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ind w:left="0"/>
        <w:rPr>
          <w:rFonts w:ascii="Times New Roman"/>
          <w:sz w:val="17"/>
        </w:rPr>
      </w:pPr>
    </w:p>
    <w:p>
      <w:pPr>
        <w:spacing w:after="0"/>
        <w:rPr>
          <w:rFonts w:ascii="Times New Roman"/>
          <w:sz w:val="17"/>
        </w:rPr>
        <w:sectPr>
          <w:type w:val="continuous"/>
          <w:pgSz w:w="12190" w:h="15600"/>
          <w:pgMar w:top="1780" w:bottom="280" w:left="1220" w:right="1220"/>
        </w:sectPr>
      </w:pPr>
    </w:p>
    <w:p>
      <w:pPr>
        <w:spacing w:before="66"/>
        <w:ind w:left="633" w:right="637" w:firstLine="2"/>
        <w:jc w:val="center"/>
        <w:rPr>
          <w:rFonts w:ascii="Times New Roman"/>
          <w:b/>
          <w:sz w:val="32"/>
        </w:rPr>
      </w:pPr>
      <w:r>
        <w:rPr>
          <w:rFonts w:ascii="Times New Roman"/>
          <w:b/>
          <w:sz w:val="32"/>
        </w:rPr>
        <w:t>AN INVESTIGATION OF THE CONTRIBUTIONS OF MICROFINANCE</w:t>
      </w:r>
      <w:r>
        <w:rPr>
          <w:rFonts w:ascii="Times New Roman"/>
          <w:b/>
          <w:spacing w:val="-11"/>
          <w:sz w:val="32"/>
        </w:rPr>
        <w:t> </w:t>
      </w:r>
      <w:r>
        <w:rPr>
          <w:rFonts w:ascii="Times New Roman"/>
          <w:b/>
          <w:sz w:val="32"/>
        </w:rPr>
        <w:t>BANKING</w:t>
      </w:r>
      <w:r>
        <w:rPr>
          <w:rFonts w:ascii="Times New Roman"/>
          <w:b/>
          <w:spacing w:val="-9"/>
          <w:sz w:val="32"/>
        </w:rPr>
        <w:t> </w:t>
      </w:r>
      <w:r>
        <w:rPr>
          <w:rFonts w:ascii="Times New Roman"/>
          <w:b/>
          <w:sz w:val="32"/>
        </w:rPr>
        <w:t>INSTITUTION</w:t>
      </w:r>
      <w:r>
        <w:rPr>
          <w:rFonts w:ascii="Times New Roman"/>
          <w:b/>
          <w:spacing w:val="-12"/>
          <w:sz w:val="32"/>
        </w:rPr>
        <w:t> </w:t>
      </w:r>
      <w:r>
        <w:rPr>
          <w:rFonts w:ascii="Times New Roman"/>
          <w:b/>
          <w:sz w:val="32"/>
        </w:rPr>
        <w:t>TO</w:t>
      </w:r>
      <w:r>
        <w:rPr>
          <w:rFonts w:ascii="Times New Roman"/>
          <w:b/>
          <w:spacing w:val="-10"/>
          <w:sz w:val="32"/>
        </w:rPr>
        <w:t> </w:t>
      </w:r>
      <w:r>
        <w:rPr>
          <w:rFonts w:ascii="Times New Roman"/>
          <w:b/>
          <w:sz w:val="32"/>
        </w:rPr>
        <w:t>CAPITAL FORMATION IN NIGERIA</w:t>
      </w:r>
    </w:p>
    <w:p>
      <w:pPr>
        <w:spacing w:before="0"/>
        <w:ind w:left="1398" w:right="1396" w:firstLine="0"/>
        <w:jc w:val="center"/>
        <w:rPr>
          <w:rFonts w:ascii="Times New Roman"/>
          <w:b/>
          <w:sz w:val="32"/>
        </w:rPr>
      </w:pPr>
      <w:r>
        <w:rPr>
          <w:rFonts w:ascii="Times New Roman"/>
          <w:b/>
          <w:spacing w:val="-2"/>
          <w:sz w:val="32"/>
        </w:rPr>
        <w:t>(1992-2010)</w:t>
      </w:r>
    </w:p>
    <w:p>
      <w:pPr>
        <w:pStyle w:val="BodyText"/>
        <w:ind w:left="0"/>
        <w:rPr>
          <w:rFonts w:ascii="Times New Roman"/>
          <w:b/>
          <w:sz w:val="32"/>
        </w:rPr>
      </w:pPr>
    </w:p>
    <w:p>
      <w:pPr>
        <w:pStyle w:val="BodyText"/>
        <w:spacing w:before="367"/>
        <w:ind w:left="0"/>
        <w:rPr>
          <w:rFonts w:ascii="Times New Roman"/>
          <w:b/>
          <w:sz w:val="32"/>
        </w:rPr>
      </w:pPr>
    </w:p>
    <w:p>
      <w:pPr>
        <w:spacing w:before="1"/>
        <w:ind w:left="1399" w:right="1396" w:firstLine="0"/>
        <w:jc w:val="center"/>
        <w:rPr>
          <w:rFonts w:ascii="Times New Roman"/>
          <w:b/>
          <w:sz w:val="32"/>
        </w:rPr>
      </w:pPr>
      <w:r>
        <w:rPr>
          <w:rFonts w:ascii="Times New Roman"/>
          <w:b/>
          <w:spacing w:val="-5"/>
          <w:sz w:val="32"/>
        </w:rPr>
        <w:t>BY</w:t>
      </w:r>
    </w:p>
    <w:p>
      <w:pPr>
        <w:pStyle w:val="BodyText"/>
        <w:ind w:left="0"/>
        <w:rPr>
          <w:rFonts w:ascii="Times New Roman"/>
          <w:b/>
          <w:sz w:val="32"/>
        </w:rPr>
      </w:pPr>
    </w:p>
    <w:p>
      <w:pPr>
        <w:pStyle w:val="BodyText"/>
        <w:ind w:left="0"/>
        <w:rPr>
          <w:rFonts w:ascii="Times New Roman"/>
          <w:b/>
          <w:sz w:val="32"/>
        </w:rPr>
      </w:pPr>
    </w:p>
    <w:p>
      <w:pPr>
        <w:pStyle w:val="BodyText"/>
        <w:spacing w:before="2"/>
        <w:ind w:left="0"/>
        <w:rPr>
          <w:rFonts w:ascii="Times New Roman"/>
          <w:b/>
          <w:sz w:val="32"/>
        </w:rPr>
      </w:pPr>
    </w:p>
    <w:p>
      <w:pPr>
        <w:spacing w:before="0"/>
        <w:ind w:left="1396" w:right="1396" w:firstLine="0"/>
        <w:jc w:val="center"/>
        <w:rPr>
          <w:rFonts w:ascii="Times New Roman"/>
          <w:b/>
          <w:sz w:val="32"/>
        </w:rPr>
      </w:pPr>
      <w:r>
        <w:rPr>
          <w:rFonts w:ascii="Times New Roman"/>
          <w:b/>
          <w:sz w:val="32"/>
        </w:rPr>
        <w:t>UDEOGU</w:t>
      </w:r>
      <w:r>
        <w:rPr>
          <w:rFonts w:ascii="Times New Roman"/>
          <w:b/>
          <w:spacing w:val="-20"/>
          <w:sz w:val="32"/>
        </w:rPr>
        <w:t> </w:t>
      </w:r>
      <w:r>
        <w:rPr>
          <w:rFonts w:ascii="Times New Roman"/>
          <w:b/>
          <w:sz w:val="32"/>
        </w:rPr>
        <w:t>EBERECHUKWU</w:t>
      </w:r>
      <w:r>
        <w:rPr>
          <w:rFonts w:ascii="Times New Roman"/>
          <w:b/>
          <w:spacing w:val="-20"/>
          <w:sz w:val="32"/>
        </w:rPr>
        <w:t> </w:t>
      </w:r>
      <w:r>
        <w:rPr>
          <w:rFonts w:ascii="Times New Roman"/>
          <w:b/>
          <w:sz w:val="32"/>
        </w:rPr>
        <w:t>GRACE </w:t>
      </w:r>
      <w:r>
        <w:rPr>
          <w:rFonts w:ascii="Times New Roman"/>
          <w:b/>
          <w:spacing w:val="-2"/>
          <w:sz w:val="32"/>
        </w:rPr>
        <w:t>EC/2009/728</w:t>
      </w:r>
    </w:p>
    <w:p>
      <w:pPr>
        <w:pStyle w:val="BodyText"/>
        <w:ind w:left="0"/>
        <w:rPr>
          <w:rFonts w:ascii="Times New Roman"/>
          <w:b/>
          <w:sz w:val="32"/>
        </w:rPr>
      </w:pPr>
    </w:p>
    <w:p>
      <w:pPr>
        <w:pStyle w:val="BodyText"/>
        <w:spacing w:before="367"/>
        <w:ind w:left="0"/>
        <w:rPr>
          <w:rFonts w:ascii="Times New Roman"/>
          <w:b/>
          <w:sz w:val="32"/>
        </w:rPr>
      </w:pPr>
    </w:p>
    <w:p>
      <w:pPr>
        <w:spacing w:before="0"/>
        <w:ind w:left="844" w:right="846" w:hanging="2"/>
        <w:jc w:val="center"/>
        <w:rPr>
          <w:rFonts w:ascii="Times New Roman"/>
          <w:b/>
          <w:sz w:val="32"/>
        </w:rPr>
      </w:pPr>
      <w:r>
        <w:rPr>
          <w:rFonts w:ascii="Times New Roman"/>
          <w:b/>
          <w:sz w:val="32"/>
        </w:rPr>
        <w:t>A RESEARCH PROJECT SUBMITTED IN PARTIAL FULFILLEMENT</w:t>
      </w:r>
      <w:r>
        <w:rPr>
          <w:rFonts w:ascii="Times New Roman"/>
          <w:b/>
          <w:spacing w:val="-10"/>
          <w:sz w:val="32"/>
        </w:rPr>
        <w:t> </w:t>
      </w:r>
      <w:r>
        <w:rPr>
          <w:rFonts w:ascii="Times New Roman"/>
          <w:b/>
          <w:sz w:val="32"/>
        </w:rPr>
        <w:t>OF</w:t>
      </w:r>
      <w:r>
        <w:rPr>
          <w:rFonts w:ascii="Times New Roman"/>
          <w:b/>
          <w:spacing w:val="-8"/>
          <w:sz w:val="32"/>
        </w:rPr>
        <w:t> </w:t>
      </w:r>
      <w:r>
        <w:rPr>
          <w:rFonts w:ascii="Times New Roman"/>
          <w:b/>
          <w:sz w:val="32"/>
        </w:rPr>
        <w:t>THE</w:t>
      </w:r>
      <w:r>
        <w:rPr>
          <w:rFonts w:ascii="Times New Roman"/>
          <w:b/>
          <w:spacing w:val="-7"/>
          <w:sz w:val="32"/>
        </w:rPr>
        <w:t> </w:t>
      </w:r>
      <w:r>
        <w:rPr>
          <w:rFonts w:ascii="Times New Roman"/>
          <w:b/>
          <w:sz w:val="32"/>
        </w:rPr>
        <w:t>REQUIREMENTS</w:t>
      </w:r>
      <w:r>
        <w:rPr>
          <w:rFonts w:ascii="Times New Roman"/>
          <w:b/>
          <w:spacing w:val="-10"/>
          <w:sz w:val="32"/>
        </w:rPr>
        <w:t> </w:t>
      </w:r>
      <w:r>
        <w:rPr>
          <w:rFonts w:ascii="Times New Roman"/>
          <w:b/>
          <w:sz w:val="32"/>
        </w:rPr>
        <w:t>FOR</w:t>
      </w:r>
      <w:r>
        <w:rPr>
          <w:rFonts w:ascii="Times New Roman"/>
          <w:b/>
          <w:spacing w:val="-10"/>
          <w:sz w:val="32"/>
        </w:rPr>
        <w:t> </w:t>
      </w:r>
      <w:r>
        <w:rPr>
          <w:rFonts w:ascii="Times New Roman"/>
          <w:b/>
          <w:sz w:val="32"/>
        </w:rPr>
        <w:t>THE AWARD OF BACHELOR OF</w:t>
      </w:r>
    </w:p>
    <w:p>
      <w:pPr>
        <w:spacing w:before="0"/>
        <w:ind w:left="1396" w:right="1401" w:firstLine="0"/>
        <w:jc w:val="center"/>
        <w:rPr>
          <w:rFonts w:ascii="Times New Roman"/>
          <w:b/>
          <w:sz w:val="32"/>
        </w:rPr>
      </w:pPr>
      <w:r>
        <w:rPr>
          <w:rFonts w:ascii="Times New Roman"/>
          <w:b/>
          <w:sz w:val="32"/>
        </w:rPr>
        <w:t>SCIENCE</w:t>
      </w:r>
      <w:r>
        <w:rPr>
          <w:rFonts w:ascii="Times New Roman"/>
          <w:b/>
          <w:spacing w:val="-9"/>
          <w:sz w:val="32"/>
        </w:rPr>
        <w:t> </w:t>
      </w:r>
      <w:r>
        <w:rPr>
          <w:rFonts w:ascii="Times New Roman"/>
          <w:b/>
          <w:sz w:val="32"/>
        </w:rPr>
        <w:t>(BSc)</w:t>
      </w:r>
      <w:r>
        <w:rPr>
          <w:rFonts w:ascii="Times New Roman"/>
          <w:b/>
          <w:spacing w:val="-7"/>
          <w:sz w:val="32"/>
        </w:rPr>
        <w:t> </w:t>
      </w:r>
      <w:r>
        <w:rPr>
          <w:rFonts w:ascii="Times New Roman"/>
          <w:b/>
          <w:sz w:val="32"/>
        </w:rPr>
        <w:t>DEGREE</w:t>
      </w:r>
      <w:r>
        <w:rPr>
          <w:rFonts w:ascii="Times New Roman"/>
          <w:b/>
          <w:spacing w:val="-10"/>
          <w:sz w:val="32"/>
        </w:rPr>
        <w:t> </w:t>
      </w:r>
      <w:r>
        <w:rPr>
          <w:rFonts w:ascii="Times New Roman"/>
          <w:b/>
          <w:sz w:val="32"/>
        </w:rPr>
        <w:t>IN</w:t>
      </w:r>
      <w:r>
        <w:rPr>
          <w:rFonts w:ascii="Times New Roman"/>
          <w:b/>
          <w:spacing w:val="-10"/>
          <w:sz w:val="32"/>
        </w:rPr>
        <w:t> </w:t>
      </w:r>
      <w:r>
        <w:rPr>
          <w:rFonts w:ascii="Times New Roman"/>
          <w:b/>
          <w:spacing w:val="-2"/>
          <w:sz w:val="32"/>
        </w:rPr>
        <w:t>ECONOMICS</w:t>
      </w:r>
    </w:p>
    <w:p>
      <w:pPr>
        <w:pStyle w:val="BodyText"/>
        <w:ind w:left="0"/>
        <w:rPr>
          <w:rFonts w:ascii="Times New Roman"/>
          <w:b/>
          <w:sz w:val="32"/>
        </w:rPr>
      </w:pPr>
    </w:p>
    <w:p>
      <w:pPr>
        <w:pStyle w:val="BodyText"/>
        <w:spacing w:before="367"/>
        <w:ind w:left="0"/>
        <w:rPr>
          <w:rFonts w:ascii="Times New Roman"/>
          <w:b/>
          <w:sz w:val="32"/>
        </w:rPr>
      </w:pPr>
    </w:p>
    <w:p>
      <w:pPr>
        <w:spacing w:before="0"/>
        <w:ind w:left="1473" w:right="1396" w:firstLine="0"/>
        <w:jc w:val="center"/>
        <w:rPr>
          <w:rFonts w:ascii="Times New Roman"/>
          <w:b/>
          <w:sz w:val="32"/>
        </w:rPr>
      </w:pPr>
      <w:r>
        <w:rPr>
          <w:rFonts w:ascii="Times New Roman"/>
          <w:b/>
          <w:sz w:val="32"/>
        </w:rPr>
        <w:t>DEPARTMENT</w:t>
      </w:r>
      <w:r>
        <w:rPr>
          <w:rFonts w:ascii="Times New Roman"/>
          <w:b/>
          <w:spacing w:val="-12"/>
          <w:sz w:val="32"/>
        </w:rPr>
        <w:t> </w:t>
      </w:r>
      <w:r>
        <w:rPr>
          <w:rFonts w:ascii="Times New Roman"/>
          <w:b/>
          <w:sz w:val="32"/>
        </w:rPr>
        <w:t>OF</w:t>
      </w:r>
      <w:r>
        <w:rPr>
          <w:rFonts w:ascii="Times New Roman"/>
          <w:b/>
          <w:spacing w:val="-13"/>
          <w:sz w:val="32"/>
        </w:rPr>
        <w:t> </w:t>
      </w:r>
      <w:r>
        <w:rPr>
          <w:rFonts w:ascii="Times New Roman"/>
          <w:b/>
          <w:spacing w:val="-2"/>
          <w:sz w:val="32"/>
        </w:rPr>
        <w:t>ECONOMICS</w:t>
      </w:r>
    </w:p>
    <w:p>
      <w:pPr>
        <w:spacing w:before="2"/>
        <w:ind w:left="693" w:right="696" w:firstLine="0"/>
        <w:jc w:val="center"/>
        <w:rPr>
          <w:rFonts w:ascii="Times New Roman"/>
          <w:b/>
          <w:sz w:val="32"/>
        </w:rPr>
      </w:pPr>
      <w:r>
        <w:rPr>
          <w:rFonts w:ascii="Times New Roman"/>
          <w:b/>
          <w:sz w:val="32"/>
        </w:rPr>
        <w:t>FACULTY</w:t>
      </w:r>
      <w:r>
        <w:rPr>
          <w:rFonts w:ascii="Times New Roman"/>
          <w:b/>
          <w:spacing w:val="-8"/>
          <w:sz w:val="32"/>
        </w:rPr>
        <w:t> </w:t>
      </w:r>
      <w:r>
        <w:rPr>
          <w:rFonts w:ascii="Times New Roman"/>
          <w:b/>
          <w:sz w:val="32"/>
        </w:rPr>
        <w:t>OF</w:t>
      </w:r>
      <w:r>
        <w:rPr>
          <w:rFonts w:ascii="Times New Roman"/>
          <w:b/>
          <w:spacing w:val="-11"/>
          <w:sz w:val="32"/>
        </w:rPr>
        <w:t> </w:t>
      </w:r>
      <w:r>
        <w:rPr>
          <w:rFonts w:ascii="Times New Roman"/>
          <w:b/>
          <w:sz w:val="32"/>
        </w:rPr>
        <w:t>MANAGEMENT</w:t>
      </w:r>
      <w:r>
        <w:rPr>
          <w:rFonts w:ascii="Times New Roman"/>
          <w:b/>
          <w:spacing w:val="-9"/>
          <w:sz w:val="32"/>
        </w:rPr>
        <w:t> </w:t>
      </w:r>
      <w:r>
        <w:rPr>
          <w:rFonts w:ascii="Times New Roman"/>
          <w:b/>
          <w:sz w:val="32"/>
        </w:rPr>
        <w:t>AND</w:t>
      </w:r>
      <w:r>
        <w:rPr>
          <w:rFonts w:ascii="Times New Roman"/>
          <w:b/>
          <w:spacing w:val="-10"/>
          <w:sz w:val="32"/>
        </w:rPr>
        <w:t> </w:t>
      </w:r>
      <w:r>
        <w:rPr>
          <w:rFonts w:ascii="Times New Roman"/>
          <w:b/>
          <w:sz w:val="32"/>
        </w:rPr>
        <w:t>SOCIAL</w:t>
      </w:r>
      <w:r>
        <w:rPr>
          <w:rFonts w:ascii="Times New Roman"/>
          <w:b/>
          <w:spacing w:val="-7"/>
          <w:sz w:val="32"/>
        </w:rPr>
        <w:t> </w:t>
      </w:r>
      <w:r>
        <w:rPr>
          <w:rFonts w:ascii="Times New Roman"/>
          <w:b/>
          <w:sz w:val="32"/>
        </w:rPr>
        <w:t>SCIENCES CARITAS UNIVERSITY AMORJI-NIKE, EMENE, ENUGU STATE</w:t>
      </w:r>
    </w:p>
    <w:p>
      <w:pPr>
        <w:pStyle w:val="BodyText"/>
        <w:ind w:left="0"/>
        <w:rPr>
          <w:rFonts w:ascii="Times New Roman"/>
          <w:b/>
          <w:sz w:val="32"/>
        </w:rPr>
      </w:pPr>
    </w:p>
    <w:p>
      <w:pPr>
        <w:pStyle w:val="BodyText"/>
        <w:ind w:left="0"/>
        <w:rPr>
          <w:rFonts w:ascii="Times New Roman"/>
          <w:b/>
          <w:sz w:val="32"/>
        </w:rPr>
      </w:pPr>
    </w:p>
    <w:p>
      <w:pPr>
        <w:pStyle w:val="BodyText"/>
        <w:ind w:left="0"/>
        <w:rPr>
          <w:rFonts w:ascii="Times New Roman"/>
          <w:b/>
          <w:sz w:val="32"/>
        </w:rPr>
      </w:pPr>
    </w:p>
    <w:p>
      <w:pPr>
        <w:pStyle w:val="BodyText"/>
        <w:ind w:left="0"/>
        <w:rPr>
          <w:rFonts w:ascii="Times New Roman"/>
          <w:b/>
          <w:sz w:val="32"/>
        </w:rPr>
      </w:pPr>
    </w:p>
    <w:p>
      <w:pPr>
        <w:spacing w:before="0"/>
        <w:ind w:left="1396" w:right="1396" w:firstLine="0"/>
        <w:jc w:val="center"/>
        <w:rPr>
          <w:rFonts w:ascii="Times New Roman"/>
          <w:b/>
          <w:sz w:val="32"/>
        </w:rPr>
      </w:pPr>
      <w:r>
        <w:rPr>
          <w:rFonts w:ascii="Times New Roman"/>
          <w:b/>
          <w:sz w:val="32"/>
        </w:rPr>
        <w:t>AUGUST</w:t>
      </w:r>
      <w:r>
        <w:rPr>
          <w:rFonts w:ascii="Times New Roman"/>
          <w:b/>
          <w:spacing w:val="65"/>
          <w:sz w:val="32"/>
        </w:rPr>
        <w:t> </w:t>
      </w:r>
      <w:r>
        <w:rPr>
          <w:rFonts w:ascii="Times New Roman"/>
          <w:b/>
          <w:spacing w:val="-4"/>
          <w:sz w:val="32"/>
        </w:rPr>
        <w:t>2013</w:t>
      </w:r>
    </w:p>
    <w:p>
      <w:pPr>
        <w:pStyle w:val="BodyText"/>
        <w:spacing w:before="227"/>
        <w:ind w:left="0"/>
        <w:rPr>
          <w:rFonts w:ascii="Times New Roman"/>
          <w:b/>
          <w:sz w:val="32"/>
        </w:rPr>
      </w:pPr>
    </w:p>
    <w:p>
      <w:pPr>
        <w:spacing w:before="1"/>
        <w:ind w:left="1400" w:right="1396" w:firstLine="0"/>
        <w:jc w:val="center"/>
        <w:rPr>
          <w:b/>
          <w:sz w:val="28"/>
        </w:rPr>
      </w:pPr>
      <w:r>
        <w:rPr>
          <w:b/>
          <w:sz w:val="28"/>
        </w:rPr>
        <w:t>TITLE</w:t>
      </w:r>
      <w:r>
        <w:rPr>
          <w:b/>
          <w:spacing w:val="-4"/>
          <w:sz w:val="28"/>
        </w:rPr>
        <w:t> PAGE</w:t>
      </w:r>
    </w:p>
    <w:p>
      <w:pPr>
        <w:spacing w:after="0"/>
        <w:jc w:val="center"/>
        <w:rPr>
          <w:sz w:val="28"/>
        </w:rPr>
        <w:sectPr>
          <w:pgSz w:w="12190" w:h="15600"/>
          <w:pgMar w:top="1360" w:bottom="280" w:left="1220" w:right="1220"/>
        </w:sectPr>
      </w:pPr>
    </w:p>
    <w:p>
      <w:pPr>
        <w:spacing w:line="278" w:lineRule="auto" w:before="27"/>
        <w:ind w:left="0" w:right="0" w:firstLine="0"/>
        <w:jc w:val="center"/>
        <w:rPr>
          <w:b/>
          <w:sz w:val="28"/>
        </w:rPr>
      </w:pPr>
      <w:r>
        <w:rPr>
          <w:b/>
          <w:sz w:val="28"/>
        </w:rPr>
        <w:t>AN</w:t>
      </w:r>
      <w:r>
        <w:rPr>
          <w:b/>
          <w:spacing w:val="-5"/>
          <w:sz w:val="28"/>
        </w:rPr>
        <w:t> </w:t>
      </w:r>
      <w:r>
        <w:rPr>
          <w:b/>
          <w:sz w:val="28"/>
        </w:rPr>
        <w:t>INVESTIGATION</w:t>
      </w:r>
      <w:r>
        <w:rPr>
          <w:b/>
          <w:spacing w:val="-6"/>
          <w:sz w:val="28"/>
        </w:rPr>
        <w:t> </w:t>
      </w:r>
      <w:r>
        <w:rPr>
          <w:b/>
          <w:sz w:val="28"/>
        </w:rPr>
        <w:t>OF</w:t>
      </w:r>
      <w:r>
        <w:rPr>
          <w:b/>
          <w:spacing w:val="-4"/>
          <w:sz w:val="28"/>
        </w:rPr>
        <w:t> </w:t>
      </w:r>
      <w:r>
        <w:rPr>
          <w:b/>
          <w:sz w:val="28"/>
        </w:rPr>
        <w:t>THE</w:t>
      </w:r>
      <w:r>
        <w:rPr>
          <w:b/>
          <w:spacing w:val="-5"/>
          <w:sz w:val="28"/>
        </w:rPr>
        <w:t> </w:t>
      </w:r>
      <w:r>
        <w:rPr>
          <w:b/>
          <w:sz w:val="28"/>
        </w:rPr>
        <w:t>CONTRIBUTIONS</w:t>
      </w:r>
      <w:r>
        <w:rPr>
          <w:b/>
          <w:spacing w:val="-5"/>
          <w:sz w:val="28"/>
        </w:rPr>
        <w:t> </w:t>
      </w:r>
      <w:r>
        <w:rPr>
          <w:b/>
          <w:sz w:val="28"/>
        </w:rPr>
        <w:t>OF</w:t>
      </w:r>
      <w:r>
        <w:rPr>
          <w:b/>
          <w:spacing w:val="-4"/>
          <w:sz w:val="28"/>
        </w:rPr>
        <w:t> </w:t>
      </w:r>
      <w:r>
        <w:rPr>
          <w:b/>
          <w:sz w:val="28"/>
        </w:rPr>
        <w:t>MICROFINANCE</w:t>
      </w:r>
      <w:r>
        <w:rPr>
          <w:b/>
          <w:spacing w:val="-6"/>
          <w:sz w:val="28"/>
        </w:rPr>
        <w:t> </w:t>
      </w:r>
      <w:r>
        <w:rPr>
          <w:b/>
          <w:sz w:val="28"/>
        </w:rPr>
        <w:t>BANKING INSTITUTION TO CAPITAL FORMATION IN NIGERIA</w:t>
      </w:r>
    </w:p>
    <w:p>
      <w:pPr>
        <w:spacing w:line="415" w:lineRule="auto" w:before="196"/>
        <w:ind w:left="4069" w:right="4065" w:firstLine="0"/>
        <w:jc w:val="center"/>
        <w:rPr>
          <w:b/>
          <w:sz w:val="28"/>
        </w:rPr>
      </w:pPr>
      <w:r>
        <w:rPr>
          <w:b/>
          <w:spacing w:val="-2"/>
          <w:sz w:val="28"/>
        </w:rPr>
        <w:t>[G1992-2010] SUBMITTED </w:t>
      </w:r>
      <w:r>
        <w:rPr>
          <w:b/>
          <w:spacing w:val="-6"/>
          <w:sz w:val="28"/>
        </w:rPr>
        <w:t>BY</w:t>
      </w:r>
    </w:p>
    <w:p>
      <w:pPr>
        <w:pStyle w:val="BodyText"/>
        <w:spacing w:before="256"/>
        <w:ind w:left="0"/>
        <w:rPr>
          <w:b/>
        </w:rPr>
      </w:pPr>
    </w:p>
    <w:p>
      <w:pPr>
        <w:spacing w:line="415" w:lineRule="auto" w:before="0"/>
        <w:ind w:left="2946" w:right="2945" w:firstLine="0"/>
        <w:jc w:val="center"/>
        <w:rPr>
          <w:b/>
          <w:sz w:val="28"/>
        </w:rPr>
      </w:pPr>
      <w:r>
        <w:rPr>
          <w:b/>
          <w:sz w:val="28"/>
        </w:rPr>
        <w:t>UDEOGU</w:t>
      </w:r>
      <w:r>
        <w:rPr>
          <w:b/>
          <w:spacing w:val="-16"/>
          <w:sz w:val="28"/>
        </w:rPr>
        <w:t> </w:t>
      </w:r>
      <w:r>
        <w:rPr>
          <w:b/>
          <w:sz w:val="28"/>
        </w:rPr>
        <w:t>EBERECHUKWU</w:t>
      </w:r>
      <w:r>
        <w:rPr>
          <w:b/>
          <w:spacing w:val="-16"/>
          <w:sz w:val="28"/>
        </w:rPr>
        <w:t> </w:t>
      </w:r>
      <w:r>
        <w:rPr>
          <w:b/>
          <w:sz w:val="28"/>
        </w:rPr>
        <w:t>GRACE </w:t>
      </w:r>
      <w:r>
        <w:rPr>
          <w:b/>
          <w:spacing w:val="-2"/>
          <w:sz w:val="28"/>
        </w:rPr>
        <w:t>EC/2009/728</w:t>
      </w:r>
    </w:p>
    <w:p>
      <w:pPr>
        <w:pStyle w:val="BodyText"/>
        <w:spacing w:before="256"/>
        <w:ind w:left="0"/>
        <w:rPr>
          <w:b/>
        </w:rPr>
      </w:pPr>
    </w:p>
    <w:p>
      <w:pPr>
        <w:spacing w:before="0"/>
        <w:ind w:left="4711" w:right="0" w:firstLine="0"/>
        <w:jc w:val="left"/>
        <w:rPr>
          <w:b/>
          <w:sz w:val="28"/>
        </w:rPr>
      </w:pPr>
      <w:r>
        <w:rPr>
          <w:b/>
          <w:spacing w:val="-5"/>
          <w:sz w:val="28"/>
        </w:rPr>
        <w:t>TO</w:t>
      </w:r>
    </w:p>
    <w:p>
      <w:pPr>
        <w:spacing w:line="417" w:lineRule="auto" w:before="251"/>
        <w:ind w:left="1917" w:right="1842" w:firstLine="939"/>
        <w:jc w:val="left"/>
        <w:rPr>
          <w:b/>
          <w:sz w:val="28"/>
        </w:rPr>
      </w:pPr>
      <w:r>
        <w:rPr>
          <w:b/>
          <w:sz w:val="28"/>
        </w:rPr>
        <w:t>THE DEPARTMENT OF ECONOMICS FACULTY</w:t>
      </w:r>
      <w:r>
        <w:rPr>
          <w:b/>
          <w:spacing w:val="-6"/>
          <w:sz w:val="28"/>
        </w:rPr>
        <w:t> </w:t>
      </w:r>
      <w:r>
        <w:rPr>
          <w:b/>
          <w:sz w:val="28"/>
        </w:rPr>
        <w:t>OF</w:t>
      </w:r>
      <w:r>
        <w:rPr>
          <w:b/>
          <w:spacing w:val="-7"/>
          <w:sz w:val="28"/>
        </w:rPr>
        <w:t> </w:t>
      </w:r>
      <w:r>
        <w:rPr>
          <w:b/>
          <w:sz w:val="28"/>
        </w:rPr>
        <w:t>MANAGEMENT</w:t>
      </w:r>
      <w:r>
        <w:rPr>
          <w:b/>
          <w:spacing w:val="-8"/>
          <w:sz w:val="28"/>
        </w:rPr>
        <w:t> </w:t>
      </w:r>
      <w:r>
        <w:rPr>
          <w:b/>
          <w:sz w:val="28"/>
        </w:rPr>
        <w:t>AND</w:t>
      </w:r>
      <w:r>
        <w:rPr>
          <w:b/>
          <w:spacing w:val="-6"/>
          <w:sz w:val="28"/>
        </w:rPr>
        <w:t> </w:t>
      </w:r>
      <w:r>
        <w:rPr>
          <w:b/>
          <w:sz w:val="28"/>
        </w:rPr>
        <w:t>SOCIAL</w:t>
      </w:r>
      <w:r>
        <w:rPr>
          <w:b/>
          <w:spacing w:val="-9"/>
          <w:sz w:val="28"/>
        </w:rPr>
        <w:t> </w:t>
      </w:r>
      <w:r>
        <w:rPr>
          <w:b/>
          <w:sz w:val="28"/>
        </w:rPr>
        <w:t>SCIENCES</w:t>
      </w:r>
    </w:p>
    <w:p>
      <w:pPr>
        <w:spacing w:line="415" w:lineRule="auto" w:before="0"/>
        <w:ind w:left="3593" w:right="3588" w:firstLine="57"/>
        <w:jc w:val="left"/>
        <w:rPr>
          <w:b/>
          <w:sz w:val="28"/>
        </w:rPr>
      </w:pPr>
      <w:r>
        <w:rPr>
          <w:b/>
          <w:sz w:val="28"/>
        </w:rPr>
        <w:t>CARITAS UNIVERSITY AMORJI-NIKE</w:t>
      </w:r>
      <w:r>
        <w:rPr>
          <w:b/>
          <w:spacing w:val="-16"/>
          <w:sz w:val="28"/>
        </w:rPr>
        <w:t> </w:t>
      </w:r>
      <w:r>
        <w:rPr>
          <w:b/>
          <w:sz w:val="28"/>
        </w:rPr>
        <w:t>ENUGU.</w:t>
      </w:r>
    </w:p>
    <w:p>
      <w:pPr>
        <w:pStyle w:val="BodyText"/>
        <w:ind w:left="0"/>
        <w:rPr>
          <w:b/>
        </w:rPr>
      </w:pPr>
    </w:p>
    <w:p>
      <w:pPr>
        <w:pStyle w:val="BodyText"/>
        <w:ind w:left="0"/>
        <w:rPr>
          <w:b/>
        </w:rPr>
      </w:pPr>
    </w:p>
    <w:p>
      <w:pPr>
        <w:pStyle w:val="BodyText"/>
        <w:spacing w:before="158"/>
        <w:ind w:left="0"/>
        <w:rPr>
          <w:b/>
        </w:rPr>
      </w:pPr>
    </w:p>
    <w:p>
      <w:pPr>
        <w:spacing w:line="278" w:lineRule="auto" w:before="0"/>
        <w:ind w:left="695" w:right="696" w:firstLine="0"/>
        <w:jc w:val="center"/>
        <w:rPr>
          <w:b/>
          <w:sz w:val="28"/>
        </w:rPr>
      </w:pPr>
      <w:r>
        <w:rPr>
          <w:b/>
          <w:sz w:val="28"/>
        </w:rPr>
        <w:t>IN</w:t>
      </w:r>
      <w:r>
        <w:rPr>
          <w:b/>
          <w:spacing w:val="-5"/>
          <w:sz w:val="28"/>
        </w:rPr>
        <w:t> </w:t>
      </w:r>
      <w:r>
        <w:rPr>
          <w:b/>
          <w:sz w:val="28"/>
        </w:rPr>
        <w:t>PARTIAL</w:t>
      </w:r>
      <w:r>
        <w:rPr>
          <w:b/>
          <w:spacing w:val="-6"/>
          <w:sz w:val="28"/>
        </w:rPr>
        <w:t> </w:t>
      </w:r>
      <w:r>
        <w:rPr>
          <w:b/>
          <w:sz w:val="28"/>
        </w:rPr>
        <w:t>FULFILLMENT</w:t>
      </w:r>
      <w:r>
        <w:rPr>
          <w:b/>
          <w:spacing w:val="-4"/>
          <w:sz w:val="28"/>
        </w:rPr>
        <w:t> </w:t>
      </w:r>
      <w:r>
        <w:rPr>
          <w:b/>
          <w:sz w:val="28"/>
        </w:rPr>
        <w:t>OF</w:t>
      </w:r>
      <w:r>
        <w:rPr>
          <w:b/>
          <w:spacing w:val="-3"/>
          <w:sz w:val="28"/>
        </w:rPr>
        <w:t> </w:t>
      </w:r>
      <w:r>
        <w:rPr>
          <w:b/>
          <w:sz w:val="28"/>
        </w:rPr>
        <w:t>THE</w:t>
      </w:r>
      <w:r>
        <w:rPr>
          <w:b/>
          <w:spacing w:val="-4"/>
          <w:sz w:val="28"/>
        </w:rPr>
        <w:t> </w:t>
      </w:r>
      <w:r>
        <w:rPr>
          <w:b/>
          <w:sz w:val="28"/>
        </w:rPr>
        <w:t>REQUIREMENT</w:t>
      </w:r>
      <w:r>
        <w:rPr>
          <w:b/>
          <w:spacing w:val="-4"/>
          <w:sz w:val="28"/>
        </w:rPr>
        <w:t> </w:t>
      </w:r>
      <w:r>
        <w:rPr>
          <w:b/>
          <w:sz w:val="28"/>
        </w:rPr>
        <w:t>FOR</w:t>
      </w:r>
      <w:r>
        <w:rPr>
          <w:b/>
          <w:spacing w:val="-3"/>
          <w:sz w:val="28"/>
        </w:rPr>
        <w:t> </w:t>
      </w:r>
      <w:r>
        <w:rPr>
          <w:b/>
          <w:sz w:val="28"/>
        </w:rPr>
        <w:t>THE</w:t>
      </w:r>
      <w:r>
        <w:rPr>
          <w:b/>
          <w:spacing w:val="-4"/>
          <w:sz w:val="28"/>
        </w:rPr>
        <w:t> </w:t>
      </w:r>
      <w:r>
        <w:rPr>
          <w:b/>
          <w:sz w:val="28"/>
        </w:rPr>
        <w:t>AWARD</w:t>
      </w:r>
      <w:r>
        <w:rPr>
          <w:b/>
          <w:spacing w:val="-4"/>
          <w:sz w:val="28"/>
        </w:rPr>
        <w:t> </w:t>
      </w:r>
      <w:r>
        <w:rPr>
          <w:b/>
          <w:sz w:val="28"/>
        </w:rPr>
        <w:t>OF BACHELOR OF SCIENCE DEGREE IN ECONOMICS</w:t>
      </w:r>
    </w:p>
    <w:p>
      <w:pPr>
        <w:spacing w:before="196"/>
        <w:ind w:left="1462" w:right="1396" w:firstLine="0"/>
        <w:jc w:val="center"/>
        <w:rPr>
          <w:b/>
          <w:sz w:val="28"/>
        </w:rPr>
      </w:pPr>
      <w:r>
        <w:rPr>
          <w:b/>
          <w:sz w:val="28"/>
        </w:rPr>
        <w:t>(B.SC</w:t>
      </w:r>
      <w:r>
        <w:rPr>
          <w:b/>
          <w:spacing w:val="-3"/>
          <w:sz w:val="28"/>
        </w:rPr>
        <w:t> </w:t>
      </w:r>
      <w:r>
        <w:rPr>
          <w:b/>
          <w:spacing w:val="-2"/>
          <w:sz w:val="28"/>
        </w:rPr>
        <w:t>HONS)</w:t>
      </w:r>
    </w:p>
    <w:p>
      <w:pPr>
        <w:pStyle w:val="BodyText"/>
        <w:ind w:left="0"/>
        <w:rPr>
          <w:b/>
        </w:rPr>
      </w:pPr>
    </w:p>
    <w:p>
      <w:pPr>
        <w:pStyle w:val="BodyText"/>
        <w:spacing w:before="163"/>
        <w:ind w:left="0"/>
        <w:rPr>
          <w:b/>
        </w:rPr>
      </w:pPr>
    </w:p>
    <w:p>
      <w:pPr>
        <w:spacing w:before="0"/>
        <w:ind w:left="1396" w:right="1397" w:firstLine="0"/>
        <w:jc w:val="center"/>
        <w:rPr>
          <w:b/>
          <w:sz w:val="28"/>
        </w:rPr>
      </w:pPr>
      <w:r>
        <w:rPr>
          <w:b/>
          <w:sz w:val="28"/>
        </w:rPr>
        <w:t>AUGUST</w:t>
      </w:r>
      <w:r>
        <w:rPr>
          <w:b/>
          <w:spacing w:val="57"/>
          <w:sz w:val="28"/>
        </w:rPr>
        <w:t> </w:t>
      </w:r>
      <w:r>
        <w:rPr>
          <w:b/>
          <w:spacing w:val="-4"/>
          <w:sz w:val="28"/>
        </w:rPr>
        <w:t>2013</w:t>
      </w:r>
    </w:p>
    <w:p>
      <w:pPr>
        <w:spacing w:after="0"/>
        <w:jc w:val="center"/>
        <w:rPr>
          <w:sz w:val="28"/>
        </w:rPr>
        <w:sectPr>
          <w:pgSz w:w="12190" w:h="15600"/>
          <w:pgMar w:top="1400" w:bottom="280" w:left="1220" w:right="1220"/>
        </w:sectPr>
      </w:pPr>
    </w:p>
    <w:p>
      <w:pPr>
        <w:pStyle w:val="Heading1"/>
        <w:spacing w:before="27"/>
        <w:ind w:left="1400" w:right="1396"/>
        <w:jc w:val="center"/>
      </w:pPr>
      <w:bookmarkStart w:name="_TOC_250007" w:id="1"/>
      <w:r>
        <w:rPr/>
        <w:t>APPROVAL</w:t>
      </w:r>
      <w:r>
        <w:rPr>
          <w:spacing w:val="-5"/>
        </w:rPr>
        <w:t> </w:t>
      </w:r>
      <w:bookmarkEnd w:id="1"/>
      <w:r>
        <w:rPr>
          <w:spacing w:val="-4"/>
        </w:rPr>
        <w:t>PAGE</w:t>
      </w:r>
    </w:p>
    <w:p>
      <w:pPr>
        <w:pStyle w:val="BodyText"/>
        <w:spacing w:line="480" w:lineRule="auto" w:before="201"/>
        <w:ind w:right="314" w:firstLine="947"/>
      </w:pPr>
      <w:r>
        <w:rPr/>
        <w:t>This is to certify that this project was undertaken by UDEOGU EBERECHUKWU</w:t>
      </w:r>
      <w:r>
        <w:rPr>
          <w:spacing w:val="-4"/>
        </w:rPr>
        <w:t> </w:t>
      </w:r>
      <w:r>
        <w:rPr/>
        <w:t>GRACE</w:t>
      </w:r>
      <w:r>
        <w:rPr>
          <w:spacing w:val="80"/>
        </w:rPr>
        <w:t> </w:t>
      </w:r>
      <w:r>
        <w:rPr/>
        <w:t>is</w:t>
      </w:r>
      <w:r>
        <w:rPr>
          <w:spacing w:val="-2"/>
        </w:rPr>
        <w:t> </w:t>
      </w:r>
      <w:r>
        <w:rPr/>
        <w:t>duly</w:t>
      </w:r>
      <w:r>
        <w:rPr>
          <w:spacing w:val="-3"/>
        </w:rPr>
        <w:t> </w:t>
      </w:r>
      <w:r>
        <w:rPr/>
        <w:t>supervised</w:t>
      </w:r>
      <w:r>
        <w:rPr>
          <w:spacing w:val="-5"/>
        </w:rPr>
        <w:t> </w:t>
      </w:r>
      <w:r>
        <w:rPr/>
        <w:t>and</w:t>
      </w:r>
      <w:r>
        <w:rPr>
          <w:spacing w:val="-2"/>
        </w:rPr>
        <w:t> </w:t>
      </w:r>
      <w:r>
        <w:rPr/>
        <w:t>approved</w:t>
      </w:r>
      <w:r>
        <w:rPr>
          <w:spacing w:val="-5"/>
        </w:rPr>
        <w:t> </w:t>
      </w:r>
      <w:r>
        <w:rPr/>
        <w:t>as</w:t>
      </w:r>
      <w:r>
        <w:rPr>
          <w:spacing w:val="-2"/>
        </w:rPr>
        <w:t> </w:t>
      </w:r>
      <w:r>
        <w:rPr/>
        <w:t>having</w:t>
      </w:r>
      <w:r>
        <w:rPr>
          <w:spacing w:val="-4"/>
        </w:rPr>
        <w:t> </w:t>
      </w:r>
      <w:r>
        <w:rPr/>
        <w:t>met</w:t>
      </w:r>
      <w:r>
        <w:rPr>
          <w:spacing w:val="-5"/>
        </w:rPr>
        <w:t> </w:t>
      </w:r>
      <w:r>
        <w:rPr/>
        <w:t>the requirement for the Award of Bachelors of Science (B.Sc)</w:t>
      </w:r>
      <w:r>
        <w:rPr>
          <w:spacing w:val="40"/>
        </w:rPr>
        <w:t> </w:t>
      </w:r>
      <w:r>
        <w:rPr/>
        <w:t>Degree in the Department of</w:t>
      </w:r>
      <w:r>
        <w:rPr>
          <w:spacing w:val="40"/>
        </w:rPr>
        <w:t> </w:t>
      </w:r>
      <w:r>
        <w:rPr/>
        <w:t>Economics, Caritas University, Enugu State</w:t>
      </w:r>
    </w:p>
    <w:p>
      <w:pPr>
        <w:pStyle w:val="BodyText"/>
        <w:ind w:left="0"/>
      </w:pPr>
    </w:p>
    <w:p>
      <w:pPr>
        <w:pStyle w:val="BodyText"/>
        <w:spacing w:before="113"/>
        <w:ind w:left="0"/>
      </w:pPr>
    </w:p>
    <w:p>
      <w:pPr>
        <w:tabs>
          <w:tab w:pos="6026" w:val="left" w:leader="none"/>
        </w:tabs>
        <w:spacing w:before="0"/>
        <w:ind w:left="220" w:right="0" w:firstLine="0"/>
        <w:jc w:val="left"/>
        <w:rPr>
          <w:sz w:val="28"/>
        </w:rPr>
      </w:pPr>
      <w:r>
        <w:rPr>
          <w:spacing w:val="-2"/>
          <w:sz w:val="28"/>
        </w:rPr>
        <w:t>………………………………..</w:t>
      </w:r>
      <w:r>
        <w:rPr>
          <w:sz w:val="28"/>
        </w:rPr>
        <w:tab/>
      </w:r>
      <w:r>
        <w:rPr>
          <w:spacing w:val="-2"/>
          <w:sz w:val="28"/>
        </w:rPr>
        <w:t>………………………….</w:t>
      </w:r>
    </w:p>
    <w:p>
      <w:pPr>
        <w:pStyle w:val="Heading2"/>
        <w:tabs>
          <w:tab w:pos="5981" w:val="left" w:leader="none"/>
        </w:tabs>
        <w:spacing w:before="248"/>
        <w:ind w:left="220" w:firstLine="0"/>
      </w:pPr>
      <w:r>
        <w:rPr/>
        <w:t>Ezekiel</w:t>
      </w:r>
      <w:r>
        <w:rPr>
          <w:spacing w:val="-4"/>
        </w:rPr>
        <w:t> </w:t>
      </w:r>
      <w:r>
        <w:rPr/>
        <w:t>.O.</w:t>
      </w:r>
      <w:r>
        <w:rPr>
          <w:spacing w:val="-5"/>
        </w:rPr>
        <w:t> </w:t>
      </w:r>
      <w:r>
        <w:rPr>
          <w:spacing w:val="-4"/>
        </w:rPr>
        <w:t>Uche</w:t>
      </w:r>
      <w:r>
        <w:rPr/>
        <w:tab/>
      </w:r>
      <w:r>
        <w:rPr>
          <w:spacing w:val="-4"/>
        </w:rPr>
        <w:t>Date</w:t>
      </w:r>
    </w:p>
    <w:p>
      <w:pPr>
        <w:spacing w:before="199"/>
        <w:ind w:left="220" w:right="0" w:firstLine="0"/>
        <w:jc w:val="left"/>
        <w:rPr>
          <w:i/>
          <w:sz w:val="28"/>
        </w:rPr>
      </w:pPr>
      <w:r>
        <w:rPr>
          <w:i/>
          <w:spacing w:val="-2"/>
          <w:sz w:val="28"/>
        </w:rPr>
        <w:t>Supervisor</w:t>
      </w:r>
    </w:p>
    <w:p>
      <w:pPr>
        <w:tabs>
          <w:tab w:pos="5981" w:val="left" w:leader="none"/>
        </w:tabs>
        <w:spacing w:before="203"/>
        <w:ind w:left="220" w:right="0" w:firstLine="0"/>
        <w:jc w:val="left"/>
        <w:rPr>
          <w:sz w:val="28"/>
        </w:rPr>
      </w:pPr>
      <w:r>
        <w:rPr>
          <w:spacing w:val="-2"/>
          <w:sz w:val="28"/>
        </w:rPr>
        <w:t>………………………………</w:t>
      </w:r>
      <w:r>
        <w:rPr>
          <w:sz w:val="28"/>
        </w:rPr>
        <w:tab/>
      </w:r>
      <w:r>
        <w:rPr>
          <w:spacing w:val="-2"/>
          <w:sz w:val="28"/>
        </w:rPr>
        <w:t>……………………………</w:t>
      </w:r>
    </w:p>
    <w:p>
      <w:pPr>
        <w:pStyle w:val="Heading2"/>
        <w:tabs>
          <w:tab w:pos="5981" w:val="left" w:leader="none"/>
        </w:tabs>
        <w:spacing w:before="251"/>
        <w:ind w:left="220" w:firstLine="0"/>
      </w:pPr>
      <w:r>
        <w:rPr/>
        <w:t>BARR,</w:t>
      </w:r>
      <w:r>
        <w:rPr>
          <w:spacing w:val="-5"/>
        </w:rPr>
        <w:t> </w:t>
      </w:r>
      <w:r>
        <w:rPr/>
        <w:t>P.C</w:t>
      </w:r>
      <w:r>
        <w:rPr>
          <w:spacing w:val="58"/>
        </w:rPr>
        <w:t> </w:t>
      </w:r>
      <w:r>
        <w:rPr>
          <w:spacing w:val="-2"/>
        </w:rPr>
        <w:t>ONWUDINJO</w:t>
      </w:r>
      <w:r>
        <w:rPr/>
        <w:tab/>
      </w:r>
      <w:r>
        <w:rPr>
          <w:spacing w:val="-4"/>
        </w:rPr>
        <w:t>Date</w:t>
      </w:r>
    </w:p>
    <w:p>
      <w:pPr>
        <w:spacing w:before="251"/>
        <w:ind w:left="220" w:right="0" w:firstLine="0"/>
        <w:jc w:val="left"/>
        <w:rPr>
          <w:i/>
          <w:sz w:val="28"/>
        </w:rPr>
      </w:pPr>
      <w:r>
        <w:rPr>
          <w:i/>
          <w:sz w:val="28"/>
        </w:rPr>
        <w:t>Head</w:t>
      </w:r>
      <w:r>
        <w:rPr>
          <w:i/>
          <w:spacing w:val="-4"/>
          <w:sz w:val="28"/>
        </w:rPr>
        <w:t> </w:t>
      </w:r>
      <w:r>
        <w:rPr>
          <w:i/>
          <w:sz w:val="28"/>
        </w:rPr>
        <w:t>of</w:t>
      </w:r>
      <w:r>
        <w:rPr>
          <w:i/>
          <w:spacing w:val="-2"/>
          <w:sz w:val="28"/>
        </w:rPr>
        <w:t> Department</w:t>
      </w:r>
    </w:p>
    <w:p>
      <w:pPr>
        <w:tabs>
          <w:tab w:pos="5892" w:val="left" w:leader="none"/>
        </w:tabs>
        <w:spacing w:before="251"/>
        <w:ind w:left="220" w:right="0" w:firstLine="0"/>
        <w:jc w:val="left"/>
        <w:rPr>
          <w:sz w:val="28"/>
        </w:rPr>
      </w:pPr>
      <w:r>
        <w:rPr>
          <w:spacing w:val="-2"/>
          <w:sz w:val="28"/>
        </w:rPr>
        <w:t>…………………………………</w:t>
      </w:r>
      <w:r>
        <w:rPr>
          <w:sz w:val="28"/>
        </w:rPr>
        <w:tab/>
      </w:r>
      <w:r>
        <w:rPr>
          <w:spacing w:val="-2"/>
          <w:sz w:val="28"/>
        </w:rPr>
        <w:t>……………………………</w:t>
      </w:r>
    </w:p>
    <w:p>
      <w:pPr>
        <w:pStyle w:val="Heading2"/>
        <w:tabs>
          <w:tab w:pos="5981" w:val="left" w:leader="none"/>
        </w:tabs>
        <w:spacing w:before="253"/>
        <w:ind w:left="220" w:firstLine="0"/>
      </w:pPr>
      <w:r>
        <w:rPr/>
        <w:t>DR,</w:t>
      </w:r>
      <w:r>
        <w:rPr>
          <w:spacing w:val="-5"/>
        </w:rPr>
        <w:t> </w:t>
      </w:r>
      <w:r>
        <w:rPr/>
        <w:t>C.C</w:t>
      </w:r>
      <w:r>
        <w:rPr>
          <w:spacing w:val="-3"/>
        </w:rPr>
        <w:t> </w:t>
      </w:r>
      <w:r>
        <w:rPr>
          <w:spacing w:val="-4"/>
        </w:rPr>
        <w:t>.UMEH</w:t>
      </w:r>
      <w:r>
        <w:rPr/>
        <w:tab/>
      </w:r>
      <w:r>
        <w:rPr>
          <w:spacing w:val="-4"/>
        </w:rPr>
        <w:t>Date</w:t>
      </w:r>
    </w:p>
    <w:p>
      <w:pPr>
        <w:spacing w:before="251"/>
        <w:ind w:left="220" w:right="0" w:firstLine="0"/>
        <w:jc w:val="left"/>
        <w:rPr>
          <w:i/>
          <w:sz w:val="28"/>
        </w:rPr>
      </w:pPr>
      <w:r>
        <w:rPr>
          <w:i/>
          <w:sz w:val="28"/>
        </w:rPr>
        <w:t>Dean</w:t>
      </w:r>
      <w:r>
        <w:rPr>
          <w:i/>
          <w:spacing w:val="-4"/>
          <w:sz w:val="28"/>
        </w:rPr>
        <w:t> </w:t>
      </w:r>
      <w:r>
        <w:rPr>
          <w:i/>
          <w:sz w:val="28"/>
        </w:rPr>
        <w:t>of</w:t>
      </w:r>
      <w:r>
        <w:rPr>
          <w:i/>
          <w:spacing w:val="-2"/>
          <w:sz w:val="28"/>
        </w:rPr>
        <w:t> Faculty</w:t>
      </w:r>
    </w:p>
    <w:p>
      <w:pPr>
        <w:tabs>
          <w:tab w:pos="6081" w:val="left" w:leader="none"/>
        </w:tabs>
        <w:spacing w:before="252"/>
        <w:ind w:left="345" w:right="0" w:firstLine="0"/>
        <w:jc w:val="left"/>
        <w:rPr>
          <w:sz w:val="28"/>
        </w:rPr>
      </w:pPr>
      <w:r>
        <w:rPr>
          <w:spacing w:val="-2"/>
          <w:sz w:val="28"/>
        </w:rPr>
        <w:t>……………………………….</w:t>
      </w:r>
      <w:r>
        <w:rPr>
          <w:sz w:val="28"/>
        </w:rPr>
        <w:tab/>
      </w:r>
      <w:r>
        <w:rPr>
          <w:spacing w:val="-2"/>
          <w:sz w:val="28"/>
        </w:rPr>
        <w:t>……………………………….</w:t>
      </w:r>
    </w:p>
    <w:p>
      <w:pPr>
        <w:tabs>
          <w:tab w:pos="5981" w:val="left" w:leader="none"/>
        </w:tabs>
        <w:spacing w:before="251"/>
        <w:ind w:left="220" w:right="0" w:firstLine="0"/>
        <w:jc w:val="left"/>
        <w:rPr>
          <w:i/>
          <w:sz w:val="28"/>
        </w:rPr>
      </w:pPr>
      <w:r>
        <w:rPr>
          <w:i/>
          <w:sz w:val="28"/>
        </w:rPr>
        <w:t>External</w:t>
      </w:r>
      <w:r>
        <w:rPr>
          <w:i/>
          <w:spacing w:val="-2"/>
          <w:sz w:val="28"/>
        </w:rPr>
        <w:t> Examiner</w:t>
      </w:r>
      <w:r>
        <w:rPr>
          <w:i/>
          <w:sz w:val="28"/>
        </w:rPr>
        <w:tab/>
      </w:r>
      <w:r>
        <w:rPr>
          <w:i/>
          <w:spacing w:val="-4"/>
          <w:sz w:val="28"/>
        </w:rPr>
        <w:t>Date</w:t>
      </w:r>
    </w:p>
    <w:p>
      <w:pPr>
        <w:spacing w:after="0"/>
        <w:jc w:val="left"/>
        <w:rPr>
          <w:sz w:val="28"/>
        </w:rPr>
        <w:sectPr>
          <w:pgSz w:w="12190" w:h="15600"/>
          <w:pgMar w:top="1400" w:bottom="280" w:left="1220" w:right="1220"/>
        </w:sectPr>
      </w:pPr>
    </w:p>
    <w:p>
      <w:pPr>
        <w:pStyle w:val="BodyText"/>
        <w:ind w:left="0"/>
        <w:rPr>
          <w:i/>
        </w:rPr>
      </w:pPr>
    </w:p>
    <w:p>
      <w:pPr>
        <w:pStyle w:val="BodyText"/>
        <w:spacing w:before="151"/>
        <w:ind w:left="0"/>
        <w:rPr>
          <w:i/>
        </w:rPr>
      </w:pPr>
    </w:p>
    <w:p>
      <w:pPr>
        <w:pStyle w:val="Heading1"/>
        <w:spacing w:before="1"/>
        <w:ind w:left="1398" w:right="1396"/>
        <w:jc w:val="center"/>
      </w:pPr>
      <w:bookmarkStart w:name="_TOC_250006" w:id="2"/>
      <w:bookmarkEnd w:id="2"/>
      <w:r>
        <w:rPr>
          <w:spacing w:val="-2"/>
        </w:rPr>
        <w:t>DEDICATION</w:t>
      </w:r>
    </w:p>
    <w:p>
      <w:pPr>
        <w:pStyle w:val="BodyText"/>
        <w:spacing w:line="480" w:lineRule="auto" w:before="248"/>
        <w:ind w:right="314" w:firstLine="62"/>
      </w:pPr>
      <w:r>
        <w:rPr/>
        <w:t>This work is dedicated to God Almighty for his divine assistance, favor, protection</w:t>
      </w:r>
      <w:r>
        <w:rPr>
          <w:spacing w:val="-1"/>
        </w:rPr>
        <w:t> </w:t>
      </w:r>
      <w:r>
        <w:rPr/>
        <w:t>in</w:t>
      </w:r>
      <w:r>
        <w:rPr>
          <w:spacing w:val="-1"/>
        </w:rPr>
        <w:t> </w:t>
      </w:r>
      <w:r>
        <w:rPr/>
        <w:t>carrying</w:t>
      </w:r>
      <w:r>
        <w:rPr>
          <w:spacing w:val="40"/>
        </w:rPr>
        <w:t> </w:t>
      </w:r>
      <w:r>
        <w:rPr/>
        <w:t>out</w:t>
      </w:r>
      <w:r>
        <w:rPr>
          <w:spacing w:val="40"/>
        </w:rPr>
        <w:t> </w:t>
      </w:r>
      <w:r>
        <w:rPr/>
        <w:t>this study and</w:t>
      </w:r>
      <w:r>
        <w:rPr>
          <w:spacing w:val="-2"/>
        </w:rPr>
        <w:t> </w:t>
      </w:r>
      <w:r>
        <w:rPr/>
        <w:t>also for being</w:t>
      </w:r>
      <w:r>
        <w:rPr>
          <w:spacing w:val="-1"/>
        </w:rPr>
        <w:t> </w:t>
      </w:r>
      <w:r>
        <w:rPr/>
        <w:t>there</w:t>
      </w:r>
      <w:r>
        <w:rPr>
          <w:spacing w:val="-1"/>
        </w:rPr>
        <w:t> </w:t>
      </w:r>
      <w:r>
        <w:rPr/>
        <w:t>for me</w:t>
      </w:r>
      <w:r>
        <w:rPr>
          <w:spacing w:val="-1"/>
        </w:rPr>
        <w:t> </w:t>
      </w:r>
      <w:r>
        <w:rPr/>
        <w:t>throughout my stay in the university and also to my parents H.R.H. IGWE S.C.O. UDEOGU [F.C.A.I.]</w:t>
      </w:r>
      <w:r>
        <w:rPr>
          <w:spacing w:val="-3"/>
        </w:rPr>
        <w:t> </w:t>
      </w:r>
      <w:r>
        <w:rPr/>
        <w:t>AGU</w:t>
      </w:r>
      <w:r>
        <w:rPr>
          <w:spacing w:val="-4"/>
        </w:rPr>
        <w:t> </w:t>
      </w:r>
      <w:r>
        <w:rPr/>
        <w:t>GBURU</w:t>
      </w:r>
      <w:r>
        <w:rPr>
          <w:spacing w:val="-6"/>
        </w:rPr>
        <w:t> </w:t>
      </w:r>
      <w:r>
        <w:rPr/>
        <w:t>GBURU</w:t>
      </w:r>
      <w:r>
        <w:rPr>
          <w:spacing w:val="-4"/>
        </w:rPr>
        <w:t> </w:t>
      </w:r>
      <w:r>
        <w:rPr/>
        <w:t>1</w:t>
      </w:r>
      <w:r>
        <w:rPr>
          <w:spacing w:val="-4"/>
        </w:rPr>
        <w:t> </w:t>
      </w:r>
      <w:r>
        <w:rPr/>
        <w:t>OF</w:t>
      </w:r>
      <w:r>
        <w:rPr>
          <w:spacing w:val="-2"/>
        </w:rPr>
        <w:t> </w:t>
      </w:r>
      <w:r>
        <w:rPr/>
        <w:t>EMEORA</w:t>
      </w:r>
      <w:r>
        <w:rPr>
          <w:spacing w:val="-2"/>
        </w:rPr>
        <w:t> </w:t>
      </w:r>
      <w:r>
        <w:rPr/>
        <w:t>NEKE</w:t>
      </w:r>
      <w:r>
        <w:rPr>
          <w:spacing w:val="-2"/>
        </w:rPr>
        <w:t> </w:t>
      </w:r>
      <w:r>
        <w:rPr/>
        <w:t>and</w:t>
      </w:r>
      <w:r>
        <w:rPr>
          <w:spacing w:val="-5"/>
        </w:rPr>
        <w:t> </w:t>
      </w:r>
      <w:r>
        <w:rPr/>
        <w:t>my</w:t>
      </w:r>
      <w:r>
        <w:rPr>
          <w:spacing w:val="-3"/>
        </w:rPr>
        <w:t> </w:t>
      </w:r>
      <w:r>
        <w:rPr/>
        <w:t>evergreen</w:t>
      </w:r>
      <w:r>
        <w:rPr>
          <w:spacing w:val="-5"/>
        </w:rPr>
        <w:t> </w:t>
      </w:r>
      <w:r>
        <w:rPr/>
        <w:t>loving</w:t>
      </w:r>
      <w:r>
        <w:rPr>
          <w:spacing w:val="-4"/>
        </w:rPr>
        <w:t> </w:t>
      </w:r>
      <w:r>
        <w:rPr/>
        <w:t>mom OGOEZE EUCHERIA UDEOGU who with all patience and understanding took immeasurable pains to see me through my academic pursuit so as to attain this level of educational success and to OUR LADY OF PERPETUAL HELP for being there for me throughout my stay in the university.</w:t>
      </w:r>
    </w:p>
    <w:p>
      <w:pPr>
        <w:spacing w:after="0" w:line="480" w:lineRule="auto"/>
        <w:sectPr>
          <w:pgSz w:w="12190" w:h="15600"/>
          <w:pgMar w:top="1780" w:bottom="280" w:left="1220" w:right="1220"/>
        </w:sectPr>
      </w:pPr>
    </w:p>
    <w:p>
      <w:pPr>
        <w:pStyle w:val="Heading1"/>
        <w:spacing w:before="27"/>
        <w:ind w:left="1397" w:right="1396"/>
        <w:jc w:val="center"/>
      </w:pPr>
      <w:r>
        <w:rPr>
          <w:spacing w:val="-2"/>
        </w:rPr>
        <w:t>ACKNOWLEGDGEMENT</w:t>
      </w:r>
    </w:p>
    <w:p>
      <w:pPr>
        <w:pStyle w:val="BodyText"/>
        <w:spacing w:line="480" w:lineRule="auto" w:before="201"/>
        <w:ind w:right="314"/>
      </w:pPr>
      <w:r>
        <w:rPr/>
        <w:t>I</w:t>
      </w:r>
      <w:r>
        <w:rPr>
          <w:spacing w:val="-5"/>
        </w:rPr>
        <w:t> </w:t>
      </w:r>
      <w:r>
        <w:rPr/>
        <w:t>wish</w:t>
      </w:r>
      <w:r>
        <w:rPr>
          <w:spacing w:val="-4"/>
        </w:rPr>
        <w:t> </w:t>
      </w:r>
      <w:r>
        <w:rPr/>
        <w:t>to</w:t>
      </w:r>
      <w:r>
        <w:rPr>
          <w:spacing w:val="-2"/>
        </w:rPr>
        <w:t> </w:t>
      </w:r>
      <w:r>
        <w:rPr/>
        <w:t>acknowledge</w:t>
      </w:r>
      <w:r>
        <w:rPr>
          <w:spacing w:val="-4"/>
        </w:rPr>
        <w:t> </w:t>
      </w:r>
      <w:r>
        <w:rPr/>
        <w:t>my</w:t>
      </w:r>
      <w:r>
        <w:rPr>
          <w:spacing w:val="-3"/>
        </w:rPr>
        <w:t> </w:t>
      </w:r>
      <w:r>
        <w:rPr/>
        <w:t>profound</w:t>
      </w:r>
      <w:r>
        <w:rPr>
          <w:spacing w:val="-5"/>
        </w:rPr>
        <w:t> </w:t>
      </w:r>
      <w:r>
        <w:rPr/>
        <w:t>gratitude</w:t>
      </w:r>
      <w:r>
        <w:rPr>
          <w:spacing w:val="-4"/>
        </w:rPr>
        <w:t> </w:t>
      </w:r>
      <w:r>
        <w:rPr/>
        <w:t>to</w:t>
      </w:r>
      <w:r>
        <w:rPr>
          <w:spacing w:val="-2"/>
        </w:rPr>
        <w:t> </w:t>
      </w:r>
      <w:r>
        <w:rPr/>
        <w:t>God</w:t>
      </w:r>
      <w:r>
        <w:rPr>
          <w:spacing w:val="-4"/>
        </w:rPr>
        <w:t> </w:t>
      </w:r>
      <w:r>
        <w:rPr/>
        <w:t>Almighty</w:t>
      </w:r>
      <w:r>
        <w:rPr>
          <w:spacing w:val="-2"/>
        </w:rPr>
        <w:t> </w:t>
      </w:r>
      <w:r>
        <w:rPr/>
        <w:t>for</w:t>
      </w:r>
      <w:r>
        <w:rPr>
          <w:spacing w:val="-2"/>
        </w:rPr>
        <w:t> </w:t>
      </w:r>
      <w:r>
        <w:rPr/>
        <w:t>his</w:t>
      </w:r>
      <w:r>
        <w:rPr>
          <w:spacing w:val="-2"/>
        </w:rPr>
        <w:t> </w:t>
      </w:r>
      <w:r>
        <w:rPr/>
        <w:t>Ebere and grace without whom this work would not have been consummated and to my mother of perpetual help</w:t>
      </w:r>
      <w:r>
        <w:rPr>
          <w:spacing w:val="-2"/>
        </w:rPr>
        <w:t> </w:t>
      </w:r>
      <w:r>
        <w:rPr/>
        <w:t>who stood</w:t>
      </w:r>
      <w:r>
        <w:rPr>
          <w:spacing w:val="-2"/>
        </w:rPr>
        <w:t> </w:t>
      </w:r>
      <w:r>
        <w:rPr/>
        <w:t>at</w:t>
      </w:r>
      <w:r>
        <w:rPr>
          <w:spacing w:val="-1"/>
        </w:rPr>
        <w:t> </w:t>
      </w:r>
      <w:r>
        <w:rPr/>
        <w:t>the</w:t>
      </w:r>
      <w:r>
        <w:rPr>
          <w:spacing w:val="-1"/>
        </w:rPr>
        <w:t> </w:t>
      </w:r>
      <w:r>
        <w:rPr/>
        <w:t>gate</w:t>
      </w:r>
      <w:r>
        <w:rPr>
          <w:spacing w:val="-2"/>
        </w:rPr>
        <w:t> </w:t>
      </w:r>
      <w:r>
        <w:rPr/>
        <w:t>of mercy for me</w:t>
      </w:r>
      <w:r>
        <w:rPr>
          <w:spacing w:val="-1"/>
        </w:rPr>
        <w:t> </w:t>
      </w:r>
      <w:r>
        <w:rPr/>
        <w:t>all through</w:t>
      </w:r>
      <w:r>
        <w:rPr>
          <w:spacing w:val="-2"/>
        </w:rPr>
        <w:t> </w:t>
      </w:r>
      <w:r>
        <w:rPr/>
        <w:t>my stay in school.</w:t>
      </w:r>
    </w:p>
    <w:p>
      <w:pPr>
        <w:pStyle w:val="BodyText"/>
        <w:spacing w:line="482" w:lineRule="auto" w:before="199"/>
        <w:ind w:right="314"/>
      </w:pPr>
      <w:r>
        <w:rPr/>
        <w:t>I</w:t>
      </w:r>
      <w:r>
        <w:rPr>
          <w:spacing w:val="-5"/>
        </w:rPr>
        <w:t> </w:t>
      </w:r>
      <w:r>
        <w:rPr/>
        <w:t>am</w:t>
      </w:r>
      <w:r>
        <w:rPr>
          <w:spacing w:val="-5"/>
        </w:rPr>
        <w:t> </w:t>
      </w:r>
      <w:r>
        <w:rPr/>
        <w:t>also</w:t>
      </w:r>
      <w:r>
        <w:rPr>
          <w:spacing w:val="-2"/>
        </w:rPr>
        <w:t> </w:t>
      </w:r>
      <w:r>
        <w:rPr/>
        <w:t>grateful</w:t>
      </w:r>
      <w:r>
        <w:rPr>
          <w:spacing w:val="-3"/>
        </w:rPr>
        <w:t> </w:t>
      </w:r>
      <w:r>
        <w:rPr/>
        <w:t>to</w:t>
      </w:r>
      <w:r>
        <w:rPr>
          <w:spacing w:val="-2"/>
        </w:rPr>
        <w:t> </w:t>
      </w:r>
      <w:r>
        <w:rPr/>
        <w:t>my</w:t>
      </w:r>
      <w:r>
        <w:rPr>
          <w:spacing w:val="-3"/>
        </w:rPr>
        <w:t> </w:t>
      </w:r>
      <w:r>
        <w:rPr/>
        <w:t>able</w:t>
      </w:r>
      <w:r>
        <w:rPr>
          <w:spacing w:val="-4"/>
        </w:rPr>
        <w:t> </w:t>
      </w:r>
      <w:r>
        <w:rPr/>
        <w:t>supervisor</w:t>
      </w:r>
      <w:r>
        <w:rPr>
          <w:spacing w:val="-3"/>
        </w:rPr>
        <w:t> </w:t>
      </w:r>
      <w:r>
        <w:rPr/>
        <w:t>Mr.</w:t>
      </w:r>
      <w:r>
        <w:rPr>
          <w:spacing w:val="-2"/>
        </w:rPr>
        <w:t> </w:t>
      </w:r>
      <w:r>
        <w:rPr/>
        <w:t>Ezekiel</w:t>
      </w:r>
      <w:r>
        <w:rPr>
          <w:spacing w:val="-3"/>
        </w:rPr>
        <w:t> </w:t>
      </w:r>
      <w:r>
        <w:rPr/>
        <w:t>.O.</w:t>
      </w:r>
      <w:r>
        <w:rPr>
          <w:spacing w:val="-3"/>
        </w:rPr>
        <w:t> </w:t>
      </w:r>
      <w:r>
        <w:rPr/>
        <w:t>Uche</w:t>
      </w:r>
      <w:r>
        <w:rPr>
          <w:spacing w:val="-4"/>
        </w:rPr>
        <w:t> </w:t>
      </w:r>
      <w:r>
        <w:rPr/>
        <w:t>who</w:t>
      </w:r>
      <w:r>
        <w:rPr>
          <w:spacing w:val="-2"/>
        </w:rPr>
        <w:t> </w:t>
      </w:r>
      <w:r>
        <w:rPr/>
        <w:t>used</w:t>
      </w:r>
      <w:r>
        <w:rPr>
          <w:spacing w:val="-5"/>
        </w:rPr>
        <w:t> </w:t>
      </w:r>
      <w:r>
        <w:rPr/>
        <w:t>his endowed pearls of wisdom and fatherly love to supervise this project.</w:t>
      </w:r>
    </w:p>
    <w:p>
      <w:pPr>
        <w:pStyle w:val="BodyText"/>
        <w:spacing w:line="482" w:lineRule="auto" w:before="193"/>
      </w:pPr>
      <w:r>
        <w:rPr/>
        <w:t>My</w:t>
      </w:r>
      <w:r>
        <w:rPr>
          <w:spacing w:val="-4"/>
        </w:rPr>
        <w:t> </w:t>
      </w:r>
      <w:r>
        <w:rPr/>
        <w:t>thanks</w:t>
      </w:r>
      <w:r>
        <w:rPr>
          <w:spacing w:val="-4"/>
        </w:rPr>
        <w:t> </w:t>
      </w:r>
      <w:r>
        <w:rPr/>
        <w:t>goes</w:t>
      </w:r>
      <w:r>
        <w:rPr>
          <w:spacing w:val="-3"/>
        </w:rPr>
        <w:t> </w:t>
      </w:r>
      <w:r>
        <w:rPr/>
        <w:t>to</w:t>
      </w:r>
      <w:r>
        <w:rPr>
          <w:spacing w:val="-3"/>
        </w:rPr>
        <w:t> </w:t>
      </w:r>
      <w:r>
        <w:rPr/>
        <w:t>Barr.</w:t>
      </w:r>
      <w:r>
        <w:rPr>
          <w:spacing w:val="-3"/>
        </w:rPr>
        <w:t> </w:t>
      </w:r>
      <w:r>
        <w:rPr/>
        <w:t>P.C.</w:t>
      </w:r>
      <w:r>
        <w:rPr>
          <w:spacing w:val="-4"/>
        </w:rPr>
        <w:t> </w:t>
      </w:r>
      <w:r>
        <w:rPr/>
        <w:t>Onwudinjo</w:t>
      </w:r>
      <w:r>
        <w:rPr>
          <w:spacing w:val="-4"/>
        </w:rPr>
        <w:t> </w:t>
      </w:r>
      <w:r>
        <w:rPr/>
        <w:t>the</w:t>
      </w:r>
      <w:r>
        <w:rPr>
          <w:spacing w:val="-5"/>
        </w:rPr>
        <w:t> </w:t>
      </w:r>
      <w:r>
        <w:rPr/>
        <w:t>head</w:t>
      </w:r>
      <w:r>
        <w:rPr>
          <w:spacing w:val="-6"/>
        </w:rPr>
        <w:t> </w:t>
      </w:r>
      <w:r>
        <w:rPr/>
        <w:t>of</w:t>
      </w:r>
      <w:r>
        <w:rPr>
          <w:spacing w:val="-3"/>
        </w:rPr>
        <w:t> </w:t>
      </w:r>
      <w:r>
        <w:rPr/>
        <w:t>department</w:t>
      </w:r>
      <w:r>
        <w:rPr>
          <w:spacing w:val="-3"/>
        </w:rPr>
        <w:t> </w:t>
      </w:r>
      <w:r>
        <w:rPr/>
        <w:t>of</w:t>
      </w:r>
      <w:r>
        <w:rPr>
          <w:spacing w:val="-3"/>
        </w:rPr>
        <w:t> </w:t>
      </w:r>
      <w:r>
        <w:rPr/>
        <w:t>Economics, Caritas University.</w:t>
      </w:r>
    </w:p>
    <w:p>
      <w:pPr>
        <w:pStyle w:val="BodyText"/>
        <w:spacing w:line="480" w:lineRule="auto" w:before="193"/>
      </w:pPr>
      <w:r>
        <w:rPr/>
        <w:t>I</w:t>
      </w:r>
      <w:r>
        <w:rPr>
          <w:spacing w:val="-5"/>
        </w:rPr>
        <w:t> </w:t>
      </w:r>
      <w:r>
        <w:rPr/>
        <w:t>am</w:t>
      </w:r>
      <w:r>
        <w:rPr>
          <w:spacing w:val="-5"/>
        </w:rPr>
        <w:t> </w:t>
      </w:r>
      <w:r>
        <w:rPr/>
        <w:t>greatly</w:t>
      </w:r>
      <w:r>
        <w:rPr>
          <w:spacing w:val="-3"/>
        </w:rPr>
        <w:t> </w:t>
      </w:r>
      <w:r>
        <w:rPr/>
        <w:t>indebted</w:t>
      </w:r>
      <w:r>
        <w:rPr>
          <w:spacing w:val="-2"/>
        </w:rPr>
        <w:t> </w:t>
      </w:r>
      <w:r>
        <w:rPr/>
        <w:t>to</w:t>
      </w:r>
      <w:r>
        <w:rPr>
          <w:spacing w:val="-2"/>
        </w:rPr>
        <w:t> </w:t>
      </w:r>
      <w:r>
        <w:rPr/>
        <w:t>my</w:t>
      </w:r>
      <w:r>
        <w:rPr>
          <w:spacing w:val="-3"/>
        </w:rPr>
        <w:t> </w:t>
      </w:r>
      <w:r>
        <w:rPr/>
        <w:t>evergreen</w:t>
      </w:r>
      <w:r>
        <w:rPr>
          <w:spacing w:val="-5"/>
        </w:rPr>
        <w:t> </w:t>
      </w:r>
      <w:r>
        <w:rPr/>
        <w:t>loving</w:t>
      </w:r>
      <w:r>
        <w:rPr>
          <w:spacing w:val="-4"/>
        </w:rPr>
        <w:t> </w:t>
      </w:r>
      <w:r>
        <w:rPr/>
        <w:t>parents</w:t>
      </w:r>
      <w:r>
        <w:rPr>
          <w:spacing w:val="-3"/>
        </w:rPr>
        <w:t> </w:t>
      </w:r>
      <w:r>
        <w:rPr/>
        <w:t>H.R.H.</w:t>
      </w:r>
      <w:r>
        <w:rPr>
          <w:spacing w:val="-3"/>
        </w:rPr>
        <w:t> </w:t>
      </w:r>
      <w:r>
        <w:rPr/>
        <w:t>Igwe</w:t>
      </w:r>
      <w:r>
        <w:rPr>
          <w:spacing w:val="40"/>
        </w:rPr>
        <w:t> </w:t>
      </w:r>
      <w:r>
        <w:rPr/>
        <w:t>S.C.O.</w:t>
      </w:r>
      <w:r>
        <w:rPr>
          <w:spacing w:val="-3"/>
        </w:rPr>
        <w:t> </w:t>
      </w:r>
      <w:r>
        <w:rPr/>
        <w:t>Udeogu [F.C.A.I.] Agu Gburu Gburu 1 of Emeora Neke and Ugoeze</w:t>
      </w:r>
      <w:r>
        <w:rPr>
          <w:spacing w:val="40"/>
        </w:rPr>
        <w:t> </w:t>
      </w:r>
      <w:r>
        <w:rPr/>
        <w:t>Eucheria Udeogu for investing in me.</w:t>
      </w:r>
    </w:p>
    <w:p>
      <w:pPr>
        <w:pStyle w:val="BodyText"/>
        <w:spacing w:line="480" w:lineRule="auto" w:before="201"/>
      </w:pPr>
      <w:r>
        <w:rPr/>
        <w:t>Will</w:t>
      </w:r>
      <w:r>
        <w:rPr>
          <w:spacing w:val="-2"/>
        </w:rPr>
        <w:t> </w:t>
      </w:r>
      <w:r>
        <w:rPr/>
        <w:t>not</w:t>
      </w:r>
      <w:r>
        <w:rPr>
          <w:spacing w:val="-2"/>
        </w:rPr>
        <w:t> </w:t>
      </w:r>
      <w:r>
        <w:rPr/>
        <w:t>forget</w:t>
      </w:r>
      <w:r>
        <w:rPr>
          <w:spacing w:val="-4"/>
        </w:rPr>
        <w:t> </w:t>
      </w:r>
      <w:r>
        <w:rPr/>
        <w:t>to</w:t>
      </w:r>
      <w:r>
        <w:rPr>
          <w:spacing w:val="-2"/>
        </w:rPr>
        <w:t> </w:t>
      </w:r>
      <w:r>
        <w:rPr/>
        <w:t>appreciate</w:t>
      </w:r>
      <w:r>
        <w:rPr>
          <w:spacing w:val="-4"/>
        </w:rPr>
        <w:t> </w:t>
      </w:r>
      <w:r>
        <w:rPr/>
        <w:t>the</w:t>
      </w:r>
      <w:r>
        <w:rPr>
          <w:spacing w:val="-4"/>
        </w:rPr>
        <w:t> </w:t>
      </w:r>
      <w:r>
        <w:rPr/>
        <w:t>reason</w:t>
      </w:r>
      <w:r>
        <w:rPr>
          <w:spacing w:val="-5"/>
        </w:rPr>
        <w:t> </w:t>
      </w:r>
      <w:r>
        <w:rPr/>
        <w:t>why</w:t>
      </w:r>
      <w:r>
        <w:rPr>
          <w:spacing w:val="-3"/>
        </w:rPr>
        <w:t> </w:t>
      </w:r>
      <w:r>
        <w:rPr/>
        <w:t>I</w:t>
      </w:r>
      <w:r>
        <w:rPr>
          <w:spacing w:val="-2"/>
        </w:rPr>
        <w:t> </w:t>
      </w:r>
      <w:r>
        <w:rPr/>
        <w:t>came</w:t>
      </w:r>
      <w:r>
        <w:rPr>
          <w:spacing w:val="-4"/>
        </w:rPr>
        <w:t> </w:t>
      </w:r>
      <w:r>
        <w:rPr/>
        <w:t>to</w:t>
      </w:r>
      <w:r>
        <w:rPr>
          <w:spacing w:val="-2"/>
        </w:rPr>
        <w:t> </w:t>
      </w:r>
      <w:r>
        <w:rPr/>
        <w:t>be</w:t>
      </w:r>
      <w:r>
        <w:rPr>
          <w:spacing w:val="-2"/>
        </w:rPr>
        <w:t> </w:t>
      </w:r>
      <w:r>
        <w:rPr/>
        <w:t>in</w:t>
      </w:r>
      <w:r>
        <w:rPr>
          <w:spacing w:val="-4"/>
        </w:rPr>
        <w:t> </w:t>
      </w:r>
      <w:r>
        <w:rPr/>
        <w:t>the</w:t>
      </w:r>
      <w:r>
        <w:rPr>
          <w:spacing w:val="-4"/>
        </w:rPr>
        <w:t> </w:t>
      </w:r>
      <w:r>
        <w:rPr/>
        <w:t>persons</w:t>
      </w:r>
      <w:r>
        <w:rPr>
          <w:spacing w:val="-2"/>
        </w:rPr>
        <w:t> </w:t>
      </w:r>
      <w:r>
        <w:rPr/>
        <w:t>of</w:t>
      </w:r>
      <w:r>
        <w:rPr>
          <w:spacing w:val="-3"/>
        </w:rPr>
        <w:t> </w:t>
      </w:r>
      <w:r>
        <w:rPr/>
        <w:t>Late Elder Udeogu Nnamani [Onyeishi Umu-Uhuta Neke] grand dad and Late Mrs.</w:t>
      </w:r>
    </w:p>
    <w:p>
      <w:pPr>
        <w:pStyle w:val="BodyText"/>
        <w:spacing w:line="482" w:lineRule="auto" w:before="1"/>
      </w:pPr>
      <w:r>
        <w:rPr/>
        <w:t>Nwaeze</w:t>
      </w:r>
      <w:r>
        <w:rPr>
          <w:spacing w:val="-4"/>
        </w:rPr>
        <w:t> </w:t>
      </w:r>
      <w:r>
        <w:rPr/>
        <w:t>Udeogu</w:t>
      </w:r>
      <w:r>
        <w:rPr>
          <w:spacing w:val="-5"/>
        </w:rPr>
        <w:t> </w:t>
      </w:r>
      <w:r>
        <w:rPr/>
        <w:t>[Nee</w:t>
      </w:r>
      <w:r>
        <w:rPr>
          <w:spacing w:val="-4"/>
        </w:rPr>
        <w:t> </w:t>
      </w:r>
      <w:r>
        <w:rPr/>
        <w:t>Agbo</w:t>
      </w:r>
      <w:r>
        <w:rPr>
          <w:spacing w:val="-3"/>
        </w:rPr>
        <w:t> </w:t>
      </w:r>
      <w:r>
        <w:rPr/>
        <w:t>Nnaji</w:t>
      </w:r>
      <w:r>
        <w:rPr>
          <w:spacing w:val="-3"/>
        </w:rPr>
        <w:t> </w:t>
      </w:r>
      <w:r>
        <w:rPr/>
        <w:t>Okaria]</w:t>
      </w:r>
      <w:r>
        <w:rPr>
          <w:spacing w:val="-5"/>
        </w:rPr>
        <w:t> </w:t>
      </w:r>
      <w:r>
        <w:rPr/>
        <w:t>grand</w:t>
      </w:r>
      <w:r>
        <w:rPr>
          <w:spacing w:val="-5"/>
        </w:rPr>
        <w:t> </w:t>
      </w:r>
      <w:r>
        <w:rPr/>
        <w:t>mom,</w:t>
      </w:r>
      <w:r>
        <w:rPr>
          <w:spacing w:val="-4"/>
        </w:rPr>
        <w:t> </w:t>
      </w:r>
      <w:r>
        <w:rPr/>
        <w:t>and</w:t>
      </w:r>
      <w:r>
        <w:rPr>
          <w:spacing w:val="-2"/>
        </w:rPr>
        <w:t> </w:t>
      </w:r>
      <w:r>
        <w:rPr/>
        <w:t>late</w:t>
      </w:r>
      <w:r>
        <w:rPr>
          <w:spacing w:val="-2"/>
        </w:rPr>
        <w:t> </w:t>
      </w:r>
      <w:r>
        <w:rPr/>
        <w:t>Chief</w:t>
      </w:r>
      <w:r>
        <w:rPr>
          <w:spacing w:val="-2"/>
        </w:rPr>
        <w:t> </w:t>
      </w:r>
      <w:r>
        <w:rPr/>
        <w:t>Elias</w:t>
      </w:r>
      <w:r>
        <w:rPr>
          <w:spacing w:val="-3"/>
        </w:rPr>
        <w:t> </w:t>
      </w:r>
      <w:r>
        <w:rPr/>
        <w:t>Okpo [Nwa Agabah] grand dad and</w:t>
      </w:r>
      <w:r>
        <w:rPr>
          <w:spacing w:val="40"/>
        </w:rPr>
        <w:t> </w:t>
      </w:r>
      <w:r>
        <w:rPr/>
        <w:t>Mrs. Florence Okpo [mama eha]</w:t>
      </w:r>
    </w:p>
    <w:p>
      <w:pPr>
        <w:spacing w:after="0" w:line="482" w:lineRule="auto"/>
        <w:sectPr>
          <w:pgSz w:w="12190" w:h="15600"/>
          <w:pgMar w:top="1400" w:bottom="280" w:left="1220" w:right="1220"/>
        </w:sectPr>
      </w:pPr>
    </w:p>
    <w:p>
      <w:pPr>
        <w:pStyle w:val="BodyText"/>
        <w:spacing w:line="480" w:lineRule="auto" w:before="27"/>
        <w:ind w:right="314"/>
      </w:pPr>
      <w:r>
        <w:rPr/>
        <w:t>My thanks goes to my siblings Princess Ndidiamaka Ann [nwaeze Udeogu], Princess</w:t>
      </w:r>
      <w:r>
        <w:rPr>
          <w:spacing w:val="-4"/>
        </w:rPr>
        <w:t> </w:t>
      </w:r>
      <w:r>
        <w:rPr/>
        <w:t>Chinenyenwa</w:t>
      </w:r>
      <w:r>
        <w:rPr>
          <w:spacing w:val="-5"/>
        </w:rPr>
        <w:t> </w:t>
      </w:r>
      <w:r>
        <w:rPr/>
        <w:t>Perpetual</w:t>
      </w:r>
      <w:r>
        <w:rPr>
          <w:spacing w:val="-5"/>
        </w:rPr>
        <w:t> </w:t>
      </w:r>
      <w:r>
        <w:rPr/>
        <w:t>[nwa</w:t>
      </w:r>
      <w:r>
        <w:rPr>
          <w:spacing w:val="-5"/>
        </w:rPr>
        <w:t> </w:t>
      </w:r>
      <w:r>
        <w:rPr/>
        <w:t>mummy],</w:t>
      </w:r>
      <w:r>
        <w:rPr>
          <w:spacing w:val="-6"/>
        </w:rPr>
        <w:t> </w:t>
      </w:r>
      <w:r>
        <w:rPr/>
        <w:t>Prince</w:t>
      </w:r>
      <w:r>
        <w:rPr>
          <w:spacing w:val="-6"/>
        </w:rPr>
        <w:t> </w:t>
      </w:r>
      <w:r>
        <w:rPr/>
        <w:t>Amuche</w:t>
      </w:r>
      <w:r>
        <w:rPr>
          <w:spacing w:val="-6"/>
        </w:rPr>
        <w:t> </w:t>
      </w:r>
      <w:r>
        <w:rPr/>
        <w:t>[Ammynido</w:t>
      </w:r>
      <w:r>
        <w:rPr>
          <w:spacing w:val="-6"/>
        </w:rPr>
        <w:t> </w:t>
      </w:r>
      <w:r>
        <w:rPr/>
        <w:t>de neatest] and the last but not the least Prince Chinonso [cash money] for their prayers and support throughout my stay in school.</w:t>
      </w:r>
    </w:p>
    <w:p>
      <w:pPr>
        <w:pStyle w:val="BodyText"/>
        <w:spacing w:line="480" w:lineRule="auto" w:before="202"/>
      </w:pPr>
      <w:r>
        <w:rPr/>
        <w:t>My</w:t>
      </w:r>
      <w:r>
        <w:rPr>
          <w:spacing w:val="-3"/>
        </w:rPr>
        <w:t> </w:t>
      </w:r>
      <w:r>
        <w:rPr/>
        <w:t>heart</w:t>
      </w:r>
      <w:r>
        <w:rPr>
          <w:spacing w:val="-4"/>
        </w:rPr>
        <w:t> </w:t>
      </w:r>
      <w:r>
        <w:rPr/>
        <w:t>filled</w:t>
      </w:r>
      <w:r>
        <w:rPr>
          <w:spacing w:val="-5"/>
        </w:rPr>
        <w:t> </w:t>
      </w:r>
      <w:r>
        <w:rPr/>
        <w:t>thanks</w:t>
      </w:r>
      <w:r>
        <w:rPr>
          <w:spacing w:val="-2"/>
        </w:rPr>
        <w:t> </w:t>
      </w:r>
      <w:r>
        <w:rPr/>
        <w:t>goes</w:t>
      </w:r>
      <w:r>
        <w:rPr>
          <w:spacing w:val="-3"/>
        </w:rPr>
        <w:t> </w:t>
      </w:r>
      <w:r>
        <w:rPr/>
        <w:t>to</w:t>
      </w:r>
      <w:r>
        <w:rPr>
          <w:spacing w:val="-2"/>
        </w:rPr>
        <w:t> </w:t>
      </w:r>
      <w:r>
        <w:rPr/>
        <w:t>my</w:t>
      </w:r>
      <w:r>
        <w:rPr>
          <w:spacing w:val="-3"/>
        </w:rPr>
        <w:t> </w:t>
      </w:r>
      <w:r>
        <w:rPr/>
        <w:t>love </w:t>
      </w:r>
      <w:r>
        <w:rPr>
          <w:b/>
        </w:rPr>
        <w:t>EDEANI</w:t>
      </w:r>
      <w:r>
        <w:rPr>
          <w:b/>
          <w:spacing w:val="-4"/>
        </w:rPr>
        <w:t> </w:t>
      </w:r>
      <w:r>
        <w:rPr>
          <w:b/>
        </w:rPr>
        <w:t>PHILIP</w:t>
      </w:r>
      <w:r>
        <w:rPr>
          <w:b/>
          <w:spacing w:val="-5"/>
        </w:rPr>
        <w:t> </w:t>
      </w:r>
      <w:r>
        <w:rPr>
          <w:b/>
        </w:rPr>
        <w:t>NKEM</w:t>
      </w:r>
      <w:r>
        <w:rPr>
          <w:b/>
          <w:spacing w:val="-3"/>
        </w:rPr>
        <w:t> </w:t>
      </w:r>
      <w:r>
        <w:rPr/>
        <w:t>for</w:t>
      </w:r>
      <w:r>
        <w:rPr>
          <w:spacing w:val="-2"/>
        </w:rPr>
        <w:t> </w:t>
      </w:r>
      <w:r>
        <w:rPr/>
        <w:t>his</w:t>
      </w:r>
      <w:r>
        <w:rPr>
          <w:spacing w:val="-2"/>
        </w:rPr>
        <w:t> </w:t>
      </w:r>
      <w:r>
        <w:rPr/>
        <w:t>emotional balance, prayers and support towards the success of this career.</w:t>
      </w:r>
    </w:p>
    <w:p>
      <w:pPr>
        <w:pStyle w:val="BodyText"/>
        <w:spacing w:line="480" w:lineRule="auto" w:before="200"/>
        <w:ind w:right="314"/>
      </w:pPr>
      <w:r>
        <w:rPr/>
        <w:t>Worthy of thanks to my lecturers</w:t>
      </w:r>
      <w:r>
        <w:rPr>
          <w:spacing w:val="40"/>
        </w:rPr>
        <w:t> </w:t>
      </w:r>
      <w:r>
        <w:rPr/>
        <w:t>Prof. Onah, Prof. Uddbah, DR. Umadi, Mr. Odike, Mr.Richard Ojike, Mr. Augusting Odoh, Mr. Odionye</w:t>
      </w:r>
      <w:r>
        <w:rPr>
          <w:spacing w:val="40"/>
        </w:rPr>
        <w:t> </w:t>
      </w:r>
      <w:r>
        <w:rPr/>
        <w:t>and Mr Osodiuru. And</w:t>
      </w:r>
      <w:r>
        <w:rPr>
          <w:spacing w:val="-4"/>
        </w:rPr>
        <w:t> </w:t>
      </w:r>
      <w:r>
        <w:rPr/>
        <w:t>to</w:t>
      </w:r>
      <w:r>
        <w:rPr>
          <w:spacing w:val="-2"/>
        </w:rPr>
        <w:t> </w:t>
      </w:r>
      <w:r>
        <w:rPr/>
        <w:t>my</w:t>
      </w:r>
      <w:r>
        <w:rPr>
          <w:spacing w:val="-2"/>
        </w:rPr>
        <w:t> </w:t>
      </w:r>
      <w:r>
        <w:rPr/>
        <w:t>numerous</w:t>
      </w:r>
      <w:r>
        <w:rPr>
          <w:spacing w:val="-2"/>
        </w:rPr>
        <w:t> </w:t>
      </w:r>
      <w:r>
        <w:rPr/>
        <w:t>friends,</w:t>
      </w:r>
      <w:r>
        <w:rPr>
          <w:spacing w:val="-2"/>
        </w:rPr>
        <w:t> </w:t>
      </w:r>
      <w:r>
        <w:rPr/>
        <w:t>I</w:t>
      </w:r>
      <w:r>
        <w:rPr>
          <w:spacing w:val="-4"/>
        </w:rPr>
        <w:t> </w:t>
      </w:r>
      <w:r>
        <w:rPr/>
        <w:t>can</w:t>
      </w:r>
      <w:r>
        <w:rPr>
          <w:spacing w:val="-4"/>
        </w:rPr>
        <w:t> </w:t>
      </w:r>
      <w:r>
        <w:rPr/>
        <w:t>only</w:t>
      </w:r>
      <w:r>
        <w:rPr>
          <w:spacing w:val="-2"/>
        </w:rPr>
        <w:t> </w:t>
      </w:r>
      <w:r>
        <w:rPr/>
        <w:t>mention</w:t>
      </w:r>
      <w:r>
        <w:rPr>
          <w:spacing w:val="-3"/>
        </w:rPr>
        <w:t> </w:t>
      </w:r>
      <w:r>
        <w:rPr/>
        <w:t>but</w:t>
      </w:r>
      <w:r>
        <w:rPr>
          <w:spacing w:val="-3"/>
        </w:rPr>
        <w:t> </w:t>
      </w:r>
      <w:r>
        <w:rPr/>
        <w:t>a</w:t>
      </w:r>
      <w:r>
        <w:rPr>
          <w:spacing w:val="-1"/>
        </w:rPr>
        <w:t> </w:t>
      </w:r>
      <w:r>
        <w:rPr/>
        <w:t>few,</w:t>
      </w:r>
      <w:r>
        <w:rPr>
          <w:spacing w:val="-3"/>
        </w:rPr>
        <w:t> </w:t>
      </w:r>
      <w:r>
        <w:rPr/>
        <w:t>King-Ogoke</w:t>
      </w:r>
      <w:r>
        <w:rPr>
          <w:spacing w:val="-3"/>
        </w:rPr>
        <w:t> </w:t>
      </w:r>
      <w:r>
        <w:rPr/>
        <w:t>Chinyere Frances [Slash], Ibe Ugochukwu Winner</w:t>
      </w:r>
      <w:r>
        <w:rPr>
          <w:spacing w:val="40"/>
        </w:rPr>
        <w:t> </w:t>
      </w:r>
      <w:r>
        <w:rPr/>
        <w:t>,Akoh Usman aka DL Dollar, Aboh Sharon, Chigbu Ijeoma Perpetual, Inakwu Ushang baby and many others.</w:t>
      </w:r>
    </w:p>
    <w:p>
      <w:pPr>
        <w:spacing w:after="0" w:line="480" w:lineRule="auto"/>
        <w:sectPr>
          <w:pgSz w:w="12190" w:h="15600"/>
          <w:pgMar w:top="1400" w:bottom="280" w:left="1220" w:right="1220"/>
        </w:sectPr>
      </w:pPr>
    </w:p>
    <w:p>
      <w:pPr>
        <w:pStyle w:val="BodyText"/>
        <w:spacing w:before="29"/>
        <w:ind w:left="1400" w:right="1396"/>
        <w:jc w:val="center"/>
      </w:pPr>
      <w:r>
        <w:rPr>
          <w:spacing w:val="-2"/>
        </w:rPr>
        <w:t>ABSTRACT</w:t>
      </w:r>
    </w:p>
    <w:p>
      <w:pPr>
        <w:spacing w:line="276" w:lineRule="auto" w:before="249"/>
        <w:ind w:left="220" w:right="263" w:firstLine="0"/>
        <w:jc w:val="left"/>
        <w:rPr>
          <w:sz w:val="28"/>
        </w:rPr>
      </w:pPr>
      <w:r>
        <w:rPr>
          <w:i/>
          <w:sz w:val="28"/>
        </w:rPr>
        <w:t>This research study concerns itself basically with the investigation with microfinance bank institution to capital formation in Nigeria, in analyzing this research study, unitary test was adopted and the instrument used for obtaining the</w:t>
      </w:r>
      <w:r>
        <w:rPr>
          <w:i/>
          <w:spacing w:val="-4"/>
          <w:sz w:val="28"/>
        </w:rPr>
        <w:t> </w:t>
      </w:r>
      <w:r>
        <w:rPr>
          <w:i/>
          <w:sz w:val="28"/>
        </w:rPr>
        <w:t>data</w:t>
      </w:r>
      <w:r>
        <w:rPr>
          <w:i/>
          <w:spacing w:val="-4"/>
          <w:sz w:val="28"/>
        </w:rPr>
        <w:t> </w:t>
      </w:r>
      <w:r>
        <w:rPr>
          <w:i/>
          <w:sz w:val="28"/>
        </w:rPr>
        <w:t>is</w:t>
      </w:r>
      <w:r>
        <w:rPr>
          <w:i/>
          <w:spacing w:val="-2"/>
          <w:sz w:val="28"/>
        </w:rPr>
        <w:t> </w:t>
      </w:r>
      <w:r>
        <w:rPr>
          <w:i/>
          <w:sz w:val="28"/>
        </w:rPr>
        <w:t>secondary</w:t>
      </w:r>
      <w:r>
        <w:rPr>
          <w:i/>
          <w:spacing w:val="-7"/>
          <w:sz w:val="28"/>
        </w:rPr>
        <w:t> </w:t>
      </w:r>
      <w:r>
        <w:rPr>
          <w:i/>
          <w:sz w:val="28"/>
        </w:rPr>
        <w:t>data</w:t>
      </w:r>
      <w:r>
        <w:rPr>
          <w:i/>
          <w:spacing w:val="-4"/>
          <w:sz w:val="28"/>
        </w:rPr>
        <w:t> </w:t>
      </w:r>
      <w:r>
        <w:rPr>
          <w:i/>
          <w:sz w:val="28"/>
        </w:rPr>
        <w:t>from</w:t>
      </w:r>
      <w:r>
        <w:rPr>
          <w:i/>
          <w:spacing w:val="-2"/>
          <w:sz w:val="28"/>
        </w:rPr>
        <w:t> </w:t>
      </w:r>
      <w:r>
        <w:rPr>
          <w:i/>
          <w:sz w:val="28"/>
        </w:rPr>
        <w:t>CBN</w:t>
      </w:r>
      <w:r>
        <w:rPr>
          <w:i/>
          <w:spacing w:val="-4"/>
          <w:sz w:val="28"/>
        </w:rPr>
        <w:t> </w:t>
      </w:r>
      <w:r>
        <w:rPr>
          <w:i/>
          <w:sz w:val="28"/>
        </w:rPr>
        <w:t>statistical</w:t>
      </w:r>
      <w:r>
        <w:rPr>
          <w:i/>
          <w:spacing w:val="-2"/>
          <w:sz w:val="28"/>
        </w:rPr>
        <w:t> </w:t>
      </w:r>
      <w:r>
        <w:rPr>
          <w:i/>
          <w:sz w:val="28"/>
        </w:rPr>
        <w:t>bulletin.</w:t>
      </w:r>
      <w:r>
        <w:rPr>
          <w:i/>
          <w:spacing w:val="-3"/>
          <w:sz w:val="28"/>
        </w:rPr>
        <w:t> </w:t>
      </w:r>
      <w:r>
        <w:rPr>
          <w:i/>
          <w:sz w:val="28"/>
        </w:rPr>
        <w:t>The</w:t>
      </w:r>
      <w:r>
        <w:rPr>
          <w:i/>
          <w:spacing w:val="-3"/>
          <w:sz w:val="28"/>
        </w:rPr>
        <w:t> </w:t>
      </w:r>
      <w:r>
        <w:rPr>
          <w:i/>
          <w:sz w:val="28"/>
        </w:rPr>
        <w:t>information</w:t>
      </w:r>
      <w:r>
        <w:rPr>
          <w:i/>
          <w:spacing w:val="-3"/>
          <w:sz w:val="28"/>
        </w:rPr>
        <w:t> </w:t>
      </w:r>
      <w:r>
        <w:rPr>
          <w:i/>
          <w:sz w:val="28"/>
        </w:rPr>
        <w:t>collected from</w:t>
      </w:r>
      <w:r>
        <w:rPr>
          <w:i/>
          <w:spacing w:val="-1"/>
          <w:sz w:val="28"/>
        </w:rPr>
        <w:t> </w:t>
      </w:r>
      <w:r>
        <w:rPr>
          <w:i/>
          <w:sz w:val="28"/>
        </w:rPr>
        <w:t>the</w:t>
      </w:r>
      <w:r>
        <w:rPr>
          <w:i/>
          <w:spacing w:val="-3"/>
          <w:sz w:val="28"/>
        </w:rPr>
        <w:t> </w:t>
      </w:r>
      <w:r>
        <w:rPr>
          <w:i/>
          <w:sz w:val="28"/>
        </w:rPr>
        <w:t>secondary</w:t>
      </w:r>
      <w:r>
        <w:rPr>
          <w:i/>
          <w:spacing w:val="-4"/>
          <w:sz w:val="28"/>
        </w:rPr>
        <w:t> </w:t>
      </w:r>
      <w:r>
        <w:rPr>
          <w:i/>
          <w:sz w:val="28"/>
        </w:rPr>
        <w:t>data,</w:t>
      </w:r>
      <w:r>
        <w:rPr>
          <w:i/>
          <w:spacing w:val="-3"/>
          <w:sz w:val="28"/>
        </w:rPr>
        <w:t> </w:t>
      </w:r>
      <w:r>
        <w:rPr>
          <w:i/>
          <w:sz w:val="28"/>
        </w:rPr>
        <w:t>helps</w:t>
      </w:r>
      <w:r>
        <w:rPr>
          <w:i/>
          <w:spacing w:val="-2"/>
          <w:sz w:val="28"/>
        </w:rPr>
        <w:t> </w:t>
      </w:r>
      <w:r>
        <w:rPr>
          <w:i/>
          <w:sz w:val="28"/>
        </w:rPr>
        <w:t>the</w:t>
      </w:r>
      <w:r>
        <w:rPr>
          <w:i/>
          <w:spacing w:val="-3"/>
          <w:sz w:val="28"/>
        </w:rPr>
        <w:t> </w:t>
      </w:r>
      <w:r>
        <w:rPr>
          <w:i/>
          <w:sz w:val="28"/>
        </w:rPr>
        <w:t>researcher</w:t>
      </w:r>
      <w:r>
        <w:rPr>
          <w:i/>
          <w:spacing w:val="-3"/>
          <w:sz w:val="28"/>
        </w:rPr>
        <w:t> </w:t>
      </w:r>
      <w:r>
        <w:rPr>
          <w:i/>
          <w:sz w:val="28"/>
        </w:rPr>
        <w:t>to</w:t>
      </w:r>
      <w:r>
        <w:rPr>
          <w:i/>
          <w:spacing w:val="-3"/>
          <w:sz w:val="28"/>
        </w:rPr>
        <w:t> </w:t>
      </w:r>
      <w:r>
        <w:rPr>
          <w:i/>
          <w:sz w:val="28"/>
        </w:rPr>
        <w:t>analyse</w:t>
      </w:r>
      <w:r>
        <w:rPr>
          <w:i/>
          <w:spacing w:val="-2"/>
          <w:sz w:val="28"/>
        </w:rPr>
        <w:t> </w:t>
      </w:r>
      <w:r>
        <w:rPr>
          <w:i/>
          <w:sz w:val="28"/>
        </w:rPr>
        <w:t>how</w:t>
      </w:r>
      <w:r>
        <w:rPr>
          <w:i/>
          <w:spacing w:val="-1"/>
          <w:sz w:val="28"/>
        </w:rPr>
        <w:t> </w:t>
      </w:r>
      <w:r>
        <w:rPr>
          <w:i/>
          <w:sz w:val="28"/>
        </w:rPr>
        <w:t>micro-finance</w:t>
      </w:r>
      <w:r>
        <w:rPr>
          <w:i/>
          <w:spacing w:val="-1"/>
          <w:sz w:val="28"/>
        </w:rPr>
        <w:t> </w:t>
      </w:r>
      <w:r>
        <w:rPr>
          <w:i/>
          <w:sz w:val="28"/>
        </w:rPr>
        <w:t>bank work and meet the expectation of the government and the people. Having the dependent variable as gross fixed capital formation testing the strength of independent variables inflation, loans and advances and interest rate which shows 65 percent change in the dependent variable. The researcher therefore went ahead to recommend that the importation of goods which can be produced in Nigeria should be</w:t>
      </w:r>
      <w:r>
        <w:rPr>
          <w:i/>
          <w:spacing w:val="-2"/>
          <w:sz w:val="28"/>
        </w:rPr>
        <w:t> </w:t>
      </w:r>
      <w:r>
        <w:rPr>
          <w:i/>
          <w:sz w:val="28"/>
        </w:rPr>
        <w:t>banned as this will give our indigenous investors the zeal and challenge to do more exploits in research. Finally the researcher therefore concluded that financial support to micro-businesses, small and medium scale industries SMIS in developing countries like Nigeria</w:t>
      </w:r>
      <w:r>
        <w:rPr>
          <w:sz w:val="28"/>
        </w:rPr>
        <w:t>.</w:t>
      </w:r>
    </w:p>
    <w:p>
      <w:pPr>
        <w:spacing w:after="0" w:line="276" w:lineRule="auto"/>
        <w:jc w:val="left"/>
        <w:rPr>
          <w:sz w:val="28"/>
        </w:rPr>
        <w:sectPr>
          <w:pgSz w:w="12190" w:h="15600"/>
          <w:pgMar w:top="1400" w:bottom="280" w:left="1220" w:right="1220"/>
        </w:sectPr>
      </w:pPr>
    </w:p>
    <w:p>
      <w:pPr>
        <w:pStyle w:val="Heading1"/>
        <w:spacing w:before="242"/>
        <w:ind w:left="1398" w:right="1396"/>
        <w:jc w:val="center"/>
      </w:pPr>
      <w:bookmarkStart w:name="_TOC_250005" w:id="3"/>
      <w:r>
        <w:rPr/>
        <w:t>TABLE</w:t>
      </w:r>
      <w:r>
        <w:rPr>
          <w:spacing w:val="-3"/>
        </w:rPr>
        <w:t> </w:t>
      </w:r>
      <w:r>
        <w:rPr/>
        <w:t>OF </w:t>
      </w:r>
      <w:bookmarkEnd w:id="3"/>
      <w:r>
        <w:rPr>
          <w:spacing w:val="-2"/>
        </w:rPr>
        <w:t>CONTENT</w:t>
      </w:r>
    </w:p>
    <w:p>
      <w:pPr>
        <w:pStyle w:val="BodyText"/>
        <w:tabs>
          <w:tab w:pos="8141" w:val="left" w:leader="none"/>
        </w:tabs>
        <w:spacing w:before="251"/>
      </w:pPr>
      <w:r>
        <w:rPr/>
        <w:t>Title</w:t>
      </w:r>
      <w:r>
        <w:rPr>
          <w:spacing w:val="-2"/>
        </w:rPr>
        <w:t> </w:t>
      </w:r>
      <w:r>
        <w:rPr>
          <w:spacing w:val="-4"/>
        </w:rPr>
        <w:t>Page</w:t>
      </w:r>
      <w:r>
        <w:rPr/>
        <w:tab/>
      </w:r>
      <w:r>
        <w:rPr>
          <w:spacing w:val="-10"/>
        </w:rPr>
        <w:t>i</w:t>
      </w:r>
    </w:p>
    <w:p>
      <w:pPr>
        <w:spacing w:after="0"/>
        <w:sectPr>
          <w:pgSz w:w="12190" w:h="15600"/>
          <w:pgMar w:top="1780" w:bottom="1532" w:left="1220" w:right="1220"/>
        </w:sectPr>
      </w:pPr>
    </w:p>
    <w:sdt>
      <w:sdtPr>
        <w:docPartObj>
          <w:docPartGallery w:val="Table of Contents"/>
          <w:docPartUnique/>
        </w:docPartObj>
      </w:sdtPr>
      <w:sdtEndPr/>
      <w:sdtContent>
        <w:p>
          <w:pPr>
            <w:pStyle w:val="TOC1"/>
            <w:tabs>
              <w:tab w:pos="8271" w:val="right" w:leader="none"/>
            </w:tabs>
          </w:pPr>
          <w:hyperlink w:history="true" w:anchor="_TOC_250007">
            <w:r>
              <w:rPr/>
              <w:t>Approval</w:t>
            </w:r>
            <w:r>
              <w:rPr>
                <w:spacing w:val="-7"/>
              </w:rPr>
              <w:t> </w:t>
            </w:r>
            <w:r>
              <w:rPr>
                <w:spacing w:val="-4"/>
              </w:rPr>
              <w:t>Page</w:t>
            </w:r>
            <w:r>
              <w:rPr/>
              <w:tab/>
            </w:r>
            <w:r>
              <w:rPr>
                <w:spacing w:val="-5"/>
              </w:rPr>
              <w:t>ii</w:t>
            </w:r>
          </w:hyperlink>
        </w:p>
        <w:p>
          <w:pPr>
            <w:pStyle w:val="TOC1"/>
            <w:tabs>
              <w:tab w:pos="8336" w:val="right" w:leader="none"/>
            </w:tabs>
          </w:pPr>
          <w:hyperlink w:history="true" w:anchor="_TOC_250006">
            <w:r>
              <w:rPr>
                <w:spacing w:val="-2"/>
              </w:rPr>
              <w:t>Dedication</w:t>
            </w:r>
            <w:r>
              <w:rPr/>
              <w:tab/>
            </w:r>
            <w:r>
              <w:rPr>
                <w:spacing w:val="-5"/>
              </w:rPr>
              <w:t>iii</w:t>
            </w:r>
          </w:hyperlink>
        </w:p>
        <w:p>
          <w:pPr>
            <w:pStyle w:val="TOC1"/>
            <w:tabs>
              <w:tab w:pos="8333" w:val="right" w:leader="none"/>
            </w:tabs>
            <w:spacing w:before="254"/>
          </w:pPr>
          <w:r>
            <w:rPr>
              <w:spacing w:val="-2"/>
            </w:rPr>
            <w:t>Acknowledgement</w:t>
          </w:r>
          <w:r>
            <w:rPr/>
            <w:tab/>
          </w:r>
          <w:r>
            <w:rPr>
              <w:spacing w:val="-5"/>
            </w:rPr>
            <w:t>iv</w:t>
          </w:r>
        </w:p>
        <w:p>
          <w:pPr>
            <w:pStyle w:val="TOC1"/>
            <w:tabs>
              <w:tab w:pos="8334" w:val="right" w:leader="none"/>
            </w:tabs>
          </w:pPr>
          <w:r>
            <w:rPr>
              <w:spacing w:val="-2"/>
            </w:rPr>
            <w:t>Abstract</w:t>
          </w:r>
          <w:r>
            <w:rPr/>
            <w:tab/>
          </w:r>
          <w:r>
            <w:rPr>
              <w:spacing w:val="-5"/>
            </w:rPr>
            <w:t>vi</w:t>
          </w:r>
        </w:p>
        <w:p>
          <w:pPr>
            <w:pStyle w:val="TOC1"/>
            <w:tabs>
              <w:tab w:pos="8398" w:val="right" w:leader="none"/>
            </w:tabs>
          </w:pPr>
          <w:hyperlink w:history="true" w:anchor="_TOC_250005">
            <w:r>
              <w:rPr/>
              <w:t>Table</w:t>
            </w:r>
            <w:r>
              <w:rPr>
                <w:spacing w:val="-5"/>
              </w:rPr>
              <w:t> </w:t>
            </w:r>
            <w:r>
              <w:rPr/>
              <w:t>of</w:t>
            </w:r>
            <w:r>
              <w:rPr>
                <w:spacing w:val="-2"/>
              </w:rPr>
              <w:t> content</w:t>
            </w:r>
            <w:r>
              <w:rPr/>
              <w:tab/>
            </w:r>
            <w:r>
              <w:rPr>
                <w:spacing w:val="-5"/>
              </w:rPr>
              <w:t>vii</w:t>
            </w:r>
          </w:hyperlink>
        </w:p>
        <w:p>
          <w:pPr>
            <w:pStyle w:val="TOC2"/>
            <w:ind w:left="1401"/>
          </w:pPr>
          <w:r>
            <w:rPr/>
            <w:t>CHAPTER</w:t>
          </w:r>
          <w:r>
            <w:rPr>
              <w:spacing w:val="-2"/>
            </w:rPr>
            <w:t> </w:t>
          </w:r>
          <w:r>
            <w:rPr/>
            <w:t>ONE:</w:t>
          </w:r>
          <w:r>
            <w:rPr>
              <w:spacing w:val="-3"/>
            </w:rPr>
            <w:t> </w:t>
          </w:r>
          <w:r>
            <w:rPr>
              <w:spacing w:val="-2"/>
            </w:rPr>
            <w:t>INTRODUCTION</w:t>
          </w:r>
        </w:p>
        <w:p>
          <w:pPr>
            <w:pStyle w:val="TOC1"/>
            <w:tabs>
              <w:tab w:pos="8284" w:val="right" w:leader="none"/>
            </w:tabs>
          </w:pPr>
          <w:r>
            <w:rPr/>
            <w:t>Background</w:t>
          </w:r>
          <w:r>
            <w:rPr>
              <w:spacing w:val="-8"/>
            </w:rPr>
            <w:t> </w:t>
          </w:r>
          <w:r>
            <w:rPr/>
            <w:t>of</w:t>
          </w:r>
          <w:r>
            <w:rPr>
              <w:spacing w:val="-4"/>
            </w:rPr>
            <w:t> </w:t>
          </w:r>
          <w:r>
            <w:rPr/>
            <w:t>the</w:t>
          </w:r>
          <w:r>
            <w:rPr>
              <w:spacing w:val="-6"/>
            </w:rPr>
            <w:t> </w:t>
          </w:r>
          <w:r>
            <w:rPr>
              <w:spacing w:val="-2"/>
            </w:rPr>
            <w:t>study</w:t>
          </w:r>
          <w:r>
            <w:rPr/>
            <w:tab/>
          </w:r>
          <w:r>
            <w:rPr>
              <w:spacing w:val="-10"/>
            </w:rPr>
            <w:t>1</w:t>
          </w:r>
        </w:p>
        <w:p>
          <w:pPr>
            <w:pStyle w:val="TOC1"/>
            <w:tabs>
              <w:tab w:pos="8284" w:val="right" w:leader="none"/>
            </w:tabs>
            <w:spacing w:before="252"/>
          </w:pPr>
          <w:r>
            <w:rPr/>
            <w:t>Statement</w:t>
          </w:r>
          <w:r>
            <w:rPr>
              <w:spacing w:val="-6"/>
            </w:rPr>
            <w:t> </w:t>
          </w:r>
          <w:r>
            <w:rPr/>
            <w:t>of</w:t>
          </w:r>
          <w:r>
            <w:rPr>
              <w:spacing w:val="-3"/>
            </w:rPr>
            <w:t> </w:t>
          </w:r>
          <w:r>
            <w:rPr/>
            <w:t>the</w:t>
          </w:r>
          <w:r>
            <w:rPr>
              <w:spacing w:val="-5"/>
            </w:rPr>
            <w:t> </w:t>
          </w:r>
          <w:r>
            <w:rPr>
              <w:spacing w:val="-2"/>
            </w:rPr>
            <w:t>problem</w:t>
          </w:r>
          <w:r>
            <w:rPr/>
            <w:tab/>
          </w:r>
          <w:r>
            <w:rPr>
              <w:spacing w:val="-10"/>
            </w:rPr>
            <w:t>3</w:t>
          </w:r>
        </w:p>
        <w:p>
          <w:pPr>
            <w:pStyle w:val="TOC1"/>
            <w:tabs>
              <w:tab w:pos="8284" w:val="right" w:leader="none"/>
            </w:tabs>
          </w:pPr>
          <w:r>
            <w:rPr/>
            <w:t>Objectives</w:t>
          </w:r>
          <w:r>
            <w:rPr>
              <w:spacing w:val="-6"/>
            </w:rPr>
            <w:t> </w:t>
          </w:r>
          <w:r>
            <w:rPr/>
            <w:t>of</w:t>
          </w:r>
          <w:r>
            <w:rPr>
              <w:spacing w:val="-5"/>
            </w:rPr>
            <w:t> </w:t>
          </w:r>
          <w:r>
            <w:rPr/>
            <w:t>the</w:t>
          </w:r>
          <w:r>
            <w:rPr>
              <w:spacing w:val="-6"/>
            </w:rPr>
            <w:t> </w:t>
          </w:r>
          <w:r>
            <w:rPr>
              <w:spacing w:val="-4"/>
            </w:rPr>
            <w:t>study</w:t>
          </w:r>
          <w:r>
            <w:rPr/>
            <w:tab/>
          </w:r>
          <w:r>
            <w:rPr>
              <w:spacing w:val="-10"/>
            </w:rPr>
            <w:t>4</w:t>
          </w:r>
        </w:p>
        <w:p>
          <w:pPr>
            <w:pStyle w:val="TOC1"/>
            <w:tabs>
              <w:tab w:pos="8284" w:val="right" w:leader="none"/>
            </w:tabs>
          </w:pPr>
          <w:r>
            <w:rPr/>
            <w:t>Research</w:t>
          </w:r>
          <w:r>
            <w:rPr>
              <w:spacing w:val="-5"/>
            </w:rPr>
            <w:t> </w:t>
          </w:r>
          <w:r>
            <w:rPr>
              <w:spacing w:val="-2"/>
            </w:rPr>
            <w:t>questions</w:t>
          </w:r>
          <w:r>
            <w:rPr/>
            <w:tab/>
          </w:r>
          <w:r>
            <w:rPr>
              <w:spacing w:val="-10"/>
            </w:rPr>
            <w:t>5</w:t>
          </w:r>
        </w:p>
        <w:p>
          <w:pPr>
            <w:pStyle w:val="TOC1"/>
            <w:tabs>
              <w:tab w:pos="8284" w:val="right" w:leader="none"/>
            </w:tabs>
          </w:pPr>
          <w:r>
            <w:rPr/>
            <w:t>Hypothesis</w:t>
          </w:r>
          <w:r>
            <w:rPr>
              <w:spacing w:val="-10"/>
            </w:rPr>
            <w:t> </w:t>
          </w:r>
          <w:r>
            <w:rPr>
              <w:spacing w:val="-2"/>
            </w:rPr>
            <w:t>formulation</w:t>
          </w:r>
          <w:r>
            <w:rPr/>
            <w:tab/>
          </w:r>
          <w:r>
            <w:rPr>
              <w:spacing w:val="-10"/>
            </w:rPr>
            <w:t>5</w:t>
          </w:r>
        </w:p>
        <w:p>
          <w:pPr>
            <w:pStyle w:val="TOC1"/>
            <w:tabs>
              <w:tab w:pos="8284" w:val="right" w:leader="none"/>
            </w:tabs>
            <w:spacing w:before="253"/>
          </w:pPr>
          <w:r>
            <w:rPr/>
            <w:t>Significances</w:t>
          </w:r>
          <w:r>
            <w:rPr>
              <w:spacing w:val="-6"/>
            </w:rPr>
            <w:t> </w:t>
          </w:r>
          <w:r>
            <w:rPr/>
            <w:t>of</w:t>
          </w:r>
          <w:r>
            <w:rPr>
              <w:spacing w:val="-6"/>
            </w:rPr>
            <w:t> </w:t>
          </w:r>
          <w:r>
            <w:rPr/>
            <w:t>the</w:t>
          </w:r>
          <w:r>
            <w:rPr>
              <w:spacing w:val="-6"/>
            </w:rPr>
            <w:t> </w:t>
          </w:r>
          <w:r>
            <w:rPr>
              <w:spacing w:val="-2"/>
            </w:rPr>
            <w:t>study</w:t>
          </w:r>
          <w:r>
            <w:rPr/>
            <w:tab/>
          </w:r>
          <w:r>
            <w:rPr>
              <w:spacing w:val="-10"/>
            </w:rPr>
            <w:t>7</w:t>
          </w:r>
        </w:p>
        <w:p>
          <w:pPr>
            <w:pStyle w:val="TOC1"/>
            <w:tabs>
              <w:tab w:pos="8284" w:val="right" w:leader="none"/>
            </w:tabs>
            <w:spacing w:before="252"/>
          </w:pPr>
          <w:r>
            <w:rPr/>
            <w:t>Scope</w:t>
          </w:r>
          <w:r>
            <w:rPr>
              <w:spacing w:val="-5"/>
            </w:rPr>
            <w:t> </w:t>
          </w:r>
          <w:r>
            <w:rPr/>
            <w:t>of</w:t>
          </w:r>
          <w:r>
            <w:rPr>
              <w:spacing w:val="-1"/>
            </w:rPr>
            <w:t> </w:t>
          </w:r>
          <w:r>
            <w:rPr/>
            <w:t>the</w:t>
          </w:r>
          <w:r>
            <w:rPr>
              <w:spacing w:val="-3"/>
            </w:rPr>
            <w:t> </w:t>
          </w:r>
          <w:r>
            <w:rPr>
              <w:spacing w:val="-4"/>
            </w:rPr>
            <w:t>study</w:t>
          </w:r>
          <w:r>
            <w:rPr/>
            <w:tab/>
          </w:r>
          <w:r>
            <w:rPr>
              <w:spacing w:val="-10"/>
            </w:rPr>
            <w:t>8</w:t>
          </w:r>
        </w:p>
        <w:p>
          <w:pPr>
            <w:pStyle w:val="TOC1"/>
            <w:tabs>
              <w:tab w:pos="8284" w:val="right" w:leader="none"/>
            </w:tabs>
          </w:pPr>
          <w:r>
            <w:rPr/>
            <w:t>Limitation</w:t>
          </w:r>
          <w:r>
            <w:rPr>
              <w:spacing w:val="-6"/>
            </w:rPr>
            <w:t> </w:t>
          </w:r>
          <w:r>
            <w:rPr/>
            <w:t>of</w:t>
          </w:r>
          <w:r>
            <w:rPr>
              <w:spacing w:val="-5"/>
            </w:rPr>
            <w:t> </w:t>
          </w:r>
          <w:r>
            <w:rPr/>
            <w:t>the</w:t>
          </w:r>
          <w:r>
            <w:rPr>
              <w:spacing w:val="-5"/>
            </w:rPr>
            <w:t> </w:t>
          </w:r>
          <w:r>
            <w:rPr>
              <w:spacing w:val="-4"/>
            </w:rPr>
            <w:t>study</w:t>
          </w:r>
          <w:r>
            <w:rPr/>
            <w:tab/>
          </w:r>
          <w:r>
            <w:rPr>
              <w:spacing w:val="-10"/>
            </w:rPr>
            <w:t>8</w:t>
          </w:r>
        </w:p>
        <w:p>
          <w:pPr>
            <w:pStyle w:val="TOC1"/>
            <w:tabs>
              <w:tab w:pos="8284" w:val="right" w:leader="none"/>
            </w:tabs>
          </w:pPr>
          <w:r>
            <w:rPr/>
            <w:t>Organisation</w:t>
          </w:r>
          <w:r>
            <w:rPr>
              <w:spacing w:val="-8"/>
            </w:rPr>
            <w:t> </w:t>
          </w:r>
          <w:r>
            <w:rPr/>
            <w:t>of</w:t>
          </w:r>
          <w:r>
            <w:rPr>
              <w:spacing w:val="-5"/>
            </w:rPr>
            <w:t> </w:t>
          </w:r>
          <w:r>
            <w:rPr/>
            <w:t>the</w:t>
          </w:r>
          <w:r>
            <w:rPr>
              <w:spacing w:val="-6"/>
            </w:rPr>
            <w:t> </w:t>
          </w:r>
          <w:r>
            <w:rPr>
              <w:spacing w:val="-4"/>
            </w:rPr>
            <w:t>study</w:t>
          </w:r>
          <w:r>
            <w:rPr/>
            <w:tab/>
          </w:r>
          <w:r>
            <w:rPr>
              <w:spacing w:val="-10"/>
            </w:rPr>
            <w:t>9</w:t>
          </w:r>
        </w:p>
        <w:p>
          <w:pPr>
            <w:pStyle w:val="TOC1"/>
            <w:tabs>
              <w:tab w:pos="8425" w:val="right" w:leader="none"/>
            </w:tabs>
            <w:spacing w:before="248"/>
          </w:pPr>
          <w:r>
            <w:rPr/>
            <w:t>Definition</w:t>
          </w:r>
          <w:r>
            <w:rPr>
              <w:spacing w:val="-8"/>
            </w:rPr>
            <w:t> </w:t>
          </w:r>
          <w:r>
            <w:rPr/>
            <w:t>of</w:t>
          </w:r>
          <w:r>
            <w:rPr>
              <w:spacing w:val="-5"/>
            </w:rPr>
            <w:t> </w:t>
          </w:r>
          <w:r>
            <w:rPr>
              <w:spacing w:val="-4"/>
            </w:rPr>
            <w:t>terms</w:t>
          </w:r>
          <w:r>
            <w:rPr/>
            <w:tab/>
          </w:r>
          <w:r>
            <w:rPr>
              <w:spacing w:val="-5"/>
            </w:rPr>
            <w:t>10</w:t>
          </w:r>
        </w:p>
        <w:p>
          <w:pPr>
            <w:pStyle w:val="TOC2"/>
            <w:spacing w:before="647"/>
          </w:pPr>
          <w:hyperlink w:history="true" w:anchor="_TOC_250004">
            <w:r>
              <w:rPr/>
              <w:t>CHAPTER</w:t>
            </w:r>
            <w:r>
              <w:rPr>
                <w:spacing w:val="-2"/>
              </w:rPr>
              <w:t> </w:t>
            </w:r>
            <w:r>
              <w:rPr>
                <w:spacing w:val="-5"/>
              </w:rPr>
              <w:t>TWO</w:t>
            </w:r>
          </w:hyperlink>
        </w:p>
        <w:p>
          <w:pPr>
            <w:pStyle w:val="TOC1"/>
            <w:tabs>
              <w:tab w:pos="8425" w:val="right" w:leader="none"/>
            </w:tabs>
            <w:spacing w:before="252" w:after="20"/>
          </w:pPr>
          <w:r>
            <w:rPr/>
            <w:t>Literature</w:t>
          </w:r>
          <w:r>
            <w:rPr>
              <w:spacing w:val="-8"/>
            </w:rPr>
            <w:t> </w:t>
          </w:r>
          <w:r>
            <w:rPr>
              <w:spacing w:val="-2"/>
            </w:rPr>
            <w:t>review</w:t>
          </w:r>
          <w:r>
            <w:rPr/>
            <w:tab/>
          </w:r>
          <w:r>
            <w:rPr>
              <w:spacing w:val="-5"/>
            </w:rPr>
            <w:t>12</w:t>
          </w:r>
        </w:p>
        <w:p>
          <w:pPr>
            <w:pStyle w:val="TOC1"/>
            <w:tabs>
              <w:tab w:pos="8425" w:val="right" w:leader="none"/>
            </w:tabs>
            <w:spacing w:before="29"/>
          </w:pPr>
          <w:r>
            <w:rPr>
              <w:spacing w:val="-2"/>
            </w:rPr>
            <w:t>Introduction</w:t>
          </w:r>
          <w:r>
            <w:rPr/>
            <w:tab/>
          </w:r>
          <w:r>
            <w:rPr>
              <w:spacing w:val="-5"/>
            </w:rPr>
            <w:t>12</w:t>
          </w:r>
        </w:p>
        <w:p>
          <w:pPr>
            <w:pStyle w:val="TOC1"/>
            <w:tabs>
              <w:tab w:pos="8425" w:val="right" w:leader="none"/>
            </w:tabs>
            <w:spacing w:before="252"/>
          </w:pPr>
          <w:r>
            <w:rPr/>
            <w:t>Background</w:t>
          </w:r>
          <w:r>
            <w:rPr>
              <w:spacing w:val="-8"/>
            </w:rPr>
            <w:t> </w:t>
          </w:r>
          <w:r>
            <w:rPr/>
            <w:t>of</w:t>
          </w:r>
          <w:r>
            <w:rPr>
              <w:spacing w:val="-4"/>
            </w:rPr>
            <w:t> </w:t>
          </w:r>
          <w:r>
            <w:rPr/>
            <w:t>the</w:t>
          </w:r>
          <w:r>
            <w:rPr>
              <w:spacing w:val="-6"/>
            </w:rPr>
            <w:t> </w:t>
          </w:r>
          <w:r>
            <w:rPr>
              <w:spacing w:val="-2"/>
            </w:rPr>
            <w:t>study</w:t>
          </w:r>
          <w:r>
            <w:rPr/>
            <w:tab/>
          </w:r>
          <w:r>
            <w:rPr>
              <w:spacing w:val="-5"/>
            </w:rPr>
            <w:t>13</w:t>
          </w:r>
        </w:p>
        <w:p>
          <w:pPr>
            <w:pStyle w:val="TOC1"/>
            <w:tabs>
              <w:tab w:pos="8425" w:val="right" w:leader="none"/>
            </w:tabs>
          </w:pPr>
          <w:r>
            <w:rPr/>
            <w:t>Overview</w:t>
          </w:r>
          <w:r>
            <w:rPr>
              <w:spacing w:val="-6"/>
            </w:rPr>
            <w:t> </w:t>
          </w:r>
          <w:r>
            <w:rPr/>
            <w:t>of</w:t>
          </w:r>
          <w:r>
            <w:rPr>
              <w:spacing w:val="-5"/>
            </w:rPr>
            <w:t> </w:t>
          </w:r>
          <w:r>
            <w:rPr/>
            <w:t>microfinance</w:t>
          </w:r>
          <w:r>
            <w:rPr>
              <w:spacing w:val="-7"/>
            </w:rPr>
            <w:t> </w:t>
          </w:r>
          <w:r>
            <w:rPr/>
            <w:t>activities</w:t>
          </w:r>
          <w:r>
            <w:rPr>
              <w:spacing w:val="-6"/>
            </w:rPr>
            <w:t> </w:t>
          </w:r>
          <w:r>
            <w:rPr/>
            <w:t>in</w:t>
          </w:r>
          <w:r>
            <w:rPr>
              <w:spacing w:val="-7"/>
            </w:rPr>
            <w:t> </w:t>
          </w:r>
          <w:r>
            <w:rPr>
              <w:spacing w:val="-2"/>
            </w:rPr>
            <w:t>Nigeria</w:t>
          </w:r>
          <w:r>
            <w:rPr/>
            <w:tab/>
          </w:r>
          <w:r>
            <w:rPr>
              <w:spacing w:val="-5"/>
            </w:rPr>
            <w:t>16</w:t>
          </w:r>
        </w:p>
        <w:p>
          <w:pPr>
            <w:pStyle w:val="TOC1"/>
            <w:tabs>
              <w:tab w:pos="8425" w:val="right" w:leader="none"/>
            </w:tabs>
          </w:pPr>
          <w:r>
            <w:rPr/>
            <w:t>Justification</w:t>
          </w:r>
          <w:r>
            <w:rPr>
              <w:spacing w:val="-9"/>
            </w:rPr>
            <w:t> </w:t>
          </w:r>
          <w:r>
            <w:rPr/>
            <w:t>for</w:t>
          </w:r>
          <w:r>
            <w:rPr>
              <w:spacing w:val="-8"/>
            </w:rPr>
            <w:t> </w:t>
          </w:r>
          <w:r>
            <w:rPr/>
            <w:t>the</w:t>
          </w:r>
          <w:r>
            <w:rPr>
              <w:spacing w:val="-9"/>
            </w:rPr>
            <w:t> </w:t>
          </w:r>
          <w:r>
            <w:rPr/>
            <w:t>establishment</w:t>
          </w:r>
          <w:r>
            <w:rPr>
              <w:spacing w:val="-8"/>
            </w:rPr>
            <w:t> </w:t>
          </w:r>
          <w:r>
            <w:rPr/>
            <w:t>of</w:t>
          </w:r>
          <w:r>
            <w:rPr>
              <w:spacing w:val="-7"/>
            </w:rPr>
            <w:t> </w:t>
          </w:r>
          <w:r>
            <w:rPr/>
            <w:t>microfinance</w:t>
          </w:r>
          <w:r>
            <w:rPr>
              <w:spacing w:val="-8"/>
            </w:rPr>
            <w:t> </w:t>
          </w:r>
          <w:r>
            <w:rPr>
              <w:spacing w:val="-4"/>
            </w:rPr>
            <w:t>bank</w:t>
          </w:r>
          <w:r>
            <w:rPr/>
            <w:tab/>
          </w:r>
          <w:r>
            <w:rPr>
              <w:spacing w:val="-5"/>
            </w:rPr>
            <w:t>18</w:t>
          </w:r>
        </w:p>
        <w:p>
          <w:pPr>
            <w:pStyle w:val="TOC1"/>
            <w:tabs>
              <w:tab w:pos="8425" w:val="right" w:leader="none"/>
            </w:tabs>
          </w:pPr>
          <w:r>
            <w:rPr/>
            <w:t>Operational</w:t>
          </w:r>
          <w:r>
            <w:rPr>
              <w:spacing w:val="-7"/>
            </w:rPr>
            <w:t> </w:t>
          </w:r>
          <w:r>
            <w:rPr/>
            <w:t>guideline</w:t>
          </w:r>
          <w:r>
            <w:rPr>
              <w:spacing w:val="-7"/>
            </w:rPr>
            <w:t> </w:t>
          </w:r>
          <w:r>
            <w:rPr/>
            <w:t>for</w:t>
          </w:r>
          <w:r>
            <w:rPr>
              <w:spacing w:val="-5"/>
            </w:rPr>
            <w:t> </w:t>
          </w:r>
          <w:r>
            <w:rPr/>
            <w:t>microfinance</w:t>
          </w:r>
          <w:r>
            <w:rPr>
              <w:spacing w:val="-7"/>
            </w:rPr>
            <w:t> </w:t>
          </w:r>
          <w:r>
            <w:rPr>
              <w:spacing w:val="-2"/>
            </w:rPr>
            <w:t>institution</w:t>
          </w:r>
          <w:r>
            <w:rPr/>
            <w:tab/>
          </w:r>
          <w:r>
            <w:rPr>
              <w:spacing w:val="-5"/>
            </w:rPr>
            <w:t>27</w:t>
          </w:r>
        </w:p>
        <w:p>
          <w:pPr>
            <w:pStyle w:val="TOC1"/>
            <w:tabs>
              <w:tab w:pos="8425" w:val="right" w:leader="none"/>
            </w:tabs>
            <w:spacing w:before="254"/>
          </w:pPr>
          <w:r>
            <w:rPr/>
            <w:t>Evaluation</w:t>
          </w:r>
          <w:r>
            <w:rPr>
              <w:spacing w:val="-11"/>
            </w:rPr>
            <w:t> </w:t>
          </w:r>
          <w:r>
            <w:rPr/>
            <w:t>of</w:t>
          </w:r>
          <w:r>
            <w:rPr>
              <w:spacing w:val="-8"/>
            </w:rPr>
            <w:t> </w:t>
          </w:r>
          <w:r>
            <w:rPr/>
            <w:t>microfinance</w:t>
          </w:r>
          <w:r>
            <w:rPr>
              <w:spacing w:val="-8"/>
            </w:rPr>
            <w:t> </w:t>
          </w:r>
          <w:r>
            <w:rPr>
              <w:spacing w:val="-4"/>
            </w:rPr>
            <w:t>bank</w:t>
          </w:r>
          <w:r>
            <w:rPr/>
            <w:tab/>
          </w:r>
          <w:r>
            <w:rPr>
              <w:spacing w:val="-5"/>
            </w:rPr>
            <w:t>28</w:t>
          </w:r>
        </w:p>
        <w:p>
          <w:pPr>
            <w:pStyle w:val="TOC1"/>
            <w:tabs>
              <w:tab w:pos="8425" w:val="right" w:leader="none"/>
            </w:tabs>
          </w:pPr>
          <w:r>
            <w:rPr/>
            <w:t>Evaluation</w:t>
          </w:r>
          <w:r>
            <w:rPr>
              <w:spacing w:val="-8"/>
            </w:rPr>
            <w:t> </w:t>
          </w:r>
          <w:r>
            <w:rPr/>
            <w:t>of</w:t>
          </w:r>
          <w:r>
            <w:rPr>
              <w:spacing w:val="-5"/>
            </w:rPr>
            <w:t> </w:t>
          </w:r>
          <w:r>
            <w:rPr/>
            <w:t>microfinance</w:t>
          </w:r>
          <w:r>
            <w:rPr>
              <w:spacing w:val="-6"/>
            </w:rPr>
            <w:t> </w:t>
          </w:r>
          <w:r>
            <w:rPr/>
            <w:t>banks</w:t>
          </w:r>
          <w:r>
            <w:rPr>
              <w:spacing w:val="-6"/>
            </w:rPr>
            <w:t> </w:t>
          </w:r>
          <w:r>
            <w:rPr/>
            <w:t>in</w:t>
          </w:r>
          <w:r>
            <w:rPr>
              <w:spacing w:val="-8"/>
            </w:rPr>
            <w:t> </w:t>
          </w:r>
          <w:r>
            <w:rPr/>
            <w:t>other</w:t>
          </w:r>
          <w:r>
            <w:rPr>
              <w:spacing w:val="-4"/>
            </w:rPr>
            <w:t> </w:t>
          </w:r>
          <w:r>
            <w:rPr>
              <w:spacing w:val="-2"/>
            </w:rPr>
            <w:t>countries</w:t>
          </w:r>
          <w:r>
            <w:rPr/>
            <w:tab/>
          </w:r>
          <w:r>
            <w:rPr>
              <w:spacing w:val="-5"/>
            </w:rPr>
            <w:t>35</w:t>
          </w:r>
        </w:p>
        <w:p>
          <w:pPr>
            <w:pStyle w:val="TOC1"/>
            <w:tabs>
              <w:tab w:pos="8425" w:val="right" w:leader="none"/>
            </w:tabs>
          </w:pPr>
          <w:r>
            <w:rPr/>
            <w:t>Improving</w:t>
          </w:r>
          <w:r>
            <w:rPr>
              <w:spacing w:val="-9"/>
            </w:rPr>
            <w:t> </w:t>
          </w:r>
          <w:r>
            <w:rPr/>
            <w:t>microfinance</w:t>
          </w:r>
          <w:r>
            <w:rPr>
              <w:spacing w:val="-9"/>
            </w:rPr>
            <w:t> </w:t>
          </w:r>
          <w:r>
            <w:rPr/>
            <w:t>banking</w:t>
          </w:r>
          <w:r>
            <w:rPr>
              <w:spacing w:val="-7"/>
            </w:rPr>
            <w:t> </w:t>
          </w:r>
          <w:r>
            <w:rPr/>
            <w:t>in</w:t>
          </w:r>
          <w:r>
            <w:rPr>
              <w:spacing w:val="-8"/>
            </w:rPr>
            <w:t> </w:t>
          </w:r>
          <w:r>
            <w:rPr>
              <w:spacing w:val="-2"/>
            </w:rPr>
            <w:t>Nigeria</w:t>
          </w:r>
          <w:r>
            <w:rPr/>
            <w:tab/>
          </w:r>
          <w:r>
            <w:rPr>
              <w:spacing w:val="-5"/>
            </w:rPr>
            <w:t>39</w:t>
          </w:r>
        </w:p>
        <w:p>
          <w:pPr>
            <w:pStyle w:val="TOC1"/>
          </w:pPr>
          <w:r>
            <w:rPr/>
            <w:t>The</w:t>
          </w:r>
          <w:r>
            <w:rPr>
              <w:spacing w:val="-11"/>
            </w:rPr>
            <w:t> </w:t>
          </w:r>
          <w:r>
            <w:rPr/>
            <w:t>contribution</w:t>
          </w:r>
          <w:r>
            <w:rPr>
              <w:spacing w:val="-8"/>
            </w:rPr>
            <w:t> </w:t>
          </w:r>
          <w:r>
            <w:rPr/>
            <w:t>of</w:t>
          </w:r>
          <w:r>
            <w:rPr>
              <w:spacing w:val="-6"/>
            </w:rPr>
            <w:t> </w:t>
          </w:r>
          <w:r>
            <w:rPr/>
            <w:t>microfinance</w:t>
          </w:r>
          <w:r>
            <w:rPr>
              <w:spacing w:val="-8"/>
            </w:rPr>
            <w:t> </w:t>
          </w:r>
          <w:r>
            <w:rPr/>
            <w:t>banking</w:t>
          </w:r>
          <w:r>
            <w:rPr>
              <w:spacing w:val="-5"/>
            </w:rPr>
            <w:t> </w:t>
          </w:r>
          <w:r>
            <w:rPr/>
            <w:t>to</w:t>
          </w:r>
          <w:r>
            <w:rPr>
              <w:spacing w:val="-6"/>
            </w:rPr>
            <w:t> </w:t>
          </w:r>
          <w:r>
            <w:rPr/>
            <w:t>capital</w:t>
          </w:r>
          <w:r>
            <w:rPr>
              <w:spacing w:val="-7"/>
            </w:rPr>
            <w:t> </w:t>
          </w:r>
          <w:r>
            <w:rPr>
              <w:spacing w:val="-2"/>
            </w:rPr>
            <w:t>formation</w:t>
          </w:r>
        </w:p>
        <w:p>
          <w:pPr>
            <w:pStyle w:val="TOC1"/>
            <w:tabs>
              <w:tab w:pos="8425" w:val="right" w:leader="none"/>
            </w:tabs>
          </w:pPr>
          <w:r>
            <w:rPr/>
            <w:t>in</w:t>
          </w:r>
          <w:r>
            <w:rPr>
              <w:spacing w:val="-3"/>
            </w:rPr>
            <w:t> </w:t>
          </w:r>
          <w:r>
            <w:rPr>
              <w:spacing w:val="-2"/>
            </w:rPr>
            <w:t>Nigeria</w:t>
          </w:r>
          <w:r>
            <w:rPr/>
            <w:tab/>
          </w:r>
          <w:r>
            <w:rPr>
              <w:spacing w:val="-5"/>
            </w:rPr>
            <w:t>44</w:t>
          </w:r>
        </w:p>
        <w:p>
          <w:pPr>
            <w:pStyle w:val="TOC1"/>
            <w:tabs>
              <w:tab w:pos="8425" w:val="right" w:leader="none"/>
            </w:tabs>
          </w:pPr>
          <w:r>
            <w:rPr/>
            <w:t>Effective</w:t>
          </w:r>
          <w:r>
            <w:rPr>
              <w:spacing w:val="-6"/>
            </w:rPr>
            <w:t> </w:t>
          </w:r>
          <w:r>
            <w:rPr/>
            <w:t>credit</w:t>
          </w:r>
          <w:r>
            <w:rPr>
              <w:spacing w:val="-6"/>
            </w:rPr>
            <w:t> </w:t>
          </w:r>
          <w:r>
            <w:rPr/>
            <w:t>supply</w:t>
          </w:r>
          <w:r>
            <w:rPr>
              <w:spacing w:val="-5"/>
            </w:rPr>
            <w:t> </w:t>
          </w:r>
          <w:r>
            <w:rPr/>
            <w:t>of</w:t>
          </w:r>
          <w:r>
            <w:rPr>
              <w:spacing w:val="-3"/>
            </w:rPr>
            <w:t> </w:t>
          </w:r>
          <w:r>
            <w:rPr>
              <w:spacing w:val="-2"/>
            </w:rPr>
            <w:t>microfinance</w:t>
          </w:r>
          <w:r>
            <w:rPr/>
            <w:tab/>
          </w:r>
          <w:r>
            <w:rPr>
              <w:spacing w:val="-5"/>
            </w:rPr>
            <w:t>59</w:t>
          </w:r>
        </w:p>
        <w:p>
          <w:pPr>
            <w:pStyle w:val="TOC2"/>
            <w:ind w:left="1397"/>
          </w:pPr>
          <w:hyperlink w:history="true" w:anchor="_TOC_250003">
            <w:r>
              <w:rPr/>
              <w:t>CHAPTER</w:t>
            </w:r>
            <w:r>
              <w:rPr>
                <w:spacing w:val="-2"/>
              </w:rPr>
              <w:t> THREE</w:t>
            </w:r>
          </w:hyperlink>
        </w:p>
        <w:p>
          <w:pPr>
            <w:pStyle w:val="TOC1"/>
            <w:tabs>
              <w:tab w:pos="8425" w:val="right" w:leader="none"/>
            </w:tabs>
          </w:pPr>
          <w:r>
            <w:rPr/>
            <w:t>Research</w:t>
          </w:r>
          <w:r>
            <w:rPr>
              <w:spacing w:val="-5"/>
            </w:rPr>
            <w:t> </w:t>
          </w:r>
          <w:r>
            <w:rPr>
              <w:spacing w:val="-2"/>
            </w:rPr>
            <w:t>design</w:t>
          </w:r>
          <w:r>
            <w:rPr/>
            <w:tab/>
          </w:r>
          <w:r>
            <w:rPr>
              <w:spacing w:val="-5"/>
            </w:rPr>
            <w:t>68</w:t>
          </w:r>
        </w:p>
        <w:p>
          <w:pPr>
            <w:pStyle w:val="TOC1"/>
            <w:tabs>
              <w:tab w:pos="8425" w:val="right" w:leader="none"/>
            </w:tabs>
          </w:pPr>
          <w:r>
            <w:rPr>
              <w:spacing w:val="-2"/>
            </w:rPr>
            <w:t>Overview</w:t>
          </w:r>
          <w:r>
            <w:rPr/>
            <w:tab/>
          </w:r>
          <w:r>
            <w:rPr>
              <w:spacing w:val="-5"/>
            </w:rPr>
            <w:t>68</w:t>
          </w:r>
        </w:p>
        <w:p>
          <w:pPr>
            <w:pStyle w:val="TOC1"/>
            <w:tabs>
              <w:tab w:pos="8425" w:val="right" w:leader="none"/>
            </w:tabs>
            <w:spacing w:before="253"/>
          </w:pPr>
          <w:r>
            <w:rPr/>
            <w:t>The</w:t>
          </w:r>
          <w:r>
            <w:rPr>
              <w:spacing w:val="-4"/>
            </w:rPr>
            <w:t> </w:t>
          </w:r>
          <w:r>
            <w:rPr>
              <w:spacing w:val="-2"/>
            </w:rPr>
            <w:t>model</w:t>
          </w:r>
          <w:r>
            <w:rPr/>
            <w:tab/>
          </w:r>
          <w:r>
            <w:rPr>
              <w:spacing w:val="-5"/>
            </w:rPr>
            <w:t>69</w:t>
          </w:r>
        </w:p>
        <w:p>
          <w:pPr>
            <w:pStyle w:val="TOC1"/>
            <w:tabs>
              <w:tab w:pos="8425" w:val="right" w:leader="none"/>
            </w:tabs>
            <w:spacing w:before="252"/>
          </w:pPr>
          <w:r>
            <w:rPr/>
            <w:t>Specification</w:t>
          </w:r>
          <w:r>
            <w:rPr>
              <w:spacing w:val="-7"/>
            </w:rPr>
            <w:t> </w:t>
          </w:r>
          <w:r>
            <w:rPr/>
            <w:t>of</w:t>
          </w:r>
          <w:r>
            <w:rPr>
              <w:spacing w:val="-5"/>
            </w:rPr>
            <w:t> </w:t>
          </w:r>
          <w:r>
            <w:rPr>
              <w:spacing w:val="-2"/>
            </w:rPr>
            <w:t>variable</w:t>
          </w:r>
          <w:r>
            <w:rPr/>
            <w:tab/>
          </w:r>
          <w:r>
            <w:rPr>
              <w:spacing w:val="-5"/>
            </w:rPr>
            <w:t>70</w:t>
          </w:r>
        </w:p>
        <w:p>
          <w:pPr>
            <w:pStyle w:val="TOC1"/>
            <w:tabs>
              <w:tab w:pos="8425" w:val="right" w:leader="none"/>
            </w:tabs>
          </w:pPr>
          <w:r>
            <w:rPr/>
            <w:t>Economic</w:t>
          </w:r>
          <w:r>
            <w:rPr>
              <w:spacing w:val="-5"/>
            </w:rPr>
            <w:t> </w:t>
          </w:r>
          <w:r>
            <w:rPr>
              <w:spacing w:val="-2"/>
            </w:rPr>
            <w:t>apriori</w:t>
          </w:r>
          <w:r>
            <w:rPr/>
            <w:tab/>
          </w:r>
          <w:r>
            <w:rPr>
              <w:spacing w:val="-5"/>
            </w:rPr>
            <w:t>71</w:t>
          </w:r>
        </w:p>
        <w:p>
          <w:pPr>
            <w:pStyle w:val="TOC1"/>
            <w:tabs>
              <w:tab w:pos="8425" w:val="right" w:leader="none"/>
            </w:tabs>
          </w:pPr>
          <w:r>
            <w:rPr/>
            <w:t>Evaluation</w:t>
          </w:r>
          <w:r>
            <w:rPr>
              <w:spacing w:val="-11"/>
            </w:rPr>
            <w:t> </w:t>
          </w:r>
          <w:r>
            <w:rPr>
              <w:spacing w:val="-2"/>
            </w:rPr>
            <w:t>techniques</w:t>
          </w:r>
          <w:r>
            <w:rPr/>
            <w:tab/>
          </w:r>
          <w:r>
            <w:rPr>
              <w:spacing w:val="-5"/>
            </w:rPr>
            <w:t>71</w:t>
          </w:r>
        </w:p>
        <w:p>
          <w:pPr>
            <w:pStyle w:val="TOC1"/>
            <w:tabs>
              <w:tab w:pos="8425" w:val="right" w:leader="none"/>
            </w:tabs>
          </w:pPr>
          <w:r>
            <w:rPr>
              <w:spacing w:val="-2"/>
            </w:rPr>
            <w:t>Econometrics</w:t>
          </w:r>
          <w:r>
            <w:rPr/>
            <w:tab/>
          </w:r>
          <w:r>
            <w:rPr>
              <w:spacing w:val="-5"/>
            </w:rPr>
            <w:t>72</w:t>
          </w:r>
        </w:p>
        <w:p>
          <w:pPr>
            <w:pStyle w:val="TOC2"/>
          </w:pPr>
          <w:hyperlink w:history="true" w:anchor="_TOC_250002">
            <w:r>
              <w:rPr/>
              <w:t>CHAPTER</w:t>
            </w:r>
            <w:r>
              <w:rPr>
                <w:spacing w:val="-4"/>
              </w:rPr>
              <w:t> FOUR</w:t>
            </w:r>
          </w:hyperlink>
        </w:p>
        <w:p>
          <w:pPr>
            <w:pStyle w:val="TOC1"/>
            <w:tabs>
              <w:tab w:pos="8425" w:val="right" w:leader="none"/>
            </w:tabs>
            <w:spacing w:after="240"/>
          </w:pPr>
          <w:hyperlink w:history="true" w:anchor="_TOC_250001">
            <w:r>
              <w:rPr/>
              <w:t>Presentation</w:t>
            </w:r>
            <w:r>
              <w:rPr>
                <w:spacing w:val="-7"/>
              </w:rPr>
              <w:t> </w:t>
            </w:r>
            <w:r>
              <w:rPr/>
              <w:t>and</w:t>
            </w:r>
            <w:r>
              <w:rPr>
                <w:spacing w:val="-8"/>
              </w:rPr>
              <w:t> </w:t>
            </w:r>
            <w:r>
              <w:rPr/>
              <w:t>analysis</w:t>
            </w:r>
            <w:r>
              <w:rPr>
                <w:spacing w:val="-5"/>
              </w:rPr>
              <w:t> </w:t>
            </w:r>
            <w:r>
              <w:rPr/>
              <w:t>of</w:t>
            </w:r>
            <w:r>
              <w:rPr>
                <w:spacing w:val="-5"/>
              </w:rPr>
              <w:t> </w:t>
            </w:r>
            <w:r>
              <w:rPr>
                <w:spacing w:val="-2"/>
              </w:rPr>
              <w:t>result</w:t>
            </w:r>
            <w:r>
              <w:rPr/>
              <w:tab/>
            </w:r>
            <w:r>
              <w:rPr>
                <w:spacing w:val="-5"/>
              </w:rPr>
              <w:t>74</w:t>
            </w:r>
          </w:hyperlink>
        </w:p>
        <w:p>
          <w:pPr>
            <w:pStyle w:val="TOC1"/>
            <w:tabs>
              <w:tab w:pos="8425" w:val="right" w:leader="none"/>
            </w:tabs>
            <w:spacing w:before="29"/>
          </w:pPr>
          <w:r>
            <w:rPr/>
            <w:t>Battery</w:t>
          </w:r>
          <w:r>
            <w:rPr>
              <w:spacing w:val="-6"/>
            </w:rPr>
            <w:t> </w:t>
          </w:r>
          <w:r>
            <w:rPr>
              <w:spacing w:val="-4"/>
            </w:rPr>
            <w:t>test</w:t>
          </w:r>
          <w:r>
            <w:rPr/>
            <w:tab/>
          </w:r>
          <w:r>
            <w:rPr>
              <w:spacing w:val="-5"/>
            </w:rPr>
            <w:t>74</w:t>
          </w:r>
        </w:p>
        <w:p>
          <w:pPr>
            <w:pStyle w:val="TOC1"/>
            <w:tabs>
              <w:tab w:pos="8425" w:val="right" w:leader="none"/>
            </w:tabs>
            <w:spacing w:before="252"/>
          </w:pPr>
          <w:r>
            <w:rPr/>
            <w:t>Presentation</w:t>
          </w:r>
          <w:r>
            <w:rPr>
              <w:spacing w:val="-9"/>
            </w:rPr>
            <w:t> </w:t>
          </w:r>
          <w:r>
            <w:rPr/>
            <w:t>and</w:t>
          </w:r>
          <w:r>
            <w:rPr>
              <w:spacing w:val="-8"/>
            </w:rPr>
            <w:t> </w:t>
          </w:r>
          <w:r>
            <w:rPr/>
            <w:t>interpretation</w:t>
          </w:r>
          <w:r>
            <w:rPr>
              <w:spacing w:val="-9"/>
            </w:rPr>
            <w:t> </w:t>
          </w:r>
          <w:r>
            <w:rPr/>
            <w:t>of</w:t>
          </w:r>
          <w:r>
            <w:rPr>
              <w:spacing w:val="-5"/>
            </w:rPr>
            <w:t> </w:t>
          </w:r>
          <w:r>
            <w:rPr>
              <w:spacing w:val="-2"/>
            </w:rPr>
            <w:t>result</w:t>
          </w:r>
          <w:r>
            <w:rPr/>
            <w:tab/>
          </w:r>
          <w:r>
            <w:rPr>
              <w:spacing w:val="-5"/>
            </w:rPr>
            <w:t>74</w:t>
          </w:r>
        </w:p>
        <w:p>
          <w:pPr>
            <w:pStyle w:val="TOC1"/>
            <w:tabs>
              <w:tab w:pos="8425" w:val="right" w:leader="none"/>
            </w:tabs>
          </w:pPr>
          <w:r>
            <w:rPr/>
            <w:t>Economic</w:t>
          </w:r>
          <w:r>
            <w:rPr>
              <w:spacing w:val="-5"/>
            </w:rPr>
            <w:t> </w:t>
          </w:r>
          <w:r>
            <w:rPr/>
            <w:t>apriori</w:t>
          </w:r>
          <w:r>
            <w:rPr>
              <w:spacing w:val="58"/>
            </w:rPr>
            <w:t> </w:t>
          </w:r>
          <w:r>
            <w:rPr>
              <w:spacing w:val="-2"/>
            </w:rPr>
            <w:t>criteria</w:t>
          </w:r>
          <w:r>
            <w:rPr/>
            <w:tab/>
          </w:r>
          <w:r>
            <w:rPr>
              <w:spacing w:val="-5"/>
            </w:rPr>
            <w:t>78</w:t>
          </w:r>
        </w:p>
        <w:p>
          <w:pPr>
            <w:pStyle w:val="TOC1"/>
            <w:tabs>
              <w:tab w:pos="8425" w:val="right" w:leader="none"/>
            </w:tabs>
            <w:ind w:left="282"/>
          </w:pPr>
          <w:r>
            <w:rPr/>
            <w:t>Statistical</w:t>
          </w:r>
          <w:r>
            <w:rPr>
              <w:spacing w:val="-4"/>
            </w:rPr>
            <w:t> </w:t>
          </w:r>
          <w:r>
            <w:rPr/>
            <w:t>criteria</w:t>
          </w:r>
          <w:r>
            <w:rPr>
              <w:spacing w:val="-3"/>
            </w:rPr>
            <w:t> </w:t>
          </w:r>
          <w:r>
            <w:rPr/>
            <w:t>(first</w:t>
          </w:r>
          <w:r>
            <w:rPr>
              <w:spacing w:val="-3"/>
            </w:rPr>
            <w:t> </w:t>
          </w:r>
          <w:r>
            <w:rPr/>
            <w:t>order</w:t>
          </w:r>
          <w:r>
            <w:rPr>
              <w:spacing w:val="-4"/>
            </w:rPr>
            <w:t> </w:t>
          </w:r>
          <w:r>
            <w:rPr>
              <w:spacing w:val="-2"/>
            </w:rPr>
            <w:t>test)</w:t>
          </w:r>
          <w:r>
            <w:rPr/>
            <w:tab/>
          </w:r>
          <w:r>
            <w:rPr>
              <w:spacing w:val="-5"/>
            </w:rPr>
            <w:t>79</w:t>
          </w:r>
        </w:p>
        <w:p>
          <w:pPr>
            <w:pStyle w:val="TOC1"/>
            <w:tabs>
              <w:tab w:pos="8425" w:val="right" w:leader="none"/>
            </w:tabs>
          </w:pPr>
          <w:r>
            <w:rPr/>
            <w:t>Econometric</w:t>
          </w:r>
          <w:r>
            <w:rPr>
              <w:spacing w:val="-8"/>
            </w:rPr>
            <w:t> </w:t>
          </w:r>
          <w:r>
            <w:rPr>
              <w:spacing w:val="-2"/>
            </w:rPr>
            <w:t>criteria</w:t>
          </w:r>
          <w:r>
            <w:rPr/>
            <w:tab/>
          </w:r>
          <w:r>
            <w:rPr>
              <w:spacing w:val="-5"/>
            </w:rPr>
            <w:t>83</w:t>
          </w:r>
        </w:p>
        <w:p>
          <w:pPr>
            <w:pStyle w:val="TOC2"/>
            <w:spacing w:before="254"/>
          </w:pPr>
          <w:hyperlink w:history="true" w:anchor="_TOC_250000">
            <w:r>
              <w:rPr/>
              <w:t>CHAPTER</w:t>
            </w:r>
            <w:r>
              <w:rPr>
                <w:spacing w:val="-4"/>
              </w:rPr>
              <w:t> FIVE</w:t>
            </w:r>
          </w:hyperlink>
        </w:p>
        <w:p>
          <w:pPr>
            <w:pStyle w:val="TOC1"/>
            <w:tabs>
              <w:tab w:pos="8425" w:val="right" w:leader="none"/>
            </w:tabs>
          </w:pPr>
          <w:r>
            <w:rPr>
              <w:spacing w:val="-2"/>
            </w:rPr>
            <w:t>Summary</w:t>
          </w:r>
          <w:r>
            <w:rPr/>
            <w:tab/>
          </w:r>
          <w:r>
            <w:rPr>
              <w:spacing w:val="-5"/>
            </w:rPr>
            <w:t>89</w:t>
          </w:r>
        </w:p>
        <w:p>
          <w:pPr>
            <w:pStyle w:val="TOC1"/>
            <w:tabs>
              <w:tab w:pos="8425" w:val="right" w:leader="none"/>
            </w:tabs>
          </w:pPr>
          <w:r>
            <w:rPr>
              <w:spacing w:val="-2"/>
            </w:rPr>
            <w:t>Conclusion</w:t>
          </w:r>
          <w:r>
            <w:rPr/>
            <w:tab/>
          </w:r>
          <w:r>
            <w:rPr>
              <w:spacing w:val="-5"/>
            </w:rPr>
            <w:t>92</w:t>
          </w:r>
        </w:p>
        <w:p>
          <w:pPr>
            <w:pStyle w:val="TOC1"/>
            <w:tabs>
              <w:tab w:pos="8425" w:val="right" w:leader="none"/>
            </w:tabs>
          </w:pPr>
          <w:r>
            <w:rPr>
              <w:spacing w:val="-2"/>
            </w:rPr>
            <w:t>Recommendation</w:t>
          </w:r>
          <w:r>
            <w:rPr/>
            <w:tab/>
          </w:r>
          <w:r>
            <w:rPr>
              <w:spacing w:val="-5"/>
            </w:rPr>
            <w:t>94</w:t>
          </w:r>
        </w:p>
      </w:sdtContent>
    </w:sdt>
    <w:p>
      <w:pPr>
        <w:spacing w:after="0"/>
        <w:sectPr>
          <w:type w:val="continuous"/>
          <w:pgSz w:w="12190" w:h="15600"/>
          <w:pgMar w:top="1420" w:bottom="1532" w:left="1220" w:right="1220"/>
        </w:sectPr>
      </w:pPr>
    </w:p>
    <w:p>
      <w:pPr>
        <w:pStyle w:val="BodyText"/>
        <w:spacing w:line="417" w:lineRule="auto" w:before="251"/>
        <w:ind w:right="7090"/>
      </w:pPr>
      <w:r>
        <w:rPr>
          <w:spacing w:val="-2"/>
        </w:rPr>
        <w:t>Bibliography Appendix</w:t>
      </w:r>
    </w:p>
    <w:p>
      <w:pPr>
        <w:spacing w:after="0" w:line="417" w:lineRule="auto"/>
        <w:sectPr>
          <w:type w:val="continuous"/>
          <w:pgSz w:w="12190" w:h="15600"/>
          <w:pgMar w:top="1400" w:bottom="280" w:left="1220" w:right="1220"/>
        </w:sectPr>
      </w:pPr>
    </w:p>
    <w:p>
      <w:pPr>
        <w:pStyle w:val="BodyText"/>
        <w:spacing w:before="29"/>
      </w:pPr>
      <w:r>
        <w:rPr>
          <w:spacing w:val="-2"/>
        </w:rPr>
        <w:t>ACKNOWLEGDGEMENT</w:t>
      </w:r>
    </w:p>
    <w:p>
      <w:pPr>
        <w:pStyle w:val="BodyText"/>
        <w:spacing w:before="198"/>
        <w:ind w:left="0"/>
      </w:pPr>
    </w:p>
    <w:p>
      <w:pPr>
        <w:pStyle w:val="BodyText"/>
        <w:spacing w:line="480" w:lineRule="auto"/>
        <w:ind w:right="314"/>
      </w:pPr>
      <w:r>
        <w:rPr/>
        <w:t>I</w:t>
      </w:r>
      <w:r>
        <w:rPr>
          <w:spacing w:val="-5"/>
        </w:rPr>
        <w:t> </w:t>
      </w:r>
      <w:r>
        <w:rPr/>
        <w:t>wish</w:t>
      </w:r>
      <w:r>
        <w:rPr>
          <w:spacing w:val="-4"/>
        </w:rPr>
        <w:t> </w:t>
      </w:r>
      <w:r>
        <w:rPr/>
        <w:t>to</w:t>
      </w:r>
      <w:r>
        <w:rPr>
          <w:spacing w:val="-2"/>
        </w:rPr>
        <w:t> </w:t>
      </w:r>
      <w:r>
        <w:rPr/>
        <w:t>acknowledge</w:t>
      </w:r>
      <w:r>
        <w:rPr>
          <w:spacing w:val="-4"/>
        </w:rPr>
        <w:t> </w:t>
      </w:r>
      <w:r>
        <w:rPr/>
        <w:t>my</w:t>
      </w:r>
      <w:r>
        <w:rPr>
          <w:spacing w:val="-3"/>
        </w:rPr>
        <w:t> </w:t>
      </w:r>
      <w:r>
        <w:rPr/>
        <w:t>profound</w:t>
      </w:r>
      <w:r>
        <w:rPr>
          <w:spacing w:val="-5"/>
        </w:rPr>
        <w:t> </w:t>
      </w:r>
      <w:r>
        <w:rPr/>
        <w:t>gratitude</w:t>
      </w:r>
      <w:r>
        <w:rPr>
          <w:spacing w:val="-4"/>
        </w:rPr>
        <w:t> </w:t>
      </w:r>
      <w:r>
        <w:rPr/>
        <w:t>to</w:t>
      </w:r>
      <w:r>
        <w:rPr>
          <w:spacing w:val="-2"/>
        </w:rPr>
        <w:t> </w:t>
      </w:r>
      <w:r>
        <w:rPr/>
        <w:t>God</w:t>
      </w:r>
      <w:r>
        <w:rPr>
          <w:spacing w:val="-4"/>
        </w:rPr>
        <w:t> </w:t>
      </w:r>
      <w:r>
        <w:rPr/>
        <w:t>Almighty</w:t>
      </w:r>
      <w:r>
        <w:rPr>
          <w:spacing w:val="-2"/>
        </w:rPr>
        <w:t> </w:t>
      </w:r>
      <w:r>
        <w:rPr/>
        <w:t>for</w:t>
      </w:r>
      <w:r>
        <w:rPr>
          <w:spacing w:val="-2"/>
        </w:rPr>
        <w:t> </w:t>
      </w:r>
      <w:r>
        <w:rPr/>
        <w:t>his</w:t>
      </w:r>
      <w:r>
        <w:rPr>
          <w:spacing w:val="-2"/>
        </w:rPr>
        <w:t> </w:t>
      </w:r>
      <w:r>
        <w:rPr/>
        <w:t>Ebere and grace without whom this work would not have been consummated and to my mother of perpetual help</w:t>
      </w:r>
      <w:r>
        <w:rPr>
          <w:spacing w:val="-2"/>
        </w:rPr>
        <w:t> </w:t>
      </w:r>
      <w:r>
        <w:rPr/>
        <w:t>who stood</w:t>
      </w:r>
      <w:r>
        <w:rPr>
          <w:spacing w:val="-2"/>
        </w:rPr>
        <w:t> </w:t>
      </w:r>
      <w:r>
        <w:rPr/>
        <w:t>at</w:t>
      </w:r>
      <w:r>
        <w:rPr>
          <w:spacing w:val="-1"/>
        </w:rPr>
        <w:t> </w:t>
      </w:r>
      <w:r>
        <w:rPr/>
        <w:t>the</w:t>
      </w:r>
      <w:r>
        <w:rPr>
          <w:spacing w:val="-1"/>
        </w:rPr>
        <w:t> </w:t>
      </w:r>
      <w:r>
        <w:rPr/>
        <w:t>gate</w:t>
      </w:r>
      <w:r>
        <w:rPr>
          <w:spacing w:val="-2"/>
        </w:rPr>
        <w:t> </w:t>
      </w:r>
      <w:r>
        <w:rPr/>
        <w:t>of mercy for me</w:t>
      </w:r>
      <w:r>
        <w:rPr>
          <w:spacing w:val="-1"/>
        </w:rPr>
        <w:t> </w:t>
      </w:r>
      <w:r>
        <w:rPr/>
        <w:t>all through</w:t>
      </w:r>
      <w:r>
        <w:rPr>
          <w:spacing w:val="-2"/>
        </w:rPr>
        <w:t> </w:t>
      </w:r>
      <w:r>
        <w:rPr/>
        <w:t>my stay in school.</w:t>
      </w:r>
    </w:p>
    <w:p>
      <w:pPr>
        <w:pStyle w:val="BodyText"/>
        <w:spacing w:line="482" w:lineRule="auto" w:before="201"/>
        <w:ind w:right="314"/>
      </w:pPr>
      <w:r>
        <w:rPr/>
        <w:t>I</w:t>
      </w:r>
      <w:r>
        <w:rPr>
          <w:spacing w:val="-5"/>
        </w:rPr>
        <w:t> </w:t>
      </w:r>
      <w:r>
        <w:rPr/>
        <w:t>am</w:t>
      </w:r>
      <w:r>
        <w:rPr>
          <w:spacing w:val="-5"/>
        </w:rPr>
        <w:t> </w:t>
      </w:r>
      <w:r>
        <w:rPr/>
        <w:t>also</w:t>
      </w:r>
      <w:r>
        <w:rPr>
          <w:spacing w:val="-2"/>
        </w:rPr>
        <w:t> </w:t>
      </w:r>
      <w:r>
        <w:rPr/>
        <w:t>grateful</w:t>
      </w:r>
      <w:r>
        <w:rPr>
          <w:spacing w:val="-3"/>
        </w:rPr>
        <w:t> </w:t>
      </w:r>
      <w:r>
        <w:rPr/>
        <w:t>to</w:t>
      </w:r>
      <w:r>
        <w:rPr>
          <w:spacing w:val="-2"/>
        </w:rPr>
        <w:t> </w:t>
      </w:r>
      <w:r>
        <w:rPr/>
        <w:t>my</w:t>
      </w:r>
      <w:r>
        <w:rPr>
          <w:spacing w:val="-3"/>
        </w:rPr>
        <w:t> </w:t>
      </w:r>
      <w:r>
        <w:rPr/>
        <w:t>able</w:t>
      </w:r>
      <w:r>
        <w:rPr>
          <w:spacing w:val="-4"/>
        </w:rPr>
        <w:t> </w:t>
      </w:r>
      <w:r>
        <w:rPr/>
        <w:t>supervisor</w:t>
      </w:r>
      <w:r>
        <w:rPr>
          <w:spacing w:val="-3"/>
        </w:rPr>
        <w:t> </w:t>
      </w:r>
      <w:r>
        <w:rPr/>
        <w:t>Mr.</w:t>
      </w:r>
      <w:r>
        <w:rPr>
          <w:spacing w:val="-2"/>
        </w:rPr>
        <w:t> </w:t>
      </w:r>
      <w:r>
        <w:rPr/>
        <w:t>Ezekiel</w:t>
      </w:r>
      <w:r>
        <w:rPr>
          <w:spacing w:val="-3"/>
        </w:rPr>
        <w:t> </w:t>
      </w:r>
      <w:r>
        <w:rPr/>
        <w:t>.O.</w:t>
      </w:r>
      <w:r>
        <w:rPr>
          <w:spacing w:val="-3"/>
        </w:rPr>
        <w:t> </w:t>
      </w:r>
      <w:r>
        <w:rPr/>
        <w:t>Uche</w:t>
      </w:r>
      <w:r>
        <w:rPr>
          <w:spacing w:val="-4"/>
        </w:rPr>
        <w:t> </w:t>
      </w:r>
      <w:r>
        <w:rPr/>
        <w:t>who</w:t>
      </w:r>
      <w:r>
        <w:rPr>
          <w:spacing w:val="-2"/>
        </w:rPr>
        <w:t> </w:t>
      </w:r>
      <w:r>
        <w:rPr/>
        <w:t>used</w:t>
      </w:r>
      <w:r>
        <w:rPr>
          <w:spacing w:val="-5"/>
        </w:rPr>
        <w:t> </w:t>
      </w:r>
      <w:r>
        <w:rPr/>
        <w:t>his endowed pearls of wisdom and fatherly love to supervise this project.</w:t>
      </w:r>
    </w:p>
    <w:p>
      <w:pPr>
        <w:pStyle w:val="BodyText"/>
        <w:spacing w:line="482" w:lineRule="auto" w:before="193"/>
      </w:pPr>
      <w:r>
        <w:rPr/>
        <w:t>My</w:t>
      </w:r>
      <w:r>
        <w:rPr>
          <w:spacing w:val="-4"/>
        </w:rPr>
        <w:t> </w:t>
      </w:r>
      <w:r>
        <w:rPr/>
        <w:t>thanks</w:t>
      </w:r>
      <w:r>
        <w:rPr>
          <w:spacing w:val="-4"/>
        </w:rPr>
        <w:t> </w:t>
      </w:r>
      <w:r>
        <w:rPr/>
        <w:t>goes</w:t>
      </w:r>
      <w:r>
        <w:rPr>
          <w:spacing w:val="-3"/>
        </w:rPr>
        <w:t> </w:t>
      </w:r>
      <w:r>
        <w:rPr/>
        <w:t>to</w:t>
      </w:r>
      <w:r>
        <w:rPr>
          <w:spacing w:val="-3"/>
        </w:rPr>
        <w:t> </w:t>
      </w:r>
      <w:r>
        <w:rPr/>
        <w:t>Barr.</w:t>
      </w:r>
      <w:r>
        <w:rPr>
          <w:spacing w:val="-3"/>
        </w:rPr>
        <w:t> </w:t>
      </w:r>
      <w:r>
        <w:rPr/>
        <w:t>P.C.</w:t>
      </w:r>
      <w:r>
        <w:rPr>
          <w:spacing w:val="-4"/>
        </w:rPr>
        <w:t> </w:t>
      </w:r>
      <w:r>
        <w:rPr/>
        <w:t>Onwudinjo</w:t>
      </w:r>
      <w:r>
        <w:rPr>
          <w:spacing w:val="-4"/>
        </w:rPr>
        <w:t> </w:t>
      </w:r>
      <w:r>
        <w:rPr/>
        <w:t>the</w:t>
      </w:r>
      <w:r>
        <w:rPr>
          <w:spacing w:val="-4"/>
        </w:rPr>
        <w:t> </w:t>
      </w:r>
      <w:r>
        <w:rPr/>
        <w:t>head</w:t>
      </w:r>
      <w:r>
        <w:rPr>
          <w:spacing w:val="-5"/>
        </w:rPr>
        <w:t> </w:t>
      </w:r>
      <w:r>
        <w:rPr/>
        <w:t>of</w:t>
      </w:r>
      <w:r>
        <w:rPr>
          <w:spacing w:val="-3"/>
        </w:rPr>
        <w:t> </w:t>
      </w:r>
      <w:r>
        <w:rPr/>
        <w:t>department</w:t>
      </w:r>
      <w:r>
        <w:rPr>
          <w:spacing w:val="-3"/>
        </w:rPr>
        <w:t> </w:t>
      </w:r>
      <w:r>
        <w:rPr/>
        <w:t>of</w:t>
      </w:r>
      <w:r>
        <w:rPr>
          <w:spacing w:val="-3"/>
        </w:rPr>
        <w:t> </w:t>
      </w:r>
      <w:r>
        <w:rPr/>
        <w:t>Economics, Caritas University.</w:t>
      </w:r>
    </w:p>
    <w:p>
      <w:pPr>
        <w:pStyle w:val="BodyText"/>
        <w:spacing w:line="480" w:lineRule="auto" w:before="194"/>
        <w:ind w:right="314"/>
      </w:pPr>
      <w:r>
        <w:rPr/>
        <w:t>I</w:t>
      </w:r>
      <w:r>
        <w:rPr>
          <w:spacing w:val="-6"/>
        </w:rPr>
        <w:t> </w:t>
      </w:r>
      <w:r>
        <w:rPr/>
        <w:t>am</w:t>
      </w:r>
      <w:r>
        <w:rPr>
          <w:spacing w:val="-6"/>
        </w:rPr>
        <w:t> </w:t>
      </w:r>
      <w:r>
        <w:rPr/>
        <w:t>greatly</w:t>
      </w:r>
      <w:r>
        <w:rPr>
          <w:spacing w:val="-4"/>
        </w:rPr>
        <w:t> </w:t>
      </w:r>
      <w:r>
        <w:rPr/>
        <w:t>indebted</w:t>
      </w:r>
      <w:r>
        <w:rPr>
          <w:spacing w:val="-3"/>
        </w:rPr>
        <w:t> </w:t>
      </w:r>
      <w:r>
        <w:rPr/>
        <w:t>to</w:t>
      </w:r>
      <w:r>
        <w:rPr>
          <w:spacing w:val="-3"/>
        </w:rPr>
        <w:t> </w:t>
      </w:r>
      <w:r>
        <w:rPr/>
        <w:t>my</w:t>
      </w:r>
      <w:r>
        <w:rPr>
          <w:spacing w:val="-4"/>
        </w:rPr>
        <w:t> </w:t>
      </w:r>
      <w:r>
        <w:rPr/>
        <w:t>evergreen</w:t>
      </w:r>
      <w:r>
        <w:rPr>
          <w:spacing w:val="-6"/>
        </w:rPr>
        <w:t> </w:t>
      </w:r>
      <w:r>
        <w:rPr/>
        <w:t>loving</w:t>
      </w:r>
      <w:r>
        <w:rPr>
          <w:spacing w:val="-5"/>
        </w:rPr>
        <w:t> </w:t>
      </w:r>
      <w:r>
        <w:rPr/>
        <w:t>parents</w:t>
      </w:r>
      <w:r>
        <w:rPr>
          <w:spacing w:val="-4"/>
        </w:rPr>
        <w:t> </w:t>
      </w:r>
      <w:r>
        <w:rPr/>
        <w:t>H.R.H.</w:t>
      </w:r>
      <w:r>
        <w:rPr>
          <w:spacing w:val="-4"/>
        </w:rPr>
        <w:t> </w:t>
      </w:r>
      <w:r>
        <w:rPr/>
        <w:t>IGWE</w:t>
      </w:r>
      <w:r>
        <w:rPr>
          <w:spacing w:val="40"/>
        </w:rPr>
        <w:t> </w:t>
      </w:r>
      <w:r>
        <w:rPr/>
        <w:t>S.C.O. UDEOGU [F.C.A.I.] AGU GBURU GBURU 1</w:t>
      </w:r>
      <w:r>
        <w:rPr>
          <w:spacing w:val="-3"/>
        </w:rPr>
        <w:t> </w:t>
      </w:r>
      <w:r>
        <w:rPr/>
        <w:t>OF EMEORA NEKE and</w:t>
      </w:r>
      <w:r>
        <w:rPr>
          <w:spacing w:val="-2"/>
        </w:rPr>
        <w:t> </w:t>
      </w:r>
      <w:r>
        <w:rPr/>
        <w:t>UGOEZE</w:t>
      </w:r>
    </w:p>
    <w:p>
      <w:pPr>
        <w:pStyle w:val="BodyText"/>
        <w:spacing w:before="1"/>
      </w:pPr>
      <w:r>
        <w:rPr/>
        <w:t>EUCHERIA</w:t>
      </w:r>
      <w:r>
        <w:rPr>
          <w:spacing w:val="-6"/>
        </w:rPr>
        <w:t> </w:t>
      </w:r>
      <w:r>
        <w:rPr/>
        <w:t>UDEOGU</w:t>
      </w:r>
      <w:r>
        <w:rPr>
          <w:spacing w:val="-4"/>
        </w:rPr>
        <w:t> </w:t>
      </w:r>
      <w:r>
        <w:rPr/>
        <w:t>for</w:t>
      </w:r>
      <w:r>
        <w:rPr>
          <w:spacing w:val="-4"/>
        </w:rPr>
        <w:t> </w:t>
      </w:r>
      <w:r>
        <w:rPr/>
        <w:t>investing</w:t>
      </w:r>
      <w:r>
        <w:rPr>
          <w:spacing w:val="-5"/>
        </w:rPr>
        <w:t> </w:t>
      </w:r>
      <w:r>
        <w:rPr/>
        <w:t>in</w:t>
      </w:r>
      <w:r>
        <w:rPr>
          <w:spacing w:val="-4"/>
        </w:rPr>
        <w:t> </w:t>
      </w:r>
      <w:r>
        <w:rPr>
          <w:spacing w:val="-5"/>
        </w:rPr>
        <w:t>me.</w:t>
      </w:r>
    </w:p>
    <w:p>
      <w:pPr>
        <w:pStyle w:val="BodyText"/>
        <w:spacing w:before="200"/>
        <w:ind w:left="0"/>
      </w:pPr>
    </w:p>
    <w:p>
      <w:pPr>
        <w:pStyle w:val="BodyText"/>
        <w:spacing w:line="480" w:lineRule="auto"/>
        <w:ind w:right="219"/>
      </w:pPr>
      <w:r>
        <w:rPr/>
        <w:t>Will not forget to appreciate the reason</w:t>
      </w:r>
      <w:r>
        <w:rPr>
          <w:spacing w:val="-1"/>
        </w:rPr>
        <w:t> </w:t>
      </w:r>
      <w:r>
        <w:rPr/>
        <w:t>why i came to be in the persons of LATE ELDER UDEOGU NNAMANI [ONYEISHI UMU-UHUTA NEKE] grand dad</w:t>
      </w:r>
      <w:r>
        <w:rPr>
          <w:spacing w:val="40"/>
        </w:rPr>
        <w:t> </w:t>
      </w:r>
      <w:r>
        <w:rPr/>
        <w:t>And LATE MRS.</w:t>
      </w:r>
      <w:r>
        <w:rPr>
          <w:spacing w:val="-3"/>
        </w:rPr>
        <w:t> </w:t>
      </w:r>
      <w:r>
        <w:rPr/>
        <w:t>NWAEZE</w:t>
      </w:r>
      <w:r>
        <w:rPr>
          <w:spacing w:val="-4"/>
        </w:rPr>
        <w:t> </w:t>
      </w:r>
      <w:r>
        <w:rPr/>
        <w:t>UDEOGU</w:t>
      </w:r>
      <w:r>
        <w:rPr>
          <w:spacing w:val="-3"/>
        </w:rPr>
        <w:t> </w:t>
      </w:r>
      <w:r>
        <w:rPr/>
        <w:t>[NEE</w:t>
      </w:r>
      <w:r>
        <w:rPr>
          <w:spacing w:val="-4"/>
        </w:rPr>
        <w:t> </w:t>
      </w:r>
      <w:r>
        <w:rPr/>
        <w:t>AGBO</w:t>
      </w:r>
      <w:r>
        <w:rPr>
          <w:spacing w:val="-5"/>
        </w:rPr>
        <w:t> </w:t>
      </w:r>
      <w:r>
        <w:rPr/>
        <w:t>NNAJI</w:t>
      </w:r>
      <w:r>
        <w:rPr>
          <w:spacing w:val="-4"/>
        </w:rPr>
        <w:t> </w:t>
      </w:r>
      <w:r>
        <w:rPr/>
        <w:t>OKARIA]</w:t>
      </w:r>
      <w:r>
        <w:rPr>
          <w:spacing w:val="-2"/>
        </w:rPr>
        <w:t> </w:t>
      </w:r>
      <w:r>
        <w:rPr/>
        <w:t>grand</w:t>
      </w:r>
      <w:r>
        <w:rPr>
          <w:spacing w:val="-5"/>
        </w:rPr>
        <w:t> </w:t>
      </w:r>
      <w:r>
        <w:rPr/>
        <w:t>mom,</w:t>
      </w:r>
      <w:r>
        <w:rPr>
          <w:spacing w:val="-4"/>
        </w:rPr>
        <w:t> </w:t>
      </w:r>
      <w:r>
        <w:rPr/>
        <w:t>And</w:t>
      </w:r>
      <w:r>
        <w:rPr>
          <w:spacing w:val="-5"/>
        </w:rPr>
        <w:t> </w:t>
      </w:r>
      <w:r>
        <w:rPr/>
        <w:t>LATE</w:t>
      </w:r>
      <w:r>
        <w:rPr>
          <w:spacing w:val="-3"/>
        </w:rPr>
        <w:t> </w:t>
      </w:r>
      <w:r>
        <w:rPr/>
        <w:t>CHIEF</w:t>
      </w:r>
    </w:p>
    <w:p>
      <w:pPr>
        <w:pStyle w:val="BodyText"/>
        <w:spacing w:before="1"/>
      </w:pPr>
      <w:r>
        <w:rPr/>
        <w:t>ELIAS</w:t>
      </w:r>
      <w:r>
        <w:rPr>
          <w:spacing w:val="-6"/>
        </w:rPr>
        <w:t> </w:t>
      </w:r>
      <w:r>
        <w:rPr/>
        <w:t>OKPO</w:t>
      </w:r>
      <w:r>
        <w:rPr>
          <w:spacing w:val="-6"/>
        </w:rPr>
        <w:t> </w:t>
      </w:r>
      <w:r>
        <w:rPr/>
        <w:t>[NWA</w:t>
      </w:r>
      <w:r>
        <w:rPr>
          <w:spacing w:val="-3"/>
        </w:rPr>
        <w:t> </w:t>
      </w:r>
      <w:r>
        <w:rPr/>
        <w:t>AGABAH]</w:t>
      </w:r>
      <w:r>
        <w:rPr>
          <w:spacing w:val="-4"/>
        </w:rPr>
        <w:t> </w:t>
      </w:r>
      <w:r>
        <w:rPr/>
        <w:t>grand</w:t>
      </w:r>
      <w:r>
        <w:rPr>
          <w:spacing w:val="-6"/>
        </w:rPr>
        <w:t> </w:t>
      </w:r>
      <w:r>
        <w:rPr/>
        <w:t>dad</w:t>
      </w:r>
      <w:r>
        <w:rPr>
          <w:spacing w:val="-6"/>
        </w:rPr>
        <w:t> </w:t>
      </w:r>
      <w:r>
        <w:rPr/>
        <w:t>And</w:t>
      </w:r>
      <w:r>
        <w:rPr>
          <w:spacing w:val="52"/>
        </w:rPr>
        <w:t> </w:t>
      </w:r>
      <w:r>
        <w:rPr/>
        <w:t>MRS.</w:t>
      </w:r>
      <w:r>
        <w:rPr>
          <w:spacing w:val="-3"/>
        </w:rPr>
        <w:t> </w:t>
      </w:r>
      <w:r>
        <w:rPr/>
        <w:t>FLORENCE</w:t>
      </w:r>
      <w:r>
        <w:rPr>
          <w:spacing w:val="-5"/>
        </w:rPr>
        <w:t> </w:t>
      </w:r>
      <w:r>
        <w:rPr/>
        <w:t>OKPO</w:t>
      </w:r>
      <w:r>
        <w:rPr>
          <w:spacing w:val="-6"/>
        </w:rPr>
        <w:t> </w:t>
      </w:r>
      <w:r>
        <w:rPr/>
        <w:t>[mama</w:t>
      </w:r>
      <w:r>
        <w:rPr>
          <w:spacing w:val="-4"/>
        </w:rPr>
        <w:t> eha]</w:t>
      </w:r>
    </w:p>
    <w:p>
      <w:pPr>
        <w:spacing w:after="0"/>
        <w:sectPr>
          <w:pgSz w:w="12190" w:h="15600"/>
          <w:pgMar w:top="1400" w:bottom="280" w:left="1220" w:right="1220"/>
        </w:sectPr>
      </w:pPr>
    </w:p>
    <w:p>
      <w:pPr>
        <w:pStyle w:val="BodyText"/>
        <w:spacing w:line="480" w:lineRule="auto" w:before="27"/>
      </w:pPr>
      <w:r>
        <w:rPr/>
        <w:t>My</w:t>
      </w:r>
      <w:r>
        <w:rPr>
          <w:spacing w:val="-5"/>
        </w:rPr>
        <w:t> </w:t>
      </w:r>
      <w:r>
        <w:rPr/>
        <w:t>thanks</w:t>
      </w:r>
      <w:r>
        <w:rPr>
          <w:spacing w:val="-5"/>
        </w:rPr>
        <w:t> </w:t>
      </w:r>
      <w:r>
        <w:rPr/>
        <w:t>goes</w:t>
      </w:r>
      <w:r>
        <w:rPr>
          <w:spacing w:val="-4"/>
        </w:rPr>
        <w:t> </w:t>
      </w:r>
      <w:r>
        <w:rPr/>
        <w:t>to</w:t>
      </w:r>
      <w:r>
        <w:rPr>
          <w:spacing w:val="-4"/>
        </w:rPr>
        <w:t> </w:t>
      </w:r>
      <w:r>
        <w:rPr/>
        <w:t>my</w:t>
      </w:r>
      <w:r>
        <w:rPr>
          <w:spacing w:val="-5"/>
        </w:rPr>
        <w:t> </w:t>
      </w:r>
      <w:r>
        <w:rPr/>
        <w:t>siblings</w:t>
      </w:r>
      <w:r>
        <w:rPr>
          <w:spacing w:val="-4"/>
        </w:rPr>
        <w:t> </w:t>
      </w:r>
      <w:r>
        <w:rPr/>
        <w:t>PRINCESS</w:t>
      </w:r>
      <w:r>
        <w:rPr>
          <w:spacing w:val="-4"/>
        </w:rPr>
        <w:t> </w:t>
      </w:r>
      <w:r>
        <w:rPr/>
        <w:t>NDIDIAMAKA</w:t>
      </w:r>
      <w:r>
        <w:rPr>
          <w:spacing w:val="-4"/>
        </w:rPr>
        <w:t> </w:t>
      </w:r>
      <w:r>
        <w:rPr/>
        <w:t>ANN</w:t>
      </w:r>
      <w:r>
        <w:rPr>
          <w:spacing w:val="-4"/>
        </w:rPr>
        <w:t> </w:t>
      </w:r>
      <w:r>
        <w:rPr/>
        <w:t>[nwaeze</w:t>
      </w:r>
      <w:r>
        <w:rPr>
          <w:spacing w:val="-6"/>
        </w:rPr>
        <w:t> </w:t>
      </w:r>
      <w:r>
        <w:rPr/>
        <w:t>Udeogu], PRINCESS CHINENYENWA PERPETUAL [nwa mummy], PRINCE AMUCHE</w:t>
      </w:r>
    </w:p>
    <w:p>
      <w:pPr>
        <w:pStyle w:val="BodyText"/>
        <w:spacing w:line="480" w:lineRule="auto" w:before="1"/>
        <w:ind w:right="314"/>
      </w:pPr>
      <w:r>
        <w:rPr/>
        <w:t>[Ammynido</w:t>
      </w:r>
      <w:r>
        <w:rPr>
          <w:spacing w:val="-4"/>
        </w:rPr>
        <w:t> </w:t>
      </w:r>
      <w:r>
        <w:rPr/>
        <w:t>de</w:t>
      </w:r>
      <w:r>
        <w:rPr>
          <w:spacing w:val="-4"/>
        </w:rPr>
        <w:t> </w:t>
      </w:r>
      <w:r>
        <w:rPr/>
        <w:t>neatest]</w:t>
      </w:r>
      <w:r>
        <w:rPr>
          <w:spacing w:val="-2"/>
        </w:rPr>
        <w:t> </w:t>
      </w:r>
      <w:r>
        <w:rPr/>
        <w:t>and</w:t>
      </w:r>
      <w:r>
        <w:rPr>
          <w:spacing w:val="-5"/>
        </w:rPr>
        <w:t> </w:t>
      </w:r>
      <w:r>
        <w:rPr/>
        <w:t>the</w:t>
      </w:r>
      <w:r>
        <w:rPr>
          <w:spacing w:val="-2"/>
        </w:rPr>
        <w:t> </w:t>
      </w:r>
      <w:r>
        <w:rPr/>
        <w:t>last</w:t>
      </w:r>
      <w:r>
        <w:rPr>
          <w:spacing w:val="-2"/>
        </w:rPr>
        <w:t> </w:t>
      </w:r>
      <w:r>
        <w:rPr/>
        <w:t>but</w:t>
      </w:r>
      <w:r>
        <w:rPr>
          <w:spacing w:val="-2"/>
        </w:rPr>
        <w:t> </w:t>
      </w:r>
      <w:r>
        <w:rPr/>
        <w:t>not</w:t>
      </w:r>
      <w:r>
        <w:rPr>
          <w:spacing w:val="-2"/>
        </w:rPr>
        <w:t> </w:t>
      </w:r>
      <w:r>
        <w:rPr/>
        <w:t>the</w:t>
      </w:r>
      <w:r>
        <w:rPr>
          <w:spacing w:val="-4"/>
        </w:rPr>
        <w:t> </w:t>
      </w:r>
      <w:r>
        <w:rPr/>
        <w:t>least</w:t>
      </w:r>
      <w:r>
        <w:rPr>
          <w:spacing w:val="-4"/>
        </w:rPr>
        <w:t> </w:t>
      </w:r>
      <w:r>
        <w:rPr/>
        <w:t>PRINCE</w:t>
      </w:r>
      <w:r>
        <w:rPr>
          <w:spacing w:val="-4"/>
        </w:rPr>
        <w:t> </w:t>
      </w:r>
      <w:r>
        <w:rPr/>
        <w:t>CHINONSO</w:t>
      </w:r>
      <w:r>
        <w:rPr>
          <w:spacing w:val="-4"/>
        </w:rPr>
        <w:t> </w:t>
      </w:r>
      <w:r>
        <w:rPr/>
        <w:t>[cash moni]</w:t>
      </w:r>
      <w:r>
        <w:rPr>
          <w:spacing w:val="40"/>
        </w:rPr>
        <w:t> </w:t>
      </w:r>
      <w:r>
        <w:rPr/>
        <w:t>For their prayers and support</w:t>
      </w:r>
      <w:r>
        <w:rPr>
          <w:spacing w:val="40"/>
        </w:rPr>
        <w:t> </w:t>
      </w:r>
      <w:r>
        <w:rPr/>
        <w:t>throughout my stay in school.</w:t>
      </w:r>
    </w:p>
    <w:p>
      <w:pPr>
        <w:pStyle w:val="BodyText"/>
        <w:spacing w:line="480" w:lineRule="auto" w:before="201"/>
      </w:pPr>
      <w:r>
        <w:rPr/>
        <w:t>My</w:t>
      </w:r>
      <w:r>
        <w:rPr>
          <w:spacing w:val="-3"/>
        </w:rPr>
        <w:t> </w:t>
      </w:r>
      <w:r>
        <w:rPr/>
        <w:t>heart</w:t>
      </w:r>
      <w:r>
        <w:rPr>
          <w:spacing w:val="-4"/>
        </w:rPr>
        <w:t> </w:t>
      </w:r>
      <w:r>
        <w:rPr/>
        <w:t>filled</w:t>
      </w:r>
      <w:r>
        <w:rPr>
          <w:spacing w:val="-5"/>
        </w:rPr>
        <w:t> </w:t>
      </w:r>
      <w:r>
        <w:rPr/>
        <w:t>thanks</w:t>
      </w:r>
      <w:r>
        <w:rPr>
          <w:spacing w:val="-2"/>
        </w:rPr>
        <w:t> </w:t>
      </w:r>
      <w:r>
        <w:rPr/>
        <w:t>goes</w:t>
      </w:r>
      <w:r>
        <w:rPr>
          <w:spacing w:val="-3"/>
        </w:rPr>
        <w:t> </w:t>
      </w:r>
      <w:r>
        <w:rPr/>
        <w:t>to</w:t>
      </w:r>
      <w:r>
        <w:rPr>
          <w:spacing w:val="-2"/>
        </w:rPr>
        <w:t> </w:t>
      </w:r>
      <w:r>
        <w:rPr/>
        <w:t>my</w:t>
      </w:r>
      <w:r>
        <w:rPr>
          <w:spacing w:val="-3"/>
        </w:rPr>
        <w:t> </w:t>
      </w:r>
      <w:r>
        <w:rPr/>
        <w:t>love</w:t>
      </w:r>
      <w:r>
        <w:rPr>
          <w:spacing w:val="-4"/>
        </w:rPr>
        <w:t> </w:t>
      </w:r>
      <w:r>
        <w:rPr/>
        <w:t>EDEANI</w:t>
      </w:r>
      <w:r>
        <w:rPr>
          <w:spacing w:val="-5"/>
        </w:rPr>
        <w:t> </w:t>
      </w:r>
      <w:r>
        <w:rPr/>
        <w:t>PHILIP</w:t>
      </w:r>
      <w:r>
        <w:rPr>
          <w:spacing w:val="-4"/>
        </w:rPr>
        <w:t> </w:t>
      </w:r>
      <w:r>
        <w:rPr/>
        <w:t>NKEM</w:t>
      </w:r>
      <w:r>
        <w:rPr>
          <w:spacing w:val="-3"/>
        </w:rPr>
        <w:t> </w:t>
      </w:r>
      <w:r>
        <w:rPr/>
        <w:t>for</w:t>
      </w:r>
      <w:r>
        <w:rPr>
          <w:spacing w:val="-4"/>
        </w:rPr>
        <w:t> </w:t>
      </w:r>
      <w:r>
        <w:rPr/>
        <w:t>his</w:t>
      </w:r>
      <w:r>
        <w:rPr>
          <w:spacing w:val="-2"/>
        </w:rPr>
        <w:t> </w:t>
      </w:r>
      <w:r>
        <w:rPr/>
        <w:t>emotional balance, prayers and support towards the success of this career.</w:t>
      </w:r>
    </w:p>
    <w:p>
      <w:pPr>
        <w:pStyle w:val="BodyText"/>
        <w:spacing w:line="477" w:lineRule="auto" w:before="200"/>
        <w:ind w:right="219"/>
      </w:pPr>
      <w:r>
        <w:rPr/>
        <w:t>Worthy</w:t>
      </w:r>
      <w:r>
        <w:rPr>
          <w:spacing w:val="-4"/>
        </w:rPr>
        <w:t> </w:t>
      </w:r>
      <w:r>
        <w:rPr/>
        <w:t>of</w:t>
      </w:r>
      <w:r>
        <w:rPr>
          <w:spacing w:val="-3"/>
        </w:rPr>
        <w:t> </w:t>
      </w:r>
      <w:r>
        <w:rPr/>
        <w:t>thanks</w:t>
      </w:r>
      <w:r>
        <w:rPr>
          <w:spacing w:val="-4"/>
        </w:rPr>
        <w:t> </w:t>
      </w:r>
      <w:r>
        <w:rPr/>
        <w:t>to</w:t>
      </w:r>
      <w:r>
        <w:rPr>
          <w:spacing w:val="-3"/>
        </w:rPr>
        <w:t> </w:t>
      </w:r>
      <w:r>
        <w:rPr/>
        <w:t>my</w:t>
      </w:r>
      <w:r>
        <w:rPr>
          <w:spacing w:val="-4"/>
        </w:rPr>
        <w:t> </w:t>
      </w:r>
      <w:r>
        <w:rPr/>
        <w:t>lecturers</w:t>
      </w:r>
      <w:r>
        <w:rPr>
          <w:spacing w:val="40"/>
        </w:rPr>
        <w:t> </w:t>
      </w:r>
      <w:r>
        <w:rPr/>
        <w:t>prof.</w:t>
      </w:r>
      <w:r>
        <w:rPr>
          <w:spacing w:val="-3"/>
        </w:rPr>
        <w:t> </w:t>
      </w:r>
      <w:r>
        <w:rPr/>
        <w:t>ONAH,</w:t>
      </w:r>
      <w:r>
        <w:rPr>
          <w:spacing w:val="-4"/>
        </w:rPr>
        <w:t> </w:t>
      </w:r>
      <w:r>
        <w:rPr/>
        <w:t>prof.</w:t>
      </w:r>
      <w:r>
        <w:rPr>
          <w:spacing w:val="-3"/>
        </w:rPr>
        <w:t> </w:t>
      </w:r>
      <w:r>
        <w:rPr/>
        <w:t>UDDBAH,</w:t>
      </w:r>
      <w:r>
        <w:rPr>
          <w:spacing w:val="-4"/>
        </w:rPr>
        <w:t> </w:t>
      </w:r>
      <w:r>
        <w:rPr/>
        <w:t>DR.</w:t>
      </w:r>
      <w:r>
        <w:rPr>
          <w:spacing w:val="-4"/>
        </w:rPr>
        <w:t> </w:t>
      </w:r>
      <w:r>
        <w:rPr/>
        <w:t>UMADI,</w:t>
      </w:r>
      <w:r>
        <w:rPr>
          <w:spacing w:val="-4"/>
        </w:rPr>
        <w:t> </w:t>
      </w:r>
      <w:r>
        <w:rPr/>
        <w:t>Mr. ODIKE, Mr.RICHARD OJIKE, Mr. AUGUSTING ODOH, Mr. ODIONYE</w:t>
      </w:r>
      <w:r>
        <w:rPr>
          <w:spacing w:val="40"/>
        </w:rPr>
        <w:t> </w:t>
      </w:r>
      <w:r>
        <w:rPr/>
        <w:t>and Mr</w:t>
      </w:r>
    </w:p>
    <w:p>
      <w:pPr>
        <w:pStyle w:val="BodyText"/>
        <w:spacing w:line="480" w:lineRule="auto" w:before="5"/>
      </w:pPr>
      <w:r>
        <w:rPr/>
        <w:t>OSODIURU. And to my numerous friends, I can only mention but a few, KING- OGOKE</w:t>
      </w:r>
      <w:r>
        <w:rPr>
          <w:spacing w:val="-5"/>
        </w:rPr>
        <w:t> </w:t>
      </w:r>
      <w:r>
        <w:rPr/>
        <w:t>CHINYERE</w:t>
      </w:r>
      <w:r>
        <w:rPr>
          <w:spacing w:val="-5"/>
        </w:rPr>
        <w:t> </w:t>
      </w:r>
      <w:r>
        <w:rPr/>
        <w:t>FRANCES</w:t>
      </w:r>
      <w:r>
        <w:rPr>
          <w:spacing w:val="-3"/>
        </w:rPr>
        <w:t> </w:t>
      </w:r>
      <w:r>
        <w:rPr/>
        <w:t>[SLASH],</w:t>
      </w:r>
      <w:r>
        <w:rPr>
          <w:spacing w:val="-4"/>
        </w:rPr>
        <w:t> </w:t>
      </w:r>
      <w:r>
        <w:rPr/>
        <w:t>IBE</w:t>
      </w:r>
      <w:r>
        <w:rPr>
          <w:spacing w:val="-5"/>
        </w:rPr>
        <w:t> </w:t>
      </w:r>
      <w:r>
        <w:rPr/>
        <w:t>UGOCHUKWU</w:t>
      </w:r>
      <w:r>
        <w:rPr>
          <w:spacing w:val="-5"/>
        </w:rPr>
        <w:t> </w:t>
      </w:r>
      <w:r>
        <w:rPr/>
        <w:t>WINNER,</w:t>
      </w:r>
      <w:r>
        <w:rPr>
          <w:spacing w:val="-5"/>
        </w:rPr>
        <w:t> </w:t>
      </w:r>
      <w:r>
        <w:rPr/>
        <w:t>ABOH</w:t>
      </w:r>
      <w:r>
        <w:rPr>
          <w:spacing w:val="-3"/>
        </w:rPr>
        <w:t> </w:t>
      </w:r>
      <w:r>
        <w:rPr/>
        <w:t>SHARON,</w:t>
      </w:r>
    </w:p>
    <w:p>
      <w:pPr>
        <w:pStyle w:val="BodyText"/>
        <w:spacing w:before="3"/>
      </w:pPr>
      <w:r>
        <w:rPr/>
        <w:t>CHIGBU</w:t>
      </w:r>
      <w:r>
        <w:rPr>
          <w:spacing w:val="-8"/>
        </w:rPr>
        <w:t> </w:t>
      </w:r>
      <w:r>
        <w:rPr/>
        <w:t>IJEOMA</w:t>
      </w:r>
      <w:r>
        <w:rPr>
          <w:spacing w:val="-5"/>
        </w:rPr>
        <w:t> </w:t>
      </w:r>
      <w:r>
        <w:rPr/>
        <w:t>PERPETUAL,</w:t>
      </w:r>
      <w:r>
        <w:rPr>
          <w:spacing w:val="-5"/>
        </w:rPr>
        <w:t> </w:t>
      </w:r>
      <w:r>
        <w:rPr/>
        <w:t>INAKWU</w:t>
      </w:r>
      <w:r>
        <w:rPr>
          <w:spacing w:val="-6"/>
        </w:rPr>
        <w:t> </w:t>
      </w:r>
      <w:r>
        <w:rPr/>
        <w:t>USHANG</w:t>
      </w:r>
      <w:r>
        <w:rPr>
          <w:spacing w:val="-5"/>
        </w:rPr>
        <w:t> </w:t>
      </w:r>
      <w:r>
        <w:rPr/>
        <w:t>baby</w:t>
      </w:r>
      <w:r>
        <w:rPr>
          <w:spacing w:val="-5"/>
        </w:rPr>
        <w:t> </w:t>
      </w:r>
      <w:r>
        <w:rPr/>
        <w:t>and</w:t>
      </w:r>
      <w:r>
        <w:rPr>
          <w:spacing w:val="-6"/>
        </w:rPr>
        <w:t> </w:t>
      </w:r>
      <w:r>
        <w:rPr/>
        <w:t>many</w:t>
      </w:r>
      <w:r>
        <w:rPr>
          <w:spacing w:val="-5"/>
        </w:rPr>
        <w:t> </w:t>
      </w:r>
      <w:r>
        <w:rPr>
          <w:spacing w:val="-2"/>
        </w:rPr>
        <w:t>others.</w:t>
      </w:r>
    </w:p>
    <w:p>
      <w:pPr>
        <w:spacing w:after="0"/>
        <w:sectPr>
          <w:pgSz w:w="12190" w:h="15600"/>
          <w:pgMar w:top="1400" w:bottom="280" w:left="1220" w:right="1220"/>
        </w:sectPr>
      </w:pPr>
    </w:p>
    <w:p>
      <w:pPr>
        <w:spacing w:before="27"/>
        <w:ind w:left="1398" w:right="1396" w:firstLine="0"/>
        <w:jc w:val="center"/>
        <w:rPr>
          <w:b/>
          <w:sz w:val="28"/>
        </w:rPr>
      </w:pPr>
      <w:r>
        <w:rPr>
          <w:b/>
          <w:sz w:val="28"/>
        </w:rPr>
        <w:t>CHAPTER</w:t>
      </w:r>
      <w:r>
        <w:rPr>
          <w:b/>
          <w:spacing w:val="-2"/>
          <w:sz w:val="28"/>
        </w:rPr>
        <w:t> </w:t>
      </w:r>
      <w:r>
        <w:rPr>
          <w:b/>
          <w:spacing w:val="-5"/>
          <w:sz w:val="28"/>
        </w:rPr>
        <w:t>ONE</w:t>
      </w:r>
    </w:p>
    <w:p>
      <w:pPr>
        <w:pStyle w:val="BodyText"/>
        <w:ind w:left="0"/>
        <w:rPr>
          <w:b/>
        </w:rPr>
      </w:pPr>
    </w:p>
    <w:p>
      <w:pPr>
        <w:tabs>
          <w:tab w:pos="940" w:val="left" w:leader="none"/>
        </w:tabs>
        <w:spacing w:before="1"/>
        <w:ind w:left="220" w:right="0" w:firstLine="0"/>
        <w:jc w:val="left"/>
        <w:rPr>
          <w:b/>
          <w:sz w:val="28"/>
        </w:rPr>
      </w:pPr>
      <w:r>
        <w:rPr>
          <w:b/>
          <w:spacing w:val="-5"/>
          <w:sz w:val="28"/>
        </w:rPr>
        <w:t>1.0</w:t>
      </w:r>
      <w:r>
        <w:rPr>
          <w:b/>
          <w:sz w:val="28"/>
        </w:rPr>
        <w:tab/>
      </w:r>
      <w:r>
        <w:rPr>
          <w:b/>
          <w:spacing w:val="-2"/>
          <w:sz w:val="28"/>
        </w:rPr>
        <w:t>INTRODUCTION</w:t>
      </w:r>
    </w:p>
    <w:p>
      <w:pPr>
        <w:pStyle w:val="BodyText"/>
        <w:ind w:left="0"/>
        <w:rPr>
          <w:b/>
        </w:rPr>
      </w:pPr>
    </w:p>
    <w:p>
      <w:pPr>
        <w:pStyle w:val="ListParagraph"/>
        <w:numPr>
          <w:ilvl w:val="1"/>
          <w:numId w:val="1"/>
        </w:numPr>
        <w:tabs>
          <w:tab w:pos="940" w:val="left" w:leader="none"/>
        </w:tabs>
        <w:spacing w:line="240" w:lineRule="auto" w:before="0" w:after="0"/>
        <w:ind w:left="940" w:right="0" w:hanging="720"/>
        <w:jc w:val="left"/>
        <w:rPr>
          <w:b/>
          <w:sz w:val="28"/>
        </w:rPr>
      </w:pPr>
      <w:r>
        <w:rPr>
          <w:b/>
          <w:sz w:val="28"/>
        </w:rPr>
        <w:t>BACKGROUND</w:t>
      </w:r>
      <w:r>
        <w:rPr>
          <w:b/>
          <w:spacing w:val="-4"/>
          <w:sz w:val="28"/>
        </w:rPr>
        <w:t> </w:t>
      </w:r>
      <w:r>
        <w:rPr>
          <w:b/>
          <w:sz w:val="28"/>
        </w:rPr>
        <w:t>OF</w:t>
      </w:r>
      <w:r>
        <w:rPr>
          <w:b/>
          <w:spacing w:val="-4"/>
          <w:sz w:val="28"/>
        </w:rPr>
        <w:t> </w:t>
      </w:r>
      <w:r>
        <w:rPr>
          <w:b/>
          <w:sz w:val="28"/>
        </w:rPr>
        <w:t>THE</w:t>
      </w:r>
      <w:r>
        <w:rPr>
          <w:b/>
          <w:spacing w:val="-3"/>
          <w:sz w:val="28"/>
        </w:rPr>
        <w:t> </w:t>
      </w:r>
      <w:r>
        <w:rPr>
          <w:b/>
          <w:spacing w:val="-4"/>
          <w:sz w:val="28"/>
        </w:rPr>
        <w:t>STUDY</w:t>
      </w:r>
    </w:p>
    <w:p>
      <w:pPr>
        <w:pStyle w:val="BodyText"/>
        <w:spacing w:line="480" w:lineRule="auto" w:before="340"/>
        <w:ind w:right="213" w:firstLine="719"/>
        <w:jc w:val="both"/>
      </w:pPr>
      <w:r>
        <w:rPr/>
        <w:t>Microfinance has emerged as an effective strategy for poverty reduction. Across developing countries (Nigeria for example) micro, small and medium enterprises are turning to microfinance institutions (MFIS) for an array of</w:t>
      </w:r>
      <w:r>
        <w:rPr>
          <w:spacing w:val="40"/>
        </w:rPr>
        <w:t> </w:t>
      </w:r>
      <w:r>
        <w:rPr/>
        <w:t>financial service-microfinance is acknowledged as one of the prime strategies to achieve the millennium development goals (MDGs)- access to sustainable financial service enable owners of micro enterprises to increase their capital</w:t>
      </w:r>
      <w:r>
        <w:rPr>
          <w:spacing w:val="40"/>
        </w:rPr>
        <w:t> </w:t>
      </w:r>
      <w:r>
        <w:rPr/>
        <w:t>base, build assets and reduce their vulnerability to external stocks. Access to financial services enable poor household to move from everyday struggle for survival to planning for the future, investing in better nutrition their children’s education, health and empowering women especially.</w:t>
      </w:r>
    </w:p>
    <w:p>
      <w:pPr>
        <w:pStyle w:val="BodyText"/>
        <w:spacing w:line="482" w:lineRule="auto" w:before="3"/>
        <w:ind w:right="219" w:firstLine="719"/>
        <w:jc w:val="both"/>
      </w:pPr>
      <w:r>
        <w:rPr/>
        <w:t>However, the potency of microfinance as a development strategy is contingent upon the existence of microfinance institutions which:</w:t>
      </w:r>
    </w:p>
    <w:p>
      <w:pPr>
        <w:pStyle w:val="ListParagraph"/>
        <w:numPr>
          <w:ilvl w:val="2"/>
          <w:numId w:val="1"/>
        </w:numPr>
        <w:tabs>
          <w:tab w:pos="939" w:val="left" w:leader="none"/>
        </w:tabs>
        <w:spacing w:line="240" w:lineRule="auto" w:before="193" w:after="0"/>
        <w:ind w:left="939" w:right="0" w:hanging="359"/>
        <w:jc w:val="left"/>
        <w:rPr>
          <w:sz w:val="28"/>
        </w:rPr>
      </w:pPr>
      <w:r>
        <w:rPr>
          <w:sz w:val="28"/>
        </w:rPr>
        <w:t>Have</w:t>
      </w:r>
      <w:r>
        <w:rPr>
          <w:spacing w:val="-6"/>
          <w:sz w:val="28"/>
        </w:rPr>
        <w:t> </w:t>
      </w:r>
      <w:r>
        <w:rPr>
          <w:sz w:val="28"/>
        </w:rPr>
        <w:t>adequate</w:t>
      </w:r>
      <w:r>
        <w:rPr>
          <w:spacing w:val="-5"/>
          <w:sz w:val="28"/>
        </w:rPr>
        <w:t> </w:t>
      </w:r>
      <w:r>
        <w:rPr>
          <w:sz w:val="28"/>
        </w:rPr>
        <w:t>outreach</w:t>
      </w:r>
      <w:r>
        <w:rPr>
          <w:spacing w:val="-6"/>
          <w:sz w:val="28"/>
        </w:rPr>
        <w:t> </w:t>
      </w:r>
      <w:r>
        <w:rPr>
          <w:sz w:val="28"/>
        </w:rPr>
        <w:t>and</w:t>
      </w:r>
      <w:r>
        <w:rPr>
          <w:spacing w:val="-3"/>
          <w:sz w:val="28"/>
        </w:rPr>
        <w:t> </w:t>
      </w:r>
      <w:r>
        <w:rPr>
          <w:sz w:val="28"/>
        </w:rPr>
        <w:t>more</w:t>
      </w:r>
      <w:r>
        <w:rPr>
          <w:spacing w:val="-5"/>
          <w:sz w:val="28"/>
        </w:rPr>
        <w:t> </w:t>
      </w:r>
      <w:r>
        <w:rPr>
          <w:sz w:val="28"/>
        </w:rPr>
        <w:t>impact</w:t>
      </w:r>
      <w:r>
        <w:rPr>
          <w:spacing w:val="-3"/>
          <w:sz w:val="28"/>
        </w:rPr>
        <w:t> </w:t>
      </w:r>
      <w:r>
        <w:rPr>
          <w:sz w:val="28"/>
        </w:rPr>
        <w:t>on</w:t>
      </w:r>
      <w:r>
        <w:rPr>
          <w:spacing w:val="-4"/>
          <w:sz w:val="28"/>
        </w:rPr>
        <w:t> </w:t>
      </w:r>
      <w:r>
        <w:rPr>
          <w:spacing w:val="-2"/>
          <w:sz w:val="28"/>
        </w:rPr>
        <w:t>poverty</w:t>
      </w:r>
    </w:p>
    <w:p>
      <w:pPr>
        <w:pStyle w:val="BodyText"/>
        <w:ind w:left="0"/>
      </w:pPr>
    </w:p>
    <w:p>
      <w:pPr>
        <w:pStyle w:val="ListParagraph"/>
        <w:numPr>
          <w:ilvl w:val="2"/>
          <w:numId w:val="1"/>
        </w:numPr>
        <w:tabs>
          <w:tab w:pos="939" w:val="left" w:leader="none"/>
        </w:tabs>
        <w:spacing w:line="240" w:lineRule="auto" w:before="1" w:after="0"/>
        <w:ind w:left="939" w:right="0" w:hanging="359"/>
        <w:jc w:val="left"/>
        <w:rPr>
          <w:sz w:val="28"/>
        </w:rPr>
      </w:pPr>
      <w:r>
        <w:rPr>
          <w:sz w:val="28"/>
        </w:rPr>
        <w:t>Achieve</w:t>
      </w:r>
      <w:r>
        <w:rPr>
          <w:spacing w:val="-7"/>
          <w:sz w:val="28"/>
        </w:rPr>
        <w:t> </w:t>
      </w:r>
      <w:r>
        <w:rPr>
          <w:sz w:val="28"/>
        </w:rPr>
        <w:t>financial</w:t>
      </w:r>
      <w:r>
        <w:rPr>
          <w:spacing w:val="-4"/>
          <w:sz w:val="28"/>
        </w:rPr>
        <w:t> </w:t>
      </w:r>
      <w:r>
        <w:rPr>
          <w:sz w:val="28"/>
        </w:rPr>
        <w:t>and</w:t>
      </w:r>
      <w:r>
        <w:rPr>
          <w:spacing w:val="-4"/>
          <w:sz w:val="28"/>
        </w:rPr>
        <w:t> </w:t>
      </w:r>
      <w:r>
        <w:rPr>
          <w:sz w:val="28"/>
        </w:rPr>
        <w:t>operating</w:t>
      </w:r>
      <w:r>
        <w:rPr>
          <w:spacing w:val="-6"/>
          <w:sz w:val="28"/>
        </w:rPr>
        <w:t> </w:t>
      </w:r>
      <w:r>
        <w:rPr>
          <w:sz w:val="28"/>
        </w:rPr>
        <w:t>self-</w:t>
      </w:r>
      <w:r>
        <w:rPr>
          <w:spacing w:val="-2"/>
          <w:sz w:val="28"/>
        </w:rPr>
        <w:t>sufficient</w:t>
      </w:r>
    </w:p>
    <w:p>
      <w:pPr>
        <w:pStyle w:val="BodyText"/>
        <w:ind w:left="0"/>
      </w:pPr>
    </w:p>
    <w:p>
      <w:pPr>
        <w:pStyle w:val="ListParagraph"/>
        <w:numPr>
          <w:ilvl w:val="2"/>
          <w:numId w:val="1"/>
        </w:numPr>
        <w:tabs>
          <w:tab w:pos="939" w:val="left" w:leader="none"/>
        </w:tabs>
        <w:spacing w:line="240" w:lineRule="auto" w:before="0" w:after="0"/>
        <w:ind w:left="939" w:right="0" w:hanging="359"/>
        <w:jc w:val="left"/>
        <w:rPr>
          <w:sz w:val="28"/>
        </w:rPr>
      </w:pPr>
      <w:r>
        <w:rPr>
          <w:sz w:val="28"/>
        </w:rPr>
        <w:t>Deliver</w:t>
      </w:r>
      <w:r>
        <w:rPr>
          <w:spacing w:val="-7"/>
          <w:sz w:val="28"/>
        </w:rPr>
        <w:t> </w:t>
      </w:r>
      <w:r>
        <w:rPr>
          <w:sz w:val="28"/>
        </w:rPr>
        <w:t>responsive</w:t>
      </w:r>
      <w:r>
        <w:rPr>
          <w:spacing w:val="-4"/>
          <w:sz w:val="28"/>
        </w:rPr>
        <w:t> </w:t>
      </w:r>
      <w:r>
        <w:rPr>
          <w:sz w:val="28"/>
        </w:rPr>
        <w:t>services</w:t>
      </w:r>
      <w:r>
        <w:rPr>
          <w:spacing w:val="-5"/>
          <w:sz w:val="28"/>
        </w:rPr>
        <w:t> </w:t>
      </w:r>
      <w:r>
        <w:rPr>
          <w:sz w:val="28"/>
        </w:rPr>
        <w:t>to</w:t>
      </w:r>
      <w:r>
        <w:rPr>
          <w:spacing w:val="-3"/>
          <w:sz w:val="28"/>
        </w:rPr>
        <w:t> </w:t>
      </w:r>
      <w:r>
        <w:rPr>
          <w:sz w:val="28"/>
        </w:rPr>
        <w:t>micro</w:t>
      </w:r>
      <w:r>
        <w:rPr>
          <w:spacing w:val="-4"/>
          <w:sz w:val="28"/>
        </w:rPr>
        <w:t> </w:t>
      </w:r>
      <w:r>
        <w:rPr>
          <w:sz w:val="28"/>
        </w:rPr>
        <w:t>and</w:t>
      </w:r>
      <w:r>
        <w:rPr>
          <w:spacing w:val="-6"/>
          <w:sz w:val="28"/>
        </w:rPr>
        <w:t> </w:t>
      </w:r>
      <w:r>
        <w:rPr>
          <w:sz w:val="28"/>
        </w:rPr>
        <w:t>small</w:t>
      </w:r>
      <w:r>
        <w:rPr>
          <w:spacing w:val="-4"/>
          <w:sz w:val="28"/>
        </w:rPr>
        <w:t> </w:t>
      </w:r>
      <w:r>
        <w:rPr>
          <w:spacing w:val="-2"/>
          <w:sz w:val="28"/>
        </w:rPr>
        <w:t>enterprise</w:t>
      </w:r>
    </w:p>
    <w:p>
      <w:pPr>
        <w:spacing w:after="0" w:line="240" w:lineRule="auto"/>
        <w:jc w:val="left"/>
        <w:rPr>
          <w:sz w:val="28"/>
        </w:rPr>
        <w:sectPr>
          <w:pgSz w:w="12190" w:h="15600"/>
          <w:pgMar w:top="1400" w:bottom="280" w:left="1220" w:right="1220"/>
        </w:sectPr>
      </w:pPr>
    </w:p>
    <w:p>
      <w:pPr>
        <w:pStyle w:val="BodyText"/>
        <w:spacing w:line="480" w:lineRule="auto" w:before="27"/>
        <w:ind w:right="219"/>
        <w:jc w:val="both"/>
      </w:pPr>
      <w:r>
        <w:rPr/>
        <w:t>Microfinance is the study of loans, savings and other basic financial services to</w:t>
      </w:r>
      <w:r>
        <w:rPr>
          <w:spacing w:val="40"/>
        </w:rPr>
        <w:t> </w:t>
      </w:r>
      <w:r>
        <w:rPr/>
        <w:t>the poor who are traditionally not served by the conventional financial</w:t>
      </w:r>
      <w:r>
        <w:rPr>
          <w:spacing w:val="40"/>
        </w:rPr>
        <w:t> </w:t>
      </w:r>
      <w:r>
        <w:rPr>
          <w:spacing w:val="-2"/>
        </w:rPr>
        <w:t>institution.</w:t>
      </w:r>
    </w:p>
    <w:p>
      <w:pPr>
        <w:pStyle w:val="BodyText"/>
        <w:spacing w:line="480" w:lineRule="auto" w:before="201"/>
        <w:ind w:right="215"/>
        <w:jc w:val="both"/>
      </w:pPr>
      <w:r>
        <w:rPr/>
        <w:t>These owners of micro and small enterprise require a diverse range of financial instruments to meet working capital requirement, build assets, stabilize consumption</w:t>
      </w:r>
      <w:r>
        <w:rPr>
          <w:spacing w:val="-4"/>
        </w:rPr>
        <w:t> </w:t>
      </w:r>
      <w:r>
        <w:rPr/>
        <w:t>and</w:t>
      </w:r>
      <w:r>
        <w:rPr>
          <w:spacing w:val="-4"/>
        </w:rPr>
        <w:t> </w:t>
      </w:r>
      <w:r>
        <w:rPr/>
        <w:t>shield</w:t>
      </w:r>
      <w:r>
        <w:rPr>
          <w:spacing w:val="-5"/>
        </w:rPr>
        <w:t> </w:t>
      </w:r>
      <w:r>
        <w:rPr/>
        <w:t>themselves</w:t>
      </w:r>
      <w:r>
        <w:rPr>
          <w:spacing w:val="-3"/>
        </w:rPr>
        <w:t> </w:t>
      </w:r>
      <w:r>
        <w:rPr/>
        <w:t>against</w:t>
      </w:r>
      <w:r>
        <w:rPr>
          <w:spacing w:val="-3"/>
        </w:rPr>
        <w:t> </w:t>
      </w:r>
      <w:r>
        <w:rPr/>
        <w:t>risk.</w:t>
      </w:r>
      <w:r>
        <w:rPr>
          <w:spacing w:val="-2"/>
        </w:rPr>
        <w:t> </w:t>
      </w:r>
      <w:r>
        <w:rPr/>
        <w:t>According</w:t>
      </w:r>
      <w:r>
        <w:rPr>
          <w:spacing w:val="-4"/>
        </w:rPr>
        <w:t> </w:t>
      </w:r>
      <w:r>
        <w:rPr/>
        <w:t>to</w:t>
      </w:r>
      <w:r>
        <w:rPr>
          <w:spacing w:val="-2"/>
        </w:rPr>
        <w:t> </w:t>
      </w:r>
      <w:r>
        <w:rPr/>
        <w:t>Ehigiamusoe</w:t>
      </w:r>
      <w:r>
        <w:rPr>
          <w:spacing w:val="-4"/>
        </w:rPr>
        <w:t> </w:t>
      </w:r>
      <w:r>
        <w:rPr/>
        <w:t>(2008) microfinance primarily focuses on alleviating poverty through provision of financial services to the poor or owners of micro enterprises. Services users include artisans, small holder farmers, food processors petty traders and other persons who operate micro enterprises according to (Okereke et al 2009). The financial services include working capital loans, consumer credit, savings pension etc. in practice, microfinance is much more than disbursement management and collection of little bits of loans.</w:t>
      </w:r>
    </w:p>
    <w:p>
      <w:pPr>
        <w:pStyle w:val="BodyText"/>
        <w:spacing w:line="480" w:lineRule="auto" w:before="200"/>
        <w:ind w:right="213"/>
        <w:jc w:val="both"/>
      </w:pPr>
      <w:r>
        <w:rPr/>
        <w:t>Microfinance is not charity organization despite its application as “poverty lending”. Primarily microfinance seeks to create access to credit for the poor</w:t>
      </w:r>
      <w:r>
        <w:rPr>
          <w:spacing w:val="-2"/>
        </w:rPr>
        <w:t> </w:t>
      </w:r>
      <w:r>
        <w:rPr/>
        <w:t>who ordinarily are locked out of financial services in the formal financial market for reasons</w:t>
      </w:r>
      <w:r>
        <w:rPr>
          <w:spacing w:val="15"/>
        </w:rPr>
        <w:t> </w:t>
      </w:r>
      <w:r>
        <w:rPr/>
        <w:t>of</w:t>
      </w:r>
      <w:r>
        <w:rPr>
          <w:spacing w:val="18"/>
        </w:rPr>
        <w:t> </w:t>
      </w:r>
      <w:r>
        <w:rPr/>
        <w:t>their poverty</w:t>
      </w:r>
      <w:r>
        <w:rPr>
          <w:spacing w:val="19"/>
        </w:rPr>
        <w:t> </w:t>
      </w:r>
      <w:r>
        <w:rPr/>
        <w:t>that</w:t>
      </w:r>
      <w:r>
        <w:rPr>
          <w:spacing w:val="16"/>
        </w:rPr>
        <w:t> </w:t>
      </w:r>
      <w:r>
        <w:rPr/>
        <w:t>is</w:t>
      </w:r>
      <w:r>
        <w:rPr>
          <w:spacing w:val="17"/>
        </w:rPr>
        <w:t> </w:t>
      </w:r>
      <w:r>
        <w:rPr/>
        <w:t>lack of</w:t>
      </w:r>
      <w:r>
        <w:rPr>
          <w:spacing w:val="16"/>
        </w:rPr>
        <w:t> </w:t>
      </w:r>
      <w:r>
        <w:rPr/>
        <w:t>command</w:t>
      </w:r>
      <w:r>
        <w:rPr>
          <w:spacing w:val="16"/>
        </w:rPr>
        <w:t> </w:t>
      </w:r>
      <w:r>
        <w:rPr/>
        <w:t>over assets.</w:t>
      </w:r>
      <w:r>
        <w:rPr>
          <w:spacing w:val="18"/>
        </w:rPr>
        <w:t> </w:t>
      </w:r>
      <w:r>
        <w:rPr/>
        <w:t>If</w:t>
      </w:r>
      <w:r>
        <w:rPr>
          <w:spacing w:val="15"/>
        </w:rPr>
        <w:t> </w:t>
      </w:r>
      <w:r>
        <w:rPr/>
        <w:t>therefore</w:t>
      </w:r>
      <w:r>
        <w:rPr>
          <w:spacing w:val="16"/>
        </w:rPr>
        <w:t> </w:t>
      </w:r>
      <w:r>
        <w:rPr/>
        <w:t>places</w:t>
      </w:r>
    </w:p>
    <w:p>
      <w:pPr>
        <w:spacing w:after="0" w:line="480" w:lineRule="auto"/>
        <w:jc w:val="both"/>
        <w:sectPr>
          <w:pgSz w:w="12190" w:h="15600"/>
          <w:pgMar w:top="1400" w:bottom="280" w:left="1220" w:right="1220"/>
        </w:sectPr>
      </w:pPr>
    </w:p>
    <w:p>
      <w:pPr>
        <w:pStyle w:val="BodyText"/>
        <w:spacing w:line="482" w:lineRule="auto" w:before="27"/>
        <w:ind w:right="221"/>
        <w:jc w:val="both"/>
      </w:pPr>
      <w:r>
        <w:rPr/>
        <w:t>obligation</w:t>
      </w:r>
      <w:r>
        <w:rPr>
          <w:spacing w:val="-5"/>
        </w:rPr>
        <w:t> </w:t>
      </w:r>
      <w:r>
        <w:rPr/>
        <w:t>on</w:t>
      </w:r>
      <w:r>
        <w:rPr>
          <w:spacing w:val="-3"/>
        </w:rPr>
        <w:t> </w:t>
      </w:r>
      <w:r>
        <w:rPr/>
        <w:t>the</w:t>
      </w:r>
      <w:r>
        <w:rPr>
          <w:spacing w:val="-3"/>
        </w:rPr>
        <w:t> </w:t>
      </w:r>
      <w:r>
        <w:rPr/>
        <w:t>borrowers</w:t>
      </w:r>
      <w:r>
        <w:rPr>
          <w:spacing w:val="-4"/>
        </w:rPr>
        <w:t> </w:t>
      </w:r>
      <w:r>
        <w:rPr/>
        <w:t>for</w:t>
      </w:r>
      <w:r>
        <w:rPr>
          <w:spacing w:val="-4"/>
        </w:rPr>
        <w:t> </w:t>
      </w:r>
      <w:r>
        <w:rPr/>
        <w:t>proper</w:t>
      </w:r>
      <w:r>
        <w:rPr>
          <w:spacing w:val="-2"/>
        </w:rPr>
        <w:t> </w:t>
      </w:r>
      <w:r>
        <w:rPr/>
        <w:t>utilization</w:t>
      </w:r>
      <w:r>
        <w:rPr>
          <w:spacing w:val="-3"/>
        </w:rPr>
        <w:t> </w:t>
      </w:r>
      <w:r>
        <w:rPr/>
        <w:t>and</w:t>
      </w:r>
      <w:r>
        <w:rPr>
          <w:spacing w:val="-4"/>
        </w:rPr>
        <w:t> </w:t>
      </w:r>
      <w:r>
        <w:rPr/>
        <w:t>complete</w:t>
      </w:r>
      <w:r>
        <w:rPr>
          <w:spacing w:val="-3"/>
        </w:rPr>
        <w:t> </w:t>
      </w:r>
      <w:r>
        <w:rPr/>
        <w:t>repayment</w:t>
      </w:r>
      <w:r>
        <w:rPr>
          <w:spacing w:val="-3"/>
        </w:rPr>
        <w:t> </w:t>
      </w:r>
      <w:r>
        <w:rPr/>
        <w:t>of</w:t>
      </w:r>
      <w:r>
        <w:rPr>
          <w:spacing w:val="-1"/>
        </w:rPr>
        <w:t> </w:t>
      </w:r>
      <w:r>
        <w:rPr/>
        <w:t>the borrowed amount even at commercial interest rate.</w:t>
      </w:r>
    </w:p>
    <w:p>
      <w:pPr>
        <w:pStyle w:val="BodyText"/>
        <w:spacing w:line="480" w:lineRule="auto" w:before="193"/>
        <w:ind w:right="213" w:firstLine="782"/>
        <w:jc w:val="both"/>
      </w:pPr>
      <w:r>
        <w:rPr/>
        <w:t>Microfinance is not new especially history we come across schemes and social arrangement, which enable people to poor their financial resources for on- ward distribution to co-operating and needy individual. Example includes</w:t>
      </w:r>
      <w:r>
        <w:rPr>
          <w:spacing w:val="40"/>
        </w:rPr>
        <w:t> </w:t>
      </w:r>
      <w:r>
        <w:rPr/>
        <w:t>“adachi” and several variants of “esusu”. Nigerian microfinance institutions have also intergraded best practice of traditional schemes into the operational </w:t>
      </w:r>
      <w:r>
        <w:rPr>
          <w:spacing w:val="-2"/>
        </w:rPr>
        <w:t>procedures.</w:t>
      </w:r>
    </w:p>
    <w:p>
      <w:pPr>
        <w:pStyle w:val="Heading1"/>
        <w:numPr>
          <w:ilvl w:val="1"/>
          <w:numId w:val="2"/>
        </w:numPr>
        <w:tabs>
          <w:tab w:pos="940" w:val="left" w:leader="none"/>
        </w:tabs>
        <w:spacing w:line="240" w:lineRule="auto" w:before="203" w:after="0"/>
        <w:ind w:left="940" w:right="0" w:hanging="720"/>
        <w:jc w:val="left"/>
      </w:pPr>
      <w:r>
        <w:rPr/>
        <w:t>STATEMENT</w:t>
      </w:r>
      <w:r>
        <w:rPr>
          <w:spacing w:val="-5"/>
        </w:rPr>
        <w:t> </w:t>
      </w:r>
      <w:r>
        <w:rPr/>
        <w:t>OF</w:t>
      </w:r>
      <w:r>
        <w:rPr>
          <w:spacing w:val="-2"/>
        </w:rPr>
        <w:t> </w:t>
      </w:r>
      <w:r>
        <w:rPr/>
        <w:t>THE</w:t>
      </w:r>
      <w:r>
        <w:rPr>
          <w:spacing w:val="-3"/>
        </w:rPr>
        <w:t> </w:t>
      </w:r>
      <w:r>
        <w:rPr>
          <w:spacing w:val="-2"/>
        </w:rPr>
        <w:t>PROBLEM.</w:t>
      </w:r>
    </w:p>
    <w:p>
      <w:pPr>
        <w:pStyle w:val="BodyText"/>
        <w:spacing w:before="197"/>
        <w:ind w:left="0"/>
        <w:rPr>
          <w:b/>
        </w:rPr>
      </w:pPr>
    </w:p>
    <w:p>
      <w:pPr>
        <w:pStyle w:val="BodyText"/>
        <w:spacing w:line="480" w:lineRule="auto"/>
        <w:ind w:right="214" w:firstLine="719"/>
        <w:jc w:val="both"/>
      </w:pPr>
      <w:r>
        <w:rPr/>
        <w:t>Although microfinance services have Endeavour to offer financial services to the vulnerable groups, (youth, women especially), their impact on the economic activities of the beneficiaries still remain low due to its high operating cost, repayment problem, in adequate experienced credit staff, client apathy and dropout,</w:t>
      </w:r>
      <w:r>
        <w:rPr>
          <w:spacing w:val="-3"/>
        </w:rPr>
        <w:t> </w:t>
      </w:r>
      <w:r>
        <w:rPr/>
        <w:t>internal</w:t>
      </w:r>
      <w:r>
        <w:rPr>
          <w:spacing w:val="-2"/>
        </w:rPr>
        <w:t> </w:t>
      </w:r>
      <w:r>
        <w:rPr/>
        <w:t>control</w:t>
      </w:r>
      <w:r>
        <w:rPr>
          <w:spacing w:val="-2"/>
        </w:rPr>
        <w:t> </w:t>
      </w:r>
      <w:r>
        <w:rPr/>
        <w:t>challenges</w:t>
      </w:r>
      <w:r>
        <w:rPr>
          <w:spacing w:val="-2"/>
        </w:rPr>
        <w:t> </w:t>
      </w:r>
      <w:r>
        <w:rPr/>
        <w:t>etc.</w:t>
      </w:r>
      <w:r>
        <w:rPr>
          <w:spacing w:val="-4"/>
        </w:rPr>
        <w:t> </w:t>
      </w:r>
      <w:r>
        <w:rPr/>
        <w:t>for</w:t>
      </w:r>
      <w:r>
        <w:rPr>
          <w:spacing w:val="-3"/>
        </w:rPr>
        <w:t> </w:t>
      </w:r>
      <w:r>
        <w:rPr/>
        <w:t>instance</w:t>
      </w:r>
      <w:r>
        <w:rPr>
          <w:spacing w:val="-3"/>
        </w:rPr>
        <w:t> </w:t>
      </w:r>
      <w:r>
        <w:rPr/>
        <w:t>the</w:t>
      </w:r>
      <w:r>
        <w:rPr>
          <w:spacing w:val="-3"/>
        </w:rPr>
        <w:t> </w:t>
      </w:r>
      <w:r>
        <w:rPr/>
        <w:t>percentage</w:t>
      </w:r>
      <w:r>
        <w:rPr>
          <w:spacing w:val="-3"/>
        </w:rPr>
        <w:t> </w:t>
      </w:r>
      <w:r>
        <w:rPr/>
        <w:t>dropout</w:t>
      </w:r>
      <w:r>
        <w:rPr>
          <w:spacing w:val="-3"/>
        </w:rPr>
        <w:t> </w:t>
      </w:r>
      <w:r>
        <w:rPr/>
        <w:t>rate of FINCA wobulenzi beneficiaries stands at 33% on average (FINCA internal</w:t>
      </w:r>
      <w:r>
        <w:rPr>
          <w:spacing w:val="40"/>
        </w:rPr>
        <w:t> </w:t>
      </w:r>
      <w:r>
        <w:rPr/>
        <w:t>annual management report 2004).</w:t>
      </w:r>
    </w:p>
    <w:p>
      <w:pPr>
        <w:spacing w:after="0" w:line="480" w:lineRule="auto"/>
        <w:jc w:val="both"/>
        <w:sectPr>
          <w:pgSz w:w="12190" w:h="15600"/>
          <w:pgMar w:top="1400" w:bottom="280" w:left="1220" w:right="1220"/>
        </w:sectPr>
      </w:pPr>
    </w:p>
    <w:p>
      <w:pPr>
        <w:pStyle w:val="BodyText"/>
        <w:spacing w:line="480" w:lineRule="auto" w:before="27"/>
        <w:ind w:right="215"/>
        <w:jc w:val="both"/>
      </w:pPr>
      <w:r>
        <w:rPr/>
        <w:t>Some</w:t>
      </w:r>
      <w:r>
        <w:rPr>
          <w:spacing w:val="-1"/>
        </w:rPr>
        <w:t> </w:t>
      </w:r>
      <w:r>
        <w:rPr/>
        <w:t>dropout</w:t>
      </w:r>
      <w:r>
        <w:rPr>
          <w:spacing w:val="-1"/>
        </w:rPr>
        <w:t> </w:t>
      </w:r>
      <w:r>
        <w:rPr/>
        <w:t>may</w:t>
      </w:r>
      <w:r>
        <w:rPr>
          <w:spacing w:val="-1"/>
        </w:rPr>
        <w:t> </w:t>
      </w:r>
      <w:r>
        <w:rPr/>
        <w:t>be</w:t>
      </w:r>
      <w:r>
        <w:rPr>
          <w:spacing w:val="-1"/>
        </w:rPr>
        <w:t> </w:t>
      </w:r>
      <w:r>
        <w:rPr/>
        <w:t>due</w:t>
      </w:r>
      <w:r>
        <w:rPr>
          <w:spacing w:val="-1"/>
        </w:rPr>
        <w:t> </w:t>
      </w:r>
      <w:r>
        <w:rPr/>
        <w:t>to improvement</w:t>
      </w:r>
      <w:r>
        <w:rPr>
          <w:spacing w:val="-1"/>
        </w:rPr>
        <w:t> </w:t>
      </w:r>
      <w:r>
        <w:rPr/>
        <w:t>on</w:t>
      </w:r>
      <w:r>
        <w:rPr>
          <w:spacing w:val="-1"/>
        </w:rPr>
        <w:t> </w:t>
      </w:r>
      <w:r>
        <w:rPr/>
        <w:t>welfare of the</w:t>
      </w:r>
      <w:r>
        <w:rPr>
          <w:spacing w:val="-1"/>
        </w:rPr>
        <w:t> </w:t>
      </w:r>
      <w:r>
        <w:rPr/>
        <w:t>bank</w:t>
      </w:r>
      <w:r>
        <w:rPr>
          <w:spacing w:val="-1"/>
        </w:rPr>
        <w:t> </w:t>
      </w:r>
      <w:r>
        <w:rPr/>
        <w:t>or the</w:t>
      </w:r>
      <w:r>
        <w:rPr>
          <w:spacing w:val="-1"/>
        </w:rPr>
        <w:t> </w:t>
      </w:r>
      <w:r>
        <w:rPr/>
        <w:t>interest rate while in other cases some have lost –even the little they used to own (Nakalnesi, 2003) this therefore sets the basis for the study.</w:t>
      </w:r>
    </w:p>
    <w:p>
      <w:pPr>
        <w:pStyle w:val="Heading1"/>
        <w:numPr>
          <w:ilvl w:val="1"/>
          <w:numId w:val="2"/>
        </w:numPr>
        <w:tabs>
          <w:tab w:pos="940" w:val="left" w:leader="none"/>
        </w:tabs>
        <w:spacing w:line="240" w:lineRule="auto" w:before="203" w:after="0"/>
        <w:ind w:left="940" w:right="0" w:hanging="720"/>
        <w:jc w:val="left"/>
      </w:pPr>
      <w:r>
        <w:rPr/>
        <w:t>OBJECTIVES</w:t>
      </w:r>
      <w:r>
        <w:rPr>
          <w:spacing w:val="-4"/>
        </w:rPr>
        <w:t> </w:t>
      </w:r>
      <w:r>
        <w:rPr/>
        <w:t>OF</w:t>
      </w:r>
      <w:r>
        <w:rPr>
          <w:spacing w:val="-3"/>
        </w:rPr>
        <w:t> </w:t>
      </w:r>
      <w:r>
        <w:rPr/>
        <w:t>THE</w:t>
      </w:r>
      <w:r>
        <w:rPr>
          <w:spacing w:val="-5"/>
        </w:rPr>
        <w:t> </w:t>
      </w:r>
      <w:r>
        <w:rPr>
          <w:spacing w:val="-4"/>
        </w:rPr>
        <w:t>STUDY</w:t>
      </w:r>
    </w:p>
    <w:p>
      <w:pPr>
        <w:pStyle w:val="BodyText"/>
        <w:spacing w:before="200"/>
        <w:ind w:left="0"/>
        <w:rPr>
          <w:b/>
        </w:rPr>
      </w:pPr>
    </w:p>
    <w:p>
      <w:pPr>
        <w:pStyle w:val="BodyText"/>
        <w:ind w:left="940"/>
      </w:pPr>
      <w:r>
        <w:rPr/>
        <w:t>The</w:t>
      </w:r>
      <w:r>
        <w:rPr>
          <w:spacing w:val="-5"/>
        </w:rPr>
        <w:t> </w:t>
      </w:r>
      <w:r>
        <w:rPr/>
        <w:t>study</w:t>
      </w:r>
      <w:r>
        <w:rPr>
          <w:spacing w:val="-4"/>
        </w:rPr>
        <w:t> </w:t>
      </w:r>
      <w:r>
        <w:rPr/>
        <w:t>was</w:t>
      </w:r>
      <w:r>
        <w:rPr>
          <w:spacing w:val="-3"/>
        </w:rPr>
        <w:t> </w:t>
      </w:r>
      <w:r>
        <w:rPr/>
        <w:t>guided</w:t>
      </w:r>
      <w:r>
        <w:rPr>
          <w:spacing w:val="-5"/>
        </w:rPr>
        <w:t> </w:t>
      </w:r>
      <w:r>
        <w:rPr/>
        <w:t>by</w:t>
      </w:r>
      <w:r>
        <w:rPr>
          <w:spacing w:val="-4"/>
        </w:rPr>
        <w:t> </w:t>
      </w:r>
      <w:r>
        <w:rPr/>
        <w:t>the</w:t>
      </w:r>
      <w:r>
        <w:rPr>
          <w:spacing w:val="-5"/>
        </w:rPr>
        <w:t> </w:t>
      </w:r>
      <w:r>
        <w:rPr/>
        <w:t>following</w:t>
      </w:r>
      <w:r>
        <w:rPr>
          <w:spacing w:val="-4"/>
        </w:rPr>
        <w:t> </w:t>
      </w:r>
      <w:r>
        <w:rPr>
          <w:spacing w:val="-2"/>
        </w:rPr>
        <w:t>objectives:</w:t>
      </w:r>
    </w:p>
    <w:p>
      <w:pPr>
        <w:pStyle w:val="BodyText"/>
        <w:spacing w:before="197"/>
        <w:ind w:left="0"/>
      </w:pPr>
    </w:p>
    <w:p>
      <w:pPr>
        <w:pStyle w:val="ListParagraph"/>
        <w:numPr>
          <w:ilvl w:val="2"/>
          <w:numId w:val="2"/>
        </w:numPr>
        <w:tabs>
          <w:tab w:pos="940" w:val="left" w:leader="none"/>
        </w:tabs>
        <w:spacing w:line="480" w:lineRule="auto" w:before="0" w:after="0"/>
        <w:ind w:left="940" w:right="213" w:hanging="360"/>
        <w:jc w:val="both"/>
        <w:rPr>
          <w:sz w:val="28"/>
        </w:rPr>
      </w:pPr>
      <w:r>
        <w:rPr>
          <w:sz w:val="28"/>
        </w:rPr>
        <w:t>To examine the nature of financial services offered by microfinance institutions to the rural communities</w:t>
      </w:r>
    </w:p>
    <w:p>
      <w:pPr>
        <w:pStyle w:val="ListParagraph"/>
        <w:numPr>
          <w:ilvl w:val="2"/>
          <w:numId w:val="2"/>
        </w:numPr>
        <w:tabs>
          <w:tab w:pos="940" w:val="left" w:leader="none"/>
        </w:tabs>
        <w:spacing w:line="480" w:lineRule="auto" w:before="1" w:after="0"/>
        <w:ind w:left="940" w:right="220" w:hanging="360"/>
        <w:jc w:val="both"/>
        <w:rPr>
          <w:sz w:val="28"/>
        </w:rPr>
      </w:pPr>
      <w:r>
        <w:rPr>
          <w:sz w:val="28"/>
        </w:rPr>
        <w:t>To identify the indicators of growth in economic activities of microfinance beneficiaries in Nigeria.</w:t>
      </w:r>
    </w:p>
    <w:p>
      <w:pPr>
        <w:pStyle w:val="ListParagraph"/>
        <w:numPr>
          <w:ilvl w:val="2"/>
          <w:numId w:val="2"/>
        </w:numPr>
        <w:tabs>
          <w:tab w:pos="940" w:val="left" w:leader="none"/>
        </w:tabs>
        <w:spacing w:line="480" w:lineRule="auto" w:before="0" w:after="0"/>
        <w:ind w:left="940" w:right="222" w:hanging="360"/>
        <w:jc w:val="both"/>
        <w:rPr>
          <w:sz w:val="28"/>
        </w:rPr>
      </w:pPr>
      <w:r>
        <w:rPr>
          <w:sz w:val="28"/>
        </w:rPr>
        <w:t>To establish the contribution of microfinance banking to capital formation in Nigeria.</w:t>
      </w:r>
    </w:p>
    <w:p>
      <w:pPr>
        <w:pStyle w:val="ListParagraph"/>
        <w:numPr>
          <w:ilvl w:val="2"/>
          <w:numId w:val="2"/>
        </w:numPr>
        <w:tabs>
          <w:tab w:pos="940" w:val="left" w:leader="none"/>
        </w:tabs>
        <w:spacing w:line="480" w:lineRule="auto" w:before="0" w:after="0"/>
        <w:ind w:left="940" w:right="215" w:hanging="360"/>
        <w:jc w:val="both"/>
        <w:rPr>
          <w:sz w:val="28"/>
        </w:rPr>
      </w:pPr>
      <w:r>
        <w:rPr>
          <w:sz w:val="28"/>
        </w:rPr>
        <w:t>To design appropriate strategies that will increase the outreach of microfinance institutions so as to enhance economic development and growth in Nigeria.</w:t>
      </w:r>
    </w:p>
    <w:p>
      <w:pPr>
        <w:pStyle w:val="ListParagraph"/>
        <w:numPr>
          <w:ilvl w:val="2"/>
          <w:numId w:val="2"/>
        </w:numPr>
        <w:tabs>
          <w:tab w:pos="940" w:val="left" w:leader="none"/>
        </w:tabs>
        <w:spacing w:line="480" w:lineRule="auto" w:before="2" w:after="0"/>
        <w:ind w:left="940" w:right="222" w:hanging="360"/>
        <w:jc w:val="both"/>
        <w:rPr>
          <w:sz w:val="28"/>
        </w:rPr>
      </w:pPr>
      <w:r>
        <w:rPr>
          <w:sz w:val="28"/>
        </w:rPr>
        <w:t>To solve</w:t>
      </w:r>
      <w:r>
        <w:rPr>
          <w:spacing w:val="-1"/>
          <w:sz w:val="28"/>
        </w:rPr>
        <w:t> </w:t>
      </w:r>
      <w:r>
        <w:rPr>
          <w:sz w:val="28"/>
        </w:rPr>
        <w:t>the problems of inadequate experienced credit staff, client apathy and dropout, high operating cost repayment problems etc.</w:t>
      </w:r>
    </w:p>
    <w:p>
      <w:pPr>
        <w:spacing w:after="0" w:line="480" w:lineRule="auto"/>
        <w:jc w:val="both"/>
        <w:rPr>
          <w:sz w:val="28"/>
        </w:rPr>
        <w:sectPr>
          <w:pgSz w:w="12190" w:h="15600"/>
          <w:pgMar w:top="1400" w:bottom="280" w:left="1220" w:right="1220"/>
        </w:sectPr>
      </w:pPr>
    </w:p>
    <w:p>
      <w:pPr>
        <w:pStyle w:val="Heading2"/>
        <w:numPr>
          <w:ilvl w:val="1"/>
          <w:numId w:val="2"/>
        </w:numPr>
        <w:tabs>
          <w:tab w:pos="940" w:val="left" w:leader="none"/>
        </w:tabs>
        <w:spacing w:line="240" w:lineRule="auto" w:before="29" w:after="0"/>
        <w:ind w:left="940" w:right="0" w:hanging="658"/>
        <w:jc w:val="left"/>
      </w:pPr>
      <w:r>
        <w:rPr/>
        <w:t>Research</w:t>
      </w:r>
      <w:r>
        <w:rPr>
          <w:spacing w:val="-5"/>
        </w:rPr>
        <w:t> </w:t>
      </w:r>
      <w:r>
        <w:rPr>
          <w:spacing w:val="-2"/>
        </w:rPr>
        <w:t>Questions</w:t>
      </w:r>
    </w:p>
    <w:p>
      <w:pPr>
        <w:pStyle w:val="BodyText"/>
        <w:spacing w:before="198"/>
        <w:ind w:left="0"/>
        <w:rPr>
          <w:b/>
        </w:rPr>
      </w:pPr>
    </w:p>
    <w:p>
      <w:pPr>
        <w:pStyle w:val="BodyText"/>
        <w:spacing w:line="482" w:lineRule="auto"/>
        <w:ind w:right="219" w:firstLine="719"/>
      </w:pPr>
      <w:r>
        <w:rPr/>
        <w:t>The following research questions are formulated to enable us find lasting</w:t>
      </w:r>
      <w:r>
        <w:rPr>
          <w:spacing w:val="40"/>
        </w:rPr>
        <w:t> </w:t>
      </w:r>
      <w:r>
        <w:rPr/>
        <w:t>solutions to the problems of this study:</w:t>
      </w:r>
    </w:p>
    <w:p>
      <w:pPr>
        <w:pStyle w:val="ListParagraph"/>
        <w:numPr>
          <w:ilvl w:val="2"/>
          <w:numId w:val="2"/>
        </w:numPr>
        <w:tabs>
          <w:tab w:pos="939" w:val="left" w:leader="none"/>
        </w:tabs>
        <w:spacing w:line="240" w:lineRule="auto" w:before="193" w:after="0"/>
        <w:ind w:left="939" w:right="0" w:hanging="359"/>
        <w:jc w:val="left"/>
        <w:rPr>
          <w:sz w:val="28"/>
        </w:rPr>
      </w:pPr>
      <w:r>
        <w:rPr>
          <w:sz w:val="28"/>
        </w:rPr>
        <w:t>Of</w:t>
      </w:r>
      <w:r>
        <w:rPr>
          <w:spacing w:val="-8"/>
          <w:sz w:val="28"/>
        </w:rPr>
        <w:t> </w:t>
      </w:r>
      <w:r>
        <w:rPr>
          <w:sz w:val="28"/>
        </w:rPr>
        <w:t>what</w:t>
      </w:r>
      <w:r>
        <w:rPr>
          <w:spacing w:val="-8"/>
          <w:sz w:val="28"/>
        </w:rPr>
        <w:t> </w:t>
      </w:r>
      <w:r>
        <w:rPr>
          <w:sz w:val="28"/>
        </w:rPr>
        <w:t>importance</w:t>
      </w:r>
      <w:r>
        <w:rPr>
          <w:spacing w:val="-5"/>
          <w:sz w:val="28"/>
        </w:rPr>
        <w:t> </w:t>
      </w:r>
      <w:r>
        <w:rPr>
          <w:sz w:val="28"/>
        </w:rPr>
        <w:t>are</w:t>
      </w:r>
      <w:r>
        <w:rPr>
          <w:spacing w:val="-7"/>
          <w:sz w:val="28"/>
        </w:rPr>
        <w:t> </w:t>
      </w:r>
      <w:r>
        <w:rPr>
          <w:sz w:val="28"/>
        </w:rPr>
        <w:t>the</w:t>
      </w:r>
      <w:r>
        <w:rPr>
          <w:spacing w:val="-7"/>
          <w:sz w:val="28"/>
        </w:rPr>
        <w:t> </w:t>
      </w:r>
      <w:r>
        <w:rPr>
          <w:sz w:val="28"/>
        </w:rPr>
        <w:t>contributions</w:t>
      </w:r>
      <w:r>
        <w:rPr>
          <w:spacing w:val="-6"/>
          <w:sz w:val="28"/>
        </w:rPr>
        <w:t> </w:t>
      </w:r>
      <w:r>
        <w:rPr>
          <w:sz w:val="28"/>
        </w:rPr>
        <w:t>of</w:t>
      </w:r>
      <w:r>
        <w:rPr>
          <w:spacing w:val="-5"/>
          <w:sz w:val="28"/>
        </w:rPr>
        <w:t> </w:t>
      </w:r>
      <w:r>
        <w:rPr>
          <w:sz w:val="28"/>
        </w:rPr>
        <w:t>microfinance</w:t>
      </w:r>
      <w:r>
        <w:rPr>
          <w:spacing w:val="-7"/>
          <w:sz w:val="28"/>
        </w:rPr>
        <w:t> </w:t>
      </w:r>
      <w:r>
        <w:rPr>
          <w:spacing w:val="-2"/>
          <w:sz w:val="28"/>
        </w:rPr>
        <w:t>banks?</w:t>
      </w:r>
    </w:p>
    <w:p>
      <w:pPr>
        <w:pStyle w:val="BodyText"/>
        <w:spacing w:before="1"/>
        <w:ind w:left="0"/>
      </w:pPr>
    </w:p>
    <w:p>
      <w:pPr>
        <w:pStyle w:val="ListParagraph"/>
        <w:numPr>
          <w:ilvl w:val="2"/>
          <w:numId w:val="2"/>
        </w:numPr>
        <w:tabs>
          <w:tab w:pos="940" w:val="left" w:leader="none"/>
        </w:tabs>
        <w:spacing w:line="480" w:lineRule="auto" w:before="0" w:after="0"/>
        <w:ind w:left="940" w:right="215" w:hanging="360"/>
        <w:jc w:val="left"/>
        <w:rPr>
          <w:sz w:val="28"/>
        </w:rPr>
      </w:pPr>
      <w:r>
        <w:rPr>
          <w:sz w:val="28"/>
        </w:rPr>
        <w:t>How does a microfinance bank credit a small and medium scale enterprise on capital formation?</w:t>
      </w:r>
    </w:p>
    <w:p>
      <w:pPr>
        <w:pStyle w:val="ListParagraph"/>
        <w:numPr>
          <w:ilvl w:val="2"/>
          <w:numId w:val="2"/>
        </w:numPr>
        <w:tabs>
          <w:tab w:pos="940" w:val="left" w:leader="none"/>
        </w:tabs>
        <w:spacing w:line="477" w:lineRule="auto" w:before="1" w:after="0"/>
        <w:ind w:left="940" w:right="221" w:hanging="360"/>
        <w:jc w:val="left"/>
        <w:rPr>
          <w:sz w:val="28"/>
        </w:rPr>
      </w:pPr>
      <w:r>
        <w:rPr>
          <w:sz w:val="28"/>
        </w:rPr>
        <w:t>Do microfinance banks enhance individual household ability to accumulate assets and create wealth?</w:t>
      </w:r>
    </w:p>
    <w:p>
      <w:pPr>
        <w:pStyle w:val="ListParagraph"/>
        <w:numPr>
          <w:ilvl w:val="2"/>
          <w:numId w:val="2"/>
        </w:numPr>
        <w:tabs>
          <w:tab w:pos="940" w:val="left" w:leader="none"/>
        </w:tabs>
        <w:spacing w:line="480" w:lineRule="auto" w:before="5" w:after="0"/>
        <w:ind w:left="940" w:right="220" w:hanging="360"/>
        <w:jc w:val="left"/>
        <w:rPr>
          <w:sz w:val="28"/>
        </w:rPr>
      </w:pPr>
      <w:r>
        <w:rPr>
          <w:sz w:val="28"/>
        </w:rPr>
        <w:t>Is</w:t>
      </w:r>
      <w:r>
        <w:rPr>
          <w:spacing w:val="40"/>
          <w:sz w:val="28"/>
        </w:rPr>
        <w:t> </w:t>
      </w:r>
      <w:r>
        <w:rPr>
          <w:sz w:val="28"/>
        </w:rPr>
        <w:t>it</w:t>
      </w:r>
      <w:r>
        <w:rPr>
          <w:spacing w:val="40"/>
          <w:sz w:val="28"/>
        </w:rPr>
        <w:t> </w:t>
      </w:r>
      <w:r>
        <w:rPr>
          <w:sz w:val="28"/>
        </w:rPr>
        <w:t>important</w:t>
      </w:r>
      <w:r>
        <w:rPr>
          <w:spacing w:val="40"/>
          <w:sz w:val="28"/>
        </w:rPr>
        <w:t> </w:t>
      </w:r>
      <w:r>
        <w:rPr>
          <w:sz w:val="28"/>
        </w:rPr>
        <w:t>for</w:t>
      </w:r>
      <w:r>
        <w:rPr>
          <w:spacing w:val="40"/>
          <w:sz w:val="28"/>
        </w:rPr>
        <w:t> </w:t>
      </w:r>
      <w:r>
        <w:rPr>
          <w:sz w:val="28"/>
        </w:rPr>
        <w:t>microfinance</w:t>
      </w:r>
      <w:r>
        <w:rPr>
          <w:spacing w:val="40"/>
          <w:sz w:val="28"/>
        </w:rPr>
        <w:t> </w:t>
      </w:r>
      <w:r>
        <w:rPr>
          <w:sz w:val="28"/>
        </w:rPr>
        <w:t>banks</w:t>
      </w:r>
      <w:r>
        <w:rPr>
          <w:spacing w:val="40"/>
          <w:sz w:val="28"/>
        </w:rPr>
        <w:t> </w:t>
      </w:r>
      <w:r>
        <w:rPr>
          <w:sz w:val="28"/>
        </w:rPr>
        <w:t>to</w:t>
      </w:r>
      <w:r>
        <w:rPr>
          <w:spacing w:val="40"/>
          <w:sz w:val="28"/>
        </w:rPr>
        <w:t> </w:t>
      </w:r>
      <w:r>
        <w:rPr>
          <w:sz w:val="28"/>
        </w:rPr>
        <w:t>aid</w:t>
      </w:r>
      <w:r>
        <w:rPr>
          <w:spacing w:val="40"/>
          <w:sz w:val="28"/>
        </w:rPr>
        <w:t> </w:t>
      </w:r>
      <w:r>
        <w:rPr>
          <w:sz w:val="28"/>
        </w:rPr>
        <w:t>in</w:t>
      </w:r>
      <w:r>
        <w:rPr>
          <w:spacing w:val="40"/>
          <w:sz w:val="28"/>
        </w:rPr>
        <w:t> </w:t>
      </w:r>
      <w:r>
        <w:rPr>
          <w:sz w:val="28"/>
        </w:rPr>
        <w:t>the</w:t>
      </w:r>
      <w:r>
        <w:rPr>
          <w:spacing w:val="40"/>
          <w:sz w:val="28"/>
        </w:rPr>
        <w:t> </w:t>
      </w:r>
      <w:r>
        <w:rPr>
          <w:sz w:val="28"/>
        </w:rPr>
        <w:t>facilitation</w:t>
      </w:r>
      <w:r>
        <w:rPr>
          <w:spacing w:val="40"/>
          <w:sz w:val="28"/>
        </w:rPr>
        <w:t> </w:t>
      </w:r>
      <w:r>
        <w:rPr>
          <w:sz w:val="28"/>
        </w:rPr>
        <w:t>of</w:t>
      </w:r>
      <w:r>
        <w:rPr>
          <w:spacing w:val="40"/>
          <w:sz w:val="28"/>
        </w:rPr>
        <w:t> </w:t>
      </w:r>
      <w:r>
        <w:rPr>
          <w:sz w:val="28"/>
        </w:rPr>
        <w:t>rural </w:t>
      </w:r>
      <w:r>
        <w:rPr>
          <w:spacing w:val="-2"/>
          <w:sz w:val="28"/>
        </w:rPr>
        <w:t>transformation?</w:t>
      </w:r>
    </w:p>
    <w:p>
      <w:pPr>
        <w:pStyle w:val="ListParagraph"/>
        <w:numPr>
          <w:ilvl w:val="2"/>
          <w:numId w:val="2"/>
        </w:numPr>
        <w:tabs>
          <w:tab w:pos="940" w:val="left" w:leader="none"/>
        </w:tabs>
        <w:spacing w:line="480" w:lineRule="auto" w:before="1" w:after="0"/>
        <w:ind w:left="940" w:right="219" w:hanging="360"/>
        <w:jc w:val="left"/>
        <w:rPr>
          <w:sz w:val="28"/>
        </w:rPr>
      </w:pPr>
      <w:r>
        <w:rPr>
          <w:sz w:val="28"/>
        </w:rPr>
        <w:t>How</w:t>
      </w:r>
      <w:r>
        <w:rPr>
          <w:spacing w:val="80"/>
          <w:sz w:val="28"/>
        </w:rPr>
        <w:t> </w:t>
      </w:r>
      <w:r>
        <w:rPr>
          <w:sz w:val="28"/>
        </w:rPr>
        <w:t>do</w:t>
      </w:r>
      <w:r>
        <w:rPr>
          <w:spacing w:val="80"/>
          <w:sz w:val="28"/>
        </w:rPr>
        <w:t> </w:t>
      </w:r>
      <w:r>
        <w:rPr>
          <w:sz w:val="28"/>
        </w:rPr>
        <w:t>microfinance</w:t>
      </w:r>
      <w:r>
        <w:rPr>
          <w:spacing w:val="80"/>
          <w:sz w:val="28"/>
        </w:rPr>
        <w:t> </w:t>
      </w:r>
      <w:r>
        <w:rPr>
          <w:sz w:val="28"/>
        </w:rPr>
        <w:t>banks</w:t>
      </w:r>
      <w:r>
        <w:rPr>
          <w:spacing w:val="80"/>
          <w:sz w:val="28"/>
        </w:rPr>
        <w:t> </w:t>
      </w:r>
      <w:r>
        <w:rPr>
          <w:sz w:val="28"/>
        </w:rPr>
        <w:t>engage</w:t>
      </w:r>
      <w:r>
        <w:rPr>
          <w:spacing w:val="80"/>
          <w:sz w:val="28"/>
        </w:rPr>
        <w:t> </w:t>
      </w:r>
      <w:r>
        <w:rPr>
          <w:sz w:val="28"/>
        </w:rPr>
        <w:t>in</w:t>
      </w:r>
      <w:r>
        <w:rPr>
          <w:spacing w:val="80"/>
          <w:sz w:val="28"/>
        </w:rPr>
        <w:t> </w:t>
      </w:r>
      <w:r>
        <w:rPr>
          <w:sz w:val="28"/>
        </w:rPr>
        <w:t>making</w:t>
      </w:r>
      <w:r>
        <w:rPr>
          <w:spacing w:val="80"/>
          <w:sz w:val="28"/>
        </w:rPr>
        <w:t> </w:t>
      </w:r>
      <w:r>
        <w:rPr>
          <w:sz w:val="28"/>
        </w:rPr>
        <w:t>finance</w:t>
      </w:r>
      <w:r>
        <w:rPr>
          <w:spacing w:val="80"/>
          <w:sz w:val="28"/>
        </w:rPr>
        <w:t> </w:t>
      </w:r>
      <w:r>
        <w:rPr>
          <w:sz w:val="28"/>
        </w:rPr>
        <w:t>assessable</w:t>
      </w:r>
      <w:r>
        <w:rPr>
          <w:spacing w:val="80"/>
          <w:sz w:val="28"/>
        </w:rPr>
        <w:t> </w:t>
      </w:r>
      <w:r>
        <w:rPr>
          <w:sz w:val="28"/>
        </w:rPr>
        <w:t>to enlarge segment of the Nigerian population?</w:t>
      </w:r>
    </w:p>
    <w:p>
      <w:pPr>
        <w:pStyle w:val="ListParagraph"/>
        <w:numPr>
          <w:ilvl w:val="2"/>
          <w:numId w:val="2"/>
        </w:numPr>
        <w:tabs>
          <w:tab w:pos="939" w:val="left" w:leader="none"/>
        </w:tabs>
        <w:spacing w:line="240" w:lineRule="auto" w:before="3" w:after="0"/>
        <w:ind w:left="939" w:right="0" w:hanging="359"/>
        <w:jc w:val="left"/>
        <w:rPr>
          <w:sz w:val="28"/>
        </w:rPr>
      </w:pPr>
      <w:r>
        <w:rPr>
          <w:sz w:val="28"/>
        </w:rPr>
        <w:t>How</w:t>
      </w:r>
      <w:r>
        <w:rPr>
          <w:spacing w:val="-5"/>
          <w:sz w:val="28"/>
        </w:rPr>
        <w:t> </w:t>
      </w:r>
      <w:r>
        <w:rPr>
          <w:sz w:val="28"/>
        </w:rPr>
        <w:t>do</w:t>
      </w:r>
      <w:r>
        <w:rPr>
          <w:spacing w:val="-5"/>
          <w:sz w:val="28"/>
        </w:rPr>
        <w:t> </w:t>
      </w:r>
      <w:r>
        <w:rPr>
          <w:sz w:val="28"/>
        </w:rPr>
        <w:t>microfinance</w:t>
      </w:r>
      <w:r>
        <w:rPr>
          <w:spacing w:val="-7"/>
          <w:sz w:val="28"/>
        </w:rPr>
        <w:t> </w:t>
      </w:r>
      <w:r>
        <w:rPr>
          <w:sz w:val="28"/>
        </w:rPr>
        <w:t>banks</w:t>
      </w:r>
      <w:r>
        <w:rPr>
          <w:spacing w:val="-6"/>
          <w:sz w:val="28"/>
        </w:rPr>
        <w:t> </w:t>
      </w:r>
      <w:r>
        <w:rPr>
          <w:sz w:val="28"/>
        </w:rPr>
        <w:t>create</w:t>
      </w:r>
      <w:r>
        <w:rPr>
          <w:spacing w:val="-4"/>
          <w:sz w:val="28"/>
        </w:rPr>
        <w:t> </w:t>
      </w:r>
      <w:r>
        <w:rPr>
          <w:spacing w:val="-2"/>
          <w:sz w:val="28"/>
        </w:rPr>
        <w:t>capital?</w:t>
      </w:r>
    </w:p>
    <w:p>
      <w:pPr>
        <w:pStyle w:val="BodyText"/>
        <w:spacing w:before="200"/>
        <w:ind w:left="0"/>
      </w:pPr>
    </w:p>
    <w:p>
      <w:pPr>
        <w:pStyle w:val="Heading1"/>
        <w:numPr>
          <w:ilvl w:val="1"/>
          <w:numId w:val="2"/>
        </w:numPr>
        <w:tabs>
          <w:tab w:pos="940" w:val="left" w:leader="none"/>
        </w:tabs>
        <w:spacing w:line="240" w:lineRule="auto" w:before="1" w:after="0"/>
        <w:ind w:left="940" w:right="0" w:hanging="720"/>
        <w:jc w:val="left"/>
      </w:pPr>
      <w:r>
        <w:rPr/>
        <w:t>HYPOTHESIS</w:t>
      </w:r>
      <w:r>
        <w:rPr>
          <w:spacing w:val="-4"/>
        </w:rPr>
        <w:t> </w:t>
      </w:r>
      <w:r>
        <w:rPr>
          <w:spacing w:val="-2"/>
        </w:rPr>
        <w:t>FORMULATION</w:t>
      </w:r>
    </w:p>
    <w:p>
      <w:pPr>
        <w:pStyle w:val="BodyText"/>
        <w:spacing w:before="197"/>
        <w:ind w:left="0"/>
        <w:rPr>
          <w:b/>
        </w:rPr>
      </w:pPr>
    </w:p>
    <w:p>
      <w:pPr>
        <w:pStyle w:val="BodyText"/>
        <w:tabs>
          <w:tab w:pos="1537" w:val="left" w:leader="none"/>
          <w:tab w:pos="1892" w:val="left" w:leader="none"/>
          <w:tab w:pos="3342" w:val="left" w:leader="none"/>
          <w:tab w:pos="4071" w:val="left" w:leader="none"/>
          <w:tab w:pos="5398" w:val="left" w:leader="none"/>
          <w:tab w:pos="6045" w:val="left" w:leader="none"/>
          <w:tab w:pos="7872" w:val="left" w:leader="none"/>
          <w:tab w:pos="8472" w:val="left" w:leader="none"/>
        </w:tabs>
        <w:spacing w:line="482" w:lineRule="auto"/>
        <w:ind w:right="218" w:firstLine="719"/>
      </w:pPr>
      <w:r>
        <w:rPr>
          <w:spacing w:val="-4"/>
        </w:rPr>
        <w:t>For</w:t>
      </w:r>
      <w:r>
        <w:rPr/>
        <w:tab/>
      </w:r>
      <w:r>
        <w:rPr>
          <w:spacing w:val="-10"/>
        </w:rPr>
        <w:t>a</w:t>
      </w:r>
      <w:r>
        <w:rPr/>
        <w:tab/>
      </w:r>
      <w:r>
        <w:rPr>
          <w:spacing w:val="-2"/>
        </w:rPr>
        <w:t>purposeful</w:t>
      </w:r>
      <w:r>
        <w:rPr/>
        <w:tab/>
      </w:r>
      <w:r>
        <w:rPr>
          <w:spacing w:val="-4"/>
        </w:rPr>
        <w:t>data</w:t>
      </w:r>
      <w:r>
        <w:rPr/>
        <w:tab/>
      </w:r>
      <w:r>
        <w:rPr>
          <w:spacing w:val="-2"/>
        </w:rPr>
        <w:t>collection</w:t>
      </w:r>
      <w:r>
        <w:rPr/>
        <w:tab/>
      </w:r>
      <w:r>
        <w:rPr>
          <w:spacing w:val="-4"/>
        </w:rPr>
        <w:t>and</w:t>
      </w:r>
      <w:r>
        <w:rPr/>
        <w:tab/>
      </w:r>
      <w:r>
        <w:rPr>
          <w:spacing w:val="-2"/>
        </w:rPr>
        <w:t>interpretation</w:t>
      </w:r>
      <w:r>
        <w:rPr/>
        <w:tab/>
      </w:r>
      <w:r>
        <w:rPr>
          <w:spacing w:val="-4"/>
        </w:rPr>
        <w:t>the</w:t>
      </w:r>
      <w:r>
        <w:rPr/>
        <w:tab/>
      </w:r>
      <w:r>
        <w:rPr>
          <w:spacing w:val="-2"/>
        </w:rPr>
        <w:t>following </w:t>
      </w:r>
      <w:r>
        <w:rPr/>
        <w:t>hypothesis are hereby formulated</w:t>
      </w:r>
    </w:p>
    <w:p>
      <w:pPr>
        <w:pStyle w:val="BodyText"/>
        <w:spacing w:before="196"/>
      </w:pPr>
      <w:r>
        <w:rPr/>
        <w:t>Hypotheses</w:t>
      </w:r>
      <w:r>
        <w:rPr>
          <w:spacing w:val="-11"/>
        </w:rPr>
        <w:t> </w:t>
      </w:r>
      <w:r>
        <w:rPr>
          <w:spacing w:val="-10"/>
        </w:rPr>
        <w:t>1</w:t>
      </w:r>
    </w:p>
    <w:p>
      <w:pPr>
        <w:spacing w:after="0"/>
        <w:sectPr>
          <w:pgSz w:w="12190" w:h="15600"/>
          <w:pgMar w:top="1400" w:bottom="280" w:left="1220" w:right="1220"/>
        </w:sectPr>
      </w:pPr>
    </w:p>
    <w:p>
      <w:pPr>
        <w:pStyle w:val="BodyText"/>
        <w:tabs>
          <w:tab w:pos="940" w:val="left" w:leader="none"/>
          <w:tab w:pos="2645" w:val="left" w:leader="none"/>
          <w:tab w:pos="3513" w:val="left" w:leader="none"/>
          <w:tab w:pos="4321" w:val="left" w:leader="none"/>
          <w:tab w:pos="4952" w:val="left" w:leader="none"/>
          <w:tab w:pos="6211" w:val="left" w:leader="none"/>
          <w:tab w:pos="6657" w:val="left" w:leader="none"/>
          <w:tab w:pos="7401" w:val="left" w:leader="none"/>
          <w:tab w:pos="9139" w:val="left" w:leader="none"/>
        </w:tabs>
        <w:spacing w:line="482" w:lineRule="auto" w:before="27"/>
        <w:ind w:left="940" w:right="219" w:hanging="720"/>
      </w:pPr>
      <w:r>
        <w:rPr>
          <w:spacing w:val="-4"/>
        </w:rPr>
        <w:t>Ho:</w:t>
      </w:r>
      <w:r>
        <w:rPr/>
        <w:tab/>
      </w:r>
      <w:r>
        <w:rPr>
          <w:spacing w:val="-2"/>
        </w:rPr>
        <w:t>Microfinance</w:t>
      </w:r>
      <w:r>
        <w:rPr/>
        <w:tab/>
      </w:r>
      <w:r>
        <w:rPr>
          <w:spacing w:val="-4"/>
        </w:rPr>
        <w:t>banks</w:t>
      </w:r>
      <w:r>
        <w:rPr/>
        <w:tab/>
      </w:r>
      <w:r>
        <w:rPr>
          <w:spacing w:val="-4"/>
        </w:rPr>
        <w:t>loans</w:t>
      </w:r>
      <w:r>
        <w:rPr/>
        <w:tab/>
      </w:r>
      <w:r>
        <w:rPr>
          <w:spacing w:val="-4"/>
        </w:rPr>
        <w:t>and</w:t>
      </w:r>
      <w:r>
        <w:rPr/>
        <w:tab/>
      </w:r>
      <w:r>
        <w:rPr>
          <w:spacing w:val="-2"/>
        </w:rPr>
        <w:t>advances</w:t>
      </w:r>
      <w:r>
        <w:rPr/>
        <w:tab/>
      </w:r>
      <w:r>
        <w:rPr>
          <w:spacing w:val="-6"/>
        </w:rPr>
        <w:t>to</w:t>
      </w:r>
      <w:r>
        <w:rPr/>
        <w:tab/>
      </w:r>
      <w:r>
        <w:rPr>
          <w:spacing w:val="-2"/>
        </w:rPr>
        <w:t>rural</w:t>
      </w:r>
      <w:r>
        <w:rPr/>
        <w:tab/>
        <w:t>people</w:t>
      </w:r>
      <w:r>
        <w:rPr>
          <w:spacing w:val="80"/>
        </w:rPr>
        <w:t> </w:t>
      </w:r>
      <w:r>
        <w:rPr/>
        <w:t>have</w:t>
        <w:tab/>
      </w:r>
      <w:r>
        <w:rPr>
          <w:spacing w:val="-4"/>
        </w:rPr>
        <w:t>not </w:t>
      </w:r>
      <w:r>
        <w:rPr/>
        <w:t>contributed much to capital formation</w:t>
      </w:r>
    </w:p>
    <w:p>
      <w:pPr>
        <w:pStyle w:val="BodyText"/>
        <w:tabs>
          <w:tab w:pos="940" w:val="left" w:leader="none"/>
        </w:tabs>
        <w:spacing w:line="482" w:lineRule="auto" w:before="193"/>
        <w:ind w:left="940" w:right="314" w:hanging="720"/>
      </w:pPr>
      <w:r>
        <w:rPr>
          <w:spacing w:val="-4"/>
        </w:rPr>
        <w:t>Hi:</w:t>
      </w:r>
      <w:r>
        <w:rPr/>
        <w:tab/>
        <w:t>Microfinance banks loans</w:t>
      </w:r>
      <w:r>
        <w:rPr>
          <w:spacing w:val="31"/>
        </w:rPr>
        <w:t> </w:t>
      </w:r>
      <w:r>
        <w:rPr/>
        <w:t>and advances to</w:t>
      </w:r>
      <w:r>
        <w:rPr>
          <w:spacing w:val="31"/>
        </w:rPr>
        <w:t> </w:t>
      </w:r>
      <w:r>
        <w:rPr/>
        <w:t>rural people have contributed much to capital formation</w:t>
      </w:r>
    </w:p>
    <w:p>
      <w:pPr>
        <w:pStyle w:val="BodyText"/>
        <w:spacing w:before="196"/>
      </w:pPr>
      <w:r>
        <w:rPr/>
        <w:t>Hypotheses</w:t>
      </w:r>
      <w:r>
        <w:rPr>
          <w:spacing w:val="-11"/>
        </w:rPr>
        <w:t> </w:t>
      </w:r>
      <w:r>
        <w:rPr>
          <w:spacing w:val="-10"/>
        </w:rPr>
        <w:t>2</w:t>
      </w:r>
    </w:p>
    <w:p>
      <w:pPr>
        <w:pStyle w:val="BodyText"/>
        <w:ind w:left="0"/>
        <w:rPr>
          <w:sz w:val="20"/>
        </w:rPr>
      </w:pPr>
    </w:p>
    <w:p>
      <w:pPr>
        <w:pStyle w:val="BodyText"/>
        <w:spacing w:before="107"/>
        <w:ind w:left="0"/>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9"/>
        <w:gridCol w:w="8427"/>
        <w:gridCol w:w="371"/>
      </w:tblGrid>
      <w:tr>
        <w:trPr>
          <w:trHeight w:val="1267" w:hRule="atLeast"/>
        </w:trPr>
        <w:tc>
          <w:tcPr>
            <w:tcW w:w="609" w:type="dxa"/>
          </w:tcPr>
          <w:p>
            <w:pPr>
              <w:pStyle w:val="TableParagraph"/>
              <w:spacing w:line="286" w:lineRule="exact"/>
              <w:ind w:left="0" w:right="108"/>
              <w:rPr>
                <w:sz w:val="28"/>
              </w:rPr>
            </w:pPr>
            <w:r>
              <w:rPr>
                <w:spacing w:val="-5"/>
                <w:sz w:val="28"/>
              </w:rPr>
              <w:t>Ho:</w:t>
            </w:r>
          </w:p>
        </w:tc>
        <w:tc>
          <w:tcPr>
            <w:tcW w:w="8427" w:type="dxa"/>
          </w:tcPr>
          <w:p>
            <w:pPr>
              <w:pStyle w:val="TableParagraph"/>
              <w:spacing w:line="286" w:lineRule="exact"/>
              <w:ind w:left="160"/>
              <w:jc w:val="left"/>
              <w:rPr>
                <w:sz w:val="28"/>
              </w:rPr>
            </w:pPr>
            <w:r>
              <w:rPr>
                <w:sz w:val="28"/>
              </w:rPr>
              <w:t>Microfinance</w:t>
            </w:r>
            <w:r>
              <w:rPr>
                <w:spacing w:val="27"/>
                <w:sz w:val="28"/>
              </w:rPr>
              <w:t>  </w:t>
            </w:r>
            <w:r>
              <w:rPr>
                <w:sz w:val="28"/>
              </w:rPr>
              <w:t>bank</w:t>
            </w:r>
            <w:r>
              <w:rPr>
                <w:spacing w:val="28"/>
                <w:sz w:val="28"/>
              </w:rPr>
              <w:t>  </w:t>
            </w:r>
            <w:r>
              <w:rPr>
                <w:sz w:val="28"/>
              </w:rPr>
              <w:t>credit</w:t>
            </w:r>
            <w:r>
              <w:rPr>
                <w:spacing w:val="28"/>
                <w:sz w:val="28"/>
              </w:rPr>
              <w:t>  </w:t>
            </w:r>
            <w:r>
              <w:rPr>
                <w:sz w:val="28"/>
              </w:rPr>
              <w:t>to</w:t>
            </w:r>
            <w:r>
              <w:rPr>
                <w:spacing w:val="28"/>
                <w:sz w:val="28"/>
              </w:rPr>
              <w:t>  </w:t>
            </w:r>
            <w:r>
              <w:rPr>
                <w:sz w:val="28"/>
              </w:rPr>
              <w:t>small</w:t>
            </w:r>
            <w:r>
              <w:rPr>
                <w:spacing w:val="27"/>
                <w:sz w:val="28"/>
              </w:rPr>
              <w:t>  </w:t>
            </w:r>
            <w:r>
              <w:rPr>
                <w:sz w:val="28"/>
              </w:rPr>
              <w:t>and</w:t>
            </w:r>
            <w:r>
              <w:rPr>
                <w:spacing w:val="27"/>
                <w:sz w:val="28"/>
              </w:rPr>
              <w:t>  </w:t>
            </w:r>
            <w:r>
              <w:rPr>
                <w:sz w:val="28"/>
              </w:rPr>
              <w:t>medium</w:t>
            </w:r>
            <w:r>
              <w:rPr>
                <w:spacing w:val="27"/>
                <w:sz w:val="28"/>
              </w:rPr>
              <w:t>  </w:t>
            </w:r>
            <w:r>
              <w:rPr>
                <w:sz w:val="28"/>
              </w:rPr>
              <w:t>scale</w:t>
            </w:r>
            <w:r>
              <w:rPr>
                <w:spacing w:val="27"/>
                <w:sz w:val="28"/>
              </w:rPr>
              <w:t>  </w:t>
            </w:r>
            <w:r>
              <w:rPr>
                <w:spacing w:val="-2"/>
                <w:sz w:val="28"/>
              </w:rPr>
              <w:t>enterprise</w:t>
            </w:r>
          </w:p>
          <w:p>
            <w:pPr>
              <w:pStyle w:val="TableParagraph"/>
              <w:spacing w:line="240" w:lineRule="auto" w:before="2"/>
              <w:ind w:left="0"/>
              <w:jc w:val="left"/>
              <w:rPr>
                <w:sz w:val="28"/>
              </w:rPr>
            </w:pPr>
          </w:p>
          <w:p>
            <w:pPr>
              <w:pStyle w:val="TableParagraph"/>
              <w:spacing w:line="240" w:lineRule="auto" w:before="1"/>
              <w:ind w:left="160"/>
              <w:jc w:val="left"/>
              <w:rPr>
                <w:sz w:val="28"/>
              </w:rPr>
            </w:pPr>
            <w:r>
              <w:rPr>
                <w:sz w:val="28"/>
              </w:rPr>
              <w:t>agriculture</w:t>
            </w:r>
            <w:r>
              <w:rPr>
                <w:spacing w:val="-8"/>
                <w:sz w:val="28"/>
              </w:rPr>
              <w:t> </w:t>
            </w:r>
            <w:r>
              <w:rPr>
                <w:sz w:val="28"/>
              </w:rPr>
              <w:t>and</w:t>
            </w:r>
            <w:r>
              <w:rPr>
                <w:spacing w:val="-6"/>
                <w:sz w:val="28"/>
              </w:rPr>
              <w:t> </w:t>
            </w:r>
            <w:r>
              <w:rPr>
                <w:sz w:val="28"/>
              </w:rPr>
              <w:t>fishery</w:t>
            </w:r>
            <w:r>
              <w:rPr>
                <w:spacing w:val="-3"/>
                <w:sz w:val="28"/>
              </w:rPr>
              <w:t> </w:t>
            </w:r>
            <w:r>
              <w:rPr>
                <w:sz w:val="28"/>
              </w:rPr>
              <w:t>don’t</w:t>
            </w:r>
            <w:r>
              <w:rPr>
                <w:spacing w:val="-6"/>
                <w:sz w:val="28"/>
              </w:rPr>
              <w:t> </w:t>
            </w:r>
            <w:r>
              <w:rPr>
                <w:sz w:val="28"/>
              </w:rPr>
              <w:t>have</w:t>
            </w:r>
            <w:r>
              <w:rPr>
                <w:spacing w:val="-5"/>
                <w:sz w:val="28"/>
              </w:rPr>
              <w:t> </w:t>
            </w:r>
            <w:r>
              <w:rPr>
                <w:sz w:val="28"/>
              </w:rPr>
              <w:t>much</w:t>
            </w:r>
            <w:r>
              <w:rPr>
                <w:spacing w:val="-4"/>
                <w:sz w:val="28"/>
              </w:rPr>
              <w:t> </w:t>
            </w:r>
            <w:r>
              <w:rPr>
                <w:sz w:val="28"/>
              </w:rPr>
              <w:t>impact</w:t>
            </w:r>
            <w:r>
              <w:rPr>
                <w:spacing w:val="-5"/>
                <w:sz w:val="28"/>
              </w:rPr>
              <w:t> </w:t>
            </w:r>
            <w:r>
              <w:rPr>
                <w:sz w:val="28"/>
              </w:rPr>
              <w:t>on</w:t>
            </w:r>
            <w:r>
              <w:rPr>
                <w:spacing w:val="-3"/>
                <w:sz w:val="28"/>
              </w:rPr>
              <w:t> </w:t>
            </w:r>
            <w:r>
              <w:rPr>
                <w:sz w:val="28"/>
              </w:rPr>
              <w:t>capital</w:t>
            </w:r>
            <w:r>
              <w:rPr>
                <w:spacing w:val="-4"/>
                <w:sz w:val="28"/>
              </w:rPr>
              <w:t> </w:t>
            </w:r>
            <w:r>
              <w:rPr>
                <w:spacing w:val="-2"/>
                <w:sz w:val="28"/>
              </w:rPr>
              <w:t>formation</w:t>
            </w:r>
          </w:p>
        </w:tc>
        <w:tc>
          <w:tcPr>
            <w:tcW w:w="371" w:type="dxa"/>
          </w:tcPr>
          <w:p>
            <w:pPr>
              <w:pStyle w:val="TableParagraph"/>
              <w:spacing w:line="286" w:lineRule="exact"/>
              <w:ind w:left="41"/>
              <w:rPr>
                <w:sz w:val="28"/>
              </w:rPr>
            </w:pPr>
            <w:r>
              <w:rPr>
                <w:spacing w:val="-5"/>
                <w:sz w:val="28"/>
              </w:rPr>
              <w:t>of</w:t>
            </w:r>
          </w:p>
        </w:tc>
      </w:tr>
      <w:tr>
        <w:trPr>
          <w:trHeight w:val="1267" w:hRule="atLeast"/>
        </w:trPr>
        <w:tc>
          <w:tcPr>
            <w:tcW w:w="609" w:type="dxa"/>
          </w:tcPr>
          <w:p>
            <w:pPr>
              <w:pStyle w:val="TableParagraph"/>
              <w:spacing w:line="240" w:lineRule="auto" w:before="244"/>
              <w:ind w:left="0" w:right="191"/>
              <w:rPr>
                <w:sz w:val="28"/>
              </w:rPr>
            </w:pPr>
            <w:r>
              <w:rPr>
                <w:spacing w:val="-5"/>
                <w:sz w:val="28"/>
              </w:rPr>
              <w:t>Hi:</w:t>
            </w:r>
          </w:p>
        </w:tc>
        <w:tc>
          <w:tcPr>
            <w:tcW w:w="8427" w:type="dxa"/>
          </w:tcPr>
          <w:p>
            <w:pPr>
              <w:pStyle w:val="TableParagraph"/>
              <w:spacing w:line="240" w:lineRule="auto" w:before="244"/>
              <w:ind w:left="160"/>
              <w:jc w:val="left"/>
              <w:rPr>
                <w:sz w:val="28"/>
              </w:rPr>
            </w:pPr>
            <w:r>
              <w:rPr>
                <w:sz w:val="28"/>
              </w:rPr>
              <w:t>Micro</w:t>
            </w:r>
            <w:r>
              <w:rPr>
                <w:spacing w:val="69"/>
                <w:w w:val="150"/>
                <w:sz w:val="28"/>
              </w:rPr>
              <w:t> </w:t>
            </w:r>
            <w:r>
              <w:rPr>
                <w:sz w:val="28"/>
              </w:rPr>
              <w:t>finance</w:t>
            </w:r>
            <w:r>
              <w:rPr>
                <w:spacing w:val="68"/>
                <w:w w:val="150"/>
                <w:sz w:val="28"/>
              </w:rPr>
              <w:t> </w:t>
            </w:r>
            <w:r>
              <w:rPr>
                <w:sz w:val="28"/>
              </w:rPr>
              <w:t>bank</w:t>
            </w:r>
            <w:r>
              <w:rPr>
                <w:spacing w:val="68"/>
                <w:w w:val="150"/>
                <w:sz w:val="28"/>
              </w:rPr>
              <w:t> </w:t>
            </w:r>
            <w:r>
              <w:rPr>
                <w:sz w:val="28"/>
              </w:rPr>
              <w:t>credit</w:t>
            </w:r>
            <w:r>
              <w:rPr>
                <w:spacing w:val="68"/>
                <w:w w:val="150"/>
                <w:sz w:val="28"/>
              </w:rPr>
              <w:t> </w:t>
            </w:r>
            <w:r>
              <w:rPr>
                <w:sz w:val="28"/>
              </w:rPr>
              <w:t>to</w:t>
            </w:r>
            <w:r>
              <w:rPr>
                <w:spacing w:val="69"/>
                <w:w w:val="150"/>
                <w:sz w:val="28"/>
              </w:rPr>
              <w:t> </w:t>
            </w:r>
            <w:r>
              <w:rPr>
                <w:sz w:val="28"/>
              </w:rPr>
              <w:t>small</w:t>
            </w:r>
            <w:r>
              <w:rPr>
                <w:spacing w:val="68"/>
                <w:w w:val="150"/>
                <w:sz w:val="28"/>
              </w:rPr>
              <w:t> </w:t>
            </w:r>
            <w:r>
              <w:rPr>
                <w:sz w:val="28"/>
              </w:rPr>
              <w:t>and</w:t>
            </w:r>
            <w:r>
              <w:rPr>
                <w:spacing w:val="67"/>
                <w:w w:val="150"/>
                <w:sz w:val="28"/>
              </w:rPr>
              <w:t> </w:t>
            </w:r>
            <w:r>
              <w:rPr>
                <w:sz w:val="28"/>
              </w:rPr>
              <w:t>medium</w:t>
            </w:r>
            <w:r>
              <w:rPr>
                <w:spacing w:val="69"/>
                <w:w w:val="150"/>
                <w:sz w:val="28"/>
              </w:rPr>
              <w:t> </w:t>
            </w:r>
            <w:r>
              <w:rPr>
                <w:sz w:val="28"/>
              </w:rPr>
              <w:t>scale</w:t>
            </w:r>
            <w:r>
              <w:rPr>
                <w:spacing w:val="67"/>
                <w:w w:val="150"/>
                <w:sz w:val="28"/>
              </w:rPr>
              <w:t> </w:t>
            </w:r>
            <w:r>
              <w:rPr>
                <w:spacing w:val="-2"/>
                <w:sz w:val="28"/>
              </w:rPr>
              <w:t>enterprise</w:t>
            </w:r>
          </w:p>
          <w:p>
            <w:pPr>
              <w:pStyle w:val="TableParagraph"/>
              <w:spacing w:line="240" w:lineRule="auto" w:before="3"/>
              <w:ind w:left="0"/>
              <w:jc w:val="left"/>
              <w:rPr>
                <w:sz w:val="28"/>
              </w:rPr>
            </w:pPr>
          </w:p>
          <w:p>
            <w:pPr>
              <w:pStyle w:val="TableParagraph"/>
              <w:spacing w:line="317" w:lineRule="exact"/>
              <w:ind w:left="160"/>
              <w:jc w:val="left"/>
              <w:rPr>
                <w:sz w:val="28"/>
              </w:rPr>
            </w:pPr>
            <w:r>
              <w:rPr>
                <w:sz w:val="28"/>
              </w:rPr>
              <w:t>agriculture</w:t>
            </w:r>
            <w:r>
              <w:rPr>
                <w:spacing w:val="-8"/>
                <w:sz w:val="28"/>
              </w:rPr>
              <w:t> </w:t>
            </w:r>
            <w:r>
              <w:rPr>
                <w:sz w:val="28"/>
              </w:rPr>
              <w:t>and</w:t>
            </w:r>
            <w:r>
              <w:rPr>
                <w:spacing w:val="-6"/>
                <w:sz w:val="28"/>
              </w:rPr>
              <w:t> </w:t>
            </w:r>
            <w:r>
              <w:rPr>
                <w:sz w:val="28"/>
              </w:rPr>
              <w:t>fishery</w:t>
            </w:r>
            <w:r>
              <w:rPr>
                <w:spacing w:val="-4"/>
                <w:sz w:val="28"/>
              </w:rPr>
              <w:t> </w:t>
            </w:r>
            <w:r>
              <w:rPr>
                <w:sz w:val="28"/>
              </w:rPr>
              <w:t>have</w:t>
            </w:r>
            <w:r>
              <w:rPr>
                <w:spacing w:val="-5"/>
                <w:sz w:val="28"/>
              </w:rPr>
              <w:t> </w:t>
            </w:r>
            <w:r>
              <w:rPr>
                <w:sz w:val="28"/>
              </w:rPr>
              <w:t>much</w:t>
            </w:r>
            <w:r>
              <w:rPr>
                <w:spacing w:val="-6"/>
                <w:sz w:val="28"/>
              </w:rPr>
              <w:t> </w:t>
            </w:r>
            <w:r>
              <w:rPr>
                <w:sz w:val="28"/>
              </w:rPr>
              <w:t>impact</w:t>
            </w:r>
            <w:r>
              <w:rPr>
                <w:spacing w:val="-4"/>
                <w:sz w:val="28"/>
              </w:rPr>
              <w:t> </w:t>
            </w:r>
            <w:r>
              <w:rPr>
                <w:sz w:val="28"/>
              </w:rPr>
              <w:t>on</w:t>
            </w:r>
            <w:r>
              <w:rPr>
                <w:spacing w:val="-5"/>
                <w:sz w:val="28"/>
              </w:rPr>
              <w:t> </w:t>
            </w:r>
            <w:r>
              <w:rPr>
                <w:sz w:val="28"/>
              </w:rPr>
              <w:t>capital</w:t>
            </w:r>
            <w:r>
              <w:rPr>
                <w:spacing w:val="-4"/>
                <w:sz w:val="28"/>
              </w:rPr>
              <w:t> </w:t>
            </w:r>
            <w:r>
              <w:rPr>
                <w:spacing w:val="-2"/>
                <w:sz w:val="28"/>
              </w:rPr>
              <w:t>formation.</w:t>
            </w:r>
          </w:p>
        </w:tc>
        <w:tc>
          <w:tcPr>
            <w:tcW w:w="371" w:type="dxa"/>
          </w:tcPr>
          <w:p>
            <w:pPr>
              <w:pStyle w:val="TableParagraph"/>
              <w:spacing w:line="240" w:lineRule="auto" w:before="244"/>
              <w:ind w:left="41" w:right="10"/>
              <w:rPr>
                <w:sz w:val="28"/>
              </w:rPr>
            </w:pPr>
            <w:r>
              <w:rPr>
                <w:spacing w:val="-5"/>
                <w:sz w:val="28"/>
              </w:rPr>
              <w:t>of</w:t>
            </w:r>
          </w:p>
        </w:tc>
      </w:tr>
    </w:tbl>
    <w:p>
      <w:pPr>
        <w:pStyle w:val="BodyText"/>
        <w:spacing w:before="205"/>
        <w:ind w:left="0"/>
      </w:pPr>
    </w:p>
    <w:p>
      <w:pPr>
        <w:pStyle w:val="BodyText"/>
      </w:pPr>
      <w:r>
        <w:rPr/>
        <w:t>Hypotheses</w:t>
      </w:r>
      <w:r>
        <w:rPr>
          <w:spacing w:val="-11"/>
        </w:rPr>
        <w:t> </w:t>
      </w:r>
      <w:r>
        <w:rPr>
          <w:spacing w:val="-10"/>
        </w:rPr>
        <w:t>3</w:t>
      </w:r>
    </w:p>
    <w:p>
      <w:pPr>
        <w:pStyle w:val="BodyText"/>
        <w:spacing w:before="197"/>
        <w:ind w:left="0"/>
      </w:pPr>
    </w:p>
    <w:p>
      <w:pPr>
        <w:pStyle w:val="BodyText"/>
        <w:tabs>
          <w:tab w:pos="940" w:val="left" w:leader="none"/>
        </w:tabs>
        <w:spacing w:line="482" w:lineRule="auto"/>
        <w:ind w:left="940" w:right="263" w:hanging="720"/>
      </w:pPr>
      <w:r>
        <w:rPr>
          <w:spacing w:val="-4"/>
        </w:rPr>
        <w:t>Ho:</w:t>
      </w:r>
      <w:r>
        <w:rPr/>
        <w:tab/>
        <w:t>Microfinance</w:t>
      </w:r>
      <w:r>
        <w:rPr>
          <w:spacing w:val="40"/>
        </w:rPr>
        <w:t> </w:t>
      </w:r>
      <w:r>
        <w:rPr/>
        <w:t>bank</w:t>
      </w:r>
      <w:r>
        <w:rPr>
          <w:spacing w:val="40"/>
        </w:rPr>
        <w:t> </w:t>
      </w:r>
      <w:r>
        <w:rPr/>
        <w:t>investments</w:t>
      </w:r>
      <w:r>
        <w:rPr>
          <w:spacing w:val="40"/>
        </w:rPr>
        <w:t> </w:t>
      </w:r>
      <w:r>
        <w:rPr/>
        <w:t>are</w:t>
      </w:r>
      <w:r>
        <w:rPr>
          <w:spacing w:val="40"/>
        </w:rPr>
        <w:t> </w:t>
      </w:r>
      <w:r>
        <w:rPr/>
        <w:t>not</w:t>
      </w:r>
      <w:r>
        <w:rPr>
          <w:spacing w:val="40"/>
        </w:rPr>
        <w:t> </w:t>
      </w:r>
      <w:r>
        <w:rPr/>
        <w:t>good</w:t>
      </w:r>
      <w:r>
        <w:rPr>
          <w:spacing w:val="40"/>
        </w:rPr>
        <w:t> </w:t>
      </w:r>
      <w:r>
        <w:rPr/>
        <w:t>tools</w:t>
      </w:r>
      <w:r>
        <w:rPr>
          <w:spacing w:val="40"/>
        </w:rPr>
        <w:t> </w:t>
      </w:r>
      <w:r>
        <w:rPr/>
        <w:t>for</w:t>
      </w:r>
      <w:r>
        <w:rPr>
          <w:spacing w:val="40"/>
        </w:rPr>
        <w:t> </w:t>
      </w:r>
      <w:r>
        <w:rPr/>
        <w:t>the</w:t>
      </w:r>
      <w:r>
        <w:rPr>
          <w:spacing w:val="40"/>
        </w:rPr>
        <w:t> </w:t>
      </w:r>
      <w:r>
        <w:rPr/>
        <w:t>formation</w:t>
      </w:r>
      <w:r>
        <w:rPr>
          <w:spacing w:val="40"/>
        </w:rPr>
        <w:t> </w:t>
      </w:r>
      <w:r>
        <w:rPr/>
        <w:t>of </w:t>
      </w:r>
      <w:r>
        <w:rPr>
          <w:spacing w:val="-2"/>
        </w:rPr>
        <w:t>capital.</w:t>
      </w:r>
    </w:p>
    <w:p>
      <w:pPr>
        <w:pStyle w:val="BodyText"/>
        <w:tabs>
          <w:tab w:pos="940" w:val="left" w:leader="none"/>
        </w:tabs>
        <w:spacing w:line="482" w:lineRule="auto" w:before="194"/>
        <w:ind w:left="940" w:right="221" w:hanging="720"/>
      </w:pPr>
      <w:r>
        <w:rPr>
          <w:spacing w:val="-4"/>
        </w:rPr>
        <w:t>Hi:</w:t>
      </w:r>
      <w:r>
        <w:rPr/>
        <w:tab/>
        <w:t>Microfinance</w:t>
      </w:r>
      <w:r>
        <w:rPr>
          <w:spacing w:val="74"/>
        </w:rPr>
        <w:t> </w:t>
      </w:r>
      <w:r>
        <w:rPr/>
        <w:t>bank</w:t>
      </w:r>
      <w:r>
        <w:rPr>
          <w:spacing w:val="74"/>
        </w:rPr>
        <w:t> </w:t>
      </w:r>
      <w:r>
        <w:rPr/>
        <w:t>investments</w:t>
      </w:r>
      <w:r>
        <w:rPr>
          <w:spacing w:val="74"/>
        </w:rPr>
        <w:t> </w:t>
      </w:r>
      <w:r>
        <w:rPr/>
        <w:t>are</w:t>
      </w:r>
      <w:r>
        <w:rPr>
          <w:spacing w:val="74"/>
        </w:rPr>
        <w:t> </w:t>
      </w:r>
      <w:r>
        <w:rPr/>
        <w:t>of</w:t>
      </w:r>
      <w:r>
        <w:rPr>
          <w:spacing w:val="73"/>
        </w:rPr>
        <w:t> </w:t>
      </w:r>
      <w:r>
        <w:rPr/>
        <w:t>good</w:t>
      </w:r>
      <w:r>
        <w:rPr>
          <w:spacing w:val="73"/>
        </w:rPr>
        <w:t> </w:t>
      </w:r>
      <w:r>
        <w:rPr/>
        <w:t>tool</w:t>
      </w:r>
      <w:r>
        <w:rPr>
          <w:spacing w:val="75"/>
        </w:rPr>
        <w:t> </w:t>
      </w:r>
      <w:r>
        <w:rPr/>
        <w:t>for</w:t>
      </w:r>
      <w:r>
        <w:rPr>
          <w:spacing w:val="74"/>
        </w:rPr>
        <w:t> </w:t>
      </w:r>
      <w:r>
        <w:rPr/>
        <w:t>the</w:t>
      </w:r>
      <w:r>
        <w:rPr>
          <w:spacing w:val="74"/>
        </w:rPr>
        <w:t> </w:t>
      </w:r>
      <w:r>
        <w:rPr/>
        <w:t>formation</w:t>
      </w:r>
      <w:r>
        <w:rPr>
          <w:spacing w:val="74"/>
        </w:rPr>
        <w:t> </w:t>
      </w:r>
      <w:r>
        <w:rPr/>
        <w:t>of </w:t>
      </w:r>
      <w:r>
        <w:rPr>
          <w:spacing w:val="-2"/>
        </w:rPr>
        <w:t>capital</w:t>
      </w:r>
    </w:p>
    <w:p>
      <w:pPr>
        <w:spacing w:after="0" w:line="482" w:lineRule="auto"/>
        <w:sectPr>
          <w:pgSz w:w="12190" w:h="15600"/>
          <w:pgMar w:top="1400" w:bottom="280" w:left="1220" w:right="1220"/>
        </w:sectPr>
      </w:pPr>
    </w:p>
    <w:p>
      <w:pPr>
        <w:pStyle w:val="Heading1"/>
        <w:numPr>
          <w:ilvl w:val="1"/>
          <w:numId w:val="2"/>
        </w:numPr>
        <w:tabs>
          <w:tab w:pos="940" w:val="left" w:leader="none"/>
        </w:tabs>
        <w:spacing w:line="240" w:lineRule="auto" w:before="29" w:after="0"/>
        <w:ind w:left="940" w:right="0" w:hanging="720"/>
        <w:jc w:val="left"/>
      </w:pPr>
      <w:r>
        <w:rPr/>
        <w:t>SIGNIFICANCE</w:t>
      </w:r>
      <w:r>
        <w:rPr>
          <w:spacing w:val="-4"/>
        </w:rPr>
        <w:t> </w:t>
      </w:r>
      <w:r>
        <w:rPr/>
        <w:t>OF</w:t>
      </w:r>
      <w:r>
        <w:rPr>
          <w:spacing w:val="-3"/>
        </w:rPr>
        <w:t> </w:t>
      </w:r>
      <w:r>
        <w:rPr/>
        <w:t>THE</w:t>
      </w:r>
      <w:r>
        <w:rPr>
          <w:spacing w:val="-4"/>
        </w:rPr>
        <w:t> STUDY</w:t>
      </w:r>
    </w:p>
    <w:p>
      <w:pPr>
        <w:pStyle w:val="BodyText"/>
        <w:spacing w:before="198"/>
        <w:ind w:left="0"/>
        <w:rPr>
          <w:b/>
        </w:rPr>
      </w:pPr>
    </w:p>
    <w:p>
      <w:pPr>
        <w:pStyle w:val="BodyText"/>
        <w:spacing w:line="480" w:lineRule="auto"/>
        <w:ind w:right="216" w:firstLine="719"/>
        <w:jc w:val="both"/>
      </w:pPr>
      <w:r>
        <w:rPr/>
        <w:t>Poverty is a major challenge facing Nigeria as a country. Many people continue</w:t>
      </w:r>
      <w:r>
        <w:rPr>
          <w:spacing w:val="-5"/>
        </w:rPr>
        <w:t> </w:t>
      </w:r>
      <w:r>
        <w:rPr/>
        <w:t>to</w:t>
      </w:r>
      <w:r>
        <w:rPr>
          <w:spacing w:val="-3"/>
        </w:rPr>
        <w:t> </w:t>
      </w:r>
      <w:r>
        <w:rPr/>
        <w:t>suffer</w:t>
      </w:r>
      <w:r>
        <w:rPr>
          <w:spacing w:val="-5"/>
        </w:rPr>
        <w:t> </w:t>
      </w:r>
      <w:r>
        <w:rPr/>
        <w:t>deprivation</w:t>
      </w:r>
      <w:r>
        <w:rPr>
          <w:spacing w:val="-5"/>
        </w:rPr>
        <w:t> </w:t>
      </w:r>
      <w:r>
        <w:rPr/>
        <w:t>even</w:t>
      </w:r>
      <w:r>
        <w:rPr>
          <w:spacing w:val="-6"/>
        </w:rPr>
        <w:t> </w:t>
      </w:r>
      <w:r>
        <w:rPr/>
        <w:t>as</w:t>
      </w:r>
      <w:r>
        <w:rPr>
          <w:spacing w:val="-3"/>
        </w:rPr>
        <w:t> </w:t>
      </w:r>
      <w:r>
        <w:rPr/>
        <w:t>reforms</w:t>
      </w:r>
      <w:r>
        <w:rPr>
          <w:spacing w:val="-3"/>
        </w:rPr>
        <w:t> </w:t>
      </w:r>
      <w:r>
        <w:rPr/>
        <w:t>continue</w:t>
      </w:r>
      <w:r>
        <w:rPr>
          <w:spacing w:val="-5"/>
        </w:rPr>
        <w:t> </w:t>
      </w:r>
      <w:r>
        <w:rPr/>
        <w:t>successful.</w:t>
      </w:r>
      <w:r>
        <w:rPr>
          <w:spacing w:val="-3"/>
        </w:rPr>
        <w:t> </w:t>
      </w:r>
      <w:r>
        <w:rPr/>
        <w:t>This</w:t>
      </w:r>
      <w:r>
        <w:rPr>
          <w:spacing w:val="-3"/>
        </w:rPr>
        <w:t> </w:t>
      </w:r>
      <w:r>
        <w:rPr/>
        <w:t>condition is being addressed to avoid a divide that can engulf Nigeria as a country and the only way to curtain this divide is by expanding opportunities to the poor through </w:t>
      </w:r>
      <w:r>
        <w:rPr>
          <w:spacing w:val="-2"/>
        </w:rPr>
        <w:t>microfinance.</w:t>
      </w:r>
    </w:p>
    <w:p>
      <w:pPr>
        <w:pStyle w:val="BodyText"/>
        <w:spacing w:line="480" w:lineRule="auto" w:before="202"/>
        <w:ind w:right="215" w:firstLine="719"/>
        <w:jc w:val="both"/>
      </w:pPr>
      <w:r>
        <w:rPr/>
        <w:t>Microfinance itself is not a new phenomenon in the Nigerian society as evidence by some cultural economic activities like the “Esusu”, “Aso”, “Otataje”, etc. which were practiced to provide funds for producers in our rural communities. What is current however is the effort of the government of Nigeria to modernize micro financing in our rural and urban communities so as to improve the productive, capacity, enhance their economic standing which alleviate the level of poverty and aggregate to improve development of the national economy. Therefore the significance or importance of this research is to look at how micro financing through the help of the government can help improve the lives and standard of living of individuals or citizens in the rural and urban areas.</w:t>
      </w:r>
    </w:p>
    <w:p>
      <w:pPr>
        <w:spacing w:after="0" w:line="480" w:lineRule="auto"/>
        <w:jc w:val="both"/>
        <w:sectPr>
          <w:pgSz w:w="12190" w:h="15600"/>
          <w:pgMar w:top="1400" w:bottom="280" w:left="1220" w:right="1220"/>
        </w:sectPr>
      </w:pPr>
    </w:p>
    <w:p>
      <w:pPr>
        <w:pStyle w:val="BodyText"/>
        <w:spacing w:line="482" w:lineRule="auto" w:before="27"/>
        <w:ind w:right="220" w:firstLine="719"/>
        <w:jc w:val="both"/>
      </w:pPr>
      <w:r>
        <w:rPr/>
        <w:t>There by helping to alleviate poverty and ensuring economic development of the nation at large.</w:t>
      </w:r>
    </w:p>
    <w:p>
      <w:pPr>
        <w:pStyle w:val="Heading1"/>
        <w:numPr>
          <w:ilvl w:val="1"/>
          <w:numId w:val="2"/>
        </w:numPr>
        <w:tabs>
          <w:tab w:pos="940" w:val="left" w:leader="none"/>
        </w:tabs>
        <w:spacing w:line="240" w:lineRule="auto" w:before="196" w:after="0"/>
        <w:ind w:left="940" w:right="0" w:hanging="720"/>
        <w:jc w:val="left"/>
      </w:pPr>
      <w:r>
        <w:rPr/>
        <w:t>SCOPE</w:t>
      </w:r>
      <w:r>
        <w:rPr>
          <w:spacing w:val="-6"/>
        </w:rPr>
        <w:t> </w:t>
      </w:r>
      <w:r>
        <w:rPr/>
        <w:t>OF</w:t>
      </w:r>
      <w:r>
        <w:rPr>
          <w:spacing w:val="-3"/>
        </w:rPr>
        <w:t> </w:t>
      </w:r>
      <w:r>
        <w:rPr/>
        <w:t>THE</w:t>
      </w:r>
      <w:r>
        <w:rPr>
          <w:spacing w:val="-5"/>
        </w:rPr>
        <w:t> </w:t>
      </w:r>
      <w:r>
        <w:rPr/>
        <w:t>STUDY</w:t>
      </w:r>
      <w:r>
        <w:rPr>
          <w:spacing w:val="-3"/>
        </w:rPr>
        <w:t> </w:t>
      </w:r>
      <w:r>
        <w:rPr/>
        <w:t>(1992-</w:t>
      </w:r>
      <w:r>
        <w:rPr>
          <w:spacing w:val="-2"/>
        </w:rPr>
        <w:t>2010)</w:t>
      </w:r>
    </w:p>
    <w:p>
      <w:pPr>
        <w:pStyle w:val="BodyText"/>
        <w:spacing w:before="197"/>
        <w:ind w:left="0"/>
        <w:rPr>
          <w:b/>
        </w:rPr>
      </w:pPr>
    </w:p>
    <w:p>
      <w:pPr>
        <w:pStyle w:val="BodyText"/>
        <w:spacing w:line="480" w:lineRule="auto"/>
        <w:ind w:right="218" w:firstLine="719"/>
        <w:jc w:val="both"/>
      </w:pPr>
      <w:r>
        <w:rPr/>
        <w:t>The research work study expected to appraise the contributions of microfinance banking institution to capital formation in Nigeria. As a result, all works microfinance banks instituted at Mberi in Owerri was chosen as a case study out of the numerous microfinance banks in Imo state.</w:t>
      </w:r>
    </w:p>
    <w:p>
      <w:pPr>
        <w:pStyle w:val="ListParagraph"/>
        <w:numPr>
          <w:ilvl w:val="2"/>
          <w:numId w:val="2"/>
        </w:numPr>
        <w:tabs>
          <w:tab w:pos="940" w:val="left" w:leader="none"/>
        </w:tabs>
        <w:spacing w:line="480" w:lineRule="auto" w:before="201" w:after="0"/>
        <w:ind w:left="940" w:right="215" w:hanging="360"/>
        <w:jc w:val="both"/>
        <w:rPr>
          <w:sz w:val="28"/>
        </w:rPr>
      </w:pPr>
      <w:r>
        <w:rPr>
          <w:sz w:val="28"/>
        </w:rPr>
        <w:t>Time: This constitutes a major problem for the research due to the fact</w:t>
      </w:r>
      <w:r>
        <w:rPr>
          <w:spacing w:val="40"/>
          <w:sz w:val="28"/>
        </w:rPr>
        <w:t> </w:t>
      </w:r>
      <w:r>
        <w:rPr>
          <w:sz w:val="28"/>
        </w:rPr>
        <w:t>that the study was carted out during the academic period, it became a</w:t>
      </w:r>
      <w:r>
        <w:rPr>
          <w:spacing w:val="40"/>
          <w:sz w:val="28"/>
        </w:rPr>
        <w:t> </w:t>
      </w:r>
      <w:r>
        <w:rPr>
          <w:sz w:val="28"/>
        </w:rPr>
        <w:t>huge problem attending lectures and going about the organization of the </w:t>
      </w:r>
      <w:r>
        <w:rPr>
          <w:spacing w:val="-2"/>
          <w:sz w:val="28"/>
        </w:rPr>
        <w:t>study.</w:t>
      </w:r>
    </w:p>
    <w:p>
      <w:pPr>
        <w:pStyle w:val="ListParagraph"/>
        <w:numPr>
          <w:ilvl w:val="2"/>
          <w:numId w:val="2"/>
        </w:numPr>
        <w:tabs>
          <w:tab w:pos="940" w:val="left" w:leader="none"/>
        </w:tabs>
        <w:spacing w:line="480" w:lineRule="auto" w:before="0" w:after="0"/>
        <w:ind w:left="940" w:right="219" w:hanging="360"/>
        <w:jc w:val="both"/>
        <w:rPr>
          <w:sz w:val="28"/>
        </w:rPr>
      </w:pPr>
      <w:r>
        <w:rPr>
          <w:sz w:val="28"/>
        </w:rPr>
        <w:t>Lack of information: there was also difficulty in getting the required information especially from workers of the firm. Also laying hands on literatures that has treated these matters was also an impediment to the flow of the required information.</w:t>
      </w:r>
    </w:p>
    <w:p>
      <w:pPr>
        <w:pStyle w:val="ListParagraph"/>
        <w:numPr>
          <w:ilvl w:val="2"/>
          <w:numId w:val="2"/>
        </w:numPr>
        <w:tabs>
          <w:tab w:pos="940" w:val="left" w:leader="none"/>
        </w:tabs>
        <w:spacing w:line="480" w:lineRule="auto" w:before="0" w:after="0"/>
        <w:ind w:left="940" w:right="217" w:hanging="360"/>
        <w:jc w:val="both"/>
        <w:rPr>
          <w:sz w:val="28"/>
        </w:rPr>
      </w:pPr>
      <w:r>
        <w:rPr>
          <w:sz w:val="28"/>
        </w:rPr>
        <w:t>Inadequate materials: this constitutes a hindrance to an effective research work. The insufficient supply of literatures such as books, journals was also</w:t>
      </w:r>
    </w:p>
    <w:p>
      <w:pPr>
        <w:spacing w:after="0" w:line="480" w:lineRule="auto"/>
        <w:jc w:val="both"/>
        <w:rPr>
          <w:sz w:val="28"/>
        </w:rPr>
        <w:sectPr>
          <w:pgSz w:w="12190" w:h="15600"/>
          <w:pgMar w:top="1400" w:bottom="280" w:left="1220" w:right="1220"/>
        </w:sectPr>
      </w:pPr>
    </w:p>
    <w:p>
      <w:pPr>
        <w:pStyle w:val="BodyText"/>
        <w:spacing w:line="480" w:lineRule="auto" w:before="27"/>
        <w:ind w:left="940" w:right="225"/>
        <w:jc w:val="both"/>
      </w:pPr>
      <w:r>
        <w:rPr/>
        <w:t>a problem. Even when seen, they are either out dated or out of use for referencing purpose.</w:t>
      </w:r>
    </w:p>
    <w:p>
      <w:pPr>
        <w:pStyle w:val="ListParagraph"/>
        <w:numPr>
          <w:ilvl w:val="2"/>
          <w:numId w:val="2"/>
        </w:numPr>
        <w:tabs>
          <w:tab w:pos="940" w:val="left" w:leader="none"/>
        </w:tabs>
        <w:spacing w:line="480" w:lineRule="auto" w:before="1" w:after="0"/>
        <w:ind w:left="940" w:right="218" w:hanging="360"/>
        <w:jc w:val="both"/>
        <w:rPr>
          <w:sz w:val="28"/>
        </w:rPr>
      </w:pPr>
      <w:r>
        <w:rPr>
          <w:sz w:val="28"/>
        </w:rPr>
        <w:t>Financial resources: Cost implication on conducting and presenting this research</w:t>
      </w:r>
      <w:r>
        <w:rPr>
          <w:spacing w:val="-6"/>
          <w:sz w:val="28"/>
        </w:rPr>
        <w:t> </w:t>
      </w:r>
      <w:r>
        <w:rPr>
          <w:sz w:val="28"/>
        </w:rPr>
        <w:t>work</w:t>
      </w:r>
      <w:r>
        <w:rPr>
          <w:spacing w:val="-4"/>
          <w:sz w:val="28"/>
        </w:rPr>
        <w:t> </w:t>
      </w:r>
      <w:r>
        <w:rPr>
          <w:sz w:val="28"/>
        </w:rPr>
        <w:t>was</w:t>
      </w:r>
      <w:r>
        <w:rPr>
          <w:spacing w:val="-3"/>
          <w:sz w:val="28"/>
        </w:rPr>
        <w:t> </w:t>
      </w:r>
      <w:r>
        <w:rPr>
          <w:sz w:val="28"/>
        </w:rPr>
        <w:t>enormous.</w:t>
      </w:r>
      <w:r>
        <w:rPr>
          <w:spacing w:val="-3"/>
          <w:sz w:val="28"/>
        </w:rPr>
        <w:t> </w:t>
      </w:r>
      <w:r>
        <w:rPr>
          <w:sz w:val="28"/>
        </w:rPr>
        <w:t>Buying</w:t>
      </w:r>
      <w:r>
        <w:rPr>
          <w:spacing w:val="-5"/>
          <w:sz w:val="28"/>
        </w:rPr>
        <w:t> </w:t>
      </w:r>
      <w:r>
        <w:rPr>
          <w:sz w:val="28"/>
        </w:rPr>
        <w:t>materials</w:t>
      </w:r>
      <w:r>
        <w:rPr>
          <w:spacing w:val="-4"/>
          <w:sz w:val="28"/>
        </w:rPr>
        <w:t> </w:t>
      </w:r>
      <w:r>
        <w:rPr>
          <w:sz w:val="28"/>
        </w:rPr>
        <w:t>needed</w:t>
      </w:r>
      <w:r>
        <w:rPr>
          <w:spacing w:val="-6"/>
          <w:sz w:val="28"/>
        </w:rPr>
        <w:t> </w:t>
      </w:r>
      <w:r>
        <w:rPr>
          <w:sz w:val="28"/>
        </w:rPr>
        <w:t>for</w:t>
      </w:r>
      <w:r>
        <w:rPr>
          <w:spacing w:val="-3"/>
          <w:sz w:val="28"/>
        </w:rPr>
        <w:t> </w:t>
      </w:r>
      <w:r>
        <w:rPr>
          <w:sz w:val="28"/>
        </w:rPr>
        <w:t>this</w:t>
      </w:r>
      <w:r>
        <w:rPr>
          <w:spacing w:val="-3"/>
          <w:sz w:val="28"/>
        </w:rPr>
        <w:t> </w:t>
      </w:r>
      <w:r>
        <w:rPr>
          <w:sz w:val="28"/>
        </w:rPr>
        <w:t>study</w:t>
      </w:r>
      <w:r>
        <w:rPr>
          <w:spacing w:val="-4"/>
          <w:sz w:val="28"/>
        </w:rPr>
        <w:t> </w:t>
      </w:r>
      <w:r>
        <w:rPr>
          <w:sz w:val="28"/>
        </w:rPr>
        <w:t>cost</w:t>
      </w:r>
      <w:r>
        <w:rPr>
          <w:spacing w:val="-5"/>
          <w:sz w:val="28"/>
        </w:rPr>
        <w:t> </w:t>
      </w:r>
      <w:r>
        <w:rPr>
          <w:sz w:val="28"/>
        </w:rPr>
        <w:t>a </w:t>
      </w:r>
      <w:r>
        <w:rPr>
          <w:spacing w:val="-4"/>
          <w:sz w:val="28"/>
        </w:rPr>
        <w:t>lot.</w:t>
      </w:r>
    </w:p>
    <w:p>
      <w:pPr>
        <w:pStyle w:val="BodyText"/>
        <w:spacing w:line="480" w:lineRule="auto" w:before="199"/>
        <w:ind w:right="219" w:firstLine="360"/>
        <w:jc w:val="both"/>
      </w:pPr>
      <w:r>
        <w:rPr/>
        <w:t>Notwithstanding these constraints, the research was well conceived and packed to serve the purpose of which it is intended, which is to look at the</w:t>
      </w:r>
      <w:r>
        <w:rPr>
          <w:spacing w:val="40"/>
        </w:rPr>
        <w:t> </w:t>
      </w:r>
      <w:r>
        <w:rPr/>
        <w:t>various contribution of microfinance banking institutions of capital formation in </w:t>
      </w:r>
      <w:r>
        <w:rPr>
          <w:spacing w:val="-2"/>
        </w:rPr>
        <w:t>Nigeria.</w:t>
      </w:r>
    </w:p>
    <w:p>
      <w:pPr>
        <w:pStyle w:val="Heading1"/>
        <w:numPr>
          <w:ilvl w:val="1"/>
          <w:numId w:val="3"/>
        </w:numPr>
        <w:tabs>
          <w:tab w:pos="940" w:val="left" w:leader="none"/>
        </w:tabs>
        <w:spacing w:line="240" w:lineRule="auto" w:before="203" w:after="0"/>
        <w:ind w:left="940" w:right="0" w:hanging="720"/>
        <w:jc w:val="left"/>
      </w:pPr>
      <w:r>
        <w:rPr/>
        <w:t>ORGANIZATION</w:t>
      </w:r>
      <w:r>
        <w:rPr>
          <w:spacing w:val="-8"/>
        </w:rPr>
        <w:t> </w:t>
      </w:r>
      <w:r>
        <w:rPr/>
        <w:t>OF</w:t>
      </w:r>
      <w:r>
        <w:rPr>
          <w:spacing w:val="-5"/>
        </w:rPr>
        <w:t> </w:t>
      </w:r>
      <w:r>
        <w:rPr/>
        <w:t>THE</w:t>
      </w:r>
      <w:r>
        <w:rPr>
          <w:spacing w:val="-6"/>
        </w:rPr>
        <w:t> </w:t>
      </w:r>
      <w:r>
        <w:rPr>
          <w:spacing w:val="-4"/>
        </w:rPr>
        <w:t>STUDY</w:t>
      </w:r>
    </w:p>
    <w:p>
      <w:pPr>
        <w:pStyle w:val="BodyText"/>
        <w:spacing w:before="197"/>
        <w:ind w:left="0"/>
        <w:rPr>
          <w:b/>
        </w:rPr>
      </w:pPr>
    </w:p>
    <w:p>
      <w:pPr>
        <w:pStyle w:val="BodyText"/>
        <w:spacing w:line="482" w:lineRule="auto"/>
        <w:ind w:right="219" w:firstLine="719"/>
        <w:jc w:val="both"/>
      </w:pPr>
      <w:r>
        <w:rPr/>
        <w:t>In the course of achieving the stated objective of this study, this work has been arranged under five chapters to deal with the relevant issues f the topic.</w:t>
      </w:r>
    </w:p>
    <w:p>
      <w:pPr>
        <w:pStyle w:val="BodyText"/>
        <w:spacing w:line="480" w:lineRule="auto" w:before="194"/>
        <w:ind w:right="219"/>
        <w:jc w:val="both"/>
      </w:pPr>
      <w:r>
        <w:rPr/>
        <w:t>Chapter one gave an average of the background of the study significance of the study, the limitation, scope of the study, organization of the study and definition of terms.</w:t>
      </w:r>
    </w:p>
    <w:p>
      <w:pPr>
        <w:pStyle w:val="BodyText"/>
        <w:spacing w:line="480" w:lineRule="auto" w:before="201"/>
        <w:ind w:right="219"/>
        <w:jc w:val="both"/>
      </w:pPr>
      <w:r>
        <w:rPr/>
        <w:t>Chapter two reviews the relevant literature by explaining the conceptual framework</w:t>
      </w:r>
      <w:r>
        <w:rPr>
          <w:spacing w:val="72"/>
          <w:w w:val="150"/>
        </w:rPr>
        <w:t> </w:t>
      </w:r>
      <w:r>
        <w:rPr/>
        <w:t>of</w:t>
      </w:r>
      <w:r>
        <w:rPr>
          <w:spacing w:val="76"/>
          <w:w w:val="150"/>
        </w:rPr>
        <w:t> </w:t>
      </w:r>
      <w:r>
        <w:rPr/>
        <w:t>the</w:t>
      </w:r>
      <w:r>
        <w:rPr>
          <w:spacing w:val="72"/>
          <w:w w:val="150"/>
        </w:rPr>
        <w:t> </w:t>
      </w:r>
      <w:r>
        <w:rPr/>
        <w:t>topic</w:t>
      </w:r>
      <w:r>
        <w:rPr>
          <w:spacing w:val="73"/>
          <w:w w:val="150"/>
        </w:rPr>
        <w:t> </w:t>
      </w:r>
      <w:r>
        <w:rPr/>
        <w:t>in</w:t>
      </w:r>
      <w:r>
        <w:rPr>
          <w:spacing w:val="74"/>
          <w:w w:val="150"/>
        </w:rPr>
        <w:t> </w:t>
      </w:r>
      <w:r>
        <w:rPr/>
        <w:t>question.</w:t>
      </w:r>
      <w:r>
        <w:rPr>
          <w:spacing w:val="73"/>
          <w:w w:val="150"/>
        </w:rPr>
        <w:t> </w:t>
      </w:r>
      <w:r>
        <w:rPr/>
        <w:t>Chapter</w:t>
      </w:r>
      <w:r>
        <w:rPr>
          <w:spacing w:val="76"/>
          <w:w w:val="150"/>
        </w:rPr>
        <w:t> </w:t>
      </w:r>
      <w:r>
        <w:rPr/>
        <w:t>three</w:t>
      </w:r>
      <w:r>
        <w:rPr>
          <w:spacing w:val="74"/>
          <w:w w:val="150"/>
        </w:rPr>
        <w:t> </w:t>
      </w:r>
      <w:r>
        <w:rPr/>
        <w:t>contains</w:t>
      </w:r>
      <w:r>
        <w:rPr>
          <w:spacing w:val="75"/>
          <w:w w:val="150"/>
        </w:rPr>
        <w:t> </w:t>
      </w:r>
      <w:r>
        <w:rPr/>
        <w:t>the</w:t>
      </w:r>
      <w:r>
        <w:rPr>
          <w:spacing w:val="74"/>
          <w:w w:val="150"/>
        </w:rPr>
        <w:t> </w:t>
      </w:r>
      <w:r>
        <w:rPr>
          <w:spacing w:val="-2"/>
        </w:rPr>
        <w:t>research</w:t>
      </w:r>
    </w:p>
    <w:p>
      <w:pPr>
        <w:spacing w:after="0" w:line="480" w:lineRule="auto"/>
        <w:jc w:val="both"/>
        <w:sectPr>
          <w:pgSz w:w="12190" w:h="15600"/>
          <w:pgMar w:top="1400" w:bottom="280" w:left="1220" w:right="1220"/>
        </w:sectPr>
      </w:pPr>
    </w:p>
    <w:p>
      <w:pPr>
        <w:pStyle w:val="BodyText"/>
        <w:spacing w:line="480" w:lineRule="auto" w:before="27"/>
        <w:ind w:right="216"/>
        <w:jc w:val="both"/>
      </w:pPr>
      <w:r>
        <w:rPr/>
        <w:t>methodology used in the research including the design, source of data and method of data analysis, while chapter four dealt with the presentation and analysis of data, which highlighted the data collection, the data was properly analyzed and discussed therein.</w:t>
      </w:r>
    </w:p>
    <w:p>
      <w:pPr>
        <w:pStyle w:val="BodyText"/>
        <w:spacing w:line="480" w:lineRule="auto" w:before="202"/>
        <w:ind w:right="217"/>
        <w:jc w:val="both"/>
      </w:pPr>
      <w:r>
        <w:rPr/>
        <w:t>Finally chapter five dealt on the summary of findings, conclusion and recommendations. Hence bibliography and relevant areas for further reading inclusive in the research.</w:t>
      </w:r>
    </w:p>
    <w:p>
      <w:pPr>
        <w:pStyle w:val="Heading1"/>
        <w:numPr>
          <w:ilvl w:val="1"/>
          <w:numId w:val="3"/>
        </w:numPr>
        <w:tabs>
          <w:tab w:pos="940" w:val="left" w:leader="none"/>
        </w:tabs>
        <w:spacing w:line="240" w:lineRule="auto" w:before="200" w:after="0"/>
        <w:ind w:left="940" w:right="0" w:hanging="720"/>
        <w:jc w:val="left"/>
      </w:pPr>
      <w:r>
        <w:rPr/>
        <w:t>DEFINITION</w:t>
      </w:r>
      <w:r>
        <w:rPr>
          <w:spacing w:val="-3"/>
        </w:rPr>
        <w:t> </w:t>
      </w:r>
      <w:r>
        <w:rPr/>
        <w:t>OF</w:t>
      </w:r>
      <w:r>
        <w:rPr>
          <w:spacing w:val="-1"/>
        </w:rPr>
        <w:t> </w:t>
      </w:r>
      <w:r>
        <w:rPr>
          <w:spacing w:val="-4"/>
        </w:rPr>
        <w:t>TERMS</w:t>
      </w:r>
    </w:p>
    <w:p>
      <w:pPr>
        <w:pStyle w:val="BodyText"/>
        <w:spacing w:before="202"/>
        <w:ind w:left="0"/>
        <w:rPr>
          <w:b/>
        </w:rPr>
      </w:pPr>
    </w:p>
    <w:p>
      <w:pPr>
        <w:pStyle w:val="BodyText"/>
      </w:pPr>
      <w:r>
        <w:rPr/>
        <w:t>Engle:</w:t>
      </w:r>
      <w:r>
        <w:rPr>
          <w:spacing w:val="-39"/>
        </w:rPr>
        <w:t> </w:t>
      </w:r>
      <w:r>
        <w:rPr/>
        <w:t>To</w:t>
      </w:r>
      <w:r>
        <w:rPr>
          <w:spacing w:val="-6"/>
        </w:rPr>
        <w:t> </w:t>
      </w:r>
      <w:r>
        <w:rPr/>
        <w:t>surround,</w:t>
      </w:r>
      <w:r>
        <w:rPr>
          <w:spacing w:val="-6"/>
        </w:rPr>
        <w:t> </w:t>
      </w:r>
      <w:r>
        <w:rPr/>
        <w:t>cover</w:t>
      </w:r>
      <w:r>
        <w:rPr>
          <w:spacing w:val="-5"/>
        </w:rPr>
        <w:t> </w:t>
      </w:r>
      <w:r>
        <w:rPr/>
        <w:t>some</w:t>
      </w:r>
      <w:r>
        <w:rPr>
          <w:spacing w:val="-6"/>
        </w:rPr>
        <w:t> </w:t>
      </w:r>
      <w:r>
        <w:rPr/>
        <w:t>body</w:t>
      </w:r>
      <w:r>
        <w:rPr>
          <w:spacing w:val="-5"/>
        </w:rPr>
        <w:t> </w:t>
      </w:r>
      <w:r>
        <w:rPr/>
        <w:t>or</w:t>
      </w:r>
      <w:r>
        <w:rPr>
          <w:spacing w:val="-5"/>
        </w:rPr>
        <w:t> </w:t>
      </w:r>
      <w:r>
        <w:rPr/>
        <w:t>something</w:t>
      </w:r>
      <w:r>
        <w:rPr>
          <w:spacing w:val="-5"/>
        </w:rPr>
        <w:t> </w:t>
      </w:r>
      <w:r>
        <w:rPr>
          <w:spacing w:val="-2"/>
        </w:rPr>
        <w:t>completely</w:t>
      </w:r>
    </w:p>
    <w:p>
      <w:pPr>
        <w:pStyle w:val="BodyText"/>
        <w:spacing w:before="197"/>
        <w:ind w:left="0"/>
      </w:pPr>
    </w:p>
    <w:p>
      <w:pPr>
        <w:pStyle w:val="BodyText"/>
        <w:spacing w:line="482" w:lineRule="auto" w:before="1"/>
        <w:ind w:right="220"/>
        <w:jc w:val="both"/>
      </w:pPr>
      <w:r>
        <w:rPr/>
        <w:t>Constraint:</w:t>
      </w:r>
      <w:r>
        <w:rPr>
          <w:spacing w:val="40"/>
        </w:rPr>
        <w:t> </w:t>
      </w:r>
      <w:r>
        <w:rPr/>
        <w:t>A thing that limits or restricts something or your freedom to do </w:t>
      </w:r>
      <w:r>
        <w:rPr>
          <w:spacing w:val="-2"/>
        </w:rPr>
        <w:t>something</w:t>
      </w:r>
    </w:p>
    <w:p>
      <w:pPr>
        <w:pStyle w:val="BodyText"/>
        <w:spacing w:before="195"/>
      </w:pPr>
      <w:r>
        <w:rPr/>
        <w:t>Alleviation:</w:t>
      </w:r>
      <w:r>
        <w:rPr>
          <w:spacing w:val="52"/>
          <w:w w:val="150"/>
        </w:rPr>
        <w:t> </w:t>
      </w:r>
      <w:r>
        <w:rPr/>
        <w:t>To</w:t>
      </w:r>
      <w:r>
        <w:rPr>
          <w:spacing w:val="-3"/>
        </w:rPr>
        <w:t> </w:t>
      </w:r>
      <w:r>
        <w:rPr/>
        <w:t>make</w:t>
      </w:r>
      <w:r>
        <w:rPr>
          <w:spacing w:val="-5"/>
        </w:rPr>
        <w:t> </w:t>
      </w:r>
      <w:r>
        <w:rPr/>
        <w:t>something</w:t>
      </w:r>
      <w:r>
        <w:rPr>
          <w:spacing w:val="-5"/>
        </w:rPr>
        <w:t> </w:t>
      </w:r>
      <w:r>
        <w:rPr/>
        <w:t>less</w:t>
      </w:r>
      <w:r>
        <w:rPr>
          <w:spacing w:val="-2"/>
        </w:rPr>
        <w:t> </w:t>
      </w:r>
      <w:r>
        <w:rPr>
          <w:spacing w:val="-4"/>
        </w:rPr>
        <w:t>sever</w:t>
      </w:r>
    </w:p>
    <w:p>
      <w:pPr>
        <w:pStyle w:val="BodyText"/>
        <w:spacing w:before="198"/>
        <w:ind w:left="0"/>
      </w:pPr>
    </w:p>
    <w:p>
      <w:pPr>
        <w:pStyle w:val="BodyText"/>
        <w:spacing w:line="482" w:lineRule="auto"/>
        <w:ind w:right="220"/>
        <w:jc w:val="both"/>
      </w:pPr>
      <w:r>
        <w:rPr/>
        <w:t>Potency:</w:t>
      </w:r>
      <w:r>
        <w:rPr>
          <w:spacing w:val="40"/>
        </w:rPr>
        <w:t>  </w:t>
      </w:r>
      <w:r>
        <w:rPr/>
        <w:t>The power that somebody or something has to affect your body or </w:t>
      </w:r>
      <w:r>
        <w:rPr>
          <w:spacing w:val="-2"/>
        </w:rPr>
        <w:t>mind.</w:t>
      </w:r>
    </w:p>
    <w:p>
      <w:pPr>
        <w:pStyle w:val="BodyText"/>
        <w:tabs>
          <w:tab w:pos="2380" w:val="left" w:leader="none"/>
        </w:tabs>
        <w:spacing w:before="196"/>
      </w:pPr>
      <w:r>
        <w:rPr>
          <w:spacing w:val="-2"/>
        </w:rPr>
        <w:t>Vulnerability:</w:t>
      </w:r>
      <w:r>
        <w:rPr/>
        <w:tab/>
        <w:t>Week</w:t>
      </w:r>
      <w:r>
        <w:rPr>
          <w:spacing w:val="-4"/>
        </w:rPr>
        <w:t> </w:t>
      </w:r>
      <w:r>
        <w:rPr/>
        <w:t>and</w:t>
      </w:r>
      <w:r>
        <w:rPr>
          <w:spacing w:val="-5"/>
        </w:rPr>
        <w:t> </w:t>
      </w:r>
      <w:r>
        <w:rPr/>
        <w:t>easily</w:t>
      </w:r>
      <w:r>
        <w:rPr>
          <w:spacing w:val="-2"/>
        </w:rPr>
        <w:t> </w:t>
      </w:r>
      <w:r>
        <w:rPr/>
        <w:t>hurt</w:t>
      </w:r>
      <w:r>
        <w:rPr>
          <w:spacing w:val="-1"/>
        </w:rPr>
        <w:t> </w:t>
      </w:r>
      <w:r>
        <w:rPr/>
        <w:t>physically</w:t>
      </w:r>
      <w:r>
        <w:rPr>
          <w:spacing w:val="-3"/>
        </w:rPr>
        <w:t> </w:t>
      </w:r>
      <w:r>
        <w:rPr/>
        <w:t>or</w:t>
      </w:r>
      <w:r>
        <w:rPr>
          <w:spacing w:val="-3"/>
        </w:rPr>
        <w:t> </w:t>
      </w:r>
      <w:r>
        <w:rPr>
          <w:spacing w:val="-2"/>
        </w:rPr>
        <w:t>emotionally</w:t>
      </w:r>
    </w:p>
    <w:p>
      <w:pPr>
        <w:spacing w:after="0"/>
        <w:sectPr>
          <w:pgSz w:w="12190" w:h="15600"/>
          <w:pgMar w:top="1400" w:bottom="280" w:left="1220" w:right="1220"/>
        </w:sectPr>
      </w:pPr>
    </w:p>
    <w:p>
      <w:pPr>
        <w:pStyle w:val="BodyText"/>
        <w:spacing w:line="482" w:lineRule="auto" w:before="27"/>
        <w:ind w:right="222"/>
        <w:jc w:val="both"/>
      </w:pPr>
      <w:r>
        <w:rPr/>
        <w:t>Disbursement:</w:t>
      </w:r>
      <w:r>
        <w:rPr>
          <w:spacing w:val="80"/>
          <w:w w:val="150"/>
        </w:rPr>
        <w:t>  </w:t>
      </w:r>
      <w:r>
        <w:rPr/>
        <w:t>To</w:t>
      </w:r>
      <w:r>
        <w:rPr>
          <w:spacing w:val="40"/>
        </w:rPr>
        <w:t> </w:t>
      </w:r>
      <w:r>
        <w:rPr/>
        <w:t>pay</w:t>
      </w:r>
      <w:r>
        <w:rPr>
          <w:spacing w:val="40"/>
        </w:rPr>
        <w:t> </w:t>
      </w:r>
      <w:r>
        <w:rPr/>
        <w:t>money</w:t>
      </w:r>
      <w:r>
        <w:rPr>
          <w:spacing w:val="40"/>
        </w:rPr>
        <w:t> </w:t>
      </w:r>
      <w:r>
        <w:rPr/>
        <w:t>to</w:t>
      </w:r>
      <w:r>
        <w:rPr>
          <w:spacing w:val="40"/>
        </w:rPr>
        <w:t> </w:t>
      </w:r>
      <w:r>
        <w:rPr/>
        <w:t>somebody</w:t>
      </w:r>
      <w:r>
        <w:rPr>
          <w:spacing w:val="40"/>
        </w:rPr>
        <w:t> </w:t>
      </w:r>
      <w:r>
        <w:rPr/>
        <w:t>from</w:t>
      </w:r>
      <w:r>
        <w:rPr>
          <w:spacing w:val="40"/>
        </w:rPr>
        <w:t> </w:t>
      </w:r>
      <w:r>
        <w:rPr/>
        <w:t>a</w:t>
      </w:r>
      <w:r>
        <w:rPr>
          <w:spacing w:val="40"/>
        </w:rPr>
        <w:t> </w:t>
      </w:r>
      <w:r>
        <w:rPr/>
        <w:t>large</w:t>
      </w:r>
      <w:r>
        <w:rPr>
          <w:spacing w:val="40"/>
        </w:rPr>
        <w:t> </w:t>
      </w:r>
      <w:r>
        <w:rPr/>
        <w:t>amount</w:t>
      </w:r>
      <w:r>
        <w:rPr>
          <w:spacing w:val="40"/>
        </w:rPr>
        <w:t> </w:t>
      </w:r>
      <w:r>
        <w:rPr/>
        <w:t>that</w:t>
      </w:r>
      <w:r>
        <w:rPr>
          <w:spacing w:val="40"/>
        </w:rPr>
        <w:t> </w:t>
      </w:r>
      <w:r>
        <w:rPr/>
        <w:t>has been collected for purpose</w:t>
      </w:r>
    </w:p>
    <w:p>
      <w:pPr>
        <w:pStyle w:val="BodyText"/>
        <w:spacing w:before="196"/>
        <w:jc w:val="both"/>
      </w:pPr>
      <w:r>
        <w:rPr/>
        <w:t>Utilization:</w:t>
      </w:r>
      <w:r>
        <w:rPr>
          <w:spacing w:val="31"/>
        </w:rPr>
        <w:t>  </w:t>
      </w:r>
      <w:r>
        <w:rPr/>
        <w:t>To</w:t>
      </w:r>
      <w:r>
        <w:rPr>
          <w:spacing w:val="-3"/>
        </w:rPr>
        <w:t> </w:t>
      </w:r>
      <w:r>
        <w:rPr/>
        <w:t>use</w:t>
      </w:r>
      <w:r>
        <w:rPr>
          <w:spacing w:val="-4"/>
        </w:rPr>
        <w:t> </w:t>
      </w:r>
      <w:r>
        <w:rPr/>
        <w:t>something</w:t>
      </w:r>
      <w:r>
        <w:rPr>
          <w:spacing w:val="-4"/>
        </w:rPr>
        <w:t> </w:t>
      </w:r>
      <w:r>
        <w:rPr/>
        <w:t>especially</w:t>
      </w:r>
      <w:r>
        <w:rPr>
          <w:spacing w:val="-3"/>
        </w:rPr>
        <w:t> </w:t>
      </w:r>
      <w:r>
        <w:rPr/>
        <w:t>for</w:t>
      </w:r>
      <w:r>
        <w:rPr>
          <w:spacing w:val="-2"/>
        </w:rPr>
        <w:t> </w:t>
      </w:r>
      <w:r>
        <w:rPr/>
        <w:t>a</w:t>
      </w:r>
      <w:r>
        <w:rPr>
          <w:spacing w:val="-5"/>
        </w:rPr>
        <w:t> </w:t>
      </w:r>
      <w:r>
        <w:rPr/>
        <w:t>particular</w:t>
      </w:r>
      <w:r>
        <w:rPr>
          <w:spacing w:val="-3"/>
        </w:rPr>
        <w:t> </w:t>
      </w:r>
      <w:r>
        <w:rPr>
          <w:spacing w:val="-2"/>
        </w:rPr>
        <w:t>purpose</w:t>
      </w:r>
    </w:p>
    <w:p>
      <w:pPr>
        <w:pStyle w:val="BodyText"/>
        <w:spacing w:before="197"/>
        <w:ind w:left="0"/>
      </w:pPr>
    </w:p>
    <w:p>
      <w:pPr>
        <w:pStyle w:val="BodyText"/>
        <w:spacing w:line="482" w:lineRule="auto"/>
        <w:ind w:right="218"/>
        <w:jc w:val="both"/>
      </w:pPr>
      <w:r>
        <w:rPr/>
        <w:t>Sustainability:</w:t>
      </w:r>
      <w:r>
        <w:rPr>
          <w:spacing w:val="80"/>
          <w:w w:val="150"/>
        </w:rPr>
        <w:t>  </w:t>
      </w:r>
      <w:r>
        <w:rPr/>
        <w:t>Involving the use of natural product and energy in a way that does not harm the environment or that can continue or continued for a long</w:t>
      </w:r>
      <w:r>
        <w:rPr>
          <w:spacing w:val="40"/>
        </w:rPr>
        <w:t> </w:t>
      </w:r>
      <w:r>
        <w:rPr>
          <w:spacing w:val="-4"/>
        </w:rPr>
        <w:t>time.</w:t>
      </w:r>
    </w:p>
    <w:p>
      <w:pPr>
        <w:pStyle w:val="BodyText"/>
        <w:spacing w:line="619" w:lineRule="auto" w:before="193"/>
        <w:ind w:right="2713"/>
        <w:jc w:val="both"/>
      </w:pPr>
      <w:r>
        <w:rPr/>
        <w:t>Dequincy:</w:t>
      </w:r>
      <w:r>
        <w:rPr>
          <w:spacing w:val="-5"/>
        </w:rPr>
        <w:t> </w:t>
      </w:r>
      <w:r>
        <w:rPr/>
        <w:t>Bad</w:t>
      </w:r>
      <w:r>
        <w:rPr>
          <w:spacing w:val="-6"/>
        </w:rPr>
        <w:t> </w:t>
      </w:r>
      <w:r>
        <w:rPr/>
        <w:t>or</w:t>
      </w:r>
      <w:r>
        <w:rPr>
          <w:spacing w:val="-4"/>
        </w:rPr>
        <w:t> </w:t>
      </w:r>
      <w:r>
        <w:rPr/>
        <w:t>critical</w:t>
      </w:r>
      <w:r>
        <w:rPr>
          <w:spacing w:val="-4"/>
        </w:rPr>
        <w:t> </w:t>
      </w:r>
      <w:r>
        <w:rPr/>
        <w:t>behaviour,</w:t>
      </w:r>
      <w:r>
        <w:rPr>
          <w:spacing w:val="-4"/>
        </w:rPr>
        <w:t> </w:t>
      </w:r>
      <w:r>
        <w:rPr/>
        <w:t>usually</w:t>
      </w:r>
      <w:r>
        <w:rPr>
          <w:spacing w:val="-4"/>
        </w:rPr>
        <w:t> </w:t>
      </w:r>
      <w:r>
        <w:rPr/>
        <w:t>of</w:t>
      </w:r>
      <w:r>
        <w:rPr>
          <w:spacing w:val="-3"/>
        </w:rPr>
        <w:t> </w:t>
      </w:r>
      <w:r>
        <w:rPr/>
        <w:t>young</w:t>
      </w:r>
      <w:r>
        <w:rPr>
          <w:spacing w:val="-5"/>
        </w:rPr>
        <w:t> </w:t>
      </w:r>
      <w:r>
        <w:rPr/>
        <w:t>people Appellation: A name or title</w:t>
      </w:r>
    </w:p>
    <w:p>
      <w:pPr>
        <w:spacing w:after="0" w:line="619" w:lineRule="auto"/>
        <w:jc w:val="both"/>
        <w:sectPr>
          <w:pgSz w:w="12190" w:h="15600"/>
          <w:pgMar w:top="1400" w:bottom="280" w:left="1220" w:right="1220"/>
        </w:sectPr>
      </w:pPr>
    </w:p>
    <w:p>
      <w:pPr>
        <w:pStyle w:val="Heading1"/>
        <w:spacing w:before="29"/>
        <w:ind w:left="1400" w:right="1396"/>
        <w:jc w:val="center"/>
      </w:pPr>
      <w:bookmarkStart w:name="_TOC_250004" w:id="4"/>
      <w:r>
        <w:rPr/>
        <w:t>CHAPTER</w:t>
      </w:r>
      <w:r>
        <w:rPr>
          <w:spacing w:val="-2"/>
        </w:rPr>
        <w:t> </w:t>
      </w:r>
      <w:bookmarkEnd w:id="4"/>
      <w:r>
        <w:rPr>
          <w:spacing w:val="-5"/>
        </w:rPr>
        <w:t>TWO</w:t>
      </w:r>
    </w:p>
    <w:p>
      <w:pPr>
        <w:pStyle w:val="BodyText"/>
        <w:spacing w:before="200"/>
        <w:ind w:left="0"/>
        <w:rPr>
          <w:b/>
        </w:rPr>
      </w:pPr>
    </w:p>
    <w:p>
      <w:pPr>
        <w:pStyle w:val="ListParagraph"/>
        <w:numPr>
          <w:ilvl w:val="1"/>
          <w:numId w:val="4"/>
        </w:numPr>
        <w:tabs>
          <w:tab w:pos="940" w:val="left" w:leader="none"/>
        </w:tabs>
        <w:spacing w:line="240" w:lineRule="auto" w:before="0" w:after="0"/>
        <w:ind w:left="940" w:right="0" w:hanging="720"/>
        <w:jc w:val="left"/>
        <w:rPr>
          <w:b/>
          <w:sz w:val="28"/>
        </w:rPr>
      </w:pPr>
      <w:r>
        <w:rPr>
          <w:b/>
          <w:sz w:val="28"/>
        </w:rPr>
        <w:t>LITERATURE</w:t>
      </w:r>
      <w:r>
        <w:rPr>
          <w:b/>
          <w:spacing w:val="-4"/>
          <w:sz w:val="28"/>
        </w:rPr>
        <w:t> </w:t>
      </w:r>
      <w:r>
        <w:rPr>
          <w:b/>
          <w:spacing w:val="-2"/>
          <w:sz w:val="28"/>
        </w:rPr>
        <w:t>REVIEW</w:t>
      </w:r>
    </w:p>
    <w:p>
      <w:pPr>
        <w:pStyle w:val="BodyText"/>
        <w:spacing w:before="200"/>
        <w:ind w:left="0"/>
        <w:rPr>
          <w:b/>
        </w:rPr>
      </w:pPr>
    </w:p>
    <w:p>
      <w:pPr>
        <w:pStyle w:val="ListParagraph"/>
        <w:numPr>
          <w:ilvl w:val="1"/>
          <w:numId w:val="4"/>
        </w:numPr>
        <w:tabs>
          <w:tab w:pos="940" w:val="left" w:leader="none"/>
        </w:tabs>
        <w:spacing w:line="240" w:lineRule="auto" w:before="0" w:after="0"/>
        <w:ind w:left="940" w:right="0" w:hanging="720"/>
        <w:jc w:val="left"/>
        <w:rPr>
          <w:b/>
          <w:sz w:val="28"/>
        </w:rPr>
      </w:pPr>
      <w:r>
        <w:rPr>
          <w:b/>
          <w:spacing w:val="-2"/>
          <w:sz w:val="28"/>
        </w:rPr>
        <w:t>INTRODUCTION</w:t>
      </w:r>
    </w:p>
    <w:p>
      <w:pPr>
        <w:pStyle w:val="BodyText"/>
        <w:spacing w:before="197"/>
        <w:ind w:left="0"/>
        <w:rPr>
          <w:b/>
        </w:rPr>
      </w:pPr>
    </w:p>
    <w:p>
      <w:pPr>
        <w:pStyle w:val="BodyText"/>
        <w:spacing w:line="480" w:lineRule="auto"/>
        <w:ind w:right="214" w:firstLine="719"/>
        <w:jc w:val="both"/>
      </w:pPr>
      <w:r>
        <w:rPr/>
        <w:t>Microfinance has been so much in the news recently that we are tempted to assume that the concept of microfinance is a familiar one. This research therefore sets out to look at the various contributions of microfinance banking institutions to capital formation in Nigeria. Specifically looking at the major constraints to effective delivery of microfinance services in Nigeria and</w:t>
      </w:r>
      <w:r>
        <w:rPr>
          <w:spacing w:val="40"/>
        </w:rPr>
        <w:t> </w:t>
      </w:r>
      <w:r>
        <w:rPr/>
        <w:t>identifying key task that policy make should accomplish to render microfinance services more assessable and affordable.</w:t>
      </w:r>
    </w:p>
    <w:p>
      <w:pPr>
        <w:pStyle w:val="BodyText"/>
        <w:spacing w:line="480" w:lineRule="auto" w:before="203"/>
        <w:ind w:right="214"/>
        <w:jc w:val="both"/>
      </w:pPr>
      <w:r>
        <w:rPr/>
        <w:t>Banks are identified as the most dependable microfinance provide in Nigeria. But banks capacity to provide microfinance services effectively and efficiently is constrained by high transactions cost, high cost of obtaining (their) seed capital, and inadequate institutional support.</w:t>
      </w:r>
    </w:p>
    <w:p>
      <w:pPr>
        <w:pStyle w:val="BodyText"/>
        <w:spacing w:line="480" w:lineRule="auto" w:before="199"/>
        <w:ind w:right="214" w:firstLine="719"/>
        <w:jc w:val="both"/>
      </w:pPr>
      <w:r>
        <w:rPr/>
        <w:t>Against the background of the need to ensure that micro finance is accessible and affordable, the central bank of Nigeria is currently per-occupied with</w:t>
      </w:r>
      <w:r>
        <w:rPr>
          <w:spacing w:val="77"/>
        </w:rPr>
        <w:t> </w:t>
      </w:r>
      <w:r>
        <w:rPr/>
        <w:t>macroeconomic</w:t>
      </w:r>
      <w:r>
        <w:rPr>
          <w:spacing w:val="78"/>
        </w:rPr>
        <w:t> </w:t>
      </w:r>
      <w:r>
        <w:rPr/>
        <w:t>stabilization.</w:t>
      </w:r>
      <w:r>
        <w:rPr>
          <w:spacing w:val="80"/>
        </w:rPr>
        <w:t> </w:t>
      </w:r>
      <w:r>
        <w:rPr/>
        <w:t>These</w:t>
      </w:r>
      <w:r>
        <w:rPr>
          <w:spacing w:val="78"/>
        </w:rPr>
        <w:t> </w:t>
      </w:r>
      <w:r>
        <w:rPr/>
        <w:t>development</w:t>
      </w:r>
      <w:r>
        <w:rPr>
          <w:spacing w:val="79"/>
        </w:rPr>
        <w:t> </w:t>
      </w:r>
      <w:r>
        <w:rPr/>
        <w:t>roles</w:t>
      </w:r>
      <w:r>
        <w:rPr>
          <w:spacing w:val="79"/>
        </w:rPr>
        <w:t> </w:t>
      </w:r>
      <w:r>
        <w:rPr/>
        <w:t>of</w:t>
      </w:r>
      <w:r>
        <w:rPr>
          <w:spacing w:val="80"/>
        </w:rPr>
        <w:t> </w:t>
      </w:r>
      <w:r>
        <w:rPr/>
        <w:t>the</w:t>
      </w:r>
      <w:r>
        <w:rPr>
          <w:spacing w:val="78"/>
        </w:rPr>
        <w:t> </w:t>
      </w:r>
      <w:r>
        <w:rPr/>
        <w:t>CBN</w:t>
      </w:r>
      <w:r>
        <w:rPr>
          <w:spacing w:val="80"/>
        </w:rPr>
        <w:t> </w:t>
      </w:r>
      <w:r>
        <w:rPr/>
        <w:t>are</w:t>
      </w:r>
    </w:p>
    <w:p>
      <w:pPr>
        <w:spacing w:after="0" w:line="480" w:lineRule="auto"/>
        <w:jc w:val="both"/>
        <w:sectPr>
          <w:pgSz w:w="12190" w:h="15600"/>
          <w:pgMar w:top="1400" w:bottom="280" w:left="1220" w:right="1220"/>
        </w:sectPr>
      </w:pPr>
    </w:p>
    <w:p>
      <w:pPr>
        <w:pStyle w:val="BodyText"/>
        <w:spacing w:line="480" w:lineRule="auto" w:before="27"/>
        <w:ind w:right="217"/>
        <w:jc w:val="both"/>
      </w:pPr>
      <w:r>
        <w:rPr/>
        <w:t>largely ignored. It is argued in this research work that the current approach adopted by the CBN lacks microfinance foundations as it ignores the high operational cost and risk that private banks face in Nigeria- besides, it is difficult for private banks to source long term seed capital, independently, in a fiscally centralized economy. Where the federal prefers to reduce its active involvement in the real sector without relinquishing its dominance in the sharing of exert earnings and other collectibles-besides inflows of foreign funds and uncertain</w:t>
      </w:r>
      <w:r>
        <w:rPr>
          <w:spacing w:val="40"/>
        </w:rPr>
        <w:t> </w:t>
      </w:r>
      <w:r>
        <w:rPr/>
        <w:t>and the domestic capital market is still poorly developed.</w:t>
      </w:r>
    </w:p>
    <w:p>
      <w:pPr>
        <w:pStyle w:val="ListParagraph"/>
        <w:numPr>
          <w:ilvl w:val="1"/>
          <w:numId w:val="4"/>
        </w:numPr>
        <w:tabs>
          <w:tab w:pos="939" w:val="left" w:leader="none"/>
        </w:tabs>
        <w:spacing w:line="240" w:lineRule="auto" w:before="203" w:after="0"/>
        <w:ind w:left="939" w:right="0" w:hanging="719"/>
        <w:jc w:val="both"/>
        <w:rPr>
          <w:sz w:val="28"/>
        </w:rPr>
      </w:pPr>
      <w:r>
        <w:rPr>
          <w:sz w:val="28"/>
        </w:rPr>
        <w:t>background</w:t>
      </w:r>
      <w:r>
        <w:rPr>
          <w:spacing w:val="-8"/>
          <w:sz w:val="28"/>
        </w:rPr>
        <w:t> </w:t>
      </w:r>
      <w:r>
        <w:rPr>
          <w:sz w:val="28"/>
        </w:rPr>
        <w:t>of</w:t>
      </w:r>
      <w:r>
        <w:rPr>
          <w:spacing w:val="-6"/>
          <w:sz w:val="28"/>
        </w:rPr>
        <w:t> </w:t>
      </w:r>
      <w:r>
        <w:rPr>
          <w:sz w:val="28"/>
        </w:rPr>
        <w:t>the</w:t>
      </w:r>
      <w:r>
        <w:rPr>
          <w:spacing w:val="-6"/>
          <w:sz w:val="28"/>
        </w:rPr>
        <w:t> </w:t>
      </w:r>
      <w:r>
        <w:rPr>
          <w:spacing w:val="-4"/>
          <w:sz w:val="28"/>
        </w:rPr>
        <w:t>study</w:t>
      </w:r>
    </w:p>
    <w:p>
      <w:pPr>
        <w:pStyle w:val="BodyText"/>
        <w:spacing w:before="200"/>
        <w:ind w:left="0"/>
      </w:pPr>
    </w:p>
    <w:p>
      <w:pPr>
        <w:pStyle w:val="Heading1"/>
        <w:numPr>
          <w:ilvl w:val="2"/>
          <w:numId w:val="4"/>
        </w:numPr>
        <w:tabs>
          <w:tab w:pos="1660" w:val="left" w:leader="none"/>
        </w:tabs>
        <w:spacing w:line="240" w:lineRule="auto" w:before="0" w:after="0"/>
        <w:ind w:left="1660" w:right="0" w:hanging="1440"/>
        <w:jc w:val="both"/>
      </w:pPr>
      <w:r>
        <w:rPr/>
        <w:t>MICROFINANCE</w:t>
      </w:r>
      <w:r>
        <w:rPr>
          <w:spacing w:val="-8"/>
        </w:rPr>
        <w:t> </w:t>
      </w:r>
      <w:r>
        <w:rPr/>
        <w:t>AND</w:t>
      </w:r>
      <w:r>
        <w:rPr>
          <w:spacing w:val="-6"/>
        </w:rPr>
        <w:t> </w:t>
      </w:r>
      <w:r>
        <w:rPr/>
        <w:t>MICROFINANCE</w:t>
      </w:r>
      <w:r>
        <w:rPr>
          <w:spacing w:val="-7"/>
        </w:rPr>
        <w:t> </w:t>
      </w:r>
      <w:r>
        <w:rPr>
          <w:spacing w:val="-2"/>
        </w:rPr>
        <w:t>BANKING</w:t>
      </w:r>
    </w:p>
    <w:p>
      <w:pPr>
        <w:pStyle w:val="BodyText"/>
        <w:spacing w:before="197"/>
        <w:ind w:left="0"/>
        <w:rPr>
          <w:b/>
        </w:rPr>
      </w:pPr>
    </w:p>
    <w:p>
      <w:pPr>
        <w:pStyle w:val="BodyText"/>
        <w:spacing w:line="480" w:lineRule="auto"/>
        <w:ind w:right="212" w:firstLine="719"/>
        <w:jc w:val="both"/>
      </w:pPr>
      <w:r>
        <w:rPr/>
        <w:t>A policy framework called microfinance policy, regulatory and supervisory framework for Nigeria articulated by CBN (2005:2) defines microfinance as the provision</w:t>
      </w:r>
      <w:r>
        <w:rPr>
          <w:spacing w:val="-1"/>
        </w:rPr>
        <w:t> </w:t>
      </w:r>
      <w:r>
        <w:rPr/>
        <w:t>of</w:t>
      </w:r>
      <w:r>
        <w:rPr>
          <w:spacing w:val="-1"/>
        </w:rPr>
        <w:t> </w:t>
      </w:r>
      <w:r>
        <w:rPr/>
        <w:t>financial services to very small</w:t>
      </w:r>
      <w:r>
        <w:rPr>
          <w:spacing w:val="-2"/>
        </w:rPr>
        <w:t> </w:t>
      </w:r>
      <w:r>
        <w:rPr/>
        <w:t>business, i.e. micro-enterprises, which are often unable to benefit from the services of conventional financial</w:t>
      </w:r>
      <w:r>
        <w:rPr>
          <w:spacing w:val="40"/>
        </w:rPr>
        <w:t> </w:t>
      </w:r>
      <w:r>
        <w:rPr>
          <w:spacing w:val="-2"/>
        </w:rPr>
        <w:t>institutions.</w:t>
      </w:r>
    </w:p>
    <w:p>
      <w:pPr>
        <w:pStyle w:val="BodyText"/>
        <w:spacing w:line="482" w:lineRule="auto" w:before="202"/>
        <w:ind w:right="222" w:firstLine="719"/>
        <w:jc w:val="both"/>
      </w:pPr>
      <w:r>
        <w:rPr/>
        <w:t>The central bank of Nigeria (CBN) in the policy frame work outlines three distinguishing features of microfinance- They are;</w:t>
      </w:r>
    </w:p>
    <w:p>
      <w:pPr>
        <w:spacing w:after="0" w:line="482" w:lineRule="auto"/>
        <w:jc w:val="both"/>
        <w:sectPr>
          <w:pgSz w:w="12190" w:h="15600"/>
          <w:pgMar w:top="1400" w:bottom="280" w:left="1220" w:right="1220"/>
        </w:sectPr>
      </w:pPr>
    </w:p>
    <w:p>
      <w:pPr>
        <w:pStyle w:val="ListParagraph"/>
        <w:numPr>
          <w:ilvl w:val="3"/>
          <w:numId w:val="4"/>
        </w:numPr>
        <w:tabs>
          <w:tab w:pos="939" w:val="left" w:leader="none"/>
        </w:tabs>
        <w:spacing w:line="240" w:lineRule="auto" w:before="27" w:after="0"/>
        <w:ind w:left="939" w:right="0" w:hanging="359"/>
        <w:jc w:val="left"/>
        <w:rPr>
          <w:sz w:val="28"/>
        </w:rPr>
      </w:pPr>
      <w:r>
        <w:rPr>
          <w:sz w:val="28"/>
        </w:rPr>
        <w:t>The</w:t>
      </w:r>
      <w:r>
        <w:rPr>
          <w:spacing w:val="-9"/>
          <w:sz w:val="28"/>
        </w:rPr>
        <w:t> </w:t>
      </w:r>
      <w:r>
        <w:rPr>
          <w:sz w:val="28"/>
        </w:rPr>
        <w:t>smallness</w:t>
      </w:r>
      <w:r>
        <w:rPr>
          <w:spacing w:val="-4"/>
          <w:sz w:val="28"/>
        </w:rPr>
        <w:t> </w:t>
      </w:r>
      <w:r>
        <w:rPr>
          <w:sz w:val="28"/>
        </w:rPr>
        <w:t>of</w:t>
      </w:r>
      <w:r>
        <w:rPr>
          <w:spacing w:val="-5"/>
          <w:sz w:val="28"/>
        </w:rPr>
        <w:t> </w:t>
      </w:r>
      <w:r>
        <w:rPr>
          <w:sz w:val="28"/>
        </w:rPr>
        <w:t>loans</w:t>
      </w:r>
      <w:r>
        <w:rPr>
          <w:spacing w:val="-4"/>
          <w:sz w:val="28"/>
        </w:rPr>
        <w:t> </w:t>
      </w:r>
      <w:r>
        <w:rPr>
          <w:sz w:val="28"/>
        </w:rPr>
        <w:t>advanced</w:t>
      </w:r>
      <w:r>
        <w:rPr>
          <w:spacing w:val="-7"/>
          <w:sz w:val="28"/>
        </w:rPr>
        <w:t> </w:t>
      </w:r>
      <w:r>
        <w:rPr>
          <w:sz w:val="28"/>
        </w:rPr>
        <w:t>and</w:t>
      </w:r>
      <w:r>
        <w:rPr>
          <w:spacing w:val="-7"/>
          <w:sz w:val="28"/>
        </w:rPr>
        <w:t> </w:t>
      </w:r>
      <w:r>
        <w:rPr>
          <w:sz w:val="28"/>
        </w:rPr>
        <w:t>/or</w:t>
      </w:r>
      <w:r>
        <w:rPr>
          <w:spacing w:val="-4"/>
          <w:sz w:val="28"/>
        </w:rPr>
        <w:t> </w:t>
      </w:r>
      <w:r>
        <w:rPr>
          <w:sz w:val="28"/>
        </w:rPr>
        <w:t>savings</w:t>
      </w:r>
      <w:r>
        <w:rPr>
          <w:spacing w:val="-5"/>
          <w:sz w:val="28"/>
        </w:rPr>
        <w:t> </w:t>
      </w:r>
      <w:r>
        <w:rPr>
          <w:spacing w:val="-2"/>
          <w:sz w:val="28"/>
        </w:rPr>
        <w:t>collected</w:t>
      </w:r>
    </w:p>
    <w:p>
      <w:pPr>
        <w:pStyle w:val="BodyText"/>
        <w:ind w:left="0"/>
      </w:pPr>
    </w:p>
    <w:p>
      <w:pPr>
        <w:pStyle w:val="ListParagraph"/>
        <w:numPr>
          <w:ilvl w:val="3"/>
          <w:numId w:val="4"/>
        </w:numPr>
        <w:tabs>
          <w:tab w:pos="939" w:val="left" w:leader="none"/>
        </w:tabs>
        <w:spacing w:line="240" w:lineRule="auto" w:before="1" w:after="0"/>
        <w:ind w:left="939" w:right="0" w:hanging="359"/>
        <w:jc w:val="left"/>
        <w:rPr>
          <w:sz w:val="28"/>
        </w:rPr>
      </w:pPr>
      <w:r>
        <w:rPr>
          <w:sz w:val="28"/>
        </w:rPr>
        <w:t>The</w:t>
      </w:r>
      <w:r>
        <w:rPr>
          <w:spacing w:val="-6"/>
          <w:sz w:val="28"/>
        </w:rPr>
        <w:t> </w:t>
      </w:r>
      <w:r>
        <w:rPr>
          <w:sz w:val="28"/>
        </w:rPr>
        <w:t>absence</w:t>
      </w:r>
      <w:r>
        <w:rPr>
          <w:spacing w:val="-4"/>
          <w:sz w:val="28"/>
        </w:rPr>
        <w:t> </w:t>
      </w:r>
      <w:r>
        <w:rPr>
          <w:sz w:val="28"/>
        </w:rPr>
        <w:t>of</w:t>
      </w:r>
      <w:r>
        <w:rPr>
          <w:spacing w:val="-4"/>
          <w:sz w:val="28"/>
        </w:rPr>
        <w:t> </w:t>
      </w:r>
      <w:r>
        <w:rPr>
          <w:sz w:val="28"/>
        </w:rPr>
        <w:t>asset</w:t>
      </w:r>
      <w:r>
        <w:rPr>
          <w:spacing w:val="-6"/>
          <w:sz w:val="28"/>
        </w:rPr>
        <w:t> </w:t>
      </w:r>
      <w:r>
        <w:rPr>
          <w:sz w:val="28"/>
        </w:rPr>
        <w:t>based</w:t>
      </w:r>
      <w:r>
        <w:rPr>
          <w:spacing w:val="-7"/>
          <w:sz w:val="28"/>
        </w:rPr>
        <w:t> </w:t>
      </w:r>
      <w:r>
        <w:rPr>
          <w:sz w:val="28"/>
        </w:rPr>
        <w:t>collateral</w:t>
      </w:r>
      <w:r>
        <w:rPr>
          <w:spacing w:val="-3"/>
          <w:sz w:val="28"/>
        </w:rPr>
        <w:t> </w:t>
      </w:r>
      <w:r>
        <w:rPr>
          <w:spacing w:val="-5"/>
          <w:sz w:val="28"/>
        </w:rPr>
        <w:t>and</w:t>
      </w:r>
    </w:p>
    <w:p>
      <w:pPr>
        <w:pStyle w:val="BodyText"/>
        <w:spacing w:before="2"/>
        <w:ind w:left="0"/>
      </w:pPr>
    </w:p>
    <w:p>
      <w:pPr>
        <w:pStyle w:val="ListParagraph"/>
        <w:numPr>
          <w:ilvl w:val="3"/>
          <w:numId w:val="4"/>
        </w:numPr>
        <w:tabs>
          <w:tab w:pos="939" w:val="left" w:leader="none"/>
        </w:tabs>
        <w:spacing w:line="240" w:lineRule="auto" w:before="0" w:after="0"/>
        <w:ind w:left="939" w:right="0" w:hanging="359"/>
        <w:jc w:val="left"/>
        <w:rPr>
          <w:sz w:val="28"/>
        </w:rPr>
      </w:pPr>
      <w:r>
        <w:rPr>
          <w:sz w:val="28"/>
        </w:rPr>
        <w:t>Simplicity</w:t>
      </w:r>
      <w:r>
        <w:rPr>
          <w:spacing w:val="-5"/>
          <w:sz w:val="28"/>
        </w:rPr>
        <w:t> </w:t>
      </w:r>
      <w:r>
        <w:rPr>
          <w:sz w:val="28"/>
        </w:rPr>
        <w:t>of</w:t>
      </w:r>
      <w:r>
        <w:rPr>
          <w:spacing w:val="-3"/>
          <w:sz w:val="28"/>
        </w:rPr>
        <w:t> </w:t>
      </w:r>
      <w:r>
        <w:rPr>
          <w:spacing w:val="-2"/>
          <w:sz w:val="28"/>
        </w:rPr>
        <w:t>operation</w:t>
      </w:r>
    </w:p>
    <w:p>
      <w:pPr>
        <w:pStyle w:val="BodyText"/>
        <w:spacing w:before="197"/>
        <w:ind w:left="0"/>
      </w:pPr>
    </w:p>
    <w:p>
      <w:pPr>
        <w:pStyle w:val="BodyText"/>
        <w:spacing w:line="480" w:lineRule="auto" w:before="1"/>
        <w:ind w:right="212"/>
        <w:jc w:val="both"/>
      </w:pPr>
      <w:r>
        <w:rPr/>
        <w:t>Microfinance has to do with financial needs of the business activity of the many very small business operation in the economy and because of the smallness of</w:t>
      </w:r>
      <w:r>
        <w:rPr>
          <w:spacing w:val="40"/>
        </w:rPr>
        <w:t> </w:t>
      </w:r>
      <w:r>
        <w:rPr/>
        <w:t>the loans often provided, such other alternative terms microfinance loans and microcredit are sometimes used. Microfinance banking therefore describes the activities of the financial institution involved in the provision of microfinance, including mobilization of needed funds to clarify matters further a regulatory and supervisory guidelines for microfinance banks in Nigeria, articulated by CBN (2005:3) defines a microfinance bank (MFB) as any company licensed to carry out the business of providing microfinance services, such as savings, loans domestic fund transfer, and other financial services that are needed by the economically active poor, micro, small, medium enterprises to conduct or expand their </w:t>
      </w:r>
      <w:r>
        <w:rPr>
          <w:spacing w:val="-2"/>
        </w:rPr>
        <w:t>business.</w:t>
      </w:r>
    </w:p>
    <w:p>
      <w:pPr>
        <w:pStyle w:val="BodyText"/>
        <w:spacing w:line="480" w:lineRule="auto" w:before="200"/>
        <w:ind w:right="220" w:firstLine="719"/>
        <w:jc w:val="both"/>
      </w:pPr>
      <w:r>
        <w:rPr/>
        <w:t>The definition spells out who should benefit from the services of MFBs namely the economically active poor i.e. people with “meager” means of livelihood,</w:t>
      </w:r>
      <w:r>
        <w:rPr>
          <w:spacing w:val="67"/>
          <w:w w:val="150"/>
        </w:rPr>
        <w:t> </w:t>
      </w:r>
      <w:r>
        <w:rPr/>
        <w:t>which</w:t>
      </w:r>
      <w:r>
        <w:rPr>
          <w:spacing w:val="67"/>
          <w:w w:val="150"/>
        </w:rPr>
        <w:t> </w:t>
      </w:r>
      <w:r>
        <w:rPr/>
        <w:t>are</w:t>
      </w:r>
      <w:r>
        <w:rPr>
          <w:spacing w:val="68"/>
          <w:w w:val="150"/>
        </w:rPr>
        <w:t> </w:t>
      </w:r>
      <w:r>
        <w:rPr/>
        <w:t>willing</w:t>
      </w:r>
      <w:r>
        <w:rPr>
          <w:spacing w:val="67"/>
          <w:w w:val="150"/>
        </w:rPr>
        <w:t> </w:t>
      </w:r>
      <w:r>
        <w:rPr/>
        <w:t>to</w:t>
      </w:r>
      <w:r>
        <w:rPr>
          <w:spacing w:val="65"/>
          <w:w w:val="150"/>
        </w:rPr>
        <w:t> </w:t>
      </w:r>
      <w:r>
        <w:rPr/>
        <w:t>undertake</w:t>
      </w:r>
      <w:r>
        <w:rPr>
          <w:spacing w:val="68"/>
          <w:w w:val="150"/>
        </w:rPr>
        <w:t> </w:t>
      </w:r>
      <w:r>
        <w:rPr/>
        <w:t>some</w:t>
      </w:r>
      <w:r>
        <w:rPr>
          <w:spacing w:val="65"/>
          <w:w w:val="150"/>
        </w:rPr>
        <w:t> </w:t>
      </w:r>
      <w:r>
        <w:rPr/>
        <w:t>form</w:t>
      </w:r>
      <w:r>
        <w:rPr>
          <w:spacing w:val="67"/>
          <w:w w:val="150"/>
        </w:rPr>
        <w:t> </w:t>
      </w:r>
      <w:r>
        <w:rPr/>
        <w:t>of</w:t>
      </w:r>
      <w:r>
        <w:rPr>
          <w:spacing w:val="67"/>
          <w:w w:val="150"/>
        </w:rPr>
        <w:t> </w:t>
      </w:r>
      <w:r>
        <w:rPr/>
        <w:t>business</w:t>
      </w:r>
      <w:r>
        <w:rPr>
          <w:spacing w:val="66"/>
          <w:w w:val="150"/>
        </w:rPr>
        <w:t> </w:t>
      </w:r>
      <w:r>
        <w:rPr/>
        <w:t>for</w:t>
      </w:r>
      <w:r>
        <w:rPr>
          <w:spacing w:val="65"/>
          <w:w w:val="150"/>
        </w:rPr>
        <w:t> </w:t>
      </w:r>
      <w:r>
        <w:rPr>
          <w:spacing w:val="-5"/>
        </w:rPr>
        <w:t>the</w:t>
      </w:r>
    </w:p>
    <w:p>
      <w:pPr>
        <w:spacing w:after="0" w:line="480" w:lineRule="auto"/>
        <w:jc w:val="both"/>
        <w:sectPr>
          <w:pgSz w:w="12190" w:h="15600"/>
          <w:pgMar w:top="1400" w:bottom="280" w:left="1220" w:right="1220"/>
        </w:sectPr>
      </w:pPr>
    </w:p>
    <w:p>
      <w:pPr>
        <w:pStyle w:val="BodyText"/>
        <w:spacing w:line="480" w:lineRule="auto" w:before="27"/>
        <w:ind w:right="215"/>
        <w:jc w:val="both"/>
      </w:pPr>
      <w:r>
        <w:rPr/>
        <w:t>improvement of their economic and social conditions. Given the large proportion of this category of persons on our country today MFBs should fill a very</w:t>
      </w:r>
      <w:r>
        <w:rPr>
          <w:spacing w:val="80"/>
        </w:rPr>
        <w:t> </w:t>
      </w:r>
      <w:r>
        <w:rPr/>
        <w:t>important gap in our development strategies.</w:t>
      </w:r>
    </w:p>
    <w:p>
      <w:pPr>
        <w:pStyle w:val="Heading1"/>
        <w:numPr>
          <w:ilvl w:val="2"/>
          <w:numId w:val="4"/>
        </w:numPr>
        <w:tabs>
          <w:tab w:pos="1660" w:val="left" w:leader="none"/>
        </w:tabs>
        <w:spacing w:line="240" w:lineRule="auto" w:before="203" w:after="0"/>
        <w:ind w:left="1660" w:right="0" w:hanging="1440"/>
        <w:jc w:val="left"/>
      </w:pPr>
      <w:r>
        <w:rPr/>
        <w:t>EVOLUTION</w:t>
      </w:r>
      <w:r>
        <w:rPr>
          <w:spacing w:val="-4"/>
        </w:rPr>
        <w:t> </w:t>
      </w:r>
      <w:r>
        <w:rPr/>
        <w:t>OF</w:t>
      </w:r>
      <w:r>
        <w:rPr>
          <w:spacing w:val="-2"/>
        </w:rPr>
        <w:t> </w:t>
      </w:r>
      <w:r>
        <w:rPr/>
        <w:t>MICROFINANCE</w:t>
      </w:r>
      <w:r>
        <w:rPr>
          <w:spacing w:val="-6"/>
        </w:rPr>
        <w:t> </w:t>
      </w:r>
      <w:r>
        <w:rPr/>
        <w:t>BANKING</w:t>
      </w:r>
      <w:r>
        <w:rPr>
          <w:spacing w:val="-5"/>
        </w:rPr>
        <w:t> </w:t>
      </w:r>
      <w:r>
        <w:rPr/>
        <w:t>IN</w:t>
      </w:r>
      <w:r>
        <w:rPr>
          <w:spacing w:val="-3"/>
        </w:rPr>
        <w:t> </w:t>
      </w:r>
      <w:r>
        <w:rPr>
          <w:spacing w:val="-2"/>
        </w:rPr>
        <w:t>NIGERIA</w:t>
      </w:r>
    </w:p>
    <w:p>
      <w:pPr>
        <w:pStyle w:val="BodyText"/>
        <w:spacing w:before="198"/>
        <w:ind w:left="0"/>
        <w:rPr>
          <w:b/>
        </w:rPr>
      </w:pPr>
    </w:p>
    <w:p>
      <w:pPr>
        <w:pStyle w:val="BodyText"/>
        <w:spacing w:line="480" w:lineRule="auto"/>
        <w:ind w:right="214" w:firstLine="719"/>
        <w:jc w:val="both"/>
      </w:pPr>
      <w:r>
        <w:rPr/>
        <w:t>The need for microfinance banking in Nigeria arose from the realization that the conventional financial institutions were not meeting the needs of major segment of the economy- The central bank for instance observed that the formal financial system provides services to about 35% of the economically active population while the remaining 65% are excluded from access to financial</w:t>
      </w:r>
      <w:r>
        <w:rPr>
          <w:spacing w:val="40"/>
        </w:rPr>
        <w:t> </w:t>
      </w:r>
      <w:r>
        <w:rPr/>
        <w:t>services (the guideline p.2). The financial needs of the excluded 65% of the economically active population were over the years met by the informal financial sector, including money lenders and credit unions- This had adverse consequences for the promotion of monetary stability and caused a rethinking that led to the microfinance policy.</w:t>
      </w:r>
    </w:p>
    <w:p>
      <w:pPr>
        <w:pStyle w:val="BodyText"/>
        <w:spacing w:line="480" w:lineRule="auto" w:before="202"/>
        <w:ind w:right="219" w:firstLine="719"/>
        <w:jc w:val="both"/>
      </w:pPr>
      <w:r>
        <w:rPr/>
        <w:t>According to Panline Nsa, the pioneer managing Director, first bank of Nigeria (FBN) microfinance bank speaking on the evolution of microfinance bank told</w:t>
      </w:r>
      <w:r>
        <w:rPr>
          <w:spacing w:val="-3"/>
        </w:rPr>
        <w:t> </w:t>
      </w:r>
      <w:r>
        <w:rPr/>
        <w:t>“Guardian”</w:t>
      </w:r>
      <w:r>
        <w:rPr>
          <w:spacing w:val="-2"/>
        </w:rPr>
        <w:t> </w:t>
      </w:r>
      <w:r>
        <w:rPr/>
        <w:t>(2011)</w:t>
      </w:r>
      <w:r>
        <w:rPr>
          <w:spacing w:val="-1"/>
        </w:rPr>
        <w:t> </w:t>
      </w:r>
      <w:r>
        <w:rPr/>
        <w:t>that</w:t>
      </w:r>
      <w:r>
        <w:rPr>
          <w:spacing w:val="-3"/>
        </w:rPr>
        <w:t> </w:t>
      </w:r>
      <w:r>
        <w:rPr/>
        <w:t>microfinance banking</w:t>
      </w:r>
      <w:r>
        <w:rPr>
          <w:spacing w:val="-2"/>
        </w:rPr>
        <w:t> </w:t>
      </w:r>
      <w:r>
        <w:rPr/>
        <w:t>has</w:t>
      </w:r>
      <w:r>
        <w:rPr>
          <w:spacing w:val="-2"/>
        </w:rPr>
        <w:t> </w:t>
      </w:r>
      <w:r>
        <w:rPr/>
        <w:t>been</w:t>
      </w:r>
      <w:r>
        <w:rPr>
          <w:spacing w:val="-3"/>
        </w:rPr>
        <w:t> </w:t>
      </w:r>
      <w:r>
        <w:rPr/>
        <w:t>in</w:t>
      </w:r>
      <w:r>
        <w:rPr>
          <w:spacing w:val="-1"/>
        </w:rPr>
        <w:t> </w:t>
      </w:r>
      <w:r>
        <w:rPr/>
        <w:t>existence</w:t>
      </w:r>
      <w:r>
        <w:rPr>
          <w:spacing w:val="-3"/>
        </w:rPr>
        <w:t> </w:t>
      </w:r>
      <w:r>
        <w:rPr/>
        <w:t>for</w:t>
      </w:r>
      <w:r>
        <w:rPr>
          <w:spacing w:val="-1"/>
        </w:rPr>
        <w:t> </w:t>
      </w:r>
      <w:r>
        <w:rPr/>
        <w:t>a</w:t>
      </w:r>
      <w:r>
        <w:rPr>
          <w:spacing w:val="-4"/>
        </w:rPr>
        <w:t> </w:t>
      </w:r>
      <w:r>
        <w:rPr/>
        <w:t>long time</w:t>
      </w:r>
      <w:r>
        <w:rPr>
          <w:spacing w:val="9"/>
        </w:rPr>
        <w:t> </w:t>
      </w:r>
      <w:r>
        <w:rPr/>
        <w:t>in</w:t>
      </w:r>
      <w:r>
        <w:rPr>
          <w:spacing w:val="11"/>
        </w:rPr>
        <w:t> </w:t>
      </w:r>
      <w:r>
        <w:rPr/>
        <w:t>our</w:t>
      </w:r>
      <w:r>
        <w:rPr>
          <w:spacing w:val="10"/>
        </w:rPr>
        <w:t> </w:t>
      </w:r>
      <w:r>
        <w:rPr/>
        <w:t>society-</w:t>
      </w:r>
      <w:r>
        <w:rPr>
          <w:spacing w:val="10"/>
        </w:rPr>
        <w:t> </w:t>
      </w:r>
      <w:r>
        <w:rPr/>
        <w:t>she</w:t>
      </w:r>
      <w:r>
        <w:rPr>
          <w:spacing w:val="12"/>
        </w:rPr>
        <w:t> </w:t>
      </w:r>
      <w:r>
        <w:rPr/>
        <w:t>said</w:t>
      </w:r>
      <w:r>
        <w:rPr>
          <w:spacing w:val="12"/>
        </w:rPr>
        <w:t> </w:t>
      </w:r>
      <w:r>
        <w:rPr/>
        <w:t>that</w:t>
      </w:r>
      <w:r>
        <w:rPr>
          <w:spacing w:val="12"/>
        </w:rPr>
        <w:t> </w:t>
      </w:r>
      <w:r>
        <w:rPr/>
        <w:t>in</w:t>
      </w:r>
      <w:r>
        <w:rPr>
          <w:spacing w:val="11"/>
        </w:rPr>
        <w:t> </w:t>
      </w:r>
      <w:r>
        <w:rPr/>
        <w:t>the</w:t>
      </w:r>
      <w:r>
        <w:rPr>
          <w:spacing w:val="11"/>
        </w:rPr>
        <w:t> </w:t>
      </w:r>
      <w:r>
        <w:rPr/>
        <w:t>past,</w:t>
      </w:r>
      <w:r>
        <w:rPr>
          <w:spacing w:val="12"/>
        </w:rPr>
        <w:t> </w:t>
      </w:r>
      <w:r>
        <w:rPr/>
        <w:t>their</w:t>
      </w:r>
      <w:r>
        <w:rPr>
          <w:spacing w:val="12"/>
        </w:rPr>
        <w:t> </w:t>
      </w:r>
      <w:r>
        <w:rPr/>
        <w:t>used</w:t>
      </w:r>
      <w:r>
        <w:rPr>
          <w:spacing w:val="11"/>
        </w:rPr>
        <w:t> </w:t>
      </w:r>
      <w:r>
        <w:rPr/>
        <w:t>to</w:t>
      </w:r>
      <w:r>
        <w:rPr>
          <w:spacing w:val="13"/>
        </w:rPr>
        <w:t> </w:t>
      </w:r>
      <w:r>
        <w:rPr/>
        <w:t>be</w:t>
      </w:r>
      <w:r>
        <w:rPr>
          <w:spacing w:val="9"/>
        </w:rPr>
        <w:t> </w:t>
      </w:r>
      <w:r>
        <w:rPr/>
        <w:t>local</w:t>
      </w:r>
      <w:r>
        <w:rPr>
          <w:spacing w:val="12"/>
        </w:rPr>
        <w:t> </w:t>
      </w:r>
      <w:r>
        <w:rPr/>
        <w:t>collections</w:t>
      </w:r>
      <w:r>
        <w:rPr>
          <w:spacing w:val="10"/>
        </w:rPr>
        <w:t> </w:t>
      </w:r>
      <w:r>
        <w:rPr>
          <w:spacing w:val="-5"/>
        </w:rPr>
        <w:t>at</w:t>
      </w:r>
    </w:p>
    <w:p>
      <w:pPr>
        <w:spacing w:after="0" w:line="480" w:lineRule="auto"/>
        <w:jc w:val="both"/>
        <w:sectPr>
          <w:pgSz w:w="12190" w:h="15600"/>
          <w:pgMar w:top="1400" w:bottom="280" w:left="1220" w:right="1220"/>
        </w:sectPr>
      </w:pPr>
    </w:p>
    <w:p>
      <w:pPr>
        <w:pStyle w:val="BodyText"/>
        <w:spacing w:line="480" w:lineRule="auto" w:before="27"/>
        <w:ind w:right="215"/>
        <w:jc w:val="both"/>
      </w:pPr>
      <w:r>
        <w:rPr/>
        <w:t>the grassroots. But the CBN came out to formalize and bring in nearly all the money outside into formal system. If you ask people how much money is in circulation they are not likely to know because the people at the grassroots who are the formal financial institutions. So, the need for people to transact at the micro level resulted to the evolution of microfinance. There has always been microfinance transaction at the micro level.</w:t>
      </w:r>
    </w:p>
    <w:p>
      <w:pPr>
        <w:pStyle w:val="Heading1"/>
        <w:numPr>
          <w:ilvl w:val="1"/>
          <w:numId w:val="4"/>
        </w:numPr>
        <w:tabs>
          <w:tab w:pos="940" w:val="left" w:leader="none"/>
        </w:tabs>
        <w:spacing w:line="240" w:lineRule="auto" w:before="202" w:after="0"/>
        <w:ind w:left="940" w:right="0" w:hanging="720"/>
        <w:jc w:val="left"/>
      </w:pPr>
      <w:r>
        <w:rPr/>
        <w:t>OVERVIEW</w:t>
      </w:r>
      <w:r>
        <w:rPr>
          <w:spacing w:val="-7"/>
        </w:rPr>
        <w:t> </w:t>
      </w:r>
      <w:r>
        <w:rPr/>
        <w:t>OF</w:t>
      </w:r>
      <w:r>
        <w:rPr>
          <w:spacing w:val="-4"/>
        </w:rPr>
        <w:t> </w:t>
      </w:r>
      <w:r>
        <w:rPr/>
        <w:t>MICROFINANCE</w:t>
      </w:r>
      <w:r>
        <w:rPr>
          <w:spacing w:val="-6"/>
        </w:rPr>
        <w:t> </w:t>
      </w:r>
      <w:r>
        <w:rPr/>
        <w:t>ACTIVITIES</w:t>
      </w:r>
      <w:r>
        <w:rPr>
          <w:spacing w:val="-6"/>
        </w:rPr>
        <w:t> </w:t>
      </w:r>
      <w:r>
        <w:rPr/>
        <w:t>IN</w:t>
      </w:r>
      <w:r>
        <w:rPr>
          <w:spacing w:val="-6"/>
        </w:rPr>
        <w:t> </w:t>
      </w:r>
      <w:r>
        <w:rPr>
          <w:spacing w:val="-2"/>
        </w:rPr>
        <w:t>NIGERIA</w:t>
      </w:r>
    </w:p>
    <w:p>
      <w:pPr>
        <w:pStyle w:val="BodyText"/>
        <w:spacing w:before="197"/>
        <w:ind w:left="0"/>
        <w:rPr>
          <w:b/>
        </w:rPr>
      </w:pPr>
    </w:p>
    <w:p>
      <w:pPr>
        <w:pStyle w:val="BodyText"/>
        <w:spacing w:line="480" w:lineRule="auto" w:before="1"/>
        <w:ind w:right="216" w:firstLine="719"/>
        <w:jc w:val="both"/>
      </w:pPr>
      <w:r>
        <w:rPr/>
        <w:t>The practice of microfinance in Nigeria is cultural rooted and dates back several</w:t>
      </w:r>
      <w:r>
        <w:rPr>
          <w:spacing w:val="-1"/>
        </w:rPr>
        <w:t> </w:t>
      </w:r>
      <w:r>
        <w:rPr/>
        <w:t>centuries the</w:t>
      </w:r>
      <w:r>
        <w:rPr>
          <w:spacing w:val="-4"/>
        </w:rPr>
        <w:t> </w:t>
      </w:r>
      <w:r>
        <w:rPr/>
        <w:t>traditional</w:t>
      </w:r>
      <w:r>
        <w:rPr>
          <w:spacing w:val="-1"/>
        </w:rPr>
        <w:t> </w:t>
      </w:r>
      <w:r>
        <w:rPr/>
        <w:t>microfinance</w:t>
      </w:r>
      <w:r>
        <w:rPr>
          <w:spacing w:val="-1"/>
        </w:rPr>
        <w:t> </w:t>
      </w:r>
      <w:r>
        <w:rPr/>
        <w:t>institutions provide</w:t>
      </w:r>
      <w:r>
        <w:rPr>
          <w:spacing w:val="-1"/>
        </w:rPr>
        <w:t> </w:t>
      </w:r>
      <w:r>
        <w:rPr/>
        <w:t>access to credit for the rural and urban, low income earners. They are mainly the informal self help groups (ROSCAS) types. Other providers of microfinance services include savings collector and co-operative societies. The informal financial institutions generally have limited outreach due primarily to paucity of loan able funds.</w:t>
      </w:r>
    </w:p>
    <w:p>
      <w:pPr>
        <w:pStyle w:val="BodyText"/>
        <w:spacing w:line="480" w:lineRule="auto" w:before="202"/>
        <w:ind w:right="218" w:firstLine="719"/>
        <w:jc w:val="both"/>
      </w:pPr>
      <w:r>
        <w:rPr/>
        <w:t>In order to enhance the flow of financial services of Nigeria’s rural area, government has, in the past initiated a series of publicly financial micro/rural credit programs and policies targeted at the poor notable among such programs were the rural banking programme, sectoral allocation of credits concessionary interest</w:t>
      </w:r>
      <w:r>
        <w:rPr>
          <w:spacing w:val="53"/>
        </w:rPr>
        <w:t>  </w:t>
      </w:r>
      <w:r>
        <w:rPr/>
        <w:t>rate,</w:t>
      </w:r>
      <w:r>
        <w:rPr>
          <w:spacing w:val="53"/>
        </w:rPr>
        <w:t>  </w:t>
      </w:r>
      <w:r>
        <w:rPr/>
        <w:t>and</w:t>
      </w:r>
      <w:r>
        <w:rPr>
          <w:spacing w:val="52"/>
        </w:rPr>
        <w:t>  </w:t>
      </w:r>
      <w:r>
        <w:rPr/>
        <w:t>Agricultural</w:t>
      </w:r>
      <w:r>
        <w:rPr>
          <w:spacing w:val="54"/>
        </w:rPr>
        <w:t>  </w:t>
      </w:r>
      <w:r>
        <w:rPr/>
        <w:t>credit</w:t>
      </w:r>
      <w:r>
        <w:rPr>
          <w:spacing w:val="53"/>
        </w:rPr>
        <w:t>  </w:t>
      </w:r>
      <w:r>
        <w:rPr/>
        <w:t>guarantee</w:t>
      </w:r>
      <w:r>
        <w:rPr>
          <w:spacing w:val="53"/>
        </w:rPr>
        <w:t>  </w:t>
      </w:r>
      <w:r>
        <w:rPr/>
        <w:t>scheme</w:t>
      </w:r>
      <w:r>
        <w:rPr>
          <w:spacing w:val="53"/>
        </w:rPr>
        <w:t>  </w:t>
      </w:r>
      <w:r>
        <w:rPr/>
        <w:t>(ACGS).</w:t>
      </w:r>
      <w:r>
        <w:rPr>
          <w:spacing w:val="54"/>
        </w:rPr>
        <w:t>  </w:t>
      </w:r>
      <w:r>
        <w:rPr>
          <w:spacing w:val="-2"/>
        </w:rPr>
        <w:t>Other</w:t>
      </w:r>
    </w:p>
    <w:p>
      <w:pPr>
        <w:spacing w:after="0" w:line="480" w:lineRule="auto"/>
        <w:jc w:val="both"/>
        <w:sectPr>
          <w:pgSz w:w="12190" w:h="15600"/>
          <w:pgMar w:top="1400" w:bottom="280" w:left="1220" w:right="1220"/>
        </w:sectPr>
      </w:pPr>
    </w:p>
    <w:p>
      <w:pPr>
        <w:pStyle w:val="BodyText"/>
        <w:spacing w:line="480" w:lineRule="auto" w:before="27"/>
        <w:ind w:right="216"/>
        <w:jc w:val="both"/>
      </w:pPr>
      <w:r>
        <w:rPr/>
        <w:t>institutional arrangement were the establishment of the Nigerian Agricultural</w:t>
      </w:r>
      <w:r>
        <w:rPr>
          <w:spacing w:val="40"/>
        </w:rPr>
        <w:t> </w:t>
      </w:r>
      <w:r>
        <w:rPr/>
        <w:t>and co-operative bank limited (NACB), the National Directorate of employment (NDE), the Nigerian Agricultural Insurance corporation (NAIC), the people bank of Nigeria (PBN), the community banks), and the family Economic advancement programme (FEAM). In year 2000, government merged the NACB with the PBN and FEAP to form the Nigerian Agricultural co-operative and rural development bank limited (NACRDB) to enhance the provision of finance to the agricultural sector. It also created the National poverty Eradication programme (NAPEP) with the mandate to providing financial services to alleviate poverty.</w:t>
      </w:r>
    </w:p>
    <w:p>
      <w:pPr>
        <w:pStyle w:val="BodyText"/>
        <w:spacing w:line="480" w:lineRule="auto" w:before="202"/>
        <w:ind w:right="212" w:firstLine="719"/>
        <w:jc w:val="both"/>
      </w:pPr>
      <w:r>
        <w:rPr/>
        <w:t>Microfinance services, particularly, those sponsored by government, have adopted the traditional supply –led, subsidized credit approach mainly directed</w:t>
      </w:r>
      <w:r>
        <w:rPr>
          <w:spacing w:val="40"/>
        </w:rPr>
        <w:t> </w:t>
      </w:r>
      <w:r>
        <w:rPr/>
        <w:t>to the agricultural sector and non-farm activities, such as trading, training, weaving, blacksmithing, agro-processing and transportation. Although the services have resulted in an increased level of credit disbursement and gains in agricultural production and other activities, the effects were short lived, due to the unsustainable nature of the programmers. Since the 1980s, non- governmental organization (NGOs) have emerged in Nigeria to champion the cause</w:t>
      </w:r>
      <w:r>
        <w:rPr>
          <w:spacing w:val="61"/>
        </w:rPr>
        <w:t> </w:t>
      </w:r>
      <w:r>
        <w:rPr/>
        <w:t>of</w:t>
      </w:r>
      <w:r>
        <w:rPr>
          <w:spacing w:val="63"/>
        </w:rPr>
        <w:t> </w:t>
      </w:r>
      <w:r>
        <w:rPr/>
        <w:t>the</w:t>
      </w:r>
      <w:r>
        <w:rPr>
          <w:spacing w:val="61"/>
        </w:rPr>
        <w:t> </w:t>
      </w:r>
      <w:r>
        <w:rPr/>
        <w:t>micro</w:t>
      </w:r>
      <w:r>
        <w:rPr>
          <w:spacing w:val="60"/>
        </w:rPr>
        <w:t> </w:t>
      </w:r>
      <w:r>
        <w:rPr/>
        <w:t>and</w:t>
      </w:r>
      <w:r>
        <w:rPr>
          <w:spacing w:val="61"/>
        </w:rPr>
        <w:t> </w:t>
      </w:r>
      <w:r>
        <w:rPr/>
        <w:t>rural</w:t>
      </w:r>
      <w:r>
        <w:rPr>
          <w:spacing w:val="61"/>
        </w:rPr>
        <w:t> </w:t>
      </w:r>
      <w:r>
        <w:rPr/>
        <w:t>entrepreneurs,</w:t>
      </w:r>
      <w:r>
        <w:rPr>
          <w:spacing w:val="61"/>
        </w:rPr>
        <w:t> </w:t>
      </w:r>
      <w:r>
        <w:rPr/>
        <w:t>with</w:t>
      </w:r>
      <w:r>
        <w:rPr>
          <w:spacing w:val="58"/>
        </w:rPr>
        <w:t> </w:t>
      </w:r>
      <w:r>
        <w:rPr/>
        <w:t>shift</w:t>
      </w:r>
      <w:r>
        <w:rPr>
          <w:spacing w:val="59"/>
        </w:rPr>
        <w:t> </w:t>
      </w:r>
      <w:r>
        <w:rPr/>
        <w:t>from</w:t>
      </w:r>
      <w:r>
        <w:rPr>
          <w:spacing w:val="60"/>
        </w:rPr>
        <w:t> </w:t>
      </w:r>
      <w:r>
        <w:rPr/>
        <w:t>the</w:t>
      </w:r>
      <w:r>
        <w:rPr>
          <w:spacing w:val="62"/>
        </w:rPr>
        <w:t> </w:t>
      </w:r>
      <w:r>
        <w:rPr/>
        <w:t>supply</w:t>
      </w:r>
      <w:r>
        <w:rPr>
          <w:spacing w:val="66"/>
        </w:rPr>
        <w:t> </w:t>
      </w:r>
      <w:r>
        <w:rPr>
          <w:spacing w:val="-4"/>
        </w:rPr>
        <w:t>–led</w:t>
      </w:r>
    </w:p>
    <w:p>
      <w:pPr>
        <w:spacing w:after="0" w:line="480" w:lineRule="auto"/>
        <w:jc w:val="both"/>
        <w:sectPr>
          <w:pgSz w:w="12190" w:h="15600"/>
          <w:pgMar w:top="1400" w:bottom="280" w:left="1220" w:right="1220"/>
        </w:sectPr>
      </w:pPr>
    </w:p>
    <w:p>
      <w:pPr>
        <w:pStyle w:val="BodyText"/>
        <w:spacing w:line="480" w:lineRule="auto" w:before="27"/>
        <w:ind w:right="216"/>
        <w:jc w:val="both"/>
      </w:pPr>
      <w:r>
        <w:rPr/>
        <w:t>approach to a demand – driven strategy. The number of NGOs involved in microfinance activities has increased significant increase times due largely to the inability of the formal financial by the low income groups and the poor, and the declining support from development partners amongst others. The NGOs are charity, capital lending and credit only membership based institutions.</w:t>
      </w:r>
    </w:p>
    <w:p>
      <w:pPr>
        <w:pStyle w:val="BodyText"/>
        <w:spacing w:line="480" w:lineRule="auto" w:before="200"/>
        <w:ind w:right="218"/>
        <w:jc w:val="both"/>
      </w:pPr>
      <w:r>
        <w:rPr/>
        <w:t>They are generating registered under the Trusteeship Act as the sole package or part of their charity and social programmers of poverty alleviation. The NGOs obtain their funds from grants, tees interest on loans and contribution from their members. However, they have limited outreach due, largely, to unsustainable sources of funds. (Policy frame by CBN (2005:4).</w:t>
      </w:r>
    </w:p>
    <w:p>
      <w:pPr>
        <w:pStyle w:val="BodyText"/>
        <w:ind w:left="0"/>
      </w:pPr>
    </w:p>
    <w:p>
      <w:pPr>
        <w:pStyle w:val="BodyText"/>
        <w:ind w:left="0"/>
      </w:pPr>
    </w:p>
    <w:p>
      <w:pPr>
        <w:pStyle w:val="BodyText"/>
        <w:spacing w:before="61"/>
        <w:ind w:left="0"/>
      </w:pPr>
    </w:p>
    <w:p>
      <w:pPr>
        <w:pStyle w:val="Heading1"/>
        <w:numPr>
          <w:ilvl w:val="1"/>
          <w:numId w:val="4"/>
        </w:numPr>
        <w:tabs>
          <w:tab w:pos="940" w:val="left" w:leader="none"/>
        </w:tabs>
        <w:spacing w:line="240" w:lineRule="auto" w:before="0" w:after="0"/>
        <w:ind w:left="940" w:right="0" w:hanging="720"/>
        <w:jc w:val="left"/>
      </w:pPr>
      <w:r>
        <w:rPr/>
        <w:t>JUSTIFICATION</w:t>
      </w:r>
      <w:r>
        <w:rPr>
          <w:spacing w:val="-7"/>
        </w:rPr>
        <w:t> </w:t>
      </w:r>
      <w:r>
        <w:rPr/>
        <w:t>FOR</w:t>
      </w:r>
      <w:r>
        <w:rPr>
          <w:spacing w:val="-5"/>
        </w:rPr>
        <w:t> </w:t>
      </w:r>
      <w:r>
        <w:rPr/>
        <w:t>THE</w:t>
      </w:r>
      <w:r>
        <w:rPr>
          <w:spacing w:val="-3"/>
        </w:rPr>
        <w:t> </w:t>
      </w:r>
      <w:r>
        <w:rPr/>
        <w:t>ESTABLISHMENT</w:t>
      </w:r>
      <w:r>
        <w:rPr>
          <w:spacing w:val="-6"/>
        </w:rPr>
        <w:t> </w:t>
      </w:r>
      <w:r>
        <w:rPr/>
        <w:t>OF</w:t>
      </w:r>
      <w:r>
        <w:rPr>
          <w:spacing w:val="-3"/>
        </w:rPr>
        <w:t> </w:t>
      </w:r>
      <w:r>
        <w:rPr/>
        <w:t>MICROFINANCE</w:t>
      </w:r>
      <w:r>
        <w:rPr>
          <w:spacing w:val="-3"/>
        </w:rPr>
        <w:t> </w:t>
      </w:r>
      <w:r>
        <w:rPr>
          <w:spacing w:val="-2"/>
        </w:rPr>
        <w:t>BANKS</w:t>
      </w:r>
    </w:p>
    <w:p>
      <w:pPr>
        <w:pStyle w:val="BodyText"/>
        <w:spacing w:before="198"/>
        <w:ind w:left="0"/>
        <w:rPr>
          <w:b/>
        </w:rPr>
      </w:pPr>
    </w:p>
    <w:p>
      <w:pPr>
        <w:pStyle w:val="BodyText"/>
        <w:spacing w:line="480" w:lineRule="auto"/>
        <w:ind w:right="219" w:firstLine="719"/>
        <w:jc w:val="both"/>
      </w:pPr>
      <w:r>
        <w:rPr/>
        <w:t>From the appraisal of ht existing microfinance oriented institutions in Nigeria, the following facts have become evident according to the policy frame articulated by CBN (2005:6)</w:t>
      </w:r>
    </w:p>
    <w:p>
      <w:pPr>
        <w:pStyle w:val="ListParagraph"/>
        <w:numPr>
          <w:ilvl w:val="0"/>
          <w:numId w:val="5"/>
        </w:numPr>
        <w:tabs>
          <w:tab w:pos="940" w:val="left" w:leader="none"/>
        </w:tabs>
        <w:spacing w:line="480" w:lineRule="auto" w:before="201" w:after="0"/>
        <w:ind w:left="940" w:right="214" w:hanging="360"/>
        <w:jc w:val="left"/>
        <w:rPr>
          <w:sz w:val="28"/>
        </w:rPr>
      </w:pPr>
      <w:r>
        <w:rPr>
          <w:b/>
          <w:sz w:val="28"/>
        </w:rPr>
        <w:t>WEAK INSTITUTIONS CAPACITY</w:t>
      </w:r>
      <w:r>
        <w:rPr>
          <w:sz w:val="28"/>
        </w:rPr>
        <w:t>: The prolonged sub-optimal performance of many existing community banks microfinance and development finance</w:t>
      </w:r>
    </w:p>
    <w:p>
      <w:pPr>
        <w:spacing w:after="0" w:line="480" w:lineRule="auto"/>
        <w:jc w:val="left"/>
        <w:rPr>
          <w:sz w:val="28"/>
        </w:rPr>
        <w:sectPr>
          <w:pgSz w:w="12190" w:h="15600"/>
          <w:pgMar w:top="1400" w:bottom="280" w:left="1220" w:right="1220"/>
        </w:sectPr>
      </w:pPr>
    </w:p>
    <w:p>
      <w:pPr>
        <w:pStyle w:val="BodyText"/>
        <w:spacing w:line="480" w:lineRule="auto" w:before="27"/>
        <w:ind w:left="940" w:right="214"/>
        <w:jc w:val="both"/>
      </w:pPr>
      <w:r>
        <w:rPr/>
        <w:t>Institutions is due to incompetent management, weak internal control and lack of deposit insurance schemes other factors are poor corporate governance, lack of well defined operations and restrictive regulatory supervisory requirements.</w:t>
      </w:r>
    </w:p>
    <w:p>
      <w:pPr>
        <w:pStyle w:val="ListParagraph"/>
        <w:numPr>
          <w:ilvl w:val="0"/>
          <w:numId w:val="5"/>
        </w:numPr>
        <w:tabs>
          <w:tab w:pos="940" w:val="left" w:leader="none"/>
        </w:tabs>
        <w:spacing w:line="480" w:lineRule="auto" w:before="0" w:after="0"/>
        <w:ind w:left="940" w:right="216" w:hanging="360"/>
        <w:jc w:val="both"/>
        <w:rPr>
          <w:sz w:val="28"/>
        </w:rPr>
      </w:pPr>
      <w:r>
        <w:rPr>
          <w:b/>
          <w:sz w:val="28"/>
        </w:rPr>
        <w:t>WEAK CAPITAL BASE</w:t>
      </w:r>
      <w:r>
        <w:rPr>
          <w:sz w:val="28"/>
        </w:rPr>
        <w:t>: the weak capital base of the existing institutions, particularly the community banks, cannot adequately provide</w:t>
      </w:r>
      <w:r>
        <w:rPr>
          <w:spacing w:val="-5"/>
          <w:sz w:val="28"/>
        </w:rPr>
        <w:t> </w:t>
      </w:r>
      <w:r>
        <w:rPr>
          <w:sz w:val="28"/>
        </w:rPr>
        <w:t>a cushion for the risk of lending to micro entrepreneur without collateral. This is supported</w:t>
      </w:r>
      <w:r>
        <w:rPr>
          <w:spacing w:val="-3"/>
          <w:sz w:val="28"/>
        </w:rPr>
        <w:t> </w:t>
      </w:r>
      <w:r>
        <w:rPr>
          <w:sz w:val="28"/>
        </w:rPr>
        <w:t>by</w:t>
      </w:r>
      <w:r>
        <w:rPr>
          <w:spacing w:val="-2"/>
          <w:sz w:val="28"/>
        </w:rPr>
        <w:t> </w:t>
      </w:r>
      <w:r>
        <w:rPr>
          <w:sz w:val="28"/>
        </w:rPr>
        <w:t>the</w:t>
      </w:r>
      <w:r>
        <w:rPr>
          <w:spacing w:val="-3"/>
          <w:sz w:val="28"/>
        </w:rPr>
        <w:t> </w:t>
      </w:r>
      <w:r>
        <w:rPr>
          <w:sz w:val="28"/>
        </w:rPr>
        <w:t>fact</w:t>
      </w:r>
      <w:r>
        <w:rPr>
          <w:spacing w:val="-5"/>
          <w:sz w:val="28"/>
        </w:rPr>
        <w:t> </w:t>
      </w:r>
      <w:r>
        <w:rPr>
          <w:sz w:val="28"/>
        </w:rPr>
        <w:t>that</w:t>
      </w:r>
      <w:r>
        <w:rPr>
          <w:spacing w:val="-3"/>
          <w:sz w:val="28"/>
        </w:rPr>
        <w:t> </w:t>
      </w:r>
      <w:r>
        <w:rPr>
          <w:sz w:val="28"/>
        </w:rPr>
        <w:t>only</w:t>
      </w:r>
      <w:r>
        <w:rPr>
          <w:spacing w:val="-2"/>
          <w:sz w:val="28"/>
        </w:rPr>
        <w:t> </w:t>
      </w:r>
      <w:r>
        <w:rPr>
          <w:sz w:val="28"/>
        </w:rPr>
        <w:t>77</w:t>
      </w:r>
      <w:r>
        <w:rPr>
          <w:spacing w:val="-6"/>
          <w:sz w:val="28"/>
        </w:rPr>
        <w:t> </w:t>
      </w:r>
      <w:r>
        <w:rPr>
          <w:sz w:val="28"/>
        </w:rPr>
        <w:t>out</w:t>
      </w:r>
      <w:r>
        <w:rPr>
          <w:spacing w:val="-5"/>
          <w:sz w:val="28"/>
        </w:rPr>
        <w:t> </w:t>
      </w:r>
      <w:r>
        <w:rPr>
          <w:sz w:val="28"/>
        </w:rPr>
        <w:t>of</w:t>
      </w:r>
      <w:r>
        <w:rPr>
          <w:spacing w:val="-3"/>
          <w:sz w:val="28"/>
        </w:rPr>
        <w:t> </w:t>
      </w:r>
      <w:r>
        <w:rPr>
          <w:sz w:val="28"/>
        </w:rPr>
        <w:t>over</w:t>
      </w:r>
      <w:r>
        <w:rPr>
          <w:spacing w:val="-2"/>
          <w:sz w:val="28"/>
        </w:rPr>
        <w:t> </w:t>
      </w:r>
      <w:r>
        <w:rPr>
          <w:sz w:val="28"/>
        </w:rPr>
        <w:t>600</w:t>
      </w:r>
      <w:r>
        <w:rPr>
          <w:spacing w:val="-3"/>
          <w:sz w:val="28"/>
        </w:rPr>
        <w:t> </w:t>
      </w:r>
      <w:r>
        <w:rPr>
          <w:sz w:val="28"/>
        </w:rPr>
        <w:t>community</w:t>
      </w:r>
      <w:r>
        <w:rPr>
          <w:spacing w:val="-2"/>
          <w:sz w:val="28"/>
        </w:rPr>
        <w:t> </w:t>
      </w:r>
      <w:r>
        <w:rPr>
          <w:sz w:val="28"/>
        </w:rPr>
        <w:t>banks</w:t>
      </w:r>
      <w:r>
        <w:rPr>
          <w:spacing w:val="-2"/>
          <w:sz w:val="28"/>
        </w:rPr>
        <w:t> </w:t>
      </w:r>
      <w:r>
        <w:rPr>
          <w:sz w:val="28"/>
        </w:rPr>
        <w:t>whose financial statements were approved by the CBN in 2005 had up ton20 million shareholder funds unimpaired by losses. Similarly, the NACRDB, with a proposed authorized share capital of N50. Billion, has N10 .0 billion paid up capital and only N1.3 billion shareholders funds unimpaired by losses, as at December 2004</w:t>
      </w:r>
    </w:p>
    <w:p>
      <w:pPr>
        <w:pStyle w:val="ListParagraph"/>
        <w:numPr>
          <w:ilvl w:val="0"/>
          <w:numId w:val="5"/>
        </w:numPr>
        <w:tabs>
          <w:tab w:pos="940" w:val="left" w:leader="none"/>
        </w:tabs>
        <w:spacing w:line="480" w:lineRule="auto" w:before="2" w:after="0"/>
        <w:ind w:left="940" w:right="215" w:hanging="360"/>
        <w:jc w:val="both"/>
        <w:rPr>
          <w:sz w:val="28"/>
        </w:rPr>
      </w:pPr>
      <w:r>
        <w:rPr>
          <w:b/>
          <w:sz w:val="28"/>
        </w:rPr>
        <w:t>THE EXISTENCE OF A</w:t>
      </w:r>
      <w:r>
        <w:rPr>
          <w:b/>
          <w:spacing w:val="-1"/>
          <w:sz w:val="28"/>
        </w:rPr>
        <w:t> </w:t>
      </w:r>
      <w:r>
        <w:rPr>
          <w:b/>
          <w:sz w:val="28"/>
        </w:rPr>
        <w:t>HUGE UN-SERVED MARKET</w:t>
      </w:r>
      <w:r>
        <w:rPr>
          <w:sz w:val="28"/>
        </w:rPr>
        <w:t>:</w:t>
      </w:r>
      <w:r>
        <w:rPr>
          <w:spacing w:val="-1"/>
          <w:sz w:val="28"/>
        </w:rPr>
        <w:t> </w:t>
      </w:r>
      <w:r>
        <w:rPr>
          <w:sz w:val="28"/>
        </w:rPr>
        <w:t>the size of the un-served market by the existing financial institutional market is large. The average banking density in Nigeria is one financial institution outlet to 32,700 inhabitants. In the rural areas, it is 1-5700, that is less than 2% of rural households have access to financial services. Furthermore, the 8 lending microfinance institution in Nigeria were reported to have mobilized a total</w:t>
      </w:r>
    </w:p>
    <w:p>
      <w:pPr>
        <w:spacing w:after="0" w:line="480" w:lineRule="auto"/>
        <w:jc w:val="both"/>
        <w:rPr>
          <w:sz w:val="28"/>
        </w:rPr>
        <w:sectPr>
          <w:pgSz w:w="12190" w:h="15600"/>
          <w:pgMar w:top="1400" w:bottom="280" w:left="1220" w:right="1220"/>
        </w:sectPr>
      </w:pPr>
    </w:p>
    <w:p>
      <w:pPr>
        <w:pStyle w:val="BodyText"/>
        <w:spacing w:line="480" w:lineRule="auto" w:before="27"/>
        <w:ind w:left="940" w:right="213"/>
        <w:jc w:val="both"/>
      </w:pPr>
      <w:r>
        <w:rPr/>
        <w:t>savings of N222-6 million in 2004 and advanced N2.624 billion credit, with an average loan size of N8, 206-90. This translates to about 320,000 membership – based customers that enjoyed one form of credit or the other from the eight NGO-MFIs. Their aggregate loan deposit, when compared with those of community banks, represented percentages of 23- 02 and 1-04, respectively. This reveals the existence of a huge gas in the provision of financial services to a large proportion of the active but poor and low income groups. The existing formal MFIs serve less than one million out of the over 40 million people that need their services. Also, the aggregate micro credit facilities in Nigeria account for about 0-2 percent of GPD and loss than one percent of the total credit to the economy. The effect of not appropriately addressing this situation would further exacerbate poverty and slow down growth and development</w:t>
      </w:r>
    </w:p>
    <w:p>
      <w:pPr>
        <w:pStyle w:val="ListParagraph"/>
        <w:numPr>
          <w:ilvl w:val="0"/>
          <w:numId w:val="5"/>
        </w:numPr>
        <w:tabs>
          <w:tab w:pos="940" w:val="left" w:leader="none"/>
        </w:tabs>
        <w:spacing w:line="480" w:lineRule="auto" w:before="2" w:after="0"/>
        <w:ind w:left="940" w:right="216" w:hanging="360"/>
        <w:jc w:val="both"/>
        <w:rPr>
          <w:sz w:val="28"/>
        </w:rPr>
      </w:pPr>
      <w:r>
        <w:rPr>
          <w:b/>
          <w:sz w:val="28"/>
        </w:rPr>
        <w:t>Economic empowerment of the poor, employment generation and poverty reduction</w:t>
      </w:r>
      <w:r>
        <w:rPr>
          <w:sz w:val="28"/>
        </w:rPr>
        <w:t>: The baseline economic survey of small and medium industries (SMS) in Nigeria conducted in 2004 indicated that the 6,498 industries</w:t>
      </w:r>
      <w:r>
        <w:rPr>
          <w:spacing w:val="-2"/>
          <w:sz w:val="28"/>
        </w:rPr>
        <w:t> </w:t>
      </w:r>
      <w:r>
        <w:rPr>
          <w:sz w:val="28"/>
        </w:rPr>
        <w:t>covered.</w:t>
      </w:r>
      <w:r>
        <w:rPr>
          <w:spacing w:val="-3"/>
          <w:sz w:val="28"/>
        </w:rPr>
        <w:t> </w:t>
      </w:r>
      <w:r>
        <w:rPr>
          <w:sz w:val="28"/>
        </w:rPr>
        <w:t>Considering</w:t>
      </w:r>
      <w:r>
        <w:rPr>
          <w:spacing w:val="-3"/>
          <w:sz w:val="28"/>
        </w:rPr>
        <w:t> </w:t>
      </w:r>
      <w:r>
        <w:rPr>
          <w:sz w:val="28"/>
        </w:rPr>
        <w:t>that</w:t>
      </w:r>
      <w:r>
        <w:rPr>
          <w:spacing w:val="-3"/>
          <w:sz w:val="28"/>
        </w:rPr>
        <w:t> </w:t>
      </w:r>
      <w:r>
        <w:rPr>
          <w:sz w:val="28"/>
        </w:rPr>
        <w:t>fact</w:t>
      </w:r>
      <w:r>
        <w:rPr>
          <w:spacing w:val="-3"/>
          <w:sz w:val="28"/>
        </w:rPr>
        <w:t> </w:t>
      </w:r>
      <w:r>
        <w:rPr>
          <w:sz w:val="28"/>
        </w:rPr>
        <w:t>that</w:t>
      </w:r>
      <w:r>
        <w:rPr>
          <w:spacing w:val="-3"/>
          <w:sz w:val="28"/>
        </w:rPr>
        <w:t> </w:t>
      </w:r>
      <w:r>
        <w:rPr>
          <w:sz w:val="28"/>
        </w:rPr>
        <w:t>about</w:t>
      </w:r>
      <w:r>
        <w:rPr>
          <w:spacing w:val="-3"/>
          <w:sz w:val="28"/>
        </w:rPr>
        <w:t> </w:t>
      </w:r>
      <w:r>
        <w:rPr>
          <w:sz w:val="28"/>
        </w:rPr>
        <w:t>18.5million</w:t>
      </w:r>
      <w:r>
        <w:rPr>
          <w:spacing w:val="-5"/>
          <w:sz w:val="28"/>
        </w:rPr>
        <w:t> </w:t>
      </w:r>
      <w:r>
        <w:rPr>
          <w:sz w:val="28"/>
        </w:rPr>
        <w:t>(28%</w:t>
      </w:r>
      <w:r>
        <w:rPr>
          <w:spacing w:val="-1"/>
          <w:sz w:val="28"/>
        </w:rPr>
        <w:t> </w:t>
      </w:r>
      <w:r>
        <w:rPr>
          <w:sz w:val="28"/>
        </w:rPr>
        <w:t>of</w:t>
      </w:r>
      <w:r>
        <w:rPr>
          <w:spacing w:val="-1"/>
          <w:sz w:val="28"/>
        </w:rPr>
        <w:t> </w:t>
      </w:r>
      <w:r>
        <w:rPr>
          <w:sz w:val="28"/>
        </w:rPr>
        <w:t>the available workforce) Nigerians are unemployed the employment objective/role</w:t>
      </w:r>
      <w:r>
        <w:rPr>
          <w:spacing w:val="-2"/>
          <w:sz w:val="28"/>
        </w:rPr>
        <w:t> </w:t>
      </w:r>
      <w:r>
        <w:rPr>
          <w:sz w:val="28"/>
        </w:rPr>
        <w:t>of the</w:t>
      </w:r>
      <w:r>
        <w:rPr>
          <w:spacing w:val="-2"/>
          <w:sz w:val="28"/>
        </w:rPr>
        <w:t> </w:t>
      </w:r>
      <w:r>
        <w:rPr>
          <w:sz w:val="28"/>
        </w:rPr>
        <w:t>SMIs is far from being realized one of the</w:t>
      </w:r>
      <w:r>
        <w:rPr>
          <w:spacing w:val="-2"/>
          <w:sz w:val="28"/>
        </w:rPr>
        <w:t> </w:t>
      </w:r>
      <w:r>
        <w:rPr>
          <w:sz w:val="28"/>
        </w:rPr>
        <w:t>hallmarks of</w:t>
      </w:r>
    </w:p>
    <w:p>
      <w:pPr>
        <w:spacing w:after="0" w:line="480" w:lineRule="auto"/>
        <w:jc w:val="both"/>
        <w:rPr>
          <w:sz w:val="28"/>
        </w:rPr>
        <w:sectPr>
          <w:pgSz w:w="12190" w:h="15600"/>
          <w:pgMar w:top="1400" w:bottom="280" w:left="1220" w:right="1220"/>
        </w:sectPr>
      </w:pPr>
    </w:p>
    <w:p>
      <w:pPr>
        <w:pStyle w:val="BodyText"/>
        <w:spacing w:line="480" w:lineRule="auto" w:before="27"/>
        <w:ind w:left="940" w:right="213"/>
        <w:jc w:val="both"/>
      </w:pPr>
      <w:r>
        <w:rPr/>
        <w:t>the national (NEEDs) is the empowerment of the poor and the private sector, through the provision of the needed financial service to enable them engage in or expand their present scope of economic activities and generate employment. Delivering needed services as contained in the strategy</w:t>
      </w:r>
      <w:r>
        <w:rPr>
          <w:spacing w:val="-3"/>
        </w:rPr>
        <w:t> </w:t>
      </w:r>
      <w:r>
        <w:rPr/>
        <w:t>would</w:t>
      </w:r>
      <w:r>
        <w:rPr>
          <w:spacing w:val="-4"/>
        </w:rPr>
        <w:t> </w:t>
      </w:r>
      <w:r>
        <w:rPr/>
        <w:t>be</w:t>
      </w:r>
      <w:r>
        <w:rPr>
          <w:spacing w:val="-4"/>
        </w:rPr>
        <w:t> </w:t>
      </w:r>
      <w:r>
        <w:rPr/>
        <w:t>remarkably enhanced</w:t>
      </w:r>
      <w:r>
        <w:rPr>
          <w:spacing w:val="-5"/>
        </w:rPr>
        <w:t> </w:t>
      </w:r>
      <w:r>
        <w:rPr/>
        <w:t>through</w:t>
      </w:r>
      <w:r>
        <w:rPr>
          <w:spacing w:val="-5"/>
        </w:rPr>
        <w:t> </w:t>
      </w:r>
      <w:r>
        <w:rPr/>
        <w:t>additional</w:t>
      </w:r>
      <w:r>
        <w:rPr>
          <w:spacing w:val="-3"/>
        </w:rPr>
        <w:t> </w:t>
      </w:r>
      <w:r>
        <w:rPr/>
        <w:t>channels</w:t>
      </w:r>
      <w:r>
        <w:rPr>
          <w:spacing w:val="-3"/>
        </w:rPr>
        <w:t> </w:t>
      </w:r>
      <w:r>
        <w:rPr/>
        <w:t>which the microfinance bank frame work would provide. It would also assist the SMIs in raising productive capacity and level of employment generation.</w:t>
      </w:r>
    </w:p>
    <w:p>
      <w:pPr>
        <w:pStyle w:val="ListParagraph"/>
        <w:numPr>
          <w:ilvl w:val="0"/>
          <w:numId w:val="5"/>
        </w:numPr>
        <w:tabs>
          <w:tab w:pos="940" w:val="left" w:leader="none"/>
        </w:tabs>
        <w:spacing w:line="480" w:lineRule="auto" w:before="1" w:after="0"/>
        <w:ind w:left="940" w:right="211" w:hanging="360"/>
        <w:jc w:val="both"/>
        <w:rPr>
          <w:sz w:val="28"/>
        </w:rPr>
      </w:pPr>
      <w:r>
        <w:rPr>
          <w:b/>
          <w:sz w:val="28"/>
        </w:rPr>
        <w:t>The need for increase savings opportunity</w:t>
      </w:r>
      <w:r>
        <w:rPr>
          <w:sz w:val="28"/>
        </w:rPr>
        <w:t>: The total assets of the 615 community banks which rendered their reports, out of the 753 operating community banks as at end-December 2004, stood at 34 2 billion. Similarly their total loans and advances amounted to N11.4 billion while their aggregate deposit</w:t>
      </w:r>
      <w:r>
        <w:rPr>
          <w:spacing w:val="-1"/>
          <w:sz w:val="28"/>
        </w:rPr>
        <w:t> </w:t>
      </w:r>
      <w:r>
        <w:rPr>
          <w:sz w:val="28"/>
        </w:rPr>
        <w:t>liabilities stood at N21.4 billion for the</w:t>
      </w:r>
      <w:r>
        <w:rPr>
          <w:spacing w:val="-2"/>
          <w:sz w:val="28"/>
        </w:rPr>
        <w:t> </w:t>
      </w:r>
      <w:r>
        <w:rPr>
          <w:sz w:val="28"/>
        </w:rPr>
        <w:t>same period. Also as at end-December 2004, the total currency in circulation stood at n545-8 billion, out of which N456.6 billion or 84.12 percent was outside the banking system. Poor people can and do save, contrary to general misconceptions. However, owing to the inadequacy of appropriate saving opportunities, and products, savings have continued to grow at a very low rate, particularly in the rural areas of Nigeria. Most poor people keep their resources</w:t>
      </w:r>
      <w:r>
        <w:rPr>
          <w:spacing w:val="37"/>
          <w:sz w:val="28"/>
        </w:rPr>
        <w:t> </w:t>
      </w:r>
      <w:r>
        <w:rPr>
          <w:sz w:val="28"/>
        </w:rPr>
        <w:t>in</w:t>
      </w:r>
      <w:r>
        <w:rPr>
          <w:spacing w:val="36"/>
          <w:sz w:val="28"/>
        </w:rPr>
        <w:t> </w:t>
      </w:r>
      <w:r>
        <w:rPr>
          <w:sz w:val="28"/>
        </w:rPr>
        <w:t>kind</w:t>
      </w:r>
      <w:r>
        <w:rPr>
          <w:spacing w:val="36"/>
          <w:sz w:val="28"/>
        </w:rPr>
        <w:t> </w:t>
      </w:r>
      <w:r>
        <w:rPr>
          <w:sz w:val="28"/>
        </w:rPr>
        <w:t>or</w:t>
      </w:r>
      <w:r>
        <w:rPr>
          <w:spacing w:val="37"/>
          <w:sz w:val="28"/>
        </w:rPr>
        <w:t> </w:t>
      </w:r>
      <w:r>
        <w:rPr>
          <w:sz w:val="28"/>
        </w:rPr>
        <w:t>simply</w:t>
      </w:r>
      <w:r>
        <w:rPr>
          <w:spacing w:val="37"/>
          <w:sz w:val="28"/>
        </w:rPr>
        <w:t> </w:t>
      </w:r>
      <w:r>
        <w:rPr>
          <w:sz w:val="28"/>
        </w:rPr>
        <w:t>under</w:t>
      </w:r>
      <w:r>
        <w:rPr>
          <w:spacing w:val="38"/>
          <w:sz w:val="28"/>
        </w:rPr>
        <w:t> </w:t>
      </w:r>
      <w:r>
        <w:rPr>
          <w:sz w:val="28"/>
        </w:rPr>
        <w:t>their</w:t>
      </w:r>
      <w:r>
        <w:rPr>
          <w:spacing w:val="40"/>
          <w:sz w:val="28"/>
        </w:rPr>
        <w:t> </w:t>
      </w:r>
      <w:r>
        <w:rPr>
          <w:sz w:val="28"/>
        </w:rPr>
        <w:t>pillows-such</w:t>
      </w:r>
      <w:r>
        <w:rPr>
          <w:spacing w:val="36"/>
          <w:sz w:val="28"/>
        </w:rPr>
        <w:t> </w:t>
      </w:r>
      <w:r>
        <w:rPr>
          <w:sz w:val="28"/>
        </w:rPr>
        <w:t>methods</w:t>
      </w:r>
      <w:r>
        <w:rPr>
          <w:spacing w:val="37"/>
          <w:sz w:val="28"/>
        </w:rPr>
        <w:t> </w:t>
      </w:r>
      <w:r>
        <w:rPr>
          <w:sz w:val="28"/>
        </w:rPr>
        <w:t>of</w:t>
      </w:r>
      <w:r>
        <w:rPr>
          <w:spacing w:val="37"/>
          <w:sz w:val="28"/>
        </w:rPr>
        <w:t> </w:t>
      </w:r>
      <w:r>
        <w:rPr>
          <w:sz w:val="28"/>
        </w:rPr>
        <w:t>keeping</w:t>
      </w:r>
    </w:p>
    <w:p>
      <w:pPr>
        <w:spacing w:after="0" w:line="480" w:lineRule="auto"/>
        <w:jc w:val="both"/>
        <w:rPr>
          <w:sz w:val="28"/>
        </w:rPr>
        <w:sectPr>
          <w:pgSz w:w="12190" w:h="15600"/>
          <w:pgMar w:top="1400" w:bottom="280" w:left="1220" w:right="1220"/>
        </w:sectPr>
      </w:pPr>
    </w:p>
    <w:p>
      <w:pPr>
        <w:pStyle w:val="BodyText"/>
        <w:spacing w:line="480" w:lineRule="auto" w:before="27"/>
        <w:ind w:left="940" w:right="216"/>
        <w:jc w:val="both"/>
      </w:pPr>
      <w:r>
        <w:rPr/>
        <w:t>savings are risky, low in terms of returns, and undermine the aggregate volume of resources that could be mobilized and channelled to deficit</w:t>
      </w:r>
      <w:r>
        <w:rPr>
          <w:spacing w:val="40"/>
        </w:rPr>
        <w:t> </w:t>
      </w:r>
      <w:r>
        <w:rPr/>
        <w:t>areas of the economy. The microfinance policy would provide the development of appropriate (safe, less costly convenient and easily accessible) savings products that would be attractive to rural clients and improve the savings level of the economy.</w:t>
      </w:r>
    </w:p>
    <w:p>
      <w:pPr>
        <w:pStyle w:val="Heading1"/>
        <w:numPr>
          <w:ilvl w:val="0"/>
          <w:numId w:val="5"/>
        </w:numPr>
        <w:tabs>
          <w:tab w:pos="939" w:val="left" w:leader="none"/>
          <w:tab w:pos="1609" w:val="left" w:leader="none"/>
          <w:tab w:pos="2926" w:val="left" w:leader="none"/>
          <w:tab w:pos="3456" w:val="left" w:leader="none"/>
          <w:tab w:pos="4417" w:val="left" w:leader="none"/>
          <w:tab w:pos="5165" w:val="left" w:leader="none"/>
          <w:tab w:pos="7301" w:val="left" w:leader="none"/>
          <w:tab w:pos="9269" w:val="left" w:leader="none"/>
        </w:tabs>
        <w:spacing w:line="240" w:lineRule="auto" w:before="1" w:after="0"/>
        <w:ind w:left="939" w:right="0" w:hanging="359"/>
        <w:jc w:val="left"/>
      </w:pPr>
      <w:r>
        <w:rPr>
          <w:spacing w:val="-5"/>
        </w:rPr>
        <w:t>THE</w:t>
      </w:r>
      <w:r>
        <w:rPr/>
        <w:tab/>
      </w:r>
      <w:r>
        <w:rPr>
          <w:spacing w:val="-2"/>
        </w:rPr>
        <w:t>INTEREST</w:t>
      </w:r>
      <w:r>
        <w:rPr/>
        <w:tab/>
      </w:r>
      <w:r>
        <w:rPr>
          <w:spacing w:val="-5"/>
        </w:rPr>
        <w:t>OF</w:t>
      </w:r>
      <w:r>
        <w:rPr/>
        <w:tab/>
      </w:r>
      <w:r>
        <w:rPr>
          <w:spacing w:val="-2"/>
        </w:rPr>
        <w:t>LOCAL</w:t>
      </w:r>
      <w:r>
        <w:rPr/>
        <w:tab/>
      </w:r>
      <w:r>
        <w:rPr>
          <w:spacing w:val="-5"/>
        </w:rPr>
        <w:t>AND</w:t>
      </w:r>
      <w:r>
        <w:rPr/>
        <w:tab/>
      </w:r>
      <w:r>
        <w:rPr>
          <w:spacing w:val="-2"/>
        </w:rPr>
        <w:t>INTERNATIONAL</w:t>
      </w:r>
      <w:r>
        <w:rPr/>
        <w:tab/>
      </w:r>
      <w:r>
        <w:rPr>
          <w:spacing w:val="-2"/>
        </w:rPr>
        <w:t>COMMUNITIES</w:t>
      </w:r>
      <w:r>
        <w:rPr/>
        <w:tab/>
      </w:r>
      <w:r>
        <w:rPr>
          <w:spacing w:val="-5"/>
        </w:rPr>
        <w:t>IN</w:t>
      </w:r>
    </w:p>
    <w:p>
      <w:pPr>
        <w:pStyle w:val="BodyText"/>
        <w:ind w:left="0"/>
        <w:rPr>
          <w:b/>
        </w:rPr>
      </w:pPr>
    </w:p>
    <w:p>
      <w:pPr>
        <w:pStyle w:val="BodyText"/>
        <w:spacing w:line="480" w:lineRule="auto"/>
        <w:ind w:left="940" w:right="214"/>
        <w:jc w:val="both"/>
      </w:pPr>
      <w:r>
        <w:rPr>
          <w:b/>
        </w:rPr>
        <w:t>MICROFINANCE</w:t>
      </w:r>
      <w:r>
        <w:rPr/>
        <w:t>: Many international investors have expressed interest in investing on the microfinance sector. Thus, that establishment of a microfinance framework for Nigeria would provide an opportunity for</w:t>
      </w:r>
      <w:r>
        <w:rPr>
          <w:spacing w:val="40"/>
        </w:rPr>
        <w:t> </w:t>
      </w:r>
      <w:r>
        <w:rPr/>
        <w:t>them to finance the economic activities of low income groups and the</w:t>
      </w:r>
      <w:r>
        <w:rPr>
          <w:spacing w:val="40"/>
        </w:rPr>
        <w:t> </w:t>
      </w:r>
      <w:r>
        <w:rPr>
          <w:spacing w:val="-2"/>
        </w:rPr>
        <w:t>poor.</w:t>
      </w:r>
    </w:p>
    <w:p>
      <w:pPr>
        <w:pStyle w:val="ListParagraph"/>
        <w:numPr>
          <w:ilvl w:val="0"/>
          <w:numId w:val="5"/>
        </w:numPr>
        <w:tabs>
          <w:tab w:pos="940" w:val="left" w:leader="none"/>
        </w:tabs>
        <w:spacing w:line="480" w:lineRule="auto" w:before="0" w:after="0"/>
        <w:ind w:left="940" w:right="213" w:hanging="360"/>
        <w:jc w:val="both"/>
        <w:rPr>
          <w:sz w:val="28"/>
        </w:rPr>
      </w:pPr>
      <w:r>
        <w:rPr>
          <w:b/>
          <w:sz w:val="28"/>
        </w:rPr>
        <w:t>UTILIZATION OF SMEETS FUND</w:t>
      </w:r>
      <w:r>
        <w:rPr>
          <w:sz w:val="28"/>
        </w:rPr>
        <w:t>: As at December 2004 only N8.5 billion (28.5%) of the N28.8 billion small and medium enterprises Equinity investment</w:t>
      </w:r>
      <w:r>
        <w:rPr>
          <w:spacing w:val="-3"/>
          <w:sz w:val="28"/>
        </w:rPr>
        <w:t> </w:t>
      </w:r>
      <w:r>
        <w:rPr>
          <w:sz w:val="28"/>
        </w:rPr>
        <w:t>scheme</w:t>
      </w:r>
      <w:r>
        <w:rPr>
          <w:spacing w:val="-3"/>
          <w:sz w:val="28"/>
        </w:rPr>
        <w:t> </w:t>
      </w:r>
      <w:r>
        <w:rPr>
          <w:sz w:val="28"/>
        </w:rPr>
        <w:t>(SMEETs)</w:t>
      </w:r>
      <w:r>
        <w:rPr>
          <w:spacing w:val="-5"/>
          <w:sz w:val="28"/>
        </w:rPr>
        <w:t> </w:t>
      </w:r>
      <w:r>
        <w:rPr>
          <w:sz w:val="28"/>
        </w:rPr>
        <w:t>fund</w:t>
      </w:r>
      <w:r>
        <w:rPr>
          <w:spacing w:val="-3"/>
          <w:sz w:val="28"/>
        </w:rPr>
        <w:t> </w:t>
      </w:r>
      <w:r>
        <w:rPr>
          <w:sz w:val="28"/>
        </w:rPr>
        <w:t>had</w:t>
      </w:r>
      <w:r>
        <w:rPr>
          <w:spacing w:val="-3"/>
          <w:sz w:val="28"/>
        </w:rPr>
        <w:t> </w:t>
      </w:r>
      <w:r>
        <w:rPr>
          <w:sz w:val="28"/>
        </w:rPr>
        <w:t>been</w:t>
      </w:r>
      <w:r>
        <w:rPr>
          <w:spacing w:val="-3"/>
          <w:sz w:val="28"/>
        </w:rPr>
        <w:t> </w:t>
      </w:r>
      <w:r>
        <w:rPr>
          <w:sz w:val="28"/>
        </w:rPr>
        <w:t>utilized.</w:t>
      </w:r>
      <w:r>
        <w:rPr>
          <w:spacing w:val="-1"/>
          <w:sz w:val="28"/>
        </w:rPr>
        <w:t> </w:t>
      </w:r>
      <w:r>
        <w:rPr>
          <w:sz w:val="28"/>
        </w:rPr>
        <w:t>Moreover,</w:t>
      </w:r>
      <w:r>
        <w:rPr>
          <w:spacing w:val="-3"/>
          <w:sz w:val="28"/>
        </w:rPr>
        <w:t> </w:t>
      </w:r>
      <w:r>
        <w:rPr>
          <w:sz w:val="28"/>
        </w:rPr>
        <w:t>10%</w:t>
      </w:r>
      <w:r>
        <w:rPr>
          <w:spacing w:val="-2"/>
          <w:sz w:val="28"/>
        </w:rPr>
        <w:t> </w:t>
      </w:r>
      <w:r>
        <w:rPr>
          <w:sz w:val="28"/>
        </w:rPr>
        <w:t>of</w:t>
      </w:r>
      <w:r>
        <w:rPr>
          <w:spacing w:val="-2"/>
          <w:sz w:val="28"/>
        </w:rPr>
        <w:t> </w:t>
      </w:r>
      <w:r>
        <w:rPr>
          <w:sz w:val="28"/>
        </w:rPr>
        <w:t>the fund meant for micro credit had not been utilized due to lack of an appropriate frame work and confidence in the existing institutions that would served the purpose. This policy provides and appropriate vehicle</w:t>
      </w:r>
      <w:r>
        <w:rPr>
          <w:spacing w:val="40"/>
          <w:sz w:val="28"/>
        </w:rPr>
        <w:t> </w:t>
      </w:r>
      <w:r>
        <w:rPr>
          <w:sz w:val="28"/>
        </w:rPr>
        <w:t>that would enhance the utilization of the fund.</w:t>
      </w:r>
    </w:p>
    <w:p>
      <w:pPr>
        <w:spacing w:after="0" w:line="480" w:lineRule="auto"/>
        <w:jc w:val="both"/>
        <w:rPr>
          <w:sz w:val="28"/>
        </w:rPr>
        <w:sectPr>
          <w:pgSz w:w="12190" w:h="15600"/>
          <w:pgMar w:top="1400" w:bottom="280" w:left="1220" w:right="1220"/>
        </w:sectPr>
      </w:pPr>
    </w:p>
    <w:p>
      <w:pPr>
        <w:pStyle w:val="Heading2"/>
        <w:numPr>
          <w:ilvl w:val="2"/>
          <w:numId w:val="4"/>
        </w:numPr>
        <w:tabs>
          <w:tab w:pos="938" w:val="left" w:leader="none"/>
        </w:tabs>
        <w:spacing w:line="240" w:lineRule="auto" w:before="29" w:after="0"/>
        <w:ind w:left="938" w:right="0" w:hanging="718"/>
        <w:jc w:val="both"/>
      </w:pPr>
      <w:r>
        <w:rPr/>
        <w:t>The</w:t>
      </w:r>
      <w:r>
        <w:rPr>
          <w:spacing w:val="-8"/>
        </w:rPr>
        <w:t> </w:t>
      </w:r>
      <w:r>
        <w:rPr/>
        <w:t>microfinance</w:t>
      </w:r>
      <w:r>
        <w:rPr>
          <w:spacing w:val="-7"/>
        </w:rPr>
        <w:t> </w:t>
      </w:r>
      <w:r>
        <w:rPr>
          <w:spacing w:val="-2"/>
        </w:rPr>
        <w:t>policy</w:t>
      </w:r>
    </w:p>
    <w:p>
      <w:pPr>
        <w:pStyle w:val="BodyText"/>
        <w:spacing w:before="200"/>
        <w:ind w:left="0"/>
        <w:rPr>
          <w:b/>
        </w:rPr>
      </w:pPr>
    </w:p>
    <w:p>
      <w:pPr>
        <w:pStyle w:val="ListParagraph"/>
        <w:numPr>
          <w:ilvl w:val="0"/>
          <w:numId w:val="6"/>
        </w:numPr>
        <w:tabs>
          <w:tab w:pos="939" w:val="left" w:leader="none"/>
        </w:tabs>
        <w:spacing w:line="240" w:lineRule="auto" w:before="0" w:after="0"/>
        <w:ind w:left="939" w:right="0" w:hanging="719"/>
        <w:jc w:val="both"/>
        <w:rPr>
          <w:sz w:val="28"/>
        </w:rPr>
      </w:pPr>
      <w:r>
        <w:rPr>
          <w:sz w:val="28"/>
        </w:rPr>
        <w:t>Policy</w:t>
      </w:r>
      <w:r>
        <w:rPr>
          <w:spacing w:val="-4"/>
          <w:sz w:val="28"/>
        </w:rPr>
        <w:t> </w:t>
      </w:r>
      <w:r>
        <w:rPr>
          <w:spacing w:val="-2"/>
          <w:sz w:val="28"/>
        </w:rPr>
        <w:t>Objectives</w:t>
      </w:r>
    </w:p>
    <w:p>
      <w:pPr>
        <w:pStyle w:val="BodyText"/>
        <w:spacing w:before="200"/>
        <w:ind w:left="0"/>
      </w:pPr>
    </w:p>
    <w:p>
      <w:pPr>
        <w:pStyle w:val="BodyText"/>
        <w:ind w:left="940"/>
      </w:pPr>
      <w:r>
        <w:rPr/>
        <w:t>The</w:t>
      </w:r>
      <w:r>
        <w:rPr>
          <w:spacing w:val="-8"/>
        </w:rPr>
        <w:t> </w:t>
      </w:r>
      <w:r>
        <w:rPr/>
        <w:t>specific</w:t>
      </w:r>
      <w:r>
        <w:rPr>
          <w:spacing w:val="-5"/>
        </w:rPr>
        <w:t> </w:t>
      </w:r>
      <w:r>
        <w:rPr/>
        <w:t>objectives</w:t>
      </w:r>
      <w:r>
        <w:rPr>
          <w:spacing w:val="-3"/>
        </w:rPr>
        <w:t> </w:t>
      </w:r>
      <w:r>
        <w:rPr/>
        <w:t>of</w:t>
      </w:r>
      <w:r>
        <w:rPr>
          <w:spacing w:val="-4"/>
        </w:rPr>
        <w:t> </w:t>
      </w:r>
      <w:r>
        <w:rPr/>
        <w:t>this</w:t>
      </w:r>
      <w:r>
        <w:rPr>
          <w:spacing w:val="-4"/>
        </w:rPr>
        <w:t> </w:t>
      </w:r>
      <w:r>
        <w:rPr/>
        <w:t>microfinance</w:t>
      </w:r>
      <w:r>
        <w:rPr>
          <w:spacing w:val="-7"/>
        </w:rPr>
        <w:t> </w:t>
      </w:r>
      <w:r>
        <w:rPr/>
        <w:t>policy</w:t>
      </w:r>
      <w:r>
        <w:rPr>
          <w:spacing w:val="-4"/>
        </w:rPr>
        <w:t> </w:t>
      </w:r>
      <w:r>
        <w:rPr/>
        <w:t>are</w:t>
      </w:r>
      <w:r>
        <w:rPr>
          <w:spacing w:val="-5"/>
        </w:rPr>
        <w:t> </w:t>
      </w:r>
      <w:r>
        <w:rPr/>
        <w:t>the</w:t>
      </w:r>
      <w:r>
        <w:rPr>
          <w:spacing w:val="-5"/>
        </w:rPr>
        <w:t> </w:t>
      </w:r>
      <w:r>
        <w:rPr>
          <w:spacing w:val="-2"/>
        </w:rPr>
        <w:t>following</w:t>
      </w:r>
    </w:p>
    <w:p>
      <w:pPr>
        <w:pStyle w:val="BodyText"/>
        <w:spacing w:before="197"/>
        <w:ind w:left="0"/>
      </w:pPr>
    </w:p>
    <w:p>
      <w:pPr>
        <w:pStyle w:val="ListParagraph"/>
        <w:numPr>
          <w:ilvl w:val="1"/>
          <w:numId w:val="6"/>
        </w:numPr>
        <w:tabs>
          <w:tab w:pos="1300" w:val="left" w:leader="none"/>
        </w:tabs>
        <w:spacing w:line="480" w:lineRule="auto" w:before="0" w:after="0"/>
        <w:ind w:left="1300" w:right="218" w:hanging="720"/>
        <w:jc w:val="both"/>
        <w:rPr>
          <w:sz w:val="28"/>
        </w:rPr>
      </w:pPr>
      <w:r>
        <w:rPr>
          <w:sz w:val="28"/>
        </w:rPr>
        <w:t>Make financial services accessible to a large segment of the potentially productive Nigerian population which otherwise would have little or no access to financial services.</w:t>
      </w:r>
    </w:p>
    <w:p>
      <w:pPr>
        <w:pStyle w:val="ListParagraph"/>
        <w:numPr>
          <w:ilvl w:val="1"/>
          <w:numId w:val="6"/>
        </w:numPr>
        <w:tabs>
          <w:tab w:pos="1300" w:val="left" w:leader="none"/>
        </w:tabs>
        <w:spacing w:line="480" w:lineRule="auto" w:before="2" w:after="0"/>
        <w:ind w:left="1300" w:right="218" w:hanging="720"/>
        <w:jc w:val="both"/>
        <w:rPr>
          <w:sz w:val="28"/>
        </w:rPr>
      </w:pPr>
      <w:r>
        <w:rPr>
          <w:sz w:val="28"/>
        </w:rPr>
        <w:t>Promote synergy and mainstreaming of the informal subsector into the national financial system.</w:t>
      </w:r>
    </w:p>
    <w:p>
      <w:pPr>
        <w:pStyle w:val="ListParagraph"/>
        <w:numPr>
          <w:ilvl w:val="1"/>
          <w:numId w:val="6"/>
        </w:numPr>
        <w:tabs>
          <w:tab w:pos="1300" w:val="left" w:leader="none"/>
        </w:tabs>
        <w:spacing w:line="477" w:lineRule="auto" w:before="1" w:after="0"/>
        <w:ind w:left="1300" w:right="219" w:hanging="720"/>
        <w:jc w:val="both"/>
        <w:rPr>
          <w:sz w:val="28"/>
        </w:rPr>
      </w:pPr>
      <w:r>
        <w:rPr>
          <w:sz w:val="28"/>
        </w:rPr>
        <w:t>Enhance service delivery by microfinance institutions to micro, small</w:t>
      </w:r>
      <w:r>
        <w:rPr>
          <w:spacing w:val="40"/>
          <w:sz w:val="28"/>
        </w:rPr>
        <w:t> </w:t>
      </w:r>
      <w:r>
        <w:rPr>
          <w:sz w:val="28"/>
        </w:rPr>
        <w:t>and medium entrepreneurs.</w:t>
      </w:r>
    </w:p>
    <w:p>
      <w:pPr>
        <w:pStyle w:val="ListParagraph"/>
        <w:numPr>
          <w:ilvl w:val="1"/>
          <w:numId w:val="6"/>
        </w:numPr>
        <w:tabs>
          <w:tab w:pos="1300" w:val="left" w:leader="none"/>
        </w:tabs>
        <w:spacing w:line="480" w:lineRule="auto" w:before="5" w:after="0"/>
        <w:ind w:left="1300" w:right="219" w:hanging="720"/>
        <w:jc w:val="both"/>
        <w:rPr>
          <w:sz w:val="28"/>
        </w:rPr>
      </w:pPr>
      <w:r>
        <w:rPr>
          <w:sz w:val="28"/>
        </w:rPr>
        <w:t>Contribution to rural transformation, and promote linkage programmes between universal/development banks specialized institution and microfinance banks.</w:t>
      </w:r>
    </w:p>
    <w:p>
      <w:pPr>
        <w:pStyle w:val="ListParagraph"/>
        <w:numPr>
          <w:ilvl w:val="0"/>
          <w:numId w:val="6"/>
        </w:numPr>
        <w:tabs>
          <w:tab w:pos="939" w:val="left" w:leader="none"/>
        </w:tabs>
        <w:spacing w:line="240" w:lineRule="auto" w:before="204" w:after="0"/>
        <w:ind w:left="939" w:right="0" w:hanging="719"/>
        <w:jc w:val="both"/>
        <w:rPr>
          <w:sz w:val="28"/>
        </w:rPr>
      </w:pPr>
      <w:r>
        <w:rPr>
          <w:sz w:val="28"/>
        </w:rPr>
        <w:t>Policy</w:t>
      </w:r>
      <w:r>
        <w:rPr>
          <w:spacing w:val="-4"/>
          <w:sz w:val="28"/>
        </w:rPr>
        <w:t> </w:t>
      </w:r>
      <w:r>
        <w:rPr>
          <w:spacing w:val="-2"/>
          <w:sz w:val="28"/>
        </w:rPr>
        <w:t>targets</w:t>
      </w:r>
    </w:p>
    <w:p>
      <w:pPr>
        <w:pStyle w:val="BodyText"/>
        <w:spacing w:before="197"/>
        <w:ind w:left="0"/>
      </w:pPr>
    </w:p>
    <w:p>
      <w:pPr>
        <w:pStyle w:val="BodyText"/>
        <w:spacing w:line="482" w:lineRule="auto"/>
        <w:ind w:firstLine="719"/>
      </w:pPr>
      <w:r>
        <w:rPr/>
        <w:t>Based</w:t>
      </w:r>
      <w:r>
        <w:rPr>
          <w:spacing w:val="40"/>
        </w:rPr>
        <w:t> </w:t>
      </w:r>
      <w:r>
        <w:rPr/>
        <w:t>on</w:t>
      </w:r>
      <w:r>
        <w:rPr>
          <w:spacing w:val="68"/>
        </w:rPr>
        <w:t> </w:t>
      </w:r>
      <w:r>
        <w:rPr/>
        <w:t>the</w:t>
      </w:r>
      <w:r>
        <w:rPr>
          <w:spacing w:val="40"/>
        </w:rPr>
        <w:t> </w:t>
      </w:r>
      <w:r>
        <w:rPr/>
        <w:t>objectives</w:t>
      </w:r>
      <w:r>
        <w:rPr>
          <w:spacing w:val="68"/>
        </w:rPr>
        <w:t> </w:t>
      </w:r>
      <w:r>
        <w:rPr/>
        <w:t>listed</w:t>
      </w:r>
      <w:r>
        <w:rPr>
          <w:spacing w:val="40"/>
        </w:rPr>
        <w:t> </w:t>
      </w:r>
      <w:r>
        <w:rPr/>
        <w:t>above,</w:t>
      </w:r>
      <w:r>
        <w:rPr>
          <w:spacing w:val="40"/>
        </w:rPr>
        <w:t> </w:t>
      </w:r>
      <w:r>
        <w:rPr/>
        <w:t>the</w:t>
      </w:r>
      <w:r>
        <w:rPr>
          <w:spacing w:val="40"/>
        </w:rPr>
        <w:t> </w:t>
      </w:r>
      <w:r>
        <w:rPr/>
        <w:t>targets</w:t>
      </w:r>
      <w:r>
        <w:rPr>
          <w:spacing w:val="68"/>
        </w:rPr>
        <w:t> </w:t>
      </w:r>
      <w:r>
        <w:rPr/>
        <w:t>of</w:t>
      </w:r>
      <w:r>
        <w:rPr>
          <w:spacing w:val="69"/>
        </w:rPr>
        <w:t> </w:t>
      </w:r>
      <w:r>
        <w:rPr/>
        <w:t>the</w:t>
      </w:r>
      <w:r>
        <w:rPr>
          <w:spacing w:val="40"/>
        </w:rPr>
        <w:t> </w:t>
      </w:r>
      <w:r>
        <w:rPr/>
        <w:t>policy</w:t>
      </w:r>
      <w:r>
        <w:rPr>
          <w:spacing w:val="68"/>
        </w:rPr>
        <w:t> </w:t>
      </w:r>
      <w:r>
        <w:rPr/>
        <w:t>are</w:t>
      </w:r>
      <w:r>
        <w:rPr>
          <w:spacing w:val="68"/>
        </w:rPr>
        <w:t> </w:t>
      </w:r>
      <w:r>
        <w:rPr/>
        <w:t>as </w:t>
      </w:r>
      <w:r>
        <w:rPr>
          <w:spacing w:val="-2"/>
        </w:rPr>
        <w:t>follows:</w:t>
      </w:r>
    </w:p>
    <w:p>
      <w:pPr>
        <w:spacing w:after="0" w:line="482" w:lineRule="auto"/>
        <w:sectPr>
          <w:pgSz w:w="12190" w:h="15600"/>
          <w:pgMar w:top="1400" w:bottom="280" w:left="1220" w:right="1220"/>
        </w:sectPr>
      </w:pPr>
    </w:p>
    <w:p>
      <w:pPr>
        <w:pStyle w:val="ListParagraph"/>
        <w:numPr>
          <w:ilvl w:val="1"/>
          <w:numId w:val="6"/>
        </w:numPr>
        <w:tabs>
          <w:tab w:pos="1300" w:val="left" w:leader="none"/>
        </w:tabs>
        <w:spacing w:line="480" w:lineRule="auto" w:before="27" w:after="0"/>
        <w:ind w:left="1300" w:right="218" w:hanging="720"/>
        <w:jc w:val="both"/>
        <w:rPr>
          <w:sz w:val="28"/>
        </w:rPr>
      </w:pPr>
      <w:r>
        <w:rPr>
          <w:sz w:val="28"/>
        </w:rPr>
        <w:t>To cover the majority</w:t>
      </w:r>
      <w:r>
        <w:rPr>
          <w:spacing w:val="-1"/>
          <w:sz w:val="28"/>
        </w:rPr>
        <w:t> </w:t>
      </w:r>
      <w:r>
        <w:rPr>
          <w:sz w:val="28"/>
        </w:rPr>
        <w:t>of the poor but economically active population by 2020 thereby creating millions of jobs and reducing poverty</w:t>
      </w:r>
    </w:p>
    <w:p>
      <w:pPr>
        <w:pStyle w:val="ListParagraph"/>
        <w:numPr>
          <w:ilvl w:val="1"/>
          <w:numId w:val="6"/>
        </w:numPr>
        <w:tabs>
          <w:tab w:pos="1300" w:val="left" w:leader="none"/>
        </w:tabs>
        <w:spacing w:line="480" w:lineRule="auto" w:before="1" w:after="0"/>
        <w:ind w:left="1300" w:right="217" w:hanging="720"/>
        <w:jc w:val="both"/>
        <w:rPr>
          <w:sz w:val="28"/>
        </w:rPr>
      </w:pPr>
      <w:r>
        <w:rPr>
          <w:sz w:val="28"/>
        </w:rPr>
        <w:t>To increase the share of micro credit as a percentage of total credit to the economy from 0 -9 percent in 2005 to at least 20 percent in 2020, and the share of micro credit as a percentage of GDP from 0.2 percent</w:t>
      </w:r>
      <w:r>
        <w:rPr>
          <w:spacing w:val="40"/>
          <w:sz w:val="28"/>
        </w:rPr>
        <w:t> </w:t>
      </w:r>
      <w:r>
        <w:rPr>
          <w:sz w:val="28"/>
        </w:rPr>
        <w:t>in 2005 to at least 5 percent in 2020.</w:t>
      </w:r>
    </w:p>
    <w:p>
      <w:pPr>
        <w:pStyle w:val="ListParagraph"/>
        <w:numPr>
          <w:ilvl w:val="1"/>
          <w:numId w:val="6"/>
        </w:numPr>
        <w:tabs>
          <w:tab w:pos="1300" w:val="left" w:leader="none"/>
        </w:tabs>
        <w:spacing w:line="480" w:lineRule="auto" w:before="0" w:after="0"/>
        <w:ind w:left="1300" w:right="221" w:hanging="720"/>
        <w:jc w:val="both"/>
        <w:rPr>
          <w:sz w:val="28"/>
        </w:rPr>
      </w:pPr>
      <w:r>
        <w:rPr>
          <w:sz w:val="28"/>
        </w:rPr>
        <w:t>To promote the participation of at</w:t>
      </w:r>
      <w:r>
        <w:rPr>
          <w:spacing w:val="-1"/>
          <w:sz w:val="28"/>
        </w:rPr>
        <w:t> </w:t>
      </w:r>
      <w:r>
        <w:rPr>
          <w:sz w:val="28"/>
        </w:rPr>
        <w:t>least two third</w:t>
      </w:r>
      <w:r>
        <w:rPr>
          <w:spacing w:val="-3"/>
          <w:sz w:val="28"/>
        </w:rPr>
        <w:t> </w:t>
      </w:r>
      <w:r>
        <w:rPr>
          <w:sz w:val="28"/>
        </w:rPr>
        <w:t>of the states and</w:t>
      </w:r>
      <w:r>
        <w:rPr>
          <w:spacing w:val="-1"/>
          <w:sz w:val="28"/>
        </w:rPr>
        <w:t> </w:t>
      </w:r>
      <w:r>
        <w:rPr>
          <w:sz w:val="28"/>
        </w:rPr>
        <w:t>local government in micro credit financing by 2015.</w:t>
      </w:r>
    </w:p>
    <w:p>
      <w:pPr>
        <w:pStyle w:val="ListParagraph"/>
        <w:numPr>
          <w:ilvl w:val="1"/>
          <w:numId w:val="6"/>
        </w:numPr>
        <w:tabs>
          <w:tab w:pos="1300" w:val="left" w:leader="none"/>
        </w:tabs>
        <w:spacing w:line="480" w:lineRule="auto" w:before="1" w:after="0"/>
        <w:ind w:left="1300" w:right="220" w:hanging="720"/>
        <w:jc w:val="both"/>
        <w:rPr>
          <w:sz w:val="28"/>
        </w:rPr>
      </w:pPr>
      <w:r>
        <w:rPr>
          <w:sz w:val="28"/>
        </w:rPr>
        <w:t>To eliminate gender disparity by improving women’s access to financial services by 5% annually and</w:t>
      </w:r>
    </w:p>
    <w:p>
      <w:pPr>
        <w:pStyle w:val="ListParagraph"/>
        <w:numPr>
          <w:ilvl w:val="1"/>
          <w:numId w:val="6"/>
        </w:numPr>
        <w:tabs>
          <w:tab w:pos="1300" w:val="left" w:leader="none"/>
        </w:tabs>
        <w:spacing w:line="480" w:lineRule="auto" w:before="0" w:after="0"/>
        <w:ind w:left="1300" w:right="220" w:hanging="720"/>
        <w:jc w:val="both"/>
        <w:rPr>
          <w:sz w:val="28"/>
        </w:rPr>
      </w:pPr>
      <w:r>
        <w:rPr>
          <w:sz w:val="28"/>
        </w:rPr>
        <w:t>To increase the number of linkage</w:t>
      </w:r>
      <w:r>
        <w:rPr>
          <w:spacing w:val="-1"/>
          <w:sz w:val="28"/>
        </w:rPr>
        <w:t> </w:t>
      </w:r>
      <w:r>
        <w:rPr>
          <w:sz w:val="28"/>
        </w:rPr>
        <w:t>among</w:t>
      </w:r>
      <w:r>
        <w:rPr>
          <w:spacing w:val="-3"/>
          <w:sz w:val="28"/>
        </w:rPr>
        <w:t> </w:t>
      </w:r>
      <w:r>
        <w:rPr>
          <w:sz w:val="28"/>
        </w:rPr>
        <w:t>universal banks, development banks, specialized finance institutions and microfinance banks by 10% annually. (policy framework by CBN 2005.8)</w:t>
      </w:r>
    </w:p>
    <w:p>
      <w:pPr>
        <w:pStyle w:val="Heading1"/>
        <w:numPr>
          <w:ilvl w:val="2"/>
          <w:numId w:val="4"/>
        </w:numPr>
        <w:tabs>
          <w:tab w:pos="1300" w:val="left" w:leader="none"/>
          <w:tab w:pos="1660" w:val="left" w:leader="none"/>
        </w:tabs>
        <w:spacing w:line="482" w:lineRule="auto" w:before="199" w:after="0"/>
        <w:ind w:left="1300" w:right="219" w:hanging="1080"/>
        <w:jc w:val="left"/>
        <w:rPr>
          <w:b w:val="0"/>
        </w:rPr>
      </w:pPr>
      <w:r>
        <w:rPr>
          <w:b w:val="0"/>
        </w:rPr>
        <w:tab/>
      </w:r>
      <w:r>
        <w:rPr/>
        <w:t>POLICY</w:t>
      </w:r>
      <w:r>
        <w:rPr>
          <w:spacing w:val="39"/>
        </w:rPr>
        <w:t> </w:t>
      </w:r>
      <w:r>
        <w:rPr/>
        <w:t>MEASURES</w:t>
      </w:r>
      <w:r>
        <w:rPr>
          <w:spacing w:val="35"/>
        </w:rPr>
        <w:t> </w:t>
      </w:r>
      <w:r>
        <w:rPr/>
        <w:t>AND</w:t>
      </w:r>
      <w:r>
        <w:rPr>
          <w:spacing w:val="39"/>
        </w:rPr>
        <w:t> </w:t>
      </w:r>
      <w:r>
        <w:rPr/>
        <w:t>INSTRUMENTS</w:t>
      </w:r>
      <w:r>
        <w:rPr>
          <w:spacing w:val="35"/>
        </w:rPr>
        <w:t> </w:t>
      </w:r>
      <w:r>
        <w:rPr/>
        <w:t>FOR</w:t>
      </w:r>
      <w:r>
        <w:rPr>
          <w:spacing w:val="39"/>
        </w:rPr>
        <w:t> </w:t>
      </w:r>
      <w:r>
        <w:rPr/>
        <w:t>THE</w:t>
      </w:r>
      <w:r>
        <w:rPr>
          <w:spacing w:val="39"/>
        </w:rPr>
        <w:t> </w:t>
      </w:r>
      <w:r>
        <w:rPr/>
        <w:t>ESTABLISHMENT OF MICROFINANCE BANKS</w:t>
      </w:r>
    </w:p>
    <w:p>
      <w:pPr>
        <w:pStyle w:val="BodyText"/>
        <w:spacing w:line="480" w:lineRule="auto" w:before="194"/>
        <w:ind w:right="219" w:firstLine="719"/>
      </w:pPr>
      <w:r>
        <w:rPr/>
        <w:t>Private</w:t>
      </w:r>
      <w:r>
        <w:rPr>
          <w:spacing w:val="39"/>
        </w:rPr>
        <w:t> </w:t>
      </w:r>
      <w:r>
        <w:rPr/>
        <w:t>sector-driven</w:t>
      </w:r>
      <w:r>
        <w:rPr>
          <w:spacing w:val="36"/>
        </w:rPr>
        <w:t> </w:t>
      </w:r>
      <w:r>
        <w:rPr/>
        <w:t>microfinance</w:t>
      </w:r>
      <w:r>
        <w:rPr>
          <w:spacing w:val="39"/>
        </w:rPr>
        <w:t> </w:t>
      </w:r>
      <w:r>
        <w:rPr/>
        <w:t>banks</w:t>
      </w:r>
      <w:r>
        <w:rPr>
          <w:spacing w:val="40"/>
        </w:rPr>
        <w:t> </w:t>
      </w:r>
      <w:r>
        <w:rPr/>
        <w:t>shall</w:t>
      </w:r>
      <w:r>
        <w:rPr>
          <w:spacing w:val="40"/>
        </w:rPr>
        <w:t> </w:t>
      </w:r>
      <w:r>
        <w:rPr/>
        <w:t>be</w:t>
      </w:r>
      <w:r>
        <w:rPr>
          <w:spacing w:val="39"/>
        </w:rPr>
        <w:t> </w:t>
      </w:r>
      <w:r>
        <w:rPr/>
        <w:t>established.</w:t>
      </w:r>
      <w:r>
        <w:rPr>
          <w:spacing w:val="40"/>
        </w:rPr>
        <w:t> </w:t>
      </w:r>
      <w:r>
        <w:rPr/>
        <w:t>The</w:t>
      </w:r>
      <w:r>
        <w:rPr>
          <w:spacing w:val="39"/>
        </w:rPr>
        <w:t> </w:t>
      </w:r>
      <w:r>
        <w:rPr/>
        <w:t>banks shall</w:t>
      </w:r>
      <w:r>
        <w:rPr>
          <w:spacing w:val="7"/>
        </w:rPr>
        <w:t> </w:t>
      </w:r>
      <w:r>
        <w:rPr/>
        <w:t>be</w:t>
      </w:r>
      <w:r>
        <w:rPr>
          <w:spacing w:val="9"/>
        </w:rPr>
        <w:t> </w:t>
      </w:r>
      <w:r>
        <w:rPr/>
        <w:t>required</w:t>
      </w:r>
      <w:r>
        <w:rPr>
          <w:spacing w:val="8"/>
        </w:rPr>
        <w:t> </w:t>
      </w:r>
      <w:r>
        <w:rPr/>
        <w:t>to</w:t>
      </w:r>
      <w:r>
        <w:rPr>
          <w:spacing w:val="10"/>
        </w:rPr>
        <w:t> </w:t>
      </w:r>
      <w:r>
        <w:rPr/>
        <w:t>be</w:t>
      </w:r>
      <w:r>
        <w:rPr>
          <w:spacing w:val="9"/>
        </w:rPr>
        <w:t> </w:t>
      </w:r>
      <w:r>
        <w:rPr/>
        <w:t>well</w:t>
      </w:r>
      <w:r>
        <w:rPr>
          <w:spacing w:val="10"/>
        </w:rPr>
        <w:t> </w:t>
      </w:r>
      <w:r>
        <w:rPr/>
        <w:t>capitalized</w:t>
      </w:r>
      <w:r>
        <w:rPr>
          <w:spacing w:val="9"/>
        </w:rPr>
        <w:t> </w:t>
      </w:r>
      <w:r>
        <w:rPr/>
        <w:t>technically</w:t>
      </w:r>
      <w:r>
        <w:rPr>
          <w:spacing w:val="10"/>
        </w:rPr>
        <w:t> </w:t>
      </w:r>
      <w:r>
        <w:rPr/>
        <w:t>and</w:t>
      </w:r>
      <w:r>
        <w:rPr>
          <w:spacing w:val="8"/>
        </w:rPr>
        <w:t> </w:t>
      </w:r>
      <w:r>
        <w:rPr/>
        <w:t>oriented</w:t>
      </w:r>
      <w:r>
        <w:rPr>
          <w:spacing w:val="9"/>
        </w:rPr>
        <w:t> </w:t>
      </w:r>
      <w:r>
        <w:rPr/>
        <w:t>towards</w:t>
      </w:r>
      <w:r>
        <w:rPr>
          <w:spacing w:val="10"/>
        </w:rPr>
        <w:t> </w:t>
      </w:r>
      <w:r>
        <w:rPr>
          <w:spacing w:val="-2"/>
        </w:rPr>
        <w:t>lending,</w:t>
      </w:r>
    </w:p>
    <w:p>
      <w:pPr>
        <w:spacing w:after="0" w:line="480" w:lineRule="auto"/>
        <w:sectPr>
          <w:pgSz w:w="12190" w:h="15600"/>
          <w:pgMar w:top="1400" w:bottom="280" w:left="1220" w:right="1220"/>
        </w:sectPr>
      </w:pPr>
    </w:p>
    <w:p>
      <w:pPr>
        <w:pStyle w:val="BodyText"/>
        <w:spacing w:line="482" w:lineRule="auto" w:before="27"/>
        <w:ind w:right="213"/>
        <w:jc w:val="both"/>
      </w:pPr>
      <w:r>
        <w:rPr/>
        <w:t>based on the cash flow and character of clients. There shall be two categories of microfinance banks (MFBs), namely;</w:t>
      </w:r>
    </w:p>
    <w:p>
      <w:pPr>
        <w:pStyle w:val="ListParagraph"/>
        <w:numPr>
          <w:ilvl w:val="0"/>
          <w:numId w:val="7"/>
        </w:numPr>
        <w:tabs>
          <w:tab w:pos="1300" w:val="left" w:leader="none"/>
        </w:tabs>
        <w:spacing w:line="240" w:lineRule="auto" w:before="193" w:after="0"/>
        <w:ind w:left="1300" w:right="0" w:hanging="720"/>
        <w:jc w:val="left"/>
        <w:rPr>
          <w:sz w:val="28"/>
        </w:rPr>
      </w:pPr>
      <w:r>
        <w:rPr>
          <w:sz w:val="28"/>
        </w:rPr>
        <w:t>Microfinance</w:t>
      </w:r>
      <w:r>
        <w:rPr>
          <w:spacing w:val="-8"/>
          <w:sz w:val="28"/>
        </w:rPr>
        <w:t> </w:t>
      </w:r>
      <w:r>
        <w:rPr>
          <w:sz w:val="28"/>
        </w:rPr>
        <w:t>banks</w:t>
      </w:r>
      <w:r>
        <w:rPr>
          <w:spacing w:val="-2"/>
          <w:sz w:val="28"/>
        </w:rPr>
        <w:t> </w:t>
      </w:r>
      <w:r>
        <w:rPr>
          <w:sz w:val="28"/>
        </w:rPr>
        <w:t>(MFBs)</w:t>
      </w:r>
      <w:r>
        <w:rPr>
          <w:spacing w:val="-5"/>
          <w:sz w:val="28"/>
        </w:rPr>
        <w:t> </w:t>
      </w:r>
      <w:r>
        <w:rPr>
          <w:sz w:val="28"/>
        </w:rPr>
        <w:t>licensed</w:t>
      </w:r>
      <w:r>
        <w:rPr>
          <w:spacing w:val="-6"/>
          <w:sz w:val="28"/>
        </w:rPr>
        <w:t> </w:t>
      </w:r>
      <w:r>
        <w:rPr>
          <w:sz w:val="28"/>
        </w:rPr>
        <w:t>to</w:t>
      </w:r>
      <w:r>
        <w:rPr>
          <w:spacing w:val="-4"/>
          <w:sz w:val="28"/>
        </w:rPr>
        <w:t> </w:t>
      </w:r>
      <w:r>
        <w:rPr>
          <w:sz w:val="28"/>
        </w:rPr>
        <w:t>operate</w:t>
      </w:r>
      <w:r>
        <w:rPr>
          <w:spacing w:val="-6"/>
          <w:sz w:val="28"/>
        </w:rPr>
        <w:t> </w:t>
      </w:r>
      <w:r>
        <w:rPr>
          <w:sz w:val="28"/>
        </w:rPr>
        <w:t>as</w:t>
      </w:r>
      <w:r>
        <w:rPr>
          <w:spacing w:val="-3"/>
          <w:sz w:val="28"/>
        </w:rPr>
        <w:t> </w:t>
      </w:r>
      <w:r>
        <w:rPr>
          <w:sz w:val="28"/>
        </w:rPr>
        <w:t>a</w:t>
      </w:r>
      <w:r>
        <w:rPr>
          <w:spacing w:val="-5"/>
          <w:sz w:val="28"/>
        </w:rPr>
        <w:t> </w:t>
      </w:r>
      <w:r>
        <w:rPr>
          <w:sz w:val="28"/>
        </w:rPr>
        <w:t>unit</w:t>
      </w:r>
      <w:r>
        <w:rPr>
          <w:spacing w:val="-5"/>
          <w:sz w:val="28"/>
        </w:rPr>
        <w:t> </w:t>
      </w:r>
      <w:r>
        <w:rPr>
          <w:sz w:val="28"/>
        </w:rPr>
        <w:t>bank</w:t>
      </w:r>
      <w:r>
        <w:rPr>
          <w:spacing w:val="-5"/>
          <w:sz w:val="28"/>
        </w:rPr>
        <w:t> and</w:t>
      </w:r>
    </w:p>
    <w:p>
      <w:pPr>
        <w:pStyle w:val="BodyText"/>
        <w:spacing w:before="3"/>
        <w:ind w:left="0"/>
      </w:pPr>
    </w:p>
    <w:p>
      <w:pPr>
        <w:pStyle w:val="ListParagraph"/>
        <w:numPr>
          <w:ilvl w:val="0"/>
          <w:numId w:val="7"/>
        </w:numPr>
        <w:tabs>
          <w:tab w:pos="1300" w:val="left" w:leader="none"/>
        </w:tabs>
        <w:spacing w:line="240" w:lineRule="auto" w:before="0" w:after="0"/>
        <w:ind w:left="1300" w:right="0" w:hanging="720"/>
        <w:jc w:val="left"/>
        <w:rPr>
          <w:sz w:val="28"/>
        </w:rPr>
      </w:pPr>
      <w:r>
        <w:rPr>
          <w:sz w:val="28"/>
        </w:rPr>
        <w:t>Microfinance</w:t>
      </w:r>
      <w:r>
        <w:rPr>
          <w:spacing w:val="-6"/>
          <w:sz w:val="28"/>
        </w:rPr>
        <w:t> </w:t>
      </w:r>
      <w:r>
        <w:rPr>
          <w:sz w:val="28"/>
        </w:rPr>
        <w:t>banks</w:t>
      </w:r>
      <w:r>
        <w:rPr>
          <w:spacing w:val="-2"/>
          <w:sz w:val="28"/>
        </w:rPr>
        <w:t> </w:t>
      </w:r>
      <w:r>
        <w:rPr>
          <w:sz w:val="28"/>
        </w:rPr>
        <w:t>(MFBs)</w:t>
      </w:r>
      <w:r>
        <w:rPr>
          <w:spacing w:val="-5"/>
          <w:sz w:val="28"/>
        </w:rPr>
        <w:t> </w:t>
      </w:r>
      <w:r>
        <w:rPr>
          <w:sz w:val="28"/>
        </w:rPr>
        <w:t>licensed</w:t>
      </w:r>
      <w:r>
        <w:rPr>
          <w:spacing w:val="-6"/>
          <w:sz w:val="28"/>
        </w:rPr>
        <w:t> </w:t>
      </w:r>
      <w:r>
        <w:rPr>
          <w:sz w:val="28"/>
        </w:rPr>
        <w:t>to</w:t>
      </w:r>
      <w:r>
        <w:rPr>
          <w:spacing w:val="-3"/>
          <w:sz w:val="28"/>
        </w:rPr>
        <w:t> </w:t>
      </w:r>
      <w:r>
        <w:rPr>
          <w:sz w:val="28"/>
        </w:rPr>
        <w:t>operate</w:t>
      </w:r>
      <w:r>
        <w:rPr>
          <w:spacing w:val="-6"/>
          <w:sz w:val="28"/>
        </w:rPr>
        <w:t> </w:t>
      </w:r>
      <w:r>
        <w:rPr>
          <w:sz w:val="28"/>
        </w:rPr>
        <w:t>in</w:t>
      </w:r>
      <w:r>
        <w:rPr>
          <w:spacing w:val="-5"/>
          <w:sz w:val="28"/>
        </w:rPr>
        <w:t> </w:t>
      </w:r>
      <w:r>
        <w:rPr>
          <w:sz w:val="28"/>
        </w:rPr>
        <w:t>a</w:t>
      </w:r>
      <w:r>
        <w:rPr>
          <w:spacing w:val="-4"/>
          <w:sz w:val="28"/>
        </w:rPr>
        <w:t> </w:t>
      </w:r>
      <w:r>
        <w:rPr>
          <w:spacing w:val="-2"/>
          <w:sz w:val="28"/>
        </w:rPr>
        <w:t>state</w:t>
      </w:r>
    </w:p>
    <w:p>
      <w:pPr>
        <w:pStyle w:val="BodyText"/>
        <w:spacing w:before="198"/>
        <w:ind w:left="0"/>
      </w:pPr>
    </w:p>
    <w:p>
      <w:pPr>
        <w:pStyle w:val="BodyText"/>
        <w:spacing w:line="480" w:lineRule="auto"/>
        <w:ind w:right="218"/>
        <w:jc w:val="both"/>
      </w:pPr>
      <w:r>
        <w:rPr/>
        <w:t>The recognition of these two categories of banks does not prevent them from aspiring to having a national coverage, subject to their meeting the prudential requirements. This is</w:t>
      </w:r>
      <w:r>
        <w:rPr>
          <w:spacing w:val="-2"/>
        </w:rPr>
        <w:t> </w:t>
      </w:r>
      <w:r>
        <w:rPr/>
        <w:t>to</w:t>
      </w:r>
      <w:r>
        <w:rPr>
          <w:spacing w:val="-1"/>
        </w:rPr>
        <w:t> </w:t>
      </w:r>
      <w:r>
        <w:rPr/>
        <w:t>ensure</w:t>
      </w:r>
      <w:r>
        <w:rPr>
          <w:spacing w:val="-2"/>
        </w:rPr>
        <w:t> </w:t>
      </w:r>
      <w:r>
        <w:rPr/>
        <w:t>an</w:t>
      </w:r>
      <w:r>
        <w:rPr>
          <w:spacing w:val="-2"/>
        </w:rPr>
        <w:t> </w:t>
      </w:r>
      <w:r>
        <w:rPr/>
        <w:t>orderly</w:t>
      </w:r>
      <w:r>
        <w:rPr>
          <w:spacing w:val="-3"/>
        </w:rPr>
        <w:t> </w:t>
      </w:r>
      <w:r>
        <w:rPr/>
        <w:t>spread</w:t>
      </w:r>
      <w:r>
        <w:rPr>
          <w:spacing w:val="-3"/>
        </w:rPr>
        <w:t> </w:t>
      </w:r>
      <w:r>
        <w:rPr/>
        <w:t>and</w:t>
      </w:r>
      <w:r>
        <w:rPr>
          <w:spacing w:val="-2"/>
        </w:rPr>
        <w:t> </w:t>
      </w:r>
      <w:r>
        <w:rPr/>
        <w:t>coverage</w:t>
      </w:r>
      <w:r>
        <w:rPr>
          <w:spacing w:val="-2"/>
        </w:rPr>
        <w:t> </w:t>
      </w:r>
      <w:r>
        <w:rPr/>
        <w:t>of the</w:t>
      </w:r>
      <w:r>
        <w:rPr>
          <w:spacing w:val="-2"/>
        </w:rPr>
        <w:t> </w:t>
      </w:r>
      <w:r>
        <w:rPr/>
        <w:t>market</w:t>
      </w:r>
      <w:r>
        <w:rPr>
          <w:spacing w:val="-2"/>
        </w:rPr>
        <w:t> </w:t>
      </w:r>
      <w:r>
        <w:rPr/>
        <w:t>and to avoid, in particularly concentration in areas already having large numbers of financial institutions.</w:t>
      </w:r>
    </w:p>
    <w:p>
      <w:pPr>
        <w:pStyle w:val="BodyText"/>
        <w:spacing w:line="482" w:lineRule="auto" w:before="199"/>
        <w:ind w:right="220" w:firstLine="719"/>
        <w:jc w:val="both"/>
      </w:pPr>
      <w:r>
        <w:rPr/>
        <w:t>An existing NGO which intends to operate an MFB can either incorporate a subsidiary MFB, while convert into a MFB.</w:t>
      </w:r>
    </w:p>
    <w:p>
      <w:pPr>
        <w:pStyle w:val="ListParagraph"/>
        <w:numPr>
          <w:ilvl w:val="0"/>
          <w:numId w:val="8"/>
        </w:numPr>
        <w:tabs>
          <w:tab w:pos="1300" w:val="left" w:leader="none"/>
        </w:tabs>
        <w:spacing w:line="480" w:lineRule="auto" w:before="193" w:after="0"/>
        <w:ind w:left="1300" w:right="212" w:hanging="720"/>
        <w:jc w:val="both"/>
        <w:rPr>
          <w:sz w:val="28"/>
        </w:rPr>
      </w:pPr>
      <w:r>
        <w:rPr>
          <w:sz w:val="28"/>
        </w:rPr>
        <w:t>MBF licensed to operate as a unit bank shall be community-based</w:t>
      </w:r>
      <w:r>
        <w:rPr>
          <w:spacing w:val="40"/>
          <w:sz w:val="28"/>
        </w:rPr>
        <w:t> </w:t>
      </w:r>
      <w:r>
        <w:rPr>
          <w:sz w:val="28"/>
        </w:rPr>
        <w:t>banks. Such banks can operate branches and /or cash centre’s subjects to meeting the prescribed prudential requirements and availability of free funds for opening braches/cash centers. The minimum paid –up capital for this category of banks shall be N20.0 million for each branch.</w:t>
      </w:r>
    </w:p>
    <w:p>
      <w:pPr>
        <w:spacing w:after="0" w:line="480" w:lineRule="auto"/>
        <w:jc w:val="both"/>
        <w:rPr>
          <w:sz w:val="28"/>
        </w:rPr>
        <w:sectPr>
          <w:pgSz w:w="12190" w:h="15600"/>
          <w:pgMar w:top="1400" w:bottom="280" w:left="1220" w:right="1220"/>
        </w:sectPr>
      </w:pPr>
    </w:p>
    <w:p>
      <w:pPr>
        <w:pStyle w:val="ListParagraph"/>
        <w:numPr>
          <w:ilvl w:val="0"/>
          <w:numId w:val="8"/>
        </w:numPr>
        <w:tabs>
          <w:tab w:pos="1300" w:val="left" w:leader="none"/>
        </w:tabs>
        <w:spacing w:line="480" w:lineRule="auto" w:before="27" w:after="0"/>
        <w:ind w:left="1300" w:right="212" w:hanging="720"/>
        <w:jc w:val="both"/>
        <w:rPr>
          <w:sz w:val="28"/>
        </w:rPr>
      </w:pPr>
      <w:r>
        <w:rPr>
          <w:sz w:val="28"/>
        </w:rPr>
        <w:t>MFBs licensed to operate in a state: MFB licensed to operate in a state shall be authorized to operate in all parts of the state (or the federal capital territory) in which they are registered, subject to meeting the prescribed prudential requirements and availability of free funds for operating branches. The minimum paid-up capital for this category of banks shall be N1.0 billion (CBN, 2005:14)</w:t>
      </w:r>
    </w:p>
    <w:p>
      <w:pPr>
        <w:pStyle w:val="BodyText"/>
        <w:spacing w:line="480" w:lineRule="auto" w:before="200"/>
        <w:ind w:left="580" w:right="215"/>
        <w:jc w:val="both"/>
      </w:pPr>
      <w:r>
        <w:rPr/>
        <w:t>Microfinance banks are expected to register with the corporate affairs commission. Individual groups, community development associations, private can own a microfinance banks. Ownership must be wide spread. Universal bank can also set up a subsidiary or department to provide microfinance services. The policy allows the credit union membership based microfinance institutions to continue t exist. They are allowed to provide micro-credits to their members but should not mobilize deposit from the general public and will not come under the supervision preview of the CBN. Also the existing NGO, MFLs are allowed to convert to microfinance banks under the policy </w:t>
      </w:r>
      <w:r>
        <w:rPr>
          <w:spacing w:val="-2"/>
        </w:rPr>
        <w:t>framework.</w:t>
      </w:r>
    </w:p>
    <w:p>
      <w:pPr>
        <w:pStyle w:val="Heading1"/>
        <w:numPr>
          <w:ilvl w:val="1"/>
          <w:numId w:val="4"/>
        </w:numPr>
        <w:tabs>
          <w:tab w:pos="1000" w:val="left" w:leader="none"/>
        </w:tabs>
        <w:spacing w:line="240" w:lineRule="auto" w:before="204" w:after="0"/>
        <w:ind w:left="1000" w:right="0" w:hanging="420"/>
        <w:jc w:val="left"/>
      </w:pPr>
      <w:r>
        <w:rPr/>
        <w:t>OPERATIONAL</w:t>
      </w:r>
      <w:r>
        <w:rPr>
          <w:spacing w:val="-9"/>
        </w:rPr>
        <w:t> </w:t>
      </w:r>
      <w:r>
        <w:rPr/>
        <w:t>GUIDELINE</w:t>
      </w:r>
      <w:r>
        <w:rPr>
          <w:spacing w:val="-6"/>
        </w:rPr>
        <w:t> </w:t>
      </w:r>
      <w:r>
        <w:rPr/>
        <w:t>FOR</w:t>
      </w:r>
      <w:r>
        <w:rPr>
          <w:spacing w:val="-4"/>
        </w:rPr>
        <w:t> </w:t>
      </w:r>
      <w:r>
        <w:rPr/>
        <w:t>MICROFINANCE</w:t>
      </w:r>
      <w:r>
        <w:rPr>
          <w:spacing w:val="-4"/>
        </w:rPr>
        <w:t> </w:t>
      </w:r>
      <w:r>
        <w:rPr>
          <w:spacing w:val="-2"/>
        </w:rPr>
        <w:t>INSTITUTIONS.</w:t>
      </w:r>
    </w:p>
    <w:p>
      <w:pPr>
        <w:spacing w:after="0" w:line="240" w:lineRule="auto"/>
        <w:jc w:val="left"/>
        <w:sectPr>
          <w:pgSz w:w="12190" w:h="15600"/>
          <w:pgMar w:top="1400" w:bottom="280" w:left="1220" w:right="1220"/>
        </w:sectPr>
      </w:pPr>
    </w:p>
    <w:p>
      <w:pPr>
        <w:pStyle w:val="BodyText"/>
        <w:spacing w:line="480" w:lineRule="auto" w:before="27"/>
        <w:ind w:left="129" w:right="212" w:firstLine="811"/>
        <w:jc w:val="both"/>
      </w:pPr>
      <w:r>
        <w:rPr/>
        <w:t>The policy provides the broad goals and direction, while the framework gives the detailed guidelines for the operational requirement of licensed microfinance banks (MFBs). These include permissible and prohibited activities, ownership and licensing requirement accounting disclosure, growth path and support facilities. The unit banks are allowed to operate in one local government area which in the state if it has opened braches. Cash centers to cover at least 2/3 of the local government area of its operation.</w:t>
      </w:r>
    </w:p>
    <w:p>
      <w:pPr>
        <w:pStyle w:val="BodyText"/>
        <w:spacing w:line="480" w:lineRule="auto" w:before="200"/>
        <w:ind w:left="129" w:right="216" w:firstLine="811"/>
        <w:jc w:val="both"/>
      </w:pPr>
      <w:r>
        <w:rPr/>
        <w:t>A microfinance bank licensed to operate in a state can also open branches in 2/3 of the local government areas of its initial state of operations. The ultimate objectives is to promote an even spread of microfinance banks and avoid concentration already served areas and by so doing ensures extension of services to the target consumers.</w:t>
      </w:r>
    </w:p>
    <w:p>
      <w:pPr>
        <w:pStyle w:val="BodyText"/>
        <w:spacing w:line="480" w:lineRule="auto" w:before="202"/>
        <w:ind w:left="129" w:right="214" w:firstLine="811"/>
        <w:jc w:val="both"/>
      </w:pPr>
      <w:r>
        <w:rPr/>
        <w:t>The management team of a MFB and the board of directors must be professionally sound to ensure efficient management of the bank. Accordingly,</w:t>
      </w:r>
      <w:r>
        <w:rPr>
          <w:spacing w:val="80"/>
        </w:rPr>
        <w:t> </w:t>
      </w:r>
      <w:r>
        <w:rPr/>
        <w:t>the members of the boards of directors and management require CBN approval. Appropriate regulatory and supervisory framework has been put in place to achieve a balanced growth, promote transparency, control the risk faced by institutions engaged in microfinance and eliminate barrier.</w:t>
      </w:r>
    </w:p>
    <w:p>
      <w:pPr>
        <w:spacing w:after="0" w:line="480" w:lineRule="auto"/>
        <w:jc w:val="both"/>
        <w:sectPr>
          <w:pgSz w:w="12190" w:h="15600"/>
          <w:pgMar w:top="1400" w:bottom="280" w:left="1220" w:right="1220"/>
        </w:sectPr>
      </w:pPr>
    </w:p>
    <w:p>
      <w:pPr>
        <w:pStyle w:val="BodyText"/>
        <w:spacing w:line="480" w:lineRule="auto" w:before="27"/>
        <w:ind w:left="129" w:right="222" w:firstLine="451"/>
        <w:jc w:val="both"/>
      </w:pPr>
      <w:r>
        <w:rPr/>
        <w:t>To ensure safety of the depositor’s fund provision has been made for the Nigerian</w:t>
      </w:r>
      <w:r>
        <w:rPr>
          <w:spacing w:val="14"/>
        </w:rPr>
        <w:t> </w:t>
      </w:r>
      <w:r>
        <w:rPr/>
        <w:t>deposit</w:t>
      </w:r>
      <w:r>
        <w:rPr>
          <w:spacing w:val="18"/>
        </w:rPr>
        <w:t> </w:t>
      </w:r>
      <w:r>
        <w:rPr/>
        <w:t>insurance</w:t>
      </w:r>
      <w:r>
        <w:rPr>
          <w:spacing w:val="18"/>
        </w:rPr>
        <w:t> </w:t>
      </w:r>
      <w:r>
        <w:rPr/>
        <w:t>corporation</w:t>
      </w:r>
      <w:r>
        <w:rPr>
          <w:spacing w:val="17"/>
        </w:rPr>
        <w:t> </w:t>
      </w:r>
      <w:r>
        <w:rPr/>
        <w:t>to</w:t>
      </w:r>
      <w:r>
        <w:rPr>
          <w:spacing w:val="16"/>
        </w:rPr>
        <w:t> </w:t>
      </w:r>
      <w:r>
        <w:rPr/>
        <w:t>provide</w:t>
      </w:r>
      <w:r>
        <w:rPr>
          <w:spacing w:val="17"/>
        </w:rPr>
        <w:t> </w:t>
      </w:r>
      <w:r>
        <w:rPr/>
        <w:t>deposit</w:t>
      </w:r>
      <w:r>
        <w:rPr>
          <w:spacing w:val="17"/>
        </w:rPr>
        <w:t> </w:t>
      </w:r>
      <w:r>
        <w:rPr/>
        <w:t>insurance</w:t>
      </w:r>
      <w:r>
        <w:rPr>
          <w:spacing w:val="18"/>
        </w:rPr>
        <w:t> </w:t>
      </w:r>
      <w:r>
        <w:rPr/>
        <w:t>up</w:t>
      </w:r>
      <w:r>
        <w:rPr>
          <w:spacing w:val="17"/>
        </w:rPr>
        <w:t> </w:t>
      </w:r>
      <w:r>
        <w:rPr/>
        <w:t>to</w:t>
      </w:r>
      <w:r>
        <w:rPr>
          <w:spacing w:val="19"/>
        </w:rPr>
        <w:t> </w:t>
      </w:r>
      <w:r>
        <w:rPr>
          <w:spacing w:val="-2"/>
        </w:rPr>
        <w:t>N100,</w:t>
      </w:r>
    </w:p>
    <w:p>
      <w:pPr>
        <w:pStyle w:val="BodyText"/>
        <w:spacing w:line="480" w:lineRule="auto" w:before="1"/>
        <w:ind w:left="129" w:right="217"/>
        <w:jc w:val="both"/>
      </w:pPr>
      <w:r>
        <w:rPr/>
        <w:t>000.00 to depositors of microfinance banks. Furthermore, general expect has</w:t>
      </w:r>
      <w:r>
        <w:rPr>
          <w:spacing w:val="40"/>
        </w:rPr>
        <w:t> </w:t>
      </w:r>
      <w:r>
        <w:rPr/>
        <w:t>been incorporated into the regulation framework. These include among others, compulsory investment in treasury bills, liquidity ratio, and capital funds adequately, minimum capital funds restriction on declaration of dividends, limits of lending to a single borrower and provision for classified assets.</w:t>
      </w:r>
    </w:p>
    <w:p>
      <w:pPr>
        <w:pStyle w:val="Heading1"/>
        <w:spacing w:before="202"/>
        <w:ind w:left="220"/>
        <w:jc w:val="both"/>
      </w:pPr>
      <w:r>
        <w:rPr/>
        <w:t>2.5</w:t>
      </w:r>
      <w:r>
        <w:rPr>
          <w:spacing w:val="53"/>
        </w:rPr>
        <w:t>   </w:t>
      </w:r>
      <w:r>
        <w:rPr/>
        <w:t>PERFORMANCE</w:t>
      </w:r>
      <w:r>
        <w:rPr>
          <w:spacing w:val="-2"/>
        </w:rPr>
        <w:t> </w:t>
      </w:r>
      <w:r>
        <w:rPr/>
        <w:t>EVALUATION</w:t>
      </w:r>
      <w:r>
        <w:rPr>
          <w:spacing w:val="-3"/>
        </w:rPr>
        <w:t> </w:t>
      </w:r>
      <w:r>
        <w:rPr/>
        <w:t>OF</w:t>
      </w:r>
      <w:r>
        <w:rPr>
          <w:spacing w:val="-2"/>
        </w:rPr>
        <w:t> </w:t>
      </w:r>
      <w:r>
        <w:rPr/>
        <w:t>MICROFINANCE</w:t>
      </w:r>
      <w:r>
        <w:rPr>
          <w:spacing w:val="-3"/>
        </w:rPr>
        <w:t> </w:t>
      </w:r>
      <w:r>
        <w:rPr>
          <w:spacing w:val="-2"/>
        </w:rPr>
        <w:t>INSTITUTIONS</w:t>
      </w:r>
    </w:p>
    <w:p>
      <w:pPr>
        <w:pStyle w:val="BodyText"/>
        <w:spacing w:before="197"/>
        <w:ind w:left="0"/>
        <w:rPr>
          <w:b/>
        </w:rPr>
      </w:pPr>
    </w:p>
    <w:p>
      <w:pPr>
        <w:pStyle w:val="BodyText"/>
        <w:spacing w:line="480" w:lineRule="auto"/>
        <w:ind w:right="217" w:firstLine="719"/>
        <w:jc w:val="both"/>
      </w:pPr>
      <w:r>
        <w:rPr/>
        <w:t>Two major criteria, outreach and sustainability have been selected for evaluating the performance of MFLs (IGAP, 1996 and Yaron, 1997). Since then, many studies have been conducted using these criteria. Outreach is defined as the ability of a large number of clients (Youssoufou, 2002). The indicators of outreach performance include changes in number of clients, the percentage of female clients, total value of assets, amount to savings on deposit size, average credit size, number of branches etc. Sustainability on the other hand requires MFLs to meet all transaction costs, including loan losses, financial costs, administrative costs, etc. with some return on equity, which will ensure renewal and</w:t>
      </w:r>
      <w:r>
        <w:rPr>
          <w:spacing w:val="77"/>
          <w:w w:val="150"/>
        </w:rPr>
        <w:t> </w:t>
      </w:r>
      <w:r>
        <w:rPr/>
        <w:t>self</w:t>
      </w:r>
      <w:r>
        <w:rPr>
          <w:spacing w:val="78"/>
          <w:w w:val="150"/>
        </w:rPr>
        <w:t> </w:t>
      </w:r>
      <w:r>
        <w:rPr/>
        <w:t>sustenance.</w:t>
      </w:r>
      <w:r>
        <w:rPr>
          <w:spacing w:val="79"/>
          <w:w w:val="150"/>
        </w:rPr>
        <w:t> </w:t>
      </w:r>
      <w:r>
        <w:rPr/>
        <w:t>However,</w:t>
      </w:r>
      <w:r>
        <w:rPr>
          <w:spacing w:val="78"/>
          <w:w w:val="150"/>
        </w:rPr>
        <w:t> </w:t>
      </w:r>
      <w:r>
        <w:rPr/>
        <w:t>this</w:t>
      </w:r>
      <w:r>
        <w:rPr>
          <w:spacing w:val="76"/>
          <w:w w:val="150"/>
        </w:rPr>
        <w:t> </w:t>
      </w:r>
      <w:r>
        <w:rPr/>
        <w:t>study</w:t>
      </w:r>
      <w:r>
        <w:rPr>
          <w:spacing w:val="78"/>
          <w:w w:val="150"/>
        </w:rPr>
        <w:t> </w:t>
      </w:r>
      <w:r>
        <w:rPr/>
        <w:t>uses</w:t>
      </w:r>
      <w:r>
        <w:rPr>
          <w:spacing w:val="79"/>
          <w:w w:val="150"/>
        </w:rPr>
        <w:t> </w:t>
      </w:r>
      <w:r>
        <w:rPr/>
        <w:t>mainly</w:t>
      </w:r>
      <w:r>
        <w:rPr>
          <w:spacing w:val="76"/>
          <w:w w:val="150"/>
        </w:rPr>
        <w:t> </w:t>
      </w:r>
      <w:r>
        <w:rPr/>
        <w:t>of</w:t>
      </w:r>
      <w:r>
        <w:rPr>
          <w:spacing w:val="77"/>
          <w:w w:val="150"/>
        </w:rPr>
        <w:t> </w:t>
      </w:r>
      <w:r>
        <w:rPr/>
        <w:t>some</w:t>
      </w:r>
      <w:r>
        <w:rPr>
          <w:spacing w:val="77"/>
          <w:w w:val="150"/>
        </w:rPr>
        <w:t> </w:t>
      </w:r>
      <w:r>
        <w:rPr/>
        <w:t>economic</w:t>
      </w:r>
    </w:p>
    <w:p>
      <w:pPr>
        <w:spacing w:after="0" w:line="480" w:lineRule="auto"/>
        <w:jc w:val="both"/>
        <w:sectPr>
          <w:pgSz w:w="12190" w:h="15600"/>
          <w:pgMar w:top="1400" w:bottom="280" w:left="1220" w:right="1220"/>
        </w:sectPr>
      </w:pPr>
    </w:p>
    <w:p>
      <w:pPr>
        <w:pStyle w:val="BodyText"/>
        <w:spacing w:line="482" w:lineRule="auto" w:before="27"/>
        <w:ind w:right="222"/>
        <w:jc w:val="both"/>
      </w:pPr>
      <w:r>
        <w:rPr/>
        <w:t>indicators because sufficient data was not available to analyze sustainability </w:t>
      </w:r>
      <w:r>
        <w:rPr>
          <w:spacing w:val="-2"/>
        </w:rPr>
        <w:t>conditions.</w:t>
      </w:r>
    </w:p>
    <w:p>
      <w:pPr>
        <w:pStyle w:val="Heading1"/>
        <w:spacing w:before="196"/>
        <w:ind w:left="220"/>
        <w:jc w:val="both"/>
      </w:pPr>
      <w:r>
        <w:rPr/>
        <w:t>OUTREACH</w:t>
      </w:r>
      <w:r>
        <w:rPr>
          <w:spacing w:val="-3"/>
        </w:rPr>
        <w:t> </w:t>
      </w:r>
      <w:r>
        <w:rPr>
          <w:spacing w:val="-2"/>
        </w:rPr>
        <w:t>PERFORMANCE</w:t>
      </w:r>
    </w:p>
    <w:p>
      <w:pPr>
        <w:pStyle w:val="BodyText"/>
        <w:spacing w:before="197"/>
        <w:ind w:left="0"/>
        <w:rPr>
          <w:b/>
        </w:rPr>
      </w:pPr>
    </w:p>
    <w:p>
      <w:pPr>
        <w:pStyle w:val="BodyText"/>
        <w:spacing w:line="480" w:lineRule="auto"/>
        <w:ind w:right="213"/>
        <w:jc w:val="both"/>
      </w:pPr>
      <w:r>
        <w:rPr/>
        <w:t>The demand for microfinance services is high and increasing in Nigeria but the exact amount is not known. The contribution lay –off of labour from both the public and private sectors since the introduction of the structural adjustment programme in 1986 and the growing number of graduates from schools and colleges is pushing a large proportion of the population into informal sector activation.</w:t>
      </w:r>
      <w:r>
        <w:rPr>
          <w:spacing w:val="-2"/>
        </w:rPr>
        <w:t> </w:t>
      </w:r>
      <w:r>
        <w:rPr/>
        <w:t>Many micro enterprises are,</w:t>
      </w:r>
      <w:r>
        <w:rPr>
          <w:spacing w:val="-1"/>
        </w:rPr>
        <w:t> </w:t>
      </w:r>
      <w:r>
        <w:rPr/>
        <w:t>therefore,</w:t>
      </w:r>
      <w:r>
        <w:rPr>
          <w:spacing w:val="-3"/>
        </w:rPr>
        <w:t> </w:t>
      </w:r>
      <w:r>
        <w:rPr/>
        <w:t>springing out but without</w:t>
      </w:r>
      <w:r>
        <w:rPr>
          <w:spacing w:val="-1"/>
        </w:rPr>
        <w:t> </w:t>
      </w:r>
      <w:r>
        <w:rPr/>
        <w:t>bank financial support. Also the domestic market is large, with over 130 million people in need of various goods and services, including financial services reflect the expansion of information sector activities and the exclusion of a large proportion of economically active population from the various financial services of the</w:t>
      </w:r>
      <w:r>
        <w:rPr>
          <w:spacing w:val="40"/>
        </w:rPr>
        <w:t> </w:t>
      </w:r>
      <w:r>
        <w:rPr/>
        <w:t>formal sector. Large volumes of financial transactions are carried out by microfinance institutions with little or no publicity around them.</w:t>
      </w:r>
    </w:p>
    <w:p>
      <w:pPr>
        <w:pStyle w:val="BodyText"/>
        <w:spacing w:line="482" w:lineRule="auto" w:before="201"/>
        <w:ind w:right="215" w:firstLine="719"/>
        <w:jc w:val="both"/>
      </w:pPr>
      <w:r>
        <w:rPr/>
        <w:t>Their</w:t>
      </w:r>
      <w:r>
        <w:rPr>
          <w:spacing w:val="-4"/>
        </w:rPr>
        <w:t> </w:t>
      </w:r>
      <w:r>
        <w:rPr/>
        <w:t>operations</w:t>
      </w:r>
      <w:r>
        <w:rPr>
          <w:spacing w:val="-3"/>
        </w:rPr>
        <w:t> </w:t>
      </w:r>
      <w:r>
        <w:rPr/>
        <w:t>are</w:t>
      </w:r>
      <w:r>
        <w:rPr>
          <w:spacing w:val="-5"/>
        </w:rPr>
        <w:t> </w:t>
      </w:r>
      <w:r>
        <w:rPr/>
        <w:t>not</w:t>
      </w:r>
      <w:r>
        <w:rPr>
          <w:spacing w:val="-3"/>
        </w:rPr>
        <w:t> </w:t>
      </w:r>
      <w:r>
        <w:rPr/>
        <w:t>explicitly</w:t>
      </w:r>
      <w:r>
        <w:rPr>
          <w:spacing w:val="-4"/>
        </w:rPr>
        <w:t> </w:t>
      </w:r>
      <w:r>
        <w:rPr/>
        <w:t>captured</w:t>
      </w:r>
      <w:r>
        <w:rPr>
          <w:spacing w:val="-6"/>
        </w:rPr>
        <w:t> </w:t>
      </w:r>
      <w:r>
        <w:rPr/>
        <w:t>in</w:t>
      </w:r>
      <w:r>
        <w:rPr>
          <w:spacing w:val="-5"/>
        </w:rPr>
        <w:t> </w:t>
      </w:r>
      <w:r>
        <w:rPr/>
        <w:t>official</w:t>
      </w:r>
      <w:r>
        <w:rPr>
          <w:spacing w:val="-3"/>
        </w:rPr>
        <w:t> </w:t>
      </w:r>
      <w:r>
        <w:rPr/>
        <w:t>financial</w:t>
      </w:r>
      <w:r>
        <w:rPr>
          <w:spacing w:val="-3"/>
        </w:rPr>
        <w:t> </w:t>
      </w:r>
      <w:r>
        <w:rPr/>
        <w:t>statistics</w:t>
      </w:r>
      <w:r>
        <w:rPr>
          <w:spacing w:val="-4"/>
        </w:rPr>
        <w:t> </w:t>
      </w:r>
      <w:r>
        <w:rPr/>
        <w:t>and their activities are hardly reported on by mass media. Yet their transactions impact directly on a large section of the population, especially the poor.</w:t>
      </w:r>
    </w:p>
    <w:p>
      <w:pPr>
        <w:spacing w:after="0" w:line="482" w:lineRule="auto"/>
        <w:jc w:val="both"/>
        <w:sectPr>
          <w:pgSz w:w="12190" w:h="15600"/>
          <w:pgMar w:top="1400" w:bottom="280" w:left="1220" w:right="1220"/>
        </w:sectPr>
      </w:pPr>
    </w:p>
    <w:p>
      <w:pPr>
        <w:pStyle w:val="BodyText"/>
        <w:spacing w:line="480" w:lineRule="auto" w:before="27"/>
        <w:ind w:right="213" w:firstLine="719"/>
        <w:jc w:val="both"/>
      </w:pPr>
      <w:r>
        <w:rPr/>
        <w:t>The mobilization of savings was not seen as an integral part of micro finance</w:t>
      </w:r>
      <w:r>
        <w:rPr>
          <w:spacing w:val="-2"/>
        </w:rPr>
        <w:t> </w:t>
      </w:r>
      <w:r>
        <w:rPr/>
        <w:t>in</w:t>
      </w:r>
      <w:r>
        <w:rPr>
          <w:spacing w:val="-2"/>
        </w:rPr>
        <w:t> </w:t>
      </w:r>
      <w:r>
        <w:rPr/>
        <w:t>the</w:t>
      </w:r>
      <w:r>
        <w:rPr>
          <w:spacing w:val="-2"/>
        </w:rPr>
        <w:t> </w:t>
      </w:r>
      <w:r>
        <w:rPr/>
        <w:t>earlier</w:t>
      </w:r>
      <w:r>
        <w:rPr>
          <w:spacing w:val="-1"/>
        </w:rPr>
        <w:t> </w:t>
      </w:r>
      <w:r>
        <w:rPr/>
        <w:t>years. The</w:t>
      </w:r>
      <w:r>
        <w:rPr>
          <w:spacing w:val="-2"/>
        </w:rPr>
        <w:t> </w:t>
      </w:r>
      <w:r>
        <w:rPr/>
        <w:t>main</w:t>
      </w:r>
      <w:r>
        <w:rPr>
          <w:spacing w:val="-3"/>
        </w:rPr>
        <w:t> </w:t>
      </w:r>
      <w:r>
        <w:rPr/>
        <w:t>sources</w:t>
      </w:r>
      <w:r>
        <w:rPr>
          <w:spacing w:val="-1"/>
        </w:rPr>
        <w:t> </w:t>
      </w:r>
      <w:r>
        <w:rPr/>
        <w:t>of funding were</w:t>
      </w:r>
      <w:r>
        <w:rPr>
          <w:spacing w:val="-1"/>
        </w:rPr>
        <w:t> </w:t>
      </w:r>
      <w:r>
        <w:rPr/>
        <w:t>the</w:t>
      </w:r>
      <w:r>
        <w:rPr>
          <w:spacing w:val="-2"/>
        </w:rPr>
        <w:t> </w:t>
      </w:r>
      <w:r>
        <w:rPr/>
        <w:t>personal</w:t>
      </w:r>
      <w:r>
        <w:rPr>
          <w:spacing w:val="-1"/>
        </w:rPr>
        <w:t> </w:t>
      </w:r>
      <w:r>
        <w:rPr/>
        <w:t>saving of members and grants from international organization. However, given the waning interest of donors the problem of financial sustainability has induced the operators to see the mobilization of domestic savings as being important to long term survival. However, their average values of savings were N25.3 million per MFl. Over the past decade, the activities of microfinance institutions have expanded significantly. The rising volume of financial transactions indicates that the low income group and indeed the poor and bankable in Nigeria. All they need is access and convenience which in the banks denied them. Also the raising volume of transactions MFLs can no longer be ignored by the monetary authorities. There is, therefore need for a policy framework that will regulate their activities and capture their operations directly for the official financial </w:t>
      </w:r>
      <w:r>
        <w:rPr>
          <w:spacing w:val="-2"/>
        </w:rPr>
        <w:t>statistics.</w:t>
      </w:r>
    </w:p>
    <w:p>
      <w:pPr>
        <w:pStyle w:val="BodyText"/>
        <w:ind w:left="0"/>
      </w:pPr>
    </w:p>
    <w:p>
      <w:pPr>
        <w:pStyle w:val="BodyText"/>
        <w:ind w:left="0"/>
      </w:pPr>
    </w:p>
    <w:p>
      <w:pPr>
        <w:pStyle w:val="BodyText"/>
        <w:spacing w:before="62"/>
        <w:ind w:left="0"/>
      </w:pPr>
    </w:p>
    <w:p>
      <w:pPr>
        <w:pStyle w:val="Heading1"/>
        <w:numPr>
          <w:ilvl w:val="2"/>
          <w:numId w:val="9"/>
        </w:numPr>
        <w:tabs>
          <w:tab w:pos="938" w:val="left" w:leader="none"/>
        </w:tabs>
        <w:spacing w:line="240" w:lineRule="auto" w:before="0" w:after="0"/>
        <w:ind w:left="938" w:right="0" w:hanging="718"/>
        <w:jc w:val="left"/>
      </w:pPr>
      <w:r>
        <w:rPr/>
        <w:t>ECONOMIC</w:t>
      </w:r>
      <w:r>
        <w:rPr>
          <w:spacing w:val="-5"/>
        </w:rPr>
        <w:t> </w:t>
      </w:r>
      <w:r>
        <w:rPr>
          <w:spacing w:val="-2"/>
        </w:rPr>
        <w:t>INDICATOR</w:t>
      </w:r>
    </w:p>
    <w:p>
      <w:pPr>
        <w:pStyle w:val="BodyText"/>
        <w:spacing w:before="197"/>
        <w:ind w:left="0"/>
        <w:rPr>
          <w:b/>
        </w:rPr>
      </w:pPr>
    </w:p>
    <w:p>
      <w:pPr>
        <w:pStyle w:val="BodyText"/>
        <w:spacing w:line="480" w:lineRule="auto"/>
        <w:ind w:right="220" w:firstLine="719"/>
        <w:jc w:val="both"/>
      </w:pPr>
      <w:r>
        <w:rPr/>
        <w:t>The economic indicators are discussed for 2003. The willingness of the low income</w:t>
      </w:r>
      <w:r>
        <w:rPr>
          <w:spacing w:val="27"/>
        </w:rPr>
        <w:t> </w:t>
      </w:r>
      <w:r>
        <w:rPr/>
        <w:t>group</w:t>
      </w:r>
      <w:r>
        <w:rPr>
          <w:spacing w:val="29"/>
        </w:rPr>
        <w:t> </w:t>
      </w:r>
      <w:r>
        <w:rPr/>
        <w:t>to</w:t>
      </w:r>
      <w:r>
        <w:rPr>
          <w:spacing w:val="29"/>
        </w:rPr>
        <w:t> </w:t>
      </w:r>
      <w:r>
        <w:rPr/>
        <w:t>borrow</w:t>
      </w:r>
      <w:r>
        <w:rPr>
          <w:spacing w:val="29"/>
        </w:rPr>
        <w:t> </w:t>
      </w:r>
      <w:r>
        <w:rPr/>
        <w:t>and</w:t>
      </w:r>
      <w:r>
        <w:rPr>
          <w:spacing w:val="29"/>
        </w:rPr>
        <w:t> </w:t>
      </w:r>
      <w:r>
        <w:rPr/>
        <w:t>repay</w:t>
      </w:r>
      <w:r>
        <w:rPr>
          <w:spacing w:val="28"/>
        </w:rPr>
        <w:t> </w:t>
      </w:r>
      <w:r>
        <w:rPr/>
        <w:t>at</w:t>
      </w:r>
      <w:r>
        <w:rPr>
          <w:spacing w:val="29"/>
        </w:rPr>
        <w:t> </w:t>
      </w:r>
      <w:r>
        <w:rPr/>
        <w:t>seemingly</w:t>
      </w:r>
      <w:r>
        <w:rPr>
          <w:spacing w:val="31"/>
        </w:rPr>
        <w:t> </w:t>
      </w:r>
      <w:r>
        <w:rPr/>
        <w:t>high</w:t>
      </w:r>
      <w:r>
        <w:rPr>
          <w:spacing w:val="29"/>
        </w:rPr>
        <w:t> </w:t>
      </w:r>
      <w:r>
        <w:rPr/>
        <w:t>interest</w:t>
      </w:r>
      <w:r>
        <w:rPr>
          <w:spacing w:val="31"/>
        </w:rPr>
        <w:t> </w:t>
      </w:r>
      <w:r>
        <w:rPr/>
        <w:t>rate</w:t>
      </w:r>
      <w:r>
        <w:rPr>
          <w:spacing w:val="29"/>
        </w:rPr>
        <w:t> </w:t>
      </w:r>
      <w:r>
        <w:rPr/>
        <w:t>confirm</w:t>
      </w:r>
      <w:r>
        <w:rPr>
          <w:spacing w:val="30"/>
        </w:rPr>
        <w:t> </w:t>
      </w:r>
      <w:r>
        <w:rPr>
          <w:spacing w:val="-5"/>
        </w:rPr>
        <w:t>the</w:t>
      </w:r>
    </w:p>
    <w:p>
      <w:pPr>
        <w:spacing w:after="0" w:line="480" w:lineRule="auto"/>
        <w:jc w:val="both"/>
        <w:sectPr>
          <w:pgSz w:w="12190" w:h="15600"/>
          <w:pgMar w:top="1400" w:bottom="280" w:left="1220" w:right="1220"/>
        </w:sectPr>
      </w:pPr>
    </w:p>
    <w:p>
      <w:pPr>
        <w:pStyle w:val="BodyText"/>
        <w:spacing w:line="480" w:lineRule="auto" w:before="27"/>
        <w:ind w:right="212"/>
        <w:jc w:val="both"/>
      </w:pPr>
      <w:r>
        <w:rPr/>
        <w:t>view that their financial problem has more to do with access to funds than high interest –rates. Interest rate in the microfinance institutions are much higher</w:t>
      </w:r>
      <w:r>
        <w:rPr>
          <w:spacing w:val="40"/>
        </w:rPr>
        <w:t> </w:t>
      </w:r>
      <w:r>
        <w:rPr/>
        <w:t>than the prevailing rate in the banks, reflecting perhaps the perceived greater risks and higher operations costs which the MLFs have to bear. Yet the poor, the low income group reading patronize them. The average lending rate was much higher at 32.0 percent for the bank, the average prime and maximum lending rates were 19.5 and 21.6 percent in December 2003, respectively. Although bank rates were lower, the low income group did not have access them as they could not provide the required collateral. The average loan size of the MFLS was small at N8800, reflecting the small size of activities that are covered by microfinance</w:t>
      </w:r>
      <w:r>
        <w:rPr>
          <w:spacing w:val="40"/>
        </w:rPr>
        <w:t> </w:t>
      </w:r>
      <w:r>
        <w:rPr/>
        <w:t>in Nigeria. The credits range from N5,000 to N13,762, hence the main activities funded were petty-trading and micro hair dressing, sewing, low level agro-allied activities etc.</w:t>
      </w:r>
    </w:p>
    <w:p>
      <w:pPr>
        <w:pStyle w:val="BodyText"/>
        <w:spacing w:line="480" w:lineRule="auto" w:before="2"/>
        <w:ind w:right="215" w:firstLine="719"/>
        <w:jc w:val="both"/>
      </w:pPr>
      <w:r>
        <w:rPr/>
        <w:t>In line with the structure of lending rates, the average savings deposit rate was at 7.5 percent in 2003, which was significantly higher than the 3.5 percent recorded in the banking sector. The savings rate in the mf1s is therefore more attractive, hence their ability to mobilize lots of savings from the poor. However, reflecting the low income level of his clients, the average savings deposit size was small</w:t>
      </w:r>
      <w:r>
        <w:rPr>
          <w:spacing w:val="4"/>
        </w:rPr>
        <w:t> </w:t>
      </w:r>
      <w:r>
        <w:rPr/>
        <w:t>at</w:t>
      </w:r>
      <w:r>
        <w:rPr>
          <w:spacing w:val="5"/>
        </w:rPr>
        <w:t> </w:t>
      </w:r>
      <w:r>
        <w:rPr/>
        <w:t>N3707.30</w:t>
      </w:r>
      <w:r>
        <w:rPr>
          <w:spacing w:val="5"/>
        </w:rPr>
        <w:t> </w:t>
      </w:r>
      <w:r>
        <w:rPr/>
        <w:t>in</w:t>
      </w:r>
      <w:r>
        <w:rPr>
          <w:spacing w:val="5"/>
        </w:rPr>
        <w:t> </w:t>
      </w:r>
      <w:r>
        <w:rPr/>
        <w:t>2003.</w:t>
      </w:r>
      <w:r>
        <w:rPr>
          <w:spacing w:val="7"/>
        </w:rPr>
        <w:t> </w:t>
      </w:r>
      <w:r>
        <w:rPr/>
        <w:t>There</w:t>
      </w:r>
      <w:r>
        <w:rPr>
          <w:spacing w:val="5"/>
        </w:rPr>
        <w:t> </w:t>
      </w:r>
      <w:r>
        <w:rPr/>
        <w:t>is,</w:t>
      </w:r>
      <w:r>
        <w:rPr>
          <w:spacing w:val="6"/>
        </w:rPr>
        <w:t> </w:t>
      </w:r>
      <w:r>
        <w:rPr/>
        <w:t>however,</w:t>
      </w:r>
      <w:r>
        <w:rPr>
          <w:spacing w:val="5"/>
        </w:rPr>
        <w:t> </w:t>
      </w:r>
      <w:r>
        <w:rPr/>
        <w:t>wide</w:t>
      </w:r>
      <w:r>
        <w:rPr>
          <w:spacing w:val="6"/>
        </w:rPr>
        <w:t> </w:t>
      </w:r>
      <w:r>
        <w:rPr/>
        <w:t>variation</w:t>
      </w:r>
      <w:r>
        <w:rPr>
          <w:spacing w:val="5"/>
        </w:rPr>
        <w:t> </w:t>
      </w:r>
      <w:r>
        <w:rPr/>
        <w:t>among</w:t>
      </w:r>
      <w:r>
        <w:rPr>
          <w:spacing w:val="6"/>
        </w:rPr>
        <w:t> </w:t>
      </w:r>
      <w:r>
        <w:rPr/>
        <w:t>firms,</w:t>
      </w:r>
      <w:r>
        <w:rPr>
          <w:spacing w:val="5"/>
        </w:rPr>
        <w:t> </w:t>
      </w:r>
      <w:r>
        <w:rPr/>
        <w:t>as</w:t>
      </w:r>
      <w:r>
        <w:rPr>
          <w:spacing w:val="6"/>
        </w:rPr>
        <w:t> </w:t>
      </w:r>
      <w:r>
        <w:rPr>
          <w:spacing w:val="-5"/>
        </w:rPr>
        <w:t>the</w:t>
      </w:r>
    </w:p>
    <w:p>
      <w:pPr>
        <w:spacing w:after="0" w:line="480" w:lineRule="auto"/>
        <w:jc w:val="both"/>
        <w:sectPr>
          <w:pgSz w:w="12190" w:h="15600"/>
          <w:pgMar w:top="1400" w:bottom="280" w:left="1220" w:right="1220"/>
        </w:sectPr>
      </w:pPr>
    </w:p>
    <w:p>
      <w:pPr>
        <w:pStyle w:val="BodyText"/>
        <w:spacing w:line="480" w:lineRule="auto" w:before="27"/>
        <w:ind w:right="216"/>
        <w:jc w:val="both"/>
      </w:pPr>
      <w:r>
        <w:rPr/>
        <w:t>average saving size ranged from N1483.00 to N15, 000. These savings which the MFIs are mobilizing are not captured by the banks, owing to the associated high administrative cost.</w:t>
      </w:r>
      <w:r>
        <w:rPr>
          <w:spacing w:val="-3"/>
        </w:rPr>
        <w:t> </w:t>
      </w:r>
      <w:r>
        <w:rPr/>
        <w:t>All the available</w:t>
      </w:r>
      <w:r>
        <w:rPr>
          <w:spacing w:val="-3"/>
        </w:rPr>
        <w:t> </w:t>
      </w:r>
      <w:r>
        <w:rPr/>
        <w:t>data</w:t>
      </w:r>
      <w:r>
        <w:rPr>
          <w:spacing w:val="-3"/>
        </w:rPr>
        <w:t> </w:t>
      </w:r>
      <w:r>
        <w:rPr/>
        <w:t>indicate</w:t>
      </w:r>
      <w:r>
        <w:rPr>
          <w:spacing w:val="-1"/>
        </w:rPr>
        <w:t> </w:t>
      </w:r>
      <w:r>
        <w:rPr/>
        <w:t>that</w:t>
      </w:r>
      <w:r>
        <w:rPr>
          <w:spacing w:val="-1"/>
        </w:rPr>
        <w:t> </w:t>
      </w:r>
      <w:r>
        <w:rPr/>
        <w:t>the poor are creditworthy. Despite the high level of interest rates, repayment rates were high, averaging 92 percent in</w:t>
      </w:r>
      <w:r>
        <w:rPr>
          <w:spacing w:val="-1"/>
        </w:rPr>
        <w:t> </w:t>
      </w:r>
      <w:r>
        <w:rPr/>
        <w:t>2003. The repayment rate</w:t>
      </w:r>
      <w:r>
        <w:rPr>
          <w:spacing w:val="-1"/>
        </w:rPr>
        <w:t> </w:t>
      </w:r>
      <w:r>
        <w:rPr/>
        <w:t>was</w:t>
      </w:r>
      <w:r>
        <w:rPr>
          <w:spacing w:val="-1"/>
        </w:rPr>
        <w:t> </w:t>
      </w:r>
      <w:r>
        <w:rPr/>
        <w:t>lower</w:t>
      </w:r>
      <w:r>
        <w:rPr>
          <w:spacing w:val="-2"/>
        </w:rPr>
        <w:t> </w:t>
      </w:r>
      <w:r>
        <w:rPr/>
        <w:t>in</w:t>
      </w:r>
      <w:r>
        <w:rPr>
          <w:spacing w:val="-1"/>
        </w:rPr>
        <w:t> </w:t>
      </w:r>
      <w:r>
        <w:rPr/>
        <w:t>the banking sector. It averaged 79 percent in 2002 and was much lower at 58.6 percent during the distress</w:t>
      </w:r>
      <w:r>
        <w:rPr>
          <w:spacing w:val="40"/>
        </w:rPr>
        <w:t> </w:t>
      </w:r>
      <w:r>
        <w:rPr/>
        <w:t>period</w:t>
      </w:r>
      <w:r>
        <w:rPr>
          <w:spacing w:val="-3"/>
        </w:rPr>
        <w:t> </w:t>
      </w:r>
      <w:r>
        <w:rPr/>
        <w:t>of</w:t>
      </w:r>
      <w:r>
        <w:rPr>
          <w:spacing w:val="-3"/>
        </w:rPr>
        <w:t> </w:t>
      </w:r>
      <w:r>
        <w:rPr/>
        <w:t>1990-1995.</w:t>
      </w:r>
      <w:r>
        <w:rPr>
          <w:spacing w:val="-1"/>
        </w:rPr>
        <w:t> </w:t>
      </w:r>
      <w:r>
        <w:rPr/>
        <w:t>The</w:t>
      </w:r>
      <w:r>
        <w:rPr>
          <w:spacing w:val="-3"/>
        </w:rPr>
        <w:t> </w:t>
      </w:r>
      <w:r>
        <w:rPr/>
        <w:t>higher</w:t>
      </w:r>
      <w:r>
        <w:rPr>
          <w:spacing w:val="-2"/>
        </w:rPr>
        <w:t> </w:t>
      </w:r>
      <w:r>
        <w:rPr/>
        <w:t>repayment</w:t>
      </w:r>
      <w:r>
        <w:rPr>
          <w:spacing w:val="-3"/>
        </w:rPr>
        <w:t> </w:t>
      </w:r>
      <w:r>
        <w:rPr/>
        <w:t>rates</w:t>
      </w:r>
      <w:r>
        <w:rPr>
          <w:spacing w:val="-3"/>
        </w:rPr>
        <w:t> </w:t>
      </w:r>
      <w:r>
        <w:rPr/>
        <w:t>in</w:t>
      </w:r>
      <w:r>
        <w:rPr>
          <w:spacing w:val="-3"/>
        </w:rPr>
        <w:t> </w:t>
      </w:r>
      <w:r>
        <w:rPr/>
        <w:t>the</w:t>
      </w:r>
      <w:r>
        <w:rPr>
          <w:spacing w:val="-3"/>
        </w:rPr>
        <w:t> </w:t>
      </w:r>
      <w:r>
        <w:rPr/>
        <w:t>microfinance</w:t>
      </w:r>
      <w:r>
        <w:rPr>
          <w:spacing w:val="-3"/>
        </w:rPr>
        <w:t> </w:t>
      </w:r>
      <w:r>
        <w:rPr/>
        <w:t>sector</w:t>
      </w:r>
      <w:r>
        <w:rPr>
          <w:spacing w:val="-2"/>
        </w:rPr>
        <w:t> </w:t>
      </w:r>
      <w:r>
        <w:rPr/>
        <w:t>were traceable to the collective responsibility of clients who are required to be in groups. Grouping of clients enhances the scarcity of credits because they jointly assume responsibility for repayment. A defaulting member jeopardizes the chances of other members in the group getting new loans, thus put pressure on one another to ensure repayment for the collective good. 9Source)</w:t>
      </w:r>
    </w:p>
    <w:p>
      <w:pPr>
        <w:pStyle w:val="BodyText"/>
        <w:spacing w:line="480" w:lineRule="auto" w:before="1"/>
        <w:ind w:right="215" w:firstLine="719"/>
        <w:jc w:val="both"/>
      </w:pPr>
      <w:r>
        <w:rPr/>
        <w:t>The MFIs were funded through a number of sources. Donations and grants from international organizations accounted for 7.0 &amp; 1.9 percent, respectively. The need for financial sustainability makes it necessary that funding form equity and savings as well as other sustainable avenues should increase substantially to reduce the high dependence on aid and grants from abroad. Bank funding of</w:t>
      </w:r>
      <w:r>
        <w:rPr>
          <w:spacing w:val="40"/>
        </w:rPr>
        <w:t> </w:t>
      </w:r>
      <w:r>
        <w:rPr/>
        <w:t>MFIs</w:t>
      </w:r>
      <w:r>
        <w:rPr>
          <w:spacing w:val="-2"/>
        </w:rPr>
        <w:t> </w:t>
      </w:r>
      <w:r>
        <w:rPr/>
        <w:t>in</w:t>
      </w:r>
      <w:r>
        <w:rPr>
          <w:spacing w:val="-2"/>
        </w:rPr>
        <w:t> </w:t>
      </w:r>
      <w:r>
        <w:rPr/>
        <w:t>Nigeria</w:t>
      </w:r>
      <w:r>
        <w:rPr>
          <w:spacing w:val="-3"/>
        </w:rPr>
        <w:t> </w:t>
      </w:r>
      <w:r>
        <w:rPr/>
        <w:t>should</w:t>
      </w:r>
      <w:r>
        <w:rPr>
          <w:spacing w:val="-2"/>
        </w:rPr>
        <w:t> </w:t>
      </w:r>
      <w:r>
        <w:rPr/>
        <w:t>be</w:t>
      </w:r>
      <w:r>
        <w:rPr>
          <w:spacing w:val="-2"/>
        </w:rPr>
        <w:t> </w:t>
      </w:r>
      <w:r>
        <w:rPr/>
        <w:t>given</w:t>
      </w:r>
      <w:r>
        <w:rPr>
          <w:spacing w:val="-3"/>
        </w:rPr>
        <w:t> </w:t>
      </w:r>
      <w:r>
        <w:rPr/>
        <w:t>special</w:t>
      </w:r>
      <w:r>
        <w:rPr>
          <w:spacing w:val="-2"/>
        </w:rPr>
        <w:t> </w:t>
      </w:r>
      <w:r>
        <w:rPr/>
        <w:t>consideration.</w:t>
      </w:r>
      <w:r>
        <w:rPr>
          <w:spacing w:val="-1"/>
        </w:rPr>
        <w:t> </w:t>
      </w:r>
      <w:r>
        <w:rPr/>
        <w:t>The</w:t>
      </w:r>
      <w:r>
        <w:rPr>
          <w:spacing w:val="-4"/>
        </w:rPr>
        <w:t> </w:t>
      </w:r>
      <w:r>
        <w:rPr/>
        <w:t>financial</w:t>
      </w:r>
      <w:r>
        <w:rPr>
          <w:spacing w:val="-2"/>
        </w:rPr>
        <w:t> </w:t>
      </w:r>
      <w:r>
        <w:rPr/>
        <w:t>engineering</w:t>
      </w:r>
      <w:r>
        <w:rPr>
          <w:spacing w:val="-2"/>
        </w:rPr>
        <w:t> </w:t>
      </w:r>
      <w:r>
        <w:rPr/>
        <w:t>of microfinance</w:t>
      </w:r>
      <w:r>
        <w:rPr>
          <w:spacing w:val="59"/>
        </w:rPr>
        <w:t> </w:t>
      </w:r>
      <w:r>
        <w:rPr/>
        <w:t>institutions</w:t>
      </w:r>
      <w:r>
        <w:rPr>
          <w:spacing w:val="61"/>
        </w:rPr>
        <w:t> </w:t>
      </w:r>
      <w:r>
        <w:rPr/>
        <w:t>has</w:t>
      </w:r>
      <w:r>
        <w:rPr>
          <w:spacing w:val="61"/>
        </w:rPr>
        <w:t> </w:t>
      </w:r>
      <w:r>
        <w:rPr/>
        <w:t>shown</w:t>
      </w:r>
      <w:r>
        <w:rPr>
          <w:spacing w:val="59"/>
        </w:rPr>
        <w:t> </w:t>
      </w:r>
      <w:r>
        <w:rPr/>
        <w:t>that</w:t>
      </w:r>
      <w:r>
        <w:rPr>
          <w:spacing w:val="59"/>
        </w:rPr>
        <w:t> </w:t>
      </w:r>
      <w:r>
        <w:rPr/>
        <w:t>the</w:t>
      </w:r>
      <w:r>
        <w:rPr>
          <w:spacing w:val="63"/>
        </w:rPr>
        <w:t> </w:t>
      </w:r>
      <w:r>
        <w:rPr/>
        <w:t>poor</w:t>
      </w:r>
      <w:r>
        <w:rPr>
          <w:spacing w:val="61"/>
        </w:rPr>
        <w:t> </w:t>
      </w:r>
      <w:r>
        <w:rPr/>
        <w:t>are</w:t>
      </w:r>
      <w:r>
        <w:rPr>
          <w:spacing w:val="61"/>
        </w:rPr>
        <w:t> </w:t>
      </w:r>
      <w:r>
        <w:rPr/>
        <w:t>good</w:t>
      </w:r>
      <w:r>
        <w:rPr>
          <w:spacing w:val="59"/>
        </w:rPr>
        <w:t> </w:t>
      </w:r>
      <w:r>
        <w:rPr/>
        <w:t>credit</w:t>
      </w:r>
      <w:r>
        <w:rPr>
          <w:spacing w:val="61"/>
        </w:rPr>
        <w:t> </w:t>
      </w:r>
      <w:r>
        <w:rPr/>
        <w:t>risks.</w:t>
      </w:r>
      <w:r>
        <w:rPr>
          <w:spacing w:val="61"/>
        </w:rPr>
        <w:t> </w:t>
      </w:r>
      <w:r>
        <w:rPr/>
        <w:t>The</w:t>
      </w:r>
    </w:p>
    <w:p>
      <w:pPr>
        <w:spacing w:after="0" w:line="480" w:lineRule="auto"/>
        <w:jc w:val="both"/>
        <w:sectPr>
          <w:pgSz w:w="12190" w:h="15600"/>
          <w:pgMar w:top="1400" w:bottom="280" w:left="1220" w:right="1220"/>
        </w:sectPr>
      </w:pPr>
    </w:p>
    <w:p>
      <w:pPr>
        <w:pStyle w:val="BodyText"/>
        <w:spacing w:line="480" w:lineRule="auto" w:before="27"/>
        <w:ind w:right="214"/>
        <w:jc w:val="both"/>
      </w:pPr>
      <w:r>
        <w:rPr/>
        <w:t>increasing access of the poor to credit and their unmatchable repayment rates has turned the provisions of microfinance in a huge viable business. Thus commercial banks in Nigeria should begin to pay a large role in the provision of micro credit funding. The experiences in Bangladeshi Egypt and Kenya are very good examples, in which banks have done much to fund MFIs and micro enterprises. Also in Indonesia, the world fourth largest country, a single micro banking institution, Bank Rakyat Indonesia, serves about one third of the country’s households through its micro banking system (Charisteneto, 2011).</w:t>
      </w:r>
    </w:p>
    <w:p>
      <w:pPr>
        <w:pStyle w:val="BodyText"/>
        <w:spacing w:line="480" w:lineRule="auto" w:before="2"/>
        <w:ind w:right="213" w:firstLine="782"/>
        <w:jc w:val="both"/>
      </w:pPr>
      <w:r>
        <w:rPr/>
        <w:t>The Banker’s committee has taken a decision that 10 percent of the funds accruing to the small and medium industries equity Investment (SMIEIS) should be channelled to micro enterprises through registered microfinance Institution. Under</w:t>
      </w:r>
      <w:r>
        <w:rPr>
          <w:spacing w:val="-2"/>
        </w:rPr>
        <w:t> </w:t>
      </w:r>
      <w:r>
        <w:rPr/>
        <w:t>the</w:t>
      </w:r>
      <w:r>
        <w:rPr>
          <w:spacing w:val="-3"/>
        </w:rPr>
        <w:t> </w:t>
      </w:r>
      <w:r>
        <w:rPr/>
        <w:t>SMIEIS</w:t>
      </w:r>
      <w:r>
        <w:rPr>
          <w:spacing w:val="-2"/>
        </w:rPr>
        <w:t> </w:t>
      </w:r>
      <w:r>
        <w:rPr/>
        <w:t>arrangement,</w:t>
      </w:r>
      <w:r>
        <w:rPr>
          <w:spacing w:val="-3"/>
        </w:rPr>
        <w:t> </w:t>
      </w:r>
      <w:r>
        <w:rPr/>
        <w:t>bank</w:t>
      </w:r>
      <w:r>
        <w:rPr>
          <w:spacing w:val="-3"/>
        </w:rPr>
        <w:t> </w:t>
      </w:r>
      <w:r>
        <w:rPr/>
        <w:t>in</w:t>
      </w:r>
      <w:r>
        <w:rPr>
          <w:spacing w:val="-3"/>
        </w:rPr>
        <w:t> </w:t>
      </w:r>
      <w:r>
        <w:rPr/>
        <w:t>Nigeria</w:t>
      </w:r>
      <w:r>
        <w:rPr>
          <w:spacing w:val="-2"/>
        </w:rPr>
        <w:t> </w:t>
      </w:r>
      <w:r>
        <w:rPr/>
        <w:t>agreed</w:t>
      </w:r>
      <w:r>
        <w:rPr>
          <w:spacing w:val="-3"/>
        </w:rPr>
        <w:t> </w:t>
      </w:r>
      <w:r>
        <w:rPr/>
        <w:t>to</w:t>
      </w:r>
      <w:r>
        <w:rPr>
          <w:spacing w:val="-1"/>
        </w:rPr>
        <w:t> </w:t>
      </w:r>
      <w:r>
        <w:rPr/>
        <w:t>set asides</w:t>
      </w:r>
      <w:r>
        <w:rPr>
          <w:spacing w:val="-1"/>
        </w:rPr>
        <w:t> </w:t>
      </w:r>
      <w:r>
        <w:rPr/>
        <w:t>10</w:t>
      </w:r>
      <w:r>
        <w:rPr>
          <w:spacing w:val="-4"/>
        </w:rPr>
        <w:t> </w:t>
      </w:r>
      <w:r>
        <w:rPr/>
        <w:t>percent</w:t>
      </w:r>
      <w:r>
        <w:rPr>
          <w:spacing w:val="-3"/>
        </w:rPr>
        <w:t> </w:t>
      </w:r>
      <w:r>
        <w:rPr/>
        <w:t>of their pre-tax profit annually for equity Investment in small and medium industries. At the</w:t>
      </w:r>
      <w:r>
        <w:rPr>
          <w:spacing w:val="-1"/>
        </w:rPr>
        <w:t> </w:t>
      </w:r>
      <w:r>
        <w:rPr/>
        <w:t>end</w:t>
      </w:r>
      <w:r>
        <w:rPr>
          <w:spacing w:val="-1"/>
        </w:rPr>
        <w:t> </w:t>
      </w:r>
      <w:r>
        <w:rPr/>
        <w:t>of June 2004,</w:t>
      </w:r>
      <w:r>
        <w:rPr>
          <w:spacing w:val="-1"/>
        </w:rPr>
        <w:t> </w:t>
      </w:r>
      <w:r>
        <w:rPr/>
        <w:t>over N24</w:t>
      </w:r>
      <w:r>
        <w:rPr>
          <w:spacing w:val="-2"/>
        </w:rPr>
        <w:t> </w:t>
      </w:r>
      <w:r>
        <w:rPr/>
        <w:t>billion</w:t>
      </w:r>
      <w:r>
        <w:rPr>
          <w:spacing w:val="-1"/>
        </w:rPr>
        <w:t> </w:t>
      </w:r>
      <w:r>
        <w:rPr/>
        <w:t>had</w:t>
      </w:r>
      <w:r>
        <w:rPr>
          <w:spacing w:val="-1"/>
        </w:rPr>
        <w:t> </w:t>
      </w:r>
      <w:r>
        <w:rPr/>
        <w:t>been set</w:t>
      </w:r>
      <w:r>
        <w:rPr>
          <w:spacing w:val="-1"/>
        </w:rPr>
        <w:t> </w:t>
      </w:r>
      <w:r>
        <w:rPr/>
        <w:t>aside</w:t>
      </w:r>
      <w:r>
        <w:rPr>
          <w:spacing w:val="-1"/>
        </w:rPr>
        <w:t> </w:t>
      </w:r>
      <w:r>
        <w:rPr/>
        <w:t>under the scheme, while less than N10 million had been invested. The micro finance institution can therefore access 10 percent of the total funds set aside which is now over. N2.4 billion Apart from providing a large volume of resources, the fund is fairly medium to long term in nature and this has the potential of positively changing</w:t>
      </w:r>
      <w:r>
        <w:rPr>
          <w:spacing w:val="80"/>
        </w:rPr>
        <w:t> </w:t>
      </w:r>
      <w:r>
        <w:rPr/>
        <w:t>the</w:t>
      </w:r>
      <w:r>
        <w:rPr>
          <w:spacing w:val="80"/>
        </w:rPr>
        <w:t> </w:t>
      </w:r>
      <w:r>
        <w:rPr/>
        <w:t>structure</w:t>
      </w:r>
      <w:r>
        <w:rPr>
          <w:spacing w:val="80"/>
        </w:rPr>
        <w:t> </w:t>
      </w:r>
      <w:r>
        <w:rPr/>
        <w:t>of</w:t>
      </w:r>
      <w:r>
        <w:rPr>
          <w:spacing w:val="80"/>
        </w:rPr>
        <w:t> </w:t>
      </w:r>
      <w:r>
        <w:rPr/>
        <w:t>the</w:t>
      </w:r>
      <w:r>
        <w:rPr>
          <w:spacing w:val="80"/>
        </w:rPr>
        <w:t> </w:t>
      </w:r>
      <w:r>
        <w:rPr/>
        <w:t>micro</w:t>
      </w:r>
      <w:r>
        <w:rPr>
          <w:spacing w:val="80"/>
        </w:rPr>
        <w:t> </w:t>
      </w:r>
      <w:r>
        <w:rPr/>
        <w:t>finance</w:t>
      </w:r>
      <w:r>
        <w:rPr>
          <w:spacing w:val="80"/>
        </w:rPr>
        <w:t> </w:t>
      </w:r>
      <w:r>
        <w:rPr/>
        <w:t>industry</w:t>
      </w:r>
      <w:r>
        <w:rPr>
          <w:spacing w:val="80"/>
        </w:rPr>
        <w:t> </w:t>
      </w:r>
      <w:r>
        <w:rPr/>
        <w:t>in</w:t>
      </w:r>
      <w:r>
        <w:rPr>
          <w:spacing w:val="80"/>
        </w:rPr>
        <w:t> </w:t>
      </w:r>
      <w:r>
        <w:rPr/>
        <w:t>Nigeria.</w:t>
      </w:r>
      <w:r>
        <w:rPr>
          <w:spacing w:val="80"/>
        </w:rPr>
        <w:t> </w:t>
      </w:r>
      <w:r>
        <w:rPr/>
        <w:t>With</w:t>
      </w:r>
      <w:r>
        <w:rPr>
          <w:spacing w:val="80"/>
        </w:rPr>
        <w:t> </w:t>
      </w:r>
      <w:r>
        <w:rPr/>
        <w:t>this</w:t>
      </w:r>
    </w:p>
    <w:p>
      <w:pPr>
        <w:spacing w:after="0" w:line="480" w:lineRule="auto"/>
        <w:jc w:val="both"/>
        <w:sectPr>
          <w:pgSz w:w="12190" w:h="15600"/>
          <w:pgMar w:top="1400" w:bottom="280" w:left="1220" w:right="1220"/>
        </w:sectPr>
      </w:pPr>
    </w:p>
    <w:p>
      <w:pPr>
        <w:pStyle w:val="BodyText"/>
        <w:spacing w:line="480" w:lineRule="auto" w:before="27"/>
      </w:pPr>
      <w:r>
        <w:rPr/>
        <w:t>additional financing, the MFIs can finance activities in the real sector, particularly agriculture and manufacturing.</w:t>
      </w:r>
    </w:p>
    <w:p>
      <w:pPr>
        <w:pStyle w:val="Heading1"/>
        <w:numPr>
          <w:ilvl w:val="2"/>
          <w:numId w:val="9"/>
        </w:numPr>
        <w:tabs>
          <w:tab w:pos="1127" w:val="left" w:leader="none"/>
        </w:tabs>
        <w:spacing w:line="240" w:lineRule="auto" w:before="1" w:after="0"/>
        <w:ind w:left="1127" w:right="0" w:hanging="907"/>
        <w:jc w:val="left"/>
      </w:pPr>
      <w:r>
        <w:rPr/>
        <w:t>HOW</w:t>
      </w:r>
      <w:r>
        <w:rPr>
          <w:spacing w:val="-5"/>
        </w:rPr>
        <w:t> </w:t>
      </w:r>
      <w:r>
        <w:rPr/>
        <w:t>MICROFINANCE</w:t>
      </w:r>
      <w:r>
        <w:rPr>
          <w:spacing w:val="-5"/>
        </w:rPr>
        <w:t> </w:t>
      </w:r>
      <w:r>
        <w:rPr>
          <w:spacing w:val="-2"/>
        </w:rPr>
        <w:t>OPERATES</w:t>
      </w:r>
    </w:p>
    <w:p>
      <w:pPr>
        <w:pStyle w:val="BodyText"/>
        <w:spacing w:line="480" w:lineRule="auto" w:before="340"/>
        <w:ind w:right="215" w:firstLine="719"/>
        <w:jc w:val="both"/>
      </w:pPr>
      <w:r>
        <w:rPr/>
        <w:t>Planet finance explains how micro finance operates “The two major</w:t>
      </w:r>
      <w:r>
        <w:rPr>
          <w:spacing w:val="40"/>
        </w:rPr>
        <w:t> </w:t>
      </w:r>
      <w:r>
        <w:rPr/>
        <w:t>lending models are joint (or grouped) micro loans and individual contracts. Individual contracts are the type of loans that most resemble traditional loans, a person receives a certain amount of money and must repay it within a relatively short period of time (a few week or a few months) taking the interest into account. The amount accorded for these types of loans is generally higher than that of joint loans. “Joint micro loans are granted to group of people who are jointly responsible for repaying the loan. Individual failures to pay (due to illness or a ‘bad week’) are avoided and group pressure services as a strong incentive in ensuring responsible behaviour by making loans to individuals within a lending </w:t>
      </w:r>
      <w:r>
        <w:rPr>
          <w:spacing w:val="-2"/>
        </w:rPr>
        <w:t>circles.</w:t>
      </w:r>
    </w:p>
    <w:p>
      <w:pPr>
        <w:pStyle w:val="BodyText"/>
        <w:spacing w:line="480" w:lineRule="auto" w:before="3"/>
        <w:ind w:right="216" w:firstLine="719"/>
        <w:jc w:val="both"/>
      </w:pPr>
      <w:r>
        <w:rPr/>
        <w:t>The individual meet regularly, ostensibly creating a self-help group. In recruit, all the borrowers in the groups are responsible for making the loan repayment if a member defaults, so peer pressure is a very strong factor”. The organization goes on to explain interest charges are necessary to differentiate microfinance</w:t>
      </w:r>
      <w:r>
        <w:rPr>
          <w:spacing w:val="11"/>
        </w:rPr>
        <w:t> </w:t>
      </w:r>
      <w:r>
        <w:rPr/>
        <w:t>from</w:t>
      </w:r>
      <w:r>
        <w:rPr>
          <w:spacing w:val="14"/>
        </w:rPr>
        <w:t> </w:t>
      </w:r>
      <w:r>
        <w:rPr/>
        <w:t>aid.</w:t>
      </w:r>
      <w:r>
        <w:rPr>
          <w:spacing w:val="14"/>
        </w:rPr>
        <w:t> </w:t>
      </w:r>
      <w:r>
        <w:rPr/>
        <w:t>The</w:t>
      </w:r>
      <w:r>
        <w:rPr>
          <w:spacing w:val="14"/>
        </w:rPr>
        <w:t> </w:t>
      </w:r>
      <w:r>
        <w:rPr/>
        <w:t>idea</w:t>
      </w:r>
      <w:r>
        <w:rPr>
          <w:spacing w:val="12"/>
        </w:rPr>
        <w:t> </w:t>
      </w:r>
      <w:r>
        <w:rPr/>
        <w:t>is</w:t>
      </w:r>
      <w:r>
        <w:rPr>
          <w:spacing w:val="14"/>
        </w:rPr>
        <w:t> </w:t>
      </w:r>
      <w:r>
        <w:rPr/>
        <w:t>to</w:t>
      </w:r>
      <w:r>
        <w:rPr>
          <w:spacing w:val="15"/>
        </w:rPr>
        <w:t> </w:t>
      </w:r>
      <w:r>
        <w:rPr/>
        <w:t>give</w:t>
      </w:r>
      <w:r>
        <w:rPr>
          <w:spacing w:val="11"/>
        </w:rPr>
        <w:t> </w:t>
      </w:r>
      <w:r>
        <w:rPr/>
        <w:t>people</w:t>
      </w:r>
      <w:r>
        <w:rPr>
          <w:spacing w:val="14"/>
        </w:rPr>
        <w:t> </w:t>
      </w:r>
      <w:r>
        <w:rPr/>
        <w:t>the</w:t>
      </w:r>
      <w:r>
        <w:rPr>
          <w:spacing w:val="14"/>
        </w:rPr>
        <w:t> </w:t>
      </w:r>
      <w:r>
        <w:rPr/>
        <w:t>means</w:t>
      </w:r>
      <w:r>
        <w:rPr>
          <w:spacing w:val="14"/>
        </w:rPr>
        <w:t> </w:t>
      </w:r>
      <w:r>
        <w:rPr/>
        <w:t>to</w:t>
      </w:r>
      <w:r>
        <w:rPr>
          <w:spacing w:val="15"/>
        </w:rPr>
        <w:t> </w:t>
      </w:r>
      <w:r>
        <w:rPr/>
        <w:t>help</w:t>
      </w:r>
      <w:r>
        <w:rPr>
          <w:spacing w:val="13"/>
        </w:rPr>
        <w:t> </w:t>
      </w:r>
      <w:r>
        <w:rPr>
          <w:spacing w:val="-2"/>
        </w:rPr>
        <w:t>themselves.</w:t>
      </w:r>
    </w:p>
    <w:p>
      <w:pPr>
        <w:spacing w:after="0" w:line="480" w:lineRule="auto"/>
        <w:jc w:val="both"/>
        <w:sectPr>
          <w:pgSz w:w="12190" w:h="15600"/>
          <w:pgMar w:top="1400" w:bottom="280" w:left="1220" w:right="1220"/>
        </w:sectPr>
      </w:pPr>
    </w:p>
    <w:p>
      <w:pPr>
        <w:pStyle w:val="BodyText"/>
        <w:spacing w:line="480" w:lineRule="auto" w:before="27"/>
        <w:ind w:right="215"/>
        <w:jc w:val="both"/>
      </w:pPr>
      <w:r>
        <w:rPr/>
        <w:t>When the microfinance model charges how rates of interest on small loans that were required to be repaid in a short period of time, the high rate of return, which planet finance said ranged from 117 percent to 847 percent in the Dominican Republic, attracted many players to be the world of micro finance. Those players, include companies such</w:t>
      </w:r>
      <w:r>
        <w:rPr>
          <w:spacing w:val="-1"/>
        </w:rPr>
        <w:t> </w:t>
      </w:r>
      <w:r>
        <w:rPr/>
        <w:t>as “monanto, Citicorp, Infosys,</w:t>
      </w:r>
      <w:r>
        <w:rPr>
          <w:spacing w:val="-3"/>
        </w:rPr>
        <w:t> </w:t>
      </w:r>
      <w:r>
        <w:rPr/>
        <w:t>ABN Amro, Icici, and even the United Nations and donors like ford foundation”. Sharma said that companies have jumped in. Realizing that there is money in exploiting the helpless poor, private banks and companies and joined to earn profits from poverty”. (Business Day pg. 30. May 9</w:t>
      </w:r>
      <w:r>
        <w:rPr>
          <w:vertAlign w:val="superscript"/>
        </w:rPr>
        <w:t>th</w:t>
      </w:r>
      <w:r>
        <w:rPr>
          <w:vertAlign w:val="baseline"/>
        </w:rPr>
        <w:t> 2011.</w:t>
      </w:r>
    </w:p>
    <w:p>
      <w:pPr>
        <w:pStyle w:val="Heading1"/>
        <w:numPr>
          <w:ilvl w:val="1"/>
          <w:numId w:val="10"/>
        </w:numPr>
        <w:tabs>
          <w:tab w:pos="940" w:val="left" w:leader="none"/>
        </w:tabs>
        <w:spacing w:line="240" w:lineRule="auto" w:before="0" w:after="0"/>
        <w:ind w:left="940" w:right="0" w:hanging="720"/>
        <w:jc w:val="left"/>
      </w:pPr>
      <w:r>
        <w:rPr/>
        <w:t>MICROFINANCE</w:t>
      </w:r>
      <w:r>
        <w:rPr>
          <w:spacing w:val="-7"/>
        </w:rPr>
        <w:t> </w:t>
      </w:r>
      <w:r>
        <w:rPr/>
        <w:t>BANKING</w:t>
      </w:r>
      <w:r>
        <w:rPr>
          <w:spacing w:val="-4"/>
        </w:rPr>
        <w:t> </w:t>
      </w:r>
      <w:r>
        <w:rPr/>
        <w:t>IN</w:t>
      </w:r>
      <w:r>
        <w:rPr>
          <w:spacing w:val="-6"/>
        </w:rPr>
        <w:t> </w:t>
      </w:r>
      <w:r>
        <w:rPr/>
        <w:t>OTHER</w:t>
      </w:r>
      <w:r>
        <w:rPr>
          <w:spacing w:val="-4"/>
        </w:rPr>
        <w:t> </w:t>
      </w:r>
      <w:r>
        <w:rPr>
          <w:spacing w:val="-2"/>
        </w:rPr>
        <w:t>COUNTRIES</w:t>
      </w:r>
    </w:p>
    <w:p>
      <w:pPr>
        <w:pStyle w:val="BodyText"/>
        <w:ind w:left="0"/>
        <w:rPr>
          <w:b/>
        </w:rPr>
      </w:pPr>
    </w:p>
    <w:p>
      <w:pPr>
        <w:pStyle w:val="BodyText"/>
        <w:spacing w:line="480" w:lineRule="auto"/>
        <w:ind w:right="213" w:firstLine="719"/>
        <w:jc w:val="both"/>
      </w:pPr>
      <w:r>
        <w:rPr/>
        <w:t>Kenya, Uganda, Sierra-Leone are in the forefront of the microfinance revolution in Africa. There are reports of what microfinance has done to change people lives in these countries through reduction in poverty and improvement in people’s economic well being – other countries that have given priority to microfinance programmes include Afghan Istion, Egypt, India Madagascar Pakistan, Syria, and Tanzania.</w:t>
      </w:r>
    </w:p>
    <w:p>
      <w:pPr>
        <w:pStyle w:val="BodyText"/>
        <w:spacing w:line="480" w:lineRule="auto" w:before="1"/>
        <w:ind w:right="218" w:firstLine="719"/>
        <w:jc w:val="both"/>
      </w:pPr>
      <w:r>
        <w:rPr/>
        <w:t>In recognition of the importance of micro credit, the United Nations declared the year 2008 as the international years of micro credit which was celebrated in over 100 countries (including Nigeria) around the world. This was a</w:t>
      </w:r>
    </w:p>
    <w:p>
      <w:pPr>
        <w:spacing w:after="0" w:line="480" w:lineRule="auto"/>
        <w:jc w:val="both"/>
        <w:sectPr>
          <w:pgSz w:w="12190" w:h="15600"/>
          <w:pgMar w:top="1400" w:bottom="280" w:left="1220" w:right="1220"/>
        </w:sectPr>
      </w:pPr>
    </w:p>
    <w:p>
      <w:pPr>
        <w:pStyle w:val="BodyText"/>
        <w:spacing w:line="480" w:lineRule="auto" w:before="27"/>
        <w:ind w:right="219"/>
        <w:jc w:val="both"/>
      </w:pPr>
      <w:r>
        <w:rPr/>
        <w:t>universal effort to build support for making financial services more accessible to poor and low income people. It was aimed at raising public awareness of the contribution of microfinance to economic growth and development.</w:t>
      </w:r>
    </w:p>
    <w:p>
      <w:pPr>
        <w:pStyle w:val="BodyText"/>
        <w:spacing w:line="480" w:lineRule="auto"/>
        <w:ind w:right="212" w:firstLine="719"/>
        <w:jc w:val="both"/>
      </w:pPr>
      <w:r>
        <w:rPr/>
        <w:t>In many countries, microfinance development is not only poverty alleviation programmes but a national and integrated growth and development strategy and is thus given conscious and adequate attention in their national development plans. Thus explains the recent interest the federal government of Nigeria, through the CBN and support of international bodies and donors, it showing in microfinance issues and programmes.</w:t>
      </w:r>
    </w:p>
    <w:p>
      <w:pPr>
        <w:pStyle w:val="BodyText"/>
        <w:spacing w:line="480" w:lineRule="auto"/>
        <w:ind w:right="214" w:firstLine="719"/>
        <w:jc w:val="both"/>
      </w:pPr>
      <w:r>
        <w:rPr/>
        <w:t>In South Asian countries and some other parts of the world, an</w:t>
      </w:r>
      <w:r>
        <w:rPr>
          <w:spacing w:val="40"/>
        </w:rPr>
        <w:t> </w:t>
      </w:r>
      <w:r>
        <w:rPr/>
        <w:t>organization known as Aga—khan Agency for microfinance (AKAM) worldwide is highly involved in microfinance activities its activities range from village lending co-operatives to self standing microfinance institution to full the designated microfinance bank. They operate in Afghanistan, Syria, Tanzania, Kenya, Egypt, Madagascar, Pakistan, India and Mali. In most of these countries, the microfinance initiatives are often part of wider integrated development</w:t>
      </w:r>
      <w:r>
        <w:rPr>
          <w:spacing w:val="80"/>
        </w:rPr>
        <w:t> </w:t>
      </w:r>
      <w:r>
        <w:rPr/>
        <w:t>strategies implemented with each country. In addition to providing financial services to the poor, other services such as business or technical advisory</w:t>
      </w:r>
      <w:r>
        <w:rPr>
          <w:spacing w:val="40"/>
        </w:rPr>
        <w:t> </w:t>
      </w:r>
      <w:r>
        <w:rPr/>
        <w:t>(training extension) services are provided. AKAM operates the first finance bank</w:t>
      </w:r>
    </w:p>
    <w:p>
      <w:pPr>
        <w:spacing w:after="0" w:line="480" w:lineRule="auto"/>
        <w:jc w:val="both"/>
        <w:sectPr>
          <w:pgSz w:w="12190" w:h="15600"/>
          <w:pgMar w:top="1400" w:bottom="280" w:left="1220" w:right="1220"/>
        </w:sectPr>
      </w:pPr>
    </w:p>
    <w:p>
      <w:pPr>
        <w:pStyle w:val="BodyText"/>
        <w:spacing w:line="480" w:lineRule="auto" w:before="27"/>
        <w:ind w:right="211"/>
        <w:jc w:val="both"/>
      </w:pPr>
      <w:r>
        <w:rPr/>
        <w:t>(FMFB) in Afghanistan, Pakistan, and Tajikistan and in a number of other countries. These banks are formally regulated by the central bank of the</w:t>
      </w:r>
      <w:r>
        <w:rPr>
          <w:spacing w:val="40"/>
        </w:rPr>
        <w:t> </w:t>
      </w:r>
      <w:r>
        <w:rPr/>
        <w:t>countries in which they operates and direct their services to the poor and their micro and small enterprises. These banks reach beneficiaries through geographical widespread branches and mobile banks they offer services comparable to these of convention commercial banks. These services include credit savings payment services, money transfer, micro leasing and micro insurance among others. They also support small and medium enterprises (SMEs) reach a higher level of financial stability.</w:t>
      </w:r>
    </w:p>
    <w:p>
      <w:pPr>
        <w:pStyle w:val="BodyText"/>
        <w:spacing w:line="480" w:lineRule="auto"/>
        <w:ind w:right="213" w:firstLine="719"/>
        <w:jc w:val="both"/>
      </w:pPr>
      <w:r>
        <w:rPr/>
        <w:t>The array of financial services and products that microfinance banks of other countries (such as Pakistan, Afghanistan, India, Egypt etc) offer is continually expending to meet needs. Research are done to develop new services that are sustainable, appropriate and of high quality. Emphasis is placed on vulnerable group focusing on women in particular currently the range of services available for start-ups restates and the generating of current entrepreneurial and other income generating active. Project financed include farming inputs and machinery, livestock rearing and breeding, shoemaking, furniture, handicraft services and retail enterprises, cottage industries, tourism initiatives, internet cafes, and many other forms of entrepreneurial activity.</w:t>
      </w:r>
    </w:p>
    <w:p>
      <w:pPr>
        <w:spacing w:after="0" w:line="480" w:lineRule="auto"/>
        <w:jc w:val="both"/>
        <w:sectPr>
          <w:pgSz w:w="12190" w:h="15600"/>
          <w:pgMar w:top="1400" w:bottom="280" w:left="1220" w:right="1220"/>
        </w:sectPr>
      </w:pPr>
    </w:p>
    <w:p>
      <w:pPr>
        <w:pStyle w:val="BodyText"/>
        <w:spacing w:line="480" w:lineRule="auto" w:before="27"/>
        <w:ind w:right="219" w:firstLine="719"/>
        <w:jc w:val="both"/>
      </w:pPr>
      <w:r>
        <w:rPr/>
        <w:t>Health education, habitat and housing improvement, land acquisition and construction (social loan) also are provided.</w:t>
      </w:r>
    </w:p>
    <w:p>
      <w:pPr>
        <w:pStyle w:val="BodyText"/>
        <w:spacing w:before="341"/>
        <w:ind w:left="0"/>
      </w:pPr>
    </w:p>
    <w:p>
      <w:pPr>
        <w:pStyle w:val="Heading1"/>
        <w:ind w:left="220"/>
        <w:jc w:val="both"/>
        <w:rPr>
          <w:b w:val="0"/>
        </w:rPr>
      </w:pPr>
      <w:r>
        <w:rPr/>
        <w:t>MICRO</w:t>
      </w:r>
      <w:r>
        <w:rPr>
          <w:spacing w:val="-4"/>
        </w:rPr>
        <w:t> </w:t>
      </w:r>
      <w:r>
        <w:rPr>
          <w:spacing w:val="-2"/>
        </w:rPr>
        <w:t>INSURANCE</w:t>
      </w:r>
      <w:r>
        <w:rPr>
          <w:b w:val="0"/>
          <w:spacing w:val="-2"/>
        </w:rPr>
        <w:t>:</w:t>
      </w:r>
    </w:p>
    <w:p>
      <w:pPr>
        <w:pStyle w:val="BodyText"/>
        <w:ind w:left="0"/>
      </w:pPr>
    </w:p>
    <w:p>
      <w:pPr>
        <w:pStyle w:val="BodyText"/>
        <w:spacing w:line="480" w:lineRule="auto"/>
        <w:ind w:right="215" w:firstLine="719"/>
        <w:jc w:val="both"/>
      </w:pPr>
      <w:r>
        <w:rPr/>
        <w:t>Microfinance banks in many countries provide microfinance products to borrowers. In Pakistan, for example, two types as micro insurance policies are offered, often as bundle, with small fees of less than US$2 per annum, a policy in which the insurance company would pay the outstanding balance in case of</w:t>
      </w:r>
      <w:r>
        <w:rPr>
          <w:spacing w:val="40"/>
        </w:rPr>
        <w:t> </w:t>
      </w:r>
      <w:r>
        <w:rPr/>
        <w:t>death or permanent disability of borrower and a policy which provides a case</w:t>
      </w:r>
      <w:r>
        <w:rPr>
          <w:spacing w:val="40"/>
        </w:rPr>
        <w:t> </w:t>
      </w:r>
      <w:r>
        <w:rPr/>
        <w:t>pay-out to the family of a borrower for funeral related cost in the event of his or her death.</w:t>
      </w:r>
    </w:p>
    <w:p>
      <w:pPr>
        <w:pStyle w:val="BodyText"/>
        <w:spacing w:line="480" w:lineRule="auto" w:before="2"/>
        <w:ind w:right="213"/>
        <w:jc w:val="both"/>
      </w:pPr>
      <w:r>
        <w:rPr>
          <w:b/>
        </w:rPr>
        <w:t>MICRO LEASING: </w:t>
      </w:r>
      <w:r>
        <w:rPr/>
        <w:t>In some countries, microfinance banks provide micro leasing services, enabling clients to purchase fixed assets and business equipment for productive purpose. They involve large capital expenditures and can be repaid within 6 months to three years.</w:t>
      </w:r>
    </w:p>
    <w:p>
      <w:pPr>
        <w:pStyle w:val="BodyText"/>
        <w:spacing w:line="480" w:lineRule="auto"/>
        <w:ind w:right="213"/>
        <w:jc w:val="both"/>
      </w:pPr>
      <w:r>
        <w:rPr>
          <w:b/>
        </w:rPr>
        <w:t>SMALL BUSINESS LOANS: </w:t>
      </w:r>
      <w:r>
        <w:rPr/>
        <w:t>The most successful business will eventually evolve</w:t>
      </w:r>
      <w:r>
        <w:rPr>
          <w:spacing w:val="80"/>
        </w:rPr>
        <w:t> </w:t>
      </w:r>
      <w:r>
        <w:rPr/>
        <w:t>into small enterprises which are more sophisticated, employ people outside the proprietor’s family and produce a broader range of quality products that are sold in large geographical areas. Microfinance institutions are ideally placed to reduce</w:t>
      </w:r>
    </w:p>
    <w:p>
      <w:pPr>
        <w:spacing w:after="0" w:line="480" w:lineRule="auto"/>
        <w:jc w:val="both"/>
        <w:sectPr>
          <w:pgSz w:w="12190" w:h="15600"/>
          <w:pgMar w:top="1400" w:bottom="280" w:left="1220" w:right="1220"/>
        </w:sectPr>
      </w:pPr>
    </w:p>
    <w:p>
      <w:pPr>
        <w:pStyle w:val="BodyText"/>
        <w:spacing w:line="480" w:lineRule="auto" w:before="27"/>
      </w:pPr>
      <w:r>
        <w:rPr/>
        <w:t>financial</w:t>
      </w:r>
      <w:r>
        <w:rPr>
          <w:spacing w:val="75"/>
        </w:rPr>
        <w:t> </w:t>
      </w:r>
      <w:r>
        <w:rPr/>
        <w:t>gap</w:t>
      </w:r>
      <w:r>
        <w:rPr>
          <w:spacing w:val="40"/>
        </w:rPr>
        <w:t> </w:t>
      </w:r>
      <w:r>
        <w:rPr/>
        <w:t>that</w:t>
      </w:r>
      <w:r>
        <w:rPr>
          <w:spacing w:val="74"/>
        </w:rPr>
        <w:t> </w:t>
      </w:r>
      <w:r>
        <w:rPr/>
        <w:t>those</w:t>
      </w:r>
      <w:r>
        <w:rPr>
          <w:spacing w:val="74"/>
        </w:rPr>
        <w:t> </w:t>
      </w:r>
      <w:r>
        <w:rPr/>
        <w:t>budding</w:t>
      </w:r>
      <w:r>
        <w:rPr>
          <w:spacing w:val="40"/>
        </w:rPr>
        <w:t> </w:t>
      </w:r>
      <w:r>
        <w:rPr/>
        <w:t>small</w:t>
      </w:r>
      <w:r>
        <w:rPr>
          <w:spacing w:val="74"/>
        </w:rPr>
        <w:t> </w:t>
      </w:r>
      <w:r>
        <w:rPr/>
        <w:t>and</w:t>
      </w:r>
      <w:r>
        <w:rPr>
          <w:spacing w:val="40"/>
        </w:rPr>
        <w:t> </w:t>
      </w:r>
      <w:r>
        <w:rPr/>
        <w:t>medium</w:t>
      </w:r>
      <w:r>
        <w:rPr>
          <w:spacing w:val="40"/>
        </w:rPr>
        <w:t> </w:t>
      </w:r>
      <w:r>
        <w:rPr/>
        <w:t>enterprises</w:t>
      </w:r>
      <w:r>
        <w:rPr>
          <w:spacing w:val="74"/>
        </w:rPr>
        <w:t> </w:t>
      </w:r>
      <w:r>
        <w:rPr/>
        <w:t>face</w:t>
      </w:r>
      <w:r>
        <w:rPr>
          <w:spacing w:val="74"/>
        </w:rPr>
        <w:t> </w:t>
      </w:r>
      <w:r>
        <w:rPr/>
        <w:t>before reaching a scale more attuned to the mainstream financial market.</w:t>
      </w:r>
    </w:p>
    <w:p>
      <w:pPr>
        <w:pStyle w:val="Heading1"/>
        <w:numPr>
          <w:ilvl w:val="1"/>
          <w:numId w:val="10"/>
        </w:numPr>
        <w:tabs>
          <w:tab w:pos="940" w:val="left" w:leader="none"/>
        </w:tabs>
        <w:spacing w:line="240" w:lineRule="auto" w:before="1" w:after="0"/>
        <w:ind w:left="940" w:right="0" w:hanging="720"/>
        <w:jc w:val="left"/>
      </w:pPr>
      <w:r>
        <w:rPr/>
        <w:t>IMPROVING</w:t>
      </w:r>
      <w:r>
        <w:rPr>
          <w:spacing w:val="-7"/>
        </w:rPr>
        <w:t> </w:t>
      </w:r>
      <w:r>
        <w:rPr/>
        <w:t>MICROFINANCE</w:t>
      </w:r>
      <w:r>
        <w:rPr>
          <w:spacing w:val="-9"/>
        </w:rPr>
        <w:t> </w:t>
      </w:r>
      <w:r>
        <w:rPr/>
        <w:t>BANKING</w:t>
      </w:r>
      <w:r>
        <w:rPr>
          <w:spacing w:val="-6"/>
        </w:rPr>
        <w:t> </w:t>
      </w:r>
      <w:r>
        <w:rPr/>
        <w:t>IN</w:t>
      </w:r>
      <w:r>
        <w:rPr>
          <w:spacing w:val="-10"/>
        </w:rPr>
        <w:t> </w:t>
      </w:r>
      <w:r>
        <w:rPr>
          <w:spacing w:val="-2"/>
        </w:rPr>
        <w:t>NIGERIA</w:t>
      </w:r>
    </w:p>
    <w:p>
      <w:pPr>
        <w:pStyle w:val="BodyText"/>
        <w:spacing w:line="480" w:lineRule="auto" w:before="340"/>
        <w:ind w:right="214" w:firstLine="719"/>
        <w:jc w:val="both"/>
      </w:pPr>
      <w:r>
        <w:rPr/>
        <w:t>Because of the promise that microfinance banks hold for the transformation of the economy and society, efforts must be made to make them work the policy framework and guidelines implementation is another issue entirely. It needs the political will and commitment on the part of government to make this programme a success.</w:t>
      </w:r>
    </w:p>
    <w:p>
      <w:pPr>
        <w:pStyle w:val="BodyText"/>
        <w:spacing w:line="480" w:lineRule="auto" w:before="2"/>
        <w:ind w:right="213" w:firstLine="719"/>
        <w:jc w:val="both"/>
      </w:pPr>
      <w:r>
        <w:rPr/>
        <w:t>The conversion of</w:t>
      </w:r>
      <w:r>
        <w:rPr>
          <w:spacing w:val="-1"/>
        </w:rPr>
        <w:t> </w:t>
      </w:r>
      <w:r>
        <w:rPr/>
        <w:t>the community banks on</w:t>
      </w:r>
      <w:r>
        <w:rPr>
          <w:spacing w:val="-1"/>
        </w:rPr>
        <w:t> </w:t>
      </w:r>
      <w:r>
        <w:rPr/>
        <w:t>to microfinance banks does not guarantee automatic efficiency of the institution as most of the internal</w:t>
      </w:r>
      <w:r>
        <w:rPr>
          <w:spacing w:val="40"/>
        </w:rPr>
        <w:t> </w:t>
      </w:r>
      <w:r>
        <w:rPr/>
        <w:t>weakness will still be present. The new capital requirement may solve the weak capital base but the problem of incompetent management must be addressed seriously if they are to meet the expectation of the nation.</w:t>
      </w:r>
    </w:p>
    <w:p>
      <w:pPr>
        <w:pStyle w:val="BodyText"/>
        <w:spacing w:line="480" w:lineRule="auto" w:before="1"/>
        <w:ind w:right="218" w:firstLine="719"/>
        <w:jc w:val="both"/>
      </w:pPr>
      <w:r>
        <w:rPr/>
        <w:t>The provisions of deposit insurance cover of N100,000.00 by NDK is a very big boost to the development and survival of microfinance banks whose objectives as outlined earlier are to reduce poverty and vulnerability of poor populations and economic and social exclusion. The achievement of such aims by the banks should be governed by the following principles:</w:t>
      </w:r>
    </w:p>
    <w:p>
      <w:pPr>
        <w:spacing w:after="0" w:line="480" w:lineRule="auto"/>
        <w:jc w:val="both"/>
        <w:sectPr>
          <w:pgSz w:w="12190" w:h="15600"/>
          <w:pgMar w:top="1400" w:bottom="280" w:left="1220" w:right="1220"/>
        </w:sectPr>
      </w:pPr>
    </w:p>
    <w:p>
      <w:pPr>
        <w:pStyle w:val="BodyText"/>
        <w:spacing w:line="480" w:lineRule="auto" w:before="27"/>
        <w:ind w:right="213"/>
        <w:jc w:val="both"/>
      </w:pPr>
      <w:r>
        <w:rPr>
          <w:b/>
        </w:rPr>
        <w:t>RANGE OF SERVICES: </w:t>
      </w:r>
      <w:r>
        <w:rPr/>
        <w:t>To reduce the vulnerability of financial risk microfinance banks should after a range of service, online with the policy, guideline, including, educational loan, credit micro insurance, saving, housing credit among others- through careful targeting, monitoring and evaluation, microfinance banks can work to maximize the socio-economic benefits of their services on poor </w:t>
      </w:r>
      <w:r>
        <w:rPr>
          <w:spacing w:val="-2"/>
        </w:rPr>
        <w:t>communities.</w:t>
      </w:r>
    </w:p>
    <w:p>
      <w:pPr>
        <w:pStyle w:val="BodyText"/>
        <w:spacing w:line="480" w:lineRule="auto" w:before="1"/>
        <w:ind w:right="216"/>
        <w:jc w:val="both"/>
      </w:pPr>
      <w:r>
        <w:rPr>
          <w:b/>
        </w:rPr>
        <w:t>SUSTAINABILITY: </w:t>
      </w:r>
      <w:r>
        <w:rPr/>
        <w:t>The survival of MFBs, as other business will depend on their ability to cover the cost of their operations and ability to make reasonable benefits and profits. This will require attention to staff training and skills development especially in project evaluation and management. The major focus should be to enhance the quality of credit through clear and detailed lending procedures, well documented manuals properly trained staff and the use of best practices ensuring financial disciplines and cost control.</w:t>
      </w:r>
    </w:p>
    <w:p>
      <w:pPr>
        <w:pStyle w:val="BodyText"/>
        <w:spacing w:line="480" w:lineRule="auto" w:before="1"/>
        <w:ind w:right="215"/>
        <w:jc w:val="both"/>
      </w:pPr>
      <w:r>
        <w:rPr>
          <w:b/>
        </w:rPr>
        <w:t>BUSINESS DEVELOPMENT SERVICES: </w:t>
      </w:r>
      <w:r>
        <w:rPr/>
        <w:t>Loans should be accompanied by training</w:t>
      </w:r>
      <w:r>
        <w:rPr>
          <w:spacing w:val="80"/>
        </w:rPr>
        <w:t> </w:t>
      </w:r>
      <w:r>
        <w:rPr/>
        <w:t>on basic concept so that the borrower can become financially disciplined and self reliant entrepreneurs. The ability of the emerging microfinance banks to bring financial services to the people who never had access to such services before would</w:t>
      </w:r>
      <w:r>
        <w:rPr>
          <w:spacing w:val="18"/>
        </w:rPr>
        <w:t> </w:t>
      </w:r>
      <w:r>
        <w:rPr/>
        <w:t>require the</w:t>
      </w:r>
      <w:r>
        <w:rPr>
          <w:spacing w:val="19"/>
        </w:rPr>
        <w:t> </w:t>
      </w:r>
      <w:r>
        <w:rPr/>
        <w:t>support</w:t>
      </w:r>
      <w:r>
        <w:rPr>
          <w:spacing w:val="19"/>
        </w:rPr>
        <w:t> </w:t>
      </w:r>
      <w:r>
        <w:rPr/>
        <w:t>of</w:t>
      </w:r>
      <w:r>
        <w:rPr>
          <w:spacing w:val="19"/>
        </w:rPr>
        <w:t> </w:t>
      </w:r>
      <w:r>
        <w:rPr/>
        <w:t>all</w:t>
      </w:r>
      <w:r>
        <w:rPr>
          <w:spacing w:val="18"/>
        </w:rPr>
        <w:t> </w:t>
      </w:r>
      <w:r>
        <w:rPr/>
        <w:t>the</w:t>
      </w:r>
      <w:r>
        <w:rPr>
          <w:spacing w:val="19"/>
        </w:rPr>
        <w:t> </w:t>
      </w:r>
      <w:r>
        <w:rPr/>
        <w:t>stakeholders</w:t>
      </w:r>
      <w:r>
        <w:rPr>
          <w:spacing w:val="20"/>
        </w:rPr>
        <w:t> </w:t>
      </w:r>
      <w:r>
        <w:rPr/>
        <w:t>in</w:t>
      </w:r>
      <w:r>
        <w:rPr>
          <w:spacing w:val="18"/>
        </w:rPr>
        <w:t> </w:t>
      </w:r>
      <w:r>
        <w:rPr/>
        <w:t>microfinance</w:t>
      </w:r>
      <w:r>
        <w:rPr>
          <w:spacing w:val="19"/>
        </w:rPr>
        <w:t> </w:t>
      </w:r>
      <w:r>
        <w:rPr/>
        <w:t>activities</w:t>
      </w:r>
      <w:r>
        <w:rPr>
          <w:spacing w:val="19"/>
        </w:rPr>
        <w:t> </w:t>
      </w:r>
      <w:r>
        <w:rPr/>
        <w:t>such</w:t>
      </w:r>
    </w:p>
    <w:p>
      <w:pPr>
        <w:spacing w:after="0" w:line="480" w:lineRule="auto"/>
        <w:jc w:val="both"/>
        <w:sectPr>
          <w:pgSz w:w="12190" w:h="15600"/>
          <w:pgMar w:top="1400" w:bottom="280" w:left="1220" w:right="1220"/>
        </w:sectPr>
      </w:pPr>
    </w:p>
    <w:p>
      <w:pPr>
        <w:pStyle w:val="BodyText"/>
        <w:spacing w:line="480" w:lineRule="auto" w:before="27"/>
        <w:ind w:right="220"/>
        <w:jc w:val="both"/>
      </w:pPr>
      <w:r>
        <w:rPr/>
        <w:t>as the government, the central banks of Nigeria (CBN), microfinance institutions public sector poverty alleviation and donor agencies.</w:t>
      </w:r>
    </w:p>
    <w:p>
      <w:pPr>
        <w:pStyle w:val="BodyText"/>
        <w:spacing w:line="480" w:lineRule="auto" w:before="1"/>
        <w:ind w:right="213" w:firstLine="719"/>
        <w:jc w:val="both"/>
      </w:pPr>
      <w:r>
        <w:rPr/>
        <w:t>CBN will have to promote healthy competition and mainstreaming microfinance with formal intermediation. The microfinance institution/banks themselves will have to provide efficient and effective financial services to ensures</w:t>
      </w:r>
      <w:r>
        <w:rPr>
          <w:spacing w:val="-3"/>
        </w:rPr>
        <w:t> </w:t>
      </w:r>
      <w:r>
        <w:rPr/>
        <w:t>recruitment</w:t>
      </w:r>
      <w:r>
        <w:rPr>
          <w:spacing w:val="-5"/>
        </w:rPr>
        <w:t> </w:t>
      </w:r>
      <w:r>
        <w:rPr/>
        <w:t>and</w:t>
      </w:r>
      <w:r>
        <w:rPr>
          <w:spacing w:val="-4"/>
        </w:rPr>
        <w:t> </w:t>
      </w:r>
      <w:r>
        <w:rPr/>
        <w:t>retention</w:t>
      </w:r>
      <w:r>
        <w:rPr>
          <w:spacing w:val="-4"/>
        </w:rPr>
        <w:t> </w:t>
      </w:r>
      <w:r>
        <w:rPr/>
        <w:t>of</w:t>
      </w:r>
      <w:r>
        <w:rPr>
          <w:spacing w:val="-4"/>
        </w:rPr>
        <w:t> </w:t>
      </w:r>
      <w:r>
        <w:rPr/>
        <w:t>qualified</w:t>
      </w:r>
      <w:r>
        <w:rPr>
          <w:spacing w:val="-4"/>
        </w:rPr>
        <w:t> </w:t>
      </w:r>
      <w:r>
        <w:rPr/>
        <w:t>professional</w:t>
      </w:r>
      <w:r>
        <w:rPr>
          <w:spacing w:val="-4"/>
        </w:rPr>
        <w:t> </w:t>
      </w:r>
      <w:r>
        <w:rPr/>
        <w:t>and</w:t>
      </w:r>
      <w:r>
        <w:rPr>
          <w:spacing w:val="-4"/>
        </w:rPr>
        <w:t> </w:t>
      </w:r>
      <w:r>
        <w:rPr/>
        <w:t>adopt</w:t>
      </w:r>
      <w:r>
        <w:rPr>
          <w:spacing w:val="-4"/>
        </w:rPr>
        <w:t> </w:t>
      </w:r>
      <w:r>
        <w:rPr/>
        <w:t>continuous training and capacity building programme to improve the skills to staff, remain transparent and protect customers deposit and strictly comply with the rules and regulation of the regulatory authorities. Donor agencies need to be encouraged</w:t>
      </w:r>
      <w:r>
        <w:rPr>
          <w:spacing w:val="40"/>
        </w:rPr>
        <w:t> </w:t>
      </w:r>
      <w:r>
        <w:rPr/>
        <w:t>to direct most of their assistance in form of subsidiary funds, donations and technical assistance to licensed MFB to promote orderly resources injection, transparency and synergy.</w:t>
      </w:r>
    </w:p>
    <w:p>
      <w:pPr>
        <w:pStyle w:val="Heading2"/>
        <w:numPr>
          <w:ilvl w:val="2"/>
          <w:numId w:val="10"/>
        </w:numPr>
        <w:tabs>
          <w:tab w:pos="940" w:val="left" w:leader="none"/>
          <w:tab w:pos="1192" w:val="left" w:leader="none"/>
        </w:tabs>
        <w:spacing w:line="480" w:lineRule="auto" w:before="0" w:after="0"/>
        <w:ind w:left="940" w:right="219" w:hanging="720"/>
        <w:jc w:val="left"/>
      </w:pPr>
      <w:r>
        <w:rPr/>
        <w:tab/>
        <w:t>ORGANIC</w:t>
      </w:r>
      <w:r>
        <w:rPr>
          <w:spacing w:val="80"/>
        </w:rPr>
        <w:t> </w:t>
      </w:r>
      <w:r>
        <w:rPr/>
        <w:t>GROWTH</w:t>
      </w:r>
      <w:r>
        <w:rPr>
          <w:spacing w:val="80"/>
        </w:rPr>
        <w:t> </w:t>
      </w:r>
      <w:r>
        <w:rPr/>
        <w:t>PATH</w:t>
      </w:r>
      <w:r>
        <w:rPr>
          <w:spacing w:val="80"/>
        </w:rPr>
        <w:t> </w:t>
      </w:r>
      <w:r>
        <w:rPr/>
        <w:t>FOR</w:t>
      </w:r>
      <w:r>
        <w:rPr>
          <w:spacing w:val="80"/>
        </w:rPr>
        <w:t> </w:t>
      </w:r>
      <w:r>
        <w:rPr/>
        <w:t>MFBs</w:t>
      </w:r>
      <w:r>
        <w:rPr>
          <w:spacing w:val="80"/>
        </w:rPr>
        <w:t> </w:t>
      </w:r>
      <w:r>
        <w:rPr/>
        <w:t>ACCORDING</w:t>
      </w:r>
      <w:r>
        <w:rPr>
          <w:spacing w:val="80"/>
        </w:rPr>
        <w:t> </w:t>
      </w:r>
      <w:r>
        <w:rPr/>
        <w:t>TO</w:t>
      </w:r>
      <w:r>
        <w:rPr>
          <w:spacing w:val="80"/>
        </w:rPr>
        <w:t> </w:t>
      </w:r>
      <w:r>
        <w:rPr/>
        <w:t>THE</w:t>
      </w:r>
      <w:r>
        <w:rPr>
          <w:spacing w:val="80"/>
        </w:rPr>
        <w:t> </w:t>
      </w:r>
      <w:r>
        <w:rPr/>
        <w:t>POLICY </w:t>
      </w:r>
      <w:r>
        <w:rPr>
          <w:spacing w:val="-2"/>
        </w:rPr>
        <w:t>FRAMEWORK</w:t>
      </w:r>
    </w:p>
    <w:p>
      <w:pPr>
        <w:pStyle w:val="BodyText"/>
        <w:spacing w:line="480" w:lineRule="auto" w:before="2"/>
        <w:ind w:right="213" w:firstLine="504"/>
        <w:jc w:val="both"/>
      </w:pPr>
      <w:r>
        <w:rPr/>
        <w:t>The policy recognizes that the current financial landscape of Nigeria is skewed against micro, small and medium enterprise (MSMES) in terms of access to financial services. To address the imbalance, this policy framework shall, promote an even spread of microfinance banks, their branches and activities to serve the un-served but economically active clients in the rural and urban areas.</w:t>
      </w:r>
    </w:p>
    <w:p>
      <w:pPr>
        <w:spacing w:after="0" w:line="480" w:lineRule="auto"/>
        <w:jc w:val="both"/>
        <w:sectPr>
          <w:pgSz w:w="12190" w:h="15600"/>
          <w:pgMar w:top="1400" w:bottom="280" w:left="1220" w:right="1220"/>
        </w:sectPr>
      </w:pPr>
    </w:p>
    <w:p>
      <w:pPr>
        <w:pStyle w:val="BodyText"/>
        <w:spacing w:line="480" w:lineRule="auto" w:before="27"/>
        <w:ind w:right="215" w:firstLine="719"/>
        <w:jc w:val="both"/>
      </w:pPr>
      <w:r>
        <w:rPr/>
        <w:t>The level of spread and saturation of the financial market shall be taken into consideration before approval is granted to an MFB to establish branches accessing the local government Areas and/or states, in fulfilment of the</w:t>
      </w:r>
      <w:r>
        <w:rPr>
          <w:spacing w:val="40"/>
        </w:rPr>
        <w:t> </w:t>
      </w:r>
      <w:r>
        <w:rPr/>
        <w:t>objectives this policy. Specifically, an MFB shall be expected to have reasonable spread in a local Government Areas or state before moving to another location, subject to meeting all necessary regulatory and supervising requirements stipulated in the guidelines. This is to avoid concentration already served areas and to ensure extension of services to the economically active poor, and to</w:t>
      </w:r>
      <w:r>
        <w:rPr>
          <w:spacing w:val="80"/>
        </w:rPr>
        <w:t> </w:t>
      </w:r>
      <w:r>
        <w:rPr/>
        <w:t>micro, small and medium enterprises.</w:t>
      </w:r>
    </w:p>
    <w:p>
      <w:pPr>
        <w:pStyle w:val="BodyText"/>
        <w:spacing w:line="480" w:lineRule="auto"/>
        <w:ind w:right="213" w:firstLine="719"/>
        <w:jc w:val="both"/>
      </w:pPr>
      <w:r>
        <w:rPr/>
        <w:t>In order to achieve the objectives of an organic growth path, a</w:t>
      </w:r>
      <w:r>
        <w:rPr>
          <w:spacing w:val="40"/>
        </w:rPr>
        <w:t> </w:t>
      </w:r>
      <w:r>
        <w:rPr/>
        <w:t>microfinance bank licensed to operate as a unit bank shall be allowed to open branches in the same state, subject to meeting the prescribed prudential requirements and availability of minimum free funds of N20.0 million for each new branch. In fulfilment of this requirement, an MFS licensed to operate as a unit bank can attain the status of a state MFB by spreading organically from one location to another until it covers at least two-third of the LDCs of that state. When an MFB has satisfactorily covered a state and wishes to start operations in another</w:t>
      </w:r>
      <w:r>
        <w:rPr>
          <w:spacing w:val="18"/>
        </w:rPr>
        <w:t> </w:t>
      </w:r>
      <w:r>
        <w:rPr/>
        <w:t>state, it shall</w:t>
      </w:r>
      <w:r>
        <w:rPr>
          <w:spacing w:val="17"/>
        </w:rPr>
        <w:t> </w:t>
      </w:r>
      <w:r>
        <w:rPr/>
        <w:t>obtain approval</w:t>
      </w:r>
      <w:r>
        <w:rPr>
          <w:spacing w:val="18"/>
        </w:rPr>
        <w:t> </w:t>
      </w:r>
      <w:r>
        <w:rPr/>
        <w:t>and be required to</w:t>
      </w:r>
      <w:r>
        <w:rPr>
          <w:spacing w:val="17"/>
        </w:rPr>
        <w:t> </w:t>
      </w:r>
      <w:r>
        <w:rPr/>
        <w:t>again grow organically</w:t>
      </w:r>
    </w:p>
    <w:p>
      <w:pPr>
        <w:spacing w:after="0" w:line="480" w:lineRule="auto"/>
        <w:jc w:val="both"/>
        <w:sectPr>
          <w:pgSz w:w="12190" w:h="15600"/>
          <w:pgMar w:top="1400" w:bottom="280" w:left="1220" w:right="1220"/>
        </w:sectPr>
      </w:pPr>
    </w:p>
    <w:p>
      <w:pPr>
        <w:pStyle w:val="BodyText"/>
        <w:spacing w:line="480" w:lineRule="auto" w:before="27"/>
        <w:ind w:right="228"/>
        <w:jc w:val="both"/>
      </w:pPr>
      <w:r>
        <w:rPr/>
        <w:t>by having at least N20 million free funds unimpaired by losses for each branch to be opened in the new state.</w:t>
      </w:r>
    </w:p>
    <w:p>
      <w:pPr>
        <w:pStyle w:val="BodyText"/>
        <w:spacing w:line="480" w:lineRule="auto" w:before="1"/>
        <w:ind w:right="219" w:firstLine="719"/>
        <w:jc w:val="both"/>
      </w:pPr>
      <w:r>
        <w:rPr/>
        <w:t>An MFB licensed to operate in a state shall be allowed to open a branch in another state, subject to opening branches in at least two thirds of the local governments of the state it is currently licensed to operate in, subject to the provision of N20 million free funds and if in the view of the regulatory</w:t>
      </w:r>
      <w:r>
        <w:rPr>
          <w:spacing w:val="80"/>
        </w:rPr>
        <w:t> </w:t>
      </w:r>
      <w:r>
        <w:rPr/>
        <w:t>authorities, it has satisfied all the requirements stipulated in the guidance. The regulation to be issued from time to time shall be such that would encourage the organize growth path of the MFBs at all times.</w:t>
      </w:r>
    </w:p>
    <w:p>
      <w:pPr>
        <w:pStyle w:val="BodyText"/>
        <w:spacing w:line="480" w:lineRule="auto"/>
        <w:ind w:right="216" w:firstLine="719"/>
        <w:jc w:val="both"/>
      </w:pPr>
      <w:r>
        <w:rPr/>
        <w:t>However, an MFB may wish to start operatives as a state Bank from the beginning and therefore not wish to grow organically from branch to branch.</w:t>
      </w:r>
      <w:r>
        <w:rPr>
          <w:spacing w:val="40"/>
        </w:rPr>
        <w:t> </w:t>
      </w:r>
      <w:r>
        <w:rPr/>
        <w:t>Such an MFB may be licensed and authorized to operate in all areas of the state from the beginning subject to the provision of a total capital base of N1 billion. In other words, the preferred growth path for MFBs is the branch by branch expansion to became state Banks. But anyone wishing to start big as a state institution can do so subject to the availability of N1 billion and proven managerial competence.</w:t>
      </w:r>
    </w:p>
    <w:p>
      <w:pPr>
        <w:spacing w:after="0" w:line="480" w:lineRule="auto"/>
        <w:jc w:val="both"/>
        <w:sectPr>
          <w:pgSz w:w="12190" w:h="15600"/>
          <w:pgMar w:top="1400" w:bottom="280" w:left="1220" w:right="1220"/>
        </w:sectPr>
      </w:pPr>
    </w:p>
    <w:p>
      <w:pPr>
        <w:pStyle w:val="Heading1"/>
        <w:numPr>
          <w:ilvl w:val="1"/>
          <w:numId w:val="10"/>
        </w:numPr>
        <w:tabs>
          <w:tab w:pos="938" w:val="left" w:leader="none"/>
          <w:tab w:pos="940" w:val="left" w:leader="none"/>
        </w:tabs>
        <w:spacing w:line="480" w:lineRule="auto" w:before="27" w:after="0"/>
        <w:ind w:left="940" w:right="216" w:hanging="720"/>
        <w:jc w:val="both"/>
      </w:pPr>
      <w:r>
        <w:rPr/>
        <w:t>THE CONTRIBUTIONS OF MICRFINANCE BANKING INSTITUTION OF CAPITAL FORMATION IN NIGERIA (THROUGH THE FUNDING OF SMALL AND MEDIUM SCALE ENTERPRISE (SMS), BACKGROUND)</w:t>
      </w:r>
    </w:p>
    <w:p>
      <w:pPr>
        <w:pStyle w:val="BodyText"/>
        <w:spacing w:line="480" w:lineRule="auto"/>
        <w:ind w:right="214" w:firstLine="719"/>
        <w:jc w:val="both"/>
      </w:pPr>
      <w:r>
        <w:rPr/>
        <w:t>There is growing recognition of the importance of small and medium enterprises (SMEs) in the development matrix to developing economics like Nigeria. Apart from their substantial employment and wealth creation potentials, SMEs also has the keys to transforming poor subsistence societies into</w:t>
      </w:r>
      <w:r>
        <w:rPr>
          <w:spacing w:val="40"/>
        </w:rPr>
        <w:t> </w:t>
      </w:r>
      <w:r>
        <w:rPr/>
        <w:t>developing or industrializing economics. SMEs equally contribute to sustaining development in many todays developed economic. In nearly all developed economic today, SMEs employ between 6 to 15 percent of the working population. This for example, translates to about 3.4 million people in the United Kingdom out of an estimated working population of 27 million persons. In Italy,</w:t>
      </w:r>
      <w:r>
        <w:rPr>
          <w:spacing w:val="40"/>
        </w:rPr>
        <w:t> </w:t>
      </w:r>
      <w:r>
        <w:rPr/>
        <w:t>90</w:t>
      </w:r>
      <w:r>
        <w:rPr>
          <w:spacing w:val="-3"/>
        </w:rPr>
        <w:t> </w:t>
      </w:r>
      <w:r>
        <w:rPr/>
        <w:t>percent</w:t>
      </w:r>
      <w:r>
        <w:rPr>
          <w:spacing w:val="-2"/>
        </w:rPr>
        <w:t> </w:t>
      </w:r>
      <w:r>
        <w:rPr/>
        <w:t>of all</w:t>
      </w:r>
      <w:r>
        <w:rPr>
          <w:spacing w:val="-1"/>
        </w:rPr>
        <w:t> </w:t>
      </w:r>
      <w:r>
        <w:rPr/>
        <w:t>industrial</w:t>
      </w:r>
      <w:r>
        <w:rPr>
          <w:spacing w:val="-3"/>
        </w:rPr>
        <w:t> </w:t>
      </w:r>
      <w:r>
        <w:rPr/>
        <w:t>firms</w:t>
      </w:r>
      <w:r>
        <w:rPr>
          <w:spacing w:val="-3"/>
        </w:rPr>
        <w:t> </w:t>
      </w:r>
      <w:r>
        <w:rPr/>
        <w:t>are</w:t>
      </w:r>
      <w:r>
        <w:rPr>
          <w:spacing w:val="-1"/>
        </w:rPr>
        <w:t> </w:t>
      </w:r>
      <w:r>
        <w:rPr/>
        <w:t>small</w:t>
      </w:r>
      <w:r>
        <w:rPr>
          <w:spacing w:val="-3"/>
        </w:rPr>
        <w:t> </w:t>
      </w:r>
      <w:r>
        <w:rPr/>
        <w:t>business</w:t>
      </w:r>
      <w:r>
        <w:rPr>
          <w:spacing w:val="-1"/>
        </w:rPr>
        <w:t> </w:t>
      </w:r>
      <w:r>
        <w:rPr/>
        <w:t>and</w:t>
      </w:r>
      <w:r>
        <w:rPr>
          <w:spacing w:val="-2"/>
        </w:rPr>
        <w:t> </w:t>
      </w:r>
      <w:r>
        <w:rPr/>
        <w:t>absorb</w:t>
      </w:r>
      <w:r>
        <w:rPr>
          <w:spacing w:val="-4"/>
        </w:rPr>
        <w:t> </w:t>
      </w:r>
      <w:r>
        <w:rPr/>
        <w:t>84</w:t>
      </w:r>
      <w:r>
        <w:rPr>
          <w:spacing w:val="-3"/>
        </w:rPr>
        <w:t> </w:t>
      </w:r>
      <w:r>
        <w:rPr/>
        <w:t>percent</w:t>
      </w:r>
      <w:r>
        <w:rPr>
          <w:spacing w:val="-2"/>
        </w:rPr>
        <w:t> </w:t>
      </w:r>
      <w:r>
        <w:rPr/>
        <w:t>to</w:t>
      </w:r>
      <w:r>
        <w:rPr>
          <w:spacing w:val="-1"/>
        </w:rPr>
        <w:t> </w:t>
      </w:r>
      <w:r>
        <w:rPr/>
        <w:t>total employment. In Denmark, 92 percent of the manufacturing forms are SMEf employing about 43 percent of the work force (Banow, 1993:189). Besides, the economic emergence of newly industrializing economic like Taiwan, South Korea, South African, and Brazil and soon in the 1980s is generally attributed to the complementary role of the small and medium scale enterprises (Obadan and Agba, 2006:29).</w:t>
      </w:r>
    </w:p>
    <w:p>
      <w:pPr>
        <w:spacing w:after="0" w:line="480" w:lineRule="auto"/>
        <w:jc w:val="both"/>
        <w:sectPr>
          <w:pgSz w:w="12190" w:h="15600"/>
          <w:pgMar w:top="1400" w:bottom="280" w:left="1220" w:right="1220"/>
        </w:sectPr>
      </w:pPr>
    </w:p>
    <w:p>
      <w:pPr>
        <w:pStyle w:val="BodyText"/>
        <w:spacing w:line="480" w:lineRule="auto" w:before="27"/>
        <w:ind w:right="218" w:firstLine="719"/>
        <w:jc w:val="both"/>
      </w:pPr>
      <w:r>
        <w:rPr/>
        <w:t>However, the success of small and medium enterprises would depend among</w:t>
      </w:r>
      <w:r>
        <w:rPr>
          <w:spacing w:val="-4"/>
        </w:rPr>
        <w:t> </w:t>
      </w:r>
      <w:r>
        <w:rPr/>
        <w:t>other</w:t>
      </w:r>
      <w:r>
        <w:rPr>
          <w:spacing w:val="-2"/>
        </w:rPr>
        <w:t> </w:t>
      </w:r>
      <w:r>
        <w:rPr/>
        <w:t>things</w:t>
      </w:r>
      <w:r>
        <w:rPr>
          <w:spacing w:val="-2"/>
        </w:rPr>
        <w:t> </w:t>
      </w:r>
      <w:r>
        <w:rPr/>
        <w:t>on</w:t>
      </w:r>
      <w:r>
        <w:rPr>
          <w:spacing w:val="-4"/>
        </w:rPr>
        <w:t> </w:t>
      </w:r>
      <w:r>
        <w:rPr/>
        <w:t>how</w:t>
      </w:r>
      <w:r>
        <w:rPr>
          <w:spacing w:val="-2"/>
        </w:rPr>
        <w:t> </w:t>
      </w:r>
      <w:r>
        <w:rPr/>
        <w:t>well</w:t>
      </w:r>
      <w:r>
        <w:rPr>
          <w:spacing w:val="-2"/>
        </w:rPr>
        <w:t> </w:t>
      </w:r>
      <w:r>
        <w:rPr/>
        <w:t>SMEs</w:t>
      </w:r>
      <w:r>
        <w:rPr>
          <w:spacing w:val="-2"/>
        </w:rPr>
        <w:t> </w:t>
      </w:r>
      <w:r>
        <w:rPr/>
        <w:t>are</w:t>
      </w:r>
      <w:r>
        <w:rPr>
          <w:spacing w:val="-6"/>
        </w:rPr>
        <w:t> </w:t>
      </w:r>
      <w:r>
        <w:rPr/>
        <w:t>able</w:t>
      </w:r>
      <w:r>
        <w:rPr>
          <w:spacing w:val="-4"/>
        </w:rPr>
        <w:t> </w:t>
      </w:r>
      <w:r>
        <w:rPr/>
        <w:t>to</w:t>
      </w:r>
      <w:r>
        <w:rPr>
          <w:spacing w:val="-2"/>
        </w:rPr>
        <w:t> </w:t>
      </w:r>
      <w:r>
        <w:rPr/>
        <w:t>access</w:t>
      </w:r>
      <w:r>
        <w:rPr>
          <w:spacing w:val="-2"/>
        </w:rPr>
        <w:t> </w:t>
      </w:r>
      <w:r>
        <w:rPr/>
        <w:t>cheap</w:t>
      </w:r>
      <w:r>
        <w:rPr>
          <w:spacing w:val="-3"/>
        </w:rPr>
        <w:t> </w:t>
      </w:r>
      <w:r>
        <w:rPr/>
        <w:t>Investment</w:t>
      </w:r>
      <w:r>
        <w:rPr>
          <w:spacing w:val="-4"/>
        </w:rPr>
        <w:t> </w:t>
      </w:r>
      <w:r>
        <w:rPr/>
        <w:t>funds, how well the delivery of microfinance services are regulated and monitored and how well SMEs have information of investment possibilities, emerging market opportunities and business linkages.</w:t>
      </w:r>
    </w:p>
    <w:p>
      <w:pPr>
        <w:pStyle w:val="BodyText"/>
        <w:spacing w:line="480" w:lineRule="auto"/>
        <w:ind w:right="213" w:firstLine="719"/>
        <w:jc w:val="both"/>
      </w:pPr>
      <w:r>
        <w:rPr/>
        <w:t>Although, the classification of SMEs sometimes includes fairly large firms, the concern of this study is with supply of microfinance to enhance wealth creation and ensure sustainable industrial development. In this regard, Udeaja and Ibe (2006:15) observed rightly that microfinance is the supply of loans, savings, and other basic financial services to the poor. The effective supply of affordable and readily accessible microfinance can create wealth and enhance industrialization. The major financial services that the poor require include loans, financial advisory services, information on existing incentives and opportunities and linkage to markets and raw material sources. Udeja and the Ibe (2006:19) microfinance in Nigeria include International donors, non-profit NGOs, co- operative, community based development institutions, commercial and state banks, microfinance banks insurance and credit card companies, wire services</w:t>
      </w:r>
      <w:r>
        <w:rPr>
          <w:spacing w:val="40"/>
        </w:rPr>
        <w:t> </w:t>
      </w:r>
      <w:r>
        <w:rPr/>
        <w:t>and post officers. Considering the low level of development of Nigerians financial system, few of the non-bank Institution are able to provide microfinance services</w:t>
      </w:r>
    </w:p>
    <w:p>
      <w:pPr>
        <w:spacing w:after="0" w:line="480" w:lineRule="auto"/>
        <w:jc w:val="both"/>
        <w:sectPr>
          <w:pgSz w:w="12190" w:h="15600"/>
          <w:pgMar w:top="1400" w:bottom="280" w:left="1220" w:right="1220"/>
        </w:sectPr>
      </w:pPr>
    </w:p>
    <w:p>
      <w:pPr>
        <w:pStyle w:val="BodyText"/>
        <w:spacing w:line="480" w:lineRule="auto" w:before="27"/>
        <w:ind w:right="221"/>
        <w:jc w:val="both"/>
      </w:pPr>
      <w:r>
        <w:rPr/>
        <w:t>in a sustainable manner, leaving the task of banking institution principally microfinance banks, specializes and state sponsored banks, and universal (commercial) banks.</w:t>
      </w:r>
    </w:p>
    <w:p>
      <w:pPr>
        <w:pStyle w:val="Heading2"/>
        <w:numPr>
          <w:ilvl w:val="2"/>
          <w:numId w:val="10"/>
        </w:numPr>
        <w:tabs>
          <w:tab w:pos="938" w:val="left" w:leader="none"/>
        </w:tabs>
        <w:spacing w:line="341" w:lineRule="exact" w:before="0" w:after="0"/>
        <w:ind w:left="938" w:right="0" w:hanging="718"/>
        <w:jc w:val="left"/>
      </w:pPr>
      <w:r>
        <w:rPr/>
        <w:t>CLASSIFICATION</w:t>
      </w:r>
      <w:r>
        <w:rPr>
          <w:spacing w:val="-4"/>
        </w:rPr>
        <w:t> </w:t>
      </w:r>
      <w:r>
        <w:rPr/>
        <w:t>OF</w:t>
      </w:r>
      <w:r>
        <w:rPr>
          <w:spacing w:val="-5"/>
        </w:rPr>
        <w:t> </w:t>
      </w:r>
      <w:r>
        <w:rPr/>
        <w:t>SMEs</w:t>
      </w:r>
      <w:r>
        <w:rPr>
          <w:spacing w:val="-2"/>
        </w:rPr>
        <w:t> </w:t>
      </w:r>
      <w:r>
        <w:rPr/>
        <w:t>IN</w:t>
      </w:r>
      <w:r>
        <w:rPr>
          <w:spacing w:val="-3"/>
        </w:rPr>
        <w:t> </w:t>
      </w:r>
      <w:r>
        <w:rPr>
          <w:spacing w:val="-2"/>
        </w:rPr>
        <w:t>NIGERIA</w:t>
      </w:r>
    </w:p>
    <w:p>
      <w:pPr>
        <w:pStyle w:val="BodyText"/>
        <w:ind w:left="0"/>
        <w:rPr>
          <w:b/>
        </w:rPr>
      </w:pPr>
    </w:p>
    <w:p>
      <w:pPr>
        <w:pStyle w:val="BodyText"/>
        <w:spacing w:line="480" w:lineRule="auto" w:before="1"/>
        <w:ind w:right="212" w:firstLine="719"/>
        <w:jc w:val="both"/>
      </w:pPr>
      <w:r>
        <w:rPr/>
        <w:t>SME lack universal classification and definitions. Typically, the small-scale business is used to describe sole proprietorship concerns such as neighbourhood shops, cottage (artisan and craft) industries, restaurant and so no, while the term large-scale business is used to describe larger heavily capitalized firms. But between these extremes fall businesses that maybe considered as big or small, depending on the yardstick considered in Nigeria the definition and classification of SMEs strictly cover very small firms, with little or no space for growing indigenous firms many of which may be classified as large firms in Nigeria were for the purpose of state support classified as small firms in western Europe and North America.</w:t>
      </w:r>
    </w:p>
    <w:p>
      <w:pPr>
        <w:pStyle w:val="BodyText"/>
        <w:spacing w:line="480" w:lineRule="auto" w:before="3"/>
        <w:ind w:right="212" w:firstLine="719"/>
        <w:jc w:val="both"/>
      </w:pPr>
      <w:r>
        <w:rPr/>
        <w:t>In Nigeria, manufacturing, processing and servicing industries employing below 300 workers are generally defined as SMEs (Salako 2004:66) the national council of industries (NCL), in July 2001, made an attempt to define SME in order to</w:t>
      </w:r>
      <w:r>
        <w:rPr>
          <w:spacing w:val="-2"/>
        </w:rPr>
        <w:t> </w:t>
      </w:r>
      <w:r>
        <w:rPr/>
        <w:t>guide</w:t>
      </w:r>
      <w:r>
        <w:rPr>
          <w:spacing w:val="-5"/>
        </w:rPr>
        <w:t> </w:t>
      </w:r>
      <w:r>
        <w:rPr/>
        <w:t>the</w:t>
      </w:r>
      <w:r>
        <w:rPr>
          <w:spacing w:val="-2"/>
        </w:rPr>
        <w:t> </w:t>
      </w:r>
      <w:r>
        <w:rPr/>
        <w:t>bank</w:t>
      </w:r>
      <w:r>
        <w:rPr>
          <w:spacing w:val="-4"/>
        </w:rPr>
        <w:t> </w:t>
      </w:r>
      <w:r>
        <w:rPr/>
        <w:t>of</w:t>
      </w:r>
      <w:r>
        <w:rPr>
          <w:spacing w:val="-2"/>
        </w:rPr>
        <w:t> </w:t>
      </w:r>
      <w:r>
        <w:rPr/>
        <w:t>industry</w:t>
      </w:r>
      <w:r>
        <w:rPr>
          <w:spacing w:val="-2"/>
        </w:rPr>
        <w:t> </w:t>
      </w:r>
      <w:r>
        <w:rPr/>
        <w:t>(BOI)</w:t>
      </w:r>
      <w:r>
        <w:rPr>
          <w:spacing w:val="-2"/>
        </w:rPr>
        <w:t> </w:t>
      </w:r>
      <w:r>
        <w:rPr/>
        <w:t>in</w:t>
      </w:r>
      <w:r>
        <w:rPr>
          <w:spacing w:val="-4"/>
        </w:rPr>
        <w:t> </w:t>
      </w:r>
      <w:r>
        <w:rPr/>
        <w:t>its</w:t>
      </w:r>
      <w:r>
        <w:rPr>
          <w:spacing w:val="-2"/>
        </w:rPr>
        <w:t> </w:t>
      </w:r>
      <w:r>
        <w:rPr/>
        <w:t>allocation</w:t>
      </w:r>
      <w:r>
        <w:rPr>
          <w:spacing w:val="-5"/>
        </w:rPr>
        <w:t> </w:t>
      </w:r>
      <w:r>
        <w:rPr/>
        <w:t>of</w:t>
      </w:r>
      <w:r>
        <w:rPr>
          <w:spacing w:val="-2"/>
        </w:rPr>
        <w:t> </w:t>
      </w:r>
      <w:r>
        <w:rPr/>
        <w:t>funds</w:t>
      </w:r>
      <w:r>
        <w:rPr>
          <w:spacing w:val="-2"/>
        </w:rPr>
        <w:t> </w:t>
      </w:r>
      <w:r>
        <w:rPr/>
        <w:t>of</w:t>
      </w:r>
      <w:r>
        <w:rPr>
          <w:spacing w:val="-3"/>
        </w:rPr>
        <w:t> </w:t>
      </w:r>
      <w:r>
        <w:rPr/>
        <w:t>different</w:t>
      </w:r>
      <w:r>
        <w:rPr>
          <w:spacing w:val="-4"/>
        </w:rPr>
        <w:t> </w:t>
      </w:r>
      <w:r>
        <w:rPr/>
        <w:t>categories of enterprises. The classification is highlighted below.</w:t>
      </w:r>
    </w:p>
    <w:p>
      <w:pPr>
        <w:spacing w:after="0" w:line="480" w:lineRule="auto"/>
        <w:jc w:val="both"/>
        <w:sectPr>
          <w:pgSz w:w="12190" w:h="15600"/>
          <w:pgMar w:top="1400" w:bottom="280" w:left="1220" w:right="1220"/>
        </w:sectPr>
      </w:pPr>
    </w:p>
    <w:p>
      <w:pPr>
        <w:pStyle w:val="BodyText"/>
        <w:spacing w:line="480" w:lineRule="auto" w:before="27"/>
        <w:ind w:right="217"/>
        <w:jc w:val="both"/>
      </w:pPr>
      <w:r>
        <w:rPr>
          <w:b/>
        </w:rPr>
        <w:t>MICRO/COTTAGE: </w:t>
      </w:r>
      <w:r>
        <w:rPr/>
        <w:t>This is an enterprise with capital investment of not more than N1.5 million (excluding land but including working capital) and / or a maximum of 10 workers.</w:t>
      </w:r>
    </w:p>
    <w:p>
      <w:pPr>
        <w:pStyle w:val="BodyText"/>
        <w:spacing w:line="480" w:lineRule="auto"/>
        <w:ind w:right="216"/>
        <w:jc w:val="both"/>
      </w:pPr>
      <w:r>
        <w:rPr>
          <w:b/>
        </w:rPr>
        <w:t>SMALL SCALE: </w:t>
      </w:r>
      <w:r>
        <w:rPr/>
        <w:t>Consist of enterprises with capital investment of over N1.5 million but not more than N50 million (excluding land and including working capital) and workforce range of 11-100.</w:t>
      </w:r>
    </w:p>
    <w:p>
      <w:pPr>
        <w:pStyle w:val="BodyText"/>
        <w:spacing w:line="480" w:lineRule="auto" w:before="1"/>
        <w:ind w:right="217"/>
        <w:jc w:val="both"/>
      </w:pPr>
      <w:r>
        <w:rPr>
          <w:b/>
        </w:rPr>
        <w:t>MEDIUM SCALE: </w:t>
      </w:r>
      <w:r>
        <w:rPr/>
        <w:t>This requires a capital investment of over N50 million but more than N200 million (excluding land but including working capital) and/or working range of 101-300.</w:t>
      </w:r>
    </w:p>
    <w:p>
      <w:pPr>
        <w:pStyle w:val="BodyText"/>
        <w:spacing w:line="480" w:lineRule="auto"/>
        <w:ind w:right="215"/>
        <w:jc w:val="both"/>
      </w:pPr>
      <w:r>
        <w:rPr>
          <w:b/>
        </w:rPr>
        <w:t>LARGE SCALE: </w:t>
      </w:r>
      <w:r>
        <w:rPr/>
        <w:t>Comprise enterprise with capital investment of over N200 million (excluding land but including working capital) and/or work force of over 300. Lessons from the development experience of advanced economics reveal however that what may be considered as large firms in Nigeria under the small and medium industries equity investment scheme (SMEIEIS) classification were indeed classified as small business during the early stages of their development for example, the small scale business/enterprises administration (SBA) founded by the United state government in 1953, for the purpose of providing intermediate to long-term financing for small business that were unable to meet the</w:t>
      </w:r>
      <w:r>
        <w:rPr>
          <w:spacing w:val="77"/>
        </w:rPr>
        <w:t> </w:t>
      </w:r>
      <w:r>
        <w:rPr/>
        <w:t>terms</w:t>
      </w:r>
      <w:r>
        <w:rPr>
          <w:spacing w:val="79"/>
        </w:rPr>
        <w:t> </w:t>
      </w:r>
      <w:r>
        <w:rPr/>
        <w:t>of</w:t>
      </w:r>
      <w:r>
        <w:rPr>
          <w:spacing w:val="48"/>
          <w:w w:val="150"/>
        </w:rPr>
        <w:t> </w:t>
      </w:r>
      <w:r>
        <w:rPr/>
        <w:t>commercial</w:t>
      </w:r>
      <w:r>
        <w:rPr>
          <w:spacing w:val="48"/>
          <w:w w:val="150"/>
        </w:rPr>
        <w:t> </w:t>
      </w:r>
      <w:r>
        <w:rPr/>
        <w:t>banks</w:t>
      </w:r>
      <w:r>
        <w:rPr>
          <w:spacing w:val="79"/>
        </w:rPr>
        <w:t> </w:t>
      </w:r>
      <w:r>
        <w:rPr/>
        <w:t>used</w:t>
      </w:r>
      <w:r>
        <w:rPr>
          <w:spacing w:val="78"/>
        </w:rPr>
        <w:t> </w:t>
      </w:r>
      <w:r>
        <w:rPr/>
        <w:t>a</w:t>
      </w:r>
      <w:r>
        <w:rPr>
          <w:spacing w:val="49"/>
          <w:w w:val="150"/>
        </w:rPr>
        <w:t> </w:t>
      </w:r>
      <w:r>
        <w:rPr/>
        <w:t>broadened</w:t>
      </w:r>
      <w:r>
        <w:rPr>
          <w:spacing w:val="76"/>
        </w:rPr>
        <w:t> </w:t>
      </w:r>
      <w:r>
        <w:rPr/>
        <w:t>definition</w:t>
      </w:r>
      <w:r>
        <w:rPr>
          <w:spacing w:val="79"/>
        </w:rPr>
        <w:t> </w:t>
      </w:r>
      <w:r>
        <w:rPr/>
        <w:t>of</w:t>
      </w:r>
      <w:r>
        <w:rPr>
          <w:spacing w:val="48"/>
          <w:w w:val="150"/>
        </w:rPr>
        <w:t> </w:t>
      </w:r>
      <w:r>
        <w:rPr/>
        <w:t>small</w:t>
      </w:r>
      <w:r>
        <w:rPr>
          <w:spacing w:val="79"/>
        </w:rPr>
        <w:t> </w:t>
      </w:r>
      <w:r>
        <w:rPr>
          <w:spacing w:val="-2"/>
        </w:rPr>
        <w:t>scale</w:t>
      </w:r>
    </w:p>
    <w:p>
      <w:pPr>
        <w:spacing w:after="0" w:line="480" w:lineRule="auto"/>
        <w:jc w:val="both"/>
        <w:sectPr>
          <w:pgSz w:w="12190" w:h="15600"/>
          <w:pgMar w:top="1400" w:bottom="280" w:left="1220" w:right="1220"/>
        </w:sectPr>
      </w:pPr>
    </w:p>
    <w:p>
      <w:pPr>
        <w:pStyle w:val="BodyText"/>
        <w:spacing w:line="480" w:lineRule="auto" w:before="27"/>
        <w:ind w:right="220"/>
        <w:jc w:val="both"/>
      </w:pPr>
      <w:r>
        <w:rPr/>
        <w:t>business that embraced almost 99 percent of full time indigenous business as shown in the table below.</w:t>
      </w:r>
    </w:p>
    <w:p>
      <w:pPr>
        <w:pStyle w:val="Heading1"/>
        <w:spacing w:before="1"/>
        <w:ind w:left="220"/>
        <w:jc w:val="both"/>
      </w:pPr>
      <w:r>
        <w:rPr/>
        <w:t>US</w:t>
      </w:r>
      <w:r>
        <w:rPr>
          <w:spacing w:val="-5"/>
        </w:rPr>
        <w:t> </w:t>
      </w:r>
      <w:r>
        <w:rPr/>
        <w:t>SMALL</w:t>
      </w:r>
      <w:r>
        <w:rPr>
          <w:spacing w:val="-3"/>
        </w:rPr>
        <w:t> </w:t>
      </w:r>
      <w:r>
        <w:rPr/>
        <w:t>SCALE</w:t>
      </w:r>
      <w:r>
        <w:rPr>
          <w:spacing w:val="-4"/>
        </w:rPr>
        <w:t> </w:t>
      </w:r>
      <w:r>
        <w:rPr/>
        <w:t>BUSINESS</w:t>
      </w:r>
      <w:r>
        <w:rPr>
          <w:spacing w:val="-4"/>
        </w:rPr>
        <w:t> </w:t>
      </w:r>
      <w:r>
        <w:rPr/>
        <w:t>AS</w:t>
      </w:r>
      <w:r>
        <w:rPr>
          <w:spacing w:val="-4"/>
        </w:rPr>
        <w:t> </w:t>
      </w:r>
      <w:r>
        <w:rPr/>
        <w:t>DEFINED</w:t>
      </w:r>
      <w:r>
        <w:rPr>
          <w:spacing w:val="-2"/>
        </w:rPr>
        <w:t> </w:t>
      </w:r>
      <w:r>
        <w:rPr/>
        <w:t>BY</w:t>
      </w:r>
      <w:r>
        <w:rPr>
          <w:spacing w:val="-2"/>
        </w:rPr>
        <w:t> </w:t>
      </w:r>
      <w:r>
        <w:rPr>
          <w:spacing w:val="-5"/>
        </w:rPr>
        <w:t>SBA</w:t>
      </w:r>
    </w:p>
    <w:p>
      <w:pPr>
        <w:pStyle w:val="BodyText"/>
        <w:spacing w:before="96"/>
        <w:ind w:left="0"/>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1"/>
        <w:gridCol w:w="3001"/>
        <w:gridCol w:w="3002"/>
      </w:tblGrid>
      <w:tr>
        <w:trPr>
          <w:trHeight w:val="683" w:hRule="atLeast"/>
        </w:trPr>
        <w:tc>
          <w:tcPr>
            <w:tcW w:w="3001" w:type="dxa"/>
          </w:tcPr>
          <w:p>
            <w:pPr>
              <w:pStyle w:val="TableParagraph"/>
              <w:spacing w:line="240" w:lineRule="auto" w:before="2"/>
              <w:ind w:left="107"/>
              <w:jc w:val="left"/>
              <w:rPr>
                <w:b/>
                <w:sz w:val="28"/>
              </w:rPr>
            </w:pPr>
            <w:r>
              <w:rPr>
                <w:b/>
                <w:spacing w:val="-2"/>
                <w:sz w:val="28"/>
              </w:rPr>
              <w:t>Category</w:t>
            </w:r>
          </w:p>
        </w:tc>
        <w:tc>
          <w:tcPr>
            <w:tcW w:w="3001" w:type="dxa"/>
          </w:tcPr>
          <w:p>
            <w:pPr>
              <w:pStyle w:val="TableParagraph"/>
              <w:spacing w:line="240" w:lineRule="auto" w:before="2"/>
              <w:ind w:left="8"/>
              <w:rPr>
                <w:b/>
                <w:sz w:val="28"/>
              </w:rPr>
            </w:pPr>
            <w:r>
              <w:rPr>
                <w:b/>
                <w:sz w:val="28"/>
              </w:rPr>
              <w:t>Sales</w:t>
            </w:r>
            <w:r>
              <w:rPr>
                <w:b/>
                <w:spacing w:val="-1"/>
                <w:sz w:val="28"/>
              </w:rPr>
              <w:t> </w:t>
            </w:r>
            <w:r>
              <w:rPr>
                <w:b/>
                <w:sz w:val="28"/>
              </w:rPr>
              <w:t>(&amp;</w:t>
            </w:r>
            <w:r>
              <w:rPr>
                <w:b/>
                <w:spacing w:val="-2"/>
                <w:sz w:val="28"/>
              </w:rPr>
              <w:t> million)</w:t>
            </w:r>
          </w:p>
        </w:tc>
        <w:tc>
          <w:tcPr>
            <w:tcW w:w="3002" w:type="dxa"/>
          </w:tcPr>
          <w:p>
            <w:pPr>
              <w:pStyle w:val="TableParagraph"/>
              <w:spacing w:line="240" w:lineRule="auto" w:before="2"/>
              <w:ind w:left="6"/>
              <w:rPr>
                <w:b/>
                <w:sz w:val="28"/>
              </w:rPr>
            </w:pPr>
            <w:r>
              <w:rPr>
                <w:b/>
                <w:spacing w:val="-2"/>
                <w:sz w:val="28"/>
              </w:rPr>
              <w:t>Employment</w:t>
            </w:r>
          </w:p>
        </w:tc>
      </w:tr>
      <w:tr>
        <w:trPr>
          <w:trHeight w:val="684" w:hRule="atLeast"/>
        </w:trPr>
        <w:tc>
          <w:tcPr>
            <w:tcW w:w="3001" w:type="dxa"/>
          </w:tcPr>
          <w:p>
            <w:pPr>
              <w:pStyle w:val="TableParagraph"/>
              <w:spacing w:line="240" w:lineRule="auto" w:before="2"/>
              <w:ind w:left="107"/>
              <w:jc w:val="left"/>
              <w:rPr>
                <w:sz w:val="28"/>
              </w:rPr>
            </w:pPr>
            <w:r>
              <w:rPr>
                <w:spacing w:val="-2"/>
                <w:sz w:val="28"/>
              </w:rPr>
              <w:t>Retail</w:t>
            </w:r>
          </w:p>
        </w:tc>
        <w:tc>
          <w:tcPr>
            <w:tcW w:w="3001" w:type="dxa"/>
          </w:tcPr>
          <w:p>
            <w:pPr>
              <w:pStyle w:val="TableParagraph"/>
              <w:spacing w:line="240" w:lineRule="auto" w:before="2"/>
              <w:ind w:left="8"/>
              <w:rPr>
                <w:sz w:val="28"/>
              </w:rPr>
            </w:pPr>
            <w:r>
              <w:rPr>
                <w:spacing w:val="-5"/>
                <w:sz w:val="28"/>
              </w:rPr>
              <w:t>2.8</w:t>
            </w:r>
          </w:p>
        </w:tc>
        <w:tc>
          <w:tcPr>
            <w:tcW w:w="3002" w:type="dxa"/>
          </w:tcPr>
          <w:p>
            <w:pPr>
              <w:pStyle w:val="TableParagraph"/>
              <w:spacing w:line="240" w:lineRule="auto" w:before="2"/>
              <w:ind w:left="6"/>
              <w:rPr>
                <w:sz w:val="28"/>
              </w:rPr>
            </w:pPr>
            <w:r>
              <w:rPr>
                <w:spacing w:val="-10"/>
                <w:sz w:val="28"/>
              </w:rPr>
              <w:t>-</w:t>
            </w:r>
          </w:p>
        </w:tc>
      </w:tr>
      <w:tr>
        <w:trPr>
          <w:trHeight w:val="683" w:hRule="atLeast"/>
        </w:trPr>
        <w:tc>
          <w:tcPr>
            <w:tcW w:w="3001" w:type="dxa"/>
          </w:tcPr>
          <w:p>
            <w:pPr>
              <w:pStyle w:val="TableParagraph"/>
              <w:spacing w:line="240" w:lineRule="auto" w:before="2"/>
              <w:ind w:left="107"/>
              <w:jc w:val="left"/>
              <w:rPr>
                <w:sz w:val="28"/>
              </w:rPr>
            </w:pPr>
            <w:r>
              <w:rPr>
                <w:spacing w:val="-2"/>
                <w:sz w:val="28"/>
              </w:rPr>
              <w:t>Wholesaler</w:t>
            </w:r>
          </w:p>
        </w:tc>
        <w:tc>
          <w:tcPr>
            <w:tcW w:w="3001" w:type="dxa"/>
          </w:tcPr>
          <w:p>
            <w:pPr>
              <w:pStyle w:val="TableParagraph"/>
              <w:spacing w:line="240" w:lineRule="auto" w:before="2"/>
              <w:ind w:left="8"/>
              <w:rPr>
                <w:sz w:val="28"/>
              </w:rPr>
            </w:pPr>
            <w:r>
              <w:rPr>
                <w:spacing w:val="-2"/>
                <w:sz w:val="28"/>
              </w:rPr>
              <w:t>9.5-</w:t>
            </w:r>
            <w:r>
              <w:rPr>
                <w:spacing w:val="-5"/>
                <w:sz w:val="28"/>
              </w:rPr>
              <w:t>22</w:t>
            </w:r>
          </w:p>
        </w:tc>
        <w:tc>
          <w:tcPr>
            <w:tcW w:w="3002" w:type="dxa"/>
          </w:tcPr>
          <w:p>
            <w:pPr>
              <w:pStyle w:val="TableParagraph"/>
              <w:spacing w:line="240" w:lineRule="auto" w:before="2"/>
              <w:ind w:left="6"/>
              <w:rPr>
                <w:sz w:val="28"/>
              </w:rPr>
            </w:pPr>
            <w:r>
              <w:rPr>
                <w:spacing w:val="-10"/>
                <w:sz w:val="28"/>
              </w:rPr>
              <w:t>-</w:t>
            </w:r>
          </w:p>
        </w:tc>
      </w:tr>
      <w:tr>
        <w:trPr>
          <w:trHeight w:val="683" w:hRule="atLeast"/>
        </w:trPr>
        <w:tc>
          <w:tcPr>
            <w:tcW w:w="3001" w:type="dxa"/>
          </w:tcPr>
          <w:p>
            <w:pPr>
              <w:pStyle w:val="TableParagraph"/>
              <w:spacing w:line="240" w:lineRule="auto" w:before="2"/>
              <w:ind w:left="107"/>
              <w:jc w:val="left"/>
              <w:rPr>
                <w:sz w:val="28"/>
              </w:rPr>
            </w:pPr>
            <w:r>
              <w:rPr>
                <w:spacing w:val="-2"/>
                <w:sz w:val="28"/>
              </w:rPr>
              <w:t>Construction</w:t>
            </w:r>
          </w:p>
        </w:tc>
        <w:tc>
          <w:tcPr>
            <w:tcW w:w="3001" w:type="dxa"/>
          </w:tcPr>
          <w:p>
            <w:pPr>
              <w:pStyle w:val="TableParagraph"/>
              <w:spacing w:line="240" w:lineRule="auto" w:before="2"/>
              <w:ind w:left="8"/>
              <w:rPr>
                <w:sz w:val="28"/>
              </w:rPr>
            </w:pPr>
            <w:r>
              <w:rPr>
                <w:spacing w:val="-2"/>
                <w:sz w:val="28"/>
              </w:rPr>
              <w:t>1.0-</w:t>
            </w:r>
            <w:r>
              <w:rPr>
                <w:spacing w:val="-5"/>
                <w:sz w:val="28"/>
              </w:rPr>
              <w:t>9.5</w:t>
            </w:r>
          </w:p>
        </w:tc>
        <w:tc>
          <w:tcPr>
            <w:tcW w:w="3002" w:type="dxa"/>
          </w:tcPr>
          <w:p>
            <w:pPr>
              <w:pStyle w:val="TableParagraph"/>
              <w:spacing w:line="240" w:lineRule="auto" w:before="2"/>
              <w:ind w:left="6"/>
              <w:rPr>
                <w:sz w:val="28"/>
              </w:rPr>
            </w:pPr>
            <w:r>
              <w:rPr>
                <w:spacing w:val="-10"/>
                <w:sz w:val="28"/>
              </w:rPr>
              <w:t>-</w:t>
            </w:r>
          </w:p>
        </w:tc>
      </w:tr>
      <w:tr>
        <w:trPr>
          <w:trHeight w:val="683" w:hRule="atLeast"/>
        </w:trPr>
        <w:tc>
          <w:tcPr>
            <w:tcW w:w="3001" w:type="dxa"/>
          </w:tcPr>
          <w:p>
            <w:pPr>
              <w:pStyle w:val="TableParagraph"/>
              <w:spacing w:line="240" w:lineRule="auto" w:before="2"/>
              <w:ind w:left="107"/>
              <w:jc w:val="left"/>
              <w:rPr>
                <w:sz w:val="28"/>
              </w:rPr>
            </w:pPr>
            <w:r>
              <w:rPr>
                <w:spacing w:val="-2"/>
                <w:sz w:val="28"/>
              </w:rPr>
              <w:t>Manufacturing</w:t>
            </w:r>
          </w:p>
        </w:tc>
        <w:tc>
          <w:tcPr>
            <w:tcW w:w="3001" w:type="dxa"/>
          </w:tcPr>
          <w:p>
            <w:pPr>
              <w:pStyle w:val="TableParagraph"/>
              <w:spacing w:line="240" w:lineRule="auto" w:before="2"/>
              <w:ind w:left="8"/>
              <w:rPr>
                <w:sz w:val="28"/>
              </w:rPr>
            </w:pPr>
            <w:r>
              <w:rPr>
                <w:spacing w:val="-10"/>
                <w:sz w:val="28"/>
              </w:rPr>
              <w:t>-</w:t>
            </w:r>
          </w:p>
        </w:tc>
        <w:tc>
          <w:tcPr>
            <w:tcW w:w="3002" w:type="dxa"/>
          </w:tcPr>
          <w:p>
            <w:pPr>
              <w:pStyle w:val="TableParagraph"/>
              <w:spacing w:line="240" w:lineRule="auto" w:before="2"/>
              <w:ind w:left="6" w:right="2"/>
              <w:rPr>
                <w:sz w:val="28"/>
              </w:rPr>
            </w:pPr>
            <w:r>
              <w:rPr>
                <w:spacing w:val="-2"/>
                <w:sz w:val="28"/>
              </w:rPr>
              <w:t>0-</w:t>
            </w:r>
            <w:r>
              <w:rPr>
                <w:spacing w:val="-4"/>
                <w:sz w:val="28"/>
              </w:rPr>
              <w:t>1500</w:t>
            </w:r>
          </w:p>
        </w:tc>
      </w:tr>
      <w:tr>
        <w:trPr>
          <w:trHeight w:val="686" w:hRule="atLeast"/>
        </w:trPr>
        <w:tc>
          <w:tcPr>
            <w:tcW w:w="3001" w:type="dxa"/>
          </w:tcPr>
          <w:p>
            <w:pPr>
              <w:pStyle w:val="TableParagraph"/>
              <w:spacing w:line="240" w:lineRule="auto" w:before="2"/>
              <w:ind w:left="107"/>
              <w:jc w:val="left"/>
              <w:rPr>
                <w:sz w:val="28"/>
              </w:rPr>
            </w:pPr>
            <w:r>
              <w:rPr>
                <w:spacing w:val="-2"/>
                <w:sz w:val="28"/>
              </w:rPr>
              <w:t>Agriculture</w:t>
            </w:r>
          </w:p>
        </w:tc>
        <w:tc>
          <w:tcPr>
            <w:tcW w:w="3001" w:type="dxa"/>
          </w:tcPr>
          <w:p>
            <w:pPr>
              <w:pStyle w:val="TableParagraph"/>
              <w:spacing w:line="240" w:lineRule="auto" w:before="2"/>
              <w:ind w:left="8"/>
              <w:rPr>
                <w:sz w:val="28"/>
              </w:rPr>
            </w:pPr>
            <w:r>
              <w:rPr>
                <w:spacing w:val="-5"/>
                <w:sz w:val="28"/>
              </w:rPr>
              <w:t>1.0</w:t>
            </w:r>
          </w:p>
        </w:tc>
        <w:tc>
          <w:tcPr>
            <w:tcW w:w="3002" w:type="dxa"/>
          </w:tcPr>
          <w:p>
            <w:pPr>
              <w:pStyle w:val="TableParagraph"/>
              <w:spacing w:line="240" w:lineRule="auto" w:before="2"/>
              <w:ind w:left="6"/>
              <w:rPr>
                <w:sz w:val="28"/>
              </w:rPr>
            </w:pPr>
            <w:r>
              <w:rPr>
                <w:spacing w:val="-10"/>
                <w:sz w:val="28"/>
              </w:rPr>
              <w:t>-</w:t>
            </w:r>
          </w:p>
        </w:tc>
      </w:tr>
    </w:tbl>
    <w:p>
      <w:pPr>
        <w:pStyle w:val="BodyText"/>
        <w:ind w:left="0"/>
        <w:rPr>
          <w:b/>
        </w:rPr>
      </w:pPr>
    </w:p>
    <w:p>
      <w:pPr>
        <w:pStyle w:val="BodyText"/>
        <w:ind w:left="0"/>
        <w:rPr>
          <w:b/>
        </w:rPr>
      </w:pPr>
    </w:p>
    <w:p>
      <w:pPr>
        <w:pStyle w:val="BodyText"/>
        <w:spacing w:line="480" w:lineRule="auto"/>
        <w:ind w:right="213"/>
        <w:jc w:val="both"/>
      </w:pPr>
      <w:r>
        <w:rPr>
          <w:b/>
        </w:rPr>
        <w:t>SOURCE: </w:t>
      </w:r>
      <w:r>
        <w:rPr/>
        <w:t>SBA rule and regulations:- Code of the federal regulation (Washington DLC. US government printing office, October, 1978) sector 121.3-10. These classifications notwithstanding, Barrow (1933) observed further that the American government was ready to classify very large firms as small business to serve her overall investment interest in 1966 for instance, the SBA classified American motors as small to enable the company to bid for certain government jobs. At that time, America motors ranked as the nations sixty. Third largest manufacturer, with 32,000 employees and sales revenues of $79 million. The SBA</w:t>
      </w:r>
    </w:p>
    <w:p>
      <w:pPr>
        <w:spacing w:after="0" w:line="480" w:lineRule="auto"/>
        <w:jc w:val="both"/>
        <w:sectPr>
          <w:pgSz w:w="12190" w:h="15600"/>
          <w:pgMar w:top="1400" w:bottom="280" w:left="1220" w:right="1220"/>
        </w:sectPr>
      </w:pPr>
    </w:p>
    <w:p>
      <w:pPr>
        <w:pStyle w:val="BodyText"/>
        <w:spacing w:line="480" w:lineRule="auto" w:before="27"/>
        <w:ind w:right="215"/>
        <w:jc w:val="both"/>
      </w:pPr>
      <w:r>
        <w:rPr/>
        <w:t>justified it judgment by applying rave criteria for smallness, namely that a business is small, or should be seen as small when it does not dominate its industry, and American motors easily met that criteria. Many of the SBA’s definition really cover medium scale business or enterprise. For example, a manufacturer employing 100 people probably has sales revenue in excess of $50 million a year, which makes the business large on any material sense (Barrow, </w:t>
      </w:r>
      <w:r>
        <w:rPr>
          <w:spacing w:val="-2"/>
        </w:rPr>
        <w:t>1993:50).</w:t>
      </w:r>
    </w:p>
    <w:p>
      <w:pPr>
        <w:pStyle w:val="BodyText"/>
        <w:spacing w:line="480" w:lineRule="auto" w:before="1"/>
        <w:ind w:right="213" w:firstLine="719"/>
        <w:jc w:val="both"/>
      </w:pPr>
      <w:r>
        <w:rPr/>
        <w:t>Similar considerations that allowed fairly large firms to gain state support and</w:t>
      </w:r>
      <w:r>
        <w:rPr>
          <w:spacing w:val="-1"/>
        </w:rPr>
        <w:t> </w:t>
      </w:r>
      <w:r>
        <w:rPr/>
        <w:t>subsidies were applied</w:t>
      </w:r>
      <w:r>
        <w:rPr>
          <w:spacing w:val="-1"/>
        </w:rPr>
        <w:t> </w:t>
      </w:r>
      <w:r>
        <w:rPr/>
        <w:t>in the</w:t>
      </w:r>
      <w:r>
        <w:rPr>
          <w:spacing w:val="-1"/>
        </w:rPr>
        <w:t> </w:t>
      </w:r>
      <w:r>
        <w:rPr/>
        <w:t>United Kingdom and</w:t>
      </w:r>
      <w:r>
        <w:rPr>
          <w:spacing w:val="-1"/>
        </w:rPr>
        <w:t> </w:t>
      </w:r>
      <w:r>
        <w:rPr/>
        <w:t>France in</w:t>
      </w:r>
      <w:r>
        <w:rPr>
          <w:spacing w:val="-1"/>
        </w:rPr>
        <w:t> </w:t>
      </w:r>
      <w:r>
        <w:rPr/>
        <w:t>the 1960s. In the United Kingdom, a committee was set up in July 1960 under the chairmanship of</w:t>
      </w:r>
    </w:p>
    <w:p>
      <w:pPr>
        <w:pStyle w:val="BodyText"/>
        <w:spacing w:line="480" w:lineRule="auto"/>
        <w:ind w:right="214"/>
        <w:jc w:val="both"/>
      </w:pPr>
      <w:r>
        <w:rPr/>
        <w:t>J.E Bolton to consider the state of small firms in the national economy, the facilities available to</w:t>
      </w:r>
      <w:r>
        <w:rPr>
          <w:spacing w:val="-2"/>
        </w:rPr>
        <w:t> </w:t>
      </w:r>
      <w:r>
        <w:rPr/>
        <w:t>them, and to make recommendations. Small-scale</w:t>
      </w:r>
      <w:r>
        <w:rPr>
          <w:spacing w:val="-1"/>
        </w:rPr>
        <w:t> </w:t>
      </w:r>
      <w:r>
        <w:rPr/>
        <w:t>industries or firms were at first stage defined as those with less than 200 employees. The committee found this definition of restrictive and decided to broaden it to</w:t>
      </w:r>
      <w:r>
        <w:rPr>
          <w:spacing w:val="40"/>
        </w:rPr>
        <w:t> </w:t>
      </w:r>
      <w:r>
        <w:rPr/>
        <w:t>include firms with relatively small share its market and having to be run by its owner and not a subsidiary of larger or large-scale firm. This qualification admitted several large firm into the class of SMEs and rendered them eligible for financial support and government patronage. These lessons support strongly the need</w:t>
      </w:r>
      <w:r>
        <w:rPr>
          <w:spacing w:val="36"/>
        </w:rPr>
        <w:t> </w:t>
      </w:r>
      <w:r>
        <w:rPr/>
        <w:t>for</w:t>
      </w:r>
      <w:r>
        <w:rPr>
          <w:spacing w:val="37"/>
        </w:rPr>
        <w:t> </w:t>
      </w:r>
      <w:r>
        <w:rPr/>
        <w:t>the</w:t>
      </w:r>
      <w:r>
        <w:rPr>
          <w:spacing w:val="36"/>
        </w:rPr>
        <w:t> </w:t>
      </w:r>
      <w:r>
        <w:rPr/>
        <w:t>reclassification</w:t>
      </w:r>
      <w:r>
        <w:rPr>
          <w:spacing w:val="36"/>
        </w:rPr>
        <w:t> </w:t>
      </w:r>
      <w:r>
        <w:rPr/>
        <w:t>of</w:t>
      </w:r>
      <w:r>
        <w:rPr>
          <w:spacing w:val="37"/>
        </w:rPr>
        <w:t> </w:t>
      </w:r>
      <w:r>
        <w:rPr/>
        <w:t>SMEs</w:t>
      </w:r>
      <w:r>
        <w:rPr>
          <w:spacing w:val="37"/>
        </w:rPr>
        <w:t> </w:t>
      </w:r>
      <w:r>
        <w:rPr/>
        <w:t>in</w:t>
      </w:r>
      <w:r>
        <w:rPr>
          <w:spacing w:val="33"/>
        </w:rPr>
        <w:t> </w:t>
      </w:r>
      <w:r>
        <w:rPr/>
        <w:t>Nigeria</w:t>
      </w:r>
      <w:r>
        <w:rPr>
          <w:spacing w:val="37"/>
        </w:rPr>
        <w:t> </w:t>
      </w:r>
      <w:r>
        <w:rPr/>
        <w:t>to</w:t>
      </w:r>
      <w:r>
        <w:rPr>
          <w:spacing w:val="37"/>
        </w:rPr>
        <w:t> </w:t>
      </w:r>
      <w:r>
        <w:rPr/>
        <w:t>include</w:t>
      </w:r>
      <w:r>
        <w:rPr>
          <w:spacing w:val="36"/>
        </w:rPr>
        <w:t> </w:t>
      </w:r>
      <w:r>
        <w:rPr/>
        <w:t>all</w:t>
      </w:r>
      <w:r>
        <w:rPr>
          <w:spacing w:val="35"/>
        </w:rPr>
        <w:t> </w:t>
      </w:r>
      <w:r>
        <w:rPr/>
        <w:t>indigenous</w:t>
      </w:r>
      <w:r>
        <w:rPr>
          <w:spacing w:val="37"/>
        </w:rPr>
        <w:t> </w:t>
      </w:r>
      <w:r>
        <w:rPr/>
        <w:t>firms,</w:t>
      </w:r>
    </w:p>
    <w:p>
      <w:pPr>
        <w:spacing w:after="0" w:line="480" w:lineRule="auto"/>
        <w:jc w:val="both"/>
        <w:sectPr>
          <w:pgSz w:w="12190" w:h="15600"/>
          <w:pgMar w:top="1400" w:bottom="280" w:left="1220" w:right="1220"/>
        </w:sectPr>
      </w:pPr>
    </w:p>
    <w:p>
      <w:pPr>
        <w:pStyle w:val="BodyText"/>
        <w:spacing w:line="480" w:lineRule="auto" w:before="27"/>
        <w:ind w:right="212"/>
        <w:jc w:val="both"/>
      </w:pPr>
      <w:r>
        <w:rPr/>
        <w:t>and the creation of a nationally managed framework for financial support and direct government patronage so that these firms can flow successfully and become more able to contribute meaningfully to the country’s development.</w:t>
      </w:r>
    </w:p>
    <w:p>
      <w:pPr>
        <w:pStyle w:val="Heading2"/>
        <w:numPr>
          <w:ilvl w:val="2"/>
          <w:numId w:val="10"/>
        </w:numPr>
        <w:tabs>
          <w:tab w:pos="1125" w:val="left" w:leader="none"/>
        </w:tabs>
        <w:spacing w:line="341" w:lineRule="exact" w:before="0" w:after="0"/>
        <w:ind w:left="1125" w:right="0" w:hanging="905"/>
        <w:jc w:val="both"/>
      </w:pPr>
      <w:r>
        <w:rPr/>
        <w:t>THEORETICAL</w:t>
      </w:r>
      <w:r>
        <w:rPr>
          <w:spacing w:val="-5"/>
        </w:rPr>
        <w:t> </w:t>
      </w:r>
      <w:r>
        <w:rPr/>
        <w:t>FRAMEWORK</w:t>
      </w:r>
      <w:r>
        <w:rPr>
          <w:spacing w:val="-3"/>
        </w:rPr>
        <w:t> </w:t>
      </w:r>
      <w:r>
        <w:rPr/>
        <w:t>FOR</w:t>
      </w:r>
      <w:r>
        <w:rPr>
          <w:spacing w:val="-2"/>
        </w:rPr>
        <w:t> </w:t>
      </w:r>
      <w:r>
        <w:rPr/>
        <w:t>THE</w:t>
      </w:r>
      <w:r>
        <w:rPr>
          <w:spacing w:val="-3"/>
        </w:rPr>
        <w:t> </w:t>
      </w:r>
      <w:r>
        <w:rPr/>
        <w:t>FINANCING</w:t>
      </w:r>
      <w:r>
        <w:rPr>
          <w:spacing w:val="-3"/>
        </w:rPr>
        <w:t> </w:t>
      </w:r>
      <w:r>
        <w:rPr/>
        <w:t>OF</w:t>
      </w:r>
      <w:r>
        <w:rPr>
          <w:spacing w:val="-2"/>
        </w:rPr>
        <w:t> </w:t>
      </w:r>
      <w:r>
        <w:rPr>
          <w:spacing w:val="-4"/>
        </w:rPr>
        <w:t>SMEs</w:t>
      </w:r>
    </w:p>
    <w:p>
      <w:pPr>
        <w:pStyle w:val="BodyText"/>
        <w:ind w:left="0"/>
        <w:rPr>
          <w:b/>
        </w:rPr>
      </w:pPr>
    </w:p>
    <w:p>
      <w:pPr>
        <w:pStyle w:val="BodyText"/>
        <w:spacing w:before="1"/>
        <w:ind w:left="940"/>
      </w:pPr>
      <w:r>
        <w:rPr/>
        <w:t>The</w:t>
      </w:r>
      <w:r>
        <w:rPr>
          <w:spacing w:val="9"/>
        </w:rPr>
        <w:t> </w:t>
      </w:r>
      <w:r>
        <w:rPr/>
        <w:t>dominant</w:t>
      </w:r>
      <w:r>
        <w:rPr>
          <w:spacing w:val="11"/>
        </w:rPr>
        <w:t> </w:t>
      </w:r>
      <w:r>
        <w:rPr/>
        <w:t>theoretical</w:t>
      </w:r>
      <w:r>
        <w:rPr>
          <w:spacing w:val="11"/>
        </w:rPr>
        <w:t> </w:t>
      </w:r>
      <w:r>
        <w:rPr/>
        <w:t>perspective</w:t>
      </w:r>
      <w:r>
        <w:rPr>
          <w:spacing w:val="11"/>
        </w:rPr>
        <w:t> </w:t>
      </w:r>
      <w:r>
        <w:rPr/>
        <w:t>on</w:t>
      </w:r>
      <w:r>
        <w:rPr>
          <w:spacing w:val="11"/>
        </w:rPr>
        <w:t> </w:t>
      </w:r>
      <w:r>
        <w:rPr/>
        <w:t>industrialization</w:t>
      </w:r>
      <w:r>
        <w:rPr>
          <w:spacing w:val="10"/>
        </w:rPr>
        <w:t> </w:t>
      </w:r>
      <w:r>
        <w:rPr/>
        <w:t>after</w:t>
      </w:r>
      <w:r>
        <w:rPr>
          <w:spacing w:val="9"/>
        </w:rPr>
        <w:t> </w:t>
      </w:r>
      <w:r>
        <w:rPr/>
        <w:t>World</w:t>
      </w:r>
      <w:r>
        <w:rPr>
          <w:spacing w:val="11"/>
        </w:rPr>
        <w:t> </w:t>
      </w:r>
      <w:r>
        <w:rPr>
          <w:spacing w:val="-5"/>
        </w:rPr>
        <w:t>War</w:t>
      </w:r>
    </w:p>
    <w:p>
      <w:pPr>
        <w:pStyle w:val="BodyText"/>
        <w:ind w:left="0"/>
      </w:pPr>
    </w:p>
    <w:p>
      <w:pPr>
        <w:pStyle w:val="BodyText"/>
        <w:spacing w:line="480" w:lineRule="auto" w:before="1"/>
        <w:ind w:right="212"/>
        <w:jc w:val="both"/>
      </w:pPr>
      <w:r>
        <w:rPr/>
        <w:t>II favoured the Keynesian-type heavy investment large-scale industrialization (LS1) strategy. The argument in support of the LSI strategy focused on Adam Smith’s belief that large scale industries can deepen specialization and broaden the scope for division and labour and hence enhance production efficiency.</w:t>
      </w:r>
    </w:p>
    <w:p>
      <w:pPr>
        <w:pStyle w:val="BodyText"/>
        <w:spacing w:line="480" w:lineRule="auto"/>
        <w:ind w:right="215" w:firstLine="719"/>
        <w:jc w:val="both"/>
      </w:pPr>
      <w:r>
        <w:rPr/>
        <w:t>Accordingly, the ISI strategy pervaded not only the market economics of Western Europe and the USA, but also the central and Eastern European planned economics (including the defunct USSR). The ISI Paradigm held sway while the global economy experienced the post World War II boom and dominants economic thinking linked the economic boom to the LSI strategy. (Obadan and Agba, 2006:24, Essia, 2005:77).</w:t>
      </w:r>
    </w:p>
    <w:p>
      <w:pPr>
        <w:pStyle w:val="BodyText"/>
        <w:spacing w:line="480" w:lineRule="auto"/>
        <w:ind w:right="218" w:firstLine="719"/>
        <w:jc w:val="both"/>
      </w:pPr>
      <w:r>
        <w:rPr/>
        <w:t>But as argued</w:t>
      </w:r>
      <w:r>
        <w:rPr>
          <w:spacing w:val="-1"/>
        </w:rPr>
        <w:t> </w:t>
      </w:r>
      <w:r>
        <w:rPr/>
        <w:t>in Essia (2005:78) the post World War II economic boom was not necessarily an outcome of adoption of the LSI strategy. Household incomes increased in the War year but were hardly spent due to the War. So after the</w:t>
      </w:r>
      <w:r>
        <w:rPr>
          <w:spacing w:val="40"/>
        </w:rPr>
        <w:t> </w:t>
      </w:r>
      <w:r>
        <w:rPr/>
        <w:t>war,</w:t>
      </w:r>
      <w:r>
        <w:rPr>
          <w:spacing w:val="54"/>
          <w:w w:val="150"/>
        </w:rPr>
        <w:t> </w:t>
      </w:r>
      <w:r>
        <w:rPr/>
        <w:t>personal</w:t>
      </w:r>
      <w:r>
        <w:rPr>
          <w:spacing w:val="56"/>
          <w:w w:val="150"/>
        </w:rPr>
        <w:t> </w:t>
      </w:r>
      <w:r>
        <w:rPr/>
        <w:t>saving</w:t>
      </w:r>
      <w:r>
        <w:rPr>
          <w:spacing w:val="56"/>
          <w:w w:val="150"/>
        </w:rPr>
        <w:t> </w:t>
      </w:r>
      <w:r>
        <w:rPr/>
        <w:t>was</w:t>
      </w:r>
      <w:r>
        <w:rPr>
          <w:spacing w:val="57"/>
          <w:w w:val="150"/>
        </w:rPr>
        <w:t> </w:t>
      </w:r>
      <w:r>
        <w:rPr/>
        <w:t>high;</w:t>
      </w:r>
      <w:r>
        <w:rPr>
          <w:spacing w:val="55"/>
          <w:w w:val="150"/>
        </w:rPr>
        <w:t> </w:t>
      </w:r>
      <w:r>
        <w:rPr/>
        <w:t>causing</w:t>
      </w:r>
      <w:r>
        <w:rPr>
          <w:spacing w:val="55"/>
          <w:w w:val="150"/>
        </w:rPr>
        <w:t> </w:t>
      </w:r>
      <w:r>
        <w:rPr/>
        <w:t>demand</w:t>
      </w:r>
      <w:r>
        <w:rPr>
          <w:spacing w:val="54"/>
          <w:w w:val="150"/>
        </w:rPr>
        <w:t> </w:t>
      </w:r>
      <w:r>
        <w:rPr/>
        <w:t>for</w:t>
      </w:r>
      <w:r>
        <w:rPr>
          <w:spacing w:val="56"/>
          <w:w w:val="150"/>
        </w:rPr>
        <w:t> </w:t>
      </w:r>
      <w:r>
        <w:rPr/>
        <w:t>consumption</w:t>
      </w:r>
      <w:r>
        <w:rPr>
          <w:spacing w:val="55"/>
          <w:w w:val="150"/>
        </w:rPr>
        <w:t> </w:t>
      </w:r>
      <w:r>
        <w:rPr/>
        <w:t>goods</w:t>
      </w:r>
      <w:r>
        <w:rPr>
          <w:spacing w:val="56"/>
          <w:w w:val="150"/>
        </w:rPr>
        <w:t> </w:t>
      </w:r>
      <w:r>
        <w:rPr>
          <w:spacing w:val="-5"/>
        </w:rPr>
        <w:t>to</w:t>
      </w:r>
    </w:p>
    <w:p>
      <w:pPr>
        <w:spacing w:after="0" w:line="480" w:lineRule="auto"/>
        <w:jc w:val="both"/>
        <w:sectPr>
          <w:pgSz w:w="12190" w:h="15600"/>
          <w:pgMar w:top="1400" w:bottom="280" w:left="1220" w:right="1220"/>
        </w:sectPr>
      </w:pPr>
    </w:p>
    <w:p>
      <w:pPr>
        <w:pStyle w:val="BodyText"/>
        <w:spacing w:line="480" w:lineRule="auto" w:before="27"/>
        <w:ind w:right="216"/>
        <w:jc w:val="both"/>
      </w:pPr>
      <w:r>
        <w:rPr/>
        <w:t>increase. Firms responded by investing in new plants and equipment, and hired more labour to expand production to meet increases in consumption demand. This created a large business demand for new capital, raw material, and labour. The total spending of government and private operators remained high. The other possible explanation of the boom all ording to Essia (2005) was the huge spending of the marshal plan the fallen European Economics were treated with huge doses of heavy investment spilled into demand for production inputs and raw material. The code war that followed world war II equally promoted heavy spending on both sides. The soviet bloc pitched its tent on contest with the western allies as led by the US. Each side tried to woo the power nations into their camps the competition that ensued was mainly for markets, cheap raw materials</w:t>
      </w:r>
      <w:r>
        <w:rPr>
          <w:spacing w:val="-1"/>
        </w:rPr>
        <w:t> </w:t>
      </w:r>
      <w:r>
        <w:rPr/>
        <w:t>sources</w:t>
      </w:r>
      <w:r>
        <w:rPr>
          <w:spacing w:val="-2"/>
        </w:rPr>
        <w:t> </w:t>
      </w:r>
      <w:r>
        <w:rPr/>
        <w:t>and</w:t>
      </w:r>
      <w:r>
        <w:rPr>
          <w:spacing w:val="-3"/>
        </w:rPr>
        <w:t> </w:t>
      </w:r>
      <w:r>
        <w:rPr/>
        <w:t>cheap</w:t>
      </w:r>
      <w:r>
        <w:rPr>
          <w:spacing w:val="-4"/>
        </w:rPr>
        <w:t> </w:t>
      </w:r>
      <w:r>
        <w:rPr/>
        <w:t>labour</w:t>
      </w:r>
      <w:r>
        <w:rPr>
          <w:spacing w:val="-2"/>
        </w:rPr>
        <w:t> </w:t>
      </w:r>
      <w:r>
        <w:rPr/>
        <w:t>to</w:t>
      </w:r>
      <w:r>
        <w:rPr>
          <w:spacing w:val="-2"/>
        </w:rPr>
        <w:t> </w:t>
      </w:r>
      <w:r>
        <w:rPr/>
        <w:t>service</w:t>
      </w:r>
      <w:r>
        <w:rPr>
          <w:spacing w:val="-3"/>
        </w:rPr>
        <w:t> </w:t>
      </w:r>
      <w:r>
        <w:rPr/>
        <w:t>their</w:t>
      </w:r>
      <w:r>
        <w:rPr>
          <w:spacing w:val="-2"/>
        </w:rPr>
        <w:t> </w:t>
      </w:r>
      <w:r>
        <w:rPr/>
        <w:t>respective</w:t>
      </w:r>
      <w:r>
        <w:rPr>
          <w:spacing w:val="-3"/>
        </w:rPr>
        <w:t> </w:t>
      </w:r>
      <w:r>
        <w:rPr/>
        <w:t>industries.</w:t>
      </w:r>
      <w:r>
        <w:rPr>
          <w:spacing w:val="-1"/>
        </w:rPr>
        <w:t> </w:t>
      </w:r>
      <w:r>
        <w:rPr/>
        <w:t>On</w:t>
      </w:r>
      <w:r>
        <w:rPr>
          <w:spacing w:val="-3"/>
        </w:rPr>
        <w:t> </w:t>
      </w:r>
      <w:r>
        <w:rPr/>
        <w:t>both sides, Keynesian prescriptions reached centre stage, the focus was on accumulation of capital as the major driver of economic growth for the poor economics, Keynesian doctrine of capital accumulation was incorporated into the so called development economic depression as was originally conceived all problems, including eradication of poverty and under development. It was with such considerations that poor countries including Nigeria adopted the import substitution</w:t>
      </w:r>
      <w:r>
        <w:rPr>
          <w:spacing w:val="32"/>
        </w:rPr>
        <w:t> </w:t>
      </w:r>
      <w:r>
        <w:rPr/>
        <w:t>industrialization</w:t>
      </w:r>
      <w:r>
        <w:rPr>
          <w:spacing w:val="31"/>
        </w:rPr>
        <w:t> </w:t>
      </w:r>
      <w:r>
        <w:rPr/>
        <w:t>(ISI)</w:t>
      </w:r>
      <w:r>
        <w:rPr>
          <w:spacing w:val="30"/>
        </w:rPr>
        <w:t> </w:t>
      </w:r>
      <w:r>
        <w:rPr/>
        <w:t>strategy</w:t>
      </w:r>
      <w:r>
        <w:rPr>
          <w:spacing w:val="32"/>
        </w:rPr>
        <w:t> </w:t>
      </w:r>
      <w:r>
        <w:rPr/>
        <w:t>in</w:t>
      </w:r>
      <w:r>
        <w:rPr>
          <w:spacing w:val="31"/>
        </w:rPr>
        <w:t> </w:t>
      </w:r>
      <w:r>
        <w:rPr/>
        <w:t>the</w:t>
      </w:r>
      <w:r>
        <w:rPr>
          <w:spacing w:val="34"/>
        </w:rPr>
        <w:t> </w:t>
      </w:r>
      <w:r>
        <w:rPr/>
        <w:t>1970s</w:t>
      </w:r>
      <w:r>
        <w:rPr>
          <w:spacing w:val="33"/>
        </w:rPr>
        <w:t> </w:t>
      </w:r>
      <w:r>
        <w:rPr/>
        <w:t>and</w:t>
      </w:r>
      <w:r>
        <w:rPr>
          <w:spacing w:val="34"/>
        </w:rPr>
        <w:t> </w:t>
      </w:r>
      <w:r>
        <w:rPr/>
        <w:t>early</w:t>
      </w:r>
      <w:r>
        <w:rPr>
          <w:spacing w:val="32"/>
        </w:rPr>
        <w:t> </w:t>
      </w:r>
      <w:r>
        <w:rPr/>
        <w:t>(1980s</w:t>
      </w:r>
      <w:r>
        <w:rPr>
          <w:spacing w:val="33"/>
        </w:rPr>
        <w:t> </w:t>
      </w:r>
      <w:r>
        <w:rPr/>
        <w:t>Global</w:t>
      </w:r>
    </w:p>
    <w:p>
      <w:pPr>
        <w:spacing w:after="0" w:line="480" w:lineRule="auto"/>
        <w:jc w:val="both"/>
        <w:sectPr>
          <w:pgSz w:w="12190" w:h="15600"/>
          <w:pgMar w:top="1400" w:bottom="280" w:left="1220" w:right="1220"/>
        </w:sectPr>
      </w:pPr>
    </w:p>
    <w:p>
      <w:pPr>
        <w:pStyle w:val="BodyText"/>
        <w:spacing w:line="480" w:lineRule="auto" w:before="27"/>
        <w:ind w:right="215"/>
        <w:jc w:val="both"/>
      </w:pPr>
      <w:r>
        <w:rPr/>
        <w:t>economic down turn that began gradually in the 1970s and culminated into</w:t>
      </w:r>
      <w:r>
        <w:rPr>
          <w:spacing w:val="40"/>
        </w:rPr>
        <w:t> </w:t>
      </w:r>
      <w:r>
        <w:rPr/>
        <w:t>global economic depression in the 1980s and 19905 contributed immensely to</w:t>
      </w:r>
      <w:r>
        <w:rPr>
          <w:spacing w:val="40"/>
        </w:rPr>
        <w:t> </w:t>
      </w:r>
      <w:r>
        <w:rPr/>
        <w:t>the current change in focus from LSI to SME as the bedrock of development. Writers like birth (1979) and Barrow (1998) have drawn on lessons from the economic history of today’s advanced economics to show that it is more sustainable for today’s poor countries to focus on the sustainable development</w:t>
      </w:r>
      <w:r>
        <w:rPr>
          <w:spacing w:val="80"/>
        </w:rPr>
        <w:t> </w:t>
      </w:r>
      <w:r>
        <w:rPr/>
        <w:t>of SMEs to provide the basic for sustaining industrialization. Against this background, the core challenges SMEs faces in Nigeria related to poor delivery of microfinance services. More specifically these include weak regulatory capacity, high interest rate, and ignorance of business possibilities and requirement (Salako, 2004:69, Obadan and Agba, 2006:46, Udejia and Ibe, 2006:52) Udeaya and Ibe (2006:53) particularly summarize the major challenges for supply of microfinance services as including:</w:t>
      </w:r>
    </w:p>
    <w:p>
      <w:pPr>
        <w:pStyle w:val="ListParagraph"/>
        <w:numPr>
          <w:ilvl w:val="0"/>
          <w:numId w:val="11"/>
        </w:numPr>
        <w:tabs>
          <w:tab w:pos="1298" w:val="left" w:leader="none"/>
          <w:tab w:pos="1300" w:val="left" w:leader="none"/>
        </w:tabs>
        <w:spacing w:line="480" w:lineRule="auto" w:before="201" w:after="0"/>
        <w:ind w:left="1300" w:right="218" w:hanging="720"/>
        <w:jc w:val="both"/>
        <w:rPr>
          <w:sz w:val="28"/>
        </w:rPr>
      </w:pPr>
      <w:r>
        <w:rPr>
          <w:b/>
          <w:sz w:val="28"/>
        </w:rPr>
        <w:t>INADEQUATE SUPPLY OF MICROFINANCE: </w:t>
      </w:r>
      <w:r>
        <w:rPr>
          <w:sz w:val="28"/>
        </w:rPr>
        <w:t>Effective supply of microfinance is hampered by weak capacity to repay loans and grow their finance. Microfinance providers are often compelled to target the rich due to the repayment incapacity of the poor.</w:t>
      </w:r>
    </w:p>
    <w:p>
      <w:pPr>
        <w:spacing w:after="0" w:line="480" w:lineRule="auto"/>
        <w:jc w:val="both"/>
        <w:rPr>
          <w:sz w:val="28"/>
        </w:rPr>
        <w:sectPr>
          <w:pgSz w:w="12190" w:h="15600"/>
          <w:pgMar w:top="1400" w:bottom="280" w:left="1220" w:right="1220"/>
        </w:sectPr>
      </w:pPr>
    </w:p>
    <w:p>
      <w:pPr>
        <w:pStyle w:val="ListParagraph"/>
        <w:numPr>
          <w:ilvl w:val="0"/>
          <w:numId w:val="11"/>
        </w:numPr>
        <w:tabs>
          <w:tab w:pos="1298" w:val="left" w:leader="none"/>
          <w:tab w:pos="1300" w:val="left" w:leader="none"/>
        </w:tabs>
        <w:spacing w:line="480" w:lineRule="auto" w:before="27" w:after="0"/>
        <w:ind w:left="1300" w:right="218" w:hanging="720"/>
        <w:jc w:val="both"/>
        <w:rPr>
          <w:sz w:val="28"/>
        </w:rPr>
      </w:pPr>
      <w:r>
        <w:rPr>
          <w:b/>
          <w:sz w:val="28"/>
        </w:rPr>
        <w:t>HIGH COST OF FUNDS: </w:t>
      </w:r>
      <w:r>
        <w:rPr>
          <w:sz w:val="28"/>
        </w:rPr>
        <w:t>Microfinance institutions obtain funds at</w:t>
      </w:r>
      <w:r>
        <w:rPr>
          <w:spacing w:val="40"/>
          <w:sz w:val="28"/>
        </w:rPr>
        <w:t> </w:t>
      </w:r>
      <w:r>
        <w:rPr>
          <w:sz w:val="28"/>
        </w:rPr>
        <w:t>interest rates that are often higher than the specified credit caps on lending to the poor.</w:t>
      </w:r>
    </w:p>
    <w:p>
      <w:pPr>
        <w:pStyle w:val="ListParagraph"/>
        <w:numPr>
          <w:ilvl w:val="0"/>
          <w:numId w:val="11"/>
        </w:numPr>
        <w:tabs>
          <w:tab w:pos="1298" w:val="left" w:leader="none"/>
          <w:tab w:pos="1300" w:val="left" w:leader="none"/>
        </w:tabs>
        <w:spacing w:line="480" w:lineRule="auto" w:before="0" w:after="0"/>
        <w:ind w:left="1300" w:right="216" w:hanging="720"/>
        <w:jc w:val="both"/>
        <w:rPr>
          <w:sz w:val="28"/>
        </w:rPr>
      </w:pPr>
      <w:r>
        <w:rPr>
          <w:b/>
          <w:sz w:val="28"/>
        </w:rPr>
        <w:t>HIGH COST OF TRANSACTION: </w:t>
      </w:r>
      <w:r>
        <w:rPr>
          <w:sz w:val="28"/>
        </w:rPr>
        <w:t>This is caused largely by difficult operational conditions, poor public energy and communication infrastructures and sundry moral hazards, which raise the effective cost of providing microfinance over and above what the poor can affords.</w:t>
      </w:r>
    </w:p>
    <w:p>
      <w:pPr>
        <w:pStyle w:val="ListParagraph"/>
        <w:numPr>
          <w:ilvl w:val="0"/>
          <w:numId w:val="11"/>
        </w:numPr>
        <w:tabs>
          <w:tab w:pos="1298" w:val="left" w:leader="none"/>
          <w:tab w:pos="1300" w:val="left" w:leader="none"/>
        </w:tabs>
        <w:spacing w:line="480" w:lineRule="auto" w:before="1" w:after="0"/>
        <w:ind w:left="1300" w:right="214" w:hanging="720"/>
        <w:jc w:val="both"/>
        <w:rPr>
          <w:sz w:val="28"/>
        </w:rPr>
      </w:pPr>
      <w:r>
        <w:rPr>
          <w:b/>
          <w:sz w:val="28"/>
        </w:rPr>
        <w:t>WEAK INSTITUTIONAL SUPPORT: </w:t>
      </w:r>
      <w:r>
        <w:rPr>
          <w:sz w:val="28"/>
        </w:rPr>
        <w:t>This renders government support programmes largely inaccessible to the intended beneficiaries. This also increases the operational risk of fund providers.</w:t>
      </w:r>
    </w:p>
    <w:p>
      <w:pPr>
        <w:pStyle w:val="Heading1"/>
        <w:numPr>
          <w:ilvl w:val="0"/>
          <w:numId w:val="11"/>
        </w:numPr>
        <w:tabs>
          <w:tab w:pos="1300" w:val="left" w:leader="none"/>
        </w:tabs>
        <w:spacing w:line="341" w:lineRule="exact" w:before="0" w:after="0"/>
        <w:ind w:left="1300" w:right="0" w:hanging="720"/>
        <w:jc w:val="left"/>
      </w:pPr>
      <w:r>
        <w:rPr/>
        <w:t>WEAK</w:t>
      </w:r>
      <w:r>
        <w:rPr>
          <w:spacing w:val="-7"/>
        </w:rPr>
        <w:t> </w:t>
      </w:r>
      <w:r>
        <w:rPr/>
        <w:t>SUPERVISORY</w:t>
      </w:r>
      <w:r>
        <w:rPr>
          <w:spacing w:val="-6"/>
        </w:rPr>
        <w:t> </w:t>
      </w:r>
      <w:r>
        <w:rPr/>
        <w:t>AND</w:t>
      </w:r>
      <w:r>
        <w:rPr>
          <w:spacing w:val="-3"/>
        </w:rPr>
        <w:t> </w:t>
      </w:r>
      <w:r>
        <w:rPr/>
        <w:t>REGULATORY</w:t>
      </w:r>
      <w:r>
        <w:rPr>
          <w:spacing w:val="-4"/>
        </w:rPr>
        <w:t> </w:t>
      </w:r>
      <w:r>
        <w:rPr/>
        <w:t>CAPACITY</w:t>
      </w:r>
      <w:r>
        <w:rPr>
          <w:spacing w:val="-4"/>
        </w:rPr>
        <w:t> </w:t>
      </w:r>
      <w:r>
        <w:rPr/>
        <w:t>OF</w:t>
      </w:r>
      <w:r>
        <w:rPr>
          <w:spacing w:val="-3"/>
        </w:rPr>
        <w:t> </w:t>
      </w:r>
      <w:r>
        <w:rPr/>
        <w:t>THE</w:t>
      </w:r>
      <w:r>
        <w:rPr>
          <w:spacing w:val="-4"/>
        </w:rPr>
        <w:t> </w:t>
      </w:r>
      <w:r>
        <w:rPr>
          <w:spacing w:val="-5"/>
        </w:rPr>
        <w:t>CBN</w:t>
      </w:r>
    </w:p>
    <w:p>
      <w:pPr>
        <w:pStyle w:val="BodyText"/>
        <w:ind w:left="0"/>
        <w:rPr>
          <w:b/>
        </w:rPr>
      </w:pPr>
    </w:p>
    <w:p>
      <w:pPr>
        <w:pStyle w:val="BodyText"/>
        <w:spacing w:line="480" w:lineRule="auto" w:before="1"/>
        <w:ind w:left="1300" w:right="214"/>
        <w:jc w:val="both"/>
      </w:pPr>
      <w:r>
        <w:rPr/>
        <w:t>Banks often violate some of the prudential monetary and interest rates cape without prompt detection by the CBN. Historically; the banking system has been the major source of investment fund for development. In addition to financial intermediation, banks can assess the viability of project and monitor</w:t>
      </w:r>
      <w:r>
        <w:rPr>
          <w:spacing w:val="-2"/>
        </w:rPr>
        <w:t> </w:t>
      </w:r>
      <w:r>
        <w:rPr/>
        <w:t>same to ensure that</w:t>
      </w:r>
      <w:r>
        <w:rPr>
          <w:spacing w:val="-1"/>
        </w:rPr>
        <w:t> </w:t>
      </w:r>
      <w:r>
        <w:rPr/>
        <w:t>borrowers repay their loans as </w:t>
      </w:r>
      <w:r>
        <w:rPr>
          <w:spacing w:val="-2"/>
        </w:rPr>
        <w:t>required.</w:t>
      </w:r>
    </w:p>
    <w:p>
      <w:pPr>
        <w:spacing w:after="0" w:line="480" w:lineRule="auto"/>
        <w:jc w:val="both"/>
        <w:sectPr>
          <w:pgSz w:w="12190" w:h="15600"/>
          <w:pgMar w:top="1400" w:bottom="280" w:left="1220" w:right="1220"/>
        </w:sectPr>
      </w:pPr>
    </w:p>
    <w:p>
      <w:pPr>
        <w:pStyle w:val="BodyText"/>
        <w:spacing w:line="480" w:lineRule="auto" w:before="27"/>
        <w:ind w:right="214" w:firstLine="719"/>
        <w:jc w:val="both"/>
      </w:pPr>
      <w:r>
        <w:rPr/>
        <w:t>Historical realities also point to the fact that banks received substantial institutional support from government to enhance their capacity to finance business for the poor. While the advanced economic may not need such primary forms of support.</w:t>
      </w:r>
    </w:p>
    <w:p>
      <w:pPr>
        <w:pStyle w:val="BodyText"/>
        <w:spacing w:line="480" w:lineRule="auto" w:before="202"/>
        <w:ind w:right="215"/>
        <w:jc w:val="both"/>
      </w:pPr>
      <w:r>
        <w:rPr/>
        <w:t>Epstain (2006:61) observed rightly that historically, central banks combine the role</w:t>
      </w:r>
      <w:r>
        <w:rPr>
          <w:spacing w:val="-3"/>
        </w:rPr>
        <w:t> </w:t>
      </w:r>
      <w:r>
        <w:rPr/>
        <w:t>of</w:t>
      </w:r>
      <w:r>
        <w:rPr>
          <w:spacing w:val="-1"/>
        </w:rPr>
        <w:t> </w:t>
      </w:r>
      <w:r>
        <w:rPr/>
        <w:t>financing</w:t>
      </w:r>
      <w:r>
        <w:rPr>
          <w:spacing w:val="-1"/>
        </w:rPr>
        <w:t> </w:t>
      </w:r>
      <w:r>
        <w:rPr/>
        <w:t>and</w:t>
      </w:r>
      <w:r>
        <w:rPr>
          <w:spacing w:val="-3"/>
        </w:rPr>
        <w:t> </w:t>
      </w:r>
      <w:r>
        <w:rPr/>
        <w:t>promoting investment directly with</w:t>
      </w:r>
      <w:r>
        <w:rPr>
          <w:spacing w:val="-1"/>
        </w:rPr>
        <w:t> </w:t>
      </w:r>
      <w:r>
        <w:rPr/>
        <w:t>managing exchange</w:t>
      </w:r>
      <w:r>
        <w:rPr>
          <w:spacing w:val="-1"/>
        </w:rPr>
        <w:t> </w:t>
      </w:r>
      <w:r>
        <w:rPr/>
        <w:t>rate for him, the current rico-libral approach that encourages central bank of today’s advanced economics supported the indigenous enterprises in their respective countries. The current situation in Nigeria requires nothing less than, the direct involvement of the C.B.N. in financing SMEs. Banks in Nigeria generally consider lending to the manufacturing sub-sector very risky and would naturally prefer lending for commercial ventures with shorter payback period.</w:t>
      </w:r>
    </w:p>
    <w:p>
      <w:pPr>
        <w:pStyle w:val="Heading1"/>
        <w:numPr>
          <w:ilvl w:val="2"/>
          <w:numId w:val="10"/>
        </w:numPr>
        <w:tabs>
          <w:tab w:pos="1065" w:val="left" w:leader="none"/>
        </w:tabs>
        <w:spacing w:line="341" w:lineRule="exact" w:before="0" w:after="0"/>
        <w:ind w:left="1065" w:right="0" w:hanging="845"/>
        <w:jc w:val="left"/>
      </w:pPr>
      <w:r>
        <w:rPr/>
        <w:t>A</w:t>
      </w:r>
      <w:r>
        <w:rPr>
          <w:spacing w:val="-4"/>
        </w:rPr>
        <w:t> </w:t>
      </w:r>
      <w:r>
        <w:rPr/>
        <w:t>CENTRAL</w:t>
      </w:r>
      <w:r>
        <w:rPr>
          <w:spacing w:val="-5"/>
        </w:rPr>
        <w:t> </w:t>
      </w:r>
      <w:r>
        <w:rPr/>
        <w:t>REGULATORY</w:t>
      </w:r>
      <w:r>
        <w:rPr>
          <w:spacing w:val="-3"/>
        </w:rPr>
        <w:t> </w:t>
      </w:r>
      <w:r>
        <w:rPr>
          <w:spacing w:val="-2"/>
        </w:rPr>
        <w:t>AUTHORITY</w:t>
      </w:r>
    </w:p>
    <w:p>
      <w:pPr>
        <w:pStyle w:val="BodyText"/>
        <w:ind w:left="0"/>
        <w:rPr>
          <w:b/>
        </w:rPr>
      </w:pPr>
    </w:p>
    <w:p>
      <w:pPr>
        <w:pStyle w:val="BodyText"/>
        <w:spacing w:line="480" w:lineRule="auto" w:before="1"/>
        <w:ind w:right="218" w:firstLine="719"/>
        <w:jc w:val="both"/>
      </w:pPr>
      <w:r>
        <w:rPr/>
        <w:t>The regulatory foundation is a key function of the C.B.N. The C.B.N. performs this function by providing monetary and prudential guidelines against which banks should be inspected regulatory to ensure strict compliance since its establishment the C.B.N has had the broad mandate of</w:t>
      </w:r>
    </w:p>
    <w:p>
      <w:pPr>
        <w:pStyle w:val="ListParagraph"/>
        <w:numPr>
          <w:ilvl w:val="0"/>
          <w:numId w:val="12"/>
        </w:numPr>
        <w:tabs>
          <w:tab w:pos="940" w:val="left" w:leader="none"/>
        </w:tabs>
        <w:spacing w:line="341" w:lineRule="exact" w:before="0" w:after="0"/>
        <w:ind w:left="940" w:right="0" w:hanging="720"/>
        <w:jc w:val="left"/>
        <w:rPr>
          <w:sz w:val="28"/>
        </w:rPr>
      </w:pPr>
      <w:r>
        <w:rPr>
          <w:sz w:val="28"/>
        </w:rPr>
        <w:t>Maintaining</w:t>
      </w:r>
      <w:r>
        <w:rPr>
          <w:spacing w:val="-7"/>
          <w:sz w:val="28"/>
        </w:rPr>
        <w:t> </w:t>
      </w:r>
      <w:r>
        <w:rPr>
          <w:sz w:val="28"/>
        </w:rPr>
        <w:t>domestic</w:t>
      </w:r>
      <w:r>
        <w:rPr>
          <w:spacing w:val="-7"/>
          <w:sz w:val="28"/>
        </w:rPr>
        <w:t> </w:t>
      </w:r>
      <w:r>
        <w:rPr>
          <w:sz w:val="28"/>
        </w:rPr>
        <w:t>price</w:t>
      </w:r>
      <w:r>
        <w:rPr>
          <w:spacing w:val="-6"/>
          <w:sz w:val="28"/>
        </w:rPr>
        <w:t> </w:t>
      </w:r>
      <w:r>
        <w:rPr>
          <w:spacing w:val="-2"/>
          <w:sz w:val="28"/>
        </w:rPr>
        <w:t>stability.</w:t>
      </w:r>
    </w:p>
    <w:p>
      <w:pPr>
        <w:spacing w:after="0" w:line="341" w:lineRule="exact"/>
        <w:jc w:val="left"/>
        <w:rPr>
          <w:sz w:val="28"/>
        </w:rPr>
        <w:sectPr>
          <w:pgSz w:w="12190" w:h="15600"/>
          <w:pgMar w:top="1400" w:bottom="280" w:left="1220" w:right="1220"/>
        </w:sectPr>
      </w:pPr>
    </w:p>
    <w:p>
      <w:pPr>
        <w:pStyle w:val="ListParagraph"/>
        <w:numPr>
          <w:ilvl w:val="0"/>
          <w:numId w:val="12"/>
        </w:numPr>
        <w:tabs>
          <w:tab w:pos="940" w:val="left" w:leader="none"/>
        </w:tabs>
        <w:spacing w:line="240" w:lineRule="auto" w:before="27" w:after="0"/>
        <w:ind w:left="940" w:right="0" w:hanging="720"/>
        <w:jc w:val="left"/>
        <w:rPr>
          <w:sz w:val="28"/>
        </w:rPr>
      </w:pPr>
      <w:r>
        <w:rPr>
          <w:sz w:val="28"/>
        </w:rPr>
        <w:t>Reducing</w:t>
      </w:r>
      <w:r>
        <w:rPr>
          <w:spacing w:val="-6"/>
          <w:sz w:val="28"/>
        </w:rPr>
        <w:t> </w:t>
      </w:r>
      <w:r>
        <w:rPr>
          <w:sz w:val="28"/>
        </w:rPr>
        <w:t>pressure</w:t>
      </w:r>
      <w:r>
        <w:rPr>
          <w:spacing w:val="-6"/>
          <w:sz w:val="28"/>
        </w:rPr>
        <w:t> </w:t>
      </w:r>
      <w:r>
        <w:rPr>
          <w:sz w:val="28"/>
        </w:rPr>
        <w:t>on</w:t>
      </w:r>
      <w:r>
        <w:rPr>
          <w:spacing w:val="-6"/>
          <w:sz w:val="28"/>
        </w:rPr>
        <w:t> </w:t>
      </w:r>
      <w:r>
        <w:rPr>
          <w:sz w:val="28"/>
        </w:rPr>
        <w:t>external</w:t>
      </w:r>
      <w:r>
        <w:rPr>
          <w:spacing w:val="-6"/>
          <w:sz w:val="28"/>
        </w:rPr>
        <w:t> </w:t>
      </w:r>
      <w:r>
        <w:rPr>
          <w:spacing w:val="-2"/>
          <w:sz w:val="28"/>
        </w:rPr>
        <w:t>reserves.</w:t>
      </w:r>
    </w:p>
    <w:p>
      <w:pPr>
        <w:pStyle w:val="BodyText"/>
        <w:ind w:left="0"/>
      </w:pPr>
    </w:p>
    <w:p>
      <w:pPr>
        <w:pStyle w:val="ListParagraph"/>
        <w:numPr>
          <w:ilvl w:val="0"/>
          <w:numId w:val="12"/>
        </w:numPr>
        <w:tabs>
          <w:tab w:pos="940" w:val="left" w:leader="none"/>
        </w:tabs>
        <w:spacing w:line="240" w:lineRule="auto" w:before="1" w:after="0"/>
        <w:ind w:left="940" w:right="0" w:hanging="720"/>
        <w:jc w:val="left"/>
        <w:rPr>
          <w:sz w:val="28"/>
        </w:rPr>
      </w:pPr>
      <w:r>
        <w:rPr>
          <w:sz w:val="28"/>
        </w:rPr>
        <w:t>Ensuring</w:t>
      </w:r>
      <w:r>
        <w:rPr>
          <w:spacing w:val="-6"/>
          <w:sz w:val="28"/>
        </w:rPr>
        <w:t> </w:t>
      </w:r>
      <w:r>
        <w:rPr>
          <w:sz w:val="28"/>
        </w:rPr>
        <w:t>exchange</w:t>
      </w:r>
      <w:r>
        <w:rPr>
          <w:spacing w:val="-5"/>
          <w:sz w:val="28"/>
        </w:rPr>
        <w:t> </w:t>
      </w:r>
      <w:r>
        <w:rPr>
          <w:sz w:val="28"/>
        </w:rPr>
        <w:t>rate</w:t>
      </w:r>
      <w:r>
        <w:rPr>
          <w:spacing w:val="-5"/>
          <w:sz w:val="28"/>
        </w:rPr>
        <w:t> </w:t>
      </w:r>
      <w:r>
        <w:rPr>
          <w:sz w:val="28"/>
        </w:rPr>
        <w:t>stability,</w:t>
      </w:r>
      <w:r>
        <w:rPr>
          <w:spacing w:val="-5"/>
          <w:sz w:val="28"/>
        </w:rPr>
        <w:t> and</w:t>
      </w:r>
    </w:p>
    <w:p>
      <w:pPr>
        <w:pStyle w:val="BodyText"/>
        <w:ind w:left="0"/>
      </w:pPr>
    </w:p>
    <w:p>
      <w:pPr>
        <w:pStyle w:val="ListParagraph"/>
        <w:numPr>
          <w:ilvl w:val="0"/>
          <w:numId w:val="12"/>
        </w:numPr>
        <w:tabs>
          <w:tab w:pos="939" w:val="left" w:leader="none"/>
        </w:tabs>
        <w:spacing w:line="240" w:lineRule="auto" w:before="0" w:after="0"/>
        <w:ind w:left="939" w:right="0" w:hanging="719"/>
        <w:jc w:val="both"/>
        <w:rPr>
          <w:sz w:val="28"/>
        </w:rPr>
      </w:pPr>
      <w:r>
        <w:rPr>
          <w:sz w:val="28"/>
        </w:rPr>
        <w:t>Promoting</w:t>
      </w:r>
      <w:r>
        <w:rPr>
          <w:spacing w:val="-7"/>
          <w:sz w:val="28"/>
        </w:rPr>
        <w:t> </w:t>
      </w:r>
      <w:r>
        <w:rPr>
          <w:sz w:val="28"/>
        </w:rPr>
        <w:t>employment</w:t>
      </w:r>
      <w:r>
        <w:rPr>
          <w:spacing w:val="-7"/>
          <w:sz w:val="28"/>
        </w:rPr>
        <w:t> </w:t>
      </w:r>
      <w:r>
        <w:rPr>
          <w:sz w:val="28"/>
        </w:rPr>
        <w:t>and</w:t>
      </w:r>
      <w:r>
        <w:rPr>
          <w:spacing w:val="-6"/>
          <w:sz w:val="28"/>
        </w:rPr>
        <w:t> </w:t>
      </w:r>
      <w:r>
        <w:rPr>
          <w:sz w:val="28"/>
        </w:rPr>
        <w:t>economic</w:t>
      </w:r>
      <w:r>
        <w:rPr>
          <w:spacing w:val="-7"/>
          <w:sz w:val="28"/>
        </w:rPr>
        <w:t> </w:t>
      </w:r>
      <w:r>
        <w:rPr>
          <w:spacing w:val="-2"/>
          <w:sz w:val="28"/>
        </w:rPr>
        <w:t>growth.</w:t>
      </w:r>
    </w:p>
    <w:p>
      <w:pPr>
        <w:pStyle w:val="BodyText"/>
        <w:spacing w:line="480" w:lineRule="auto" w:before="340"/>
        <w:ind w:right="213" w:firstLine="719"/>
        <w:jc w:val="both"/>
      </w:pPr>
      <w:r>
        <w:rPr/>
        <w:t>Before the structural adjustment programme (SAP) (1986:1993) the main objectives of the C.B.N were price stability, stimulating output and employment and a healthy external balance the same overriding objectives were still applicable during the SAP reform ear, although with the additional goal of inducing the development of a monetary stability and a sound financial normally do better when their activities are monitored to ensure that the desired policy expectations are attained with economy of time and effort for instance, it is important to determine if banks actually observe the prudential guidelines and support programmes for SMEs. Evaluation of policy implementation outcomes would provide the basis for future reviews to ensure that specific policies are rendered more relevant for achieving the desired goals.</w:t>
      </w:r>
    </w:p>
    <w:p>
      <w:pPr>
        <w:pStyle w:val="BodyText"/>
        <w:spacing w:line="480" w:lineRule="auto" w:before="3"/>
        <w:ind w:right="213" w:firstLine="719"/>
        <w:jc w:val="both"/>
      </w:pPr>
      <w:r>
        <w:rPr/>
        <w:t>The proposed central monetary authority would in addition to the core central banking function of macroeconomic stabilization and research, extend its efforts towards stabilizing the micro-economy, through monitoring and evaluation of industrial finance support programmes so as to ensure that its macro-economic policies have the appropriate microeconomic foundations.</w:t>
      </w:r>
    </w:p>
    <w:p>
      <w:pPr>
        <w:spacing w:after="0" w:line="480" w:lineRule="auto"/>
        <w:jc w:val="both"/>
        <w:sectPr>
          <w:pgSz w:w="12190" w:h="15600"/>
          <w:pgMar w:top="1400" w:bottom="280" w:left="1220" w:right="1220"/>
        </w:sectPr>
      </w:pPr>
    </w:p>
    <w:p>
      <w:pPr>
        <w:pStyle w:val="BodyText"/>
        <w:spacing w:line="480" w:lineRule="auto" w:before="27"/>
        <w:ind w:right="213" w:firstLine="719"/>
        <w:jc w:val="both"/>
      </w:pPr>
      <w:r>
        <w:rPr/>
        <w:t>Accordingly, the central monetary authority would regulate the macro economy, manage exchange rates, monitor and evaluate the flow and utilization of development finance, undertake regular banks inspection and formulate research based monetary policies and credit guidelines. The main purpose of reform is to ensure that all banking and non-banking financial institutions</w:t>
      </w:r>
      <w:r>
        <w:rPr>
          <w:spacing w:val="40"/>
        </w:rPr>
        <w:t> </w:t>
      </w:r>
      <w:r>
        <w:rPr/>
        <w:t>conduct their operating in accordance with the well research and realistic monetary and prudential guidelines. The central monetary authority as proposed is intended also to harmonize macroeconomic stabilization (the core goal of the CBN at present) with realistic micro economic foundation. At present, the regulatory of activities of the central bank are essentially macroscopic with little or no microeconomic foundations.</w:t>
      </w:r>
    </w:p>
    <w:p>
      <w:pPr>
        <w:pStyle w:val="BodyText"/>
        <w:ind w:left="0"/>
      </w:pPr>
    </w:p>
    <w:p>
      <w:pPr>
        <w:pStyle w:val="BodyText"/>
        <w:spacing w:before="1"/>
        <w:ind w:left="0"/>
      </w:pPr>
    </w:p>
    <w:p>
      <w:pPr>
        <w:pStyle w:val="Heading1"/>
        <w:numPr>
          <w:ilvl w:val="1"/>
          <w:numId w:val="10"/>
        </w:numPr>
        <w:tabs>
          <w:tab w:pos="1065" w:val="left" w:leader="none"/>
        </w:tabs>
        <w:spacing w:line="240" w:lineRule="auto" w:before="0" w:after="0"/>
        <w:ind w:left="1065" w:right="0" w:hanging="845"/>
        <w:jc w:val="left"/>
      </w:pPr>
      <w:r>
        <w:rPr/>
        <w:t>EFFECTIVE</w:t>
      </w:r>
      <w:r>
        <w:rPr>
          <w:spacing w:val="-6"/>
        </w:rPr>
        <w:t> </w:t>
      </w:r>
      <w:r>
        <w:rPr/>
        <w:t>CREDIT</w:t>
      </w:r>
      <w:r>
        <w:rPr>
          <w:spacing w:val="-4"/>
        </w:rPr>
        <w:t> </w:t>
      </w:r>
      <w:r>
        <w:rPr/>
        <w:t>SUPPLY</w:t>
      </w:r>
      <w:r>
        <w:rPr>
          <w:spacing w:val="-4"/>
        </w:rPr>
        <w:t> </w:t>
      </w:r>
      <w:r>
        <w:rPr/>
        <w:t>OF</w:t>
      </w:r>
      <w:r>
        <w:rPr>
          <w:spacing w:val="-3"/>
        </w:rPr>
        <w:t> </w:t>
      </w:r>
      <w:r>
        <w:rPr>
          <w:spacing w:val="-2"/>
        </w:rPr>
        <w:t>MICROFINANCE</w:t>
      </w:r>
    </w:p>
    <w:p>
      <w:pPr>
        <w:pStyle w:val="BodyText"/>
        <w:spacing w:before="1"/>
        <w:ind w:left="0"/>
        <w:rPr>
          <w:b/>
        </w:rPr>
      </w:pPr>
    </w:p>
    <w:p>
      <w:pPr>
        <w:pStyle w:val="BodyText"/>
        <w:spacing w:line="480" w:lineRule="auto"/>
        <w:ind w:right="218" w:firstLine="719"/>
        <w:jc w:val="both"/>
      </w:pPr>
      <w:r>
        <w:rPr/>
        <w:t>In Nigeria, fiscal powers are largely centralized in the federal government. The federal government has largest share of the federation account, in addition to determining where excess funds and resources should be domiciled. The focus of many scholars in this regard is either on how to decentralized existing fiscal structures, or on elaborating the inequities of the current system (as its against the</w:t>
      </w:r>
      <w:r>
        <w:rPr>
          <w:spacing w:val="74"/>
          <w:w w:val="150"/>
        </w:rPr>
        <w:t> </w:t>
      </w:r>
      <w:r>
        <w:rPr/>
        <w:t>tenets</w:t>
      </w:r>
      <w:r>
        <w:rPr>
          <w:spacing w:val="75"/>
          <w:w w:val="150"/>
        </w:rPr>
        <w:t> </w:t>
      </w:r>
      <w:r>
        <w:rPr/>
        <w:t>of</w:t>
      </w:r>
      <w:r>
        <w:rPr>
          <w:spacing w:val="75"/>
          <w:w w:val="150"/>
        </w:rPr>
        <w:t> </w:t>
      </w:r>
      <w:r>
        <w:rPr/>
        <w:t>true</w:t>
      </w:r>
      <w:r>
        <w:rPr>
          <w:spacing w:val="74"/>
          <w:w w:val="150"/>
        </w:rPr>
        <w:t> </w:t>
      </w:r>
      <w:r>
        <w:rPr/>
        <w:t>federalism)</w:t>
      </w:r>
      <w:r>
        <w:rPr>
          <w:spacing w:val="73"/>
          <w:w w:val="150"/>
        </w:rPr>
        <w:t> </w:t>
      </w:r>
      <w:r>
        <w:rPr/>
        <w:t>(Adesopo,</w:t>
      </w:r>
      <w:r>
        <w:rPr>
          <w:spacing w:val="74"/>
          <w:w w:val="150"/>
        </w:rPr>
        <w:t> </w:t>
      </w:r>
      <w:r>
        <w:rPr/>
        <w:t>Agboola</w:t>
      </w:r>
      <w:r>
        <w:rPr>
          <w:spacing w:val="74"/>
          <w:w w:val="150"/>
        </w:rPr>
        <w:t> </w:t>
      </w:r>
      <w:r>
        <w:rPr/>
        <w:t>and</w:t>
      </w:r>
      <w:r>
        <w:rPr>
          <w:spacing w:val="73"/>
          <w:w w:val="150"/>
        </w:rPr>
        <w:t> </w:t>
      </w:r>
      <w:r>
        <w:rPr/>
        <w:t>Kinlo</w:t>
      </w:r>
      <w:r>
        <w:rPr>
          <w:spacing w:val="74"/>
          <w:w w:val="150"/>
        </w:rPr>
        <w:t> </w:t>
      </w:r>
      <w:r>
        <w:rPr/>
        <w:t>2004:2)</w:t>
      </w:r>
      <w:r>
        <w:rPr>
          <w:spacing w:val="72"/>
          <w:w w:val="150"/>
        </w:rPr>
        <w:t> </w:t>
      </w:r>
      <w:r>
        <w:rPr/>
        <w:t>little</w:t>
      </w:r>
    </w:p>
    <w:p>
      <w:pPr>
        <w:spacing w:after="0" w:line="480" w:lineRule="auto"/>
        <w:jc w:val="both"/>
        <w:sectPr>
          <w:pgSz w:w="12190" w:h="15600"/>
          <w:pgMar w:top="1400" w:bottom="280" w:left="1220" w:right="1220"/>
        </w:sectPr>
      </w:pPr>
    </w:p>
    <w:p>
      <w:pPr>
        <w:pStyle w:val="BodyText"/>
        <w:spacing w:line="480" w:lineRule="auto" w:before="27"/>
        <w:ind w:right="215"/>
        <w:jc w:val="both"/>
      </w:pPr>
      <w:r>
        <w:rPr/>
        <w:t>consideration is given to know some of the resources of the federal government to be channelled into the provision of seed capital to banks at very cheap interstate for funding SME. The framework conceived here should enable the federal government to gainfully employ its fiscal operations for making wealth transfer through the banking system for the development of SMEs. Such an institutional support mechanism can harmonize fiscal policies with monetary policies and provide sound microeconomic foundations for the macroeconomic goals of the C.B.N. Libertine and Reveli (2004) stress the need for such a general equilibrium approach to microeconomic management because co-ordination of fiscal and monetary policy is beneficial to ensure a smooth performance of monetary policy-indeed, it complements arguments in favour of central bank independence because an incoherent fiscal policy can force the central bank to give up its independence and monetize the debt.</w:t>
      </w:r>
    </w:p>
    <w:p>
      <w:pPr>
        <w:pStyle w:val="BodyText"/>
        <w:spacing w:line="480" w:lineRule="auto" w:before="2"/>
        <w:ind w:right="214" w:firstLine="719"/>
        <w:jc w:val="both"/>
      </w:pPr>
      <w:r>
        <w:rPr/>
        <w:t>Providing direct financial support to SMEs can be seen as one of the development roles of CBN. Currently, the mission of CBN includes issuing</w:t>
      </w:r>
      <w:r>
        <w:rPr>
          <w:spacing w:val="40"/>
        </w:rPr>
        <w:t> </w:t>
      </w:r>
      <w:r>
        <w:rPr/>
        <w:t>currency within Nigeria, managing the country’s external reserves, preventing inflation, preserving stability of the exchange value of one nation’s currency, maintaining domestic monetary stability, promoting a safe financial system and acting</w:t>
      </w:r>
      <w:r>
        <w:rPr>
          <w:spacing w:val="30"/>
        </w:rPr>
        <w:t> </w:t>
      </w:r>
      <w:r>
        <w:rPr/>
        <w:t>as</w:t>
      </w:r>
      <w:r>
        <w:rPr>
          <w:spacing w:val="34"/>
        </w:rPr>
        <w:t> </w:t>
      </w:r>
      <w:r>
        <w:rPr/>
        <w:t>the</w:t>
      </w:r>
      <w:r>
        <w:rPr>
          <w:spacing w:val="33"/>
        </w:rPr>
        <w:t> </w:t>
      </w:r>
      <w:r>
        <w:rPr/>
        <w:t>fiscal</w:t>
      </w:r>
      <w:r>
        <w:rPr>
          <w:spacing w:val="33"/>
        </w:rPr>
        <w:t> </w:t>
      </w:r>
      <w:r>
        <w:rPr/>
        <w:t>agent</w:t>
      </w:r>
      <w:r>
        <w:rPr>
          <w:spacing w:val="33"/>
        </w:rPr>
        <w:t> </w:t>
      </w:r>
      <w:r>
        <w:rPr/>
        <w:t>to</w:t>
      </w:r>
      <w:r>
        <w:rPr>
          <w:spacing w:val="34"/>
        </w:rPr>
        <w:t> </w:t>
      </w:r>
      <w:r>
        <w:rPr/>
        <w:t>the</w:t>
      </w:r>
      <w:r>
        <w:rPr>
          <w:spacing w:val="32"/>
        </w:rPr>
        <w:t> </w:t>
      </w:r>
      <w:r>
        <w:rPr/>
        <w:t>government</w:t>
      </w:r>
      <w:r>
        <w:rPr>
          <w:spacing w:val="33"/>
        </w:rPr>
        <w:t> </w:t>
      </w:r>
      <w:r>
        <w:rPr/>
        <w:t>and</w:t>
      </w:r>
      <w:r>
        <w:rPr>
          <w:spacing w:val="32"/>
        </w:rPr>
        <w:t> </w:t>
      </w:r>
      <w:r>
        <w:rPr/>
        <w:t>a</w:t>
      </w:r>
      <w:r>
        <w:rPr>
          <w:spacing w:val="33"/>
        </w:rPr>
        <w:t> </w:t>
      </w:r>
      <w:r>
        <w:rPr/>
        <w:t>banker</w:t>
      </w:r>
      <w:r>
        <w:rPr>
          <w:spacing w:val="34"/>
        </w:rPr>
        <w:t> </w:t>
      </w:r>
      <w:r>
        <w:rPr/>
        <w:t>to</w:t>
      </w:r>
      <w:r>
        <w:rPr>
          <w:spacing w:val="31"/>
        </w:rPr>
        <w:t> </w:t>
      </w:r>
      <w:r>
        <w:rPr/>
        <w:t>banks.</w:t>
      </w:r>
      <w:r>
        <w:rPr>
          <w:spacing w:val="34"/>
        </w:rPr>
        <w:t> </w:t>
      </w:r>
      <w:r>
        <w:rPr>
          <w:spacing w:val="-2"/>
        </w:rPr>
        <w:t>Monetary</w:t>
      </w:r>
    </w:p>
    <w:p>
      <w:pPr>
        <w:spacing w:after="0" w:line="480" w:lineRule="auto"/>
        <w:jc w:val="both"/>
        <w:sectPr>
          <w:pgSz w:w="12190" w:h="15600"/>
          <w:pgMar w:top="1400" w:bottom="280" w:left="1220" w:right="1220"/>
        </w:sectPr>
      </w:pPr>
    </w:p>
    <w:p>
      <w:pPr>
        <w:pStyle w:val="BodyText"/>
        <w:spacing w:line="480" w:lineRule="auto" w:before="27"/>
        <w:ind w:right="219"/>
        <w:jc w:val="both"/>
      </w:pPr>
      <w:r>
        <w:rPr/>
        <w:t>and fiscal policies are therefore linked necessarily to the extent that the CBN finance the portion of government budgets that are not taken up by the private sector. However, the task of ensuring that private banks receive seed capital for onward lending to SMEs at affordable low rates as practices in many of today’s advanced economic during the early days of their development, is currently not ignored by the CBN. Yet it funds for investment is a major constraint to economic development in Nigeria at present.</w:t>
      </w:r>
    </w:p>
    <w:p>
      <w:pPr>
        <w:pStyle w:val="BodyText"/>
        <w:spacing w:line="480" w:lineRule="auto" w:before="1"/>
        <w:ind w:right="219" w:firstLine="719"/>
        <w:jc w:val="both"/>
      </w:pPr>
      <w:r>
        <w:rPr/>
        <w:t>But historians of central banking would admit that many central banks in the developed and developing world have from time been funding investment in key economic sectors directly (Epstein, 2006).</w:t>
      </w:r>
    </w:p>
    <w:p>
      <w:pPr>
        <w:pStyle w:val="BodyText"/>
        <w:spacing w:line="480" w:lineRule="auto"/>
        <w:ind w:right="217" w:firstLine="719"/>
        <w:jc w:val="both"/>
      </w:pPr>
      <w:r>
        <w:rPr/>
        <w:t>Against this background, the current best practice tends to narrow the role of central banks. The main components of the current order are:</w:t>
      </w:r>
    </w:p>
    <w:p>
      <w:pPr>
        <w:pStyle w:val="ListParagraph"/>
        <w:numPr>
          <w:ilvl w:val="0"/>
          <w:numId w:val="13"/>
        </w:numPr>
        <w:tabs>
          <w:tab w:pos="939" w:val="left" w:leader="none"/>
        </w:tabs>
        <w:spacing w:line="240" w:lineRule="auto" w:before="0" w:after="0"/>
        <w:ind w:left="939" w:right="0" w:hanging="719"/>
        <w:jc w:val="both"/>
        <w:rPr>
          <w:sz w:val="28"/>
        </w:rPr>
      </w:pPr>
      <w:r>
        <w:rPr>
          <w:sz w:val="28"/>
        </w:rPr>
        <w:t>Central</w:t>
      </w:r>
      <w:r>
        <w:rPr>
          <w:spacing w:val="-6"/>
          <w:sz w:val="28"/>
        </w:rPr>
        <w:t> </w:t>
      </w:r>
      <w:r>
        <w:rPr>
          <w:sz w:val="28"/>
        </w:rPr>
        <w:t>bank</w:t>
      </w:r>
      <w:r>
        <w:rPr>
          <w:spacing w:val="-6"/>
          <w:sz w:val="28"/>
        </w:rPr>
        <w:t> </w:t>
      </w:r>
      <w:r>
        <w:rPr>
          <w:spacing w:val="-2"/>
          <w:sz w:val="28"/>
        </w:rPr>
        <w:t>independence</w:t>
      </w:r>
    </w:p>
    <w:p>
      <w:pPr>
        <w:pStyle w:val="BodyText"/>
        <w:spacing w:before="1"/>
        <w:ind w:left="0"/>
      </w:pPr>
    </w:p>
    <w:p>
      <w:pPr>
        <w:pStyle w:val="ListParagraph"/>
        <w:numPr>
          <w:ilvl w:val="0"/>
          <w:numId w:val="13"/>
        </w:numPr>
        <w:tabs>
          <w:tab w:pos="940" w:val="left" w:leader="none"/>
        </w:tabs>
        <w:spacing w:line="480" w:lineRule="auto" w:before="0" w:after="0"/>
        <w:ind w:left="940" w:right="222" w:hanging="720"/>
        <w:jc w:val="both"/>
        <w:rPr>
          <w:sz w:val="28"/>
        </w:rPr>
      </w:pPr>
      <w:r>
        <w:rPr>
          <w:sz w:val="28"/>
        </w:rPr>
        <w:t>A focus on inflation fighting (including adopting formal inflation targeting) </w:t>
      </w:r>
      <w:r>
        <w:rPr>
          <w:spacing w:val="-4"/>
          <w:sz w:val="28"/>
        </w:rPr>
        <w:t>and</w:t>
      </w:r>
    </w:p>
    <w:p>
      <w:pPr>
        <w:pStyle w:val="ListParagraph"/>
        <w:numPr>
          <w:ilvl w:val="0"/>
          <w:numId w:val="13"/>
        </w:numPr>
        <w:tabs>
          <w:tab w:pos="939" w:val="left" w:leader="none"/>
        </w:tabs>
        <w:spacing w:line="480" w:lineRule="auto" w:before="0" w:after="0"/>
        <w:ind w:left="220" w:right="216" w:firstLine="62"/>
        <w:jc w:val="both"/>
        <w:rPr>
          <w:sz w:val="28"/>
        </w:rPr>
      </w:pPr>
      <w:r>
        <w:rPr>
          <w:sz w:val="28"/>
        </w:rPr>
        <w:t>The use of indirect methods of monetary policy (that is short-term interest rates as opposed to direct methods such as credit ceilings). These principles have far reading implications. First, independence implies that the central bank should not</w:t>
      </w:r>
      <w:r>
        <w:rPr>
          <w:spacing w:val="20"/>
          <w:sz w:val="28"/>
        </w:rPr>
        <w:t> </w:t>
      </w:r>
      <w:r>
        <w:rPr>
          <w:sz w:val="28"/>
        </w:rPr>
        <w:t>be</w:t>
      </w:r>
      <w:r>
        <w:rPr>
          <w:spacing w:val="19"/>
          <w:sz w:val="28"/>
        </w:rPr>
        <w:t> </w:t>
      </w:r>
      <w:r>
        <w:rPr>
          <w:sz w:val="28"/>
        </w:rPr>
        <w:t>subject</w:t>
      </w:r>
      <w:r>
        <w:rPr>
          <w:spacing w:val="19"/>
          <w:sz w:val="28"/>
        </w:rPr>
        <w:t> </w:t>
      </w:r>
      <w:r>
        <w:rPr>
          <w:sz w:val="28"/>
        </w:rPr>
        <w:t>to</w:t>
      </w:r>
      <w:r>
        <w:rPr>
          <w:spacing w:val="20"/>
          <w:sz w:val="28"/>
        </w:rPr>
        <w:t> </w:t>
      </w:r>
      <w:r>
        <w:rPr>
          <w:sz w:val="28"/>
        </w:rPr>
        <w:t>pressure</w:t>
      </w:r>
      <w:r>
        <w:rPr>
          <w:spacing w:val="19"/>
          <w:sz w:val="28"/>
        </w:rPr>
        <w:t> </w:t>
      </w:r>
      <w:r>
        <w:rPr>
          <w:sz w:val="28"/>
        </w:rPr>
        <w:t>to</w:t>
      </w:r>
      <w:r>
        <w:rPr>
          <w:spacing w:val="20"/>
          <w:sz w:val="28"/>
        </w:rPr>
        <w:t> </w:t>
      </w:r>
      <w:r>
        <w:rPr>
          <w:sz w:val="28"/>
        </w:rPr>
        <w:t>finance</w:t>
      </w:r>
      <w:r>
        <w:rPr>
          <w:spacing w:val="19"/>
          <w:sz w:val="28"/>
        </w:rPr>
        <w:t> </w:t>
      </w:r>
      <w:r>
        <w:rPr>
          <w:sz w:val="28"/>
        </w:rPr>
        <w:t>government</w:t>
      </w:r>
      <w:r>
        <w:rPr>
          <w:spacing w:val="19"/>
          <w:sz w:val="28"/>
        </w:rPr>
        <w:t> </w:t>
      </w:r>
      <w:r>
        <w:rPr>
          <w:sz w:val="28"/>
        </w:rPr>
        <w:t>deficits.</w:t>
      </w:r>
      <w:r>
        <w:rPr>
          <w:spacing w:val="21"/>
          <w:sz w:val="28"/>
        </w:rPr>
        <w:t> </w:t>
      </w:r>
      <w:r>
        <w:rPr>
          <w:sz w:val="28"/>
        </w:rPr>
        <w:t>Second,</w:t>
      </w:r>
      <w:r>
        <w:rPr>
          <w:spacing w:val="19"/>
          <w:sz w:val="28"/>
        </w:rPr>
        <w:t> </w:t>
      </w:r>
      <w:r>
        <w:rPr>
          <w:sz w:val="28"/>
        </w:rPr>
        <w:t>the</w:t>
      </w:r>
      <w:r>
        <w:rPr>
          <w:spacing w:val="19"/>
          <w:sz w:val="28"/>
        </w:rPr>
        <w:t> </w:t>
      </w:r>
      <w:r>
        <w:rPr>
          <w:sz w:val="28"/>
        </w:rPr>
        <w:t>focus</w:t>
      </w:r>
      <w:r>
        <w:rPr>
          <w:spacing w:val="20"/>
          <w:sz w:val="28"/>
        </w:rPr>
        <w:t> </w:t>
      </w:r>
      <w:r>
        <w:rPr>
          <w:sz w:val="28"/>
        </w:rPr>
        <w:t>on</w:t>
      </w:r>
    </w:p>
    <w:p>
      <w:pPr>
        <w:spacing w:after="0" w:line="480" w:lineRule="auto"/>
        <w:jc w:val="both"/>
        <w:rPr>
          <w:sz w:val="28"/>
        </w:rPr>
        <w:sectPr>
          <w:pgSz w:w="12190" w:h="15600"/>
          <w:pgMar w:top="1400" w:bottom="280" w:left="1220" w:right="1220"/>
        </w:sectPr>
      </w:pPr>
    </w:p>
    <w:p>
      <w:pPr>
        <w:pStyle w:val="BodyText"/>
        <w:spacing w:line="480" w:lineRule="auto" w:before="27"/>
        <w:ind w:right="213"/>
        <w:jc w:val="both"/>
      </w:pPr>
      <w:r>
        <w:rPr/>
        <w:t>inflation means that the central bank should not be concerned with other goals such as promoting full employment, supporting, industrial policy, or allocating credit to sectors of special social need, such as housing. Third, the central bank should not manager exchange rate through monetary policy and certainly not through using controls on capital flows. The pursuits of indirect instrument of monetary control means that the central bank should not use credit allocation techniques Such as subsidized interest rate, credit ceilings, and capital controls to affect either the quantity or the allocation of credit. These tenets are being promoted not only in developed countries but also with great vigor in the developing world (blinder 1998, 2004, Epstein 2003; Bernake et al 1999, good hart et al, 1994, Sylla et at; 1999). But as Epstein (2006:99) rightly observed these best practices are highly idiosyncratic in the sense that they differ from historically dominant theory and practice of central banking in newly developed countries and in advanced economics, notably United Kingdom, United States, France and Germany.</w:t>
      </w:r>
    </w:p>
    <w:p>
      <w:pPr>
        <w:pStyle w:val="BodyText"/>
        <w:spacing w:line="480" w:lineRule="auto" w:before="1"/>
        <w:ind w:right="214"/>
        <w:jc w:val="both"/>
      </w:pPr>
      <w:r>
        <w:rPr/>
        <w:t>Throughout</w:t>
      </w:r>
      <w:r>
        <w:rPr>
          <w:spacing w:val="-2"/>
        </w:rPr>
        <w:t> </w:t>
      </w:r>
      <w:r>
        <w:rPr/>
        <w:t>the</w:t>
      </w:r>
      <w:r>
        <w:rPr>
          <w:spacing w:val="-2"/>
        </w:rPr>
        <w:t> </w:t>
      </w:r>
      <w:r>
        <w:rPr/>
        <w:t>early</w:t>
      </w:r>
      <w:r>
        <w:rPr>
          <w:spacing w:val="-4"/>
        </w:rPr>
        <w:t> </w:t>
      </w:r>
      <w:r>
        <w:rPr/>
        <w:t>and</w:t>
      </w:r>
      <w:r>
        <w:rPr>
          <w:spacing w:val="-2"/>
        </w:rPr>
        <w:t> </w:t>
      </w:r>
      <w:r>
        <w:rPr/>
        <w:t>recent</w:t>
      </w:r>
      <w:r>
        <w:rPr>
          <w:spacing w:val="-2"/>
        </w:rPr>
        <w:t> </w:t>
      </w:r>
      <w:r>
        <w:rPr/>
        <w:t>history</w:t>
      </w:r>
      <w:r>
        <w:rPr>
          <w:spacing w:val="-1"/>
        </w:rPr>
        <w:t> </w:t>
      </w:r>
      <w:r>
        <w:rPr/>
        <w:t>of</w:t>
      </w:r>
      <w:r>
        <w:rPr>
          <w:spacing w:val="-2"/>
        </w:rPr>
        <w:t> </w:t>
      </w:r>
      <w:r>
        <w:rPr/>
        <w:t>central</w:t>
      </w:r>
      <w:r>
        <w:rPr>
          <w:spacing w:val="-1"/>
        </w:rPr>
        <w:t> </w:t>
      </w:r>
      <w:r>
        <w:rPr/>
        <w:t>banking</w:t>
      </w:r>
      <w:r>
        <w:rPr>
          <w:spacing w:val="-1"/>
        </w:rPr>
        <w:t> </w:t>
      </w:r>
      <w:r>
        <w:rPr/>
        <w:t>in</w:t>
      </w:r>
      <w:r>
        <w:rPr>
          <w:spacing w:val="-2"/>
        </w:rPr>
        <w:t> </w:t>
      </w:r>
      <w:r>
        <w:rPr/>
        <w:t>the</w:t>
      </w:r>
      <w:r>
        <w:rPr>
          <w:spacing w:val="-2"/>
        </w:rPr>
        <w:t> </w:t>
      </w:r>
      <w:r>
        <w:rPr/>
        <w:t>US,</w:t>
      </w:r>
      <w:r>
        <w:rPr>
          <w:spacing w:val="-2"/>
        </w:rPr>
        <w:t> </w:t>
      </w:r>
      <w:r>
        <w:rPr/>
        <w:t>England</w:t>
      </w:r>
      <w:r>
        <w:rPr>
          <w:spacing w:val="-2"/>
        </w:rPr>
        <w:t> </w:t>
      </w:r>
      <w:r>
        <w:rPr/>
        <w:t>and the developed Europe generally, financing governments managing exchange</w:t>
      </w:r>
      <w:r>
        <w:rPr>
          <w:spacing w:val="40"/>
        </w:rPr>
        <w:t> </w:t>
      </w:r>
      <w:r>
        <w:rPr/>
        <w:t>rates and supporting economic sector by using direct methods of intervention have</w:t>
      </w:r>
      <w:r>
        <w:rPr>
          <w:spacing w:val="40"/>
        </w:rPr>
        <w:t> </w:t>
      </w:r>
      <w:r>
        <w:rPr/>
        <w:t>been</w:t>
      </w:r>
      <w:r>
        <w:rPr>
          <w:spacing w:val="40"/>
        </w:rPr>
        <w:t> </w:t>
      </w:r>
      <w:r>
        <w:rPr/>
        <w:t>among</w:t>
      </w:r>
      <w:r>
        <w:rPr>
          <w:spacing w:val="40"/>
        </w:rPr>
        <w:t> </w:t>
      </w:r>
      <w:r>
        <w:rPr/>
        <w:t>the</w:t>
      </w:r>
      <w:r>
        <w:rPr>
          <w:spacing w:val="40"/>
        </w:rPr>
        <w:t> </w:t>
      </w:r>
      <w:r>
        <w:rPr/>
        <w:t>most</w:t>
      </w:r>
      <w:r>
        <w:rPr>
          <w:spacing w:val="40"/>
        </w:rPr>
        <w:t> </w:t>
      </w:r>
      <w:r>
        <w:rPr/>
        <w:t>important</w:t>
      </w:r>
      <w:r>
        <w:rPr>
          <w:spacing w:val="40"/>
        </w:rPr>
        <w:t> </w:t>
      </w:r>
      <w:r>
        <w:rPr/>
        <w:t>task</w:t>
      </w:r>
      <w:r>
        <w:rPr>
          <w:spacing w:val="40"/>
        </w:rPr>
        <w:t> </w:t>
      </w:r>
      <w:r>
        <w:rPr/>
        <w:t>of</w:t>
      </w:r>
      <w:r>
        <w:rPr>
          <w:spacing w:val="40"/>
        </w:rPr>
        <w:t> </w:t>
      </w:r>
      <w:r>
        <w:rPr/>
        <w:t>central</w:t>
      </w:r>
      <w:r>
        <w:rPr>
          <w:spacing w:val="40"/>
        </w:rPr>
        <w:t> </w:t>
      </w:r>
      <w:r>
        <w:rPr/>
        <w:t>banking.</w:t>
      </w:r>
      <w:r>
        <w:rPr>
          <w:spacing w:val="40"/>
        </w:rPr>
        <w:t> </w:t>
      </w:r>
      <w:r>
        <w:rPr/>
        <w:t>Indeed</w:t>
      </w:r>
      <w:r>
        <w:rPr>
          <w:spacing w:val="40"/>
        </w:rPr>
        <w:t> </w:t>
      </w:r>
      <w:r>
        <w:rPr/>
        <w:t>central</w:t>
      </w:r>
    </w:p>
    <w:p>
      <w:pPr>
        <w:spacing w:after="0" w:line="480" w:lineRule="auto"/>
        <w:jc w:val="both"/>
        <w:sectPr>
          <w:pgSz w:w="12190" w:h="15600"/>
          <w:pgMar w:top="1400" w:bottom="280" w:left="1220" w:right="1220"/>
        </w:sectPr>
      </w:pPr>
    </w:p>
    <w:p>
      <w:pPr>
        <w:pStyle w:val="BodyText"/>
        <w:spacing w:line="480" w:lineRule="auto" w:before="27"/>
        <w:ind w:right="215"/>
        <w:jc w:val="both"/>
      </w:pPr>
      <w:r>
        <w:rPr/>
        <w:t>banks were principally agents of development in today’s advanced economics. Financing government and managing exchange rate was the key of central banks for centuries. This is not to deny the important goal of price stability and monetary stabilization that the early central banks pursued.</w:t>
      </w:r>
    </w:p>
    <w:p>
      <w:pPr>
        <w:pStyle w:val="BodyText"/>
        <w:spacing w:line="480" w:lineRule="auto" w:before="202"/>
        <w:ind w:right="215" w:firstLine="719"/>
        <w:jc w:val="both"/>
      </w:pPr>
      <w:r>
        <w:rPr/>
        <w:t>Even after world war II central banks in England, US and France were macro-economic oriented, they maintained the gold standard, and controlled inflation but also engaged in sectoral policies to support medium term and long term financing of industry. Before world war I the central bank in France particularly</w:t>
      </w:r>
      <w:r>
        <w:rPr>
          <w:spacing w:val="-2"/>
        </w:rPr>
        <w:t> </w:t>
      </w:r>
      <w:r>
        <w:rPr/>
        <w:t>accumulated</w:t>
      </w:r>
      <w:r>
        <w:rPr>
          <w:spacing w:val="-3"/>
        </w:rPr>
        <w:t> </w:t>
      </w:r>
      <w:r>
        <w:rPr/>
        <w:t>and</w:t>
      </w:r>
      <w:r>
        <w:rPr>
          <w:spacing w:val="-3"/>
        </w:rPr>
        <w:t> </w:t>
      </w:r>
      <w:r>
        <w:rPr/>
        <w:t>disturbed –</w:t>
      </w:r>
      <w:r>
        <w:rPr>
          <w:spacing w:val="-3"/>
        </w:rPr>
        <w:t> </w:t>
      </w:r>
      <w:r>
        <w:rPr/>
        <w:t>large</w:t>
      </w:r>
      <w:r>
        <w:rPr>
          <w:spacing w:val="-3"/>
        </w:rPr>
        <w:t> </w:t>
      </w:r>
      <w:r>
        <w:rPr/>
        <w:t>amount</w:t>
      </w:r>
      <w:r>
        <w:rPr>
          <w:spacing w:val="-3"/>
        </w:rPr>
        <w:t> </w:t>
      </w:r>
      <w:r>
        <w:rPr/>
        <w:t>of</w:t>
      </w:r>
      <w:r>
        <w:rPr>
          <w:spacing w:val="-2"/>
        </w:rPr>
        <w:t> </w:t>
      </w:r>
      <w:r>
        <w:rPr/>
        <w:t>long</w:t>
      </w:r>
      <w:r>
        <w:rPr>
          <w:spacing w:val="-5"/>
        </w:rPr>
        <w:t> </w:t>
      </w:r>
      <w:r>
        <w:rPr/>
        <w:t>term</w:t>
      </w:r>
      <w:r>
        <w:rPr>
          <w:spacing w:val="-3"/>
        </w:rPr>
        <w:t> </w:t>
      </w:r>
      <w:r>
        <w:rPr/>
        <w:t>credit</w:t>
      </w:r>
      <w:r>
        <w:rPr>
          <w:spacing w:val="-2"/>
        </w:rPr>
        <w:t> </w:t>
      </w:r>
      <w:r>
        <w:rPr/>
        <w:t>so</w:t>
      </w:r>
      <w:r>
        <w:rPr>
          <w:spacing w:val="-3"/>
        </w:rPr>
        <w:t> </w:t>
      </w:r>
      <w:r>
        <w:rPr/>
        <w:t>that local firms in France could catch up with England. Japanese’s firms also received substantial</w:t>
      </w:r>
      <w:r>
        <w:rPr>
          <w:spacing w:val="-1"/>
        </w:rPr>
        <w:t> </w:t>
      </w:r>
      <w:r>
        <w:rPr/>
        <w:t>financial</w:t>
      </w:r>
      <w:r>
        <w:rPr>
          <w:spacing w:val="-2"/>
        </w:rPr>
        <w:t> </w:t>
      </w:r>
      <w:r>
        <w:rPr/>
        <w:t>support</w:t>
      </w:r>
      <w:r>
        <w:rPr>
          <w:spacing w:val="-2"/>
        </w:rPr>
        <w:t> </w:t>
      </w:r>
      <w:r>
        <w:rPr/>
        <w:t>from</w:t>
      </w:r>
      <w:r>
        <w:rPr>
          <w:spacing w:val="-1"/>
        </w:rPr>
        <w:t> </w:t>
      </w:r>
      <w:r>
        <w:rPr/>
        <w:t>its</w:t>
      </w:r>
      <w:r>
        <w:rPr>
          <w:spacing w:val="-2"/>
        </w:rPr>
        <w:t> </w:t>
      </w:r>
      <w:r>
        <w:rPr/>
        <w:t>central</w:t>
      </w:r>
      <w:r>
        <w:rPr>
          <w:spacing w:val="-1"/>
        </w:rPr>
        <w:t> </w:t>
      </w:r>
      <w:r>
        <w:rPr/>
        <w:t>bank.</w:t>
      </w:r>
      <w:r>
        <w:rPr>
          <w:spacing w:val="-2"/>
        </w:rPr>
        <w:t> </w:t>
      </w:r>
      <w:r>
        <w:rPr/>
        <w:t>These</w:t>
      </w:r>
      <w:r>
        <w:rPr>
          <w:spacing w:val="-2"/>
        </w:rPr>
        <w:t> </w:t>
      </w:r>
      <w:r>
        <w:rPr/>
        <w:t>central</w:t>
      </w:r>
      <w:r>
        <w:rPr>
          <w:spacing w:val="-1"/>
        </w:rPr>
        <w:t> </w:t>
      </w:r>
      <w:r>
        <w:rPr/>
        <w:t>banks</w:t>
      </w:r>
      <w:r>
        <w:rPr>
          <w:spacing w:val="-2"/>
        </w:rPr>
        <w:t> </w:t>
      </w:r>
      <w:r>
        <w:rPr/>
        <w:t>at</w:t>
      </w:r>
      <w:r>
        <w:rPr>
          <w:spacing w:val="-2"/>
        </w:rPr>
        <w:t> </w:t>
      </w:r>
      <w:r>
        <w:rPr/>
        <w:t>various, times in the early history of their economic, directly accumulated funds and channelled them towards the development of their indigenous business.</w:t>
      </w:r>
    </w:p>
    <w:p>
      <w:pPr>
        <w:pStyle w:val="BodyText"/>
        <w:spacing w:line="480" w:lineRule="auto" w:before="199"/>
        <w:ind w:right="214" w:firstLine="719"/>
        <w:jc w:val="both"/>
      </w:pPr>
      <w:r>
        <w:rPr/>
        <w:t>Supporting SMSs directly using subsidized interest rate, legal restrictions and moral suasion to promote the core technology sectors and industries with low export were generally the task of central bank in western Europe during the early period of their development. These support measures were usually explained</w:t>
      </w:r>
      <w:r>
        <w:rPr>
          <w:spacing w:val="68"/>
        </w:rPr>
        <w:t> </w:t>
      </w:r>
      <w:r>
        <w:rPr/>
        <w:t>simply.</w:t>
      </w:r>
      <w:r>
        <w:rPr>
          <w:spacing w:val="73"/>
        </w:rPr>
        <w:t> </w:t>
      </w:r>
      <w:r>
        <w:rPr/>
        <w:t>So</w:t>
      </w:r>
      <w:r>
        <w:rPr>
          <w:spacing w:val="72"/>
        </w:rPr>
        <w:t> </w:t>
      </w:r>
      <w:r>
        <w:rPr/>
        <w:t>ways</w:t>
      </w:r>
      <w:r>
        <w:rPr>
          <w:spacing w:val="72"/>
        </w:rPr>
        <w:t> </w:t>
      </w:r>
      <w:r>
        <w:rPr/>
        <w:t>of</w:t>
      </w:r>
      <w:r>
        <w:rPr>
          <w:spacing w:val="70"/>
        </w:rPr>
        <w:t> </w:t>
      </w:r>
      <w:r>
        <w:rPr/>
        <w:t>redistributing</w:t>
      </w:r>
      <w:r>
        <w:rPr>
          <w:spacing w:val="72"/>
        </w:rPr>
        <w:t> </w:t>
      </w:r>
      <w:r>
        <w:rPr/>
        <w:t>income</w:t>
      </w:r>
      <w:r>
        <w:rPr>
          <w:spacing w:val="70"/>
        </w:rPr>
        <w:t> </w:t>
      </w:r>
      <w:r>
        <w:rPr/>
        <w:t>in</w:t>
      </w:r>
      <w:r>
        <w:rPr>
          <w:spacing w:val="71"/>
        </w:rPr>
        <w:t> </w:t>
      </w:r>
      <w:r>
        <w:rPr/>
        <w:t>favour</w:t>
      </w:r>
      <w:r>
        <w:rPr>
          <w:spacing w:val="77"/>
        </w:rPr>
        <w:t> </w:t>
      </w:r>
      <w:r>
        <w:rPr/>
        <w:t>of</w:t>
      </w:r>
      <w:r>
        <w:rPr>
          <w:spacing w:val="73"/>
        </w:rPr>
        <w:t> </w:t>
      </w:r>
      <w:r>
        <w:rPr/>
        <w:t>the</w:t>
      </w:r>
      <w:r>
        <w:rPr>
          <w:spacing w:val="71"/>
        </w:rPr>
        <w:t> </w:t>
      </w:r>
      <w:r>
        <w:rPr>
          <w:spacing w:val="-2"/>
        </w:rPr>
        <w:t>weaker</w:t>
      </w:r>
    </w:p>
    <w:p>
      <w:pPr>
        <w:spacing w:after="0" w:line="480" w:lineRule="auto"/>
        <w:jc w:val="both"/>
        <w:sectPr>
          <w:pgSz w:w="12190" w:h="15600"/>
          <w:pgMar w:top="1400" w:bottom="280" w:left="1220" w:right="1220"/>
        </w:sectPr>
      </w:pPr>
    </w:p>
    <w:p>
      <w:pPr>
        <w:pStyle w:val="BodyText"/>
        <w:spacing w:line="480" w:lineRule="auto" w:before="27"/>
        <w:ind w:right="219"/>
        <w:jc w:val="both"/>
      </w:pPr>
      <w:r>
        <w:rPr/>
        <w:t>sectors so that the entire economy can grow maximally (Greider, 1987:138). These central banks engaged in “Industrial policy” or selected targeting” and it contributed immensely to their early development.</w:t>
      </w:r>
    </w:p>
    <w:p>
      <w:pPr>
        <w:pStyle w:val="BodyText"/>
        <w:spacing w:line="480" w:lineRule="auto" w:before="201"/>
        <w:ind w:right="213"/>
        <w:jc w:val="both"/>
      </w:pPr>
      <w:r>
        <w:rPr/>
        <w:t>Banks remain the most dependable channels through which government and donors can provide financial support to enhance delivery of microfinance services. But it should be understood that banks are essentially profit seeking organizations, and</w:t>
      </w:r>
      <w:r>
        <w:rPr>
          <w:spacing w:val="-1"/>
        </w:rPr>
        <w:t> </w:t>
      </w:r>
      <w:r>
        <w:rPr/>
        <w:t>hence their lending</w:t>
      </w:r>
      <w:r>
        <w:rPr>
          <w:spacing w:val="-1"/>
        </w:rPr>
        <w:t> </w:t>
      </w:r>
      <w:r>
        <w:rPr/>
        <w:t>cannot be lower than</w:t>
      </w:r>
      <w:r>
        <w:rPr>
          <w:spacing w:val="-1"/>
        </w:rPr>
        <w:t> </w:t>
      </w:r>
      <w:r>
        <w:rPr/>
        <w:t>the cost of obtaining their seed capital.</w:t>
      </w:r>
    </w:p>
    <w:p>
      <w:pPr>
        <w:pStyle w:val="BodyText"/>
        <w:spacing w:line="480" w:lineRule="auto" w:before="199"/>
        <w:ind w:right="213"/>
        <w:jc w:val="both"/>
      </w:pPr>
      <w:r>
        <w:rPr/>
        <w:t>It is unfair to blame banks for the poor financing of SMEs where there are no institutional arrangement in plate that allow microfinance providers to obtain seed capital at cheap rate. Hence it is proposed here that a set of bankers/ government banks be created out of the existing CBN to specialists in bankers/government banks function of the current CBN.</w:t>
      </w:r>
    </w:p>
    <w:p>
      <w:pPr>
        <w:pStyle w:val="BodyText"/>
        <w:spacing w:line="480" w:lineRule="auto" w:before="202"/>
        <w:ind w:right="217"/>
        <w:jc w:val="both"/>
      </w:pPr>
      <w:r>
        <w:rPr/>
        <w:t>The reserve banks should profitability carryout primary banking functions to government MDAs and all categories of banking institutions in addition to its traditional banking functions, the reserves, surpluses and other passive cash balances of the different arms of government should be made available as seed capital</w:t>
      </w:r>
      <w:r>
        <w:rPr>
          <w:spacing w:val="60"/>
        </w:rPr>
        <w:t> </w:t>
      </w:r>
      <w:r>
        <w:rPr/>
        <w:t>to</w:t>
      </w:r>
      <w:r>
        <w:rPr>
          <w:spacing w:val="61"/>
        </w:rPr>
        <w:t> </w:t>
      </w:r>
      <w:r>
        <w:rPr/>
        <w:t>the</w:t>
      </w:r>
      <w:r>
        <w:rPr>
          <w:spacing w:val="59"/>
        </w:rPr>
        <w:t> </w:t>
      </w:r>
      <w:r>
        <w:rPr/>
        <w:t>reserve</w:t>
      </w:r>
      <w:r>
        <w:rPr>
          <w:spacing w:val="60"/>
        </w:rPr>
        <w:t> </w:t>
      </w:r>
      <w:r>
        <w:rPr/>
        <w:t>banks</w:t>
      </w:r>
      <w:r>
        <w:rPr>
          <w:spacing w:val="61"/>
        </w:rPr>
        <w:t> </w:t>
      </w:r>
      <w:r>
        <w:rPr/>
        <w:t>for</w:t>
      </w:r>
      <w:r>
        <w:rPr>
          <w:spacing w:val="58"/>
        </w:rPr>
        <w:t> </w:t>
      </w:r>
      <w:r>
        <w:rPr/>
        <w:t>onward</w:t>
      </w:r>
      <w:r>
        <w:rPr>
          <w:spacing w:val="59"/>
        </w:rPr>
        <w:t> </w:t>
      </w:r>
      <w:r>
        <w:rPr/>
        <w:t>lending</w:t>
      </w:r>
      <w:r>
        <w:rPr>
          <w:spacing w:val="60"/>
        </w:rPr>
        <w:t> </w:t>
      </w:r>
      <w:r>
        <w:rPr/>
        <w:t>at</w:t>
      </w:r>
      <w:r>
        <w:rPr>
          <w:spacing w:val="59"/>
        </w:rPr>
        <w:t> </w:t>
      </w:r>
      <w:r>
        <w:rPr/>
        <w:t>very</w:t>
      </w:r>
      <w:r>
        <w:rPr>
          <w:spacing w:val="60"/>
        </w:rPr>
        <w:t> </w:t>
      </w:r>
      <w:r>
        <w:rPr/>
        <w:t>low</w:t>
      </w:r>
      <w:r>
        <w:rPr>
          <w:spacing w:val="62"/>
        </w:rPr>
        <w:t> </w:t>
      </w:r>
      <w:r>
        <w:rPr/>
        <w:t>interest</w:t>
      </w:r>
      <w:r>
        <w:rPr>
          <w:spacing w:val="60"/>
        </w:rPr>
        <w:t> </w:t>
      </w:r>
      <w:r>
        <w:rPr/>
        <w:t>rate</w:t>
      </w:r>
      <w:r>
        <w:rPr>
          <w:spacing w:val="59"/>
        </w:rPr>
        <w:t> </w:t>
      </w:r>
      <w:r>
        <w:rPr>
          <w:spacing w:val="-5"/>
        </w:rPr>
        <w:t>to</w:t>
      </w:r>
    </w:p>
    <w:p>
      <w:pPr>
        <w:spacing w:after="0" w:line="480" w:lineRule="auto"/>
        <w:jc w:val="both"/>
        <w:sectPr>
          <w:pgSz w:w="12190" w:h="15600"/>
          <w:pgMar w:top="1400" w:bottom="280" w:left="1220" w:right="1220"/>
        </w:sectPr>
      </w:pPr>
    </w:p>
    <w:p>
      <w:pPr>
        <w:pStyle w:val="BodyText"/>
        <w:spacing w:line="480" w:lineRule="auto" w:before="27"/>
        <w:ind w:right="219"/>
        <w:jc w:val="both"/>
      </w:pPr>
      <w:r>
        <w:rPr/>
        <w:t>microfinance providers, so that they can in turn tend to indigenous business at low interest rates as would be inspected and monitored by the central monetary authority. The proposed reserve banks can still, in the process make reasonable profits to support themselves, other agencies of the CBN and the federal </w:t>
      </w:r>
      <w:r>
        <w:rPr>
          <w:spacing w:val="-2"/>
        </w:rPr>
        <w:t>government.</w:t>
      </w:r>
    </w:p>
    <w:p>
      <w:pPr>
        <w:pStyle w:val="Heading1"/>
        <w:numPr>
          <w:ilvl w:val="2"/>
          <w:numId w:val="10"/>
        </w:numPr>
        <w:tabs>
          <w:tab w:pos="938" w:val="left" w:leader="none"/>
        </w:tabs>
        <w:spacing w:line="240" w:lineRule="auto" w:before="202" w:after="0"/>
        <w:ind w:left="938" w:right="0" w:hanging="718"/>
        <w:jc w:val="both"/>
      </w:pPr>
      <w:r>
        <w:rPr/>
        <w:t>MARKET</w:t>
      </w:r>
      <w:r>
        <w:rPr>
          <w:spacing w:val="-6"/>
        </w:rPr>
        <w:t> </w:t>
      </w:r>
      <w:r>
        <w:rPr/>
        <w:t>MAKING</w:t>
      </w:r>
      <w:r>
        <w:rPr>
          <w:spacing w:val="-5"/>
        </w:rPr>
        <w:t> </w:t>
      </w:r>
      <w:r>
        <w:rPr/>
        <w:t>AND</w:t>
      </w:r>
      <w:r>
        <w:rPr>
          <w:spacing w:val="-5"/>
        </w:rPr>
        <w:t> </w:t>
      </w:r>
      <w:r>
        <w:rPr/>
        <w:t>INVESTMENT</w:t>
      </w:r>
      <w:r>
        <w:rPr>
          <w:spacing w:val="-5"/>
        </w:rPr>
        <w:t> </w:t>
      </w:r>
      <w:r>
        <w:rPr>
          <w:spacing w:val="-2"/>
        </w:rPr>
        <w:t>FACILITIES</w:t>
      </w:r>
    </w:p>
    <w:p>
      <w:pPr>
        <w:pStyle w:val="BodyText"/>
        <w:spacing w:before="199"/>
        <w:ind w:left="0"/>
        <w:rPr>
          <w:b/>
        </w:rPr>
      </w:pPr>
    </w:p>
    <w:p>
      <w:pPr>
        <w:pStyle w:val="BodyText"/>
        <w:spacing w:line="480" w:lineRule="auto" w:before="1"/>
        <w:ind w:right="215" w:firstLine="719"/>
        <w:jc w:val="both"/>
      </w:pPr>
      <w:r>
        <w:rPr/>
        <w:t>Market making and investment facilitation are essential for the promotion of SMEs. Prospective business needs information on available market and markets prospect for their produce. Small investors also need local and international links to raw material sources. Innovations, offshore investment possibility and linkage to other firms Prior to the initiation of SAP (1961), investment and trade promotions were undertaken by the defunct produce boards, multinationals (like UAC, John Holt etc), producers cooperatives, and the various chambers of commerce and industries, apart from providing local producers with the vital investment information and extension services, these bodies in various ways acted as buyers – of – last resort for SMEs, particularly small farmers. With SAP reforms of boards were dissolved. Produce marketing processing</w:t>
      </w:r>
      <w:r>
        <w:rPr>
          <w:spacing w:val="76"/>
          <w:w w:val="150"/>
        </w:rPr>
        <w:t> </w:t>
      </w:r>
      <w:r>
        <w:rPr/>
        <w:t>was</w:t>
      </w:r>
      <w:r>
        <w:rPr>
          <w:spacing w:val="77"/>
          <w:w w:val="150"/>
        </w:rPr>
        <w:t> </w:t>
      </w:r>
      <w:r>
        <w:rPr/>
        <w:t>decentralized,</w:t>
      </w:r>
      <w:r>
        <w:rPr>
          <w:spacing w:val="76"/>
          <w:w w:val="150"/>
        </w:rPr>
        <w:t> </w:t>
      </w:r>
      <w:r>
        <w:rPr/>
        <w:t>leaving</w:t>
      </w:r>
      <w:r>
        <w:rPr>
          <w:spacing w:val="74"/>
          <w:w w:val="150"/>
        </w:rPr>
        <w:t> </w:t>
      </w:r>
      <w:r>
        <w:rPr/>
        <w:t>small</w:t>
      </w:r>
      <w:r>
        <w:rPr>
          <w:spacing w:val="76"/>
          <w:w w:val="150"/>
        </w:rPr>
        <w:t> </w:t>
      </w:r>
      <w:r>
        <w:rPr/>
        <w:t>business</w:t>
      </w:r>
      <w:r>
        <w:rPr>
          <w:spacing w:val="75"/>
          <w:w w:val="150"/>
        </w:rPr>
        <w:t> </w:t>
      </w:r>
      <w:r>
        <w:rPr/>
        <w:t>without</w:t>
      </w:r>
      <w:r>
        <w:rPr>
          <w:spacing w:val="76"/>
          <w:w w:val="150"/>
        </w:rPr>
        <w:t> </w:t>
      </w:r>
      <w:r>
        <w:rPr/>
        <w:t>any</w:t>
      </w:r>
      <w:r>
        <w:rPr>
          <w:spacing w:val="77"/>
          <w:w w:val="150"/>
        </w:rPr>
        <w:t> </w:t>
      </w:r>
      <w:r>
        <w:rPr/>
        <w:t>form</w:t>
      </w:r>
      <w:r>
        <w:rPr>
          <w:spacing w:val="74"/>
          <w:w w:val="150"/>
        </w:rPr>
        <w:t> </w:t>
      </w:r>
      <w:r>
        <w:rPr/>
        <w:t>of</w:t>
      </w:r>
    </w:p>
    <w:p>
      <w:pPr>
        <w:spacing w:after="0" w:line="480" w:lineRule="auto"/>
        <w:jc w:val="both"/>
        <w:sectPr>
          <w:pgSz w:w="12190" w:h="15600"/>
          <w:pgMar w:top="1400" w:bottom="280" w:left="1220" w:right="1220"/>
        </w:sectPr>
      </w:pPr>
    </w:p>
    <w:p>
      <w:pPr>
        <w:pStyle w:val="BodyText"/>
        <w:spacing w:line="480" w:lineRule="auto" w:before="27"/>
        <w:ind w:right="214"/>
        <w:jc w:val="both"/>
      </w:pPr>
      <w:r>
        <w:rPr/>
        <w:t>organized support or leverage. The chambers of commerce are still inexistence, but are generally weakened by the absence of complementary institutions with strong financial right.</w:t>
      </w:r>
    </w:p>
    <w:p>
      <w:pPr>
        <w:pStyle w:val="BodyText"/>
        <w:spacing w:line="480" w:lineRule="auto" w:before="201"/>
        <w:ind w:right="212"/>
        <w:jc w:val="both"/>
      </w:pPr>
      <w:r>
        <w:rPr/>
        <w:t>Success in promoting SMEs now requires the creation of a strong and credible national base (as internally well linked) institution for bulk buying, export- import facilitation trade and investment promotion and business information management generally. The task of market making and investment facilitate reform tripped.</w:t>
      </w:r>
    </w:p>
    <w:p>
      <w:pPr>
        <w:pStyle w:val="BodyText"/>
        <w:spacing w:line="480" w:lineRule="auto" w:before="199"/>
        <w:ind w:right="214"/>
        <w:jc w:val="both"/>
      </w:pPr>
      <w:r>
        <w:rPr/>
        <w:t>In other words, an agency can be erected out of the present CBN to perform this all important role of investment, largely unorganized and disposed, success in developing them would require government to be directly involved in market making, project and facilitation. It would be needful to establish such a high level micro investment facilitating agency as permanent agency of the CBN such</w:t>
      </w:r>
      <w:r>
        <w:rPr>
          <w:spacing w:val="40"/>
        </w:rPr>
        <w:t> </w:t>
      </w:r>
      <w:r>
        <w:rPr/>
        <w:t>agency should operate like the small and medium industries development corporation (SMIDEC) of Malaysia, the small and medium industry promotion corporation</w:t>
      </w:r>
      <w:r>
        <w:rPr>
          <w:spacing w:val="-3"/>
        </w:rPr>
        <w:t> </w:t>
      </w:r>
      <w:r>
        <w:rPr/>
        <w:t>(SMIPC)</w:t>
      </w:r>
      <w:r>
        <w:rPr>
          <w:spacing w:val="-3"/>
        </w:rPr>
        <w:t> </w:t>
      </w:r>
      <w:r>
        <w:rPr/>
        <w:t>of</w:t>
      </w:r>
      <w:r>
        <w:rPr>
          <w:spacing w:val="-3"/>
        </w:rPr>
        <w:t> </w:t>
      </w:r>
      <w:r>
        <w:rPr/>
        <w:t>south</w:t>
      </w:r>
      <w:r>
        <w:rPr>
          <w:spacing w:val="-4"/>
        </w:rPr>
        <w:t> </w:t>
      </w:r>
      <w:r>
        <w:rPr/>
        <w:t>Porea,</w:t>
      </w:r>
      <w:r>
        <w:rPr>
          <w:spacing w:val="-6"/>
        </w:rPr>
        <w:t> </w:t>
      </w:r>
      <w:r>
        <w:rPr/>
        <w:t>and</w:t>
      </w:r>
      <w:r>
        <w:rPr>
          <w:spacing w:val="-3"/>
        </w:rPr>
        <w:t> </w:t>
      </w:r>
      <w:r>
        <w:rPr/>
        <w:t>the</w:t>
      </w:r>
      <w:r>
        <w:rPr>
          <w:spacing w:val="-3"/>
        </w:rPr>
        <w:t> </w:t>
      </w:r>
      <w:r>
        <w:rPr/>
        <w:t>Ntsika</w:t>
      </w:r>
      <w:r>
        <w:rPr>
          <w:spacing w:val="-5"/>
        </w:rPr>
        <w:t> </w:t>
      </w:r>
      <w:r>
        <w:rPr/>
        <w:t>Enterprises</w:t>
      </w:r>
      <w:r>
        <w:rPr>
          <w:spacing w:val="-4"/>
        </w:rPr>
        <w:t> </w:t>
      </w:r>
      <w:r>
        <w:rPr/>
        <w:t>promotion</w:t>
      </w:r>
      <w:r>
        <w:rPr>
          <w:spacing w:val="-3"/>
        </w:rPr>
        <w:t> </w:t>
      </w:r>
      <w:r>
        <w:rPr/>
        <w:t>agency of South Africa (Obadan and Agab, 2006: 101) its main function should be to produce</w:t>
      </w:r>
      <w:r>
        <w:rPr>
          <w:spacing w:val="80"/>
          <w:w w:val="150"/>
        </w:rPr>
        <w:t> </w:t>
      </w:r>
      <w:r>
        <w:rPr/>
        <w:t>information,</w:t>
      </w:r>
      <w:r>
        <w:rPr>
          <w:spacing w:val="80"/>
          <w:w w:val="150"/>
        </w:rPr>
        <w:t> </w:t>
      </w:r>
      <w:r>
        <w:rPr/>
        <w:t>linkages</w:t>
      </w:r>
      <w:r>
        <w:rPr>
          <w:spacing w:val="80"/>
          <w:w w:val="150"/>
        </w:rPr>
        <w:t> </w:t>
      </w:r>
      <w:r>
        <w:rPr/>
        <w:t>and</w:t>
      </w:r>
      <w:r>
        <w:rPr>
          <w:spacing w:val="80"/>
          <w:w w:val="150"/>
        </w:rPr>
        <w:t> </w:t>
      </w:r>
      <w:r>
        <w:rPr/>
        <w:t>innovations</w:t>
      </w:r>
      <w:r>
        <w:rPr>
          <w:spacing w:val="80"/>
          <w:w w:val="150"/>
        </w:rPr>
        <w:t> </w:t>
      </w:r>
      <w:r>
        <w:rPr/>
        <w:t>that</w:t>
      </w:r>
      <w:r>
        <w:rPr>
          <w:spacing w:val="80"/>
          <w:w w:val="150"/>
        </w:rPr>
        <w:t> </w:t>
      </w:r>
      <w:r>
        <w:rPr/>
        <w:t>are</w:t>
      </w:r>
      <w:r>
        <w:rPr>
          <w:spacing w:val="80"/>
          <w:w w:val="150"/>
        </w:rPr>
        <w:t> </w:t>
      </w:r>
      <w:r>
        <w:rPr/>
        <w:t>relevant</w:t>
      </w:r>
      <w:r>
        <w:rPr>
          <w:spacing w:val="80"/>
          <w:w w:val="150"/>
        </w:rPr>
        <w:t> </w:t>
      </w:r>
      <w:r>
        <w:rPr/>
        <w:t>for</w:t>
      </w:r>
      <w:r>
        <w:rPr>
          <w:spacing w:val="80"/>
          <w:w w:val="150"/>
        </w:rPr>
        <w:t> </w:t>
      </w:r>
      <w:r>
        <w:rPr/>
        <w:t>the</w:t>
      </w:r>
    </w:p>
    <w:p>
      <w:pPr>
        <w:spacing w:after="0" w:line="480" w:lineRule="auto"/>
        <w:jc w:val="both"/>
        <w:sectPr>
          <w:pgSz w:w="12190" w:h="15600"/>
          <w:pgMar w:top="1400" w:bottom="280" w:left="1220" w:right="1220"/>
        </w:sectPr>
      </w:pPr>
    </w:p>
    <w:p>
      <w:pPr>
        <w:pStyle w:val="BodyText"/>
        <w:spacing w:line="482" w:lineRule="auto" w:before="27"/>
        <w:ind w:right="222"/>
        <w:jc w:val="both"/>
      </w:pPr>
      <w:r>
        <w:rPr/>
        <w:t>competitiveness</w:t>
      </w:r>
      <w:r>
        <w:rPr>
          <w:spacing w:val="-2"/>
        </w:rPr>
        <w:t> </w:t>
      </w:r>
      <w:r>
        <w:rPr/>
        <w:t>of</w:t>
      </w:r>
      <w:r>
        <w:rPr>
          <w:spacing w:val="-3"/>
        </w:rPr>
        <w:t> </w:t>
      </w:r>
      <w:r>
        <w:rPr/>
        <w:t>indigenous</w:t>
      </w:r>
      <w:r>
        <w:rPr>
          <w:spacing w:val="-2"/>
        </w:rPr>
        <w:t> </w:t>
      </w:r>
      <w:r>
        <w:rPr/>
        <w:t>firms,</w:t>
      </w:r>
      <w:r>
        <w:rPr>
          <w:spacing w:val="-5"/>
        </w:rPr>
        <w:t> </w:t>
      </w:r>
      <w:r>
        <w:rPr/>
        <w:t>which</w:t>
      </w:r>
      <w:r>
        <w:rPr>
          <w:spacing w:val="-3"/>
        </w:rPr>
        <w:t> </w:t>
      </w:r>
      <w:r>
        <w:rPr/>
        <w:t>by</w:t>
      </w:r>
      <w:r>
        <w:rPr>
          <w:spacing w:val="-2"/>
        </w:rPr>
        <w:t> </w:t>
      </w:r>
      <w:r>
        <w:rPr/>
        <w:t>the</w:t>
      </w:r>
      <w:r>
        <w:rPr>
          <w:spacing w:val="-3"/>
        </w:rPr>
        <w:t> </w:t>
      </w:r>
      <w:r>
        <w:rPr/>
        <w:t>broad</w:t>
      </w:r>
      <w:r>
        <w:rPr>
          <w:spacing w:val="-3"/>
        </w:rPr>
        <w:t> </w:t>
      </w:r>
      <w:r>
        <w:rPr/>
        <w:t>definition</w:t>
      </w:r>
      <w:r>
        <w:rPr>
          <w:spacing w:val="-3"/>
        </w:rPr>
        <w:t> </w:t>
      </w:r>
      <w:r>
        <w:rPr/>
        <w:t>of</w:t>
      </w:r>
      <w:r>
        <w:rPr>
          <w:spacing w:val="-1"/>
        </w:rPr>
        <w:t> </w:t>
      </w:r>
      <w:r>
        <w:rPr/>
        <w:t>the</w:t>
      </w:r>
      <w:r>
        <w:rPr>
          <w:spacing w:val="-3"/>
        </w:rPr>
        <w:t> </w:t>
      </w:r>
      <w:r>
        <w:rPr/>
        <w:t>US</w:t>
      </w:r>
      <w:r>
        <w:rPr>
          <w:spacing w:val="-4"/>
        </w:rPr>
        <w:t> </w:t>
      </w:r>
      <w:r>
        <w:rPr/>
        <w:t>SBA. Include all indigenous firms.</w:t>
      </w:r>
    </w:p>
    <w:p>
      <w:pPr>
        <w:pStyle w:val="Heading1"/>
        <w:numPr>
          <w:ilvl w:val="1"/>
          <w:numId w:val="10"/>
        </w:numPr>
        <w:tabs>
          <w:tab w:pos="940" w:val="left" w:leader="none"/>
        </w:tabs>
        <w:spacing w:line="240" w:lineRule="auto" w:before="196" w:after="0"/>
        <w:ind w:left="940" w:right="0" w:hanging="720"/>
        <w:jc w:val="left"/>
      </w:pPr>
      <w:r>
        <w:rPr/>
        <w:t>LEGAL</w:t>
      </w:r>
      <w:r>
        <w:rPr>
          <w:spacing w:val="-7"/>
        </w:rPr>
        <w:t> </w:t>
      </w:r>
      <w:r>
        <w:rPr/>
        <w:t>FRAMEWORK</w:t>
      </w:r>
      <w:r>
        <w:rPr>
          <w:spacing w:val="-8"/>
        </w:rPr>
        <w:t> </w:t>
      </w:r>
      <w:r>
        <w:rPr/>
        <w:t>FOR</w:t>
      </w:r>
      <w:r>
        <w:rPr>
          <w:spacing w:val="-4"/>
        </w:rPr>
        <w:t> </w:t>
      </w:r>
      <w:r>
        <w:rPr/>
        <w:t>THE</w:t>
      </w:r>
      <w:r>
        <w:rPr>
          <w:spacing w:val="-6"/>
        </w:rPr>
        <w:t> </w:t>
      </w:r>
      <w:r>
        <w:rPr/>
        <w:t>SUPERVISION</w:t>
      </w:r>
      <w:r>
        <w:rPr>
          <w:spacing w:val="-6"/>
        </w:rPr>
        <w:t> </w:t>
      </w:r>
      <w:r>
        <w:rPr/>
        <w:t>OF</w:t>
      </w:r>
      <w:r>
        <w:rPr>
          <w:spacing w:val="-4"/>
        </w:rPr>
        <w:t> </w:t>
      </w:r>
      <w:r>
        <w:rPr/>
        <w:t>MICROFINANCE</w:t>
      </w:r>
      <w:r>
        <w:rPr>
          <w:spacing w:val="-6"/>
        </w:rPr>
        <w:t> </w:t>
      </w:r>
      <w:r>
        <w:rPr>
          <w:spacing w:val="-2"/>
        </w:rPr>
        <w:t>BANKS</w:t>
      </w:r>
    </w:p>
    <w:p>
      <w:pPr>
        <w:pStyle w:val="BodyText"/>
        <w:spacing w:before="197"/>
        <w:ind w:left="0"/>
        <w:rPr>
          <w:b/>
        </w:rPr>
      </w:pPr>
    </w:p>
    <w:p>
      <w:pPr>
        <w:pStyle w:val="BodyText"/>
        <w:spacing w:line="480" w:lineRule="auto"/>
        <w:ind w:right="214" w:firstLine="719"/>
        <w:jc w:val="both"/>
      </w:pPr>
      <w:r>
        <w:rPr/>
        <w:t>Licensing and supervision of microfinance bank: The licensing of microfinance banks shall be the responsibility of the central bank of Nigeria. A licensed institution shall be required of add “microfinance bank” after its name. All such names shall be registered with corporate Add airs commission (CAO), in compliance with the companies and Allied matters ACE (CAMA) 1990. Establishment of a National microfinance consultative committee. A national microfinance consultative committee (NMFCC) shall be constituted by the central bank of Nigeria (CBN) to provide direction for the implementation and</w:t>
      </w:r>
      <w:r>
        <w:rPr>
          <w:spacing w:val="80"/>
        </w:rPr>
        <w:t> </w:t>
      </w:r>
      <w:r>
        <w:rPr/>
        <w:t>monitoring of this policy. Membership of the committee shall be determined from time to time by the CBN. The microfinance support unit of the CBN shall serve as the secretariat of the committee.</w:t>
      </w:r>
    </w:p>
    <w:p>
      <w:pPr>
        <w:pStyle w:val="BodyText"/>
        <w:spacing w:line="480" w:lineRule="auto" w:before="203"/>
        <w:ind w:right="216"/>
        <w:jc w:val="both"/>
      </w:pPr>
      <w:r>
        <w:rPr/>
        <w:t>Credit Reference Bureau: Due to the peculiar characteristics of microfinance practice, a credit reference bureau, which shall provide information on microfinance clients and aid decision making, as desirable. In this regard, the present</w:t>
      </w:r>
      <w:r>
        <w:rPr>
          <w:spacing w:val="-4"/>
        </w:rPr>
        <w:t> </w:t>
      </w:r>
      <w:r>
        <w:rPr/>
        <w:t>credit</w:t>
      </w:r>
      <w:r>
        <w:rPr>
          <w:spacing w:val="-4"/>
        </w:rPr>
        <w:t> </w:t>
      </w:r>
      <w:r>
        <w:rPr/>
        <w:t>risk</w:t>
      </w:r>
      <w:r>
        <w:rPr>
          <w:spacing w:val="-4"/>
        </w:rPr>
        <w:t> </w:t>
      </w:r>
      <w:r>
        <w:rPr/>
        <w:t>management</w:t>
      </w:r>
      <w:r>
        <w:rPr>
          <w:spacing w:val="-4"/>
        </w:rPr>
        <w:t> </w:t>
      </w:r>
      <w:r>
        <w:rPr/>
        <w:t>system</w:t>
      </w:r>
      <w:r>
        <w:rPr>
          <w:spacing w:val="-5"/>
        </w:rPr>
        <w:t> </w:t>
      </w:r>
      <w:r>
        <w:rPr/>
        <w:t>in</w:t>
      </w:r>
      <w:r>
        <w:rPr>
          <w:spacing w:val="-2"/>
        </w:rPr>
        <w:t> </w:t>
      </w:r>
      <w:r>
        <w:rPr/>
        <w:t>the</w:t>
      </w:r>
      <w:r>
        <w:rPr>
          <w:spacing w:val="-2"/>
        </w:rPr>
        <w:t> </w:t>
      </w:r>
      <w:r>
        <w:rPr/>
        <w:t>CBN</w:t>
      </w:r>
      <w:r>
        <w:rPr>
          <w:spacing w:val="-2"/>
        </w:rPr>
        <w:t> </w:t>
      </w:r>
      <w:r>
        <w:rPr/>
        <w:t>shall</w:t>
      </w:r>
      <w:r>
        <w:rPr>
          <w:spacing w:val="-3"/>
        </w:rPr>
        <w:t> </w:t>
      </w:r>
      <w:r>
        <w:rPr/>
        <w:t>be</w:t>
      </w:r>
      <w:r>
        <w:rPr>
          <w:spacing w:val="-4"/>
        </w:rPr>
        <w:t> </w:t>
      </w:r>
      <w:r>
        <w:rPr/>
        <w:t>expanded</w:t>
      </w:r>
      <w:r>
        <w:rPr>
          <w:spacing w:val="-5"/>
        </w:rPr>
        <w:t> </w:t>
      </w:r>
      <w:r>
        <w:rPr/>
        <w:t>to</w:t>
      </w:r>
      <w:r>
        <w:rPr>
          <w:spacing w:val="-2"/>
        </w:rPr>
        <w:t> </w:t>
      </w:r>
      <w:r>
        <w:rPr/>
        <w:t>serve</w:t>
      </w:r>
      <w:r>
        <w:rPr>
          <w:spacing w:val="-4"/>
        </w:rPr>
        <w:t> </w:t>
      </w:r>
      <w:r>
        <w:rPr/>
        <w:t>the</w:t>
      </w:r>
    </w:p>
    <w:p>
      <w:pPr>
        <w:spacing w:after="0" w:line="480" w:lineRule="auto"/>
        <w:jc w:val="both"/>
        <w:sectPr>
          <w:pgSz w:w="12190" w:h="15600"/>
          <w:pgMar w:top="1400" w:bottom="280" w:left="1220" w:right="1220"/>
        </w:sectPr>
      </w:pPr>
    </w:p>
    <w:p>
      <w:pPr>
        <w:pStyle w:val="BodyText"/>
        <w:spacing w:line="480" w:lineRule="auto" w:before="27"/>
        <w:ind w:right="213"/>
        <w:jc w:val="both"/>
      </w:pPr>
      <w:r>
        <w:rPr/>
        <w:t>needs of the microfinance section. Rating agency: the CBN shall encourage the establishment of private rating agencies for the sub-sector to rate microfinance institutions especially those NGO-MFLs which intend to transform to</w:t>
      </w:r>
      <w:r>
        <w:rPr>
          <w:spacing w:val="40"/>
        </w:rPr>
        <w:t> </w:t>
      </w:r>
      <w:r>
        <w:rPr/>
        <w:t>microfinance banks. Deposit-insurance scheme: since MFBs are deposit- taking institutions and in</w:t>
      </w:r>
      <w:r>
        <w:rPr>
          <w:spacing w:val="-2"/>
        </w:rPr>
        <w:t> </w:t>
      </w:r>
      <w:r>
        <w:rPr/>
        <w:t>order to</w:t>
      </w:r>
      <w:r>
        <w:rPr>
          <w:spacing w:val="-1"/>
        </w:rPr>
        <w:t> </w:t>
      </w:r>
      <w:r>
        <w:rPr/>
        <w:t>reinforce public confidence in them. NFBs</w:t>
      </w:r>
      <w:r>
        <w:rPr>
          <w:spacing w:val="-1"/>
        </w:rPr>
        <w:t> </w:t>
      </w:r>
      <w:r>
        <w:rPr/>
        <w:t>shall</w:t>
      </w:r>
      <w:r>
        <w:rPr>
          <w:spacing w:val="-1"/>
        </w:rPr>
        <w:t> </w:t>
      </w:r>
      <w:r>
        <w:rPr/>
        <w:t>qualify for the deposit insurance corporation (NDIC)</w:t>
      </w:r>
    </w:p>
    <w:p>
      <w:pPr>
        <w:pStyle w:val="BodyText"/>
        <w:spacing w:line="480" w:lineRule="auto" w:before="200"/>
        <w:ind w:right="216" w:firstLine="719"/>
        <w:jc w:val="both"/>
      </w:pPr>
      <w:r>
        <w:rPr/>
        <w:t>Management certification process: in order to bridge the technical skills gap, especially among operators of microfinance banks. The policy recognizes the need to set up an appropriate capacity building programme for MFBs.</w:t>
      </w:r>
      <w:r>
        <w:rPr>
          <w:spacing w:val="40"/>
        </w:rPr>
        <w:t> </w:t>
      </w:r>
      <w:r>
        <w:rPr/>
        <w:t>The CBN shall put in place a microfinance bank management certification process to enhance the acquisition of appropriate microfinance operational skills of the management term of MFBs. A transition period of twenty four (240 months shall be allowed for the take – off of the programme, with effect Apex Association microfinance institution. The establishment of an apex association of microfinance institutions to promote uniform standards, transparency, good corporate practices and full disclosures in the conduct of MFL business shall be </w:t>
      </w:r>
      <w:r>
        <w:rPr>
          <w:spacing w:val="-2"/>
        </w:rPr>
        <w:t>encouraged.</w:t>
      </w:r>
    </w:p>
    <w:p>
      <w:pPr>
        <w:spacing w:after="0" w:line="480" w:lineRule="auto"/>
        <w:jc w:val="both"/>
        <w:sectPr>
          <w:pgSz w:w="12190" w:h="15600"/>
          <w:pgMar w:top="1400" w:bottom="280" w:left="1220" w:right="1220"/>
        </w:sectPr>
      </w:pPr>
    </w:p>
    <w:p>
      <w:pPr>
        <w:pStyle w:val="BodyText"/>
        <w:spacing w:line="480" w:lineRule="auto" w:before="27"/>
        <w:ind w:right="213" w:firstLine="719"/>
        <w:jc w:val="both"/>
      </w:pPr>
      <w:r>
        <w:rPr/>
        <w:t>Linkage programme. The policy recognizes the importance of the provision of wholesale funds for microfinance banks to expand their outreach, pursuant to</w:t>
      </w:r>
      <w:r>
        <w:rPr>
          <w:spacing w:val="40"/>
        </w:rPr>
        <w:t> </w:t>
      </w:r>
      <w:r>
        <w:rPr/>
        <w:t>t his, the CBN shall work out the modalities for fostering linkage between universal development banks specialized finance institutions and the microfinance banks to enable the latter source for who lease funds and refinancing facilities for on-lending of their clients. Establishment of microfinance development fund: in order to promote the development of the sub-sector and provide for the whole sale funding requirements of microfinance banks, a microfinance sector development fund shall be set up. The fund shall provide necessary support for the development of the sub-sector in terms of refinancing facility, capacity-building and other promotional activities. The fund would be sourced from governments and through soft facilities from the international development financing institutions as well as multi lateral and bilateral development institutions.</w:t>
      </w:r>
    </w:p>
    <w:p>
      <w:pPr>
        <w:pStyle w:val="BodyText"/>
        <w:spacing w:line="480" w:lineRule="auto" w:before="202"/>
        <w:ind w:right="213" w:firstLine="719"/>
        <w:jc w:val="both"/>
      </w:pPr>
      <w:r>
        <w:rPr/>
        <w:t>Prudential requirement: the CBN recognizes the peculiarities of microfinance practice and shall accordingly put in place appropriate regulatory and prudential requirement to guide the operations and activities of the microfinance banks.</w:t>
      </w:r>
    </w:p>
    <w:p>
      <w:pPr>
        <w:spacing w:after="0" w:line="480" w:lineRule="auto"/>
        <w:jc w:val="both"/>
        <w:sectPr>
          <w:pgSz w:w="12190" w:h="15600"/>
          <w:pgMar w:top="1400" w:bottom="280" w:left="1220" w:right="1220"/>
        </w:sectPr>
      </w:pPr>
    </w:p>
    <w:p>
      <w:pPr>
        <w:pStyle w:val="BodyText"/>
        <w:spacing w:line="482" w:lineRule="auto" w:before="27"/>
        <w:ind w:right="220"/>
        <w:jc w:val="both"/>
      </w:pPr>
      <w:r>
        <w:rPr/>
        <w:t>Disclosure of sources of funds: (licensed MFBs shall be required to disclose their sources of funds. In compliance with the money laundering prohibition Act 2004.</w:t>
      </w:r>
    </w:p>
    <w:p>
      <w:pPr>
        <w:pStyle w:val="BodyText"/>
        <w:spacing w:line="480" w:lineRule="auto" w:before="193"/>
        <w:ind w:right="214"/>
        <w:jc w:val="both"/>
      </w:pPr>
      <w:r>
        <w:rPr/>
        <w:t>Corporate government for microfinance banks: the board of directors of MFBs shall be primarily responsible for corporate governance in the microfinance banks. To ensure good governance of the banks. The board of directors shall be responsible for establishment strategic objectives. Policies and procedures that would guide and direct the activities of the banks and the means to attain same, as well as the mechanism for monitoring management’s performance. Thus,</w:t>
      </w:r>
      <w:r>
        <w:rPr>
          <w:spacing w:val="40"/>
        </w:rPr>
        <w:t> </w:t>
      </w:r>
      <w:r>
        <w:rPr/>
        <w:t>while management of his day-today affairs of the banks shall manage the team, the board of directors shall, however be responsible for monitoring and overseeing management’s actions. Consequently, the licensed microfinance</w:t>
      </w:r>
      <w:r>
        <w:rPr>
          <w:spacing w:val="40"/>
        </w:rPr>
        <w:t> </w:t>
      </w:r>
      <w:r>
        <w:rPr/>
        <w:t>banks shall be expected to operate under a diversified and professional board of directors (CBN, 2005)</w:t>
      </w:r>
    </w:p>
    <w:p>
      <w:pPr>
        <w:spacing w:after="0" w:line="480" w:lineRule="auto"/>
        <w:jc w:val="both"/>
        <w:sectPr>
          <w:pgSz w:w="12190" w:h="15600"/>
          <w:pgMar w:top="1400" w:bottom="280" w:left="1220" w:right="1220"/>
        </w:sectPr>
      </w:pPr>
    </w:p>
    <w:p>
      <w:pPr>
        <w:pStyle w:val="Heading1"/>
        <w:spacing w:before="29"/>
        <w:ind w:left="1397" w:right="1396"/>
        <w:jc w:val="center"/>
      </w:pPr>
      <w:bookmarkStart w:name="_TOC_250003" w:id="5"/>
      <w:r>
        <w:rPr/>
        <w:t>CHAPTER</w:t>
      </w:r>
      <w:bookmarkEnd w:id="5"/>
      <w:r>
        <w:rPr>
          <w:spacing w:val="-2"/>
        </w:rPr>
        <w:t> THREE</w:t>
      </w:r>
    </w:p>
    <w:p>
      <w:pPr>
        <w:pStyle w:val="BodyText"/>
        <w:ind w:left="0"/>
        <w:rPr>
          <w:b/>
        </w:rPr>
      </w:pPr>
    </w:p>
    <w:p>
      <w:pPr>
        <w:pStyle w:val="BodyText"/>
        <w:ind w:left="0"/>
        <w:rPr>
          <w:b/>
        </w:rPr>
      </w:pPr>
    </w:p>
    <w:p>
      <w:pPr>
        <w:pStyle w:val="BodyText"/>
        <w:ind w:left="0"/>
        <w:rPr>
          <w:b/>
        </w:rPr>
      </w:pPr>
    </w:p>
    <w:p>
      <w:pPr>
        <w:pStyle w:val="BodyText"/>
        <w:spacing w:before="58"/>
        <w:ind w:left="0"/>
        <w:rPr>
          <w:b/>
        </w:rPr>
      </w:pPr>
    </w:p>
    <w:p>
      <w:pPr>
        <w:pStyle w:val="ListParagraph"/>
        <w:numPr>
          <w:ilvl w:val="1"/>
          <w:numId w:val="14"/>
        </w:numPr>
        <w:tabs>
          <w:tab w:pos="638" w:val="left" w:leader="none"/>
        </w:tabs>
        <w:spacing w:line="240" w:lineRule="auto" w:before="0" w:after="0"/>
        <w:ind w:left="638" w:right="0" w:hanging="418"/>
        <w:jc w:val="left"/>
        <w:rPr>
          <w:b/>
          <w:sz w:val="28"/>
        </w:rPr>
      </w:pPr>
      <w:r>
        <w:rPr>
          <w:b/>
          <w:sz w:val="28"/>
        </w:rPr>
        <w:t>RESEARCH</w:t>
      </w:r>
      <w:r>
        <w:rPr>
          <w:b/>
          <w:spacing w:val="-2"/>
          <w:sz w:val="28"/>
        </w:rPr>
        <w:t> METHODOLOGY</w:t>
      </w:r>
    </w:p>
    <w:p>
      <w:pPr>
        <w:pStyle w:val="BodyText"/>
        <w:spacing w:before="199"/>
        <w:ind w:left="0"/>
        <w:rPr>
          <w:b/>
        </w:rPr>
      </w:pPr>
    </w:p>
    <w:p>
      <w:pPr>
        <w:pStyle w:val="ListParagraph"/>
        <w:numPr>
          <w:ilvl w:val="1"/>
          <w:numId w:val="14"/>
        </w:numPr>
        <w:tabs>
          <w:tab w:pos="638" w:val="left" w:leader="none"/>
        </w:tabs>
        <w:spacing w:line="240" w:lineRule="auto" w:before="1" w:after="0"/>
        <w:ind w:left="638" w:right="0" w:hanging="418"/>
        <w:jc w:val="left"/>
        <w:rPr>
          <w:b/>
          <w:sz w:val="28"/>
        </w:rPr>
      </w:pPr>
      <w:r>
        <w:rPr>
          <w:b/>
          <w:sz w:val="28"/>
        </w:rPr>
        <w:t>OVER</w:t>
      </w:r>
      <w:r>
        <w:rPr>
          <w:b/>
          <w:spacing w:val="-2"/>
          <w:sz w:val="28"/>
        </w:rPr>
        <w:t> </w:t>
      </w:r>
      <w:r>
        <w:rPr>
          <w:b/>
          <w:spacing w:val="-4"/>
          <w:sz w:val="28"/>
        </w:rPr>
        <w:t>VIEW</w:t>
      </w:r>
    </w:p>
    <w:p>
      <w:pPr>
        <w:pStyle w:val="BodyText"/>
        <w:spacing w:before="200"/>
        <w:ind w:left="0"/>
        <w:rPr>
          <w:b/>
        </w:rPr>
      </w:pPr>
    </w:p>
    <w:p>
      <w:pPr>
        <w:pStyle w:val="BodyText"/>
        <w:spacing w:line="480" w:lineRule="auto"/>
        <w:ind w:right="263" w:firstLine="719"/>
      </w:pPr>
      <w:r>
        <w:rPr/>
        <w:t>This</w:t>
      </w:r>
      <w:r>
        <w:rPr>
          <w:spacing w:val="-3"/>
        </w:rPr>
        <w:t> </w:t>
      </w:r>
      <w:r>
        <w:rPr/>
        <w:t>chapter</w:t>
      </w:r>
      <w:r>
        <w:rPr>
          <w:spacing w:val="-3"/>
        </w:rPr>
        <w:t> </w:t>
      </w:r>
      <w:r>
        <w:rPr/>
        <w:t>focuses</w:t>
      </w:r>
      <w:r>
        <w:rPr>
          <w:spacing w:val="-3"/>
        </w:rPr>
        <w:t> </w:t>
      </w:r>
      <w:r>
        <w:rPr/>
        <w:t>on</w:t>
      </w:r>
      <w:r>
        <w:rPr>
          <w:spacing w:val="-5"/>
        </w:rPr>
        <w:t> </w:t>
      </w:r>
      <w:r>
        <w:rPr/>
        <w:t>the</w:t>
      </w:r>
      <w:r>
        <w:rPr>
          <w:spacing w:val="-5"/>
        </w:rPr>
        <w:t> </w:t>
      </w:r>
      <w:r>
        <w:rPr/>
        <w:t>disclosure</w:t>
      </w:r>
      <w:r>
        <w:rPr>
          <w:spacing w:val="-5"/>
        </w:rPr>
        <w:t> </w:t>
      </w:r>
      <w:r>
        <w:rPr/>
        <w:t>of</w:t>
      </w:r>
      <w:r>
        <w:rPr>
          <w:spacing w:val="-3"/>
        </w:rPr>
        <w:t> </w:t>
      </w:r>
      <w:r>
        <w:rPr/>
        <w:t>the</w:t>
      </w:r>
      <w:r>
        <w:rPr>
          <w:spacing w:val="-5"/>
        </w:rPr>
        <w:t> </w:t>
      </w:r>
      <w:r>
        <w:rPr/>
        <w:t>various</w:t>
      </w:r>
      <w:r>
        <w:rPr>
          <w:spacing w:val="-3"/>
        </w:rPr>
        <w:t> </w:t>
      </w:r>
      <w:r>
        <w:rPr/>
        <w:t>sources</w:t>
      </w:r>
      <w:r>
        <w:rPr>
          <w:spacing w:val="-3"/>
        </w:rPr>
        <w:t> </w:t>
      </w:r>
      <w:r>
        <w:rPr/>
        <w:t>of</w:t>
      </w:r>
      <w:r>
        <w:rPr>
          <w:spacing w:val="-6"/>
        </w:rPr>
        <w:t> </w:t>
      </w:r>
      <w:r>
        <w:rPr/>
        <w:t>data</w:t>
      </w:r>
      <w:r>
        <w:rPr>
          <w:spacing w:val="-5"/>
        </w:rPr>
        <w:t> </w:t>
      </w:r>
      <w:r>
        <w:rPr/>
        <w:t>to</w:t>
      </w:r>
      <w:r>
        <w:rPr>
          <w:spacing w:val="-3"/>
        </w:rPr>
        <w:t> </w:t>
      </w:r>
      <w:r>
        <w:rPr/>
        <w:t>this work together with the methods used in the date collection, and the analysis of the said data in addition, how the uses of these methods led to the appropriate solution to the research. The hypothesis stated in the first chapter will be shown</w:t>
      </w:r>
    </w:p>
    <w:p>
      <w:pPr>
        <w:pStyle w:val="BodyText"/>
        <w:spacing w:line="482" w:lineRule="auto"/>
      </w:pPr>
      <w:r>
        <w:rPr/>
        <w:t>.furthermore;</w:t>
      </w:r>
      <w:r>
        <w:rPr>
          <w:spacing w:val="-6"/>
        </w:rPr>
        <w:t> </w:t>
      </w:r>
      <w:r>
        <w:rPr/>
        <w:t>the</w:t>
      </w:r>
      <w:r>
        <w:rPr>
          <w:spacing w:val="-5"/>
        </w:rPr>
        <w:t> </w:t>
      </w:r>
      <w:r>
        <w:rPr/>
        <w:t>procedure</w:t>
      </w:r>
      <w:r>
        <w:rPr>
          <w:spacing w:val="-5"/>
        </w:rPr>
        <w:t> </w:t>
      </w:r>
      <w:r>
        <w:rPr/>
        <w:t>for</w:t>
      </w:r>
      <w:r>
        <w:rPr>
          <w:spacing w:val="-3"/>
        </w:rPr>
        <w:t> </w:t>
      </w:r>
      <w:r>
        <w:rPr/>
        <w:t>the</w:t>
      </w:r>
      <w:r>
        <w:rPr>
          <w:spacing w:val="-5"/>
        </w:rPr>
        <w:t> </w:t>
      </w:r>
      <w:r>
        <w:rPr/>
        <w:t>regression</w:t>
      </w:r>
      <w:r>
        <w:rPr>
          <w:spacing w:val="-6"/>
        </w:rPr>
        <w:t> </w:t>
      </w:r>
      <w:r>
        <w:rPr/>
        <w:t>will</w:t>
      </w:r>
      <w:r>
        <w:rPr>
          <w:spacing w:val="-3"/>
        </w:rPr>
        <w:t> </w:t>
      </w:r>
      <w:r>
        <w:rPr/>
        <w:t>vividly</w:t>
      </w:r>
      <w:r>
        <w:rPr>
          <w:spacing w:val="-5"/>
        </w:rPr>
        <w:t> </w:t>
      </w:r>
      <w:r>
        <w:rPr/>
        <w:t>be</w:t>
      </w:r>
      <w:r>
        <w:rPr>
          <w:spacing w:val="-5"/>
        </w:rPr>
        <w:t> </w:t>
      </w:r>
      <w:r>
        <w:rPr/>
        <w:t>estimated</w:t>
      </w:r>
      <w:r>
        <w:rPr>
          <w:spacing w:val="-6"/>
        </w:rPr>
        <w:t> </w:t>
      </w:r>
      <w:r>
        <w:rPr/>
        <w:t>in</w:t>
      </w:r>
      <w:r>
        <w:rPr>
          <w:spacing w:val="-5"/>
        </w:rPr>
        <w:t> </w:t>
      </w:r>
      <w:r>
        <w:rPr/>
        <w:t>this </w:t>
      </w:r>
      <w:r>
        <w:rPr>
          <w:spacing w:val="-2"/>
        </w:rPr>
        <w:t>chapter.</w:t>
      </w:r>
    </w:p>
    <w:p>
      <w:pPr>
        <w:pStyle w:val="BodyText"/>
        <w:spacing w:line="480" w:lineRule="auto" w:before="193"/>
        <w:ind w:right="314" w:firstLine="719"/>
      </w:pPr>
      <w:r>
        <w:rPr/>
        <w:t>For</w:t>
      </w:r>
      <w:r>
        <w:rPr>
          <w:spacing w:val="-3"/>
        </w:rPr>
        <w:t> </w:t>
      </w:r>
      <w:r>
        <w:rPr/>
        <w:t>the</w:t>
      </w:r>
      <w:r>
        <w:rPr>
          <w:spacing w:val="-4"/>
        </w:rPr>
        <w:t> </w:t>
      </w:r>
      <w:r>
        <w:rPr/>
        <w:t>purpose</w:t>
      </w:r>
      <w:r>
        <w:rPr>
          <w:spacing w:val="-3"/>
        </w:rPr>
        <w:t> </w:t>
      </w:r>
      <w:r>
        <w:rPr/>
        <w:t>of</w:t>
      </w:r>
      <w:r>
        <w:rPr>
          <w:spacing w:val="-3"/>
        </w:rPr>
        <w:t> </w:t>
      </w:r>
      <w:r>
        <w:rPr/>
        <w:t>this</w:t>
      </w:r>
      <w:r>
        <w:rPr>
          <w:spacing w:val="-3"/>
        </w:rPr>
        <w:t> </w:t>
      </w:r>
      <w:r>
        <w:rPr/>
        <w:t>study,</w:t>
      </w:r>
      <w:r>
        <w:rPr>
          <w:spacing w:val="-4"/>
        </w:rPr>
        <w:t> </w:t>
      </w:r>
      <w:r>
        <w:rPr/>
        <w:t>data</w:t>
      </w:r>
      <w:r>
        <w:rPr>
          <w:spacing w:val="-4"/>
        </w:rPr>
        <w:t> </w:t>
      </w:r>
      <w:r>
        <w:rPr/>
        <w:t>were</w:t>
      </w:r>
      <w:r>
        <w:rPr>
          <w:spacing w:val="-3"/>
        </w:rPr>
        <w:t> </w:t>
      </w:r>
      <w:r>
        <w:rPr/>
        <w:t>collected</w:t>
      </w:r>
      <w:r>
        <w:rPr>
          <w:spacing w:val="-5"/>
        </w:rPr>
        <w:t> </w:t>
      </w:r>
      <w:r>
        <w:rPr/>
        <w:t>from</w:t>
      </w:r>
      <w:r>
        <w:rPr>
          <w:spacing w:val="-4"/>
        </w:rPr>
        <w:t> </w:t>
      </w:r>
      <w:r>
        <w:rPr/>
        <w:t>only</w:t>
      </w:r>
      <w:r>
        <w:rPr>
          <w:spacing w:val="-3"/>
        </w:rPr>
        <w:t> </w:t>
      </w:r>
      <w:r>
        <w:rPr/>
        <w:t>secondary source. This has to do with extensive use of libraries, especially published material s. This technique provided the researcher a great deal of genera l information concerning the subject matter. In exploiting this technique the researcher consulted mostly professional books in the field of banking and finance, economics, statistics and business and financial publications.</w:t>
      </w:r>
    </w:p>
    <w:p>
      <w:pPr>
        <w:spacing w:after="0" w:line="480" w:lineRule="auto"/>
        <w:sectPr>
          <w:pgSz w:w="12190" w:h="15600"/>
          <w:pgMar w:top="1400" w:bottom="280" w:left="1220" w:right="1220"/>
        </w:sectPr>
      </w:pPr>
    </w:p>
    <w:p>
      <w:pPr>
        <w:pStyle w:val="BodyText"/>
        <w:spacing w:line="480" w:lineRule="auto" w:before="27"/>
      </w:pPr>
      <w:r>
        <w:rPr/>
        <w:t>The Imo state micro finance banks, caritas university library, banks of Nigeria website</w:t>
      </w:r>
      <w:r>
        <w:rPr>
          <w:spacing w:val="-5"/>
        </w:rPr>
        <w:t> </w:t>
      </w:r>
      <w:r>
        <w:rPr/>
        <w:t>were</w:t>
      </w:r>
      <w:r>
        <w:rPr>
          <w:spacing w:val="-4"/>
        </w:rPr>
        <w:t> </w:t>
      </w:r>
      <w:r>
        <w:rPr/>
        <w:t>extensively</w:t>
      </w:r>
      <w:r>
        <w:rPr>
          <w:spacing w:val="-4"/>
        </w:rPr>
        <w:t> </w:t>
      </w:r>
      <w:r>
        <w:rPr/>
        <w:t>utilized</w:t>
      </w:r>
      <w:r>
        <w:rPr>
          <w:spacing w:val="-6"/>
        </w:rPr>
        <w:t> </w:t>
      </w:r>
      <w:r>
        <w:rPr/>
        <w:t>including</w:t>
      </w:r>
      <w:r>
        <w:rPr>
          <w:spacing w:val="-3"/>
        </w:rPr>
        <w:t> </w:t>
      </w:r>
      <w:r>
        <w:rPr/>
        <w:t>the</w:t>
      </w:r>
      <w:r>
        <w:rPr>
          <w:spacing w:val="-5"/>
        </w:rPr>
        <w:t> </w:t>
      </w:r>
      <w:r>
        <w:rPr/>
        <w:t>CBN</w:t>
      </w:r>
      <w:r>
        <w:rPr>
          <w:spacing w:val="-3"/>
        </w:rPr>
        <w:t> </w:t>
      </w:r>
      <w:r>
        <w:rPr/>
        <w:t>statistical</w:t>
      </w:r>
      <w:r>
        <w:rPr>
          <w:spacing w:val="-3"/>
        </w:rPr>
        <w:t> </w:t>
      </w:r>
      <w:r>
        <w:rPr/>
        <w:t>bulletin.</w:t>
      </w:r>
      <w:r>
        <w:rPr>
          <w:spacing w:val="-4"/>
        </w:rPr>
        <w:t> </w:t>
      </w:r>
      <w:r>
        <w:rPr/>
        <w:t>Materials obtained from these were used both in literature review and other analytical aspects of this study.</w:t>
      </w:r>
    </w:p>
    <w:p>
      <w:pPr>
        <w:pStyle w:val="Heading1"/>
        <w:numPr>
          <w:ilvl w:val="1"/>
          <w:numId w:val="14"/>
        </w:numPr>
        <w:tabs>
          <w:tab w:pos="638" w:val="left" w:leader="none"/>
        </w:tabs>
        <w:spacing w:line="240" w:lineRule="auto" w:before="204" w:after="0"/>
        <w:ind w:left="638" w:right="0" w:hanging="418"/>
        <w:jc w:val="left"/>
      </w:pPr>
      <w:r>
        <w:rPr/>
        <w:t>THE </w:t>
      </w:r>
      <w:r>
        <w:rPr>
          <w:spacing w:val="-2"/>
        </w:rPr>
        <w:t>MODEL</w:t>
      </w:r>
    </w:p>
    <w:p>
      <w:pPr>
        <w:pStyle w:val="BodyText"/>
        <w:spacing w:before="197"/>
        <w:ind w:left="0"/>
        <w:rPr>
          <w:b/>
        </w:rPr>
      </w:pPr>
    </w:p>
    <w:p>
      <w:pPr>
        <w:pStyle w:val="BodyText"/>
        <w:spacing w:line="480" w:lineRule="auto"/>
        <w:ind w:right="314"/>
      </w:pPr>
      <w:r>
        <w:rPr/>
        <w:t>The descriptive and inferential methods of analysing data are used in this study. The</w:t>
      </w:r>
      <w:r>
        <w:rPr>
          <w:spacing w:val="-4"/>
        </w:rPr>
        <w:t> </w:t>
      </w:r>
      <w:r>
        <w:rPr/>
        <w:t>major</w:t>
      </w:r>
      <w:r>
        <w:rPr>
          <w:spacing w:val="-3"/>
        </w:rPr>
        <w:t> </w:t>
      </w:r>
      <w:r>
        <w:rPr/>
        <w:t>tool</w:t>
      </w:r>
      <w:r>
        <w:rPr>
          <w:spacing w:val="-3"/>
        </w:rPr>
        <w:t> </w:t>
      </w:r>
      <w:r>
        <w:rPr/>
        <w:t>of</w:t>
      </w:r>
      <w:r>
        <w:rPr>
          <w:spacing w:val="-2"/>
        </w:rPr>
        <w:t> </w:t>
      </w:r>
      <w:r>
        <w:rPr/>
        <w:t>analysis</w:t>
      </w:r>
      <w:r>
        <w:rPr>
          <w:spacing w:val="-2"/>
        </w:rPr>
        <w:t> </w:t>
      </w:r>
      <w:r>
        <w:rPr/>
        <w:t>is</w:t>
      </w:r>
      <w:r>
        <w:rPr>
          <w:spacing w:val="-2"/>
        </w:rPr>
        <w:t> </w:t>
      </w:r>
      <w:r>
        <w:rPr/>
        <w:t>the</w:t>
      </w:r>
      <w:r>
        <w:rPr>
          <w:spacing w:val="-4"/>
        </w:rPr>
        <w:t> </w:t>
      </w:r>
      <w:r>
        <w:rPr/>
        <w:t>multiple</w:t>
      </w:r>
      <w:r>
        <w:rPr>
          <w:spacing w:val="-4"/>
        </w:rPr>
        <w:t> </w:t>
      </w:r>
      <w:r>
        <w:rPr/>
        <w:t>regression</w:t>
      </w:r>
      <w:r>
        <w:rPr>
          <w:spacing w:val="-4"/>
        </w:rPr>
        <w:t> </w:t>
      </w:r>
      <w:r>
        <w:rPr/>
        <w:t>analysis.</w:t>
      </w:r>
      <w:r>
        <w:rPr>
          <w:spacing w:val="-3"/>
        </w:rPr>
        <w:t> </w:t>
      </w:r>
      <w:r>
        <w:rPr/>
        <w:t>it</w:t>
      </w:r>
      <w:r>
        <w:rPr>
          <w:spacing w:val="-4"/>
        </w:rPr>
        <w:t> </w:t>
      </w:r>
      <w:r>
        <w:rPr/>
        <w:t>expresses</w:t>
      </w:r>
      <w:r>
        <w:rPr>
          <w:spacing w:val="-3"/>
        </w:rPr>
        <w:t> </w:t>
      </w:r>
      <w:r>
        <w:rPr/>
        <w:t>a</w:t>
      </w:r>
      <w:r>
        <w:rPr>
          <w:spacing w:val="-3"/>
        </w:rPr>
        <w:t> </w:t>
      </w:r>
      <w:r>
        <w:rPr/>
        <w:t>linear relationship between a dependent variable Y and</w:t>
      </w:r>
      <w:r>
        <w:rPr>
          <w:spacing w:val="40"/>
        </w:rPr>
        <w:t> </w:t>
      </w:r>
      <w:r>
        <w:rPr/>
        <w:t>Independent</w:t>
      </w:r>
      <w:r>
        <w:rPr>
          <w:spacing w:val="40"/>
        </w:rPr>
        <w:t> </w:t>
      </w:r>
      <w:r>
        <w:rPr/>
        <w:t>variable</w:t>
      </w:r>
    </w:p>
    <w:p>
      <w:pPr>
        <w:pStyle w:val="BodyText"/>
        <w:spacing w:before="201"/>
      </w:pPr>
      <w:r>
        <w:rPr/>
        <w:t>In</w:t>
      </w:r>
      <w:r>
        <w:rPr>
          <w:spacing w:val="27"/>
        </w:rPr>
        <w:t>  </w:t>
      </w:r>
      <w:r>
        <w:rPr/>
        <w:t>other</w:t>
      </w:r>
      <w:r>
        <w:rPr>
          <w:spacing w:val="-2"/>
        </w:rPr>
        <w:t> </w:t>
      </w:r>
      <w:r>
        <w:rPr/>
        <w:t>words,</w:t>
      </w:r>
      <w:r>
        <w:rPr>
          <w:spacing w:val="-4"/>
        </w:rPr>
        <w:t> </w:t>
      </w:r>
      <w:r>
        <w:rPr/>
        <w:t>it</w:t>
      </w:r>
      <w:r>
        <w:rPr>
          <w:spacing w:val="-3"/>
        </w:rPr>
        <w:t> </w:t>
      </w:r>
      <w:r>
        <w:rPr/>
        <w:t>is</w:t>
      </w:r>
      <w:r>
        <w:rPr>
          <w:spacing w:val="-2"/>
        </w:rPr>
        <w:t> </w:t>
      </w:r>
      <w:r>
        <w:rPr/>
        <w:t>assumed</w:t>
      </w:r>
      <w:r>
        <w:rPr>
          <w:spacing w:val="-5"/>
        </w:rPr>
        <w:t> </w:t>
      </w:r>
      <w:r>
        <w:rPr/>
        <w:t>that</w:t>
      </w:r>
      <w:r>
        <w:rPr>
          <w:spacing w:val="-4"/>
        </w:rPr>
        <w:t> </w:t>
      </w:r>
      <w:r>
        <w:rPr/>
        <w:t>X</w:t>
      </w:r>
      <w:r>
        <w:rPr>
          <w:spacing w:val="-2"/>
        </w:rPr>
        <w:t> </w:t>
      </w:r>
      <w:r>
        <w:rPr/>
        <w:t>1,</w:t>
      </w:r>
      <w:r>
        <w:rPr>
          <w:spacing w:val="-2"/>
        </w:rPr>
        <w:t> </w:t>
      </w:r>
      <w:r>
        <w:rPr/>
        <w:t>X2</w:t>
      </w:r>
      <w:r>
        <w:rPr>
          <w:spacing w:val="-1"/>
        </w:rPr>
        <w:t> </w:t>
      </w:r>
      <w:r>
        <w:rPr/>
        <w:t>and</w:t>
      </w:r>
      <w:r>
        <w:rPr>
          <w:spacing w:val="-5"/>
        </w:rPr>
        <w:t> </w:t>
      </w:r>
      <w:r>
        <w:rPr/>
        <w:t>X3</w:t>
      </w:r>
      <w:r>
        <w:rPr>
          <w:spacing w:val="-3"/>
        </w:rPr>
        <w:t> </w:t>
      </w:r>
      <w:r>
        <w:rPr/>
        <w:t>jointly</w:t>
      </w:r>
      <w:r>
        <w:rPr>
          <w:spacing w:val="-3"/>
        </w:rPr>
        <w:t> </w:t>
      </w:r>
      <w:r>
        <w:rPr/>
        <w:t>determines</w:t>
      </w:r>
      <w:r>
        <w:rPr>
          <w:spacing w:val="-2"/>
        </w:rPr>
        <w:t> </w:t>
      </w:r>
      <w:r>
        <w:rPr/>
        <w:t>the</w:t>
      </w:r>
      <w:r>
        <w:rPr>
          <w:spacing w:val="-4"/>
        </w:rPr>
        <w:t> </w:t>
      </w:r>
      <w:r>
        <w:rPr/>
        <w:t>values</w:t>
      </w:r>
      <w:r>
        <w:rPr>
          <w:spacing w:val="-2"/>
        </w:rPr>
        <w:t> </w:t>
      </w:r>
      <w:r>
        <w:rPr>
          <w:spacing w:val="-5"/>
        </w:rPr>
        <w:t>of</w:t>
      </w:r>
    </w:p>
    <w:p>
      <w:pPr>
        <w:pStyle w:val="BodyText"/>
        <w:ind w:left="0"/>
      </w:pPr>
    </w:p>
    <w:p>
      <w:pPr>
        <w:pStyle w:val="BodyText"/>
        <w:spacing w:line="621" w:lineRule="auto"/>
        <w:ind w:right="2997"/>
      </w:pPr>
      <w:r>
        <w:rPr/>
        <w:t>Y.</w:t>
      </w:r>
      <w:r>
        <w:rPr>
          <w:spacing w:val="-5"/>
        </w:rPr>
        <w:t> </w:t>
      </w:r>
      <w:r>
        <w:rPr/>
        <w:t>This</w:t>
      </w:r>
      <w:r>
        <w:rPr>
          <w:spacing w:val="-5"/>
        </w:rPr>
        <w:t> </w:t>
      </w:r>
      <w:r>
        <w:rPr/>
        <w:t>relationship</w:t>
      </w:r>
      <w:r>
        <w:rPr>
          <w:spacing w:val="-8"/>
        </w:rPr>
        <w:t> </w:t>
      </w:r>
      <w:r>
        <w:rPr/>
        <w:t>maybe</w:t>
      </w:r>
      <w:r>
        <w:rPr>
          <w:spacing w:val="-7"/>
        </w:rPr>
        <w:t> </w:t>
      </w:r>
      <w:r>
        <w:rPr/>
        <w:t>written</w:t>
      </w:r>
      <w:r>
        <w:rPr>
          <w:spacing w:val="-8"/>
        </w:rPr>
        <w:t> </w:t>
      </w:r>
      <w:r>
        <w:rPr/>
        <w:t>mathematically</w:t>
      </w:r>
      <w:r>
        <w:rPr>
          <w:spacing w:val="-4"/>
        </w:rPr>
        <w:t> </w:t>
      </w:r>
      <w:r>
        <w:rPr/>
        <w:t>as Y=α0 + α1×1 + α2X2 + α3X3 + Ecm‒1 + µ</w:t>
      </w:r>
    </w:p>
    <w:p>
      <w:pPr>
        <w:pStyle w:val="BodyText"/>
        <w:spacing w:line="482" w:lineRule="auto"/>
        <w:ind w:right="314"/>
      </w:pPr>
      <w:r>
        <w:rPr/>
        <w:t>Where</w:t>
      </w:r>
      <w:r>
        <w:rPr>
          <w:spacing w:val="-4"/>
        </w:rPr>
        <w:t> </w:t>
      </w:r>
      <w:r>
        <w:rPr/>
        <w:t>α0,</w:t>
      </w:r>
      <w:r>
        <w:rPr>
          <w:spacing w:val="-4"/>
        </w:rPr>
        <w:t> </w:t>
      </w:r>
      <w:r>
        <w:rPr/>
        <w:t>α1,</w:t>
      </w:r>
      <w:r>
        <w:rPr>
          <w:spacing w:val="-2"/>
        </w:rPr>
        <w:t> </w:t>
      </w:r>
      <w:r>
        <w:rPr/>
        <w:t>α2</w:t>
      </w:r>
      <w:r>
        <w:rPr>
          <w:spacing w:val="-2"/>
        </w:rPr>
        <w:t> </w:t>
      </w:r>
      <w:r>
        <w:rPr/>
        <w:t>and</w:t>
      </w:r>
      <w:r>
        <w:rPr>
          <w:spacing w:val="-5"/>
        </w:rPr>
        <w:t> </w:t>
      </w:r>
      <w:r>
        <w:rPr/>
        <w:t>α3</w:t>
      </w:r>
      <w:r>
        <w:rPr>
          <w:spacing w:val="-5"/>
        </w:rPr>
        <w:t> </w:t>
      </w:r>
      <w:r>
        <w:rPr/>
        <w:t>are</w:t>
      </w:r>
      <w:r>
        <w:rPr>
          <w:spacing w:val="-4"/>
        </w:rPr>
        <w:t> </w:t>
      </w:r>
      <w:r>
        <w:rPr/>
        <w:t>three</w:t>
      </w:r>
      <w:r>
        <w:rPr>
          <w:spacing w:val="-4"/>
        </w:rPr>
        <w:t> </w:t>
      </w:r>
      <w:r>
        <w:rPr/>
        <w:t>unknown</w:t>
      </w:r>
      <w:r>
        <w:rPr>
          <w:spacing w:val="-5"/>
        </w:rPr>
        <w:t> </w:t>
      </w:r>
      <w:r>
        <w:rPr/>
        <w:t>parameter</w:t>
      </w:r>
      <w:r>
        <w:rPr>
          <w:spacing w:val="-4"/>
        </w:rPr>
        <w:t> </w:t>
      </w:r>
      <w:r>
        <w:rPr/>
        <w:t>to</w:t>
      </w:r>
      <w:r>
        <w:rPr>
          <w:spacing w:val="-2"/>
        </w:rPr>
        <w:t> </w:t>
      </w:r>
      <w:r>
        <w:rPr/>
        <w:t>be</w:t>
      </w:r>
      <w:r>
        <w:rPr>
          <w:spacing w:val="-2"/>
        </w:rPr>
        <w:t> </w:t>
      </w:r>
      <w:r>
        <w:rPr/>
        <w:t>determined</w:t>
      </w:r>
      <w:r>
        <w:rPr>
          <w:spacing w:val="-5"/>
        </w:rPr>
        <w:t> </w:t>
      </w:r>
      <w:r>
        <w:rPr/>
        <w:t>and</w:t>
      </w:r>
      <w:r>
        <w:rPr>
          <w:spacing w:val="-5"/>
        </w:rPr>
        <w:t> </w:t>
      </w:r>
      <w:r>
        <w:rPr/>
        <w:t>µ is known as the error term.</w:t>
      </w:r>
    </w:p>
    <w:p>
      <w:pPr>
        <w:pStyle w:val="Heading1"/>
        <w:numPr>
          <w:ilvl w:val="2"/>
          <w:numId w:val="14"/>
        </w:numPr>
        <w:tabs>
          <w:tab w:pos="854" w:val="left" w:leader="none"/>
        </w:tabs>
        <w:spacing w:line="240" w:lineRule="auto" w:before="192" w:after="0"/>
        <w:ind w:left="854" w:right="0" w:hanging="634"/>
        <w:jc w:val="left"/>
      </w:pPr>
      <w:r>
        <w:rPr/>
        <w:t>SPECIFICATION</w:t>
      </w:r>
      <w:r>
        <w:rPr>
          <w:spacing w:val="-5"/>
        </w:rPr>
        <w:t> </w:t>
      </w:r>
      <w:r>
        <w:rPr/>
        <w:t>OF</w:t>
      </w:r>
      <w:r>
        <w:rPr>
          <w:spacing w:val="-1"/>
        </w:rPr>
        <w:t> </w:t>
      </w:r>
      <w:r>
        <w:rPr/>
        <w:t>THE</w:t>
      </w:r>
      <w:r>
        <w:rPr>
          <w:spacing w:val="-2"/>
        </w:rPr>
        <w:t> MODEL</w:t>
      </w:r>
    </w:p>
    <w:p>
      <w:pPr>
        <w:pStyle w:val="BodyText"/>
        <w:spacing w:before="197"/>
        <w:ind w:left="0"/>
        <w:rPr>
          <w:b/>
        </w:rPr>
      </w:pPr>
    </w:p>
    <w:p>
      <w:pPr>
        <w:pStyle w:val="BodyText"/>
        <w:spacing w:line="482" w:lineRule="auto" w:before="1"/>
        <w:ind w:firstLine="719"/>
      </w:pPr>
      <w:r>
        <w:rPr/>
        <w:t>The</w:t>
      </w:r>
      <w:r>
        <w:rPr>
          <w:spacing w:val="-5"/>
        </w:rPr>
        <w:t> </w:t>
      </w:r>
      <w:r>
        <w:rPr/>
        <w:t>three</w:t>
      </w:r>
      <w:r>
        <w:rPr>
          <w:spacing w:val="-5"/>
        </w:rPr>
        <w:t> </w:t>
      </w:r>
      <w:r>
        <w:rPr/>
        <w:t>variables</w:t>
      </w:r>
      <w:r>
        <w:rPr>
          <w:spacing w:val="-4"/>
        </w:rPr>
        <w:t> </w:t>
      </w:r>
      <w:r>
        <w:rPr/>
        <w:t>linear</w:t>
      </w:r>
      <w:r>
        <w:rPr>
          <w:spacing w:val="-3"/>
        </w:rPr>
        <w:t> </w:t>
      </w:r>
      <w:r>
        <w:rPr/>
        <w:t>model</w:t>
      </w:r>
      <w:r>
        <w:rPr>
          <w:spacing w:val="-5"/>
        </w:rPr>
        <w:t> </w:t>
      </w:r>
      <w:r>
        <w:rPr/>
        <w:t>specifies</w:t>
      </w:r>
      <w:r>
        <w:rPr>
          <w:spacing w:val="-4"/>
        </w:rPr>
        <w:t> </w:t>
      </w:r>
      <w:r>
        <w:rPr/>
        <w:t>a</w:t>
      </w:r>
      <w:r>
        <w:rPr>
          <w:spacing w:val="-4"/>
        </w:rPr>
        <w:t> </w:t>
      </w:r>
      <w:r>
        <w:rPr/>
        <w:t>linear</w:t>
      </w:r>
      <w:r>
        <w:rPr>
          <w:spacing w:val="-3"/>
        </w:rPr>
        <w:t> </w:t>
      </w:r>
      <w:r>
        <w:rPr/>
        <w:t>relationship</w:t>
      </w:r>
      <w:r>
        <w:rPr>
          <w:spacing w:val="-6"/>
        </w:rPr>
        <w:t> </w:t>
      </w:r>
      <w:r>
        <w:rPr/>
        <w:t>between</w:t>
      </w:r>
      <w:r>
        <w:rPr>
          <w:spacing w:val="-6"/>
        </w:rPr>
        <w:t> </w:t>
      </w:r>
      <w:r>
        <w:rPr/>
        <w:t>the dependent variable Y and three explanatory variable X1, X2 and X3 which can be written as;</w:t>
      </w:r>
    </w:p>
    <w:p>
      <w:pPr>
        <w:spacing w:after="0" w:line="482" w:lineRule="auto"/>
        <w:sectPr>
          <w:pgSz w:w="12190" w:h="15600"/>
          <w:pgMar w:top="1400" w:bottom="280" w:left="1220" w:right="1220"/>
        </w:sectPr>
      </w:pPr>
    </w:p>
    <w:p>
      <w:pPr>
        <w:pStyle w:val="BodyText"/>
        <w:spacing w:line="619" w:lineRule="auto" w:before="29"/>
        <w:ind w:right="6061"/>
      </w:pPr>
      <w:r>
        <w:rPr/>
        <w:t>α0=</w:t>
      </w:r>
      <w:r>
        <w:rPr>
          <w:spacing w:val="-14"/>
        </w:rPr>
        <w:t> </w:t>
      </w:r>
      <w:r>
        <w:rPr/>
        <w:t>constant</w:t>
      </w:r>
      <w:r>
        <w:rPr>
          <w:spacing w:val="-14"/>
        </w:rPr>
        <w:t> </w:t>
      </w:r>
      <w:r>
        <w:rPr/>
        <w:t>and</w:t>
      </w:r>
      <w:r>
        <w:rPr>
          <w:spacing w:val="-14"/>
        </w:rPr>
        <w:t> </w:t>
      </w:r>
      <w:r>
        <w:rPr/>
        <w:t>intercept α2= co-efficient</w:t>
      </w:r>
    </w:p>
    <w:p>
      <w:pPr>
        <w:pStyle w:val="BodyText"/>
        <w:spacing w:before="3"/>
      </w:pPr>
      <w:r>
        <w:rPr/>
        <w:t>µ=</w:t>
      </w:r>
      <w:r>
        <w:rPr>
          <w:spacing w:val="-5"/>
        </w:rPr>
        <w:t> </w:t>
      </w:r>
      <w:r>
        <w:rPr/>
        <w:t>error</w:t>
      </w:r>
      <w:r>
        <w:rPr>
          <w:spacing w:val="-2"/>
        </w:rPr>
        <w:t> </w:t>
      </w:r>
      <w:r>
        <w:rPr>
          <w:spacing w:val="-4"/>
        </w:rPr>
        <w:t>term</w:t>
      </w:r>
    </w:p>
    <w:p>
      <w:pPr>
        <w:pStyle w:val="BodyText"/>
        <w:spacing w:before="200"/>
        <w:ind w:left="0"/>
      </w:pPr>
    </w:p>
    <w:p>
      <w:pPr>
        <w:pStyle w:val="BodyText"/>
      </w:pPr>
      <w:r>
        <w:rPr/>
        <w:t>Y1×1,</w:t>
      </w:r>
      <w:r>
        <w:rPr>
          <w:spacing w:val="-7"/>
        </w:rPr>
        <w:t> </w:t>
      </w:r>
      <w:r>
        <w:rPr/>
        <w:t>×2</w:t>
      </w:r>
      <w:r>
        <w:rPr>
          <w:spacing w:val="-4"/>
        </w:rPr>
        <w:t> </w:t>
      </w:r>
      <w:r>
        <w:rPr/>
        <w:t>and</w:t>
      </w:r>
      <w:r>
        <w:rPr>
          <w:spacing w:val="-5"/>
        </w:rPr>
        <w:t> </w:t>
      </w:r>
      <w:r>
        <w:rPr/>
        <w:t>×3</w:t>
      </w:r>
      <w:r>
        <w:rPr>
          <w:spacing w:val="-2"/>
        </w:rPr>
        <w:t> </w:t>
      </w:r>
      <w:r>
        <w:rPr/>
        <w:t>are</w:t>
      </w:r>
      <w:r>
        <w:rPr>
          <w:spacing w:val="-3"/>
        </w:rPr>
        <w:t> </w:t>
      </w:r>
      <w:r>
        <w:rPr/>
        <w:t>derivation</w:t>
      </w:r>
      <w:r>
        <w:rPr>
          <w:spacing w:val="-4"/>
        </w:rPr>
        <w:t> </w:t>
      </w:r>
      <w:r>
        <w:rPr/>
        <w:t>forms,</w:t>
      </w:r>
      <w:r>
        <w:rPr>
          <w:spacing w:val="-3"/>
        </w:rPr>
        <w:t> </w:t>
      </w:r>
      <w:r>
        <w:rPr/>
        <w:t>then</w:t>
      </w:r>
      <w:r>
        <w:rPr>
          <w:spacing w:val="-5"/>
        </w:rPr>
        <w:t> </w:t>
      </w:r>
      <w:r>
        <w:rPr/>
        <w:t>it</w:t>
      </w:r>
      <w:r>
        <w:rPr>
          <w:spacing w:val="-3"/>
        </w:rPr>
        <w:t> </w:t>
      </w:r>
      <w:r>
        <w:rPr/>
        <w:t>becomes</w:t>
      </w:r>
      <w:r>
        <w:rPr>
          <w:spacing w:val="-2"/>
        </w:rPr>
        <w:t> </w:t>
      </w:r>
      <w:r>
        <w:rPr/>
        <w:t>y=</w:t>
      </w:r>
      <w:r>
        <w:rPr>
          <w:spacing w:val="-4"/>
        </w:rPr>
        <w:t> </w:t>
      </w:r>
      <w:r>
        <w:rPr/>
        <w:t>y1x1</w:t>
      </w:r>
      <w:r>
        <w:rPr>
          <w:spacing w:val="-1"/>
        </w:rPr>
        <w:t> </w:t>
      </w:r>
      <w:r>
        <w:rPr/>
        <w:t>+</w:t>
      </w:r>
      <w:r>
        <w:rPr>
          <w:spacing w:val="-2"/>
        </w:rPr>
        <w:t> </w:t>
      </w:r>
      <w:r>
        <w:rPr/>
        <w:t>µ2×2i</w:t>
      </w:r>
      <w:r>
        <w:rPr>
          <w:spacing w:val="-2"/>
        </w:rPr>
        <w:t> </w:t>
      </w:r>
      <w:r>
        <w:rPr/>
        <w:t>+</w:t>
      </w:r>
      <w:r>
        <w:rPr>
          <w:spacing w:val="-2"/>
        </w:rPr>
        <w:t> </w:t>
      </w:r>
      <w:r>
        <w:rPr/>
        <w:t>µ3x3i</w:t>
      </w:r>
      <w:r>
        <w:rPr>
          <w:spacing w:val="-1"/>
        </w:rPr>
        <w:t> </w:t>
      </w:r>
      <w:r>
        <w:rPr/>
        <w:t>+</w:t>
      </w:r>
      <w:r>
        <w:rPr>
          <w:spacing w:val="-4"/>
        </w:rPr>
        <w:t> </w:t>
      </w:r>
      <w:r>
        <w:rPr>
          <w:spacing w:val="-10"/>
        </w:rPr>
        <w:t>µ</w:t>
      </w:r>
    </w:p>
    <w:p>
      <w:pPr>
        <w:pStyle w:val="BodyText"/>
        <w:spacing w:before="200"/>
        <w:ind w:left="0"/>
      </w:pPr>
    </w:p>
    <w:p>
      <w:pPr>
        <w:pStyle w:val="BodyText"/>
        <w:tabs>
          <w:tab w:pos="6981" w:val="left" w:leader="dot"/>
        </w:tabs>
        <w:spacing w:line="480" w:lineRule="auto"/>
        <w:ind w:right="1361"/>
      </w:pPr>
      <w:r>
        <w:rPr/>
        <w:t>Taking</w:t>
      </w:r>
      <w:r>
        <w:rPr>
          <w:spacing w:val="-4"/>
        </w:rPr>
        <w:t> </w:t>
      </w:r>
      <w:r>
        <w:rPr/>
        <w:t>the</w:t>
      </w:r>
      <w:r>
        <w:rPr>
          <w:spacing w:val="-4"/>
        </w:rPr>
        <w:t> </w:t>
      </w:r>
      <w:r>
        <w:rPr/>
        <w:t>observation</w:t>
      </w:r>
      <w:r>
        <w:rPr>
          <w:spacing w:val="-5"/>
        </w:rPr>
        <w:t> </w:t>
      </w:r>
      <w:r>
        <w:rPr/>
        <w:t>on</w:t>
      </w:r>
      <w:r>
        <w:rPr>
          <w:spacing w:val="-5"/>
        </w:rPr>
        <w:t> </w:t>
      </w:r>
      <w:r>
        <w:rPr/>
        <w:t>Y1x1</w:t>
      </w:r>
      <w:r>
        <w:rPr>
          <w:spacing w:val="-4"/>
        </w:rPr>
        <w:t> </w:t>
      </w:r>
      <w:r>
        <w:rPr/>
        <w:t>+</w:t>
      </w:r>
      <w:r>
        <w:rPr>
          <w:spacing w:val="-4"/>
        </w:rPr>
        <w:t> </w:t>
      </w:r>
      <w:r>
        <w:rPr/>
        <w:t>Y2x2</w:t>
      </w:r>
      <w:r>
        <w:rPr>
          <w:spacing w:val="-4"/>
        </w:rPr>
        <w:t> </w:t>
      </w:r>
      <w:r>
        <w:rPr/>
        <w:t>and</w:t>
      </w:r>
      <w:r>
        <w:rPr>
          <w:spacing w:val="-2"/>
        </w:rPr>
        <w:t> </w:t>
      </w:r>
      <w:r>
        <w:rPr/>
        <w:t>Y3x3</w:t>
      </w:r>
      <w:r>
        <w:rPr>
          <w:spacing w:val="-4"/>
        </w:rPr>
        <w:t> </w:t>
      </w:r>
      <w:r>
        <w:rPr/>
        <w:t>we</w:t>
      </w:r>
      <w:r>
        <w:rPr>
          <w:spacing w:val="-3"/>
        </w:rPr>
        <w:t> </w:t>
      </w:r>
      <w:r>
        <w:rPr/>
        <w:t>obtained</w:t>
      </w:r>
      <w:r>
        <w:rPr>
          <w:spacing w:val="-5"/>
        </w:rPr>
        <w:t> </w:t>
      </w:r>
      <w:r>
        <w:rPr/>
        <w:t>estimated regression line Y given by Y1= α1x1 + α2x2 + α3x3.</w:t>
      </w:r>
      <w:r>
        <w:rPr>
          <w:rFonts w:ascii="Times New Roman" w:hAnsi="Times New Roman"/>
        </w:rPr>
        <w:tab/>
      </w:r>
      <w:r>
        <w:rPr>
          <w:spacing w:val="-4"/>
        </w:rPr>
        <w:t>(1)</w:t>
      </w:r>
    </w:p>
    <w:p>
      <w:pPr>
        <w:pStyle w:val="BodyText"/>
        <w:spacing w:line="621" w:lineRule="auto" w:before="202"/>
        <w:ind w:right="3588"/>
      </w:pPr>
      <w:r>
        <w:rPr/>
        <w:t>Where</w:t>
      </w:r>
      <w:r>
        <w:rPr>
          <w:spacing w:val="-6"/>
        </w:rPr>
        <w:t> </w:t>
      </w:r>
      <w:r>
        <w:rPr/>
        <w:t>α1,</w:t>
      </w:r>
      <w:r>
        <w:rPr>
          <w:spacing w:val="-6"/>
        </w:rPr>
        <w:t> </w:t>
      </w:r>
      <w:r>
        <w:rPr/>
        <w:t>α2</w:t>
      </w:r>
      <w:r>
        <w:rPr>
          <w:spacing w:val="-4"/>
        </w:rPr>
        <w:t> </w:t>
      </w:r>
      <w:r>
        <w:rPr/>
        <w:t>and</w:t>
      </w:r>
      <w:r>
        <w:rPr>
          <w:spacing w:val="-4"/>
        </w:rPr>
        <w:t> </w:t>
      </w:r>
      <w:r>
        <w:rPr/>
        <w:t>α3</w:t>
      </w:r>
      <w:r>
        <w:rPr>
          <w:spacing w:val="-4"/>
        </w:rPr>
        <w:t> </w:t>
      </w:r>
      <w:r>
        <w:rPr/>
        <w:t>are</w:t>
      </w:r>
      <w:r>
        <w:rPr>
          <w:spacing w:val="-6"/>
        </w:rPr>
        <w:t> </w:t>
      </w:r>
      <w:r>
        <w:rPr/>
        <w:t>estimated</w:t>
      </w:r>
      <w:r>
        <w:rPr>
          <w:spacing w:val="-7"/>
        </w:rPr>
        <w:t> </w:t>
      </w:r>
      <w:r>
        <w:rPr/>
        <w:t>Parameters Given that</w:t>
      </w:r>
    </w:p>
    <w:p>
      <w:pPr>
        <w:pStyle w:val="BodyText"/>
        <w:spacing w:line="619" w:lineRule="auto"/>
        <w:ind w:right="5716"/>
      </w:pPr>
      <w:r>
        <w:rPr/>
        <w:t>Y1=α0</w:t>
      </w:r>
      <w:r>
        <w:rPr>
          <w:spacing w:val="-7"/>
        </w:rPr>
        <w:t> </w:t>
      </w:r>
      <w:r>
        <w:rPr/>
        <w:t>+</w:t>
      </w:r>
      <w:r>
        <w:rPr>
          <w:spacing w:val="-4"/>
        </w:rPr>
        <w:t> </w:t>
      </w:r>
      <w:r>
        <w:rPr/>
        <w:t>α1x1</w:t>
      </w:r>
      <w:r>
        <w:rPr>
          <w:spacing w:val="-5"/>
        </w:rPr>
        <w:t> </w:t>
      </w:r>
      <w:r>
        <w:rPr/>
        <w:t>+</w:t>
      </w:r>
      <w:r>
        <w:rPr>
          <w:spacing w:val="-6"/>
        </w:rPr>
        <w:t> </w:t>
      </w:r>
      <w:r>
        <w:rPr/>
        <w:t>α2x2</w:t>
      </w:r>
      <w:r>
        <w:rPr>
          <w:spacing w:val="-4"/>
        </w:rPr>
        <w:t> </w:t>
      </w:r>
      <w:r>
        <w:rPr/>
        <w:t>+</w:t>
      </w:r>
      <w:r>
        <w:rPr>
          <w:spacing w:val="-5"/>
        </w:rPr>
        <w:t> </w:t>
      </w:r>
      <w:r>
        <w:rPr/>
        <w:t>α3x3</w:t>
      </w:r>
      <w:r>
        <w:rPr>
          <w:spacing w:val="-5"/>
        </w:rPr>
        <w:t> </w:t>
      </w:r>
      <w:r>
        <w:rPr/>
        <w:t>+</w:t>
      </w:r>
      <w:r>
        <w:rPr>
          <w:spacing w:val="-4"/>
        </w:rPr>
        <w:t> </w:t>
      </w:r>
      <w:r>
        <w:rPr/>
        <w:t>µ </w:t>
      </w:r>
      <w:r>
        <w:rPr>
          <w:spacing w:val="-2"/>
        </w:rPr>
        <w:t>Where</w:t>
      </w:r>
    </w:p>
    <w:p>
      <w:pPr>
        <w:pStyle w:val="BodyText"/>
        <w:spacing w:line="621" w:lineRule="auto"/>
        <w:ind w:right="5716"/>
      </w:pPr>
      <w:r>
        <w:rPr/>
        <w:t>Y=</w:t>
      </w:r>
      <w:r>
        <w:rPr>
          <w:spacing w:val="-9"/>
        </w:rPr>
        <w:t> </w:t>
      </w:r>
      <w:r>
        <w:rPr/>
        <w:t>Gross</w:t>
      </w:r>
      <w:r>
        <w:rPr>
          <w:spacing w:val="-7"/>
        </w:rPr>
        <w:t> </w:t>
      </w:r>
      <w:r>
        <w:rPr/>
        <w:t>fixed</w:t>
      </w:r>
      <w:r>
        <w:rPr>
          <w:spacing w:val="-10"/>
        </w:rPr>
        <w:t> </w:t>
      </w:r>
      <w:r>
        <w:rPr/>
        <w:t>capital</w:t>
      </w:r>
      <w:r>
        <w:rPr>
          <w:spacing w:val="-11"/>
        </w:rPr>
        <w:t> </w:t>
      </w:r>
      <w:r>
        <w:rPr/>
        <w:t>formation X1= loans and advances sector X2= INF</w:t>
      </w:r>
    </w:p>
    <w:p>
      <w:pPr>
        <w:pStyle w:val="BodyText"/>
        <w:spacing w:line="339" w:lineRule="exact"/>
      </w:pPr>
      <w:r>
        <w:rPr/>
        <w:t>X3=</w:t>
      </w:r>
      <w:r>
        <w:rPr>
          <w:spacing w:val="-4"/>
        </w:rPr>
        <w:t> </w:t>
      </w:r>
      <w:r>
        <w:rPr>
          <w:spacing w:val="-5"/>
        </w:rPr>
        <w:t>INT</w:t>
      </w:r>
    </w:p>
    <w:p>
      <w:pPr>
        <w:spacing w:after="0" w:line="339" w:lineRule="exact"/>
        <w:sectPr>
          <w:pgSz w:w="12190" w:h="15600"/>
          <w:pgMar w:top="1400" w:bottom="280" w:left="1220" w:right="1220"/>
        </w:sectPr>
      </w:pPr>
    </w:p>
    <w:p>
      <w:pPr>
        <w:pStyle w:val="Heading1"/>
        <w:numPr>
          <w:ilvl w:val="1"/>
          <w:numId w:val="14"/>
        </w:numPr>
        <w:tabs>
          <w:tab w:pos="638" w:val="left" w:leader="none"/>
        </w:tabs>
        <w:spacing w:line="240" w:lineRule="auto" w:before="29" w:after="0"/>
        <w:ind w:left="638" w:right="0" w:hanging="418"/>
        <w:jc w:val="left"/>
      </w:pPr>
      <w:r>
        <w:rPr/>
        <w:t>ECONOMIC</w:t>
      </w:r>
      <w:r>
        <w:rPr>
          <w:spacing w:val="-4"/>
        </w:rPr>
        <w:t> </w:t>
      </w:r>
      <w:r>
        <w:rPr/>
        <w:t>APRIORI</w:t>
      </w:r>
      <w:r>
        <w:rPr>
          <w:spacing w:val="-3"/>
        </w:rPr>
        <w:t> </w:t>
      </w:r>
      <w:r>
        <w:rPr>
          <w:spacing w:val="-4"/>
        </w:rPr>
        <w:t>TEST</w:t>
      </w:r>
    </w:p>
    <w:p>
      <w:pPr>
        <w:pStyle w:val="BodyText"/>
        <w:spacing w:before="198"/>
        <w:ind w:left="0"/>
        <w:rPr>
          <w:b/>
        </w:rPr>
      </w:pPr>
    </w:p>
    <w:p>
      <w:pPr>
        <w:pStyle w:val="BodyText"/>
        <w:spacing w:line="480" w:lineRule="auto"/>
        <w:ind w:right="314" w:firstLine="719"/>
      </w:pPr>
      <w:r>
        <w:rPr/>
        <w:t>As</w:t>
      </w:r>
      <w:r>
        <w:rPr>
          <w:spacing w:val="-3"/>
        </w:rPr>
        <w:t> </w:t>
      </w:r>
      <w:r>
        <w:rPr/>
        <w:t>regards</w:t>
      </w:r>
      <w:r>
        <w:rPr>
          <w:spacing w:val="-3"/>
        </w:rPr>
        <w:t> </w:t>
      </w:r>
      <w:r>
        <w:rPr/>
        <w:t>economic</w:t>
      </w:r>
      <w:r>
        <w:rPr>
          <w:spacing w:val="-7"/>
        </w:rPr>
        <w:t> </w:t>
      </w:r>
      <w:r>
        <w:rPr/>
        <w:t>theory,</w:t>
      </w:r>
      <w:r>
        <w:rPr>
          <w:spacing w:val="-3"/>
        </w:rPr>
        <w:t> </w:t>
      </w:r>
      <w:r>
        <w:rPr/>
        <w:t>economic</w:t>
      </w:r>
      <w:r>
        <w:rPr>
          <w:spacing w:val="-5"/>
        </w:rPr>
        <w:t> </w:t>
      </w:r>
      <w:r>
        <w:rPr/>
        <w:t>test</w:t>
      </w:r>
      <w:r>
        <w:rPr>
          <w:spacing w:val="-3"/>
        </w:rPr>
        <w:t> </w:t>
      </w:r>
      <w:r>
        <w:rPr/>
        <w:t>will</w:t>
      </w:r>
      <w:r>
        <w:rPr>
          <w:spacing w:val="-3"/>
        </w:rPr>
        <w:t> </w:t>
      </w:r>
      <w:r>
        <w:rPr/>
        <w:t>be</w:t>
      </w:r>
      <w:r>
        <w:rPr>
          <w:spacing w:val="-4"/>
        </w:rPr>
        <w:t> </w:t>
      </w:r>
      <w:r>
        <w:rPr/>
        <w:t>used</w:t>
      </w:r>
      <w:r>
        <w:rPr>
          <w:spacing w:val="-5"/>
        </w:rPr>
        <w:t> </w:t>
      </w:r>
      <w:r>
        <w:rPr/>
        <w:t>as</w:t>
      </w:r>
      <w:r>
        <w:rPr>
          <w:spacing w:val="-3"/>
        </w:rPr>
        <w:t> </w:t>
      </w:r>
      <w:r>
        <w:rPr/>
        <w:t>the</w:t>
      </w:r>
      <w:r>
        <w:rPr>
          <w:spacing w:val="-3"/>
        </w:rPr>
        <w:t> </w:t>
      </w:r>
      <w:r>
        <w:rPr/>
        <w:t>impact</w:t>
      </w:r>
      <w:r>
        <w:rPr>
          <w:spacing w:val="-4"/>
        </w:rPr>
        <w:t> </w:t>
      </w:r>
      <w:r>
        <w:rPr/>
        <w:t>of each explanatory variable on the explained variable based on their economic apriori expectation. In other words, the signs of the co-efficient would be compared with the apriori expectations.</w:t>
      </w:r>
    </w:p>
    <w:p>
      <w:pPr>
        <w:pStyle w:val="BodyText"/>
        <w:spacing w:line="480" w:lineRule="auto" w:before="201"/>
        <w:ind w:right="279" w:firstLine="719"/>
      </w:pPr>
      <w:r>
        <w:rPr/>
        <w:t>Reject</w:t>
      </w:r>
      <w:r>
        <w:rPr>
          <w:spacing w:val="-4"/>
        </w:rPr>
        <w:t> </w:t>
      </w:r>
      <w:r>
        <w:rPr/>
        <w:t>the</w:t>
      </w:r>
      <w:r>
        <w:rPr>
          <w:spacing w:val="-4"/>
        </w:rPr>
        <w:t> </w:t>
      </w:r>
      <w:r>
        <w:rPr/>
        <w:t>H0</w:t>
      </w:r>
      <w:r>
        <w:rPr>
          <w:spacing w:val="-2"/>
        </w:rPr>
        <w:t> </w:t>
      </w:r>
      <w:r>
        <w:rPr/>
        <w:t>(null</w:t>
      </w:r>
      <w:r>
        <w:rPr>
          <w:spacing w:val="-2"/>
        </w:rPr>
        <w:t> </w:t>
      </w:r>
      <w:r>
        <w:rPr/>
        <w:t>hypothesis)</w:t>
      </w:r>
      <w:r>
        <w:rPr>
          <w:spacing w:val="-5"/>
        </w:rPr>
        <w:t> </w:t>
      </w:r>
      <w:r>
        <w:rPr/>
        <w:t>if</w:t>
      </w:r>
      <w:r>
        <w:rPr>
          <w:spacing w:val="-3"/>
        </w:rPr>
        <w:t> </w:t>
      </w:r>
      <w:r>
        <w:rPr/>
        <w:t>the</w:t>
      </w:r>
      <w:r>
        <w:rPr>
          <w:spacing w:val="-4"/>
        </w:rPr>
        <w:t> </w:t>
      </w:r>
      <w:r>
        <w:rPr/>
        <w:t>T</w:t>
      </w:r>
      <w:r>
        <w:rPr>
          <w:spacing w:val="-4"/>
        </w:rPr>
        <w:t> </w:t>
      </w:r>
      <w:r>
        <w:rPr/>
        <w:t>calculated</w:t>
      </w:r>
      <w:r>
        <w:rPr>
          <w:spacing w:val="-5"/>
        </w:rPr>
        <w:t> </w:t>
      </w:r>
      <w:r>
        <w:rPr/>
        <w:t>is</w:t>
      </w:r>
      <w:r>
        <w:rPr>
          <w:spacing w:val="-2"/>
        </w:rPr>
        <w:t> </w:t>
      </w:r>
      <w:r>
        <w:rPr/>
        <w:t>greater</w:t>
      </w:r>
      <w:r>
        <w:rPr>
          <w:spacing w:val="-4"/>
        </w:rPr>
        <w:t> </w:t>
      </w:r>
      <w:r>
        <w:rPr/>
        <w:t>than</w:t>
      </w:r>
      <w:r>
        <w:rPr>
          <w:spacing w:val="-2"/>
        </w:rPr>
        <w:t> </w:t>
      </w:r>
      <w:r>
        <w:rPr/>
        <w:t>T</w:t>
      </w:r>
      <w:r>
        <w:rPr>
          <w:spacing w:val="-4"/>
        </w:rPr>
        <w:t> </w:t>
      </w:r>
      <w:r>
        <w:rPr/>
        <w:t>table</w:t>
      </w:r>
      <w:r>
        <w:rPr>
          <w:spacing w:val="-4"/>
        </w:rPr>
        <w:t> </w:t>
      </w:r>
      <w:r>
        <w:rPr/>
        <w:t>as the X level of significance and hence conclude that the relationship exists between Y and X1 and Accepted thus, -t cal &gt; t-table.</w:t>
      </w:r>
    </w:p>
    <w:p>
      <w:pPr>
        <w:pStyle w:val="BodyText"/>
        <w:spacing w:line="480" w:lineRule="auto" w:before="201"/>
        <w:ind w:right="314"/>
      </w:pPr>
      <w:r>
        <w:rPr/>
        <w:t>Accept</w:t>
      </w:r>
      <w:r>
        <w:rPr>
          <w:spacing w:val="-4"/>
        </w:rPr>
        <w:t> </w:t>
      </w:r>
      <w:r>
        <w:rPr/>
        <w:t>thus,</w:t>
      </w:r>
      <w:r>
        <w:rPr>
          <w:spacing w:val="-3"/>
        </w:rPr>
        <w:t> </w:t>
      </w:r>
      <w:r>
        <w:rPr/>
        <w:t>H0</w:t>
      </w:r>
      <w:r>
        <w:rPr>
          <w:spacing w:val="-4"/>
        </w:rPr>
        <w:t> </w:t>
      </w:r>
      <w:r>
        <w:rPr/>
        <w:t>(null</w:t>
      </w:r>
      <w:r>
        <w:rPr>
          <w:spacing w:val="-1"/>
        </w:rPr>
        <w:t> </w:t>
      </w:r>
      <w:r>
        <w:rPr/>
        <w:t>hypothesis)</w:t>
      </w:r>
      <w:r>
        <w:rPr>
          <w:spacing w:val="-5"/>
        </w:rPr>
        <w:t> </w:t>
      </w:r>
      <w:r>
        <w:rPr/>
        <w:t>if</w:t>
      </w:r>
      <w:r>
        <w:rPr>
          <w:spacing w:val="-3"/>
        </w:rPr>
        <w:t> </w:t>
      </w:r>
      <w:r>
        <w:rPr/>
        <w:t>the</w:t>
      </w:r>
      <w:r>
        <w:rPr>
          <w:spacing w:val="-4"/>
        </w:rPr>
        <w:t> </w:t>
      </w:r>
      <w:r>
        <w:rPr/>
        <w:t>F</w:t>
      </w:r>
      <w:r>
        <w:rPr>
          <w:spacing w:val="-2"/>
        </w:rPr>
        <w:t> </w:t>
      </w:r>
      <w:r>
        <w:rPr/>
        <w:t>table</w:t>
      </w:r>
      <w:r>
        <w:rPr>
          <w:spacing w:val="-4"/>
        </w:rPr>
        <w:t> </w:t>
      </w:r>
      <w:r>
        <w:rPr/>
        <w:t>is</w:t>
      </w:r>
      <w:r>
        <w:rPr>
          <w:spacing w:val="-2"/>
        </w:rPr>
        <w:t> </w:t>
      </w:r>
      <w:r>
        <w:rPr/>
        <w:t>greater</w:t>
      </w:r>
      <w:r>
        <w:rPr>
          <w:spacing w:val="-4"/>
        </w:rPr>
        <w:t> </w:t>
      </w:r>
      <w:r>
        <w:rPr/>
        <w:t>than</w:t>
      </w:r>
      <w:r>
        <w:rPr>
          <w:spacing w:val="-5"/>
        </w:rPr>
        <w:t> </w:t>
      </w:r>
      <w:r>
        <w:rPr/>
        <w:t>F</w:t>
      </w:r>
      <w:r>
        <w:rPr>
          <w:spacing w:val="-2"/>
        </w:rPr>
        <w:t> </w:t>
      </w:r>
      <w:r>
        <w:rPr/>
        <w:t>calculated</w:t>
      </w:r>
      <w:r>
        <w:rPr>
          <w:spacing w:val="-5"/>
        </w:rPr>
        <w:t> </w:t>
      </w:r>
      <w:r>
        <w:rPr/>
        <w:t>i.e.</w:t>
      </w:r>
      <w:r>
        <w:rPr>
          <w:spacing w:val="-2"/>
        </w:rPr>
        <w:t> </w:t>
      </w:r>
      <w:r>
        <w:rPr/>
        <w:t>F table &gt; F cal. Otherwise H0 is rejected.</w:t>
      </w:r>
    </w:p>
    <w:p>
      <w:pPr>
        <w:pStyle w:val="Heading1"/>
        <w:numPr>
          <w:ilvl w:val="1"/>
          <w:numId w:val="14"/>
        </w:numPr>
        <w:tabs>
          <w:tab w:pos="638" w:val="left" w:leader="none"/>
        </w:tabs>
        <w:spacing w:line="240" w:lineRule="auto" w:before="202" w:after="0"/>
        <w:ind w:left="638" w:right="0" w:hanging="418"/>
        <w:jc w:val="left"/>
      </w:pPr>
      <w:r>
        <w:rPr/>
        <w:t>EVALUATION</w:t>
      </w:r>
      <w:r>
        <w:rPr>
          <w:spacing w:val="-5"/>
        </w:rPr>
        <w:t> </w:t>
      </w:r>
      <w:r>
        <w:rPr>
          <w:spacing w:val="-2"/>
        </w:rPr>
        <w:t>TECHNIQUES</w:t>
      </w:r>
    </w:p>
    <w:p>
      <w:pPr>
        <w:pStyle w:val="BodyText"/>
        <w:spacing w:before="197"/>
        <w:ind w:left="0"/>
        <w:rPr>
          <w:b/>
        </w:rPr>
      </w:pPr>
    </w:p>
    <w:p>
      <w:pPr>
        <w:pStyle w:val="BodyText"/>
        <w:spacing w:line="480" w:lineRule="auto" w:before="1"/>
        <w:ind w:right="314" w:firstLine="719"/>
      </w:pPr>
      <w:r>
        <w:rPr/>
        <w:t>The</w:t>
      </w:r>
      <w:r>
        <w:rPr>
          <w:spacing w:val="-4"/>
        </w:rPr>
        <w:t> </w:t>
      </w:r>
      <w:r>
        <w:rPr/>
        <w:t>result</w:t>
      </w:r>
      <w:r>
        <w:rPr>
          <w:spacing w:val="-4"/>
        </w:rPr>
        <w:t> </w:t>
      </w:r>
      <w:r>
        <w:rPr/>
        <w:t>of</w:t>
      </w:r>
      <w:r>
        <w:rPr>
          <w:spacing w:val="-2"/>
        </w:rPr>
        <w:t> </w:t>
      </w:r>
      <w:r>
        <w:rPr/>
        <w:t>the</w:t>
      </w:r>
      <w:r>
        <w:rPr>
          <w:spacing w:val="-4"/>
        </w:rPr>
        <w:t> </w:t>
      </w:r>
      <w:r>
        <w:rPr/>
        <w:t>regression</w:t>
      </w:r>
      <w:r>
        <w:rPr>
          <w:spacing w:val="-5"/>
        </w:rPr>
        <w:t> </w:t>
      </w:r>
      <w:r>
        <w:rPr/>
        <w:t>would</w:t>
      </w:r>
      <w:r>
        <w:rPr>
          <w:spacing w:val="-5"/>
        </w:rPr>
        <w:t> </w:t>
      </w:r>
      <w:r>
        <w:rPr/>
        <w:t>be</w:t>
      </w:r>
      <w:r>
        <w:rPr>
          <w:spacing w:val="-4"/>
        </w:rPr>
        <w:t> </w:t>
      </w:r>
      <w:r>
        <w:rPr/>
        <w:t>evaluated</w:t>
      </w:r>
      <w:r>
        <w:rPr>
          <w:spacing w:val="-5"/>
        </w:rPr>
        <w:t> </w:t>
      </w:r>
      <w:r>
        <w:rPr/>
        <w:t>so</w:t>
      </w:r>
      <w:r>
        <w:rPr>
          <w:spacing w:val="-2"/>
        </w:rPr>
        <w:t> </w:t>
      </w:r>
      <w:r>
        <w:rPr/>
        <w:t>as</w:t>
      </w:r>
      <w:r>
        <w:rPr>
          <w:spacing w:val="-2"/>
        </w:rPr>
        <w:t> </w:t>
      </w:r>
      <w:r>
        <w:rPr/>
        <w:t>to</w:t>
      </w:r>
      <w:r>
        <w:rPr>
          <w:spacing w:val="-2"/>
        </w:rPr>
        <w:t> </w:t>
      </w:r>
      <w:r>
        <w:rPr/>
        <w:t>determine</w:t>
      </w:r>
      <w:r>
        <w:rPr>
          <w:spacing w:val="-5"/>
        </w:rPr>
        <w:t> </w:t>
      </w:r>
      <w:r>
        <w:rPr/>
        <w:t>their reliability in order to achieve this we will make use of two tests namely, first order statistical test and second order econometric test.</w:t>
      </w:r>
    </w:p>
    <w:p>
      <w:pPr>
        <w:spacing w:after="0" w:line="480" w:lineRule="auto"/>
        <w:sectPr>
          <w:pgSz w:w="12190" w:h="15600"/>
          <w:pgMar w:top="1400" w:bottom="280" w:left="1220" w:right="1220"/>
        </w:sectPr>
      </w:pPr>
    </w:p>
    <w:p>
      <w:pPr>
        <w:pStyle w:val="Heading1"/>
        <w:numPr>
          <w:ilvl w:val="2"/>
          <w:numId w:val="14"/>
        </w:numPr>
        <w:tabs>
          <w:tab w:pos="851" w:val="left" w:leader="none"/>
        </w:tabs>
        <w:spacing w:line="240" w:lineRule="auto" w:before="29" w:after="0"/>
        <w:ind w:left="851" w:right="0" w:hanging="631"/>
        <w:jc w:val="left"/>
      </w:pPr>
      <w:r>
        <w:rPr/>
        <w:t>STATISTICAL</w:t>
      </w:r>
      <w:r>
        <w:rPr>
          <w:spacing w:val="-6"/>
        </w:rPr>
        <w:t> </w:t>
      </w:r>
      <w:r>
        <w:rPr/>
        <w:t>TEST</w:t>
      </w:r>
      <w:r>
        <w:rPr>
          <w:spacing w:val="-4"/>
        </w:rPr>
        <w:t> </w:t>
      </w:r>
      <w:r>
        <w:rPr/>
        <w:t>(FIRST</w:t>
      </w:r>
      <w:r>
        <w:rPr>
          <w:spacing w:val="-3"/>
        </w:rPr>
        <w:t> </w:t>
      </w:r>
      <w:r>
        <w:rPr>
          <w:spacing w:val="-2"/>
        </w:rPr>
        <w:t>ORDER)</w:t>
      </w:r>
    </w:p>
    <w:p>
      <w:pPr>
        <w:pStyle w:val="BodyText"/>
        <w:spacing w:before="202"/>
        <w:ind w:left="0"/>
        <w:rPr>
          <w:b/>
        </w:rPr>
      </w:pPr>
    </w:p>
    <w:p>
      <w:pPr>
        <w:pStyle w:val="BodyText"/>
        <w:spacing w:line="480" w:lineRule="auto" w:before="1"/>
        <w:ind w:right="219" w:firstLine="719"/>
      </w:pPr>
      <w:r>
        <w:rPr/>
        <w:t>Under the statistical test we will test for the goodness of fit </w:t>
      </w:r>
      <w:r>
        <w:rPr>
          <w:spacing w:val="7"/>
          <w:position w:val="-3"/>
        </w:rPr>
        <w:drawing>
          <wp:inline distT="0" distB="0" distL="0" distR="0">
            <wp:extent cx="222503" cy="16916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2503" cy="169163"/>
                    </a:xfrm>
                    <a:prstGeom prst="rect">
                      <a:avLst/>
                    </a:prstGeom>
                  </pic:spPr>
                </pic:pic>
              </a:graphicData>
            </a:graphic>
          </wp:inline>
        </w:drawing>
      </w:r>
      <w:r>
        <w:rPr>
          <w:spacing w:val="7"/>
          <w:position w:val="-3"/>
        </w:rPr>
      </w:r>
      <w:r>
        <w:rPr>
          <w:rFonts w:ascii="Times New Roman"/>
          <w:spacing w:val="7"/>
        </w:rPr>
        <w:t> </w:t>
      </w:r>
      <w:r>
        <w:rPr/>
        <w:t>the individual</w:t>
      </w:r>
      <w:r>
        <w:rPr>
          <w:spacing w:val="-3"/>
        </w:rPr>
        <w:t> </w:t>
      </w:r>
      <w:r>
        <w:rPr/>
        <w:t>significance</w:t>
      </w:r>
      <w:r>
        <w:rPr>
          <w:spacing w:val="-4"/>
        </w:rPr>
        <w:t> </w:t>
      </w:r>
      <w:r>
        <w:rPr/>
        <w:t>of</w:t>
      </w:r>
      <w:r>
        <w:rPr>
          <w:spacing w:val="-2"/>
        </w:rPr>
        <w:t> </w:t>
      </w:r>
      <w:r>
        <w:rPr/>
        <w:t>each</w:t>
      </w:r>
      <w:r>
        <w:rPr>
          <w:spacing w:val="-5"/>
        </w:rPr>
        <w:t> </w:t>
      </w:r>
      <w:r>
        <w:rPr/>
        <w:t>regress</w:t>
      </w:r>
      <w:r>
        <w:rPr>
          <w:spacing w:val="-2"/>
        </w:rPr>
        <w:t> </w:t>
      </w:r>
      <w:r>
        <w:rPr/>
        <w:t>using</w:t>
      </w:r>
      <w:r>
        <w:rPr>
          <w:spacing w:val="-4"/>
        </w:rPr>
        <w:t> </w:t>
      </w:r>
      <w:r>
        <w:rPr/>
        <w:t>the</w:t>
      </w:r>
      <w:r>
        <w:rPr>
          <w:spacing w:val="-4"/>
        </w:rPr>
        <w:t> </w:t>
      </w:r>
      <w:r>
        <w:rPr/>
        <w:t>t-test</w:t>
      </w:r>
      <w:r>
        <w:rPr>
          <w:spacing w:val="-3"/>
        </w:rPr>
        <w:t> </w:t>
      </w:r>
      <w:r>
        <w:rPr/>
        <w:t>and</w:t>
      </w:r>
      <w:r>
        <w:rPr>
          <w:spacing w:val="-5"/>
        </w:rPr>
        <w:t> </w:t>
      </w:r>
      <w:r>
        <w:rPr/>
        <w:t>finally</w:t>
      </w:r>
      <w:r>
        <w:rPr>
          <w:spacing w:val="-3"/>
        </w:rPr>
        <w:t> </w:t>
      </w:r>
      <w:r>
        <w:rPr/>
        <w:t>significance</w:t>
      </w:r>
      <w:r>
        <w:rPr>
          <w:spacing w:val="-4"/>
        </w:rPr>
        <w:t> </w:t>
      </w:r>
      <w:r>
        <w:rPr/>
        <w:t>of the regression model using f-test.</w:t>
      </w:r>
    </w:p>
    <w:p>
      <w:pPr>
        <w:pStyle w:val="Heading1"/>
        <w:numPr>
          <w:ilvl w:val="1"/>
          <w:numId w:val="14"/>
        </w:numPr>
        <w:tabs>
          <w:tab w:pos="638" w:val="left" w:leader="none"/>
        </w:tabs>
        <w:spacing w:line="240" w:lineRule="auto" w:before="201" w:after="0"/>
        <w:ind w:left="638" w:right="0" w:hanging="418"/>
        <w:jc w:val="left"/>
      </w:pPr>
      <w:r>
        <w:rPr/>
        <w:t>ECONOMETRICS</w:t>
      </w:r>
      <w:r>
        <w:rPr>
          <w:spacing w:val="-5"/>
        </w:rPr>
        <w:t> </w:t>
      </w:r>
      <w:r>
        <w:rPr/>
        <w:t>TEST</w:t>
      </w:r>
      <w:r>
        <w:rPr>
          <w:spacing w:val="-4"/>
        </w:rPr>
        <w:t> </w:t>
      </w:r>
      <w:r>
        <w:rPr/>
        <w:t>(SECOND</w:t>
      </w:r>
      <w:r>
        <w:rPr>
          <w:spacing w:val="-3"/>
        </w:rPr>
        <w:t> </w:t>
      </w:r>
      <w:r>
        <w:rPr>
          <w:spacing w:val="-2"/>
        </w:rPr>
        <w:t>ORDER)</w:t>
      </w:r>
    </w:p>
    <w:p>
      <w:pPr>
        <w:pStyle w:val="BodyText"/>
        <w:spacing w:before="199"/>
        <w:ind w:left="0"/>
        <w:rPr>
          <w:b/>
        </w:rPr>
      </w:pPr>
    </w:p>
    <w:p>
      <w:pPr>
        <w:pStyle w:val="BodyText"/>
        <w:spacing w:line="480" w:lineRule="auto"/>
        <w:ind w:right="314" w:firstLine="719"/>
      </w:pPr>
      <w:r>
        <w:rPr/>
        <w:t>Econometric</w:t>
      </w:r>
      <w:r>
        <w:rPr>
          <w:spacing w:val="-5"/>
        </w:rPr>
        <w:t> </w:t>
      </w:r>
      <w:r>
        <w:rPr/>
        <w:t>test</w:t>
      </w:r>
      <w:r>
        <w:rPr>
          <w:spacing w:val="-3"/>
        </w:rPr>
        <w:t> </w:t>
      </w:r>
      <w:r>
        <w:rPr/>
        <w:t>will</w:t>
      </w:r>
      <w:r>
        <w:rPr>
          <w:spacing w:val="-2"/>
        </w:rPr>
        <w:t> </w:t>
      </w:r>
      <w:r>
        <w:rPr/>
        <w:t>be</w:t>
      </w:r>
      <w:r>
        <w:rPr>
          <w:spacing w:val="-4"/>
        </w:rPr>
        <w:t> </w:t>
      </w:r>
      <w:r>
        <w:rPr/>
        <w:t>used</w:t>
      </w:r>
      <w:r>
        <w:rPr>
          <w:spacing w:val="-5"/>
        </w:rPr>
        <w:t> </w:t>
      </w:r>
      <w:r>
        <w:rPr/>
        <w:t>for</w:t>
      </w:r>
      <w:r>
        <w:rPr>
          <w:spacing w:val="-2"/>
        </w:rPr>
        <w:t> </w:t>
      </w:r>
      <w:r>
        <w:rPr/>
        <w:t>empirical</w:t>
      </w:r>
      <w:r>
        <w:rPr>
          <w:spacing w:val="-4"/>
        </w:rPr>
        <w:t> </w:t>
      </w:r>
      <w:r>
        <w:rPr/>
        <w:t>verification</w:t>
      </w:r>
      <w:r>
        <w:rPr>
          <w:spacing w:val="-4"/>
        </w:rPr>
        <w:t> </w:t>
      </w:r>
      <w:r>
        <w:rPr/>
        <w:t>of</w:t>
      </w:r>
      <w:r>
        <w:rPr>
          <w:spacing w:val="-2"/>
        </w:rPr>
        <w:t> </w:t>
      </w:r>
      <w:r>
        <w:rPr/>
        <w:t>the</w:t>
      </w:r>
      <w:r>
        <w:rPr>
          <w:spacing w:val="-4"/>
        </w:rPr>
        <w:t> </w:t>
      </w:r>
      <w:r>
        <w:rPr/>
        <w:t>model.</w:t>
      </w:r>
      <w:r>
        <w:rPr>
          <w:spacing w:val="-2"/>
        </w:rPr>
        <w:t> </w:t>
      </w:r>
      <w:r>
        <w:rPr/>
        <w:t>This will range from test including autocorrelation, normality heterocedasticity, co integration and multicollinearity.</w:t>
      </w:r>
    </w:p>
    <w:p>
      <w:pPr>
        <w:pStyle w:val="ListParagraph"/>
        <w:numPr>
          <w:ilvl w:val="2"/>
          <w:numId w:val="14"/>
        </w:numPr>
        <w:tabs>
          <w:tab w:pos="854" w:val="left" w:leader="none"/>
        </w:tabs>
        <w:spacing w:line="480" w:lineRule="auto" w:before="199" w:after="0"/>
        <w:ind w:left="220" w:right="366" w:firstLine="0"/>
        <w:jc w:val="left"/>
        <w:rPr>
          <w:sz w:val="28"/>
        </w:rPr>
      </w:pPr>
      <w:r>
        <w:rPr>
          <w:sz w:val="28"/>
        </w:rPr>
        <w:t>Autocorrelation: The classical linear regression model assumes that autocorrelation</w:t>
      </w:r>
      <w:r>
        <w:rPr>
          <w:spacing w:val="-4"/>
          <w:sz w:val="28"/>
        </w:rPr>
        <w:t> </w:t>
      </w:r>
      <w:r>
        <w:rPr>
          <w:sz w:val="28"/>
        </w:rPr>
        <w:t>does</w:t>
      </w:r>
      <w:r>
        <w:rPr>
          <w:spacing w:val="-2"/>
          <w:sz w:val="28"/>
        </w:rPr>
        <w:t> </w:t>
      </w:r>
      <w:r>
        <w:rPr>
          <w:sz w:val="28"/>
        </w:rPr>
        <w:t>not</w:t>
      </w:r>
      <w:r>
        <w:rPr>
          <w:spacing w:val="-2"/>
          <w:sz w:val="28"/>
        </w:rPr>
        <w:t> </w:t>
      </w:r>
      <w:r>
        <w:rPr>
          <w:sz w:val="28"/>
        </w:rPr>
        <w:t>exist</w:t>
      </w:r>
      <w:r>
        <w:rPr>
          <w:spacing w:val="-3"/>
          <w:sz w:val="28"/>
        </w:rPr>
        <w:t> </w:t>
      </w:r>
      <w:r>
        <w:rPr>
          <w:sz w:val="28"/>
        </w:rPr>
        <w:t>among</w:t>
      </w:r>
      <w:r>
        <w:rPr>
          <w:spacing w:val="-4"/>
          <w:sz w:val="28"/>
        </w:rPr>
        <w:t> </w:t>
      </w:r>
      <w:r>
        <w:rPr>
          <w:sz w:val="28"/>
        </w:rPr>
        <w:t>the</w:t>
      </w:r>
      <w:r>
        <w:rPr>
          <w:spacing w:val="-2"/>
          <w:sz w:val="28"/>
        </w:rPr>
        <w:t> </w:t>
      </w:r>
      <w:r>
        <w:rPr>
          <w:sz w:val="28"/>
        </w:rPr>
        <w:t>disturbance</w:t>
      </w:r>
      <w:r>
        <w:rPr>
          <w:spacing w:val="-4"/>
          <w:sz w:val="28"/>
        </w:rPr>
        <w:t> </w:t>
      </w:r>
      <w:r>
        <w:rPr>
          <w:sz w:val="28"/>
        </w:rPr>
        <w:t>terms.</w:t>
      </w:r>
      <w:r>
        <w:rPr>
          <w:spacing w:val="-3"/>
          <w:sz w:val="28"/>
        </w:rPr>
        <w:t> </w:t>
      </w:r>
      <w:r>
        <w:rPr>
          <w:sz w:val="28"/>
        </w:rPr>
        <w:t>In</w:t>
      </w:r>
      <w:r>
        <w:rPr>
          <w:spacing w:val="-2"/>
          <w:sz w:val="28"/>
        </w:rPr>
        <w:t> </w:t>
      </w:r>
      <w:r>
        <w:rPr>
          <w:sz w:val="28"/>
        </w:rPr>
        <w:t>order</w:t>
      </w:r>
      <w:r>
        <w:rPr>
          <w:spacing w:val="-4"/>
          <w:sz w:val="28"/>
        </w:rPr>
        <w:t> </w:t>
      </w:r>
      <w:r>
        <w:rPr>
          <w:sz w:val="28"/>
        </w:rPr>
        <w:t>to</w:t>
      </w:r>
      <w:r>
        <w:rPr>
          <w:spacing w:val="-2"/>
          <w:sz w:val="28"/>
        </w:rPr>
        <w:t> </w:t>
      </w:r>
      <w:r>
        <w:rPr>
          <w:sz w:val="28"/>
        </w:rPr>
        <w:t>find</w:t>
      </w:r>
      <w:r>
        <w:rPr>
          <w:spacing w:val="-5"/>
          <w:sz w:val="28"/>
        </w:rPr>
        <w:t> </w:t>
      </w:r>
      <w:r>
        <w:rPr>
          <w:sz w:val="28"/>
        </w:rPr>
        <w:t>out where the error terms are correlated in the regression we will use the Brush- Godfrey serial correlation test. Brush-Godfrey test is test for detecting autocorrelation. It</w:t>
      </w:r>
      <w:r>
        <w:rPr>
          <w:spacing w:val="-1"/>
          <w:sz w:val="28"/>
        </w:rPr>
        <w:t> </w:t>
      </w:r>
      <w:r>
        <w:rPr>
          <w:sz w:val="28"/>
        </w:rPr>
        <w:t>allows for autoregressive</w:t>
      </w:r>
      <w:r>
        <w:rPr>
          <w:spacing w:val="-1"/>
          <w:sz w:val="28"/>
        </w:rPr>
        <w:t> </w:t>
      </w:r>
      <w:r>
        <w:rPr>
          <w:sz w:val="28"/>
        </w:rPr>
        <w:t>(AR)</w:t>
      </w:r>
      <w:r>
        <w:rPr>
          <w:spacing w:val="-2"/>
          <w:sz w:val="28"/>
        </w:rPr>
        <w:t> </w:t>
      </w:r>
      <w:r>
        <w:rPr>
          <w:sz w:val="28"/>
        </w:rPr>
        <w:t>and</w:t>
      </w:r>
      <w:r>
        <w:rPr>
          <w:spacing w:val="-2"/>
          <w:sz w:val="28"/>
        </w:rPr>
        <w:t> </w:t>
      </w:r>
      <w:r>
        <w:rPr>
          <w:sz w:val="28"/>
        </w:rPr>
        <w:t>among average</w:t>
      </w:r>
      <w:r>
        <w:rPr>
          <w:spacing w:val="-1"/>
          <w:sz w:val="28"/>
        </w:rPr>
        <w:t> </w:t>
      </w:r>
      <w:r>
        <w:rPr>
          <w:sz w:val="28"/>
        </w:rPr>
        <w:t>(MA)</w:t>
      </w:r>
      <w:r>
        <w:rPr>
          <w:spacing w:val="-1"/>
          <w:sz w:val="28"/>
        </w:rPr>
        <w:t> </w:t>
      </w:r>
      <w:r>
        <w:rPr>
          <w:sz w:val="28"/>
        </w:rPr>
        <w:t>error structures. It was jointly developed by Breush and Godfrey (Gujarati 2004).</w:t>
      </w:r>
    </w:p>
    <w:p>
      <w:pPr>
        <w:pStyle w:val="ListParagraph"/>
        <w:numPr>
          <w:ilvl w:val="2"/>
          <w:numId w:val="14"/>
        </w:numPr>
        <w:tabs>
          <w:tab w:pos="854" w:val="left" w:leader="none"/>
        </w:tabs>
        <w:spacing w:line="480" w:lineRule="auto" w:before="202" w:after="0"/>
        <w:ind w:left="220" w:right="317" w:firstLine="0"/>
        <w:jc w:val="both"/>
        <w:rPr>
          <w:sz w:val="28"/>
        </w:rPr>
      </w:pPr>
      <w:r>
        <w:rPr>
          <w:sz w:val="28"/>
        </w:rPr>
        <w:t>Normality</w:t>
      </w:r>
      <w:r>
        <w:rPr>
          <w:spacing w:val="-3"/>
          <w:sz w:val="28"/>
        </w:rPr>
        <w:t> </w:t>
      </w:r>
      <w:r>
        <w:rPr>
          <w:sz w:val="28"/>
        </w:rPr>
        <w:t>Test:</w:t>
      </w:r>
      <w:r>
        <w:rPr>
          <w:spacing w:val="-5"/>
          <w:sz w:val="28"/>
        </w:rPr>
        <w:t> </w:t>
      </w:r>
      <w:r>
        <w:rPr>
          <w:sz w:val="28"/>
        </w:rPr>
        <w:t>This</w:t>
      </w:r>
      <w:r>
        <w:rPr>
          <w:spacing w:val="-2"/>
          <w:sz w:val="28"/>
        </w:rPr>
        <w:t> </w:t>
      </w:r>
      <w:r>
        <w:rPr>
          <w:sz w:val="28"/>
        </w:rPr>
        <w:t>test</w:t>
      </w:r>
      <w:r>
        <w:rPr>
          <w:spacing w:val="-3"/>
          <w:sz w:val="28"/>
        </w:rPr>
        <w:t> </w:t>
      </w:r>
      <w:r>
        <w:rPr>
          <w:sz w:val="28"/>
        </w:rPr>
        <w:t>will</w:t>
      </w:r>
      <w:r>
        <w:rPr>
          <w:spacing w:val="-2"/>
          <w:sz w:val="28"/>
        </w:rPr>
        <w:t> </w:t>
      </w:r>
      <w:r>
        <w:rPr>
          <w:sz w:val="28"/>
        </w:rPr>
        <w:t>be</w:t>
      </w:r>
      <w:r>
        <w:rPr>
          <w:spacing w:val="-4"/>
          <w:sz w:val="28"/>
        </w:rPr>
        <w:t> </w:t>
      </w:r>
      <w:r>
        <w:rPr>
          <w:sz w:val="28"/>
        </w:rPr>
        <w:t>conducted</w:t>
      </w:r>
      <w:r>
        <w:rPr>
          <w:spacing w:val="-2"/>
          <w:sz w:val="28"/>
        </w:rPr>
        <w:t> </w:t>
      </w:r>
      <w:r>
        <w:rPr>
          <w:sz w:val="28"/>
        </w:rPr>
        <w:t>to</w:t>
      </w:r>
      <w:r>
        <w:rPr>
          <w:spacing w:val="-2"/>
          <w:sz w:val="28"/>
        </w:rPr>
        <w:t> </w:t>
      </w:r>
      <w:r>
        <w:rPr>
          <w:sz w:val="28"/>
        </w:rPr>
        <w:t>find</w:t>
      </w:r>
      <w:r>
        <w:rPr>
          <w:spacing w:val="-5"/>
          <w:sz w:val="28"/>
        </w:rPr>
        <w:t> </w:t>
      </w:r>
      <w:r>
        <w:rPr>
          <w:sz w:val="28"/>
        </w:rPr>
        <w:t>out</w:t>
      </w:r>
      <w:r>
        <w:rPr>
          <w:spacing w:val="-4"/>
          <w:sz w:val="28"/>
        </w:rPr>
        <w:t> </w:t>
      </w:r>
      <w:r>
        <w:rPr>
          <w:sz w:val="28"/>
        </w:rPr>
        <w:t>if</w:t>
      </w:r>
      <w:r>
        <w:rPr>
          <w:spacing w:val="-3"/>
          <w:sz w:val="28"/>
        </w:rPr>
        <w:t> </w:t>
      </w:r>
      <w:r>
        <w:rPr>
          <w:sz w:val="28"/>
        </w:rPr>
        <w:t>the</w:t>
      </w:r>
      <w:r>
        <w:rPr>
          <w:spacing w:val="-4"/>
          <w:sz w:val="28"/>
        </w:rPr>
        <w:t> </w:t>
      </w:r>
      <w:r>
        <w:rPr>
          <w:sz w:val="28"/>
        </w:rPr>
        <w:t>error</w:t>
      </w:r>
      <w:r>
        <w:rPr>
          <w:spacing w:val="-2"/>
          <w:sz w:val="28"/>
        </w:rPr>
        <w:t> </w:t>
      </w:r>
      <w:r>
        <w:rPr>
          <w:sz w:val="28"/>
        </w:rPr>
        <w:t>terms</w:t>
      </w:r>
      <w:r>
        <w:rPr>
          <w:spacing w:val="-2"/>
          <w:sz w:val="28"/>
        </w:rPr>
        <w:t> </w:t>
      </w:r>
      <w:r>
        <w:rPr>
          <w:sz w:val="28"/>
        </w:rPr>
        <w:t>are normally distributed</w:t>
      </w:r>
      <w:r>
        <w:rPr>
          <w:spacing w:val="-1"/>
          <w:sz w:val="28"/>
        </w:rPr>
        <w:t> </w:t>
      </w:r>
      <w:r>
        <w:rPr>
          <w:sz w:val="28"/>
        </w:rPr>
        <w:t>with</w:t>
      </w:r>
      <w:r>
        <w:rPr>
          <w:spacing w:val="-1"/>
          <w:sz w:val="28"/>
        </w:rPr>
        <w:t> </w:t>
      </w:r>
      <w:r>
        <w:rPr>
          <w:sz w:val="28"/>
        </w:rPr>
        <w:t>zero mean</w:t>
      </w:r>
      <w:r>
        <w:rPr>
          <w:spacing w:val="-1"/>
          <w:sz w:val="28"/>
        </w:rPr>
        <w:t> </w:t>
      </w:r>
      <w:r>
        <w:rPr>
          <w:sz w:val="28"/>
        </w:rPr>
        <w:t>and constant variance. The jarque Bera test will be used for the normality test in time series.</w:t>
      </w:r>
    </w:p>
    <w:p>
      <w:pPr>
        <w:spacing w:after="0" w:line="480" w:lineRule="auto"/>
        <w:jc w:val="both"/>
        <w:rPr>
          <w:sz w:val="28"/>
        </w:rPr>
        <w:sectPr>
          <w:pgSz w:w="12190" w:h="15600"/>
          <w:pgMar w:top="1400" w:bottom="280" w:left="1220" w:right="1220"/>
        </w:sectPr>
      </w:pPr>
    </w:p>
    <w:p>
      <w:pPr>
        <w:pStyle w:val="ListParagraph"/>
        <w:numPr>
          <w:ilvl w:val="2"/>
          <w:numId w:val="14"/>
        </w:numPr>
        <w:tabs>
          <w:tab w:pos="854" w:val="left" w:leader="none"/>
        </w:tabs>
        <w:spacing w:line="480" w:lineRule="auto" w:before="27" w:after="0"/>
        <w:ind w:left="220" w:right="233" w:firstLine="0"/>
        <w:jc w:val="left"/>
        <w:rPr>
          <w:sz w:val="28"/>
        </w:rPr>
      </w:pPr>
      <w:r>
        <w:rPr>
          <w:sz w:val="28"/>
        </w:rPr>
        <w:t>Heterocedasticity Test: occurs when the variance of the error term additional to the chosen values of the explanatory variables is not contained. In order</w:t>
      </w:r>
      <w:r>
        <w:rPr>
          <w:spacing w:val="-4"/>
          <w:sz w:val="28"/>
        </w:rPr>
        <w:t> </w:t>
      </w:r>
      <w:r>
        <w:rPr>
          <w:sz w:val="28"/>
        </w:rPr>
        <w:t>to</w:t>
      </w:r>
      <w:r>
        <w:rPr>
          <w:spacing w:val="-3"/>
          <w:sz w:val="28"/>
        </w:rPr>
        <w:t> </w:t>
      </w:r>
      <w:r>
        <w:rPr>
          <w:sz w:val="28"/>
        </w:rPr>
        <w:t>test</w:t>
      </w:r>
      <w:r>
        <w:rPr>
          <w:spacing w:val="-4"/>
          <w:sz w:val="28"/>
        </w:rPr>
        <w:t> </w:t>
      </w:r>
      <w:r>
        <w:rPr>
          <w:sz w:val="28"/>
        </w:rPr>
        <w:t>heterocedasticity</w:t>
      </w:r>
      <w:r>
        <w:rPr>
          <w:spacing w:val="-4"/>
          <w:sz w:val="28"/>
        </w:rPr>
        <w:t> </w:t>
      </w:r>
      <w:r>
        <w:rPr>
          <w:sz w:val="28"/>
        </w:rPr>
        <w:t>and</w:t>
      </w:r>
      <w:r>
        <w:rPr>
          <w:spacing w:val="-5"/>
          <w:sz w:val="28"/>
        </w:rPr>
        <w:t> </w:t>
      </w:r>
      <w:r>
        <w:rPr>
          <w:sz w:val="28"/>
        </w:rPr>
        <w:t>specification</w:t>
      </w:r>
      <w:r>
        <w:rPr>
          <w:spacing w:val="-4"/>
          <w:sz w:val="28"/>
        </w:rPr>
        <w:t> </w:t>
      </w:r>
      <w:r>
        <w:rPr>
          <w:sz w:val="28"/>
        </w:rPr>
        <w:t>bias,</w:t>
      </w:r>
      <w:r>
        <w:rPr>
          <w:spacing w:val="-4"/>
          <w:sz w:val="28"/>
        </w:rPr>
        <w:t> </w:t>
      </w:r>
      <w:r>
        <w:rPr>
          <w:sz w:val="28"/>
        </w:rPr>
        <w:t>the</w:t>
      </w:r>
      <w:r>
        <w:rPr>
          <w:spacing w:val="-4"/>
          <w:sz w:val="28"/>
        </w:rPr>
        <w:t> </w:t>
      </w:r>
      <w:r>
        <w:rPr>
          <w:sz w:val="28"/>
        </w:rPr>
        <w:t>gross</w:t>
      </w:r>
      <w:r>
        <w:rPr>
          <w:spacing w:val="-4"/>
          <w:sz w:val="28"/>
        </w:rPr>
        <w:t> </w:t>
      </w:r>
      <w:r>
        <w:rPr>
          <w:sz w:val="28"/>
        </w:rPr>
        <w:t>product</w:t>
      </w:r>
      <w:r>
        <w:rPr>
          <w:spacing w:val="-4"/>
          <w:sz w:val="28"/>
        </w:rPr>
        <w:t> </w:t>
      </w:r>
      <w:r>
        <w:rPr>
          <w:sz w:val="28"/>
        </w:rPr>
        <w:t>terms</w:t>
      </w:r>
      <w:r>
        <w:rPr>
          <w:spacing w:val="-4"/>
          <w:sz w:val="28"/>
        </w:rPr>
        <w:t> </w:t>
      </w:r>
      <w:r>
        <w:rPr>
          <w:sz w:val="28"/>
        </w:rPr>
        <w:t>will be introduced among auxiliary regressions.</w:t>
      </w:r>
    </w:p>
    <w:p>
      <w:pPr>
        <w:pStyle w:val="ListParagraph"/>
        <w:numPr>
          <w:ilvl w:val="2"/>
          <w:numId w:val="14"/>
        </w:numPr>
        <w:tabs>
          <w:tab w:pos="854" w:val="left" w:leader="none"/>
        </w:tabs>
        <w:spacing w:line="480" w:lineRule="auto" w:before="202" w:after="0"/>
        <w:ind w:left="220" w:right="549" w:firstLine="0"/>
        <w:jc w:val="left"/>
        <w:rPr>
          <w:sz w:val="28"/>
        </w:rPr>
      </w:pPr>
      <w:r>
        <w:rPr>
          <w:sz w:val="28"/>
        </w:rPr>
        <w:t>Co-Integration</w:t>
      </w:r>
      <w:r>
        <w:rPr>
          <w:spacing w:val="-2"/>
          <w:sz w:val="28"/>
        </w:rPr>
        <w:t> </w:t>
      </w:r>
      <w:r>
        <w:rPr>
          <w:sz w:val="28"/>
        </w:rPr>
        <w:t>Test:</w:t>
      </w:r>
      <w:r>
        <w:rPr>
          <w:spacing w:val="-5"/>
          <w:sz w:val="28"/>
        </w:rPr>
        <w:t> </w:t>
      </w:r>
      <w:r>
        <w:rPr>
          <w:sz w:val="28"/>
        </w:rPr>
        <w:t>This</w:t>
      </w:r>
      <w:r>
        <w:rPr>
          <w:spacing w:val="-2"/>
          <w:sz w:val="28"/>
        </w:rPr>
        <w:t> </w:t>
      </w:r>
      <w:r>
        <w:rPr>
          <w:sz w:val="28"/>
        </w:rPr>
        <w:t>test</w:t>
      </w:r>
      <w:r>
        <w:rPr>
          <w:spacing w:val="-3"/>
          <w:sz w:val="28"/>
        </w:rPr>
        <w:t> </w:t>
      </w:r>
      <w:r>
        <w:rPr>
          <w:sz w:val="28"/>
        </w:rPr>
        <w:t>will</w:t>
      </w:r>
      <w:r>
        <w:rPr>
          <w:spacing w:val="-2"/>
          <w:sz w:val="28"/>
        </w:rPr>
        <w:t> </w:t>
      </w:r>
      <w:r>
        <w:rPr>
          <w:sz w:val="28"/>
        </w:rPr>
        <w:t>be</w:t>
      </w:r>
      <w:r>
        <w:rPr>
          <w:spacing w:val="-4"/>
          <w:sz w:val="28"/>
        </w:rPr>
        <w:t> </w:t>
      </w:r>
      <w:r>
        <w:rPr>
          <w:sz w:val="28"/>
        </w:rPr>
        <w:t>employed</w:t>
      </w:r>
      <w:r>
        <w:rPr>
          <w:spacing w:val="-5"/>
          <w:sz w:val="28"/>
        </w:rPr>
        <w:t> </w:t>
      </w:r>
      <w:r>
        <w:rPr>
          <w:sz w:val="28"/>
        </w:rPr>
        <w:t>to</w:t>
      </w:r>
      <w:r>
        <w:rPr>
          <w:spacing w:val="-2"/>
          <w:sz w:val="28"/>
        </w:rPr>
        <w:t> </w:t>
      </w:r>
      <w:r>
        <w:rPr>
          <w:sz w:val="28"/>
        </w:rPr>
        <w:t>establish</w:t>
      </w:r>
      <w:r>
        <w:rPr>
          <w:spacing w:val="-5"/>
          <w:sz w:val="28"/>
        </w:rPr>
        <w:t> </w:t>
      </w:r>
      <w:r>
        <w:rPr>
          <w:sz w:val="28"/>
        </w:rPr>
        <w:t>whether</w:t>
      </w:r>
      <w:r>
        <w:rPr>
          <w:spacing w:val="-4"/>
          <w:sz w:val="28"/>
        </w:rPr>
        <w:t> </w:t>
      </w:r>
      <w:r>
        <w:rPr>
          <w:sz w:val="28"/>
        </w:rPr>
        <w:t>long- run relationship exist</w:t>
      </w:r>
      <w:r>
        <w:rPr>
          <w:spacing w:val="-1"/>
          <w:sz w:val="28"/>
        </w:rPr>
        <w:t> </w:t>
      </w:r>
      <w:r>
        <w:rPr>
          <w:sz w:val="28"/>
        </w:rPr>
        <w:t>between the dependent variable and the regression line.</w:t>
      </w:r>
    </w:p>
    <w:p>
      <w:pPr>
        <w:pStyle w:val="ListParagraph"/>
        <w:numPr>
          <w:ilvl w:val="2"/>
          <w:numId w:val="14"/>
        </w:numPr>
        <w:tabs>
          <w:tab w:pos="854" w:val="left" w:leader="none"/>
        </w:tabs>
        <w:spacing w:line="480" w:lineRule="auto" w:before="200" w:after="0"/>
        <w:ind w:left="220" w:right="241" w:firstLine="0"/>
        <w:jc w:val="left"/>
        <w:rPr>
          <w:sz w:val="28"/>
        </w:rPr>
      </w:pPr>
      <w:r>
        <w:rPr>
          <w:sz w:val="28"/>
        </w:rPr>
        <w:t>Multicollinearity</w:t>
      </w:r>
      <w:r>
        <w:rPr>
          <w:spacing w:val="-3"/>
          <w:sz w:val="28"/>
        </w:rPr>
        <w:t> </w:t>
      </w:r>
      <w:r>
        <w:rPr>
          <w:sz w:val="28"/>
        </w:rPr>
        <w:t>Test:</w:t>
      </w:r>
      <w:r>
        <w:rPr>
          <w:spacing w:val="-5"/>
          <w:sz w:val="28"/>
        </w:rPr>
        <w:t> </w:t>
      </w:r>
      <w:r>
        <w:rPr>
          <w:sz w:val="28"/>
        </w:rPr>
        <w:t>Occurs</w:t>
      </w:r>
      <w:r>
        <w:rPr>
          <w:spacing w:val="-3"/>
          <w:sz w:val="28"/>
        </w:rPr>
        <w:t> </w:t>
      </w:r>
      <w:r>
        <w:rPr>
          <w:sz w:val="28"/>
        </w:rPr>
        <w:t>when</w:t>
      </w:r>
      <w:r>
        <w:rPr>
          <w:spacing w:val="-6"/>
          <w:sz w:val="28"/>
        </w:rPr>
        <w:t> </w:t>
      </w:r>
      <w:r>
        <w:rPr>
          <w:sz w:val="28"/>
        </w:rPr>
        <w:t>the</w:t>
      </w:r>
      <w:r>
        <w:rPr>
          <w:spacing w:val="-4"/>
          <w:sz w:val="28"/>
        </w:rPr>
        <w:t> </w:t>
      </w:r>
      <w:r>
        <w:rPr>
          <w:sz w:val="28"/>
        </w:rPr>
        <w:t>explanatory</w:t>
      </w:r>
      <w:r>
        <w:rPr>
          <w:spacing w:val="-2"/>
          <w:sz w:val="28"/>
        </w:rPr>
        <w:t> </w:t>
      </w:r>
      <w:r>
        <w:rPr>
          <w:sz w:val="28"/>
        </w:rPr>
        <w:t>variables</w:t>
      </w:r>
      <w:r>
        <w:rPr>
          <w:spacing w:val="-3"/>
          <w:sz w:val="28"/>
        </w:rPr>
        <w:t> </w:t>
      </w:r>
      <w:r>
        <w:rPr>
          <w:sz w:val="28"/>
        </w:rPr>
        <w:t>are</w:t>
      </w:r>
      <w:r>
        <w:rPr>
          <w:spacing w:val="-4"/>
          <w:sz w:val="28"/>
        </w:rPr>
        <w:t> </w:t>
      </w:r>
      <w:r>
        <w:rPr>
          <w:sz w:val="28"/>
        </w:rPr>
        <w:t>correlated with each other. In other to detect this we shall make use of the correlation </w:t>
      </w:r>
      <w:r>
        <w:rPr>
          <w:spacing w:val="-2"/>
          <w:sz w:val="28"/>
        </w:rPr>
        <w:t>matrix.</w:t>
      </w:r>
    </w:p>
    <w:p>
      <w:pPr>
        <w:spacing w:after="0" w:line="480" w:lineRule="auto"/>
        <w:jc w:val="left"/>
        <w:rPr>
          <w:sz w:val="28"/>
        </w:rPr>
        <w:sectPr>
          <w:pgSz w:w="12190" w:h="15600"/>
          <w:pgMar w:top="1400" w:bottom="280" w:left="1220" w:right="1220"/>
        </w:sectPr>
      </w:pPr>
    </w:p>
    <w:p>
      <w:pPr>
        <w:pStyle w:val="Heading1"/>
        <w:spacing w:before="29"/>
        <w:ind w:left="1398" w:right="1396"/>
        <w:jc w:val="center"/>
      </w:pPr>
      <w:bookmarkStart w:name="_TOC_250002" w:id="6"/>
      <w:r>
        <w:rPr>
          <w:u w:val="single"/>
        </w:rPr>
        <w:t>CHAPTER</w:t>
      </w:r>
      <w:bookmarkEnd w:id="6"/>
      <w:r>
        <w:rPr>
          <w:spacing w:val="-4"/>
          <w:u w:val="single"/>
        </w:rPr>
        <w:t> FOUR.</w:t>
      </w:r>
    </w:p>
    <w:p>
      <w:pPr>
        <w:pStyle w:val="BodyText"/>
        <w:spacing w:before="200"/>
        <w:ind w:left="0"/>
        <w:rPr>
          <w:b/>
        </w:rPr>
      </w:pPr>
    </w:p>
    <w:p>
      <w:pPr>
        <w:pStyle w:val="Heading1"/>
        <w:ind w:left="1396" w:right="1396"/>
        <w:jc w:val="center"/>
      </w:pPr>
      <w:bookmarkStart w:name="_TOC_250001" w:id="7"/>
      <w:r>
        <w:rPr>
          <w:u w:val="single"/>
        </w:rPr>
        <w:t>PRESENTATION</w:t>
      </w:r>
      <w:r>
        <w:rPr>
          <w:spacing w:val="-5"/>
          <w:u w:val="single"/>
        </w:rPr>
        <w:t> </w:t>
      </w:r>
      <w:r>
        <w:rPr>
          <w:u w:val="single"/>
        </w:rPr>
        <w:t>AND</w:t>
      </w:r>
      <w:r>
        <w:rPr>
          <w:spacing w:val="-2"/>
          <w:u w:val="single"/>
        </w:rPr>
        <w:t> </w:t>
      </w:r>
      <w:r>
        <w:rPr>
          <w:u w:val="single"/>
        </w:rPr>
        <w:t>ANALYSIS</w:t>
      </w:r>
      <w:r>
        <w:rPr>
          <w:spacing w:val="-4"/>
          <w:u w:val="single"/>
        </w:rPr>
        <w:t> </w:t>
      </w:r>
      <w:r>
        <w:rPr>
          <w:u w:val="single"/>
        </w:rPr>
        <w:t>OF</w:t>
      </w:r>
      <w:bookmarkEnd w:id="7"/>
      <w:r>
        <w:rPr>
          <w:spacing w:val="-2"/>
          <w:u w:val="single"/>
        </w:rPr>
        <w:t> RESULT.</w:t>
      </w:r>
    </w:p>
    <w:p>
      <w:pPr>
        <w:pStyle w:val="BodyText"/>
        <w:spacing w:before="200"/>
        <w:ind w:left="0"/>
        <w:rPr>
          <w:b/>
        </w:rPr>
      </w:pPr>
    </w:p>
    <w:p>
      <w:pPr>
        <w:pStyle w:val="Heading2"/>
        <w:numPr>
          <w:ilvl w:val="1"/>
          <w:numId w:val="12"/>
        </w:numPr>
        <w:tabs>
          <w:tab w:pos="1660" w:val="left" w:leader="none"/>
        </w:tabs>
        <w:spacing w:line="240" w:lineRule="auto" w:before="0" w:after="0"/>
        <w:ind w:left="1660" w:right="0" w:hanging="1440"/>
        <w:jc w:val="left"/>
      </w:pPr>
      <w:r>
        <w:rPr>
          <w:u w:val="single"/>
        </w:rPr>
        <w:t>Battery</w:t>
      </w:r>
      <w:r>
        <w:rPr>
          <w:spacing w:val="-7"/>
          <w:u w:val="single"/>
        </w:rPr>
        <w:t> </w:t>
      </w:r>
      <w:r>
        <w:rPr>
          <w:spacing w:val="-2"/>
          <w:u w:val="single"/>
        </w:rPr>
        <w:t>Test:</w:t>
      </w:r>
    </w:p>
    <w:p>
      <w:pPr>
        <w:pStyle w:val="BodyText"/>
        <w:spacing w:before="199"/>
        <w:ind w:left="0"/>
        <w:rPr>
          <w:b/>
        </w:rPr>
      </w:pPr>
    </w:p>
    <w:p>
      <w:pPr>
        <w:pStyle w:val="ListParagraph"/>
        <w:numPr>
          <w:ilvl w:val="2"/>
          <w:numId w:val="12"/>
        </w:numPr>
        <w:tabs>
          <w:tab w:pos="1660" w:val="left" w:leader="none"/>
        </w:tabs>
        <w:spacing w:line="240" w:lineRule="auto" w:before="0" w:after="0"/>
        <w:ind w:left="1660" w:right="0" w:hanging="1440"/>
        <w:jc w:val="left"/>
        <w:rPr>
          <w:b/>
          <w:sz w:val="28"/>
        </w:rPr>
      </w:pPr>
      <w:r>
        <w:rPr>
          <w:b/>
          <w:sz w:val="28"/>
          <w:u w:val="single"/>
        </w:rPr>
        <w:t>Unit</w:t>
      </w:r>
      <w:r>
        <w:rPr>
          <w:b/>
          <w:spacing w:val="-3"/>
          <w:sz w:val="28"/>
          <w:u w:val="single"/>
        </w:rPr>
        <w:t> </w:t>
      </w:r>
      <w:r>
        <w:rPr>
          <w:b/>
          <w:sz w:val="28"/>
          <w:u w:val="single"/>
        </w:rPr>
        <w:t>Root</w:t>
      </w:r>
      <w:r>
        <w:rPr>
          <w:b/>
          <w:spacing w:val="-3"/>
          <w:sz w:val="28"/>
          <w:u w:val="single"/>
        </w:rPr>
        <w:t> </w:t>
      </w:r>
      <w:r>
        <w:rPr>
          <w:b/>
          <w:sz w:val="28"/>
          <w:u w:val="single"/>
        </w:rPr>
        <w:t>Test</w:t>
      </w:r>
      <w:r>
        <w:rPr>
          <w:b/>
          <w:spacing w:val="-1"/>
          <w:sz w:val="28"/>
          <w:u w:val="single"/>
        </w:rPr>
        <w:t> </w:t>
      </w:r>
      <w:r>
        <w:rPr>
          <w:b/>
          <w:spacing w:val="-2"/>
          <w:sz w:val="28"/>
          <w:u w:val="single"/>
        </w:rPr>
        <w:t>Analysis:</w:t>
      </w:r>
    </w:p>
    <w:p>
      <w:pPr>
        <w:pStyle w:val="BodyText"/>
        <w:spacing w:before="200"/>
        <w:ind w:left="0"/>
        <w:rPr>
          <w:b/>
        </w:rPr>
      </w:pPr>
    </w:p>
    <w:p>
      <w:pPr>
        <w:pStyle w:val="BodyText"/>
        <w:spacing w:line="480" w:lineRule="auto" w:before="1"/>
        <w:ind w:right="214" w:firstLine="719"/>
        <w:jc w:val="both"/>
      </w:pPr>
      <w:r>
        <w:rPr/>
        <w:t>An attempt was made to investigate the time series characteristics of the variables {DX1(loan and advances),DX2(inflation rate),DX3(interest rate) of the model in this study.</w:t>
      </w:r>
      <w:r>
        <w:rPr>
          <w:spacing w:val="40"/>
        </w:rPr>
        <w:t> </w:t>
      </w:r>
      <w:r>
        <w:rPr/>
        <w:t>A variable is stationary when it has no unit root which is denoted in literature as I (0).</w:t>
      </w:r>
      <w:r>
        <w:rPr>
          <w:spacing w:val="80"/>
        </w:rPr>
        <w:t> </w:t>
      </w:r>
      <w:r>
        <w:rPr/>
        <w:t>A non-stationary variable can have one or more</w:t>
      </w:r>
      <w:r>
        <w:rPr>
          <w:spacing w:val="40"/>
        </w:rPr>
        <w:t> </w:t>
      </w:r>
      <w:r>
        <w:rPr/>
        <w:t>unit roots and denoted as I (d), d is the number of unit roots that the variable must be differenced in order to make it stationary.</w:t>
      </w:r>
      <w:r>
        <w:rPr>
          <w:spacing w:val="80"/>
        </w:rPr>
        <w:t> </w:t>
      </w:r>
      <w:r>
        <w:rPr/>
        <w:t>Similarly, if a time series has to be differenced twice (i.e. take the first difference of the first difference) to make it stationary, we call such a time series integrated of order 2.</w:t>
      </w:r>
    </w:p>
    <w:p>
      <w:pPr>
        <w:pStyle w:val="BodyText"/>
        <w:spacing w:line="480" w:lineRule="auto" w:before="201"/>
        <w:ind w:right="220" w:firstLine="719"/>
        <w:jc w:val="both"/>
      </w:pPr>
      <w:r>
        <w:rPr/>
        <w:t>At normal level, none of the variables is stationary, so we test at the first </w:t>
      </w:r>
      <w:r>
        <w:rPr>
          <w:spacing w:val="-2"/>
        </w:rPr>
        <w:t>differential.</w:t>
      </w:r>
    </w:p>
    <w:p>
      <w:pPr>
        <w:spacing w:after="0" w:line="480" w:lineRule="auto"/>
        <w:jc w:val="both"/>
        <w:sectPr>
          <w:pgSz w:w="12190" w:h="15600"/>
          <w:pgMar w:top="1400" w:bottom="280" w:left="1220" w:right="1220"/>
        </w:sectPr>
      </w:pPr>
    </w:p>
    <w:p>
      <w:pPr>
        <w:pStyle w:val="BodyText"/>
        <w:spacing w:before="2"/>
        <w:ind w:left="0"/>
        <w:rPr>
          <w:sz w:val="2"/>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683" w:hRule="atLeast"/>
        </w:trPr>
        <w:tc>
          <w:tcPr>
            <w:tcW w:w="4621" w:type="dxa"/>
          </w:tcPr>
          <w:p>
            <w:pPr>
              <w:pStyle w:val="TableParagraph"/>
              <w:spacing w:line="240" w:lineRule="auto"/>
              <w:ind w:right="5"/>
              <w:rPr>
                <w:sz w:val="28"/>
              </w:rPr>
            </w:pPr>
            <w:r>
              <w:rPr>
                <w:spacing w:val="-2"/>
                <w:sz w:val="28"/>
              </w:rPr>
              <w:t>Variable</w:t>
            </w:r>
          </w:p>
        </w:tc>
        <w:tc>
          <w:tcPr>
            <w:tcW w:w="4623" w:type="dxa"/>
          </w:tcPr>
          <w:p>
            <w:pPr>
              <w:pStyle w:val="TableParagraph"/>
              <w:spacing w:line="240" w:lineRule="auto"/>
              <w:ind w:left="7"/>
              <w:rPr>
                <w:sz w:val="28"/>
              </w:rPr>
            </w:pPr>
            <w:r>
              <w:rPr>
                <w:sz w:val="28"/>
              </w:rPr>
              <w:t>Order</w:t>
            </w:r>
            <w:r>
              <w:rPr>
                <w:spacing w:val="-2"/>
                <w:sz w:val="28"/>
              </w:rPr>
              <w:t> </w:t>
            </w:r>
            <w:r>
              <w:rPr>
                <w:sz w:val="28"/>
              </w:rPr>
              <w:t>of</w:t>
            </w:r>
            <w:r>
              <w:rPr>
                <w:spacing w:val="-2"/>
                <w:sz w:val="28"/>
              </w:rPr>
              <w:t> integration.</w:t>
            </w:r>
          </w:p>
        </w:tc>
      </w:tr>
      <w:tr>
        <w:trPr>
          <w:trHeight w:val="683" w:hRule="atLeast"/>
        </w:trPr>
        <w:tc>
          <w:tcPr>
            <w:tcW w:w="4621" w:type="dxa"/>
          </w:tcPr>
          <w:p>
            <w:pPr>
              <w:pStyle w:val="TableParagraph"/>
              <w:ind w:right="3"/>
              <w:rPr>
                <w:sz w:val="28"/>
              </w:rPr>
            </w:pPr>
            <w:r>
              <w:rPr>
                <w:spacing w:val="-4"/>
                <w:sz w:val="28"/>
              </w:rPr>
              <w:t>GFCF</w:t>
            </w:r>
          </w:p>
        </w:tc>
        <w:tc>
          <w:tcPr>
            <w:tcW w:w="4623" w:type="dxa"/>
          </w:tcPr>
          <w:p>
            <w:pPr>
              <w:pStyle w:val="TableParagraph"/>
              <w:ind w:left="7" w:right="4"/>
              <w:rPr>
                <w:sz w:val="28"/>
              </w:rPr>
            </w:pPr>
            <w:r>
              <w:rPr>
                <w:sz w:val="28"/>
              </w:rPr>
              <w:t>I</w:t>
            </w:r>
            <w:r>
              <w:rPr>
                <w:spacing w:val="-3"/>
                <w:sz w:val="28"/>
              </w:rPr>
              <w:t> </w:t>
            </w:r>
            <w:r>
              <w:rPr>
                <w:spacing w:val="-5"/>
                <w:sz w:val="28"/>
              </w:rPr>
              <w:t>(1)</w:t>
            </w:r>
          </w:p>
        </w:tc>
      </w:tr>
      <w:tr>
        <w:trPr>
          <w:trHeight w:val="683" w:hRule="atLeast"/>
        </w:trPr>
        <w:tc>
          <w:tcPr>
            <w:tcW w:w="4621" w:type="dxa"/>
          </w:tcPr>
          <w:p>
            <w:pPr>
              <w:pStyle w:val="TableParagraph"/>
              <w:rPr>
                <w:sz w:val="28"/>
              </w:rPr>
            </w:pPr>
            <w:r>
              <w:rPr>
                <w:spacing w:val="-5"/>
                <w:sz w:val="28"/>
              </w:rPr>
              <w:t>DX1</w:t>
            </w:r>
          </w:p>
        </w:tc>
        <w:tc>
          <w:tcPr>
            <w:tcW w:w="4623" w:type="dxa"/>
          </w:tcPr>
          <w:p>
            <w:pPr>
              <w:pStyle w:val="TableParagraph"/>
              <w:ind w:left="7" w:right="4"/>
              <w:rPr>
                <w:sz w:val="28"/>
              </w:rPr>
            </w:pPr>
            <w:r>
              <w:rPr>
                <w:sz w:val="28"/>
              </w:rPr>
              <w:t>I</w:t>
            </w:r>
            <w:r>
              <w:rPr>
                <w:spacing w:val="-3"/>
                <w:sz w:val="28"/>
              </w:rPr>
              <w:t> </w:t>
            </w:r>
            <w:r>
              <w:rPr>
                <w:spacing w:val="-5"/>
                <w:sz w:val="28"/>
              </w:rPr>
              <w:t>(1)</w:t>
            </w:r>
          </w:p>
        </w:tc>
      </w:tr>
      <w:tr>
        <w:trPr>
          <w:trHeight w:val="683" w:hRule="atLeast"/>
        </w:trPr>
        <w:tc>
          <w:tcPr>
            <w:tcW w:w="4621" w:type="dxa"/>
          </w:tcPr>
          <w:p>
            <w:pPr>
              <w:pStyle w:val="TableParagraph"/>
              <w:rPr>
                <w:sz w:val="28"/>
              </w:rPr>
            </w:pPr>
            <w:r>
              <w:rPr>
                <w:spacing w:val="-5"/>
                <w:sz w:val="28"/>
              </w:rPr>
              <w:t>DX2</w:t>
            </w:r>
          </w:p>
        </w:tc>
        <w:tc>
          <w:tcPr>
            <w:tcW w:w="4623" w:type="dxa"/>
          </w:tcPr>
          <w:p>
            <w:pPr>
              <w:pStyle w:val="TableParagraph"/>
              <w:ind w:left="7" w:right="4"/>
              <w:rPr>
                <w:sz w:val="28"/>
              </w:rPr>
            </w:pPr>
            <w:r>
              <w:rPr>
                <w:sz w:val="28"/>
              </w:rPr>
              <w:t>I</w:t>
            </w:r>
            <w:r>
              <w:rPr>
                <w:spacing w:val="-3"/>
                <w:sz w:val="28"/>
              </w:rPr>
              <w:t> </w:t>
            </w:r>
            <w:r>
              <w:rPr>
                <w:spacing w:val="-5"/>
                <w:sz w:val="28"/>
              </w:rPr>
              <w:t>(1)</w:t>
            </w:r>
          </w:p>
        </w:tc>
      </w:tr>
      <w:tr>
        <w:trPr>
          <w:trHeight w:val="684" w:hRule="atLeast"/>
        </w:trPr>
        <w:tc>
          <w:tcPr>
            <w:tcW w:w="4621" w:type="dxa"/>
          </w:tcPr>
          <w:p>
            <w:pPr>
              <w:pStyle w:val="TableParagraph"/>
              <w:rPr>
                <w:sz w:val="28"/>
              </w:rPr>
            </w:pPr>
            <w:r>
              <w:rPr>
                <w:spacing w:val="-5"/>
                <w:sz w:val="28"/>
              </w:rPr>
              <w:t>DX3</w:t>
            </w:r>
          </w:p>
        </w:tc>
        <w:tc>
          <w:tcPr>
            <w:tcW w:w="4623" w:type="dxa"/>
          </w:tcPr>
          <w:p>
            <w:pPr>
              <w:pStyle w:val="TableParagraph"/>
              <w:ind w:left="7" w:right="4"/>
              <w:rPr>
                <w:sz w:val="28"/>
              </w:rPr>
            </w:pPr>
            <w:r>
              <w:rPr>
                <w:sz w:val="28"/>
              </w:rPr>
              <w:t>I</w:t>
            </w:r>
            <w:r>
              <w:rPr>
                <w:spacing w:val="-3"/>
                <w:sz w:val="28"/>
              </w:rPr>
              <w:t> </w:t>
            </w:r>
            <w:r>
              <w:rPr>
                <w:spacing w:val="-5"/>
                <w:sz w:val="28"/>
              </w:rPr>
              <w:t>(1)</w:t>
            </w:r>
          </w:p>
        </w:tc>
      </w:tr>
    </w:tbl>
    <w:p>
      <w:pPr>
        <w:pStyle w:val="BodyText"/>
        <w:ind w:left="0"/>
      </w:pPr>
    </w:p>
    <w:p>
      <w:pPr>
        <w:pStyle w:val="BodyText"/>
        <w:spacing w:before="202"/>
        <w:ind w:left="0"/>
      </w:pPr>
    </w:p>
    <w:p>
      <w:pPr>
        <w:pStyle w:val="BodyText"/>
        <w:spacing w:line="480" w:lineRule="auto"/>
        <w:ind w:right="220" w:firstLine="719"/>
        <w:jc w:val="both"/>
      </w:pPr>
      <w:r>
        <w:rPr/>
        <w:t>As can be deduced from the table above, all the variables are stationary at the</w:t>
      </w:r>
      <w:r>
        <w:rPr>
          <w:spacing w:val="36"/>
        </w:rPr>
        <w:t> </w:t>
      </w:r>
      <w:r>
        <w:rPr/>
        <w:t>first</w:t>
      </w:r>
      <w:r>
        <w:rPr>
          <w:spacing w:val="36"/>
        </w:rPr>
        <w:t> </w:t>
      </w:r>
      <w:r>
        <w:rPr/>
        <w:t>difference</w:t>
      </w:r>
      <w:r>
        <w:rPr>
          <w:spacing w:val="36"/>
        </w:rPr>
        <w:t> </w:t>
      </w:r>
      <w:r>
        <w:rPr/>
        <w:t>for</w:t>
      </w:r>
      <w:r>
        <w:rPr>
          <w:spacing w:val="38"/>
        </w:rPr>
        <w:t> </w:t>
      </w:r>
      <w:r>
        <w:rPr/>
        <w:t>each</w:t>
      </w:r>
      <w:r>
        <w:rPr>
          <w:spacing w:val="36"/>
        </w:rPr>
        <w:t> </w:t>
      </w:r>
      <w:r>
        <w:rPr/>
        <w:t>of</w:t>
      </w:r>
      <w:r>
        <w:rPr>
          <w:spacing w:val="38"/>
        </w:rPr>
        <w:t> </w:t>
      </w:r>
      <w:r>
        <w:rPr/>
        <w:t>the</w:t>
      </w:r>
      <w:r>
        <w:rPr>
          <w:spacing w:val="36"/>
        </w:rPr>
        <w:t> </w:t>
      </w:r>
      <w:r>
        <w:rPr/>
        <w:t>forms</w:t>
      </w:r>
      <w:r>
        <w:rPr>
          <w:spacing w:val="37"/>
        </w:rPr>
        <w:t> </w:t>
      </w:r>
      <w:r>
        <w:rPr/>
        <w:t>of</w:t>
      </w:r>
      <w:r>
        <w:rPr>
          <w:spacing w:val="38"/>
        </w:rPr>
        <w:t> </w:t>
      </w:r>
      <w:r>
        <w:rPr/>
        <w:t>estimation.</w:t>
      </w:r>
      <w:r>
        <w:rPr>
          <w:spacing w:val="80"/>
          <w:w w:val="150"/>
        </w:rPr>
        <w:t> </w:t>
      </w:r>
      <w:r>
        <w:rPr/>
        <w:t>This</w:t>
      </w:r>
      <w:r>
        <w:rPr>
          <w:spacing w:val="37"/>
        </w:rPr>
        <w:t> </w:t>
      </w:r>
      <w:r>
        <w:rPr/>
        <w:t>implies</w:t>
      </w:r>
      <w:r>
        <w:rPr>
          <w:spacing w:val="37"/>
        </w:rPr>
        <w:t> </w:t>
      </w:r>
      <w:r>
        <w:rPr/>
        <w:t>that</w:t>
      </w:r>
      <w:r>
        <w:rPr>
          <w:spacing w:val="36"/>
        </w:rPr>
        <w:t> </w:t>
      </w:r>
      <w:r>
        <w:rPr/>
        <w:t>DX1</w:t>
      </w:r>
    </w:p>
    <w:p>
      <w:pPr>
        <w:pStyle w:val="BodyText"/>
        <w:spacing w:line="482" w:lineRule="auto" w:before="1"/>
        <w:ind w:right="213"/>
        <w:jc w:val="both"/>
      </w:pPr>
      <w:r>
        <w:rPr/>
        <w:t>{loan and advances}, DX2 {inflation rate}, DX3 {interest rate}, GCFC {gross fixed capital formation} are integrated of first order one i.e. I (1).</w:t>
      </w:r>
      <w:r>
        <w:rPr>
          <w:spacing w:val="40"/>
        </w:rPr>
        <w:t> </w:t>
      </w:r>
      <w:r>
        <w:rPr/>
        <w:t>So we suspect co- integration between the dependent and independent variables.</w:t>
      </w:r>
    </w:p>
    <w:p>
      <w:pPr>
        <w:pStyle w:val="Heading2"/>
        <w:numPr>
          <w:ilvl w:val="2"/>
          <w:numId w:val="12"/>
        </w:numPr>
        <w:tabs>
          <w:tab w:pos="1660" w:val="left" w:leader="none"/>
        </w:tabs>
        <w:spacing w:line="240" w:lineRule="auto" w:before="191" w:after="0"/>
        <w:ind w:left="1660" w:right="0" w:hanging="1440"/>
        <w:jc w:val="left"/>
      </w:pPr>
      <w:r>
        <w:rPr>
          <w:u w:val="single"/>
        </w:rPr>
        <w:t>Co-integration</w:t>
      </w:r>
      <w:r>
        <w:rPr>
          <w:spacing w:val="54"/>
          <w:u w:val="single"/>
        </w:rPr>
        <w:t> </w:t>
      </w:r>
      <w:r>
        <w:rPr>
          <w:u w:val="single"/>
        </w:rPr>
        <w:t>Test:</w:t>
      </w:r>
      <w:r>
        <w:rPr>
          <w:spacing w:val="54"/>
          <w:u w:val="single"/>
        </w:rPr>
        <w:t> </w:t>
      </w:r>
      <w:r>
        <w:rPr>
          <w:u w:val="single"/>
        </w:rPr>
        <w:t>Long-run</w:t>
      </w:r>
      <w:r>
        <w:rPr>
          <w:spacing w:val="55"/>
          <w:u w:val="single"/>
        </w:rPr>
        <w:t> </w:t>
      </w:r>
      <w:r>
        <w:rPr>
          <w:u w:val="single"/>
        </w:rPr>
        <w:t>analysis</w:t>
      </w:r>
      <w:r>
        <w:rPr>
          <w:spacing w:val="55"/>
          <w:u w:val="single"/>
        </w:rPr>
        <w:t> </w:t>
      </w:r>
      <w:r>
        <w:rPr>
          <w:u w:val="single"/>
        </w:rPr>
        <w:t>unit</w:t>
      </w:r>
      <w:r>
        <w:rPr>
          <w:spacing w:val="55"/>
          <w:u w:val="single"/>
        </w:rPr>
        <w:t> </w:t>
      </w:r>
      <w:r>
        <w:rPr>
          <w:u w:val="single"/>
        </w:rPr>
        <w:t>root</w:t>
      </w:r>
      <w:r>
        <w:rPr>
          <w:spacing w:val="55"/>
          <w:u w:val="single"/>
        </w:rPr>
        <w:t> </w:t>
      </w:r>
      <w:r>
        <w:rPr>
          <w:u w:val="single"/>
        </w:rPr>
        <w:t>test</w:t>
      </w:r>
      <w:r>
        <w:rPr>
          <w:spacing w:val="55"/>
          <w:u w:val="single"/>
        </w:rPr>
        <w:t> </w:t>
      </w:r>
      <w:r>
        <w:rPr>
          <w:u w:val="single"/>
        </w:rPr>
        <w:t>for</w:t>
      </w:r>
      <w:r>
        <w:rPr>
          <w:spacing w:val="55"/>
          <w:u w:val="single"/>
        </w:rPr>
        <w:t> </w:t>
      </w:r>
      <w:r>
        <w:rPr>
          <w:spacing w:val="-2"/>
          <w:u w:val="single"/>
        </w:rPr>
        <w:t>residual</w:t>
      </w:r>
    </w:p>
    <w:p>
      <w:pPr>
        <w:pStyle w:val="BodyText"/>
        <w:spacing w:before="2"/>
        <w:ind w:left="0"/>
        <w:rPr>
          <w:b/>
        </w:rPr>
      </w:pPr>
    </w:p>
    <w:p>
      <w:pPr>
        <w:spacing w:before="1"/>
        <w:ind w:left="220" w:right="0" w:firstLine="0"/>
        <w:jc w:val="left"/>
        <w:rPr>
          <w:b/>
          <w:sz w:val="28"/>
        </w:rPr>
      </w:pPr>
      <w:r>
        <w:rPr>
          <w:b/>
          <w:sz w:val="28"/>
          <w:u w:val="single"/>
        </w:rPr>
        <w:t>from</w:t>
      </w:r>
      <w:r>
        <w:rPr>
          <w:b/>
          <w:spacing w:val="-8"/>
          <w:sz w:val="28"/>
          <w:u w:val="single"/>
        </w:rPr>
        <w:t> </w:t>
      </w:r>
      <w:r>
        <w:rPr>
          <w:b/>
          <w:sz w:val="28"/>
          <w:u w:val="single"/>
        </w:rPr>
        <w:t>the</w:t>
      </w:r>
      <w:r>
        <w:rPr>
          <w:b/>
          <w:spacing w:val="-4"/>
          <w:sz w:val="28"/>
          <w:u w:val="single"/>
        </w:rPr>
        <w:t> </w:t>
      </w:r>
      <w:r>
        <w:rPr>
          <w:b/>
          <w:sz w:val="28"/>
          <w:u w:val="single"/>
        </w:rPr>
        <w:t>estimated</w:t>
      </w:r>
      <w:r>
        <w:rPr>
          <w:b/>
          <w:spacing w:val="-4"/>
          <w:sz w:val="28"/>
          <w:u w:val="single"/>
        </w:rPr>
        <w:t> </w:t>
      </w:r>
      <w:r>
        <w:rPr>
          <w:b/>
          <w:sz w:val="28"/>
          <w:u w:val="single"/>
        </w:rPr>
        <w:t>regression</w:t>
      </w:r>
      <w:r>
        <w:rPr>
          <w:b/>
          <w:spacing w:val="-4"/>
          <w:sz w:val="28"/>
          <w:u w:val="single"/>
        </w:rPr>
        <w:t> </w:t>
      </w:r>
      <w:r>
        <w:rPr>
          <w:b/>
          <w:sz w:val="28"/>
          <w:u w:val="single"/>
        </w:rPr>
        <w:t>at</w:t>
      </w:r>
      <w:r>
        <w:rPr>
          <w:b/>
          <w:spacing w:val="-5"/>
          <w:sz w:val="28"/>
          <w:u w:val="single"/>
        </w:rPr>
        <w:t> </w:t>
      </w:r>
      <w:r>
        <w:rPr>
          <w:b/>
          <w:sz w:val="28"/>
          <w:u w:val="single"/>
        </w:rPr>
        <w:t>level</w:t>
      </w:r>
      <w:r>
        <w:rPr>
          <w:b/>
          <w:spacing w:val="-4"/>
          <w:sz w:val="28"/>
          <w:u w:val="single"/>
        </w:rPr>
        <w:t> </w:t>
      </w:r>
      <w:r>
        <w:rPr>
          <w:b/>
          <w:spacing w:val="-2"/>
          <w:sz w:val="28"/>
          <w:u w:val="single"/>
        </w:rPr>
        <w:t>form.</w:t>
      </w:r>
    </w:p>
    <w:p>
      <w:pPr>
        <w:pStyle w:val="BodyText"/>
        <w:spacing w:before="197"/>
        <w:ind w:left="0"/>
        <w:rPr>
          <w:b/>
        </w:rPr>
      </w:pPr>
    </w:p>
    <w:p>
      <w:pPr>
        <w:pStyle w:val="BodyText"/>
        <w:spacing w:line="480" w:lineRule="auto"/>
        <w:ind w:right="217" w:firstLine="719"/>
        <w:jc w:val="both"/>
      </w:pPr>
      <w:r>
        <w:rPr/>
        <w:t>We have assumed that all the variables are of the same order of</w:t>
      </w:r>
      <w:r>
        <w:rPr>
          <w:spacing w:val="40"/>
        </w:rPr>
        <w:t> </w:t>
      </w:r>
      <w:r>
        <w:rPr/>
        <w:t>integration i.e. I(1), in order to carry out further tests, we then run an ordinary least square regression of the variables on levels and test for co-integration by testing the residual.</w:t>
      </w:r>
    </w:p>
    <w:p>
      <w:pPr>
        <w:spacing w:after="0" w:line="480" w:lineRule="auto"/>
        <w:jc w:val="both"/>
        <w:sectPr>
          <w:pgSz w:w="12190" w:h="15600"/>
          <w:pgMar w:top="1400" w:bottom="280" w:left="1220" w:right="1220"/>
        </w:sectPr>
      </w:pPr>
    </w:p>
    <w:p>
      <w:pPr>
        <w:pStyle w:val="BodyText"/>
        <w:spacing w:before="1"/>
        <w:ind w:left="0"/>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1644"/>
        <w:gridCol w:w="535"/>
        <w:gridCol w:w="1694"/>
      </w:tblGrid>
      <w:tr>
        <w:trPr>
          <w:trHeight w:val="582" w:hRule="atLeast"/>
        </w:trPr>
        <w:tc>
          <w:tcPr>
            <w:tcW w:w="1954" w:type="dxa"/>
          </w:tcPr>
          <w:p>
            <w:pPr>
              <w:pStyle w:val="TableParagraph"/>
              <w:spacing w:line="286" w:lineRule="exact"/>
              <w:ind w:left="50"/>
              <w:jc w:val="left"/>
              <w:rPr>
                <w:sz w:val="28"/>
              </w:rPr>
            </w:pPr>
            <w:r>
              <w:rPr>
                <w:sz w:val="28"/>
              </w:rPr>
              <w:t>Unit</w:t>
            </w:r>
            <w:r>
              <w:rPr>
                <w:spacing w:val="-4"/>
                <w:sz w:val="28"/>
              </w:rPr>
              <w:t> </w:t>
            </w:r>
            <w:r>
              <w:rPr>
                <w:sz w:val="28"/>
              </w:rPr>
              <w:t>root</w:t>
            </w:r>
            <w:r>
              <w:rPr>
                <w:spacing w:val="-2"/>
                <w:sz w:val="28"/>
              </w:rPr>
              <w:t> tests</w:t>
            </w:r>
          </w:p>
        </w:tc>
        <w:tc>
          <w:tcPr>
            <w:tcW w:w="1644" w:type="dxa"/>
          </w:tcPr>
          <w:p>
            <w:pPr>
              <w:pStyle w:val="TableParagraph"/>
              <w:spacing w:line="286" w:lineRule="exact"/>
              <w:ind w:left="256"/>
              <w:jc w:val="left"/>
              <w:rPr>
                <w:sz w:val="28"/>
              </w:rPr>
            </w:pPr>
            <w:r>
              <w:rPr>
                <w:spacing w:val="-2"/>
                <w:sz w:val="28"/>
              </w:rPr>
              <w:t>1992(4)</w:t>
            </w:r>
          </w:p>
        </w:tc>
        <w:tc>
          <w:tcPr>
            <w:tcW w:w="535" w:type="dxa"/>
          </w:tcPr>
          <w:p>
            <w:pPr>
              <w:pStyle w:val="TableParagraph"/>
              <w:spacing w:line="286" w:lineRule="exact"/>
              <w:ind w:left="52"/>
              <w:jc w:val="left"/>
              <w:rPr>
                <w:sz w:val="28"/>
              </w:rPr>
            </w:pPr>
            <w:r>
              <w:rPr>
                <w:spacing w:val="-5"/>
                <w:sz w:val="28"/>
              </w:rPr>
              <w:t>to</w:t>
            </w:r>
          </w:p>
        </w:tc>
        <w:tc>
          <w:tcPr>
            <w:tcW w:w="1694" w:type="dxa"/>
          </w:tcPr>
          <w:p>
            <w:pPr>
              <w:pStyle w:val="TableParagraph"/>
              <w:spacing w:line="286" w:lineRule="exact"/>
              <w:ind w:left="237"/>
              <w:jc w:val="left"/>
              <w:rPr>
                <w:sz w:val="28"/>
              </w:rPr>
            </w:pPr>
            <w:r>
              <w:rPr>
                <w:spacing w:val="-2"/>
                <w:sz w:val="28"/>
              </w:rPr>
              <w:t>2010(4)</w:t>
            </w:r>
          </w:p>
        </w:tc>
      </w:tr>
      <w:tr>
        <w:trPr>
          <w:trHeight w:val="581" w:hRule="atLeast"/>
        </w:trPr>
        <w:tc>
          <w:tcPr>
            <w:tcW w:w="1954" w:type="dxa"/>
          </w:tcPr>
          <w:p>
            <w:pPr>
              <w:pStyle w:val="TableParagraph"/>
              <w:spacing w:line="317" w:lineRule="exact" w:before="245"/>
              <w:ind w:left="50"/>
              <w:jc w:val="left"/>
              <w:rPr>
                <w:sz w:val="28"/>
              </w:rPr>
            </w:pPr>
            <w:r>
              <w:rPr>
                <w:sz w:val="28"/>
              </w:rPr>
              <w:t>Critical</w:t>
            </w:r>
            <w:r>
              <w:rPr>
                <w:spacing w:val="-3"/>
                <w:sz w:val="28"/>
              </w:rPr>
              <w:t> </w:t>
            </w:r>
            <w:r>
              <w:rPr>
                <w:spacing w:val="-2"/>
                <w:sz w:val="28"/>
              </w:rPr>
              <w:t>values:</w:t>
            </w:r>
          </w:p>
        </w:tc>
        <w:tc>
          <w:tcPr>
            <w:tcW w:w="1644" w:type="dxa"/>
          </w:tcPr>
          <w:p>
            <w:pPr>
              <w:pStyle w:val="TableParagraph"/>
              <w:spacing w:line="317" w:lineRule="exact" w:before="245"/>
              <w:ind w:left="256"/>
              <w:jc w:val="left"/>
              <w:rPr>
                <w:sz w:val="28"/>
              </w:rPr>
            </w:pPr>
            <w:r>
              <w:rPr>
                <w:sz w:val="28"/>
              </w:rPr>
              <w:t>5%</w:t>
            </w:r>
            <w:r>
              <w:rPr>
                <w:spacing w:val="-1"/>
                <w:sz w:val="28"/>
              </w:rPr>
              <w:t> </w:t>
            </w:r>
            <w:r>
              <w:rPr>
                <w:sz w:val="28"/>
              </w:rPr>
              <w:t>=</w:t>
            </w:r>
            <w:r>
              <w:rPr>
                <w:spacing w:val="-2"/>
                <w:sz w:val="28"/>
              </w:rPr>
              <w:t> </w:t>
            </w:r>
            <w:r>
              <w:rPr>
                <w:sz w:val="28"/>
              </w:rPr>
              <w:t>-</w:t>
            </w:r>
            <w:r>
              <w:rPr>
                <w:spacing w:val="-2"/>
                <w:sz w:val="28"/>
              </w:rPr>
              <w:t>1.945</w:t>
            </w:r>
          </w:p>
        </w:tc>
        <w:tc>
          <w:tcPr>
            <w:tcW w:w="535" w:type="dxa"/>
          </w:tcPr>
          <w:p>
            <w:pPr>
              <w:pStyle w:val="TableParagraph"/>
              <w:spacing w:line="240" w:lineRule="auto"/>
              <w:ind w:left="0"/>
              <w:jc w:val="left"/>
              <w:rPr>
                <w:rFonts w:ascii="Times New Roman"/>
                <w:sz w:val="26"/>
              </w:rPr>
            </w:pPr>
          </w:p>
        </w:tc>
        <w:tc>
          <w:tcPr>
            <w:tcW w:w="1694" w:type="dxa"/>
          </w:tcPr>
          <w:p>
            <w:pPr>
              <w:pStyle w:val="TableParagraph"/>
              <w:spacing w:line="317" w:lineRule="exact" w:before="245"/>
              <w:ind w:left="237"/>
              <w:jc w:val="left"/>
              <w:rPr>
                <w:sz w:val="28"/>
              </w:rPr>
            </w:pPr>
            <w:r>
              <w:rPr>
                <w:sz w:val="28"/>
              </w:rPr>
              <w:t>1%</w:t>
            </w:r>
            <w:r>
              <w:rPr>
                <w:spacing w:val="-1"/>
                <w:sz w:val="28"/>
              </w:rPr>
              <w:t> </w:t>
            </w:r>
            <w:r>
              <w:rPr>
                <w:sz w:val="28"/>
              </w:rPr>
              <w:t>=</w:t>
            </w:r>
            <w:r>
              <w:rPr>
                <w:spacing w:val="-2"/>
                <w:sz w:val="28"/>
              </w:rPr>
              <w:t> </w:t>
            </w:r>
            <w:r>
              <w:rPr>
                <w:sz w:val="28"/>
              </w:rPr>
              <w:t>-</w:t>
            </w:r>
            <w:r>
              <w:rPr>
                <w:spacing w:val="-2"/>
                <w:sz w:val="28"/>
              </w:rPr>
              <w:t>2.595.</w:t>
            </w:r>
          </w:p>
        </w:tc>
      </w:tr>
    </w:tbl>
    <w:p>
      <w:pPr>
        <w:pStyle w:val="BodyText"/>
        <w:ind w:left="0"/>
        <w:rPr>
          <w:sz w:val="20"/>
        </w:rPr>
      </w:pPr>
    </w:p>
    <w:p>
      <w:pPr>
        <w:pStyle w:val="BodyText"/>
        <w:spacing w:before="57"/>
        <w:ind w:left="0"/>
        <w:rPr>
          <w:sz w:val="20"/>
        </w:rPr>
      </w:pPr>
    </w:p>
    <w:tbl>
      <w:tblPr>
        <w:tblW w:w="0" w:type="auto"/>
        <w:jc w:val="left"/>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702"/>
        <w:gridCol w:w="1541"/>
        <w:gridCol w:w="1542"/>
        <w:gridCol w:w="1542"/>
      </w:tblGrid>
      <w:tr>
        <w:trPr>
          <w:trHeight w:val="683" w:hRule="atLeast"/>
        </w:trPr>
        <w:tc>
          <w:tcPr>
            <w:tcW w:w="1541" w:type="dxa"/>
          </w:tcPr>
          <w:p>
            <w:pPr>
              <w:pStyle w:val="TableParagraph"/>
              <w:spacing w:line="240" w:lineRule="auto"/>
              <w:ind w:left="0"/>
              <w:jc w:val="left"/>
              <w:rPr>
                <w:rFonts w:ascii="Times New Roman"/>
                <w:sz w:val="26"/>
              </w:rPr>
            </w:pPr>
          </w:p>
        </w:tc>
        <w:tc>
          <w:tcPr>
            <w:tcW w:w="1539" w:type="dxa"/>
          </w:tcPr>
          <w:p>
            <w:pPr>
              <w:pStyle w:val="TableParagraph"/>
              <w:ind w:left="7" w:right="2"/>
              <w:rPr>
                <w:sz w:val="28"/>
              </w:rPr>
            </w:pPr>
            <w:r>
              <w:rPr>
                <w:sz w:val="28"/>
              </w:rPr>
              <w:t>t-</w:t>
            </w:r>
            <w:r>
              <w:rPr>
                <w:spacing w:val="-5"/>
                <w:sz w:val="28"/>
              </w:rPr>
              <w:t>adf</w:t>
            </w:r>
          </w:p>
        </w:tc>
        <w:tc>
          <w:tcPr>
            <w:tcW w:w="1702" w:type="dxa"/>
          </w:tcPr>
          <w:p>
            <w:pPr>
              <w:pStyle w:val="TableParagraph"/>
              <w:ind w:left="7" w:right="1"/>
              <w:rPr>
                <w:sz w:val="28"/>
              </w:rPr>
            </w:pPr>
            <w:r>
              <w:rPr>
                <w:spacing w:val="-10"/>
                <w:sz w:val="28"/>
              </w:rPr>
              <w:t>ä</w:t>
            </w:r>
          </w:p>
        </w:tc>
        <w:tc>
          <w:tcPr>
            <w:tcW w:w="1541" w:type="dxa"/>
          </w:tcPr>
          <w:p>
            <w:pPr>
              <w:pStyle w:val="TableParagraph"/>
              <w:ind w:left="9"/>
              <w:rPr>
                <w:sz w:val="28"/>
              </w:rPr>
            </w:pPr>
            <w:r>
              <w:rPr>
                <w:spacing w:val="-5"/>
                <w:sz w:val="28"/>
              </w:rPr>
              <w:t>Lag</w:t>
            </w:r>
          </w:p>
        </w:tc>
        <w:tc>
          <w:tcPr>
            <w:tcW w:w="1542" w:type="dxa"/>
          </w:tcPr>
          <w:p>
            <w:pPr>
              <w:pStyle w:val="TableParagraph"/>
              <w:ind w:left="11"/>
              <w:rPr>
                <w:sz w:val="28"/>
              </w:rPr>
            </w:pPr>
            <w:r>
              <w:rPr>
                <w:spacing w:val="-2"/>
                <w:sz w:val="28"/>
              </w:rPr>
              <w:t>t-</w:t>
            </w:r>
            <w:r>
              <w:rPr>
                <w:spacing w:val="-5"/>
                <w:sz w:val="28"/>
              </w:rPr>
              <w:t>lag</w:t>
            </w:r>
          </w:p>
        </w:tc>
        <w:tc>
          <w:tcPr>
            <w:tcW w:w="1542" w:type="dxa"/>
          </w:tcPr>
          <w:p>
            <w:pPr>
              <w:pStyle w:val="TableParagraph"/>
              <w:ind w:left="11" w:right="7"/>
              <w:rPr>
                <w:sz w:val="28"/>
              </w:rPr>
            </w:pPr>
            <w:r>
              <w:rPr>
                <w:spacing w:val="-2"/>
                <w:sz w:val="28"/>
              </w:rPr>
              <w:t>t-prob.</w:t>
            </w:r>
          </w:p>
        </w:tc>
      </w:tr>
      <w:tr>
        <w:trPr>
          <w:trHeight w:val="684" w:hRule="atLeast"/>
        </w:trPr>
        <w:tc>
          <w:tcPr>
            <w:tcW w:w="1541" w:type="dxa"/>
          </w:tcPr>
          <w:p>
            <w:pPr>
              <w:pStyle w:val="TableParagraph"/>
              <w:ind w:left="9" w:right="1"/>
              <w:rPr>
                <w:sz w:val="28"/>
              </w:rPr>
            </w:pPr>
            <w:r>
              <w:rPr>
                <w:spacing w:val="-2"/>
                <w:sz w:val="28"/>
              </w:rPr>
              <w:t>Residual</w:t>
            </w:r>
          </w:p>
        </w:tc>
        <w:tc>
          <w:tcPr>
            <w:tcW w:w="1539" w:type="dxa"/>
          </w:tcPr>
          <w:p>
            <w:pPr>
              <w:pStyle w:val="TableParagraph"/>
              <w:ind w:left="7"/>
              <w:rPr>
                <w:rFonts w:ascii="Arial MT" w:eastAsia="Arial MT"/>
                <w:sz w:val="28"/>
              </w:rPr>
            </w:pPr>
            <w:r>
              <w:rPr>
                <w:sz w:val="28"/>
              </w:rPr>
              <w:t>-</w:t>
            </w:r>
            <w:r>
              <w:rPr>
                <w:spacing w:val="-2"/>
                <w:sz w:val="28"/>
              </w:rPr>
              <w:t>2.3248</w:t>
            </w:r>
            <w:r>
              <w:rPr>
                <w:rFonts w:ascii="Arial MT" w:eastAsia="Arial MT"/>
                <w:spacing w:val="-2"/>
                <w:sz w:val="28"/>
                <w:vertAlign w:val="superscript"/>
              </w:rPr>
              <w:t>🟊</w:t>
            </w:r>
          </w:p>
        </w:tc>
        <w:tc>
          <w:tcPr>
            <w:tcW w:w="1702" w:type="dxa"/>
          </w:tcPr>
          <w:p>
            <w:pPr>
              <w:pStyle w:val="TableParagraph"/>
              <w:ind w:left="7"/>
              <w:rPr>
                <w:sz w:val="28"/>
              </w:rPr>
            </w:pPr>
            <w:r>
              <w:rPr>
                <w:spacing w:val="-2"/>
                <w:sz w:val="28"/>
              </w:rPr>
              <w:t>2.7647e+005</w:t>
            </w:r>
          </w:p>
        </w:tc>
        <w:tc>
          <w:tcPr>
            <w:tcW w:w="1541" w:type="dxa"/>
          </w:tcPr>
          <w:p>
            <w:pPr>
              <w:pStyle w:val="TableParagraph"/>
              <w:ind w:left="9" w:right="2"/>
              <w:rPr>
                <w:sz w:val="28"/>
              </w:rPr>
            </w:pPr>
            <w:r>
              <w:rPr>
                <w:spacing w:val="-10"/>
                <w:sz w:val="28"/>
              </w:rPr>
              <w:t>2</w:t>
            </w:r>
          </w:p>
        </w:tc>
        <w:tc>
          <w:tcPr>
            <w:tcW w:w="1542" w:type="dxa"/>
          </w:tcPr>
          <w:p>
            <w:pPr>
              <w:pStyle w:val="TableParagraph"/>
              <w:ind w:left="11" w:right="4"/>
              <w:rPr>
                <w:sz w:val="28"/>
              </w:rPr>
            </w:pPr>
            <w:r>
              <w:rPr>
                <w:sz w:val="28"/>
              </w:rPr>
              <w:t>-</w:t>
            </w:r>
            <w:r>
              <w:rPr>
                <w:spacing w:val="-2"/>
                <w:sz w:val="28"/>
              </w:rPr>
              <w:t>1.7532</w:t>
            </w:r>
          </w:p>
        </w:tc>
        <w:tc>
          <w:tcPr>
            <w:tcW w:w="1542" w:type="dxa"/>
          </w:tcPr>
          <w:p>
            <w:pPr>
              <w:pStyle w:val="TableParagraph"/>
              <w:ind w:left="11" w:right="6"/>
              <w:rPr>
                <w:sz w:val="28"/>
              </w:rPr>
            </w:pPr>
            <w:r>
              <w:rPr>
                <w:spacing w:val="-2"/>
                <w:sz w:val="28"/>
              </w:rPr>
              <w:t>0.0840</w:t>
            </w:r>
          </w:p>
        </w:tc>
      </w:tr>
      <w:tr>
        <w:trPr>
          <w:trHeight w:val="683" w:hRule="atLeast"/>
        </w:trPr>
        <w:tc>
          <w:tcPr>
            <w:tcW w:w="1541" w:type="dxa"/>
          </w:tcPr>
          <w:p>
            <w:pPr>
              <w:pStyle w:val="TableParagraph"/>
              <w:ind w:left="9" w:right="1"/>
              <w:rPr>
                <w:sz w:val="28"/>
              </w:rPr>
            </w:pPr>
            <w:r>
              <w:rPr>
                <w:spacing w:val="-2"/>
                <w:sz w:val="28"/>
              </w:rPr>
              <w:t>Residual</w:t>
            </w:r>
          </w:p>
        </w:tc>
        <w:tc>
          <w:tcPr>
            <w:tcW w:w="1539" w:type="dxa"/>
          </w:tcPr>
          <w:p>
            <w:pPr>
              <w:pStyle w:val="TableParagraph"/>
              <w:ind w:left="7" w:right="3"/>
              <w:rPr>
                <w:rFonts w:ascii="Arial MT" w:eastAsia="Arial MT"/>
                <w:sz w:val="28"/>
              </w:rPr>
            </w:pPr>
            <w:r>
              <w:rPr>
                <w:sz w:val="28"/>
              </w:rPr>
              <w:t>-</w:t>
            </w:r>
            <w:r>
              <w:rPr>
                <w:spacing w:val="-2"/>
                <w:sz w:val="28"/>
              </w:rPr>
              <w:t>3.5291</w:t>
            </w:r>
            <w:r>
              <w:rPr>
                <w:rFonts w:ascii="Arial MT" w:eastAsia="Arial MT"/>
                <w:spacing w:val="-2"/>
                <w:sz w:val="28"/>
                <w:vertAlign w:val="superscript"/>
              </w:rPr>
              <w:t>🟊🟊</w:t>
            </w:r>
          </w:p>
        </w:tc>
        <w:tc>
          <w:tcPr>
            <w:tcW w:w="1702" w:type="dxa"/>
          </w:tcPr>
          <w:p>
            <w:pPr>
              <w:pStyle w:val="TableParagraph"/>
              <w:ind w:left="7"/>
              <w:rPr>
                <w:sz w:val="28"/>
              </w:rPr>
            </w:pPr>
            <w:r>
              <w:rPr>
                <w:spacing w:val="-2"/>
                <w:sz w:val="28"/>
              </w:rPr>
              <w:t>2.8048e+005</w:t>
            </w:r>
          </w:p>
        </w:tc>
        <w:tc>
          <w:tcPr>
            <w:tcW w:w="1541" w:type="dxa"/>
          </w:tcPr>
          <w:p>
            <w:pPr>
              <w:pStyle w:val="TableParagraph"/>
              <w:ind w:left="9" w:right="2"/>
              <w:rPr>
                <w:sz w:val="28"/>
              </w:rPr>
            </w:pPr>
            <w:r>
              <w:rPr>
                <w:spacing w:val="-10"/>
                <w:sz w:val="28"/>
              </w:rPr>
              <w:t>1</w:t>
            </w:r>
          </w:p>
        </w:tc>
        <w:tc>
          <w:tcPr>
            <w:tcW w:w="1542" w:type="dxa"/>
          </w:tcPr>
          <w:p>
            <w:pPr>
              <w:pStyle w:val="TableParagraph"/>
              <w:ind w:left="11" w:right="4"/>
              <w:rPr>
                <w:sz w:val="28"/>
              </w:rPr>
            </w:pPr>
            <w:r>
              <w:rPr>
                <w:sz w:val="28"/>
              </w:rPr>
              <w:t>-</w:t>
            </w:r>
            <w:r>
              <w:rPr>
                <w:spacing w:val="-2"/>
                <w:sz w:val="28"/>
              </w:rPr>
              <w:t>2.2091</w:t>
            </w:r>
          </w:p>
        </w:tc>
        <w:tc>
          <w:tcPr>
            <w:tcW w:w="1542" w:type="dxa"/>
          </w:tcPr>
          <w:p>
            <w:pPr>
              <w:pStyle w:val="TableParagraph"/>
              <w:ind w:left="11" w:right="6"/>
              <w:rPr>
                <w:sz w:val="28"/>
              </w:rPr>
            </w:pPr>
            <w:r>
              <w:rPr>
                <w:spacing w:val="-2"/>
                <w:sz w:val="28"/>
              </w:rPr>
              <w:t>0.0304</w:t>
            </w:r>
          </w:p>
        </w:tc>
      </w:tr>
      <w:tr>
        <w:trPr>
          <w:trHeight w:val="683" w:hRule="atLeast"/>
        </w:trPr>
        <w:tc>
          <w:tcPr>
            <w:tcW w:w="1541" w:type="dxa"/>
          </w:tcPr>
          <w:p>
            <w:pPr>
              <w:pStyle w:val="TableParagraph"/>
              <w:ind w:left="9" w:right="1"/>
              <w:rPr>
                <w:sz w:val="28"/>
              </w:rPr>
            </w:pPr>
            <w:r>
              <w:rPr>
                <w:spacing w:val="-2"/>
                <w:sz w:val="28"/>
              </w:rPr>
              <w:t>Residual</w:t>
            </w:r>
          </w:p>
        </w:tc>
        <w:tc>
          <w:tcPr>
            <w:tcW w:w="1539" w:type="dxa"/>
          </w:tcPr>
          <w:p>
            <w:pPr>
              <w:pStyle w:val="TableParagraph"/>
              <w:ind w:left="7" w:right="3"/>
              <w:rPr>
                <w:rFonts w:ascii="Arial MT" w:eastAsia="Arial MT"/>
                <w:sz w:val="28"/>
              </w:rPr>
            </w:pPr>
            <w:r>
              <w:rPr>
                <w:sz w:val="28"/>
              </w:rPr>
              <w:t>-</w:t>
            </w:r>
            <w:r>
              <w:rPr>
                <w:spacing w:val="-2"/>
                <w:sz w:val="28"/>
              </w:rPr>
              <w:t>6.2127</w:t>
            </w:r>
            <w:r>
              <w:rPr>
                <w:rFonts w:ascii="Arial MT" w:eastAsia="Arial MT"/>
                <w:spacing w:val="-2"/>
                <w:sz w:val="28"/>
                <w:vertAlign w:val="superscript"/>
              </w:rPr>
              <w:t>🟊🟊</w:t>
            </w:r>
          </w:p>
        </w:tc>
        <w:tc>
          <w:tcPr>
            <w:tcW w:w="1702" w:type="dxa"/>
          </w:tcPr>
          <w:p>
            <w:pPr>
              <w:pStyle w:val="TableParagraph"/>
              <w:ind w:left="7"/>
              <w:rPr>
                <w:sz w:val="28"/>
              </w:rPr>
            </w:pPr>
            <w:r>
              <w:rPr>
                <w:spacing w:val="-2"/>
                <w:sz w:val="28"/>
              </w:rPr>
              <w:t>2.8794e+005</w:t>
            </w:r>
          </w:p>
        </w:tc>
        <w:tc>
          <w:tcPr>
            <w:tcW w:w="1541" w:type="dxa"/>
          </w:tcPr>
          <w:p>
            <w:pPr>
              <w:pStyle w:val="TableParagraph"/>
              <w:ind w:left="9" w:right="2"/>
              <w:rPr>
                <w:sz w:val="28"/>
              </w:rPr>
            </w:pPr>
            <w:r>
              <w:rPr>
                <w:spacing w:val="-10"/>
                <w:sz w:val="28"/>
              </w:rPr>
              <w:t>0</w:t>
            </w:r>
          </w:p>
        </w:tc>
        <w:tc>
          <w:tcPr>
            <w:tcW w:w="1542" w:type="dxa"/>
          </w:tcPr>
          <w:p>
            <w:pPr>
              <w:pStyle w:val="TableParagraph"/>
              <w:spacing w:line="240" w:lineRule="auto"/>
              <w:ind w:left="0"/>
              <w:jc w:val="left"/>
              <w:rPr>
                <w:rFonts w:ascii="Times New Roman"/>
                <w:sz w:val="26"/>
              </w:rPr>
            </w:pPr>
          </w:p>
        </w:tc>
        <w:tc>
          <w:tcPr>
            <w:tcW w:w="1542" w:type="dxa"/>
          </w:tcPr>
          <w:p>
            <w:pPr>
              <w:pStyle w:val="TableParagraph"/>
              <w:spacing w:line="240" w:lineRule="auto"/>
              <w:ind w:left="0"/>
              <w:jc w:val="left"/>
              <w:rPr>
                <w:rFonts w:ascii="Times New Roman"/>
                <w:sz w:val="26"/>
              </w:rPr>
            </w:pPr>
          </w:p>
        </w:tc>
      </w:tr>
    </w:tbl>
    <w:p>
      <w:pPr>
        <w:pStyle w:val="BodyText"/>
        <w:ind w:left="0"/>
      </w:pPr>
    </w:p>
    <w:p>
      <w:pPr>
        <w:pStyle w:val="BodyText"/>
        <w:spacing w:before="205"/>
        <w:ind w:left="0"/>
      </w:pPr>
    </w:p>
    <w:p>
      <w:pPr>
        <w:pStyle w:val="BodyText"/>
        <w:spacing w:before="1"/>
        <w:ind w:left="940"/>
      </w:pPr>
      <w:r>
        <w:rPr/>
        <w:t>From</w:t>
      </w:r>
      <w:r>
        <w:rPr>
          <w:spacing w:val="-7"/>
        </w:rPr>
        <w:t> </w:t>
      </w:r>
      <w:r>
        <w:rPr/>
        <w:t>the</w:t>
      </w:r>
      <w:r>
        <w:rPr>
          <w:spacing w:val="-4"/>
        </w:rPr>
        <w:t> </w:t>
      </w:r>
      <w:r>
        <w:rPr/>
        <w:t>table,</w:t>
      </w:r>
      <w:r>
        <w:rPr>
          <w:spacing w:val="-4"/>
        </w:rPr>
        <w:t> </w:t>
      </w:r>
      <w:r>
        <w:rPr/>
        <w:t>we</w:t>
      </w:r>
      <w:r>
        <w:rPr>
          <w:spacing w:val="-3"/>
        </w:rPr>
        <w:t> </w:t>
      </w:r>
      <w:r>
        <w:rPr/>
        <w:t>can</w:t>
      </w:r>
      <w:r>
        <w:rPr>
          <w:spacing w:val="-5"/>
        </w:rPr>
        <w:t> </w:t>
      </w:r>
      <w:r>
        <w:rPr/>
        <w:t>conclude</w:t>
      </w:r>
      <w:r>
        <w:rPr>
          <w:spacing w:val="-2"/>
        </w:rPr>
        <w:t> </w:t>
      </w:r>
      <w:r>
        <w:rPr/>
        <w:t>that</w:t>
      </w:r>
      <w:r>
        <w:rPr>
          <w:spacing w:val="-3"/>
        </w:rPr>
        <w:t> </w:t>
      </w:r>
      <w:r>
        <w:rPr/>
        <w:t>the</w:t>
      </w:r>
      <w:r>
        <w:rPr>
          <w:spacing w:val="-2"/>
        </w:rPr>
        <w:t> </w:t>
      </w:r>
      <w:r>
        <w:rPr/>
        <w:t>variables</w:t>
      </w:r>
      <w:r>
        <w:rPr>
          <w:spacing w:val="-2"/>
        </w:rPr>
        <w:t> </w:t>
      </w:r>
      <w:r>
        <w:rPr/>
        <w:t>are</w:t>
      </w:r>
      <w:r>
        <w:rPr>
          <w:spacing w:val="-4"/>
        </w:rPr>
        <w:t> </w:t>
      </w:r>
      <w:r>
        <w:rPr/>
        <w:t>not</w:t>
      </w:r>
      <w:r>
        <w:rPr>
          <w:spacing w:val="-2"/>
        </w:rPr>
        <w:t> </w:t>
      </w:r>
      <w:r>
        <w:rPr/>
        <w:t>co-</w:t>
      </w:r>
      <w:r>
        <w:rPr>
          <w:spacing w:val="-2"/>
        </w:rPr>
        <w:t>integrated.</w:t>
      </w:r>
    </w:p>
    <w:p>
      <w:pPr>
        <w:spacing w:after="0"/>
        <w:sectPr>
          <w:pgSz w:w="12190" w:h="15600"/>
          <w:pgMar w:top="1460" w:bottom="280" w:left="1220" w:right="1220"/>
        </w:sectPr>
      </w:pPr>
    </w:p>
    <w:p>
      <w:pPr>
        <w:pStyle w:val="Heading2"/>
        <w:numPr>
          <w:ilvl w:val="1"/>
          <w:numId w:val="12"/>
        </w:numPr>
        <w:tabs>
          <w:tab w:pos="940" w:val="left" w:leader="none"/>
        </w:tabs>
        <w:spacing w:line="240" w:lineRule="auto" w:before="29" w:after="0"/>
        <w:ind w:left="940" w:right="0" w:hanging="720"/>
        <w:jc w:val="left"/>
      </w:pPr>
      <w:r>
        <w:rPr>
          <w:u w:val="single"/>
        </w:rPr>
        <w:t>Presentation</w:t>
      </w:r>
      <w:r>
        <w:rPr>
          <w:spacing w:val="-7"/>
          <w:u w:val="single"/>
        </w:rPr>
        <w:t> </w:t>
      </w:r>
      <w:r>
        <w:rPr>
          <w:u w:val="single"/>
        </w:rPr>
        <w:t>and</w:t>
      </w:r>
      <w:r>
        <w:rPr>
          <w:spacing w:val="-6"/>
          <w:u w:val="single"/>
        </w:rPr>
        <w:t> </w:t>
      </w:r>
      <w:r>
        <w:rPr>
          <w:u w:val="single"/>
        </w:rPr>
        <w:t>Interpretation</w:t>
      </w:r>
      <w:r>
        <w:rPr>
          <w:spacing w:val="-6"/>
          <w:u w:val="single"/>
        </w:rPr>
        <w:t> </w:t>
      </w:r>
      <w:r>
        <w:rPr>
          <w:u w:val="single"/>
        </w:rPr>
        <w:t>of</w:t>
      </w:r>
      <w:r>
        <w:rPr>
          <w:spacing w:val="-6"/>
          <w:u w:val="single"/>
        </w:rPr>
        <w:t> </w:t>
      </w:r>
      <w:r>
        <w:rPr>
          <w:spacing w:val="-2"/>
          <w:u w:val="single"/>
        </w:rPr>
        <w:t>Result:</w:t>
      </w:r>
    </w:p>
    <w:p>
      <w:pPr>
        <w:pStyle w:val="BodyText"/>
        <w:ind w:left="0"/>
        <w:rPr>
          <w:b/>
          <w:sz w:val="20"/>
        </w:rPr>
      </w:pPr>
    </w:p>
    <w:p>
      <w:pPr>
        <w:pStyle w:val="BodyText"/>
        <w:spacing w:before="51"/>
        <w:ind w:left="0"/>
        <w:rPr>
          <w:b/>
          <w:sz w:val="20"/>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1515"/>
        <w:gridCol w:w="2024"/>
        <w:gridCol w:w="1688"/>
        <w:gridCol w:w="1330"/>
        <w:gridCol w:w="1417"/>
      </w:tblGrid>
      <w:tr>
        <w:trPr>
          <w:trHeight w:val="2736" w:hRule="atLeast"/>
        </w:trPr>
        <w:tc>
          <w:tcPr>
            <w:tcW w:w="9431" w:type="dxa"/>
            <w:gridSpan w:val="6"/>
          </w:tcPr>
          <w:p>
            <w:pPr>
              <w:pStyle w:val="TableParagraph"/>
              <w:spacing w:line="480" w:lineRule="auto"/>
              <w:ind w:left="107" w:right="2447"/>
              <w:jc w:val="left"/>
              <w:rPr>
                <w:b/>
                <w:sz w:val="28"/>
              </w:rPr>
            </w:pPr>
            <w:r>
              <w:rPr>
                <w:b/>
                <w:sz w:val="28"/>
              </w:rPr>
              <w:t>Dependent</w:t>
            </w:r>
            <w:r>
              <w:rPr>
                <w:b/>
                <w:spacing w:val="-8"/>
                <w:sz w:val="28"/>
              </w:rPr>
              <w:t> </w:t>
            </w:r>
            <w:r>
              <w:rPr>
                <w:b/>
                <w:sz w:val="28"/>
              </w:rPr>
              <w:t>variable:</w:t>
            </w:r>
            <w:r>
              <w:rPr>
                <w:b/>
                <w:spacing w:val="-11"/>
                <w:sz w:val="28"/>
              </w:rPr>
              <w:t> </w:t>
            </w:r>
            <w:r>
              <w:rPr>
                <w:b/>
                <w:sz w:val="28"/>
              </w:rPr>
              <w:t>Gross</w:t>
            </w:r>
            <w:r>
              <w:rPr>
                <w:b/>
                <w:spacing w:val="-8"/>
                <w:sz w:val="28"/>
              </w:rPr>
              <w:t> </w:t>
            </w:r>
            <w:r>
              <w:rPr>
                <w:b/>
                <w:sz w:val="28"/>
              </w:rPr>
              <w:t>Fixed</w:t>
            </w:r>
            <w:r>
              <w:rPr>
                <w:b/>
                <w:spacing w:val="-8"/>
                <w:sz w:val="28"/>
              </w:rPr>
              <w:t> </w:t>
            </w:r>
            <w:r>
              <w:rPr>
                <w:b/>
                <w:sz w:val="28"/>
              </w:rPr>
              <w:t>Capital</w:t>
            </w:r>
            <w:r>
              <w:rPr>
                <w:b/>
                <w:spacing w:val="-8"/>
                <w:sz w:val="28"/>
              </w:rPr>
              <w:t> </w:t>
            </w:r>
            <w:r>
              <w:rPr>
                <w:b/>
                <w:sz w:val="28"/>
              </w:rPr>
              <w:t>Formation Method: Ordinary Least Square.</w:t>
            </w:r>
          </w:p>
          <w:p>
            <w:pPr>
              <w:pStyle w:val="TableParagraph"/>
              <w:spacing w:line="240" w:lineRule="auto"/>
              <w:ind w:left="107"/>
              <w:jc w:val="left"/>
              <w:rPr>
                <w:b/>
                <w:sz w:val="28"/>
              </w:rPr>
            </w:pPr>
            <w:r>
              <w:rPr>
                <w:b/>
                <w:sz w:val="28"/>
              </w:rPr>
              <w:t>Period</w:t>
            </w:r>
            <w:r>
              <w:rPr>
                <w:b/>
                <w:spacing w:val="-2"/>
                <w:sz w:val="28"/>
              </w:rPr>
              <w:t> </w:t>
            </w:r>
            <w:r>
              <w:rPr>
                <w:b/>
                <w:sz w:val="28"/>
              </w:rPr>
              <w:t>of</w:t>
            </w:r>
            <w:r>
              <w:rPr>
                <w:b/>
                <w:spacing w:val="-3"/>
                <w:sz w:val="28"/>
              </w:rPr>
              <w:t> </w:t>
            </w:r>
            <w:r>
              <w:rPr>
                <w:b/>
                <w:sz w:val="28"/>
              </w:rPr>
              <w:t>study:</w:t>
            </w:r>
            <w:r>
              <w:rPr>
                <w:b/>
                <w:spacing w:val="-3"/>
                <w:sz w:val="28"/>
              </w:rPr>
              <w:t> </w:t>
            </w:r>
            <w:r>
              <w:rPr>
                <w:b/>
                <w:sz w:val="28"/>
              </w:rPr>
              <w:t>1992</w:t>
            </w:r>
            <w:r>
              <w:rPr>
                <w:b/>
                <w:spacing w:val="-5"/>
                <w:sz w:val="28"/>
              </w:rPr>
              <w:t> </w:t>
            </w:r>
            <w:r>
              <w:rPr>
                <w:b/>
                <w:sz w:val="28"/>
              </w:rPr>
              <w:t>–</w:t>
            </w:r>
            <w:r>
              <w:rPr>
                <w:b/>
                <w:spacing w:val="-3"/>
                <w:sz w:val="28"/>
              </w:rPr>
              <w:t> </w:t>
            </w:r>
            <w:r>
              <w:rPr>
                <w:b/>
                <w:spacing w:val="-4"/>
                <w:sz w:val="28"/>
              </w:rPr>
              <w:t>2010</w:t>
            </w:r>
          </w:p>
          <w:p>
            <w:pPr>
              <w:pStyle w:val="TableParagraph"/>
              <w:spacing w:line="240" w:lineRule="auto" w:before="1"/>
              <w:ind w:left="0"/>
              <w:jc w:val="left"/>
              <w:rPr>
                <w:b/>
                <w:sz w:val="28"/>
              </w:rPr>
            </w:pPr>
          </w:p>
          <w:p>
            <w:pPr>
              <w:pStyle w:val="TableParagraph"/>
              <w:spacing w:line="240" w:lineRule="auto"/>
              <w:ind w:left="107"/>
              <w:jc w:val="left"/>
              <w:rPr>
                <w:b/>
                <w:sz w:val="28"/>
              </w:rPr>
            </w:pPr>
            <w:r>
              <w:rPr>
                <w:b/>
                <w:sz w:val="28"/>
              </w:rPr>
              <w:t>Included</w:t>
            </w:r>
            <w:r>
              <w:rPr>
                <w:b/>
                <w:spacing w:val="-8"/>
                <w:sz w:val="28"/>
              </w:rPr>
              <w:t> </w:t>
            </w:r>
            <w:r>
              <w:rPr>
                <w:b/>
                <w:sz w:val="28"/>
              </w:rPr>
              <w:t>Observations:</w:t>
            </w:r>
            <w:r>
              <w:rPr>
                <w:b/>
                <w:spacing w:val="-7"/>
                <w:sz w:val="28"/>
              </w:rPr>
              <w:t> </w:t>
            </w:r>
            <w:r>
              <w:rPr>
                <w:b/>
                <w:spacing w:val="-5"/>
                <w:sz w:val="28"/>
              </w:rPr>
              <w:t>75</w:t>
            </w:r>
          </w:p>
        </w:tc>
      </w:tr>
      <w:tr>
        <w:trPr>
          <w:trHeight w:val="683" w:hRule="atLeast"/>
        </w:trPr>
        <w:tc>
          <w:tcPr>
            <w:tcW w:w="1457" w:type="dxa"/>
          </w:tcPr>
          <w:p>
            <w:pPr>
              <w:pStyle w:val="TableParagraph"/>
              <w:ind w:left="11" w:right="3"/>
              <w:rPr>
                <w:sz w:val="28"/>
              </w:rPr>
            </w:pPr>
            <w:r>
              <w:rPr>
                <w:spacing w:val="-2"/>
                <w:sz w:val="28"/>
              </w:rPr>
              <w:t>Variable</w:t>
            </w:r>
          </w:p>
        </w:tc>
        <w:tc>
          <w:tcPr>
            <w:tcW w:w="1515" w:type="dxa"/>
          </w:tcPr>
          <w:p>
            <w:pPr>
              <w:pStyle w:val="TableParagraph"/>
              <w:ind w:left="9" w:right="2"/>
              <w:rPr>
                <w:sz w:val="28"/>
              </w:rPr>
            </w:pPr>
            <w:r>
              <w:rPr>
                <w:spacing w:val="-2"/>
                <w:sz w:val="28"/>
              </w:rPr>
              <w:t>Coefficient</w:t>
            </w:r>
          </w:p>
        </w:tc>
        <w:tc>
          <w:tcPr>
            <w:tcW w:w="2024" w:type="dxa"/>
          </w:tcPr>
          <w:p>
            <w:pPr>
              <w:pStyle w:val="TableParagraph"/>
              <w:ind w:left="15" w:right="7"/>
              <w:rPr>
                <w:sz w:val="28"/>
              </w:rPr>
            </w:pPr>
            <w:r>
              <w:rPr>
                <w:sz w:val="28"/>
              </w:rPr>
              <w:t>Standard</w:t>
            </w:r>
            <w:r>
              <w:rPr>
                <w:spacing w:val="-10"/>
                <w:sz w:val="28"/>
              </w:rPr>
              <w:t> </w:t>
            </w:r>
            <w:r>
              <w:rPr>
                <w:spacing w:val="-2"/>
                <w:sz w:val="28"/>
              </w:rPr>
              <w:t>error</w:t>
            </w:r>
          </w:p>
        </w:tc>
        <w:tc>
          <w:tcPr>
            <w:tcW w:w="1688" w:type="dxa"/>
          </w:tcPr>
          <w:p>
            <w:pPr>
              <w:pStyle w:val="TableParagraph"/>
              <w:ind w:left="6"/>
              <w:rPr>
                <w:sz w:val="28"/>
              </w:rPr>
            </w:pPr>
            <w:r>
              <w:rPr>
                <w:spacing w:val="-2"/>
                <w:sz w:val="28"/>
              </w:rPr>
              <w:t>t-statistics</w:t>
            </w:r>
          </w:p>
        </w:tc>
        <w:tc>
          <w:tcPr>
            <w:tcW w:w="1330" w:type="dxa"/>
          </w:tcPr>
          <w:p>
            <w:pPr>
              <w:pStyle w:val="TableParagraph"/>
              <w:ind w:left="6" w:right="1"/>
              <w:rPr>
                <w:sz w:val="28"/>
              </w:rPr>
            </w:pPr>
            <w:r>
              <w:rPr>
                <w:spacing w:val="-2"/>
                <w:sz w:val="28"/>
              </w:rPr>
              <w:t>t-prob.</w:t>
            </w:r>
          </w:p>
        </w:tc>
        <w:tc>
          <w:tcPr>
            <w:tcW w:w="1417" w:type="dxa"/>
          </w:tcPr>
          <w:p>
            <w:pPr>
              <w:pStyle w:val="TableParagraph"/>
              <w:ind w:left="6"/>
              <w:rPr>
                <w:sz w:val="28"/>
              </w:rPr>
            </w:pPr>
            <w:r>
              <w:rPr>
                <w:spacing w:val="-2"/>
                <w:sz w:val="28"/>
              </w:rPr>
              <w:t>PartyRỳ</w:t>
            </w:r>
          </w:p>
        </w:tc>
      </w:tr>
      <w:tr>
        <w:trPr>
          <w:trHeight w:val="683" w:hRule="atLeast"/>
        </w:trPr>
        <w:tc>
          <w:tcPr>
            <w:tcW w:w="1457" w:type="dxa"/>
          </w:tcPr>
          <w:p>
            <w:pPr>
              <w:pStyle w:val="TableParagraph"/>
              <w:ind w:left="11" w:right="4"/>
              <w:rPr>
                <w:sz w:val="28"/>
              </w:rPr>
            </w:pPr>
            <w:r>
              <w:rPr>
                <w:spacing w:val="-2"/>
                <w:sz w:val="28"/>
              </w:rPr>
              <w:t>Constant</w:t>
            </w:r>
          </w:p>
        </w:tc>
        <w:tc>
          <w:tcPr>
            <w:tcW w:w="1515" w:type="dxa"/>
          </w:tcPr>
          <w:p>
            <w:pPr>
              <w:pStyle w:val="TableParagraph"/>
              <w:ind w:left="9" w:right="6"/>
              <w:rPr>
                <w:sz w:val="28"/>
              </w:rPr>
            </w:pPr>
            <w:r>
              <w:rPr>
                <w:spacing w:val="-2"/>
                <w:sz w:val="28"/>
              </w:rPr>
              <w:t>21787</w:t>
            </w:r>
          </w:p>
        </w:tc>
        <w:tc>
          <w:tcPr>
            <w:tcW w:w="2024" w:type="dxa"/>
          </w:tcPr>
          <w:p>
            <w:pPr>
              <w:pStyle w:val="TableParagraph"/>
              <w:ind w:left="10" w:right="7"/>
              <w:rPr>
                <w:sz w:val="28"/>
              </w:rPr>
            </w:pPr>
            <w:r>
              <w:rPr>
                <w:spacing w:val="-2"/>
                <w:sz w:val="28"/>
              </w:rPr>
              <w:t>32350</w:t>
            </w:r>
          </w:p>
        </w:tc>
        <w:tc>
          <w:tcPr>
            <w:tcW w:w="1688" w:type="dxa"/>
          </w:tcPr>
          <w:p>
            <w:pPr>
              <w:pStyle w:val="TableParagraph"/>
              <w:ind w:left="6" w:right="1"/>
              <w:rPr>
                <w:sz w:val="28"/>
              </w:rPr>
            </w:pPr>
            <w:r>
              <w:rPr>
                <w:spacing w:val="-2"/>
                <w:sz w:val="28"/>
              </w:rPr>
              <w:t>0.673</w:t>
            </w:r>
          </w:p>
        </w:tc>
        <w:tc>
          <w:tcPr>
            <w:tcW w:w="1330" w:type="dxa"/>
          </w:tcPr>
          <w:p>
            <w:pPr>
              <w:pStyle w:val="TableParagraph"/>
              <w:ind w:left="6"/>
              <w:rPr>
                <w:sz w:val="28"/>
              </w:rPr>
            </w:pPr>
            <w:r>
              <w:rPr>
                <w:spacing w:val="-2"/>
                <w:sz w:val="28"/>
              </w:rPr>
              <w:t>0.5028</w:t>
            </w:r>
          </w:p>
        </w:tc>
        <w:tc>
          <w:tcPr>
            <w:tcW w:w="1417" w:type="dxa"/>
          </w:tcPr>
          <w:p>
            <w:pPr>
              <w:pStyle w:val="TableParagraph"/>
              <w:ind w:left="6" w:right="1"/>
              <w:rPr>
                <w:sz w:val="28"/>
              </w:rPr>
            </w:pPr>
            <w:r>
              <w:rPr>
                <w:spacing w:val="-2"/>
                <w:sz w:val="28"/>
              </w:rPr>
              <w:t>0.0064</w:t>
            </w:r>
          </w:p>
        </w:tc>
      </w:tr>
      <w:tr>
        <w:trPr>
          <w:trHeight w:val="683" w:hRule="atLeast"/>
        </w:trPr>
        <w:tc>
          <w:tcPr>
            <w:tcW w:w="1457" w:type="dxa"/>
          </w:tcPr>
          <w:p>
            <w:pPr>
              <w:pStyle w:val="TableParagraph"/>
              <w:ind w:left="11"/>
              <w:rPr>
                <w:sz w:val="28"/>
              </w:rPr>
            </w:pPr>
            <w:r>
              <w:rPr>
                <w:spacing w:val="-5"/>
                <w:sz w:val="28"/>
              </w:rPr>
              <w:t>DX1</w:t>
            </w:r>
          </w:p>
        </w:tc>
        <w:tc>
          <w:tcPr>
            <w:tcW w:w="1515" w:type="dxa"/>
          </w:tcPr>
          <w:p>
            <w:pPr>
              <w:pStyle w:val="TableParagraph"/>
              <w:ind w:left="9"/>
              <w:rPr>
                <w:sz w:val="28"/>
              </w:rPr>
            </w:pPr>
            <w:r>
              <w:rPr>
                <w:spacing w:val="-2"/>
                <w:sz w:val="28"/>
              </w:rPr>
              <w:t>42.501</w:t>
            </w:r>
          </w:p>
        </w:tc>
        <w:tc>
          <w:tcPr>
            <w:tcW w:w="2024" w:type="dxa"/>
          </w:tcPr>
          <w:p>
            <w:pPr>
              <w:pStyle w:val="TableParagraph"/>
              <w:ind w:left="8" w:right="15"/>
              <w:rPr>
                <w:sz w:val="28"/>
              </w:rPr>
            </w:pPr>
            <w:r>
              <w:rPr>
                <w:spacing w:val="-2"/>
                <w:sz w:val="28"/>
              </w:rPr>
              <w:t>4.8456</w:t>
            </w:r>
          </w:p>
        </w:tc>
        <w:tc>
          <w:tcPr>
            <w:tcW w:w="1688" w:type="dxa"/>
          </w:tcPr>
          <w:p>
            <w:pPr>
              <w:pStyle w:val="TableParagraph"/>
              <w:ind w:left="6" w:right="1"/>
              <w:rPr>
                <w:sz w:val="28"/>
              </w:rPr>
            </w:pPr>
            <w:r>
              <w:rPr>
                <w:spacing w:val="-2"/>
                <w:sz w:val="28"/>
              </w:rPr>
              <w:t>8.771</w:t>
            </w:r>
          </w:p>
        </w:tc>
        <w:tc>
          <w:tcPr>
            <w:tcW w:w="1330" w:type="dxa"/>
          </w:tcPr>
          <w:p>
            <w:pPr>
              <w:pStyle w:val="TableParagraph"/>
              <w:ind w:left="6"/>
              <w:rPr>
                <w:sz w:val="28"/>
              </w:rPr>
            </w:pPr>
            <w:r>
              <w:rPr>
                <w:spacing w:val="-2"/>
                <w:sz w:val="28"/>
              </w:rPr>
              <w:t>0.0000</w:t>
            </w:r>
          </w:p>
        </w:tc>
        <w:tc>
          <w:tcPr>
            <w:tcW w:w="1417" w:type="dxa"/>
          </w:tcPr>
          <w:p>
            <w:pPr>
              <w:pStyle w:val="TableParagraph"/>
              <w:ind w:left="6" w:right="1"/>
              <w:rPr>
                <w:sz w:val="28"/>
              </w:rPr>
            </w:pPr>
            <w:r>
              <w:rPr>
                <w:spacing w:val="-2"/>
                <w:sz w:val="28"/>
              </w:rPr>
              <w:t>0.5236</w:t>
            </w:r>
          </w:p>
        </w:tc>
      </w:tr>
      <w:tr>
        <w:trPr>
          <w:trHeight w:val="683" w:hRule="atLeast"/>
        </w:trPr>
        <w:tc>
          <w:tcPr>
            <w:tcW w:w="1457" w:type="dxa"/>
          </w:tcPr>
          <w:p>
            <w:pPr>
              <w:pStyle w:val="TableParagraph"/>
              <w:ind w:left="11"/>
              <w:rPr>
                <w:sz w:val="28"/>
              </w:rPr>
            </w:pPr>
            <w:r>
              <w:rPr>
                <w:spacing w:val="-5"/>
                <w:sz w:val="28"/>
              </w:rPr>
              <w:t>DX2</w:t>
            </w:r>
          </w:p>
        </w:tc>
        <w:tc>
          <w:tcPr>
            <w:tcW w:w="1515" w:type="dxa"/>
          </w:tcPr>
          <w:p>
            <w:pPr>
              <w:pStyle w:val="TableParagraph"/>
              <w:ind w:left="9"/>
              <w:rPr>
                <w:sz w:val="28"/>
              </w:rPr>
            </w:pPr>
            <w:r>
              <w:rPr>
                <w:sz w:val="28"/>
              </w:rPr>
              <w:t>-</w:t>
            </w:r>
            <w:r>
              <w:rPr>
                <w:spacing w:val="-2"/>
                <w:sz w:val="28"/>
              </w:rPr>
              <w:t>3129.9</w:t>
            </w:r>
          </w:p>
        </w:tc>
        <w:tc>
          <w:tcPr>
            <w:tcW w:w="2024" w:type="dxa"/>
          </w:tcPr>
          <w:p>
            <w:pPr>
              <w:pStyle w:val="TableParagraph"/>
              <w:ind w:left="15" w:right="7"/>
              <w:rPr>
                <w:sz w:val="28"/>
              </w:rPr>
            </w:pPr>
            <w:r>
              <w:rPr>
                <w:spacing w:val="-2"/>
                <w:sz w:val="28"/>
              </w:rPr>
              <w:t>3793.0</w:t>
            </w:r>
          </w:p>
        </w:tc>
        <w:tc>
          <w:tcPr>
            <w:tcW w:w="1688" w:type="dxa"/>
          </w:tcPr>
          <w:p>
            <w:pPr>
              <w:pStyle w:val="TableParagraph"/>
              <w:ind w:left="6" w:right="1"/>
              <w:rPr>
                <w:sz w:val="28"/>
              </w:rPr>
            </w:pPr>
            <w:r>
              <w:rPr>
                <w:sz w:val="28"/>
              </w:rPr>
              <w:t>-</w:t>
            </w:r>
            <w:r>
              <w:rPr>
                <w:spacing w:val="-2"/>
                <w:sz w:val="28"/>
              </w:rPr>
              <w:t>0.825</w:t>
            </w:r>
          </w:p>
        </w:tc>
        <w:tc>
          <w:tcPr>
            <w:tcW w:w="1330" w:type="dxa"/>
          </w:tcPr>
          <w:p>
            <w:pPr>
              <w:pStyle w:val="TableParagraph"/>
              <w:ind w:left="6"/>
              <w:rPr>
                <w:sz w:val="28"/>
              </w:rPr>
            </w:pPr>
            <w:r>
              <w:rPr>
                <w:spacing w:val="-2"/>
                <w:sz w:val="28"/>
              </w:rPr>
              <w:t>0.4121</w:t>
            </w:r>
          </w:p>
        </w:tc>
        <w:tc>
          <w:tcPr>
            <w:tcW w:w="1417" w:type="dxa"/>
          </w:tcPr>
          <w:p>
            <w:pPr>
              <w:pStyle w:val="TableParagraph"/>
              <w:ind w:left="6" w:right="1"/>
              <w:rPr>
                <w:sz w:val="28"/>
              </w:rPr>
            </w:pPr>
            <w:r>
              <w:rPr>
                <w:spacing w:val="-2"/>
                <w:sz w:val="28"/>
              </w:rPr>
              <w:t>0.0096</w:t>
            </w:r>
          </w:p>
        </w:tc>
      </w:tr>
      <w:tr>
        <w:trPr>
          <w:trHeight w:val="683" w:hRule="atLeast"/>
        </w:trPr>
        <w:tc>
          <w:tcPr>
            <w:tcW w:w="1457" w:type="dxa"/>
          </w:tcPr>
          <w:p>
            <w:pPr>
              <w:pStyle w:val="TableParagraph"/>
              <w:ind w:left="11"/>
              <w:rPr>
                <w:sz w:val="28"/>
              </w:rPr>
            </w:pPr>
            <w:r>
              <w:rPr>
                <w:spacing w:val="-5"/>
                <w:sz w:val="28"/>
              </w:rPr>
              <w:t>DX3</w:t>
            </w:r>
          </w:p>
        </w:tc>
        <w:tc>
          <w:tcPr>
            <w:tcW w:w="1515" w:type="dxa"/>
          </w:tcPr>
          <w:p>
            <w:pPr>
              <w:pStyle w:val="TableParagraph"/>
              <w:ind w:left="9" w:right="6"/>
              <w:rPr>
                <w:sz w:val="28"/>
              </w:rPr>
            </w:pPr>
            <w:r>
              <w:rPr>
                <w:spacing w:val="-2"/>
                <w:sz w:val="28"/>
              </w:rPr>
              <w:t>29042</w:t>
            </w:r>
          </w:p>
        </w:tc>
        <w:tc>
          <w:tcPr>
            <w:tcW w:w="2024" w:type="dxa"/>
          </w:tcPr>
          <w:p>
            <w:pPr>
              <w:pStyle w:val="TableParagraph"/>
              <w:ind w:left="10" w:right="7"/>
              <w:rPr>
                <w:sz w:val="28"/>
              </w:rPr>
            </w:pPr>
            <w:r>
              <w:rPr>
                <w:spacing w:val="-2"/>
                <w:sz w:val="28"/>
              </w:rPr>
              <w:t>11454</w:t>
            </w:r>
          </w:p>
        </w:tc>
        <w:tc>
          <w:tcPr>
            <w:tcW w:w="1688" w:type="dxa"/>
          </w:tcPr>
          <w:p>
            <w:pPr>
              <w:pStyle w:val="TableParagraph"/>
              <w:ind w:left="6" w:right="1"/>
              <w:rPr>
                <w:sz w:val="28"/>
              </w:rPr>
            </w:pPr>
            <w:r>
              <w:rPr>
                <w:spacing w:val="-2"/>
                <w:sz w:val="28"/>
              </w:rPr>
              <w:t>2.536</w:t>
            </w:r>
          </w:p>
        </w:tc>
        <w:tc>
          <w:tcPr>
            <w:tcW w:w="1330" w:type="dxa"/>
          </w:tcPr>
          <w:p>
            <w:pPr>
              <w:pStyle w:val="TableParagraph"/>
              <w:ind w:left="6"/>
              <w:rPr>
                <w:sz w:val="28"/>
              </w:rPr>
            </w:pPr>
            <w:r>
              <w:rPr>
                <w:spacing w:val="-2"/>
                <w:sz w:val="28"/>
              </w:rPr>
              <w:t>0.0135</w:t>
            </w:r>
          </w:p>
        </w:tc>
        <w:tc>
          <w:tcPr>
            <w:tcW w:w="1417" w:type="dxa"/>
          </w:tcPr>
          <w:p>
            <w:pPr>
              <w:pStyle w:val="TableParagraph"/>
              <w:ind w:left="6" w:right="1"/>
              <w:rPr>
                <w:sz w:val="28"/>
              </w:rPr>
            </w:pPr>
            <w:r>
              <w:rPr>
                <w:spacing w:val="-2"/>
                <w:sz w:val="28"/>
              </w:rPr>
              <w:t>0.2999</w:t>
            </w:r>
          </w:p>
        </w:tc>
      </w:tr>
      <w:tr>
        <w:trPr>
          <w:trHeight w:val="2049" w:hRule="atLeast"/>
        </w:trPr>
        <w:tc>
          <w:tcPr>
            <w:tcW w:w="9431" w:type="dxa"/>
            <w:gridSpan w:val="6"/>
          </w:tcPr>
          <w:p>
            <w:pPr>
              <w:pStyle w:val="TableParagraph"/>
              <w:tabs>
                <w:tab w:pos="2992" w:val="left" w:leader="none"/>
                <w:tab w:pos="3673" w:val="left" w:leader="none"/>
                <w:tab w:pos="7313" w:val="left" w:leader="none"/>
              </w:tabs>
              <w:ind w:left="107"/>
              <w:jc w:val="left"/>
              <w:rPr>
                <w:sz w:val="28"/>
              </w:rPr>
            </w:pPr>
            <w:r>
              <w:rPr>
                <w:sz w:val="28"/>
              </w:rPr>
              <w:t>R</w:t>
            </w:r>
            <w:r>
              <w:rPr>
                <w:sz w:val="28"/>
                <w:vertAlign w:val="superscript"/>
              </w:rPr>
              <w:t>2</w:t>
            </w:r>
            <w:r>
              <w:rPr>
                <w:spacing w:val="-1"/>
                <w:sz w:val="28"/>
                <w:vertAlign w:val="baseline"/>
              </w:rPr>
              <w:t> </w:t>
            </w:r>
            <w:r>
              <w:rPr>
                <w:sz w:val="28"/>
                <w:vertAlign w:val="baseline"/>
              </w:rPr>
              <w:t>=</w:t>
            </w:r>
            <w:r>
              <w:rPr>
                <w:spacing w:val="-1"/>
                <w:sz w:val="28"/>
                <w:vertAlign w:val="baseline"/>
              </w:rPr>
              <w:t> </w:t>
            </w:r>
            <w:r>
              <w:rPr>
                <w:spacing w:val="-2"/>
                <w:sz w:val="28"/>
                <w:vertAlign w:val="baseline"/>
              </w:rPr>
              <w:t>0.65433</w:t>
            </w:r>
            <w:r>
              <w:rPr>
                <w:sz w:val="28"/>
                <w:vertAlign w:val="baseline"/>
              </w:rPr>
              <w:tab/>
            </w:r>
            <w:r>
              <w:rPr>
                <w:spacing w:val="-4"/>
                <w:sz w:val="28"/>
                <w:vertAlign w:val="baseline"/>
              </w:rPr>
              <w:t>F{4,</w:t>
            </w:r>
            <w:r>
              <w:rPr>
                <w:sz w:val="28"/>
                <w:vertAlign w:val="baseline"/>
              </w:rPr>
              <w:tab/>
              <w:t>70}</w:t>
            </w:r>
            <w:r>
              <w:rPr>
                <w:spacing w:val="-4"/>
                <w:sz w:val="28"/>
                <w:vertAlign w:val="baseline"/>
              </w:rPr>
              <w:t> </w:t>
            </w:r>
            <w:r>
              <w:rPr>
                <w:sz w:val="28"/>
                <w:vertAlign w:val="baseline"/>
              </w:rPr>
              <w:t>=</w:t>
            </w:r>
            <w:r>
              <w:rPr>
                <w:spacing w:val="-1"/>
                <w:sz w:val="28"/>
                <w:vertAlign w:val="baseline"/>
              </w:rPr>
              <w:t> </w:t>
            </w:r>
            <w:r>
              <w:rPr>
                <w:sz w:val="28"/>
                <w:vertAlign w:val="baseline"/>
              </w:rPr>
              <w:t>33.126</w:t>
            </w:r>
            <w:r>
              <w:rPr>
                <w:spacing w:val="59"/>
                <w:sz w:val="28"/>
                <w:vertAlign w:val="baseline"/>
              </w:rPr>
              <w:t> </w:t>
            </w:r>
            <w:r>
              <w:rPr>
                <w:spacing w:val="-2"/>
                <w:sz w:val="28"/>
                <w:vertAlign w:val="baseline"/>
              </w:rPr>
              <w:t>{0.0000}</w:t>
            </w:r>
            <w:r>
              <w:rPr>
                <w:sz w:val="28"/>
                <w:vertAlign w:val="baseline"/>
              </w:rPr>
              <w:tab/>
              <w:t>ȧ</w:t>
            </w:r>
            <w:r>
              <w:rPr>
                <w:spacing w:val="-3"/>
                <w:sz w:val="28"/>
                <w:vertAlign w:val="baseline"/>
              </w:rPr>
              <w:t> </w:t>
            </w:r>
            <w:r>
              <w:rPr>
                <w:sz w:val="28"/>
                <w:vertAlign w:val="baseline"/>
              </w:rPr>
              <w:t>=</w:t>
            </w:r>
            <w:r>
              <w:rPr>
                <w:spacing w:val="-2"/>
                <w:sz w:val="28"/>
                <w:vertAlign w:val="baseline"/>
              </w:rPr>
              <w:t> 276974</w:t>
            </w:r>
          </w:p>
          <w:p>
            <w:pPr>
              <w:pStyle w:val="TableParagraph"/>
              <w:tabs>
                <w:tab w:pos="3058" w:val="left" w:leader="none"/>
              </w:tabs>
              <w:spacing w:line="680" w:lineRule="atLeast" w:before="4"/>
              <w:ind w:left="107" w:right="972"/>
              <w:jc w:val="left"/>
              <w:rPr>
                <w:sz w:val="28"/>
              </w:rPr>
            </w:pPr>
            <w:r>
              <w:rPr>
                <w:sz w:val="28"/>
              </w:rPr>
              <w:t>DW = 2.00</w:t>
              <w:tab/>
              <w:t>RSS</w:t>
            </w:r>
            <w:r>
              <w:rPr>
                <w:spacing w:val="-4"/>
                <w:sz w:val="28"/>
              </w:rPr>
              <w:t> </w:t>
            </w:r>
            <w:r>
              <w:rPr>
                <w:sz w:val="28"/>
              </w:rPr>
              <w:t>=</w:t>
            </w:r>
            <w:r>
              <w:rPr>
                <w:spacing w:val="-6"/>
                <w:sz w:val="28"/>
              </w:rPr>
              <w:t> </w:t>
            </w:r>
            <w:r>
              <w:rPr>
                <w:sz w:val="28"/>
              </w:rPr>
              <w:t>5.370005143e+012</w:t>
            </w:r>
            <w:r>
              <w:rPr>
                <w:spacing w:val="-6"/>
                <w:sz w:val="28"/>
              </w:rPr>
              <w:t> </w:t>
            </w:r>
            <w:r>
              <w:rPr>
                <w:sz w:val="28"/>
              </w:rPr>
              <w:t>for</w:t>
            </w:r>
            <w:r>
              <w:rPr>
                <w:spacing w:val="-4"/>
                <w:sz w:val="28"/>
              </w:rPr>
              <w:t> </w:t>
            </w:r>
            <w:r>
              <w:rPr>
                <w:sz w:val="28"/>
              </w:rPr>
              <w:t>5</w:t>
            </w:r>
            <w:r>
              <w:rPr>
                <w:spacing w:val="-7"/>
                <w:sz w:val="28"/>
              </w:rPr>
              <w:t> </w:t>
            </w:r>
            <w:r>
              <w:rPr>
                <w:sz w:val="28"/>
              </w:rPr>
              <w:t>variables</w:t>
            </w:r>
            <w:r>
              <w:rPr>
                <w:spacing w:val="-5"/>
                <w:sz w:val="28"/>
              </w:rPr>
              <w:t> </w:t>
            </w:r>
            <w:r>
              <w:rPr>
                <w:sz w:val="28"/>
              </w:rPr>
              <w:t>and</w:t>
            </w:r>
            <w:r>
              <w:rPr>
                <w:spacing w:val="-7"/>
                <w:sz w:val="28"/>
              </w:rPr>
              <w:t> </w:t>
            </w:r>
            <w:r>
              <w:rPr>
                <w:sz w:val="28"/>
              </w:rPr>
              <w:t>75 </w:t>
            </w:r>
            <w:r>
              <w:rPr>
                <w:spacing w:val="-2"/>
                <w:sz w:val="28"/>
              </w:rPr>
              <w:t>observations.</w:t>
            </w:r>
          </w:p>
        </w:tc>
      </w:tr>
    </w:tbl>
    <w:p>
      <w:pPr>
        <w:pStyle w:val="BodyText"/>
        <w:ind w:left="0"/>
        <w:rPr>
          <w:b/>
        </w:rPr>
      </w:pPr>
    </w:p>
    <w:p>
      <w:pPr>
        <w:pStyle w:val="BodyText"/>
        <w:spacing w:before="205"/>
        <w:ind w:left="0"/>
        <w:rPr>
          <w:b/>
        </w:rPr>
      </w:pPr>
    </w:p>
    <w:p>
      <w:pPr>
        <w:pStyle w:val="BodyText"/>
        <w:spacing w:line="480" w:lineRule="auto" w:before="1"/>
      </w:pPr>
      <w:r>
        <w:rPr/>
        <w:t>From</w:t>
      </w:r>
      <w:r>
        <w:rPr>
          <w:spacing w:val="40"/>
        </w:rPr>
        <w:t> </w:t>
      </w:r>
      <w:r>
        <w:rPr/>
        <w:t>the</w:t>
      </w:r>
      <w:r>
        <w:rPr>
          <w:spacing w:val="40"/>
        </w:rPr>
        <w:t> </w:t>
      </w:r>
      <w:r>
        <w:rPr/>
        <w:t>above,</w:t>
      </w:r>
      <w:r>
        <w:rPr>
          <w:spacing w:val="40"/>
        </w:rPr>
        <w:t> </w:t>
      </w:r>
      <w:r>
        <w:rPr/>
        <w:t>the</w:t>
      </w:r>
      <w:r>
        <w:rPr>
          <w:spacing w:val="40"/>
        </w:rPr>
        <w:t> </w:t>
      </w:r>
      <w:r>
        <w:rPr/>
        <w:t>interpretation</w:t>
      </w:r>
      <w:r>
        <w:rPr>
          <w:spacing w:val="40"/>
        </w:rPr>
        <w:t> </w:t>
      </w:r>
      <w:r>
        <w:rPr/>
        <w:t>of</w:t>
      </w:r>
      <w:r>
        <w:rPr>
          <w:spacing w:val="40"/>
        </w:rPr>
        <w:t> </w:t>
      </w:r>
      <w:r>
        <w:rPr/>
        <w:t>the</w:t>
      </w:r>
      <w:r>
        <w:rPr>
          <w:spacing w:val="40"/>
        </w:rPr>
        <w:t> </w:t>
      </w:r>
      <w:r>
        <w:rPr/>
        <w:t>result</w:t>
      </w:r>
      <w:r>
        <w:rPr>
          <w:spacing w:val="40"/>
        </w:rPr>
        <w:t> </w:t>
      </w:r>
      <w:r>
        <w:rPr/>
        <w:t>as</w:t>
      </w:r>
      <w:r>
        <w:rPr>
          <w:spacing w:val="40"/>
        </w:rPr>
        <w:t> </w:t>
      </w:r>
      <w:r>
        <w:rPr/>
        <w:t>regard</w:t>
      </w:r>
      <w:r>
        <w:rPr>
          <w:spacing w:val="40"/>
        </w:rPr>
        <w:t> </w:t>
      </w:r>
      <w:r>
        <w:rPr/>
        <w:t>the</w:t>
      </w:r>
      <w:r>
        <w:rPr>
          <w:spacing w:val="40"/>
        </w:rPr>
        <w:t> </w:t>
      </w:r>
      <w:r>
        <w:rPr/>
        <w:t>coefficient</w:t>
      </w:r>
      <w:r>
        <w:rPr>
          <w:spacing w:val="40"/>
        </w:rPr>
        <w:t> </w:t>
      </w:r>
      <w:r>
        <w:rPr/>
        <w:t>of</w:t>
      </w:r>
      <w:r>
        <w:rPr>
          <w:spacing w:val="40"/>
        </w:rPr>
        <w:t> </w:t>
      </w:r>
      <w:r>
        <w:rPr/>
        <w:t>various regressions is stated as follows:</w:t>
      </w:r>
    </w:p>
    <w:p>
      <w:pPr>
        <w:pStyle w:val="BodyText"/>
        <w:spacing w:line="480" w:lineRule="auto" w:before="200"/>
        <w:ind w:right="219" w:firstLine="719"/>
      </w:pPr>
      <w:r>
        <w:rPr/>
        <w:t>The</w:t>
      </w:r>
      <w:r>
        <w:rPr>
          <w:spacing w:val="-3"/>
        </w:rPr>
        <w:t> </w:t>
      </w:r>
      <w:r>
        <w:rPr/>
        <w:t>value</w:t>
      </w:r>
      <w:r>
        <w:rPr>
          <w:spacing w:val="-3"/>
        </w:rPr>
        <w:t> </w:t>
      </w:r>
      <w:r>
        <w:rPr/>
        <w:t>of</w:t>
      </w:r>
      <w:r>
        <w:rPr>
          <w:spacing w:val="-2"/>
        </w:rPr>
        <w:t> </w:t>
      </w:r>
      <w:r>
        <w:rPr/>
        <w:t>the</w:t>
      </w:r>
      <w:r>
        <w:rPr>
          <w:spacing w:val="-3"/>
        </w:rPr>
        <w:t> </w:t>
      </w:r>
      <w:r>
        <w:rPr/>
        <w:t>intercept</w:t>
      </w:r>
      <w:r>
        <w:rPr>
          <w:spacing w:val="-3"/>
        </w:rPr>
        <w:t> </w:t>
      </w:r>
      <w:r>
        <w:rPr/>
        <w:t>which</w:t>
      </w:r>
      <w:r>
        <w:rPr>
          <w:spacing w:val="-3"/>
        </w:rPr>
        <w:t> </w:t>
      </w:r>
      <w:r>
        <w:rPr/>
        <w:t>is</w:t>
      </w:r>
      <w:r>
        <w:rPr>
          <w:spacing w:val="-1"/>
        </w:rPr>
        <w:t> </w:t>
      </w:r>
      <w:r>
        <w:rPr/>
        <w:t>21787</w:t>
      </w:r>
      <w:r>
        <w:rPr>
          <w:spacing w:val="-3"/>
        </w:rPr>
        <w:t> </w:t>
      </w:r>
      <w:r>
        <w:rPr/>
        <w:t>shows</w:t>
      </w:r>
      <w:r>
        <w:rPr>
          <w:spacing w:val="-2"/>
        </w:rPr>
        <w:t> </w:t>
      </w:r>
      <w:r>
        <w:rPr/>
        <w:t>that</w:t>
      </w:r>
      <w:r>
        <w:rPr>
          <w:spacing w:val="-3"/>
        </w:rPr>
        <w:t> </w:t>
      </w:r>
      <w:r>
        <w:rPr/>
        <w:t>the</w:t>
      </w:r>
      <w:r>
        <w:rPr>
          <w:spacing w:val="-6"/>
        </w:rPr>
        <w:t> </w:t>
      </w:r>
      <w:r>
        <w:rPr/>
        <w:t>Nigerian</w:t>
      </w:r>
      <w:r>
        <w:rPr>
          <w:spacing w:val="-3"/>
        </w:rPr>
        <w:t> </w:t>
      </w:r>
      <w:r>
        <w:rPr/>
        <w:t>economy will experience a 21787 increase when all other variables are held constant.</w:t>
      </w:r>
    </w:p>
    <w:p>
      <w:pPr>
        <w:spacing w:after="0" w:line="480" w:lineRule="auto"/>
        <w:sectPr>
          <w:pgSz w:w="12190" w:h="15600"/>
          <w:pgMar w:top="1400" w:bottom="280" w:left="1220" w:right="1220"/>
        </w:sectPr>
      </w:pPr>
    </w:p>
    <w:p>
      <w:pPr>
        <w:pStyle w:val="BodyText"/>
        <w:spacing w:line="480" w:lineRule="auto" w:before="27"/>
        <w:ind w:right="214"/>
        <w:jc w:val="both"/>
      </w:pPr>
      <w:r>
        <w:rPr/>
        <w:t>The estimate coefficients which are 42.501 {DX1} shows that a unit change in LOAN</w:t>
      </w:r>
      <w:r>
        <w:rPr>
          <w:spacing w:val="-1"/>
        </w:rPr>
        <w:t> </w:t>
      </w:r>
      <w:r>
        <w:rPr/>
        <w:t>AND</w:t>
      </w:r>
      <w:r>
        <w:rPr>
          <w:spacing w:val="-4"/>
        </w:rPr>
        <w:t> </w:t>
      </w:r>
      <w:r>
        <w:rPr/>
        <w:t>ADVANCES</w:t>
      </w:r>
      <w:r>
        <w:rPr>
          <w:spacing w:val="-2"/>
        </w:rPr>
        <w:t> </w:t>
      </w:r>
      <w:r>
        <w:rPr/>
        <w:t>will</w:t>
      </w:r>
      <w:r>
        <w:rPr>
          <w:spacing w:val="-2"/>
        </w:rPr>
        <w:t> </w:t>
      </w:r>
      <w:r>
        <w:rPr/>
        <w:t>cause</w:t>
      </w:r>
      <w:r>
        <w:rPr>
          <w:spacing w:val="-2"/>
        </w:rPr>
        <w:t> </w:t>
      </w:r>
      <w:r>
        <w:rPr/>
        <w:t>a</w:t>
      </w:r>
      <w:r>
        <w:rPr>
          <w:spacing w:val="-2"/>
        </w:rPr>
        <w:t> </w:t>
      </w:r>
      <w:r>
        <w:rPr/>
        <w:t>42.501%</w:t>
      </w:r>
      <w:r>
        <w:rPr>
          <w:spacing w:val="-2"/>
        </w:rPr>
        <w:t> </w:t>
      </w:r>
      <w:r>
        <w:rPr/>
        <w:t>increase</w:t>
      </w:r>
      <w:r>
        <w:rPr>
          <w:spacing w:val="-3"/>
        </w:rPr>
        <w:t> </w:t>
      </w:r>
      <w:r>
        <w:rPr/>
        <w:t>in</w:t>
      </w:r>
      <w:r>
        <w:rPr>
          <w:spacing w:val="-3"/>
        </w:rPr>
        <w:t> </w:t>
      </w:r>
      <w:r>
        <w:rPr/>
        <w:t>GFCF,-3129.9</w:t>
      </w:r>
      <w:r>
        <w:rPr>
          <w:spacing w:val="-2"/>
        </w:rPr>
        <w:t> </w:t>
      </w:r>
      <w:r>
        <w:rPr/>
        <w:t>{DX2}</w:t>
      </w:r>
      <w:r>
        <w:rPr>
          <w:spacing w:val="-3"/>
        </w:rPr>
        <w:t> </w:t>
      </w:r>
      <w:r>
        <w:rPr/>
        <w:t>shows that a unit change in INFLATION RATE will cause a -3129.9% decrease in GFCF, 29042 {DX3} shows that a unit change in INTEREST RATE will cause a 29042% increase in GFCF.</w:t>
      </w:r>
    </w:p>
    <w:p>
      <w:pPr>
        <w:pStyle w:val="Heading2"/>
        <w:numPr>
          <w:ilvl w:val="1"/>
          <w:numId w:val="12"/>
        </w:numPr>
        <w:tabs>
          <w:tab w:pos="938" w:val="left" w:leader="none"/>
        </w:tabs>
        <w:spacing w:line="240" w:lineRule="auto" w:before="202" w:after="0"/>
        <w:ind w:left="938" w:right="0" w:hanging="718"/>
        <w:jc w:val="both"/>
      </w:pPr>
      <w:r>
        <w:rPr>
          <w:u w:val="single"/>
        </w:rPr>
        <w:t>Economic</w:t>
      </w:r>
      <w:r>
        <w:rPr>
          <w:spacing w:val="-7"/>
          <w:u w:val="single"/>
        </w:rPr>
        <w:t> </w:t>
      </w:r>
      <w:r>
        <w:rPr>
          <w:u w:val="single"/>
        </w:rPr>
        <w:t>Apriori</w:t>
      </w:r>
      <w:r>
        <w:rPr>
          <w:spacing w:val="-6"/>
          <w:u w:val="single"/>
        </w:rPr>
        <w:t> </w:t>
      </w:r>
      <w:r>
        <w:rPr>
          <w:spacing w:val="-2"/>
          <w:u w:val="single"/>
        </w:rPr>
        <w:t>Criteria:</w:t>
      </w:r>
    </w:p>
    <w:p>
      <w:pPr>
        <w:pStyle w:val="BodyText"/>
        <w:spacing w:before="199"/>
        <w:ind w:left="0"/>
        <w:rPr>
          <w:b/>
        </w:rPr>
      </w:pPr>
    </w:p>
    <w:p>
      <w:pPr>
        <w:pStyle w:val="BodyText"/>
        <w:spacing w:line="480" w:lineRule="auto" w:before="1"/>
        <w:ind w:right="216"/>
        <w:jc w:val="both"/>
      </w:pPr>
      <w:r>
        <w:rPr/>
        <w:t>The test is aimed at determining whether the signs and sizes of the results are in line with what economic theory postulates.</w:t>
      </w:r>
      <w:r>
        <w:rPr>
          <w:spacing w:val="40"/>
        </w:rPr>
        <w:t> </w:t>
      </w:r>
      <w:r>
        <w:rPr/>
        <w:t>Thus, economic theory tells us that the coefficients are positively related to the dependent variable, if an increase in any of the explanatory variables leads to a decrease in the dependent variable.</w:t>
      </w:r>
    </w:p>
    <w:p>
      <w:pPr>
        <w:pStyle w:val="BodyText"/>
        <w:spacing w:line="482" w:lineRule="auto" w:before="198"/>
        <w:ind w:right="218" w:firstLine="719"/>
        <w:jc w:val="both"/>
      </w:pPr>
      <w:r>
        <w:rPr/>
        <w:t>Therefore, the variable under consideration and their parameter exhibition of a priori signs have been summarized in the table below.</w:t>
      </w:r>
    </w:p>
    <w:p>
      <w:pPr>
        <w:pStyle w:val="BodyText"/>
        <w:spacing w:line="619" w:lineRule="auto" w:before="197"/>
        <w:ind w:left="940" w:right="3994"/>
        <w:jc w:val="both"/>
      </w:pPr>
      <w:r>
        <w:rPr/>
        <w:t>This</w:t>
      </w:r>
      <w:r>
        <w:rPr>
          <w:spacing w:val="-5"/>
        </w:rPr>
        <w:t> </w:t>
      </w:r>
      <w:r>
        <w:rPr/>
        <w:t>table</w:t>
      </w:r>
      <w:r>
        <w:rPr>
          <w:spacing w:val="-7"/>
        </w:rPr>
        <w:t> </w:t>
      </w:r>
      <w:r>
        <w:rPr/>
        <w:t>will</w:t>
      </w:r>
      <w:r>
        <w:rPr>
          <w:spacing w:val="-5"/>
        </w:rPr>
        <w:t> </w:t>
      </w:r>
      <w:r>
        <w:rPr/>
        <w:t>be</w:t>
      </w:r>
      <w:r>
        <w:rPr>
          <w:spacing w:val="-7"/>
        </w:rPr>
        <w:t> </w:t>
      </w:r>
      <w:r>
        <w:rPr/>
        <w:t>guarded</w:t>
      </w:r>
      <w:r>
        <w:rPr>
          <w:spacing w:val="-8"/>
        </w:rPr>
        <w:t> </w:t>
      </w:r>
      <w:r>
        <w:rPr/>
        <w:t>by</w:t>
      </w:r>
      <w:r>
        <w:rPr>
          <w:spacing w:val="-6"/>
        </w:rPr>
        <w:t> </w:t>
      </w:r>
      <w:r>
        <w:rPr/>
        <w:t>these</w:t>
      </w:r>
      <w:r>
        <w:rPr>
          <w:spacing w:val="-7"/>
        </w:rPr>
        <w:t> </w:t>
      </w:r>
      <w:r>
        <w:rPr/>
        <w:t>criteria When β &gt; 0 = conform.</w:t>
      </w:r>
    </w:p>
    <w:p>
      <w:pPr>
        <w:pStyle w:val="BodyText"/>
        <w:spacing w:before="5"/>
        <w:ind w:left="940"/>
        <w:jc w:val="both"/>
      </w:pPr>
      <w:r>
        <w:rPr/>
        <w:t>When</w:t>
      </w:r>
      <w:r>
        <w:rPr>
          <w:spacing w:val="-4"/>
        </w:rPr>
        <w:t> </w:t>
      </w:r>
      <w:r>
        <w:rPr/>
        <w:t>β</w:t>
      </w:r>
      <w:r>
        <w:rPr>
          <w:spacing w:val="-3"/>
        </w:rPr>
        <w:t> </w:t>
      </w:r>
      <w:r>
        <w:rPr/>
        <w:t>&lt;</w:t>
      </w:r>
      <w:r>
        <w:rPr>
          <w:spacing w:val="-1"/>
        </w:rPr>
        <w:t> </w:t>
      </w:r>
      <w:r>
        <w:rPr/>
        <w:t>0</w:t>
      </w:r>
      <w:r>
        <w:rPr>
          <w:spacing w:val="-3"/>
        </w:rPr>
        <w:t> </w:t>
      </w:r>
      <w:r>
        <w:rPr/>
        <w:t>=</w:t>
      </w:r>
      <w:r>
        <w:rPr>
          <w:spacing w:val="-1"/>
        </w:rPr>
        <w:t> </w:t>
      </w:r>
      <w:r>
        <w:rPr/>
        <w:t>not</w:t>
      </w:r>
      <w:r>
        <w:rPr>
          <w:spacing w:val="-1"/>
        </w:rPr>
        <w:t> </w:t>
      </w:r>
      <w:r>
        <w:rPr>
          <w:spacing w:val="-2"/>
        </w:rPr>
        <w:t>conform.</w:t>
      </w:r>
    </w:p>
    <w:p>
      <w:pPr>
        <w:spacing w:after="0"/>
        <w:jc w:val="both"/>
        <w:sectPr>
          <w:pgSz w:w="12190" w:h="15600"/>
          <w:pgMar w:top="1400" w:bottom="280" w:left="1220" w:right="1220"/>
        </w:sectPr>
      </w:pPr>
    </w:p>
    <w:p>
      <w:pPr>
        <w:pStyle w:val="BodyText"/>
        <w:spacing w:before="2"/>
        <w:ind w:left="0"/>
        <w:rPr>
          <w:sz w:val="2"/>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2244"/>
        <w:gridCol w:w="2244"/>
        <w:gridCol w:w="2241"/>
      </w:tblGrid>
      <w:tr>
        <w:trPr>
          <w:trHeight w:val="683" w:hRule="atLeast"/>
        </w:trPr>
        <w:tc>
          <w:tcPr>
            <w:tcW w:w="2698" w:type="dxa"/>
          </w:tcPr>
          <w:p>
            <w:pPr>
              <w:pStyle w:val="TableParagraph"/>
              <w:spacing w:line="240" w:lineRule="auto"/>
              <w:ind w:left="9"/>
              <w:rPr>
                <w:sz w:val="28"/>
              </w:rPr>
            </w:pPr>
            <w:r>
              <w:rPr>
                <w:spacing w:val="-2"/>
                <w:sz w:val="28"/>
              </w:rPr>
              <w:t>Variables</w:t>
            </w:r>
          </w:p>
        </w:tc>
        <w:tc>
          <w:tcPr>
            <w:tcW w:w="2244" w:type="dxa"/>
          </w:tcPr>
          <w:p>
            <w:pPr>
              <w:pStyle w:val="TableParagraph"/>
              <w:spacing w:line="240" w:lineRule="auto"/>
              <w:ind w:right="2"/>
              <w:rPr>
                <w:sz w:val="28"/>
              </w:rPr>
            </w:pPr>
            <w:r>
              <w:rPr>
                <w:sz w:val="28"/>
              </w:rPr>
              <w:t>Expected</w:t>
            </w:r>
            <w:r>
              <w:rPr>
                <w:spacing w:val="-7"/>
                <w:sz w:val="28"/>
              </w:rPr>
              <w:t> </w:t>
            </w:r>
            <w:r>
              <w:rPr>
                <w:spacing w:val="-2"/>
                <w:sz w:val="28"/>
              </w:rPr>
              <w:t>signs</w:t>
            </w:r>
          </w:p>
        </w:tc>
        <w:tc>
          <w:tcPr>
            <w:tcW w:w="2244" w:type="dxa"/>
          </w:tcPr>
          <w:p>
            <w:pPr>
              <w:pStyle w:val="TableParagraph"/>
              <w:spacing w:line="240" w:lineRule="auto"/>
              <w:rPr>
                <w:sz w:val="28"/>
              </w:rPr>
            </w:pPr>
            <w:r>
              <w:rPr>
                <w:spacing w:val="-2"/>
                <w:sz w:val="28"/>
              </w:rPr>
              <w:t>Estimate</w:t>
            </w:r>
          </w:p>
        </w:tc>
        <w:tc>
          <w:tcPr>
            <w:tcW w:w="2241" w:type="dxa"/>
          </w:tcPr>
          <w:p>
            <w:pPr>
              <w:pStyle w:val="TableParagraph"/>
              <w:spacing w:line="240" w:lineRule="auto"/>
              <w:ind w:left="77" w:right="63"/>
              <w:rPr>
                <w:sz w:val="28"/>
              </w:rPr>
            </w:pPr>
            <w:r>
              <w:rPr>
                <w:spacing w:val="-2"/>
                <w:sz w:val="28"/>
              </w:rPr>
              <w:t>Remark</w:t>
            </w:r>
          </w:p>
        </w:tc>
      </w:tr>
      <w:tr>
        <w:trPr>
          <w:trHeight w:val="683" w:hRule="atLeast"/>
        </w:trPr>
        <w:tc>
          <w:tcPr>
            <w:tcW w:w="2698" w:type="dxa"/>
          </w:tcPr>
          <w:p>
            <w:pPr>
              <w:pStyle w:val="TableParagraph"/>
              <w:ind w:left="9"/>
              <w:rPr>
                <w:sz w:val="28"/>
              </w:rPr>
            </w:pPr>
            <w:r>
              <w:rPr>
                <w:spacing w:val="-5"/>
                <w:sz w:val="28"/>
              </w:rPr>
              <w:t>DX1</w:t>
            </w:r>
          </w:p>
        </w:tc>
        <w:tc>
          <w:tcPr>
            <w:tcW w:w="2244" w:type="dxa"/>
          </w:tcPr>
          <w:p>
            <w:pPr>
              <w:pStyle w:val="TableParagraph"/>
              <w:ind w:right="4"/>
              <w:rPr>
                <w:sz w:val="28"/>
              </w:rPr>
            </w:pPr>
            <w:r>
              <w:rPr>
                <w:spacing w:val="-10"/>
                <w:sz w:val="28"/>
              </w:rPr>
              <w:t>+</w:t>
            </w:r>
          </w:p>
        </w:tc>
        <w:tc>
          <w:tcPr>
            <w:tcW w:w="2244" w:type="dxa"/>
          </w:tcPr>
          <w:p>
            <w:pPr>
              <w:pStyle w:val="TableParagraph"/>
              <w:ind w:right="6"/>
              <w:rPr>
                <w:sz w:val="28"/>
              </w:rPr>
            </w:pPr>
            <w:r>
              <w:rPr>
                <w:sz w:val="28"/>
              </w:rPr>
              <w:t>β</w:t>
            </w:r>
            <w:r>
              <w:rPr>
                <w:spacing w:val="-2"/>
                <w:sz w:val="28"/>
              </w:rPr>
              <w:t> </w:t>
            </w:r>
            <w:r>
              <w:rPr>
                <w:sz w:val="28"/>
              </w:rPr>
              <w:t>&gt;</w:t>
            </w:r>
            <w:r>
              <w:rPr>
                <w:spacing w:val="-2"/>
                <w:sz w:val="28"/>
              </w:rPr>
              <w:t> </w:t>
            </w:r>
            <w:r>
              <w:rPr>
                <w:spacing w:val="-10"/>
                <w:sz w:val="28"/>
              </w:rPr>
              <w:t>0</w:t>
            </w:r>
          </w:p>
        </w:tc>
        <w:tc>
          <w:tcPr>
            <w:tcW w:w="2241" w:type="dxa"/>
          </w:tcPr>
          <w:p>
            <w:pPr>
              <w:pStyle w:val="TableParagraph"/>
              <w:ind w:left="77"/>
              <w:rPr>
                <w:sz w:val="28"/>
              </w:rPr>
            </w:pPr>
            <w:r>
              <w:rPr>
                <w:spacing w:val="-2"/>
                <w:sz w:val="28"/>
              </w:rPr>
              <w:t>Conform</w:t>
            </w:r>
          </w:p>
        </w:tc>
      </w:tr>
      <w:tr>
        <w:trPr>
          <w:trHeight w:val="1367" w:hRule="atLeast"/>
        </w:trPr>
        <w:tc>
          <w:tcPr>
            <w:tcW w:w="2698" w:type="dxa"/>
          </w:tcPr>
          <w:p>
            <w:pPr>
              <w:pStyle w:val="TableParagraph"/>
              <w:ind w:left="9"/>
              <w:rPr>
                <w:sz w:val="28"/>
              </w:rPr>
            </w:pPr>
            <w:r>
              <w:rPr>
                <w:spacing w:val="-5"/>
                <w:sz w:val="28"/>
              </w:rPr>
              <w:t>DX2</w:t>
            </w:r>
          </w:p>
        </w:tc>
        <w:tc>
          <w:tcPr>
            <w:tcW w:w="2244" w:type="dxa"/>
          </w:tcPr>
          <w:p>
            <w:pPr>
              <w:pStyle w:val="TableParagraph"/>
              <w:ind w:right="5"/>
              <w:rPr>
                <w:sz w:val="28"/>
              </w:rPr>
            </w:pPr>
            <w:r>
              <w:rPr>
                <w:spacing w:val="-10"/>
                <w:sz w:val="28"/>
              </w:rPr>
              <w:t>-</w:t>
            </w:r>
          </w:p>
        </w:tc>
        <w:tc>
          <w:tcPr>
            <w:tcW w:w="2244" w:type="dxa"/>
          </w:tcPr>
          <w:p>
            <w:pPr>
              <w:pStyle w:val="TableParagraph"/>
              <w:ind w:right="6"/>
              <w:rPr>
                <w:sz w:val="28"/>
              </w:rPr>
            </w:pPr>
            <w:r>
              <w:rPr>
                <w:sz w:val="28"/>
              </w:rPr>
              <w:t>β</w:t>
            </w:r>
            <w:r>
              <w:rPr>
                <w:spacing w:val="-2"/>
                <w:sz w:val="28"/>
              </w:rPr>
              <w:t> </w:t>
            </w:r>
            <w:r>
              <w:rPr>
                <w:sz w:val="28"/>
              </w:rPr>
              <w:t>&lt;</w:t>
            </w:r>
            <w:r>
              <w:rPr>
                <w:spacing w:val="-2"/>
                <w:sz w:val="28"/>
              </w:rPr>
              <w:t> </w:t>
            </w:r>
            <w:r>
              <w:rPr>
                <w:spacing w:val="-10"/>
                <w:sz w:val="28"/>
              </w:rPr>
              <w:t>0</w:t>
            </w:r>
          </w:p>
        </w:tc>
        <w:tc>
          <w:tcPr>
            <w:tcW w:w="2241" w:type="dxa"/>
          </w:tcPr>
          <w:p>
            <w:pPr>
              <w:pStyle w:val="TableParagraph"/>
              <w:ind w:left="108"/>
              <w:jc w:val="left"/>
              <w:rPr>
                <w:sz w:val="28"/>
              </w:rPr>
            </w:pPr>
            <w:r>
              <w:rPr>
                <w:sz w:val="28"/>
              </w:rPr>
              <w:t>Does</w:t>
            </w:r>
            <w:r>
              <w:rPr>
                <w:spacing w:val="-5"/>
                <w:sz w:val="28"/>
              </w:rPr>
              <w:t> not</w:t>
            </w:r>
          </w:p>
          <w:p>
            <w:pPr>
              <w:pStyle w:val="TableParagraph"/>
              <w:spacing w:line="240" w:lineRule="auto"/>
              <w:ind w:left="0"/>
              <w:jc w:val="left"/>
              <w:rPr>
                <w:sz w:val="28"/>
              </w:rPr>
            </w:pPr>
          </w:p>
          <w:p>
            <w:pPr>
              <w:pStyle w:val="TableParagraph"/>
              <w:spacing w:line="240" w:lineRule="auto"/>
              <w:ind w:left="108"/>
              <w:jc w:val="left"/>
              <w:rPr>
                <w:sz w:val="28"/>
              </w:rPr>
            </w:pPr>
            <w:r>
              <w:rPr>
                <w:spacing w:val="-2"/>
                <w:sz w:val="28"/>
              </w:rPr>
              <w:t>conform</w:t>
            </w:r>
          </w:p>
        </w:tc>
      </w:tr>
      <w:tr>
        <w:trPr>
          <w:trHeight w:val="684" w:hRule="atLeast"/>
        </w:trPr>
        <w:tc>
          <w:tcPr>
            <w:tcW w:w="2698" w:type="dxa"/>
          </w:tcPr>
          <w:p>
            <w:pPr>
              <w:pStyle w:val="TableParagraph"/>
              <w:ind w:left="9"/>
              <w:rPr>
                <w:sz w:val="28"/>
              </w:rPr>
            </w:pPr>
            <w:r>
              <w:rPr>
                <w:spacing w:val="-5"/>
                <w:sz w:val="28"/>
              </w:rPr>
              <w:t>DX3</w:t>
            </w:r>
          </w:p>
        </w:tc>
        <w:tc>
          <w:tcPr>
            <w:tcW w:w="2244" w:type="dxa"/>
          </w:tcPr>
          <w:p>
            <w:pPr>
              <w:pStyle w:val="TableParagraph"/>
              <w:ind w:right="4"/>
              <w:rPr>
                <w:sz w:val="28"/>
              </w:rPr>
            </w:pPr>
            <w:r>
              <w:rPr>
                <w:spacing w:val="-10"/>
                <w:sz w:val="28"/>
              </w:rPr>
              <w:t>+</w:t>
            </w:r>
          </w:p>
        </w:tc>
        <w:tc>
          <w:tcPr>
            <w:tcW w:w="2244" w:type="dxa"/>
          </w:tcPr>
          <w:p>
            <w:pPr>
              <w:pStyle w:val="TableParagraph"/>
              <w:ind w:right="6"/>
              <w:rPr>
                <w:sz w:val="28"/>
              </w:rPr>
            </w:pPr>
            <w:r>
              <w:rPr>
                <w:sz w:val="28"/>
              </w:rPr>
              <w:t>β</w:t>
            </w:r>
            <w:r>
              <w:rPr>
                <w:spacing w:val="-2"/>
                <w:sz w:val="28"/>
              </w:rPr>
              <w:t> </w:t>
            </w:r>
            <w:r>
              <w:rPr>
                <w:sz w:val="28"/>
              </w:rPr>
              <w:t>&gt;</w:t>
            </w:r>
            <w:r>
              <w:rPr>
                <w:spacing w:val="-2"/>
                <w:sz w:val="28"/>
              </w:rPr>
              <w:t> </w:t>
            </w:r>
            <w:r>
              <w:rPr>
                <w:spacing w:val="-10"/>
                <w:sz w:val="28"/>
              </w:rPr>
              <w:t>0</w:t>
            </w:r>
          </w:p>
        </w:tc>
        <w:tc>
          <w:tcPr>
            <w:tcW w:w="2241" w:type="dxa"/>
          </w:tcPr>
          <w:p>
            <w:pPr>
              <w:pStyle w:val="TableParagraph"/>
              <w:ind w:left="77" w:right="62"/>
              <w:rPr>
                <w:sz w:val="28"/>
              </w:rPr>
            </w:pPr>
            <w:r>
              <w:rPr>
                <w:spacing w:val="-2"/>
                <w:sz w:val="28"/>
              </w:rPr>
              <w:t>Conform</w:t>
            </w:r>
          </w:p>
        </w:tc>
      </w:tr>
    </w:tbl>
    <w:p>
      <w:pPr>
        <w:pStyle w:val="BodyText"/>
        <w:spacing w:line="482" w:lineRule="auto" w:before="2"/>
        <w:ind w:right="217" w:firstLine="719"/>
        <w:jc w:val="both"/>
      </w:pPr>
      <w:r>
        <w:rPr/>
        <w:t>From the above table, it is observed that all except DX2 conforms to the economic theories.</w:t>
      </w:r>
    </w:p>
    <w:p>
      <w:pPr>
        <w:pStyle w:val="BodyText"/>
        <w:spacing w:line="480" w:lineRule="auto" w:before="193"/>
        <w:ind w:right="214"/>
        <w:jc w:val="both"/>
      </w:pPr>
      <w:r>
        <w:rPr/>
        <w:t>A positive relationship which exists between DX1, DX2 and DX3 (gross fixed capital formation) indicates that an increase in DX1and DX2 will result in a positive change in the Growth Rate of Gross fixed capital formation.</w:t>
      </w:r>
      <w:r>
        <w:rPr>
          <w:spacing w:val="40"/>
        </w:rPr>
        <w:t> </w:t>
      </w:r>
      <w:r>
        <w:rPr/>
        <w:t>This conforms</w:t>
      </w:r>
      <w:r>
        <w:rPr>
          <w:spacing w:val="-4"/>
        </w:rPr>
        <w:t> </w:t>
      </w:r>
      <w:r>
        <w:rPr/>
        <w:t>to</w:t>
      </w:r>
      <w:r>
        <w:rPr>
          <w:spacing w:val="-1"/>
        </w:rPr>
        <w:t> </w:t>
      </w:r>
      <w:r>
        <w:rPr/>
        <w:t>the</w:t>
      </w:r>
      <w:r>
        <w:rPr>
          <w:spacing w:val="-2"/>
        </w:rPr>
        <w:t> </w:t>
      </w:r>
      <w:r>
        <w:rPr/>
        <w:t>priori</w:t>
      </w:r>
      <w:r>
        <w:rPr>
          <w:spacing w:val="-1"/>
        </w:rPr>
        <w:t> </w:t>
      </w:r>
      <w:r>
        <w:rPr/>
        <w:t>criteria</w:t>
      </w:r>
      <w:r>
        <w:rPr>
          <w:spacing w:val="-3"/>
        </w:rPr>
        <w:t> </w:t>
      </w:r>
      <w:r>
        <w:rPr/>
        <w:t>because</w:t>
      </w:r>
      <w:r>
        <w:rPr>
          <w:spacing w:val="-1"/>
        </w:rPr>
        <w:t> </w:t>
      </w:r>
      <w:r>
        <w:rPr/>
        <w:t>an</w:t>
      </w:r>
      <w:r>
        <w:rPr>
          <w:spacing w:val="-2"/>
        </w:rPr>
        <w:t> </w:t>
      </w:r>
      <w:r>
        <w:rPr/>
        <w:t>increased</w:t>
      </w:r>
      <w:r>
        <w:rPr>
          <w:spacing w:val="-3"/>
        </w:rPr>
        <w:t> </w:t>
      </w:r>
      <w:r>
        <w:rPr/>
        <w:t>or high</w:t>
      </w:r>
      <w:r>
        <w:rPr>
          <w:spacing w:val="-2"/>
        </w:rPr>
        <w:t> </w:t>
      </w:r>
      <w:r>
        <w:rPr/>
        <w:t>DX1</w:t>
      </w:r>
      <w:r>
        <w:rPr>
          <w:spacing w:val="-4"/>
        </w:rPr>
        <w:t> </w:t>
      </w:r>
      <w:r>
        <w:rPr/>
        <w:t>and</w:t>
      </w:r>
      <w:r>
        <w:rPr>
          <w:spacing w:val="-2"/>
        </w:rPr>
        <w:t> </w:t>
      </w:r>
      <w:r>
        <w:rPr/>
        <w:t>DX2</w:t>
      </w:r>
      <w:r>
        <w:rPr>
          <w:spacing w:val="-1"/>
        </w:rPr>
        <w:t> </w:t>
      </w:r>
      <w:r>
        <w:rPr/>
        <w:t>over</w:t>
      </w:r>
      <w:r>
        <w:rPr>
          <w:spacing w:val="-1"/>
        </w:rPr>
        <w:t> </w:t>
      </w:r>
      <w:r>
        <w:rPr/>
        <w:t>the years will increase Inflation in the economy.</w:t>
      </w:r>
    </w:p>
    <w:p>
      <w:pPr>
        <w:pStyle w:val="BodyText"/>
        <w:ind w:left="0"/>
      </w:pPr>
    </w:p>
    <w:p>
      <w:pPr>
        <w:pStyle w:val="BodyText"/>
        <w:ind w:left="0"/>
      </w:pPr>
    </w:p>
    <w:p>
      <w:pPr>
        <w:pStyle w:val="BodyText"/>
        <w:spacing w:before="63"/>
        <w:ind w:left="0"/>
      </w:pPr>
    </w:p>
    <w:p>
      <w:pPr>
        <w:pStyle w:val="Heading2"/>
        <w:numPr>
          <w:ilvl w:val="1"/>
          <w:numId w:val="12"/>
        </w:numPr>
        <w:tabs>
          <w:tab w:pos="940" w:val="left" w:leader="none"/>
        </w:tabs>
        <w:spacing w:line="240" w:lineRule="auto" w:before="0" w:after="0"/>
        <w:ind w:left="940" w:right="0" w:hanging="720"/>
        <w:jc w:val="left"/>
      </w:pPr>
      <w:r>
        <w:rPr>
          <w:u w:val="single"/>
        </w:rPr>
        <w:t>Statistical</w:t>
      </w:r>
      <w:r>
        <w:rPr>
          <w:spacing w:val="-6"/>
          <w:u w:val="single"/>
        </w:rPr>
        <w:t> </w:t>
      </w:r>
      <w:r>
        <w:rPr>
          <w:u w:val="single"/>
        </w:rPr>
        <w:t>Criteria</w:t>
      </w:r>
      <w:r>
        <w:rPr>
          <w:spacing w:val="-5"/>
          <w:u w:val="single"/>
        </w:rPr>
        <w:t> </w:t>
      </w:r>
      <w:r>
        <w:rPr>
          <w:u w:val="single"/>
        </w:rPr>
        <w:t>{First</w:t>
      </w:r>
      <w:r>
        <w:rPr>
          <w:spacing w:val="-6"/>
          <w:u w:val="single"/>
        </w:rPr>
        <w:t> </w:t>
      </w:r>
      <w:r>
        <w:rPr>
          <w:u w:val="single"/>
        </w:rPr>
        <w:t>order</w:t>
      </w:r>
      <w:r>
        <w:rPr>
          <w:spacing w:val="-5"/>
          <w:u w:val="single"/>
        </w:rPr>
        <w:t> </w:t>
      </w:r>
      <w:r>
        <w:rPr>
          <w:spacing w:val="-4"/>
          <w:u w:val="single"/>
        </w:rPr>
        <w:t>test}</w:t>
      </w:r>
    </w:p>
    <w:p>
      <w:pPr>
        <w:pStyle w:val="BodyText"/>
        <w:spacing w:before="199"/>
        <w:ind w:left="0"/>
        <w:rPr>
          <w:b/>
        </w:rPr>
      </w:pPr>
    </w:p>
    <w:p>
      <w:pPr>
        <w:pStyle w:val="ListParagraph"/>
        <w:numPr>
          <w:ilvl w:val="2"/>
          <w:numId w:val="15"/>
        </w:numPr>
        <w:tabs>
          <w:tab w:pos="938" w:val="left" w:leader="none"/>
        </w:tabs>
        <w:spacing w:line="240" w:lineRule="auto" w:before="1" w:after="0"/>
        <w:ind w:left="938" w:right="0" w:hanging="718"/>
        <w:jc w:val="left"/>
        <w:rPr>
          <w:b/>
          <w:sz w:val="28"/>
        </w:rPr>
      </w:pPr>
      <w:r>
        <w:rPr>
          <w:b/>
          <w:sz w:val="28"/>
        </w:rPr>
        <w:t>Coefficient</w:t>
      </w:r>
      <w:r>
        <w:rPr>
          <w:b/>
          <w:spacing w:val="-8"/>
          <w:sz w:val="28"/>
        </w:rPr>
        <w:t> </w:t>
      </w:r>
      <w:r>
        <w:rPr>
          <w:b/>
          <w:sz w:val="28"/>
        </w:rPr>
        <w:t>of</w:t>
      </w:r>
      <w:r>
        <w:rPr>
          <w:b/>
          <w:spacing w:val="-7"/>
          <w:sz w:val="28"/>
        </w:rPr>
        <w:t> </w:t>
      </w:r>
      <w:r>
        <w:rPr>
          <w:b/>
          <w:sz w:val="28"/>
        </w:rPr>
        <w:t>Multiple</w:t>
      </w:r>
      <w:r>
        <w:rPr>
          <w:b/>
          <w:spacing w:val="-7"/>
          <w:sz w:val="28"/>
        </w:rPr>
        <w:t> </w:t>
      </w:r>
      <w:r>
        <w:rPr>
          <w:b/>
          <w:sz w:val="28"/>
        </w:rPr>
        <w:t>Determinants</w:t>
      </w:r>
      <w:r>
        <w:rPr>
          <w:b/>
          <w:spacing w:val="-6"/>
          <w:sz w:val="28"/>
        </w:rPr>
        <w:t> </w:t>
      </w:r>
      <w:r>
        <w:rPr>
          <w:b/>
          <w:spacing w:val="-4"/>
          <w:sz w:val="28"/>
        </w:rPr>
        <w:t>{R</w:t>
      </w:r>
      <w:r>
        <w:rPr>
          <w:b/>
          <w:spacing w:val="-4"/>
          <w:sz w:val="28"/>
          <w:vertAlign w:val="superscript"/>
        </w:rPr>
        <w:t>2</w:t>
      </w:r>
      <w:r>
        <w:rPr>
          <w:b/>
          <w:spacing w:val="-4"/>
          <w:sz w:val="28"/>
          <w:vertAlign w:val="baseline"/>
        </w:rPr>
        <w:t>}:</w:t>
      </w:r>
    </w:p>
    <w:p>
      <w:pPr>
        <w:pStyle w:val="BodyText"/>
        <w:spacing w:before="197"/>
        <w:ind w:left="0"/>
        <w:rPr>
          <w:b/>
        </w:rPr>
      </w:pPr>
    </w:p>
    <w:p>
      <w:pPr>
        <w:pStyle w:val="BodyText"/>
        <w:tabs>
          <w:tab w:pos="9067" w:val="left" w:leader="none"/>
        </w:tabs>
        <w:spacing w:line="480" w:lineRule="auto"/>
        <w:ind w:right="220"/>
      </w:pPr>
      <w:r>
        <w:rPr/>
        <w:t>The</w:t>
      </w:r>
      <w:r>
        <w:rPr>
          <w:spacing w:val="40"/>
        </w:rPr>
        <w:t> </w:t>
      </w:r>
      <w:r>
        <w:rPr/>
        <w:t>R</w:t>
      </w:r>
      <w:r>
        <w:rPr>
          <w:vertAlign w:val="superscript"/>
        </w:rPr>
        <w:t>2</w:t>
      </w:r>
      <w:r>
        <w:rPr>
          <w:spacing w:val="40"/>
          <w:vertAlign w:val="baseline"/>
        </w:rPr>
        <w:t> </w:t>
      </w:r>
      <w:r>
        <w:rPr>
          <w:vertAlign w:val="baseline"/>
        </w:rPr>
        <w:t>{R-Squared}</w:t>
      </w:r>
      <w:r>
        <w:rPr>
          <w:spacing w:val="40"/>
          <w:vertAlign w:val="baseline"/>
        </w:rPr>
        <w:t> </w:t>
      </w:r>
      <w:r>
        <w:rPr>
          <w:vertAlign w:val="baseline"/>
        </w:rPr>
        <w:t>which</w:t>
      </w:r>
      <w:r>
        <w:rPr>
          <w:spacing w:val="40"/>
          <w:vertAlign w:val="baseline"/>
        </w:rPr>
        <w:t> </w:t>
      </w:r>
      <w:r>
        <w:rPr>
          <w:vertAlign w:val="baseline"/>
        </w:rPr>
        <w:t>measures</w:t>
      </w:r>
      <w:r>
        <w:rPr>
          <w:spacing w:val="40"/>
          <w:vertAlign w:val="baseline"/>
        </w:rPr>
        <w:t> </w:t>
      </w:r>
      <w:r>
        <w:rPr>
          <w:vertAlign w:val="baseline"/>
        </w:rPr>
        <w:t>the</w:t>
      </w:r>
      <w:r>
        <w:rPr>
          <w:spacing w:val="40"/>
          <w:vertAlign w:val="baseline"/>
        </w:rPr>
        <w:t> </w:t>
      </w:r>
      <w:r>
        <w:rPr>
          <w:vertAlign w:val="baseline"/>
        </w:rPr>
        <w:t>overall</w:t>
      </w:r>
      <w:r>
        <w:rPr>
          <w:spacing w:val="40"/>
          <w:vertAlign w:val="baseline"/>
        </w:rPr>
        <w:t> </w:t>
      </w:r>
      <w:r>
        <w:rPr>
          <w:vertAlign w:val="baseline"/>
        </w:rPr>
        <w:t>goodness</w:t>
      </w:r>
      <w:r>
        <w:rPr>
          <w:spacing w:val="40"/>
          <w:vertAlign w:val="baseline"/>
        </w:rPr>
        <w:t> </w:t>
      </w:r>
      <w:r>
        <w:rPr>
          <w:vertAlign w:val="baseline"/>
        </w:rPr>
        <w:t>of</w:t>
      </w:r>
      <w:r>
        <w:rPr>
          <w:spacing w:val="40"/>
          <w:vertAlign w:val="baseline"/>
        </w:rPr>
        <w:t> </w:t>
      </w:r>
      <w:r>
        <w:rPr>
          <w:vertAlign w:val="baseline"/>
        </w:rPr>
        <w:t>fit</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entire</w:t>
      </w:r>
      <w:r>
        <w:rPr>
          <w:spacing w:val="40"/>
          <w:vertAlign w:val="baseline"/>
        </w:rPr>
        <w:t> </w:t>
      </w:r>
      <w:r>
        <w:rPr>
          <w:vertAlign w:val="baseline"/>
        </w:rPr>
        <w:t>regression,</w:t>
      </w:r>
      <w:r>
        <w:rPr>
          <w:spacing w:val="57"/>
          <w:vertAlign w:val="baseline"/>
        </w:rPr>
        <w:t> </w:t>
      </w:r>
      <w:r>
        <w:rPr>
          <w:vertAlign w:val="baseline"/>
        </w:rPr>
        <w:t>shows</w:t>
      </w:r>
      <w:r>
        <w:rPr>
          <w:spacing w:val="62"/>
          <w:vertAlign w:val="baseline"/>
        </w:rPr>
        <w:t> </w:t>
      </w:r>
      <w:r>
        <w:rPr>
          <w:vertAlign w:val="baseline"/>
        </w:rPr>
        <w:t>the</w:t>
      </w:r>
      <w:r>
        <w:rPr>
          <w:spacing w:val="61"/>
          <w:vertAlign w:val="baseline"/>
        </w:rPr>
        <w:t> </w:t>
      </w:r>
      <w:r>
        <w:rPr>
          <w:vertAlign w:val="baseline"/>
        </w:rPr>
        <w:t>value</w:t>
      </w:r>
      <w:r>
        <w:rPr>
          <w:spacing w:val="60"/>
          <w:vertAlign w:val="baseline"/>
        </w:rPr>
        <w:t> </w:t>
      </w:r>
      <w:r>
        <w:rPr>
          <w:vertAlign w:val="baseline"/>
        </w:rPr>
        <w:t>as</w:t>
      </w:r>
      <w:r>
        <w:rPr>
          <w:spacing w:val="59"/>
          <w:vertAlign w:val="baseline"/>
        </w:rPr>
        <w:t> </w:t>
      </w:r>
      <w:r>
        <w:rPr>
          <w:vertAlign w:val="baseline"/>
        </w:rPr>
        <w:t>0.65433</w:t>
      </w:r>
      <w:r>
        <w:rPr>
          <w:spacing w:val="57"/>
          <w:vertAlign w:val="baseline"/>
        </w:rPr>
        <w:t> </w:t>
      </w:r>
      <w:r>
        <w:rPr>
          <w:vertAlign w:val="baseline"/>
        </w:rPr>
        <w:t>=</w:t>
      </w:r>
      <w:r>
        <w:rPr>
          <w:spacing w:val="58"/>
          <w:vertAlign w:val="baseline"/>
        </w:rPr>
        <w:t> </w:t>
      </w:r>
      <w:r>
        <w:rPr>
          <w:vertAlign w:val="baseline"/>
        </w:rPr>
        <w:t>65.433%</w:t>
      </w:r>
      <w:r>
        <w:rPr>
          <w:spacing w:val="59"/>
          <w:vertAlign w:val="baseline"/>
        </w:rPr>
        <w:t> </w:t>
      </w:r>
      <w:r>
        <w:rPr>
          <w:vertAlign w:val="baseline"/>
        </w:rPr>
        <w:t>approximately</w:t>
      </w:r>
      <w:r>
        <w:rPr>
          <w:spacing w:val="59"/>
          <w:vertAlign w:val="baseline"/>
        </w:rPr>
        <w:t> </w:t>
      </w:r>
      <w:r>
        <w:rPr>
          <w:spacing w:val="-4"/>
          <w:vertAlign w:val="baseline"/>
        </w:rPr>
        <w:t>65%.</w:t>
      </w:r>
      <w:r>
        <w:rPr>
          <w:vertAlign w:val="baseline"/>
        </w:rPr>
        <w:tab/>
      </w:r>
      <w:r>
        <w:rPr>
          <w:spacing w:val="-4"/>
          <w:vertAlign w:val="baseline"/>
        </w:rPr>
        <w:t>This</w:t>
      </w:r>
    </w:p>
    <w:p>
      <w:pPr>
        <w:spacing w:after="0" w:line="480" w:lineRule="auto"/>
        <w:sectPr>
          <w:pgSz w:w="12190" w:h="15600"/>
          <w:pgMar w:top="1400" w:bottom="280" w:left="1220" w:right="1220"/>
        </w:sectPr>
      </w:pPr>
    </w:p>
    <w:p>
      <w:pPr>
        <w:pStyle w:val="BodyText"/>
        <w:spacing w:line="482" w:lineRule="auto" w:before="27"/>
        <w:ind w:right="219"/>
      </w:pPr>
      <w:r>
        <w:rPr/>
        <w:t>indicates that the independent variables accounts for about 65% of the variation in the dependent variable.</w:t>
      </w:r>
    </w:p>
    <w:p>
      <w:pPr>
        <w:pStyle w:val="Heading2"/>
        <w:numPr>
          <w:ilvl w:val="2"/>
          <w:numId w:val="15"/>
        </w:numPr>
        <w:tabs>
          <w:tab w:pos="938" w:val="left" w:leader="none"/>
        </w:tabs>
        <w:spacing w:line="240" w:lineRule="auto" w:before="196" w:after="0"/>
        <w:ind w:left="938" w:right="0" w:hanging="718"/>
        <w:jc w:val="left"/>
      </w:pPr>
      <w:r>
        <w:rPr/>
        <w:t>The</w:t>
      </w:r>
      <w:r>
        <w:rPr>
          <w:spacing w:val="-7"/>
        </w:rPr>
        <w:t> </w:t>
      </w:r>
      <w:r>
        <w:rPr/>
        <w:t>Student’s</w:t>
      </w:r>
      <w:r>
        <w:rPr>
          <w:spacing w:val="-3"/>
        </w:rPr>
        <w:t> </w:t>
      </w:r>
      <w:r>
        <w:rPr/>
        <w:t>T-</w:t>
      </w:r>
      <w:r>
        <w:rPr>
          <w:spacing w:val="-4"/>
        </w:rPr>
        <w:t>test:</w:t>
      </w:r>
    </w:p>
    <w:p>
      <w:pPr>
        <w:pStyle w:val="BodyText"/>
        <w:spacing w:before="197"/>
        <w:ind w:left="0"/>
        <w:rPr>
          <w:b/>
        </w:rPr>
      </w:pPr>
    </w:p>
    <w:p>
      <w:pPr>
        <w:pStyle w:val="BodyText"/>
        <w:spacing w:line="482" w:lineRule="auto"/>
        <w:ind w:right="218" w:firstLine="719"/>
        <w:jc w:val="both"/>
      </w:pPr>
      <w:r>
        <w:rPr/>
        <w:t>The test is carried out, to check for the individual significance of the variables.</w:t>
      </w:r>
      <w:r>
        <w:rPr>
          <w:spacing w:val="40"/>
        </w:rPr>
        <w:t> </w:t>
      </w:r>
      <w:r>
        <w:rPr/>
        <w:t>Statistically, the t-statistics of the variables under consideration is interpreted based on the following statement of hypothesis.</w:t>
      </w:r>
    </w:p>
    <w:p>
      <w:pPr>
        <w:pStyle w:val="BodyText"/>
        <w:spacing w:line="619" w:lineRule="auto" w:before="193"/>
        <w:ind w:right="3657"/>
        <w:jc w:val="both"/>
      </w:pPr>
      <w:r>
        <w:rPr/>
        <w:t>H</w:t>
      </w:r>
      <w:r>
        <w:rPr>
          <w:vertAlign w:val="subscript"/>
        </w:rPr>
        <w:t>0</w:t>
      </w:r>
      <w:r>
        <w:rPr>
          <w:vertAlign w:val="baseline"/>
        </w:rPr>
        <w:t>:</w:t>
      </w:r>
      <w:r>
        <w:rPr>
          <w:spacing w:val="80"/>
          <w:w w:val="150"/>
          <w:vertAlign w:val="baseline"/>
        </w:rPr>
        <w:t> </w:t>
      </w:r>
      <w:r>
        <w:rPr>
          <w:vertAlign w:val="baseline"/>
        </w:rPr>
        <w:t>The</w:t>
      </w:r>
      <w:r>
        <w:rPr>
          <w:spacing w:val="-5"/>
          <w:vertAlign w:val="baseline"/>
        </w:rPr>
        <w:t> </w:t>
      </w:r>
      <w:r>
        <w:rPr>
          <w:vertAlign w:val="baseline"/>
        </w:rPr>
        <w:t>individual</w:t>
      </w:r>
      <w:r>
        <w:rPr>
          <w:spacing w:val="-4"/>
          <w:vertAlign w:val="baseline"/>
        </w:rPr>
        <w:t> </w:t>
      </w:r>
      <w:r>
        <w:rPr>
          <w:vertAlign w:val="baseline"/>
        </w:rPr>
        <w:t>parameters</w:t>
      </w:r>
      <w:r>
        <w:rPr>
          <w:spacing w:val="-3"/>
          <w:vertAlign w:val="baseline"/>
        </w:rPr>
        <w:t> </w:t>
      </w:r>
      <w:r>
        <w:rPr>
          <w:vertAlign w:val="baseline"/>
        </w:rPr>
        <w:t>are</w:t>
      </w:r>
      <w:r>
        <w:rPr>
          <w:spacing w:val="-5"/>
          <w:vertAlign w:val="baseline"/>
        </w:rPr>
        <w:t> </w:t>
      </w:r>
      <w:r>
        <w:rPr>
          <w:vertAlign w:val="baseline"/>
        </w:rPr>
        <w:t>not</w:t>
      </w:r>
      <w:r>
        <w:rPr>
          <w:spacing w:val="-3"/>
          <w:vertAlign w:val="baseline"/>
        </w:rPr>
        <w:t> </w:t>
      </w:r>
      <w:r>
        <w:rPr>
          <w:vertAlign w:val="baseline"/>
        </w:rPr>
        <w:t>significant. H</w:t>
      </w:r>
      <w:r>
        <w:rPr>
          <w:vertAlign w:val="subscript"/>
        </w:rPr>
        <w:t>1</w:t>
      </w:r>
      <w:r>
        <w:rPr>
          <w:vertAlign w:val="baseline"/>
        </w:rPr>
        <w:t>:</w:t>
      </w:r>
      <w:r>
        <w:rPr>
          <w:spacing w:val="80"/>
          <w:vertAlign w:val="baseline"/>
        </w:rPr>
        <w:t>  </w:t>
      </w:r>
      <w:r>
        <w:rPr>
          <w:vertAlign w:val="baseline"/>
        </w:rPr>
        <w:t>The individual parameters are significant.</w:t>
      </w:r>
    </w:p>
    <w:p>
      <w:pPr>
        <w:pStyle w:val="BodyText"/>
        <w:spacing w:before="3"/>
        <w:jc w:val="both"/>
      </w:pPr>
      <w:r>
        <w:rPr>
          <w:u w:val="single"/>
        </w:rPr>
        <w:t>Decision</w:t>
      </w:r>
      <w:r>
        <w:rPr>
          <w:spacing w:val="-5"/>
          <w:u w:val="single"/>
        </w:rPr>
        <w:t> </w:t>
      </w:r>
      <w:r>
        <w:rPr>
          <w:spacing w:val="-2"/>
          <w:u w:val="single"/>
        </w:rPr>
        <w:t>Rule:</w:t>
      </w:r>
    </w:p>
    <w:p>
      <w:pPr>
        <w:pStyle w:val="BodyText"/>
        <w:spacing w:before="197"/>
        <w:ind w:left="0"/>
      </w:pPr>
    </w:p>
    <w:p>
      <w:pPr>
        <w:pStyle w:val="BodyText"/>
        <w:spacing w:line="480" w:lineRule="auto"/>
        <w:ind w:right="218" w:firstLine="719"/>
      </w:pPr>
      <w:r>
        <w:rPr/>
        <w:t>If t-calculated &gt; t-tabulated, we reject the null hypothesis {H</w:t>
      </w:r>
      <w:r>
        <w:rPr>
          <w:vertAlign w:val="subscript"/>
        </w:rPr>
        <w:t>0</w:t>
      </w:r>
      <w:r>
        <w:rPr>
          <w:vertAlign w:val="baseline"/>
        </w:rPr>
        <w:t>} and accept</w:t>
      </w:r>
      <w:r>
        <w:rPr>
          <w:spacing w:val="40"/>
          <w:vertAlign w:val="baseline"/>
        </w:rPr>
        <w:t> </w:t>
      </w:r>
      <w:r>
        <w:rPr>
          <w:vertAlign w:val="baseline"/>
        </w:rPr>
        <w:t>the</w:t>
      </w:r>
      <w:r>
        <w:rPr>
          <w:spacing w:val="32"/>
          <w:vertAlign w:val="baseline"/>
        </w:rPr>
        <w:t> </w:t>
      </w:r>
      <w:r>
        <w:rPr>
          <w:vertAlign w:val="baseline"/>
        </w:rPr>
        <w:t>alternative</w:t>
      </w:r>
      <w:r>
        <w:rPr>
          <w:spacing w:val="35"/>
          <w:vertAlign w:val="baseline"/>
        </w:rPr>
        <w:t> </w:t>
      </w:r>
      <w:r>
        <w:rPr>
          <w:vertAlign w:val="baseline"/>
        </w:rPr>
        <w:t>hypothesis</w:t>
      </w:r>
      <w:r>
        <w:rPr>
          <w:spacing w:val="35"/>
          <w:vertAlign w:val="baseline"/>
        </w:rPr>
        <w:t> </w:t>
      </w:r>
      <w:r>
        <w:rPr>
          <w:vertAlign w:val="baseline"/>
        </w:rPr>
        <w:t>{H</w:t>
      </w:r>
      <w:r>
        <w:rPr>
          <w:vertAlign w:val="subscript"/>
        </w:rPr>
        <w:t>1</w:t>
      </w:r>
      <w:r>
        <w:rPr>
          <w:vertAlign w:val="baseline"/>
        </w:rPr>
        <w:t>},</w:t>
      </w:r>
      <w:r>
        <w:rPr>
          <w:spacing w:val="35"/>
          <w:vertAlign w:val="baseline"/>
        </w:rPr>
        <w:t> </w:t>
      </w:r>
      <w:r>
        <w:rPr>
          <w:vertAlign w:val="baseline"/>
        </w:rPr>
        <w:t>and</w:t>
      </w:r>
      <w:r>
        <w:rPr>
          <w:spacing w:val="34"/>
          <w:vertAlign w:val="baseline"/>
        </w:rPr>
        <w:t> </w:t>
      </w:r>
      <w:r>
        <w:rPr>
          <w:vertAlign w:val="baseline"/>
        </w:rPr>
        <w:t>if</w:t>
      </w:r>
      <w:r>
        <w:rPr>
          <w:spacing w:val="35"/>
          <w:vertAlign w:val="baseline"/>
        </w:rPr>
        <w:t> </w:t>
      </w:r>
      <w:r>
        <w:rPr>
          <w:vertAlign w:val="baseline"/>
        </w:rPr>
        <w:t>otherwise,</w:t>
      </w:r>
      <w:r>
        <w:rPr>
          <w:spacing w:val="31"/>
          <w:vertAlign w:val="baseline"/>
        </w:rPr>
        <w:t> </w:t>
      </w:r>
      <w:r>
        <w:rPr>
          <w:vertAlign w:val="baseline"/>
        </w:rPr>
        <w:t>we</w:t>
      </w:r>
      <w:r>
        <w:rPr>
          <w:spacing w:val="35"/>
          <w:vertAlign w:val="baseline"/>
        </w:rPr>
        <w:t> </w:t>
      </w:r>
      <w:r>
        <w:rPr>
          <w:vertAlign w:val="baseline"/>
        </w:rPr>
        <w:t>select</w:t>
      </w:r>
      <w:r>
        <w:rPr>
          <w:spacing w:val="34"/>
          <w:vertAlign w:val="baseline"/>
        </w:rPr>
        <w:t> </w:t>
      </w:r>
      <w:r>
        <w:rPr>
          <w:vertAlign w:val="baseline"/>
        </w:rPr>
        <w:t>the</w:t>
      </w:r>
      <w:r>
        <w:rPr>
          <w:spacing w:val="34"/>
          <w:vertAlign w:val="baseline"/>
        </w:rPr>
        <w:t> </w:t>
      </w:r>
      <w:r>
        <w:rPr>
          <w:vertAlign w:val="baseline"/>
        </w:rPr>
        <w:t>null</w:t>
      </w:r>
      <w:r>
        <w:rPr>
          <w:spacing w:val="36"/>
          <w:vertAlign w:val="baseline"/>
        </w:rPr>
        <w:t> </w:t>
      </w:r>
      <w:r>
        <w:rPr>
          <w:spacing w:val="-2"/>
          <w:vertAlign w:val="baseline"/>
        </w:rPr>
        <w:t>hypothesis</w:t>
      </w:r>
    </w:p>
    <w:p>
      <w:pPr>
        <w:pStyle w:val="BodyText"/>
        <w:spacing w:before="4"/>
      </w:pPr>
      <w:r>
        <w:rPr/>
        <w:t>{H</w:t>
      </w:r>
      <w:r>
        <w:rPr>
          <w:vertAlign w:val="subscript"/>
        </w:rPr>
        <w:t>0</w:t>
      </w:r>
      <w:r>
        <w:rPr>
          <w:vertAlign w:val="baseline"/>
        </w:rPr>
        <w:t>}</w:t>
      </w:r>
      <w:r>
        <w:rPr>
          <w:spacing w:val="-4"/>
          <w:vertAlign w:val="baseline"/>
        </w:rPr>
        <w:t> </w:t>
      </w:r>
      <w:r>
        <w:rPr>
          <w:vertAlign w:val="baseline"/>
        </w:rPr>
        <w:t>and</w:t>
      </w:r>
      <w:r>
        <w:rPr>
          <w:spacing w:val="-6"/>
          <w:vertAlign w:val="baseline"/>
        </w:rPr>
        <w:t> </w:t>
      </w:r>
      <w:r>
        <w:rPr>
          <w:vertAlign w:val="baseline"/>
        </w:rPr>
        <w:t>reject</w:t>
      </w:r>
      <w:r>
        <w:rPr>
          <w:spacing w:val="-6"/>
          <w:vertAlign w:val="baseline"/>
        </w:rPr>
        <w:t> </w:t>
      </w:r>
      <w:r>
        <w:rPr>
          <w:vertAlign w:val="baseline"/>
        </w:rPr>
        <w:t>the</w:t>
      </w:r>
      <w:r>
        <w:rPr>
          <w:spacing w:val="-3"/>
          <w:vertAlign w:val="baseline"/>
        </w:rPr>
        <w:t> </w:t>
      </w:r>
      <w:r>
        <w:rPr>
          <w:vertAlign w:val="baseline"/>
        </w:rPr>
        <w:t>alternative</w:t>
      </w:r>
      <w:r>
        <w:rPr>
          <w:spacing w:val="-5"/>
          <w:vertAlign w:val="baseline"/>
        </w:rPr>
        <w:t> </w:t>
      </w:r>
      <w:r>
        <w:rPr>
          <w:vertAlign w:val="baseline"/>
        </w:rPr>
        <w:t>hypothesis</w:t>
      </w:r>
      <w:r>
        <w:rPr>
          <w:spacing w:val="-3"/>
          <w:vertAlign w:val="baseline"/>
        </w:rPr>
        <w:t> </w:t>
      </w:r>
      <w:r>
        <w:rPr>
          <w:spacing w:val="-4"/>
          <w:vertAlign w:val="baseline"/>
        </w:rPr>
        <w:t>{H</w:t>
      </w:r>
      <w:r>
        <w:rPr>
          <w:spacing w:val="-4"/>
          <w:vertAlign w:val="subscript"/>
        </w:rPr>
        <w:t>1</w:t>
      </w:r>
      <w:r>
        <w:rPr>
          <w:spacing w:val="-4"/>
          <w:vertAlign w:val="baseline"/>
        </w:rPr>
        <w:t>}.</w:t>
      </w:r>
    </w:p>
    <w:p>
      <w:pPr>
        <w:pStyle w:val="BodyText"/>
        <w:spacing w:before="200"/>
        <w:ind w:left="0"/>
      </w:pPr>
    </w:p>
    <w:p>
      <w:pPr>
        <w:pStyle w:val="BodyText"/>
        <w:ind w:left="940"/>
      </w:pPr>
      <w:r>
        <w:rPr/>
        <w:t>Level</w:t>
      </w:r>
      <w:r>
        <w:rPr>
          <w:spacing w:val="-4"/>
        </w:rPr>
        <w:t> </w:t>
      </w:r>
      <w:r>
        <w:rPr/>
        <w:t>of</w:t>
      </w:r>
      <w:r>
        <w:rPr>
          <w:spacing w:val="-2"/>
        </w:rPr>
        <w:t> </w:t>
      </w:r>
      <w:r>
        <w:rPr/>
        <w:t>significance</w:t>
      </w:r>
      <w:r>
        <w:rPr>
          <w:spacing w:val="-2"/>
        </w:rPr>
        <w:t> </w:t>
      </w:r>
      <w:r>
        <w:rPr/>
        <w:t>=</w:t>
      </w:r>
      <w:r>
        <w:rPr>
          <w:spacing w:val="-4"/>
        </w:rPr>
        <w:t> </w:t>
      </w:r>
      <w:r>
        <w:rPr/>
        <w:t>α</w:t>
      </w:r>
      <w:r>
        <w:rPr>
          <w:spacing w:val="-4"/>
        </w:rPr>
        <w:t> </w:t>
      </w:r>
      <w:r>
        <w:rPr/>
        <w:t>at</w:t>
      </w:r>
      <w:r>
        <w:rPr>
          <w:spacing w:val="-2"/>
        </w:rPr>
        <w:t> </w:t>
      </w:r>
      <w:r>
        <w:rPr/>
        <w:t>5%</w:t>
      </w:r>
      <w:r>
        <w:rPr>
          <w:spacing w:val="-2"/>
        </w:rPr>
        <w:t> </w:t>
      </w:r>
      <w:r>
        <w:rPr>
          <w:spacing w:val="-10"/>
        </w:rPr>
        <w:t>=</w:t>
      </w:r>
    </w:p>
    <w:p>
      <w:pPr>
        <w:pStyle w:val="BodyText"/>
        <w:spacing w:before="199"/>
        <w:ind w:left="0"/>
      </w:pPr>
    </w:p>
    <w:p>
      <w:pPr>
        <w:pStyle w:val="BodyText"/>
        <w:ind w:left="423"/>
        <w:jc w:val="center"/>
      </w:pPr>
      <w:r>
        <w:rPr/>
        <w:t>=</w:t>
      </w:r>
      <w:r>
        <w:rPr>
          <w:spacing w:val="-2"/>
        </w:rPr>
        <w:t> 0.025</w:t>
      </w:r>
    </w:p>
    <w:p>
      <w:pPr>
        <w:pStyle w:val="BodyText"/>
        <w:spacing w:before="202"/>
        <w:ind w:left="0"/>
      </w:pPr>
    </w:p>
    <w:p>
      <w:pPr>
        <w:pStyle w:val="BodyText"/>
        <w:tabs>
          <w:tab w:pos="2380" w:val="left" w:leader="none"/>
          <w:tab w:pos="3820" w:val="left" w:leader="none"/>
        </w:tabs>
        <w:spacing w:line="621" w:lineRule="auto"/>
        <w:ind w:left="940" w:right="5566"/>
      </w:pPr>
      <w:r>
        <w:rPr/>
        <w:t>Degree of freedom:</w:t>
        <w:tab/>
      </w:r>
      <w:r>
        <w:rPr>
          <w:spacing w:val="-4"/>
        </w:rPr>
        <w:t>n-k </w:t>
      </w:r>
      <w:r>
        <w:rPr/>
        <w:t>Where n:</w:t>
        <w:tab/>
        <w:t>sample size.</w:t>
      </w:r>
    </w:p>
    <w:p>
      <w:pPr>
        <w:spacing w:after="0" w:line="621" w:lineRule="auto"/>
        <w:sectPr>
          <w:pgSz w:w="12190" w:h="15600"/>
          <w:pgMar w:top="1400" w:bottom="280" w:left="1220" w:right="1220"/>
        </w:sectPr>
      </w:pPr>
    </w:p>
    <w:p>
      <w:pPr>
        <w:pStyle w:val="BodyText"/>
        <w:tabs>
          <w:tab w:pos="533" w:val="left" w:leader="none"/>
        </w:tabs>
        <w:spacing w:before="29"/>
        <w:ind w:left="0" w:right="2945"/>
        <w:jc w:val="center"/>
      </w:pPr>
      <w:r>
        <w:rPr>
          <w:spacing w:val="-5"/>
        </w:rPr>
        <w:t>K:</w:t>
      </w:r>
      <w:r>
        <w:rPr/>
        <w:tab/>
        <w:t>Number</w:t>
      </w:r>
      <w:r>
        <w:rPr>
          <w:spacing w:val="-8"/>
        </w:rPr>
        <w:t> </w:t>
      </w:r>
      <w:r>
        <w:rPr/>
        <w:t>of</w:t>
      </w:r>
      <w:r>
        <w:rPr>
          <w:spacing w:val="-3"/>
        </w:rPr>
        <w:t> </w:t>
      </w:r>
      <w:r>
        <w:rPr>
          <w:spacing w:val="-2"/>
        </w:rPr>
        <w:t>parameter.</w:t>
      </w:r>
    </w:p>
    <w:p>
      <w:pPr>
        <w:pStyle w:val="BodyText"/>
        <w:spacing w:before="200"/>
        <w:ind w:left="0"/>
      </w:pPr>
    </w:p>
    <w:p>
      <w:pPr>
        <w:pStyle w:val="BodyText"/>
        <w:ind w:left="0" w:right="2872"/>
        <w:jc w:val="center"/>
      </w:pPr>
      <w:r>
        <w:rPr/>
        <w:t>The</w:t>
      </w:r>
      <w:r>
        <w:rPr>
          <w:spacing w:val="-5"/>
        </w:rPr>
        <w:t> </w:t>
      </w:r>
      <w:r>
        <w:rPr/>
        <w:t>t-test</w:t>
      </w:r>
      <w:r>
        <w:rPr>
          <w:spacing w:val="-4"/>
        </w:rPr>
        <w:t> </w:t>
      </w:r>
      <w:r>
        <w:rPr/>
        <w:t>is</w:t>
      </w:r>
      <w:r>
        <w:rPr>
          <w:spacing w:val="-4"/>
        </w:rPr>
        <w:t> </w:t>
      </w:r>
      <w:r>
        <w:rPr/>
        <w:t>summarised</w:t>
      </w:r>
      <w:r>
        <w:rPr>
          <w:spacing w:val="-5"/>
        </w:rPr>
        <w:t> </w:t>
      </w:r>
      <w:r>
        <w:rPr/>
        <w:t>in</w:t>
      </w:r>
      <w:r>
        <w:rPr>
          <w:spacing w:val="-5"/>
        </w:rPr>
        <w:t> </w:t>
      </w:r>
      <w:r>
        <w:rPr/>
        <w:t>the</w:t>
      </w:r>
      <w:r>
        <w:rPr>
          <w:spacing w:val="-4"/>
        </w:rPr>
        <w:t> </w:t>
      </w:r>
      <w:r>
        <w:rPr/>
        <w:t>table</w:t>
      </w:r>
      <w:r>
        <w:rPr>
          <w:spacing w:val="-4"/>
        </w:rPr>
        <w:t> </w:t>
      </w:r>
      <w:r>
        <w:rPr>
          <w:spacing w:val="-2"/>
        </w:rPr>
        <w:t>below:</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1"/>
        <w:ind w:left="0"/>
        <w:rPr>
          <w:sz w:val="20"/>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3082"/>
        <w:gridCol w:w="3083"/>
      </w:tblGrid>
      <w:tr>
        <w:trPr>
          <w:trHeight w:val="683" w:hRule="atLeast"/>
        </w:trPr>
        <w:tc>
          <w:tcPr>
            <w:tcW w:w="3080" w:type="dxa"/>
          </w:tcPr>
          <w:p>
            <w:pPr>
              <w:pStyle w:val="TableParagraph"/>
              <w:ind w:left="11" w:right="3"/>
              <w:rPr>
                <w:sz w:val="28"/>
              </w:rPr>
            </w:pPr>
            <w:r>
              <w:rPr>
                <w:sz w:val="28"/>
              </w:rPr>
              <w:t>Variables</w:t>
            </w:r>
            <w:r>
              <w:rPr>
                <w:spacing w:val="-7"/>
                <w:sz w:val="28"/>
              </w:rPr>
              <w:t> </w:t>
            </w:r>
            <w:r>
              <w:rPr>
                <w:sz w:val="28"/>
              </w:rPr>
              <w:t>{t-</w:t>
            </w:r>
            <w:r>
              <w:rPr>
                <w:spacing w:val="-2"/>
                <w:sz w:val="28"/>
              </w:rPr>
              <w:t>value}</w:t>
            </w:r>
          </w:p>
        </w:tc>
        <w:tc>
          <w:tcPr>
            <w:tcW w:w="3082" w:type="dxa"/>
          </w:tcPr>
          <w:p>
            <w:pPr>
              <w:pStyle w:val="TableParagraph"/>
              <w:ind w:left="9" w:right="1"/>
              <w:rPr>
                <w:sz w:val="28"/>
              </w:rPr>
            </w:pPr>
            <w:r>
              <w:rPr>
                <w:spacing w:val="-2"/>
                <w:sz w:val="28"/>
              </w:rPr>
              <w:t>t-</w:t>
            </w:r>
            <w:r>
              <w:rPr>
                <w:spacing w:val="-5"/>
                <w:sz w:val="28"/>
              </w:rPr>
              <w:t>tab</w:t>
            </w:r>
          </w:p>
        </w:tc>
        <w:tc>
          <w:tcPr>
            <w:tcW w:w="3083" w:type="dxa"/>
          </w:tcPr>
          <w:p>
            <w:pPr>
              <w:pStyle w:val="TableParagraph"/>
              <w:ind w:left="11"/>
              <w:rPr>
                <w:sz w:val="28"/>
              </w:rPr>
            </w:pPr>
            <w:r>
              <w:rPr>
                <w:spacing w:val="-2"/>
                <w:sz w:val="28"/>
              </w:rPr>
              <w:t>Remark</w:t>
            </w:r>
          </w:p>
        </w:tc>
      </w:tr>
      <w:tr>
        <w:trPr>
          <w:trHeight w:val="683" w:hRule="atLeast"/>
        </w:trPr>
        <w:tc>
          <w:tcPr>
            <w:tcW w:w="3080" w:type="dxa"/>
          </w:tcPr>
          <w:p>
            <w:pPr>
              <w:pStyle w:val="TableParagraph"/>
              <w:ind w:left="11" w:right="1"/>
              <w:rPr>
                <w:sz w:val="28"/>
              </w:rPr>
            </w:pPr>
            <w:r>
              <w:rPr>
                <w:sz w:val="28"/>
              </w:rPr>
              <w:t>DX1</w:t>
            </w:r>
            <w:r>
              <w:rPr>
                <w:spacing w:val="-1"/>
                <w:sz w:val="28"/>
              </w:rPr>
              <w:t> </w:t>
            </w:r>
            <w:r>
              <w:rPr>
                <w:spacing w:val="-2"/>
                <w:sz w:val="28"/>
              </w:rPr>
              <w:t>{8.771}</w:t>
            </w:r>
          </w:p>
        </w:tc>
        <w:tc>
          <w:tcPr>
            <w:tcW w:w="3082" w:type="dxa"/>
          </w:tcPr>
          <w:p>
            <w:pPr>
              <w:pStyle w:val="TableParagraph"/>
              <w:ind w:left="9"/>
              <w:rPr>
                <w:sz w:val="28"/>
              </w:rPr>
            </w:pPr>
            <w:r>
              <w:rPr>
                <w:sz w:val="28"/>
              </w:rPr>
              <w:t>±</w:t>
            </w:r>
            <w:r>
              <w:rPr>
                <w:spacing w:val="-2"/>
                <w:sz w:val="28"/>
              </w:rPr>
              <w:t> 1.980</w:t>
            </w:r>
          </w:p>
        </w:tc>
        <w:tc>
          <w:tcPr>
            <w:tcW w:w="3083" w:type="dxa"/>
          </w:tcPr>
          <w:p>
            <w:pPr>
              <w:pStyle w:val="TableParagraph"/>
              <w:ind w:left="11" w:right="3"/>
              <w:rPr>
                <w:sz w:val="28"/>
              </w:rPr>
            </w:pPr>
            <w:r>
              <w:rPr>
                <w:spacing w:val="-2"/>
                <w:sz w:val="28"/>
              </w:rPr>
              <w:t>Significant</w:t>
            </w:r>
          </w:p>
        </w:tc>
      </w:tr>
      <w:tr>
        <w:trPr>
          <w:trHeight w:val="683" w:hRule="atLeast"/>
        </w:trPr>
        <w:tc>
          <w:tcPr>
            <w:tcW w:w="3080" w:type="dxa"/>
          </w:tcPr>
          <w:p>
            <w:pPr>
              <w:pStyle w:val="TableParagraph"/>
              <w:ind w:left="11"/>
              <w:rPr>
                <w:sz w:val="28"/>
              </w:rPr>
            </w:pPr>
            <w:r>
              <w:rPr>
                <w:sz w:val="28"/>
              </w:rPr>
              <w:t>DX2</w:t>
            </w:r>
            <w:r>
              <w:rPr>
                <w:spacing w:val="-1"/>
                <w:sz w:val="28"/>
              </w:rPr>
              <w:t> </w:t>
            </w:r>
            <w:r>
              <w:rPr>
                <w:sz w:val="28"/>
              </w:rPr>
              <w:t>{-</w:t>
            </w:r>
            <w:r>
              <w:rPr>
                <w:spacing w:val="-2"/>
                <w:sz w:val="28"/>
              </w:rPr>
              <w:t>0.825}</w:t>
            </w:r>
          </w:p>
        </w:tc>
        <w:tc>
          <w:tcPr>
            <w:tcW w:w="3082" w:type="dxa"/>
          </w:tcPr>
          <w:p>
            <w:pPr>
              <w:pStyle w:val="TableParagraph"/>
              <w:ind w:left="9"/>
              <w:rPr>
                <w:sz w:val="28"/>
              </w:rPr>
            </w:pPr>
            <w:r>
              <w:rPr>
                <w:sz w:val="28"/>
              </w:rPr>
              <w:t>±</w:t>
            </w:r>
            <w:r>
              <w:rPr>
                <w:spacing w:val="-2"/>
                <w:sz w:val="28"/>
              </w:rPr>
              <w:t> 1.980</w:t>
            </w:r>
          </w:p>
        </w:tc>
        <w:tc>
          <w:tcPr>
            <w:tcW w:w="3083" w:type="dxa"/>
          </w:tcPr>
          <w:p>
            <w:pPr>
              <w:pStyle w:val="TableParagraph"/>
              <w:ind w:left="11" w:right="4"/>
              <w:rPr>
                <w:sz w:val="28"/>
              </w:rPr>
            </w:pPr>
            <w:r>
              <w:rPr>
                <w:spacing w:val="-2"/>
                <w:sz w:val="28"/>
              </w:rPr>
              <w:t>Insignificant</w:t>
            </w:r>
          </w:p>
        </w:tc>
      </w:tr>
      <w:tr>
        <w:trPr>
          <w:trHeight w:val="683" w:hRule="atLeast"/>
        </w:trPr>
        <w:tc>
          <w:tcPr>
            <w:tcW w:w="3080" w:type="dxa"/>
          </w:tcPr>
          <w:p>
            <w:pPr>
              <w:pStyle w:val="TableParagraph"/>
              <w:ind w:left="11" w:right="1"/>
              <w:rPr>
                <w:sz w:val="28"/>
              </w:rPr>
            </w:pPr>
            <w:r>
              <w:rPr>
                <w:sz w:val="28"/>
              </w:rPr>
              <w:t>DX3</w:t>
            </w:r>
            <w:r>
              <w:rPr>
                <w:spacing w:val="-1"/>
                <w:sz w:val="28"/>
              </w:rPr>
              <w:t> </w:t>
            </w:r>
            <w:r>
              <w:rPr>
                <w:spacing w:val="-2"/>
                <w:sz w:val="28"/>
              </w:rPr>
              <w:t>{2.536}</w:t>
            </w:r>
          </w:p>
        </w:tc>
        <w:tc>
          <w:tcPr>
            <w:tcW w:w="3082" w:type="dxa"/>
          </w:tcPr>
          <w:p>
            <w:pPr>
              <w:pStyle w:val="TableParagraph"/>
              <w:ind w:left="9"/>
              <w:rPr>
                <w:sz w:val="28"/>
              </w:rPr>
            </w:pPr>
            <w:r>
              <w:rPr>
                <w:sz w:val="28"/>
              </w:rPr>
              <w:t>±</w:t>
            </w:r>
            <w:r>
              <w:rPr>
                <w:spacing w:val="-2"/>
                <w:sz w:val="28"/>
              </w:rPr>
              <w:t> 1.980</w:t>
            </w:r>
          </w:p>
        </w:tc>
        <w:tc>
          <w:tcPr>
            <w:tcW w:w="3083" w:type="dxa"/>
          </w:tcPr>
          <w:p>
            <w:pPr>
              <w:pStyle w:val="TableParagraph"/>
              <w:ind w:left="11" w:right="3"/>
              <w:rPr>
                <w:sz w:val="28"/>
              </w:rPr>
            </w:pPr>
            <w:r>
              <w:rPr>
                <w:spacing w:val="-2"/>
                <w:sz w:val="28"/>
              </w:rPr>
              <w:t>Significant</w:t>
            </w:r>
          </w:p>
        </w:tc>
      </w:tr>
    </w:tbl>
    <w:p>
      <w:pPr>
        <w:pStyle w:val="BodyText"/>
        <w:ind w:left="0"/>
      </w:pPr>
    </w:p>
    <w:p>
      <w:pPr>
        <w:pStyle w:val="BodyText"/>
        <w:spacing w:before="201"/>
        <w:ind w:left="0"/>
      </w:pPr>
    </w:p>
    <w:p>
      <w:pPr>
        <w:pStyle w:val="BodyText"/>
        <w:spacing w:line="482" w:lineRule="auto" w:before="1"/>
        <w:ind w:right="219"/>
        <w:jc w:val="both"/>
      </w:pPr>
      <w:r>
        <w:rPr/>
        <w:t>The t-statistics is used to test for individual significance of the estimated parameters {β</w:t>
      </w:r>
      <w:r>
        <w:rPr>
          <w:vertAlign w:val="subscript"/>
        </w:rPr>
        <w:t>1</w:t>
      </w:r>
      <w:r>
        <w:rPr>
          <w:vertAlign w:val="baseline"/>
        </w:rPr>
        <w:t>, β</w:t>
      </w:r>
      <w:r>
        <w:rPr>
          <w:vertAlign w:val="subscript"/>
        </w:rPr>
        <w:t>2</w:t>
      </w:r>
      <w:r>
        <w:rPr>
          <w:vertAlign w:val="baseline"/>
        </w:rPr>
        <w:t>, and β</w:t>
      </w:r>
      <w:r>
        <w:rPr>
          <w:vertAlign w:val="subscript"/>
        </w:rPr>
        <w:t>3</w:t>
      </w:r>
      <w:r>
        <w:rPr>
          <w:vertAlign w:val="baseline"/>
        </w:rPr>
        <w:t>}.</w:t>
      </w:r>
    </w:p>
    <w:p>
      <w:pPr>
        <w:pStyle w:val="BodyText"/>
        <w:spacing w:line="482" w:lineRule="auto" w:before="193"/>
        <w:ind w:right="216"/>
        <w:jc w:val="both"/>
      </w:pPr>
      <w:r>
        <w:rPr/>
        <w:t>From the table above, we can deduce that DX1 {8.771} and DX3 {2.536} are greater than 1.980 which represents the t-tabulated implying that DX1 and DX2 are statistically Significant.</w:t>
      </w:r>
    </w:p>
    <w:p>
      <w:pPr>
        <w:spacing w:after="0" w:line="482" w:lineRule="auto"/>
        <w:jc w:val="both"/>
        <w:sectPr>
          <w:pgSz w:w="12190" w:h="15600"/>
          <w:pgMar w:top="1400" w:bottom="280" w:left="1220" w:right="1220"/>
        </w:sectPr>
      </w:pPr>
    </w:p>
    <w:p>
      <w:pPr>
        <w:pStyle w:val="BodyText"/>
        <w:spacing w:line="480" w:lineRule="auto" w:before="27"/>
        <w:ind w:right="217"/>
        <w:jc w:val="both"/>
      </w:pPr>
      <w:r>
        <w:rPr/>
        <w:t>On the other hand, the intercept {0.673} and DX2 {-0.825} are less than the t- tabulated {±1.980} signifying that the intercept and DX3 are statistically </w:t>
      </w:r>
      <w:r>
        <w:rPr>
          <w:spacing w:val="-2"/>
        </w:rPr>
        <w:t>insignificant.</w:t>
      </w:r>
    </w:p>
    <w:p>
      <w:pPr>
        <w:pStyle w:val="Heading2"/>
        <w:numPr>
          <w:ilvl w:val="2"/>
          <w:numId w:val="15"/>
        </w:numPr>
        <w:tabs>
          <w:tab w:pos="938" w:val="left" w:leader="none"/>
        </w:tabs>
        <w:spacing w:line="240" w:lineRule="auto" w:before="203" w:after="0"/>
        <w:ind w:left="938" w:right="0" w:hanging="718"/>
        <w:jc w:val="both"/>
      </w:pPr>
      <w:r>
        <w:rPr/>
        <w:t>F-</w:t>
      </w:r>
      <w:r>
        <w:rPr>
          <w:spacing w:val="-2"/>
        </w:rPr>
        <w:t>Statistics:</w:t>
      </w:r>
    </w:p>
    <w:p>
      <w:pPr>
        <w:pStyle w:val="BodyText"/>
        <w:spacing w:before="198"/>
        <w:ind w:left="0"/>
        <w:rPr>
          <w:b/>
        </w:rPr>
      </w:pPr>
    </w:p>
    <w:p>
      <w:pPr>
        <w:pStyle w:val="BodyText"/>
        <w:spacing w:line="482" w:lineRule="auto"/>
        <w:ind w:firstLine="719"/>
      </w:pPr>
      <w:r>
        <w:rPr/>
        <w:t>The</w:t>
      </w:r>
      <w:r>
        <w:rPr>
          <w:spacing w:val="40"/>
        </w:rPr>
        <w:t> </w:t>
      </w:r>
      <w:r>
        <w:rPr/>
        <w:t>F-statistics</w:t>
      </w:r>
      <w:r>
        <w:rPr>
          <w:spacing w:val="40"/>
        </w:rPr>
        <w:t> </w:t>
      </w:r>
      <w:r>
        <w:rPr/>
        <w:t>is</w:t>
      </w:r>
      <w:r>
        <w:rPr>
          <w:spacing w:val="40"/>
        </w:rPr>
        <w:t> </w:t>
      </w:r>
      <w:r>
        <w:rPr/>
        <w:t>used</w:t>
      </w:r>
      <w:r>
        <w:rPr>
          <w:spacing w:val="40"/>
        </w:rPr>
        <w:t> </w:t>
      </w:r>
      <w:r>
        <w:rPr/>
        <w:t>to</w:t>
      </w:r>
      <w:r>
        <w:rPr>
          <w:spacing w:val="40"/>
        </w:rPr>
        <w:t> </w:t>
      </w:r>
      <w:r>
        <w:rPr/>
        <w:t>test</w:t>
      </w:r>
      <w:r>
        <w:rPr>
          <w:spacing w:val="40"/>
        </w:rPr>
        <w:t> </w:t>
      </w:r>
      <w:r>
        <w:rPr/>
        <w:t>for</w:t>
      </w:r>
      <w:r>
        <w:rPr>
          <w:spacing w:val="40"/>
        </w:rPr>
        <w:t> </w:t>
      </w:r>
      <w:r>
        <w:rPr/>
        <w:t>simultaneous</w:t>
      </w:r>
      <w:r>
        <w:rPr>
          <w:spacing w:val="40"/>
        </w:rPr>
        <w:t> </w:t>
      </w:r>
      <w:r>
        <w:rPr/>
        <w:t>significance</w:t>
      </w:r>
      <w:r>
        <w:rPr>
          <w:spacing w:val="40"/>
        </w:rPr>
        <w:t> </w:t>
      </w:r>
      <w:r>
        <w:rPr/>
        <w:t>of</w:t>
      </w:r>
      <w:r>
        <w:rPr>
          <w:spacing w:val="71"/>
        </w:rPr>
        <w:t> </w:t>
      </w:r>
      <w:r>
        <w:rPr/>
        <w:t>all</w:t>
      </w:r>
      <w:r>
        <w:rPr>
          <w:spacing w:val="40"/>
        </w:rPr>
        <w:t> </w:t>
      </w:r>
      <w:r>
        <w:rPr/>
        <w:t>the</w:t>
      </w:r>
      <w:r>
        <w:rPr>
          <w:spacing w:val="80"/>
          <w:w w:val="150"/>
        </w:rPr>
        <w:t> </w:t>
      </w:r>
      <w:r>
        <w:rPr/>
        <w:t>estimated parameters.</w:t>
      </w:r>
    </w:p>
    <w:p>
      <w:pPr>
        <w:pStyle w:val="BodyText"/>
        <w:spacing w:line="619" w:lineRule="auto" w:before="195"/>
        <w:ind w:left="940" w:right="5716"/>
      </w:pPr>
      <w:r>
        <w:rPr/>
        <w:t>The</w:t>
      </w:r>
      <w:r>
        <w:rPr>
          <w:spacing w:val="-14"/>
        </w:rPr>
        <w:t> </w:t>
      </w:r>
      <w:r>
        <w:rPr/>
        <w:t>hypothesis</w:t>
      </w:r>
      <w:r>
        <w:rPr>
          <w:spacing w:val="-12"/>
        </w:rPr>
        <w:t> </w:t>
      </w:r>
      <w:r>
        <w:rPr/>
        <w:t>is</w:t>
      </w:r>
      <w:r>
        <w:rPr>
          <w:spacing w:val="-12"/>
        </w:rPr>
        <w:t> </w:t>
      </w:r>
      <w:r>
        <w:rPr/>
        <w:t>stated; H</w:t>
      </w:r>
      <w:r>
        <w:rPr>
          <w:vertAlign w:val="subscript"/>
        </w:rPr>
        <w:t>0</w:t>
      </w:r>
      <w:r>
        <w:rPr>
          <w:vertAlign w:val="baseline"/>
        </w:rPr>
        <w:t>: β</w:t>
      </w:r>
      <w:r>
        <w:rPr>
          <w:vertAlign w:val="subscript"/>
        </w:rPr>
        <w:t>1</w:t>
      </w:r>
      <w:r>
        <w:rPr>
          <w:vertAlign w:val="baseline"/>
        </w:rPr>
        <w:t> = β</w:t>
      </w:r>
      <w:r>
        <w:rPr>
          <w:vertAlign w:val="subscript"/>
        </w:rPr>
        <w:t>2</w:t>
      </w:r>
      <w:r>
        <w:rPr>
          <w:vertAlign w:val="baseline"/>
        </w:rPr>
        <w:t> =β</w:t>
      </w:r>
      <w:r>
        <w:rPr>
          <w:vertAlign w:val="subscript"/>
        </w:rPr>
        <w:t>3</w:t>
      </w:r>
      <w:r>
        <w:rPr>
          <w:spacing w:val="-4"/>
          <w:vertAlign w:val="baseline"/>
        </w:rPr>
        <w:t> </w:t>
      </w:r>
      <w:r>
        <w:rPr>
          <w:vertAlign w:val="subscript"/>
        </w:rPr>
        <w:t>=</w:t>
      </w:r>
      <w:r>
        <w:rPr>
          <w:spacing w:val="-6"/>
          <w:vertAlign w:val="baseline"/>
        </w:rPr>
        <w:t> </w:t>
      </w:r>
      <w:r>
        <w:rPr>
          <w:vertAlign w:val="subscript"/>
        </w:rPr>
        <w:t>O</w:t>
      </w:r>
    </w:p>
    <w:p>
      <w:pPr>
        <w:pStyle w:val="BodyText"/>
        <w:spacing w:before="3"/>
        <w:ind w:left="940"/>
      </w:pPr>
      <w:r>
        <w:rPr/>
        <w:t>H</w:t>
      </w:r>
      <w:r>
        <w:rPr>
          <w:vertAlign w:val="subscript"/>
        </w:rPr>
        <w:t>1</w:t>
      </w:r>
      <w:r>
        <w:rPr>
          <w:vertAlign w:val="baseline"/>
        </w:rPr>
        <w:t>:</w:t>
      </w:r>
      <w:r>
        <w:rPr>
          <w:spacing w:val="-5"/>
          <w:vertAlign w:val="baseline"/>
        </w:rPr>
        <w:t> </w:t>
      </w:r>
      <w:r>
        <w:rPr>
          <w:vertAlign w:val="baseline"/>
        </w:rPr>
        <w:t>β</w:t>
      </w:r>
      <w:r>
        <w:rPr>
          <w:vertAlign w:val="subscript"/>
        </w:rPr>
        <w:t>1</w:t>
      </w:r>
      <w:r>
        <w:rPr>
          <w:spacing w:val="-23"/>
          <w:vertAlign w:val="baseline"/>
        </w:rPr>
        <w:t> </w:t>
      </w:r>
      <w:r>
        <w:rPr>
          <w:vertAlign w:val="baseline"/>
        </w:rPr>
        <w:t>≠</w:t>
      </w:r>
      <w:r>
        <w:rPr>
          <w:spacing w:val="-3"/>
          <w:vertAlign w:val="baseline"/>
        </w:rPr>
        <w:t> </w:t>
      </w:r>
      <w:r>
        <w:rPr>
          <w:vertAlign w:val="baseline"/>
        </w:rPr>
        <w:t>β</w:t>
      </w:r>
      <w:r>
        <w:rPr>
          <w:vertAlign w:val="subscript"/>
        </w:rPr>
        <w:t>2</w:t>
      </w:r>
      <w:r>
        <w:rPr>
          <w:vertAlign w:val="baseline"/>
        </w:rPr>
        <w:t>≠</w:t>
      </w:r>
      <w:r>
        <w:rPr>
          <w:spacing w:val="-2"/>
          <w:vertAlign w:val="baseline"/>
        </w:rPr>
        <w:t> </w:t>
      </w:r>
      <w:r>
        <w:rPr>
          <w:vertAlign w:val="baseline"/>
        </w:rPr>
        <w:t>β</w:t>
      </w:r>
      <w:r>
        <w:rPr>
          <w:vertAlign w:val="subscript"/>
        </w:rPr>
        <w:t>3</w:t>
      </w:r>
      <w:r>
        <w:rPr>
          <w:spacing w:val="-21"/>
          <w:vertAlign w:val="baseline"/>
        </w:rPr>
        <w:t> </w:t>
      </w:r>
      <w:r>
        <w:rPr>
          <w:vertAlign w:val="subscript"/>
        </w:rPr>
        <w:t>=</w:t>
      </w:r>
      <w:r>
        <w:rPr>
          <w:spacing w:val="-24"/>
          <w:vertAlign w:val="baseline"/>
        </w:rPr>
        <w:t> </w:t>
      </w:r>
      <w:r>
        <w:rPr>
          <w:spacing w:val="-10"/>
          <w:vertAlign w:val="subscript"/>
        </w:rPr>
        <w:t>O</w:t>
      </w:r>
    </w:p>
    <w:p>
      <w:pPr>
        <w:pStyle w:val="BodyText"/>
        <w:spacing w:before="200"/>
        <w:ind w:left="0"/>
      </w:pPr>
    </w:p>
    <w:p>
      <w:pPr>
        <w:pStyle w:val="BodyText"/>
        <w:tabs>
          <w:tab w:pos="3820" w:val="left" w:leader="none"/>
        </w:tabs>
        <w:ind w:left="940"/>
      </w:pPr>
      <w:r>
        <w:rPr/>
        <w:t>Level</w:t>
      </w:r>
      <w:r>
        <w:rPr>
          <w:spacing w:val="-2"/>
        </w:rPr>
        <w:t> </w:t>
      </w:r>
      <w:r>
        <w:rPr/>
        <w:t>of</w:t>
      </w:r>
      <w:r>
        <w:rPr>
          <w:spacing w:val="-1"/>
        </w:rPr>
        <w:t> </w:t>
      </w:r>
      <w:r>
        <w:rPr>
          <w:spacing w:val="-2"/>
        </w:rPr>
        <w:t>significance:</w:t>
      </w:r>
      <w:r>
        <w:rPr/>
        <w:tab/>
        <w:t>α</w:t>
      </w:r>
      <w:r>
        <w:rPr>
          <w:spacing w:val="-2"/>
        </w:rPr>
        <w:t> </w:t>
      </w:r>
      <w:r>
        <w:rPr/>
        <w:t>at</w:t>
      </w:r>
      <w:r>
        <w:rPr>
          <w:spacing w:val="-2"/>
        </w:rPr>
        <w:t> </w:t>
      </w:r>
      <w:r>
        <w:rPr>
          <w:spacing w:val="-5"/>
        </w:rPr>
        <w:t>5%</w:t>
      </w:r>
    </w:p>
    <w:p>
      <w:pPr>
        <w:pStyle w:val="BodyText"/>
        <w:spacing w:before="202"/>
        <w:ind w:left="0"/>
      </w:pPr>
    </w:p>
    <w:p>
      <w:pPr>
        <w:pStyle w:val="BodyText"/>
        <w:tabs>
          <w:tab w:pos="3820" w:val="left" w:leader="none"/>
          <w:tab w:pos="5046" w:val="left" w:leader="none"/>
        </w:tabs>
        <w:ind w:left="940"/>
      </w:pPr>
      <w:r>
        <w:rPr/>
        <w:t>Degree</w:t>
      </w:r>
      <w:r>
        <w:rPr>
          <w:spacing w:val="-3"/>
        </w:rPr>
        <w:t> </w:t>
      </w:r>
      <w:r>
        <w:rPr/>
        <w:t>of</w:t>
      </w:r>
      <w:r>
        <w:rPr>
          <w:spacing w:val="-1"/>
        </w:rPr>
        <w:t> </w:t>
      </w:r>
      <w:r>
        <w:rPr>
          <w:spacing w:val="-2"/>
        </w:rPr>
        <w:t>freedom:</w:t>
      </w:r>
      <w:r>
        <w:rPr/>
        <w:tab/>
        <w:t>V</w:t>
      </w:r>
      <w:r>
        <w:rPr>
          <w:vertAlign w:val="subscript"/>
        </w:rPr>
        <w:t>1</w:t>
      </w:r>
      <w:r>
        <w:rPr>
          <w:spacing w:val="-25"/>
          <w:vertAlign w:val="baseline"/>
        </w:rPr>
        <w:t> </w:t>
      </w:r>
      <w:r>
        <w:rPr>
          <w:vertAlign w:val="baseline"/>
        </w:rPr>
        <w:t>=</w:t>
      </w:r>
      <w:r>
        <w:rPr>
          <w:spacing w:val="-4"/>
          <w:vertAlign w:val="baseline"/>
        </w:rPr>
        <w:t> </w:t>
      </w:r>
      <w:r>
        <w:rPr>
          <w:vertAlign w:val="baseline"/>
        </w:rPr>
        <w:t>k-</w:t>
      </w:r>
      <w:r>
        <w:rPr>
          <w:spacing w:val="-10"/>
          <w:vertAlign w:val="baseline"/>
        </w:rPr>
        <w:t>1</w:t>
      </w:r>
      <w:r>
        <w:rPr>
          <w:vertAlign w:val="baseline"/>
        </w:rPr>
        <w:tab/>
        <w:t>V</w:t>
      </w:r>
      <w:r>
        <w:rPr>
          <w:vertAlign w:val="subscript"/>
        </w:rPr>
        <w:t>2</w:t>
      </w:r>
      <w:r>
        <w:rPr>
          <w:spacing w:val="-23"/>
          <w:vertAlign w:val="baseline"/>
        </w:rPr>
        <w:t> </w:t>
      </w:r>
      <w:r>
        <w:rPr>
          <w:vertAlign w:val="baseline"/>
        </w:rPr>
        <w:t>=</w:t>
      </w:r>
      <w:r>
        <w:rPr>
          <w:spacing w:val="-2"/>
          <w:vertAlign w:val="baseline"/>
        </w:rPr>
        <w:t> </w:t>
      </w:r>
      <w:r>
        <w:rPr>
          <w:vertAlign w:val="baseline"/>
        </w:rPr>
        <w:t>N-</w:t>
      </w:r>
      <w:r>
        <w:rPr>
          <w:spacing w:val="-10"/>
          <w:vertAlign w:val="baseline"/>
        </w:rPr>
        <w:t>K</w:t>
      </w:r>
    </w:p>
    <w:p>
      <w:pPr>
        <w:pStyle w:val="BodyText"/>
        <w:ind w:left="0"/>
      </w:pPr>
    </w:p>
    <w:p>
      <w:pPr>
        <w:pStyle w:val="BodyText"/>
        <w:ind w:left="0"/>
      </w:pPr>
    </w:p>
    <w:p>
      <w:pPr>
        <w:pStyle w:val="BodyText"/>
        <w:ind w:left="0"/>
      </w:pPr>
    </w:p>
    <w:p>
      <w:pPr>
        <w:pStyle w:val="BodyText"/>
        <w:spacing w:before="58"/>
        <w:ind w:left="0"/>
      </w:pPr>
    </w:p>
    <w:p>
      <w:pPr>
        <w:pStyle w:val="BodyText"/>
        <w:ind w:left="940"/>
      </w:pPr>
      <w:r>
        <w:rPr>
          <w:u w:val="single"/>
        </w:rPr>
        <w:t>Decision</w:t>
      </w:r>
      <w:r>
        <w:rPr>
          <w:spacing w:val="-5"/>
          <w:u w:val="single"/>
        </w:rPr>
        <w:t> </w:t>
      </w:r>
      <w:r>
        <w:rPr>
          <w:spacing w:val="-2"/>
          <w:u w:val="single"/>
        </w:rPr>
        <w:t>Rule:</w:t>
      </w:r>
    </w:p>
    <w:p>
      <w:pPr>
        <w:pStyle w:val="BodyText"/>
        <w:spacing w:before="197"/>
        <w:ind w:left="0"/>
      </w:pPr>
    </w:p>
    <w:p>
      <w:pPr>
        <w:pStyle w:val="BodyText"/>
        <w:spacing w:line="482" w:lineRule="auto"/>
        <w:ind w:right="216" w:firstLine="719"/>
        <w:jc w:val="both"/>
      </w:pPr>
      <w:r>
        <w:rPr/>
        <w:t>If the f-calculated is greater than the f-tabulated {f-cal &gt; f-tab} reject the null hypothesis {H</w:t>
      </w:r>
      <w:r>
        <w:rPr>
          <w:vertAlign w:val="subscript"/>
        </w:rPr>
        <w:t>0</w:t>
      </w:r>
      <w:r>
        <w:rPr>
          <w:vertAlign w:val="baseline"/>
        </w:rPr>
        <w:t>} that the overall estimate is not significant and conclude that the overall estimate is statistically significant.</w:t>
      </w:r>
    </w:p>
    <w:p>
      <w:pPr>
        <w:spacing w:after="0" w:line="482" w:lineRule="auto"/>
        <w:jc w:val="both"/>
        <w:sectPr>
          <w:pgSz w:w="12190" w:h="15600"/>
          <w:pgMar w:top="1400" w:bottom="280" w:left="1220" w:right="1220"/>
        </w:sectPr>
      </w:pPr>
    </w:p>
    <w:p>
      <w:pPr>
        <w:pStyle w:val="BodyText"/>
        <w:spacing w:line="480" w:lineRule="auto" w:before="27"/>
        <w:ind w:right="214"/>
        <w:jc w:val="both"/>
      </w:pPr>
      <w:r>
        <w:rPr/>
        <w:t>From the result, f-calculated {33.126} is greater that the f-tabulated {2.68}, that</w:t>
      </w:r>
      <w:r>
        <w:rPr>
          <w:spacing w:val="40"/>
        </w:rPr>
        <w:t> </w:t>
      </w:r>
      <w:r>
        <w:rPr/>
        <w:t>is, f-cal &gt; f-tab.</w:t>
      </w:r>
      <w:r>
        <w:rPr>
          <w:spacing w:val="80"/>
        </w:rPr>
        <w:t> </w:t>
      </w:r>
      <w:r>
        <w:rPr/>
        <w:t>Hence, we reject the null hypothesis {H</w:t>
      </w:r>
      <w:r>
        <w:rPr>
          <w:vertAlign w:val="subscript"/>
        </w:rPr>
        <w:t>0</w:t>
      </w:r>
      <w:r>
        <w:rPr>
          <w:vertAlign w:val="baseline"/>
        </w:rPr>
        <w:t>} that the overall</w:t>
      </w:r>
      <w:r>
        <w:rPr>
          <w:spacing w:val="40"/>
          <w:vertAlign w:val="baseline"/>
        </w:rPr>
        <w:t> </w:t>
      </w:r>
      <w:r>
        <w:rPr>
          <w:vertAlign w:val="baseline"/>
        </w:rPr>
        <w:t>estimate has a good fit which implies that our independent variables are simultaneously significant.</w:t>
      </w:r>
    </w:p>
    <w:p>
      <w:pPr>
        <w:pStyle w:val="BodyText"/>
        <w:ind w:left="0"/>
      </w:pPr>
    </w:p>
    <w:p>
      <w:pPr>
        <w:pStyle w:val="BodyText"/>
        <w:ind w:left="0"/>
      </w:pPr>
    </w:p>
    <w:p>
      <w:pPr>
        <w:pStyle w:val="BodyText"/>
        <w:spacing w:before="62"/>
        <w:ind w:left="0"/>
      </w:pPr>
    </w:p>
    <w:p>
      <w:pPr>
        <w:pStyle w:val="Heading2"/>
        <w:numPr>
          <w:ilvl w:val="1"/>
          <w:numId w:val="12"/>
        </w:numPr>
        <w:tabs>
          <w:tab w:pos="940" w:val="left" w:leader="none"/>
        </w:tabs>
        <w:spacing w:line="240" w:lineRule="auto" w:before="0" w:after="0"/>
        <w:ind w:left="940" w:right="0" w:hanging="720"/>
        <w:jc w:val="left"/>
      </w:pPr>
      <w:r>
        <w:rPr>
          <w:u w:val="single"/>
        </w:rPr>
        <w:t>Econometrics</w:t>
      </w:r>
      <w:r>
        <w:rPr>
          <w:spacing w:val="-13"/>
          <w:u w:val="single"/>
        </w:rPr>
        <w:t> </w:t>
      </w:r>
      <w:r>
        <w:rPr>
          <w:spacing w:val="-2"/>
          <w:u w:val="single"/>
        </w:rPr>
        <w:t>Criteria.</w:t>
      </w:r>
    </w:p>
    <w:p>
      <w:pPr>
        <w:pStyle w:val="BodyText"/>
        <w:spacing w:before="199"/>
        <w:ind w:left="0"/>
        <w:rPr>
          <w:b/>
        </w:rPr>
      </w:pPr>
    </w:p>
    <w:p>
      <w:pPr>
        <w:pStyle w:val="ListParagraph"/>
        <w:numPr>
          <w:ilvl w:val="2"/>
          <w:numId w:val="16"/>
        </w:numPr>
        <w:tabs>
          <w:tab w:pos="938" w:val="left" w:leader="none"/>
        </w:tabs>
        <w:spacing w:line="240" w:lineRule="auto" w:before="0" w:after="0"/>
        <w:ind w:left="938" w:right="0" w:hanging="718"/>
        <w:jc w:val="left"/>
        <w:rPr>
          <w:b/>
          <w:sz w:val="28"/>
        </w:rPr>
      </w:pPr>
      <w:r>
        <w:rPr>
          <w:b/>
          <w:sz w:val="28"/>
        </w:rPr>
        <w:t>Test</w:t>
      </w:r>
      <w:r>
        <w:rPr>
          <w:b/>
          <w:spacing w:val="-3"/>
          <w:sz w:val="28"/>
        </w:rPr>
        <w:t> </w:t>
      </w:r>
      <w:r>
        <w:rPr>
          <w:b/>
          <w:sz w:val="28"/>
        </w:rPr>
        <w:t>for</w:t>
      </w:r>
      <w:r>
        <w:rPr>
          <w:b/>
          <w:spacing w:val="-2"/>
          <w:sz w:val="28"/>
        </w:rPr>
        <w:t> Autocorrelation:</w:t>
      </w:r>
    </w:p>
    <w:p>
      <w:pPr>
        <w:pStyle w:val="BodyText"/>
        <w:spacing w:before="197"/>
        <w:ind w:left="0"/>
        <w:rPr>
          <w:b/>
        </w:rPr>
      </w:pPr>
    </w:p>
    <w:p>
      <w:pPr>
        <w:pStyle w:val="BodyText"/>
        <w:spacing w:line="480" w:lineRule="auto" w:before="1"/>
        <w:ind w:right="220" w:firstLine="719"/>
        <w:jc w:val="both"/>
      </w:pPr>
      <w:r>
        <w:rPr/>
        <w:t>One of the underlying assumptions of the ordinary least regression is that the succession values of the random variables are temporarily independent.</w:t>
      </w:r>
      <w:r>
        <w:rPr>
          <w:spacing w:val="40"/>
        </w:rPr>
        <w:t> </w:t>
      </w:r>
      <w:r>
        <w:rPr/>
        <w:t>In the context of the series analysis, this means that an error {Ut} is not correlated with one or more of previous errors {U</w:t>
      </w:r>
      <w:r>
        <w:rPr>
          <w:vertAlign w:val="subscript"/>
        </w:rPr>
        <w:t>t-1</w:t>
      </w:r>
      <w:r>
        <w:rPr>
          <w:vertAlign w:val="baseline"/>
        </w:rPr>
        <w:t>}.</w:t>
      </w:r>
      <w:r>
        <w:rPr>
          <w:spacing w:val="40"/>
          <w:vertAlign w:val="baseline"/>
        </w:rPr>
        <w:t> </w:t>
      </w:r>
      <w:r>
        <w:rPr>
          <w:vertAlign w:val="baseline"/>
        </w:rPr>
        <w:t>The problem is usually dictated with Durbin-Watson {DW} statistics.</w:t>
      </w:r>
    </w:p>
    <w:p>
      <w:pPr>
        <w:pStyle w:val="BodyText"/>
        <w:spacing w:line="480" w:lineRule="auto" w:before="202"/>
        <w:ind w:right="215" w:firstLine="719"/>
        <w:jc w:val="both"/>
      </w:pPr>
      <w:r>
        <w:rPr/>
        <w:t>The durbin-watson’s</w:t>
      </w:r>
      <w:r>
        <w:rPr>
          <w:spacing w:val="-2"/>
        </w:rPr>
        <w:t> </w:t>
      </w:r>
      <w:r>
        <w:rPr/>
        <w:t>test compares the empirical d* and du in d-u tables to their transforms {4-d</w:t>
      </w:r>
      <w:r>
        <w:rPr>
          <w:vertAlign w:val="subscript"/>
        </w:rPr>
        <w:t>L</w:t>
      </w:r>
      <w:r>
        <w:rPr>
          <w:vertAlign w:val="baseline"/>
        </w:rPr>
        <w:t>} and {4-d</w:t>
      </w:r>
      <w:r>
        <w:rPr>
          <w:vertAlign w:val="subscript"/>
        </w:rPr>
        <w:t>U</w:t>
      </w:r>
      <w:r>
        <w:rPr>
          <w:vertAlign w:val="baseline"/>
        </w:rPr>
        <w:t>}.</w:t>
      </w:r>
    </w:p>
    <w:p>
      <w:pPr>
        <w:pStyle w:val="BodyText"/>
        <w:spacing w:before="202"/>
        <w:ind w:left="940"/>
        <w:jc w:val="both"/>
      </w:pPr>
      <w:r>
        <w:rPr>
          <w:u w:val="single"/>
        </w:rPr>
        <w:t>Decision</w:t>
      </w:r>
      <w:r>
        <w:rPr>
          <w:spacing w:val="-5"/>
          <w:u w:val="single"/>
        </w:rPr>
        <w:t> </w:t>
      </w:r>
      <w:r>
        <w:rPr>
          <w:spacing w:val="-2"/>
          <w:u w:val="single"/>
        </w:rPr>
        <w:t>Rule:</w:t>
      </w:r>
    </w:p>
    <w:p>
      <w:pPr>
        <w:pStyle w:val="BodyText"/>
        <w:spacing w:before="197"/>
        <w:ind w:left="0"/>
      </w:pPr>
    </w:p>
    <w:p>
      <w:pPr>
        <w:pStyle w:val="ListParagraph"/>
        <w:numPr>
          <w:ilvl w:val="3"/>
          <w:numId w:val="16"/>
        </w:numPr>
        <w:tabs>
          <w:tab w:pos="940" w:val="left" w:leader="none"/>
        </w:tabs>
        <w:spacing w:line="482" w:lineRule="auto" w:before="0" w:after="0"/>
        <w:ind w:left="940" w:right="226" w:hanging="360"/>
        <w:jc w:val="left"/>
        <w:rPr>
          <w:sz w:val="28"/>
        </w:rPr>
      </w:pPr>
      <w:r>
        <w:rPr>
          <w:sz w:val="28"/>
        </w:rPr>
        <w:t>If d* &lt; D</w:t>
      </w:r>
      <w:r>
        <w:rPr>
          <w:sz w:val="28"/>
          <w:vertAlign w:val="subscript"/>
        </w:rPr>
        <w:t>L</w:t>
      </w:r>
      <w:r>
        <w:rPr>
          <w:sz w:val="28"/>
          <w:vertAlign w:val="baseline"/>
        </w:rPr>
        <w:t>, then we reject the null hypothesis of no correlation and accept</w:t>
      </w:r>
      <w:r>
        <w:rPr>
          <w:spacing w:val="40"/>
          <w:sz w:val="28"/>
          <w:vertAlign w:val="baseline"/>
        </w:rPr>
        <w:t> </w:t>
      </w:r>
      <w:r>
        <w:rPr>
          <w:sz w:val="28"/>
          <w:vertAlign w:val="baseline"/>
        </w:rPr>
        <w:t>that there is positive autocorrelation of first order.</w:t>
      </w:r>
    </w:p>
    <w:p>
      <w:pPr>
        <w:spacing w:after="0" w:line="482" w:lineRule="auto"/>
        <w:jc w:val="left"/>
        <w:rPr>
          <w:sz w:val="28"/>
        </w:rPr>
        <w:sectPr>
          <w:pgSz w:w="12190" w:h="15600"/>
          <w:pgMar w:top="1400" w:bottom="280" w:left="1220" w:right="1220"/>
        </w:sectPr>
      </w:pPr>
    </w:p>
    <w:p>
      <w:pPr>
        <w:pStyle w:val="ListParagraph"/>
        <w:numPr>
          <w:ilvl w:val="3"/>
          <w:numId w:val="16"/>
        </w:numPr>
        <w:tabs>
          <w:tab w:pos="940" w:val="left" w:leader="none"/>
        </w:tabs>
        <w:spacing w:line="482" w:lineRule="auto" w:before="27" w:after="0"/>
        <w:ind w:left="940" w:right="221" w:hanging="360"/>
        <w:jc w:val="left"/>
        <w:rPr>
          <w:sz w:val="28"/>
        </w:rPr>
      </w:pPr>
      <w:r>
        <w:rPr>
          <w:sz w:val="28"/>
        </w:rPr>
        <w:t>If</w:t>
      </w:r>
      <w:r>
        <w:rPr>
          <w:spacing w:val="76"/>
          <w:sz w:val="28"/>
        </w:rPr>
        <w:t> </w:t>
      </w:r>
      <w:r>
        <w:rPr>
          <w:sz w:val="28"/>
        </w:rPr>
        <w:t>d*</w:t>
      </w:r>
      <w:r>
        <w:rPr>
          <w:spacing w:val="75"/>
          <w:sz w:val="28"/>
        </w:rPr>
        <w:t> </w:t>
      </w:r>
      <w:r>
        <w:rPr>
          <w:sz w:val="28"/>
        </w:rPr>
        <w:t>&gt;</w:t>
      </w:r>
      <w:r>
        <w:rPr>
          <w:spacing w:val="75"/>
          <w:sz w:val="28"/>
        </w:rPr>
        <w:t> </w:t>
      </w:r>
      <w:r>
        <w:rPr>
          <w:sz w:val="28"/>
        </w:rPr>
        <w:t>{4-d</w:t>
      </w:r>
      <w:r>
        <w:rPr>
          <w:sz w:val="28"/>
          <w:vertAlign w:val="subscript"/>
        </w:rPr>
        <w:t>L</w:t>
      </w:r>
      <w:r>
        <w:rPr>
          <w:sz w:val="28"/>
          <w:vertAlign w:val="baseline"/>
        </w:rPr>
        <w:t>},</w:t>
      </w:r>
      <w:r>
        <w:rPr>
          <w:spacing w:val="75"/>
          <w:sz w:val="28"/>
          <w:vertAlign w:val="baseline"/>
        </w:rPr>
        <w:t> </w:t>
      </w:r>
      <w:r>
        <w:rPr>
          <w:sz w:val="28"/>
          <w:vertAlign w:val="baseline"/>
        </w:rPr>
        <w:t>we</w:t>
      </w:r>
      <w:r>
        <w:rPr>
          <w:spacing w:val="76"/>
          <w:sz w:val="28"/>
          <w:vertAlign w:val="baseline"/>
        </w:rPr>
        <w:t> </w:t>
      </w:r>
      <w:r>
        <w:rPr>
          <w:sz w:val="28"/>
          <w:vertAlign w:val="baseline"/>
        </w:rPr>
        <w:t>reject</w:t>
      </w:r>
      <w:r>
        <w:rPr>
          <w:spacing w:val="75"/>
          <w:sz w:val="28"/>
          <w:vertAlign w:val="baseline"/>
        </w:rPr>
        <w:t> </w:t>
      </w:r>
      <w:r>
        <w:rPr>
          <w:sz w:val="28"/>
          <w:vertAlign w:val="baseline"/>
        </w:rPr>
        <w:t>the</w:t>
      </w:r>
      <w:r>
        <w:rPr>
          <w:spacing w:val="75"/>
          <w:sz w:val="28"/>
          <w:vertAlign w:val="baseline"/>
        </w:rPr>
        <w:t> </w:t>
      </w:r>
      <w:r>
        <w:rPr>
          <w:sz w:val="28"/>
          <w:vertAlign w:val="baseline"/>
        </w:rPr>
        <w:t>null</w:t>
      </w:r>
      <w:r>
        <w:rPr>
          <w:spacing w:val="76"/>
          <w:sz w:val="28"/>
          <w:vertAlign w:val="baseline"/>
        </w:rPr>
        <w:t> </w:t>
      </w:r>
      <w:r>
        <w:rPr>
          <w:sz w:val="28"/>
          <w:vertAlign w:val="baseline"/>
        </w:rPr>
        <w:t>hypothesis</w:t>
      </w:r>
      <w:r>
        <w:rPr>
          <w:spacing w:val="76"/>
          <w:sz w:val="28"/>
          <w:vertAlign w:val="baseline"/>
        </w:rPr>
        <w:t> </w:t>
      </w:r>
      <w:r>
        <w:rPr>
          <w:sz w:val="28"/>
          <w:vertAlign w:val="baseline"/>
        </w:rPr>
        <w:t>and</w:t>
      </w:r>
      <w:r>
        <w:rPr>
          <w:spacing w:val="74"/>
          <w:sz w:val="28"/>
          <w:vertAlign w:val="baseline"/>
        </w:rPr>
        <w:t> </w:t>
      </w:r>
      <w:r>
        <w:rPr>
          <w:sz w:val="28"/>
          <w:vertAlign w:val="baseline"/>
        </w:rPr>
        <w:t>accept</w:t>
      </w:r>
      <w:r>
        <w:rPr>
          <w:spacing w:val="75"/>
          <w:sz w:val="28"/>
          <w:vertAlign w:val="baseline"/>
        </w:rPr>
        <w:t> </w:t>
      </w:r>
      <w:r>
        <w:rPr>
          <w:sz w:val="28"/>
          <w:vertAlign w:val="baseline"/>
        </w:rPr>
        <w:t>that</w:t>
      </w:r>
      <w:r>
        <w:rPr>
          <w:spacing w:val="75"/>
          <w:sz w:val="28"/>
          <w:vertAlign w:val="baseline"/>
        </w:rPr>
        <w:t> </w:t>
      </w:r>
      <w:r>
        <w:rPr>
          <w:sz w:val="28"/>
          <w:vertAlign w:val="baseline"/>
        </w:rPr>
        <w:t>there</w:t>
      </w:r>
      <w:r>
        <w:rPr>
          <w:spacing w:val="74"/>
          <w:sz w:val="28"/>
          <w:vertAlign w:val="baseline"/>
        </w:rPr>
        <w:t> </w:t>
      </w:r>
      <w:r>
        <w:rPr>
          <w:sz w:val="28"/>
          <w:vertAlign w:val="baseline"/>
        </w:rPr>
        <w:t>is negative autocorrelation of the first order.</w:t>
      </w:r>
    </w:p>
    <w:p>
      <w:pPr>
        <w:pStyle w:val="ListParagraph"/>
        <w:numPr>
          <w:ilvl w:val="3"/>
          <w:numId w:val="16"/>
        </w:numPr>
        <w:tabs>
          <w:tab w:pos="940" w:val="left" w:leader="none"/>
        </w:tabs>
        <w:spacing w:line="240" w:lineRule="auto" w:before="196" w:after="0"/>
        <w:ind w:left="940" w:right="0" w:hanging="360"/>
        <w:jc w:val="left"/>
        <w:rPr>
          <w:sz w:val="28"/>
        </w:rPr>
      </w:pPr>
      <w:r>
        <w:rPr>
          <w:sz w:val="28"/>
        </w:rPr>
        <w:t>If</w:t>
      </w:r>
      <w:r>
        <w:rPr>
          <w:spacing w:val="-5"/>
          <w:sz w:val="28"/>
        </w:rPr>
        <w:t> </w:t>
      </w:r>
      <w:r>
        <w:rPr>
          <w:sz w:val="28"/>
        </w:rPr>
        <w:t>d</w:t>
      </w:r>
      <w:r>
        <w:rPr>
          <w:sz w:val="28"/>
          <w:vertAlign w:val="subscript"/>
        </w:rPr>
        <w:t>U</w:t>
      </w:r>
      <w:r>
        <w:rPr>
          <w:sz w:val="28"/>
          <w:vertAlign w:val="baseline"/>
        </w:rPr>
        <w:t>&lt;</w:t>
      </w:r>
      <w:r>
        <w:rPr>
          <w:spacing w:val="-2"/>
          <w:sz w:val="28"/>
          <w:vertAlign w:val="baseline"/>
        </w:rPr>
        <w:t> </w:t>
      </w:r>
      <w:r>
        <w:rPr>
          <w:sz w:val="28"/>
          <w:vertAlign w:val="baseline"/>
        </w:rPr>
        <w:t>d*</w:t>
      </w:r>
      <w:r>
        <w:rPr>
          <w:spacing w:val="-5"/>
          <w:sz w:val="28"/>
          <w:vertAlign w:val="baseline"/>
        </w:rPr>
        <w:t> </w:t>
      </w:r>
      <w:r>
        <w:rPr>
          <w:sz w:val="28"/>
          <w:vertAlign w:val="baseline"/>
        </w:rPr>
        <w:t>&lt;</w:t>
      </w:r>
      <w:r>
        <w:rPr>
          <w:spacing w:val="-2"/>
          <w:sz w:val="28"/>
          <w:vertAlign w:val="baseline"/>
        </w:rPr>
        <w:t> </w:t>
      </w:r>
      <w:r>
        <w:rPr>
          <w:sz w:val="28"/>
          <w:vertAlign w:val="baseline"/>
        </w:rPr>
        <w:t>{4-d</w:t>
      </w:r>
      <w:r>
        <w:rPr>
          <w:sz w:val="28"/>
          <w:vertAlign w:val="subscript"/>
        </w:rPr>
        <w:t>U</w:t>
      </w:r>
      <w:r>
        <w:rPr>
          <w:sz w:val="28"/>
          <w:vertAlign w:val="baseline"/>
        </w:rPr>
        <w:t>},</w:t>
      </w:r>
      <w:r>
        <w:rPr>
          <w:spacing w:val="-4"/>
          <w:sz w:val="28"/>
          <w:vertAlign w:val="baseline"/>
        </w:rPr>
        <w:t> </w:t>
      </w:r>
      <w:r>
        <w:rPr>
          <w:sz w:val="28"/>
          <w:vertAlign w:val="baseline"/>
        </w:rPr>
        <w:t>we</w:t>
      </w:r>
      <w:r>
        <w:rPr>
          <w:spacing w:val="-1"/>
          <w:sz w:val="28"/>
          <w:vertAlign w:val="baseline"/>
        </w:rPr>
        <w:t> </w:t>
      </w:r>
      <w:r>
        <w:rPr>
          <w:sz w:val="28"/>
          <w:vertAlign w:val="baseline"/>
        </w:rPr>
        <w:t>accept</w:t>
      </w:r>
      <w:r>
        <w:rPr>
          <w:spacing w:val="-4"/>
          <w:sz w:val="28"/>
          <w:vertAlign w:val="baseline"/>
        </w:rPr>
        <w:t> </w:t>
      </w:r>
      <w:r>
        <w:rPr>
          <w:sz w:val="28"/>
          <w:vertAlign w:val="baseline"/>
        </w:rPr>
        <w:t>the</w:t>
      </w:r>
      <w:r>
        <w:rPr>
          <w:spacing w:val="-5"/>
          <w:sz w:val="28"/>
          <w:vertAlign w:val="baseline"/>
        </w:rPr>
        <w:t> </w:t>
      </w:r>
      <w:r>
        <w:rPr>
          <w:sz w:val="28"/>
          <w:vertAlign w:val="baseline"/>
        </w:rPr>
        <w:t>null</w:t>
      </w:r>
      <w:r>
        <w:rPr>
          <w:spacing w:val="-2"/>
          <w:sz w:val="28"/>
          <w:vertAlign w:val="baseline"/>
        </w:rPr>
        <w:t> </w:t>
      </w:r>
      <w:r>
        <w:rPr>
          <w:sz w:val="28"/>
          <w:vertAlign w:val="baseline"/>
        </w:rPr>
        <w:t>hypothesis</w:t>
      </w:r>
      <w:r>
        <w:rPr>
          <w:spacing w:val="-3"/>
          <w:sz w:val="28"/>
          <w:vertAlign w:val="baseline"/>
        </w:rPr>
        <w:t> </w:t>
      </w:r>
      <w:r>
        <w:rPr>
          <w:sz w:val="28"/>
          <w:vertAlign w:val="baseline"/>
        </w:rPr>
        <w:t>of</w:t>
      </w:r>
      <w:r>
        <w:rPr>
          <w:spacing w:val="-2"/>
          <w:sz w:val="28"/>
          <w:vertAlign w:val="baseline"/>
        </w:rPr>
        <w:t> </w:t>
      </w:r>
      <w:r>
        <w:rPr>
          <w:sz w:val="28"/>
          <w:vertAlign w:val="baseline"/>
        </w:rPr>
        <w:t>no</w:t>
      </w:r>
      <w:r>
        <w:rPr>
          <w:spacing w:val="-2"/>
          <w:sz w:val="28"/>
          <w:vertAlign w:val="baseline"/>
        </w:rPr>
        <w:t> autocorrelation.</w:t>
      </w:r>
    </w:p>
    <w:p>
      <w:pPr>
        <w:pStyle w:val="BodyText"/>
        <w:spacing w:before="199"/>
        <w:ind w:left="0"/>
      </w:pPr>
    </w:p>
    <w:p>
      <w:pPr>
        <w:pStyle w:val="ListParagraph"/>
        <w:numPr>
          <w:ilvl w:val="3"/>
          <w:numId w:val="16"/>
        </w:numPr>
        <w:tabs>
          <w:tab w:pos="940" w:val="left" w:leader="none"/>
        </w:tabs>
        <w:spacing w:line="240" w:lineRule="auto" w:before="0" w:after="0"/>
        <w:ind w:left="940" w:right="0" w:hanging="360"/>
        <w:jc w:val="left"/>
        <w:rPr>
          <w:sz w:val="28"/>
        </w:rPr>
      </w:pPr>
      <w:r>
        <w:rPr>
          <w:sz w:val="28"/>
        </w:rPr>
        <w:t>If</w:t>
      </w:r>
      <w:r>
        <w:rPr>
          <w:spacing w:val="-3"/>
          <w:sz w:val="28"/>
        </w:rPr>
        <w:t> </w:t>
      </w:r>
      <w:r>
        <w:rPr>
          <w:sz w:val="28"/>
        </w:rPr>
        <w:t>d</w:t>
      </w:r>
      <w:r>
        <w:rPr>
          <w:sz w:val="28"/>
          <w:vertAlign w:val="subscript"/>
        </w:rPr>
        <w:t>L</w:t>
      </w:r>
      <w:r>
        <w:rPr>
          <w:spacing w:val="-22"/>
          <w:sz w:val="28"/>
          <w:vertAlign w:val="baseline"/>
        </w:rPr>
        <w:t> </w:t>
      </w:r>
      <w:r>
        <w:rPr>
          <w:sz w:val="28"/>
          <w:vertAlign w:val="baseline"/>
        </w:rPr>
        <w:t>&lt;</w:t>
      </w:r>
      <w:r>
        <w:rPr>
          <w:spacing w:val="-3"/>
          <w:sz w:val="28"/>
          <w:vertAlign w:val="baseline"/>
        </w:rPr>
        <w:t> </w:t>
      </w:r>
      <w:r>
        <w:rPr>
          <w:sz w:val="28"/>
          <w:vertAlign w:val="baseline"/>
        </w:rPr>
        <w:t>d*</w:t>
      </w:r>
      <w:r>
        <w:rPr>
          <w:spacing w:val="-1"/>
          <w:sz w:val="28"/>
          <w:vertAlign w:val="baseline"/>
        </w:rPr>
        <w:t> </w:t>
      </w:r>
      <w:r>
        <w:rPr>
          <w:sz w:val="28"/>
          <w:vertAlign w:val="baseline"/>
        </w:rPr>
        <w:t>&lt;</w:t>
      </w:r>
      <w:r>
        <w:rPr>
          <w:spacing w:val="-3"/>
          <w:sz w:val="28"/>
          <w:vertAlign w:val="baseline"/>
        </w:rPr>
        <w:t> </w:t>
      </w:r>
      <w:r>
        <w:rPr>
          <w:sz w:val="28"/>
          <w:vertAlign w:val="baseline"/>
        </w:rPr>
        <w:t>d</w:t>
      </w:r>
      <w:r>
        <w:rPr>
          <w:sz w:val="28"/>
          <w:vertAlign w:val="subscript"/>
        </w:rPr>
        <w:t>U</w:t>
      </w:r>
      <w:r>
        <w:rPr>
          <w:sz w:val="28"/>
          <w:vertAlign w:val="baseline"/>
        </w:rPr>
        <w:t> or</w:t>
      </w:r>
      <w:r>
        <w:rPr>
          <w:spacing w:val="-2"/>
          <w:sz w:val="28"/>
          <w:vertAlign w:val="baseline"/>
        </w:rPr>
        <w:t> </w:t>
      </w:r>
      <w:r>
        <w:rPr>
          <w:sz w:val="28"/>
          <w:vertAlign w:val="baseline"/>
        </w:rPr>
        <w:t>if</w:t>
      </w:r>
      <w:r>
        <w:rPr>
          <w:spacing w:val="-3"/>
          <w:sz w:val="28"/>
          <w:vertAlign w:val="baseline"/>
        </w:rPr>
        <w:t> </w:t>
      </w:r>
      <w:r>
        <w:rPr>
          <w:sz w:val="28"/>
          <w:vertAlign w:val="baseline"/>
        </w:rPr>
        <w:t>{4-d</w:t>
      </w:r>
      <w:r>
        <w:rPr>
          <w:sz w:val="28"/>
          <w:vertAlign w:val="subscript"/>
        </w:rPr>
        <w:t>U</w:t>
      </w:r>
      <w:r>
        <w:rPr>
          <w:sz w:val="28"/>
          <w:vertAlign w:val="baseline"/>
        </w:rPr>
        <w:t>}</w:t>
      </w:r>
      <w:r>
        <w:rPr>
          <w:spacing w:val="-1"/>
          <w:sz w:val="28"/>
          <w:vertAlign w:val="baseline"/>
        </w:rPr>
        <w:t> </w:t>
      </w:r>
      <w:r>
        <w:rPr>
          <w:sz w:val="28"/>
          <w:vertAlign w:val="baseline"/>
        </w:rPr>
        <w:t>&lt;</w:t>
      </w:r>
      <w:r>
        <w:rPr>
          <w:spacing w:val="-4"/>
          <w:sz w:val="28"/>
          <w:vertAlign w:val="baseline"/>
        </w:rPr>
        <w:t> </w:t>
      </w:r>
      <w:r>
        <w:rPr>
          <w:sz w:val="28"/>
          <w:vertAlign w:val="baseline"/>
        </w:rPr>
        <w:t>{4-d</w:t>
      </w:r>
      <w:r>
        <w:rPr>
          <w:sz w:val="28"/>
          <w:vertAlign w:val="subscript"/>
        </w:rPr>
        <w:t>L</w:t>
      </w:r>
      <w:r>
        <w:rPr>
          <w:sz w:val="28"/>
          <w:vertAlign w:val="baseline"/>
        </w:rPr>
        <w:t>},</w:t>
      </w:r>
      <w:r>
        <w:rPr>
          <w:spacing w:val="-3"/>
          <w:sz w:val="28"/>
          <w:vertAlign w:val="baseline"/>
        </w:rPr>
        <w:t> </w:t>
      </w:r>
      <w:r>
        <w:rPr>
          <w:sz w:val="28"/>
          <w:vertAlign w:val="baseline"/>
        </w:rPr>
        <w:t>that</w:t>
      </w:r>
      <w:r>
        <w:rPr>
          <w:spacing w:val="-3"/>
          <w:sz w:val="28"/>
          <w:vertAlign w:val="baseline"/>
        </w:rPr>
        <w:t> </w:t>
      </w:r>
      <w:r>
        <w:rPr>
          <w:sz w:val="28"/>
          <w:vertAlign w:val="baseline"/>
        </w:rPr>
        <w:t>test is</w:t>
      </w:r>
      <w:r>
        <w:rPr>
          <w:spacing w:val="-1"/>
          <w:sz w:val="28"/>
          <w:vertAlign w:val="baseline"/>
        </w:rPr>
        <w:t> </w:t>
      </w:r>
      <w:r>
        <w:rPr>
          <w:spacing w:val="-2"/>
          <w:sz w:val="28"/>
          <w:vertAlign w:val="baseline"/>
        </w:rPr>
        <w:t>inconclusive.</w:t>
      </w:r>
    </w:p>
    <w:p>
      <w:pPr>
        <w:pStyle w:val="BodyText"/>
        <w:spacing w:before="200"/>
        <w:ind w:left="0"/>
      </w:pPr>
    </w:p>
    <w:p>
      <w:pPr>
        <w:pStyle w:val="BodyText"/>
        <w:tabs>
          <w:tab w:pos="1440" w:val="left" w:leader="none"/>
        </w:tabs>
        <w:ind w:left="0" w:right="5599"/>
        <w:jc w:val="right"/>
      </w:pPr>
      <w:r>
        <w:rPr>
          <w:spacing w:val="-2"/>
        </w:rPr>
        <w:t>Where:</w:t>
      </w:r>
      <w:r>
        <w:rPr/>
        <w:tab/>
        <w:t>d</w:t>
      </w:r>
      <w:r>
        <w:rPr>
          <w:vertAlign w:val="subscript"/>
        </w:rPr>
        <w:t>L</w:t>
      </w:r>
      <w:r>
        <w:rPr>
          <w:spacing w:val="-1"/>
          <w:vertAlign w:val="baseline"/>
        </w:rPr>
        <w:t> </w:t>
      </w:r>
      <w:r>
        <w:rPr>
          <w:vertAlign w:val="baseline"/>
        </w:rPr>
        <w:t>=</w:t>
      </w:r>
      <w:r>
        <w:rPr>
          <w:spacing w:val="-2"/>
          <w:vertAlign w:val="baseline"/>
        </w:rPr>
        <w:t> </w:t>
      </w:r>
      <w:r>
        <w:rPr>
          <w:vertAlign w:val="baseline"/>
        </w:rPr>
        <w:t>Lower</w:t>
      </w:r>
      <w:r>
        <w:rPr>
          <w:spacing w:val="-2"/>
          <w:vertAlign w:val="baseline"/>
        </w:rPr>
        <w:t> limit</w:t>
      </w:r>
    </w:p>
    <w:p>
      <w:pPr>
        <w:pStyle w:val="BodyText"/>
        <w:spacing w:before="200"/>
        <w:ind w:left="0"/>
      </w:pPr>
    </w:p>
    <w:p>
      <w:pPr>
        <w:pStyle w:val="BodyText"/>
        <w:ind w:left="0" w:right="5530"/>
        <w:jc w:val="right"/>
      </w:pPr>
      <w:r>
        <w:rPr/>
        <w:t>D</w:t>
      </w:r>
      <w:r>
        <w:rPr>
          <w:vertAlign w:val="subscript"/>
        </w:rPr>
        <w:t>U</w:t>
      </w:r>
      <w:r>
        <w:rPr>
          <w:spacing w:val="-4"/>
          <w:vertAlign w:val="baseline"/>
        </w:rPr>
        <w:t> </w:t>
      </w:r>
      <w:r>
        <w:rPr>
          <w:vertAlign w:val="baseline"/>
        </w:rPr>
        <w:t>=</w:t>
      </w:r>
      <w:r>
        <w:rPr>
          <w:spacing w:val="-4"/>
          <w:vertAlign w:val="baseline"/>
        </w:rPr>
        <w:t> </w:t>
      </w:r>
      <w:r>
        <w:rPr>
          <w:vertAlign w:val="baseline"/>
        </w:rPr>
        <w:t>Upper</w:t>
      </w:r>
      <w:r>
        <w:rPr>
          <w:spacing w:val="-3"/>
          <w:vertAlign w:val="baseline"/>
        </w:rPr>
        <w:t> </w:t>
      </w:r>
      <w:r>
        <w:rPr>
          <w:spacing w:val="-2"/>
          <w:vertAlign w:val="baseline"/>
        </w:rPr>
        <w:t>limit</w:t>
      </w:r>
    </w:p>
    <w:p>
      <w:pPr>
        <w:pStyle w:val="BodyText"/>
        <w:spacing w:before="202"/>
        <w:ind w:left="0"/>
      </w:pPr>
    </w:p>
    <w:p>
      <w:pPr>
        <w:pStyle w:val="BodyText"/>
        <w:ind w:left="2381"/>
      </w:pPr>
      <w:r>
        <w:rPr/>
        <w:t>D*</w:t>
      </w:r>
      <w:r>
        <w:rPr>
          <w:spacing w:val="-5"/>
        </w:rPr>
        <w:t> </w:t>
      </w:r>
      <w:r>
        <w:rPr/>
        <w:t>=</w:t>
      </w:r>
      <w:r>
        <w:rPr>
          <w:spacing w:val="-4"/>
        </w:rPr>
        <w:t> </w:t>
      </w:r>
      <w:r>
        <w:rPr/>
        <w:t>Durbin</w:t>
      </w:r>
      <w:r>
        <w:rPr>
          <w:spacing w:val="-4"/>
        </w:rPr>
        <w:t> </w:t>
      </w:r>
      <w:r>
        <w:rPr>
          <w:spacing w:val="-2"/>
        </w:rPr>
        <w:t>Watson.</w:t>
      </w:r>
    </w:p>
    <w:p>
      <w:pPr>
        <w:pStyle w:val="BodyText"/>
        <w:spacing w:before="200"/>
        <w:ind w:left="0"/>
      </w:pPr>
    </w:p>
    <w:p>
      <w:pPr>
        <w:pStyle w:val="BodyText"/>
        <w:spacing w:line="619" w:lineRule="auto"/>
        <w:ind w:left="940" w:right="4383"/>
      </w:pPr>
      <w:r>
        <w:rPr/>
        <w:t>From</w:t>
      </w:r>
      <w:r>
        <w:rPr>
          <w:spacing w:val="-8"/>
        </w:rPr>
        <w:t> </w:t>
      </w:r>
      <w:r>
        <w:rPr/>
        <w:t>our</w:t>
      </w:r>
      <w:r>
        <w:rPr>
          <w:spacing w:val="-7"/>
        </w:rPr>
        <w:t> </w:t>
      </w:r>
      <w:r>
        <w:rPr/>
        <w:t>regression</w:t>
      </w:r>
      <w:r>
        <w:rPr>
          <w:spacing w:val="-8"/>
        </w:rPr>
        <w:t> </w:t>
      </w:r>
      <w:r>
        <w:rPr/>
        <w:t>result,</w:t>
      </w:r>
      <w:r>
        <w:rPr>
          <w:spacing w:val="-8"/>
        </w:rPr>
        <w:t> </w:t>
      </w:r>
      <w:r>
        <w:rPr/>
        <w:t>we</w:t>
      </w:r>
      <w:r>
        <w:rPr>
          <w:spacing w:val="-7"/>
        </w:rPr>
        <w:t> </w:t>
      </w:r>
      <w:r>
        <w:rPr/>
        <w:t>have; D* = 2.00</w:t>
      </w:r>
    </w:p>
    <w:p>
      <w:pPr>
        <w:pStyle w:val="BodyText"/>
        <w:spacing w:before="3"/>
        <w:ind w:left="940"/>
      </w:pPr>
      <w:r>
        <w:rPr/>
        <w:t>D</w:t>
      </w:r>
      <w:r>
        <w:rPr>
          <w:vertAlign w:val="subscript"/>
        </w:rPr>
        <w:t>L</w:t>
      </w:r>
      <w:r>
        <w:rPr>
          <w:spacing w:val="-2"/>
          <w:vertAlign w:val="baseline"/>
        </w:rPr>
        <w:t> </w:t>
      </w:r>
      <w:r>
        <w:rPr>
          <w:vertAlign w:val="baseline"/>
        </w:rPr>
        <w:t>=</w:t>
      </w:r>
      <w:r>
        <w:rPr>
          <w:spacing w:val="-2"/>
          <w:vertAlign w:val="baseline"/>
        </w:rPr>
        <w:t> </w:t>
      </w:r>
      <w:r>
        <w:rPr>
          <w:spacing w:val="-4"/>
          <w:vertAlign w:val="baseline"/>
        </w:rPr>
        <w:t>1.543</w:t>
      </w:r>
    </w:p>
    <w:p>
      <w:pPr>
        <w:pStyle w:val="BodyText"/>
        <w:spacing w:before="199"/>
        <w:ind w:left="0"/>
      </w:pPr>
    </w:p>
    <w:p>
      <w:pPr>
        <w:pStyle w:val="BodyText"/>
        <w:ind w:left="940"/>
      </w:pPr>
      <w:r>
        <w:rPr/>
        <w:t>D</w:t>
      </w:r>
      <w:r>
        <w:rPr>
          <w:vertAlign w:val="subscript"/>
        </w:rPr>
        <w:t>U</w:t>
      </w:r>
      <w:r>
        <w:rPr>
          <w:spacing w:val="-23"/>
          <w:vertAlign w:val="baseline"/>
        </w:rPr>
        <w:t> </w:t>
      </w:r>
      <w:r>
        <w:rPr>
          <w:vertAlign w:val="baseline"/>
        </w:rPr>
        <w:t>=</w:t>
      </w:r>
      <w:r>
        <w:rPr>
          <w:spacing w:val="-2"/>
          <w:vertAlign w:val="baseline"/>
        </w:rPr>
        <w:t> 1.709</w:t>
      </w:r>
    </w:p>
    <w:p>
      <w:pPr>
        <w:pStyle w:val="BodyText"/>
        <w:spacing w:before="200"/>
        <w:ind w:left="0"/>
      </w:pPr>
    </w:p>
    <w:p>
      <w:pPr>
        <w:pStyle w:val="BodyText"/>
        <w:spacing w:before="1"/>
        <w:ind w:left="940"/>
      </w:pPr>
      <w:r>
        <w:rPr/>
        <w:t>4-d</w:t>
      </w:r>
      <w:r>
        <w:rPr>
          <w:vertAlign w:val="subscript"/>
        </w:rPr>
        <w:t>L</w:t>
      </w:r>
      <w:r>
        <w:rPr>
          <w:spacing w:val="-2"/>
          <w:vertAlign w:val="baseline"/>
        </w:rPr>
        <w:t> </w:t>
      </w:r>
      <w:r>
        <w:rPr>
          <w:vertAlign w:val="baseline"/>
        </w:rPr>
        <w:t>=</w:t>
      </w:r>
      <w:r>
        <w:rPr>
          <w:spacing w:val="-3"/>
          <w:vertAlign w:val="baseline"/>
        </w:rPr>
        <w:t> </w:t>
      </w:r>
      <w:r>
        <w:rPr>
          <w:spacing w:val="-2"/>
          <w:vertAlign w:val="baseline"/>
        </w:rPr>
        <w:t>2.457</w:t>
      </w:r>
    </w:p>
    <w:p>
      <w:pPr>
        <w:pStyle w:val="BodyText"/>
        <w:spacing w:before="201"/>
        <w:ind w:left="0"/>
      </w:pPr>
    </w:p>
    <w:p>
      <w:pPr>
        <w:pStyle w:val="BodyText"/>
        <w:spacing w:before="1"/>
        <w:ind w:left="940"/>
      </w:pPr>
      <w:r>
        <w:rPr/>
        <w:t>4-d</w:t>
      </w:r>
      <w:r>
        <w:rPr>
          <w:vertAlign w:val="subscript"/>
        </w:rPr>
        <w:t>U</w:t>
      </w:r>
      <w:r>
        <w:rPr>
          <w:spacing w:val="-4"/>
          <w:vertAlign w:val="baseline"/>
        </w:rPr>
        <w:t> </w:t>
      </w:r>
      <w:r>
        <w:rPr>
          <w:vertAlign w:val="baseline"/>
        </w:rPr>
        <w:t>=</w:t>
      </w:r>
      <w:r>
        <w:rPr>
          <w:spacing w:val="-3"/>
          <w:vertAlign w:val="baseline"/>
        </w:rPr>
        <w:t> </w:t>
      </w:r>
      <w:r>
        <w:rPr>
          <w:spacing w:val="-2"/>
          <w:vertAlign w:val="baseline"/>
        </w:rPr>
        <w:t>2.291</w:t>
      </w:r>
    </w:p>
    <w:p>
      <w:pPr>
        <w:pStyle w:val="BodyText"/>
        <w:spacing w:before="199"/>
        <w:ind w:left="0"/>
      </w:pPr>
    </w:p>
    <w:p>
      <w:pPr>
        <w:pStyle w:val="BodyText"/>
        <w:ind w:left="940"/>
      </w:pPr>
      <w:r>
        <w:rPr>
          <w:spacing w:val="-2"/>
          <w:u w:val="single"/>
        </w:rPr>
        <w:t>Conclusion:</w:t>
      </w:r>
    </w:p>
    <w:p>
      <w:pPr>
        <w:spacing w:after="0"/>
        <w:sectPr>
          <w:pgSz w:w="12190" w:h="15600"/>
          <w:pgMar w:top="1400" w:bottom="280" w:left="1220" w:right="1220"/>
        </w:sectPr>
      </w:pPr>
    </w:p>
    <w:p>
      <w:pPr>
        <w:pStyle w:val="BodyText"/>
        <w:tabs>
          <w:tab w:pos="1331" w:val="left" w:leader="none"/>
        </w:tabs>
        <w:spacing w:before="27"/>
      </w:pPr>
      <w:r>
        <w:rPr/>
        <w:t>Since</w:t>
      </w:r>
      <w:r>
        <w:rPr>
          <w:spacing w:val="20"/>
        </w:rPr>
        <w:t> </w:t>
      </w:r>
      <w:r>
        <w:rPr>
          <w:spacing w:val="-5"/>
        </w:rPr>
        <w:t>d</w:t>
      </w:r>
      <w:r>
        <w:rPr>
          <w:spacing w:val="-5"/>
          <w:vertAlign w:val="subscript"/>
        </w:rPr>
        <w:t>L</w:t>
      </w:r>
      <w:r>
        <w:rPr>
          <w:vertAlign w:val="baseline"/>
        </w:rPr>
        <w:tab/>
        <w:t>{1.543}</w:t>
      </w:r>
      <w:r>
        <w:rPr>
          <w:spacing w:val="21"/>
          <w:vertAlign w:val="baseline"/>
        </w:rPr>
        <w:t> </w:t>
      </w:r>
      <w:r>
        <w:rPr>
          <w:vertAlign w:val="baseline"/>
        </w:rPr>
        <w:t>&lt;</w:t>
      </w:r>
      <w:r>
        <w:rPr>
          <w:spacing w:val="22"/>
          <w:vertAlign w:val="baseline"/>
        </w:rPr>
        <w:t> </w:t>
      </w:r>
      <w:r>
        <w:rPr>
          <w:vertAlign w:val="baseline"/>
        </w:rPr>
        <w:t>d*{2.00}</w:t>
      </w:r>
      <w:r>
        <w:rPr>
          <w:spacing w:val="24"/>
          <w:vertAlign w:val="baseline"/>
        </w:rPr>
        <w:t> </w:t>
      </w:r>
      <w:r>
        <w:rPr>
          <w:vertAlign w:val="baseline"/>
        </w:rPr>
        <w:t>&lt;</w:t>
      </w:r>
      <w:r>
        <w:rPr>
          <w:spacing w:val="22"/>
          <w:vertAlign w:val="baseline"/>
        </w:rPr>
        <w:t> </w:t>
      </w:r>
      <w:r>
        <w:rPr>
          <w:vertAlign w:val="baseline"/>
        </w:rPr>
        <w:t>d</w:t>
      </w:r>
      <w:r>
        <w:rPr>
          <w:vertAlign w:val="subscript"/>
        </w:rPr>
        <w:t>U</w:t>
      </w:r>
      <w:r>
        <w:rPr>
          <w:spacing w:val="23"/>
          <w:vertAlign w:val="baseline"/>
        </w:rPr>
        <w:t> </w:t>
      </w:r>
      <w:r>
        <w:rPr>
          <w:vertAlign w:val="baseline"/>
        </w:rPr>
        <w:t>{1.709}</w:t>
      </w:r>
      <w:r>
        <w:rPr>
          <w:spacing w:val="25"/>
          <w:vertAlign w:val="baseline"/>
        </w:rPr>
        <w:t> </w:t>
      </w:r>
      <w:r>
        <w:rPr>
          <w:vertAlign w:val="baseline"/>
        </w:rPr>
        <w:t>or</w:t>
      </w:r>
      <w:r>
        <w:rPr>
          <w:spacing w:val="25"/>
          <w:vertAlign w:val="baseline"/>
        </w:rPr>
        <w:t> </w:t>
      </w:r>
      <w:r>
        <w:rPr>
          <w:vertAlign w:val="baseline"/>
        </w:rPr>
        <w:t>if</w:t>
      </w:r>
      <w:r>
        <w:rPr>
          <w:spacing w:val="23"/>
          <w:vertAlign w:val="baseline"/>
        </w:rPr>
        <w:t> </w:t>
      </w:r>
      <w:r>
        <w:rPr>
          <w:vertAlign w:val="baseline"/>
        </w:rPr>
        <w:t>{4-d</w:t>
      </w:r>
      <w:r>
        <w:rPr>
          <w:vertAlign w:val="subscript"/>
        </w:rPr>
        <w:t>U</w:t>
      </w:r>
      <w:r>
        <w:rPr>
          <w:vertAlign w:val="baseline"/>
        </w:rPr>
        <w:t>}</w:t>
      </w:r>
      <w:r>
        <w:rPr>
          <w:spacing w:val="23"/>
          <w:vertAlign w:val="baseline"/>
        </w:rPr>
        <w:t> </w:t>
      </w:r>
      <w:r>
        <w:rPr>
          <w:vertAlign w:val="baseline"/>
        </w:rPr>
        <w:t>{2.291)</w:t>
      </w:r>
      <w:r>
        <w:rPr>
          <w:spacing w:val="22"/>
          <w:vertAlign w:val="baseline"/>
        </w:rPr>
        <w:t> </w:t>
      </w:r>
      <w:r>
        <w:rPr>
          <w:vertAlign w:val="baseline"/>
        </w:rPr>
        <w:t>&lt;</w:t>
      </w:r>
      <w:r>
        <w:rPr>
          <w:spacing w:val="22"/>
          <w:vertAlign w:val="baseline"/>
        </w:rPr>
        <w:t> </w:t>
      </w:r>
      <w:r>
        <w:rPr>
          <w:vertAlign w:val="baseline"/>
        </w:rPr>
        <w:t>{4-d</w:t>
      </w:r>
      <w:r>
        <w:rPr>
          <w:vertAlign w:val="subscript"/>
        </w:rPr>
        <w:t>L</w:t>
      </w:r>
      <w:r>
        <w:rPr>
          <w:vertAlign w:val="baseline"/>
        </w:rPr>
        <w:t>}{2.457},</w:t>
      </w:r>
      <w:r>
        <w:rPr>
          <w:spacing w:val="23"/>
          <w:vertAlign w:val="baseline"/>
        </w:rPr>
        <w:t> </w:t>
      </w:r>
      <w:r>
        <w:rPr>
          <w:spacing w:val="-4"/>
          <w:vertAlign w:val="baseline"/>
        </w:rPr>
        <w:t>that</w:t>
      </w:r>
    </w:p>
    <w:p>
      <w:pPr>
        <w:pStyle w:val="BodyText"/>
        <w:spacing w:before="3"/>
        <w:ind w:left="0"/>
      </w:pPr>
    </w:p>
    <w:p>
      <w:pPr>
        <w:pStyle w:val="BodyText"/>
      </w:pPr>
      <w:r>
        <w:rPr/>
        <w:t>test</w:t>
      </w:r>
      <w:r>
        <w:rPr>
          <w:spacing w:val="-2"/>
        </w:rPr>
        <w:t> </w:t>
      </w:r>
      <w:r>
        <w:rPr/>
        <w:t>is</w:t>
      </w:r>
      <w:r>
        <w:rPr>
          <w:spacing w:val="-1"/>
        </w:rPr>
        <w:t> </w:t>
      </w:r>
      <w:r>
        <w:rPr>
          <w:spacing w:val="-2"/>
        </w:rPr>
        <w:t>inconclusive.</w:t>
      </w:r>
    </w:p>
    <w:p>
      <w:pPr>
        <w:pStyle w:val="BodyText"/>
        <w:ind w:left="0"/>
      </w:pPr>
    </w:p>
    <w:p>
      <w:pPr>
        <w:pStyle w:val="BodyText"/>
        <w:ind w:left="0"/>
      </w:pPr>
    </w:p>
    <w:p>
      <w:pPr>
        <w:pStyle w:val="BodyText"/>
        <w:ind w:left="0"/>
      </w:pPr>
    </w:p>
    <w:p>
      <w:pPr>
        <w:pStyle w:val="BodyText"/>
        <w:spacing w:before="57"/>
        <w:ind w:left="0"/>
      </w:pPr>
    </w:p>
    <w:p>
      <w:pPr>
        <w:pStyle w:val="Heading2"/>
        <w:numPr>
          <w:ilvl w:val="2"/>
          <w:numId w:val="16"/>
        </w:numPr>
        <w:tabs>
          <w:tab w:pos="938" w:val="left" w:leader="none"/>
        </w:tabs>
        <w:spacing w:line="240" w:lineRule="auto" w:before="0" w:after="0"/>
        <w:ind w:left="938" w:right="0" w:hanging="718"/>
        <w:jc w:val="left"/>
      </w:pPr>
      <w:r>
        <w:rPr/>
        <w:t>Normality</w:t>
      </w:r>
      <w:r>
        <w:rPr>
          <w:spacing w:val="-6"/>
        </w:rPr>
        <w:t> </w:t>
      </w:r>
      <w:r>
        <w:rPr/>
        <w:t>Test</w:t>
      </w:r>
      <w:r>
        <w:rPr>
          <w:spacing w:val="-5"/>
        </w:rPr>
        <w:t> </w:t>
      </w:r>
      <w:r>
        <w:rPr/>
        <w:t>for</w:t>
      </w:r>
      <w:r>
        <w:rPr>
          <w:spacing w:val="-3"/>
        </w:rPr>
        <w:t> </w:t>
      </w:r>
      <w:r>
        <w:rPr>
          <w:spacing w:val="-2"/>
        </w:rPr>
        <w:t>Residual:</w:t>
      </w:r>
    </w:p>
    <w:p>
      <w:pPr>
        <w:pStyle w:val="BodyText"/>
        <w:spacing w:before="198"/>
        <w:ind w:left="0"/>
        <w:rPr>
          <w:b/>
        </w:rPr>
      </w:pPr>
    </w:p>
    <w:p>
      <w:pPr>
        <w:pStyle w:val="BodyText"/>
        <w:spacing w:line="480" w:lineRule="auto"/>
        <w:ind w:right="215" w:firstLine="719"/>
        <w:jc w:val="both"/>
      </w:pPr>
      <w:r>
        <w:rPr/>
        <w:t>The Jarque-Bera test for normality is an asymptotic, or large-sample, test.</w:t>
      </w:r>
      <w:r>
        <w:rPr>
          <w:spacing w:val="80"/>
        </w:rPr>
        <w:t> </w:t>
      </w:r>
      <w:r>
        <w:rPr/>
        <w:t>It</w:t>
      </w:r>
      <w:r>
        <w:rPr>
          <w:spacing w:val="-4"/>
        </w:rPr>
        <w:t> </w:t>
      </w:r>
      <w:r>
        <w:rPr/>
        <w:t>is</w:t>
      </w:r>
      <w:r>
        <w:rPr>
          <w:spacing w:val="-2"/>
        </w:rPr>
        <w:t> </w:t>
      </w:r>
      <w:r>
        <w:rPr/>
        <w:t>also</w:t>
      </w:r>
      <w:r>
        <w:rPr>
          <w:spacing w:val="-2"/>
        </w:rPr>
        <w:t> </w:t>
      </w:r>
      <w:r>
        <w:rPr/>
        <w:t>based</w:t>
      </w:r>
      <w:r>
        <w:rPr>
          <w:spacing w:val="-5"/>
        </w:rPr>
        <w:t> </w:t>
      </w:r>
      <w:r>
        <w:rPr/>
        <w:t>on</w:t>
      </w:r>
      <w:r>
        <w:rPr>
          <w:spacing w:val="-4"/>
        </w:rPr>
        <w:t> </w:t>
      </w:r>
      <w:r>
        <w:rPr/>
        <w:t>the</w:t>
      </w:r>
      <w:r>
        <w:rPr>
          <w:spacing w:val="-4"/>
        </w:rPr>
        <w:t> </w:t>
      </w:r>
      <w:r>
        <w:rPr/>
        <w:t>ordinary</w:t>
      </w:r>
      <w:r>
        <w:rPr>
          <w:spacing w:val="-2"/>
        </w:rPr>
        <w:t> </w:t>
      </w:r>
      <w:r>
        <w:rPr/>
        <w:t>least</w:t>
      </w:r>
      <w:r>
        <w:rPr>
          <w:spacing w:val="-3"/>
        </w:rPr>
        <w:t> </w:t>
      </w:r>
      <w:r>
        <w:rPr/>
        <w:t>square</w:t>
      </w:r>
      <w:r>
        <w:rPr>
          <w:spacing w:val="-4"/>
        </w:rPr>
        <w:t> </w:t>
      </w:r>
      <w:r>
        <w:rPr/>
        <w:t>residuals.</w:t>
      </w:r>
      <w:r>
        <w:rPr>
          <w:spacing w:val="40"/>
        </w:rPr>
        <w:t> </w:t>
      </w:r>
      <w:r>
        <w:rPr/>
        <w:t>This</w:t>
      </w:r>
      <w:r>
        <w:rPr>
          <w:spacing w:val="-2"/>
        </w:rPr>
        <w:t> </w:t>
      </w:r>
      <w:r>
        <w:rPr/>
        <w:t>test</w:t>
      </w:r>
      <w:r>
        <w:rPr>
          <w:spacing w:val="-4"/>
        </w:rPr>
        <w:t> </w:t>
      </w:r>
      <w:r>
        <w:rPr/>
        <w:t>first</w:t>
      </w:r>
      <w:r>
        <w:rPr>
          <w:spacing w:val="-4"/>
        </w:rPr>
        <w:t> </w:t>
      </w:r>
      <w:r>
        <w:rPr/>
        <w:t>computes</w:t>
      </w:r>
      <w:r>
        <w:rPr>
          <w:spacing w:val="-2"/>
        </w:rPr>
        <w:t> </w:t>
      </w:r>
      <w:r>
        <w:rPr/>
        <w:t>the skewness and kurtosis measures of the ordinary least square residuals and uses the chi-square distribution {Gujarati, 2004}.</w:t>
      </w:r>
    </w:p>
    <w:p>
      <w:pPr>
        <w:pStyle w:val="BodyText"/>
        <w:spacing w:before="204"/>
        <w:ind w:left="940"/>
        <w:jc w:val="both"/>
      </w:pPr>
      <w:r>
        <w:rPr/>
        <w:t>The</w:t>
      </w:r>
      <w:r>
        <w:rPr>
          <w:spacing w:val="-8"/>
        </w:rPr>
        <w:t> </w:t>
      </w:r>
      <w:r>
        <w:rPr/>
        <w:t>hypothesis</w:t>
      </w:r>
      <w:r>
        <w:rPr>
          <w:spacing w:val="-5"/>
        </w:rPr>
        <w:t> is:</w:t>
      </w:r>
    </w:p>
    <w:p>
      <w:pPr>
        <w:pStyle w:val="BodyText"/>
        <w:spacing w:before="199"/>
        <w:ind w:left="0"/>
      </w:pPr>
    </w:p>
    <w:p>
      <w:pPr>
        <w:pStyle w:val="BodyText"/>
        <w:ind w:left="940"/>
        <w:jc w:val="both"/>
      </w:pPr>
      <w:r>
        <w:rPr/>
        <w:t>H</w:t>
      </w:r>
      <w:r>
        <w:rPr>
          <w:vertAlign w:val="subscript"/>
        </w:rPr>
        <w:t>0</w:t>
      </w:r>
      <w:r>
        <w:rPr>
          <w:spacing w:val="55"/>
          <w:w w:val="150"/>
          <w:vertAlign w:val="baseline"/>
        </w:rPr>
        <w:t>   </w:t>
      </w:r>
      <w:r>
        <w:rPr>
          <w:vertAlign w:val="baseline"/>
        </w:rPr>
        <w:t>:</w:t>
      </w:r>
      <w:r>
        <w:rPr>
          <w:spacing w:val="65"/>
          <w:w w:val="150"/>
          <w:vertAlign w:val="baseline"/>
        </w:rPr>
        <w:t>    </w:t>
      </w:r>
      <w:r>
        <w:rPr>
          <w:vertAlign w:val="baseline"/>
        </w:rPr>
        <w:t>X</w:t>
      </w:r>
      <w:r>
        <w:rPr>
          <w:vertAlign w:val="subscript"/>
        </w:rPr>
        <w:t>1</w:t>
      </w:r>
      <w:r>
        <w:rPr>
          <w:spacing w:val="2"/>
          <w:vertAlign w:val="baseline"/>
        </w:rPr>
        <w:t> </w:t>
      </w:r>
      <w:r>
        <w:rPr>
          <w:vertAlign w:val="baseline"/>
        </w:rPr>
        <w:t>=</w:t>
      </w:r>
      <w:r>
        <w:rPr>
          <w:spacing w:val="-2"/>
          <w:vertAlign w:val="baseline"/>
        </w:rPr>
        <w:t> </w:t>
      </w:r>
      <w:r>
        <w:rPr>
          <w:vertAlign w:val="baseline"/>
        </w:rPr>
        <w:t>0</w:t>
      </w:r>
      <w:r>
        <w:rPr>
          <w:spacing w:val="12"/>
          <w:vertAlign w:val="baseline"/>
        </w:rPr>
        <w:t> </w:t>
      </w:r>
      <w:r>
        <w:rPr>
          <w:vertAlign w:val="baseline"/>
        </w:rPr>
        <w:t>normally</w:t>
      </w:r>
      <w:r>
        <w:rPr>
          <w:spacing w:val="-1"/>
          <w:vertAlign w:val="baseline"/>
        </w:rPr>
        <w:t> </w:t>
      </w:r>
      <w:r>
        <w:rPr>
          <w:spacing w:val="-2"/>
          <w:vertAlign w:val="baseline"/>
        </w:rPr>
        <w:t>distributed.</w:t>
      </w:r>
    </w:p>
    <w:p>
      <w:pPr>
        <w:pStyle w:val="BodyText"/>
        <w:spacing w:before="200"/>
        <w:ind w:left="0"/>
      </w:pPr>
    </w:p>
    <w:p>
      <w:pPr>
        <w:pStyle w:val="BodyText"/>
        <w:tabs>
          <w:tab w:pos="3820" w:val="left" w:leader="none"/>
        </w:tabs>
        <w:spacing w:line="621" w:lineRule="auto"/>
        <w:ind w:left="940" w:right="3086"/>
        <w:jc w:val="both"/>
      </w:pPr>
      <w:r>
        <w:rPr/>
        <w:t>H</w:t>
      </w:r>
      <w:r>
        <w:rPr>
          <w:vertAlign w:val="subscript"/>
        </w:rPr>
        <w:t>1</w:t>
      </w:r>
      <w:r>
        <w:rPr>
          <w:spacing w:val="80"/>
          <w:w w:val="150"/>
          <w:vertAlign w:val="baseline"/>
        </w:rPr>
        <w:t>  </w:t>
      </w:r>
      <w:r>
        <w:rPr>
          <w:vertAlign w:val="baseline"/>
        </w:rPr>
        <w:t>:</w:t>
      </w:r>
      <w:r>
        <w:rPr>
          <w:spacing w:val="80"/>
          <w:vertAlign w:val="baseline"/>
        </w:rPr>
        <w:t>   </w:t>
      </w:r>
      <w:r>
        <w:rPr>
          <w:vertAlign w:val="baseline"/>
        </w:rPr>
        <w:t>X</w:t>
      </w:r>
      <w:r>
        <w:rPr>
          <w:vertAlign w:val="subscript"/>
        </w:rPr>
        <w:t>1</w:t>
      </w:r>
      <w:r>
        <w:rPr>
          <w:vertAlign w:val="baseline"/>
        </w:rPr>
        <w:t> ≠ 0</w:t>
        <w:tab/>
        <w:t>not</w:t>
      </w:r>
      <w:r>
        <w:rPr>
          <w:spacing w:val="-16"/>
          <w:vertAlign w:val="baseline"/>
        </w:rPr>
        <w:t> </w:t>
      </w:r>
      <w:r>
        <w:rPr>
          <w:vertAlign w:val="baseline"/>
        </w:rPr>
        <w:t>normally</w:t>
      </w:r>
      <w:r>
        <w:rPr>
          <w:spacing w:val="-16"/>
          <w:vertAlign w:val="baseline"/>
        </w:rPr>
        <w:t> </w:t>
      </w:r>
      <w:r>
        <w:rPr>
          <w:vertAlign w:val="baseline"/>
        </w:rPr>
        <w:t>distributed. At 5% significance</w:t>
      </w:r>
      <w:r>
        <w:rPr>
          <w:spacing w:val="-1"/>
          <w:vertAlign w:val="baseline"/>
        </w:rPr>
        <w:t> </w:t>
      </w:r>
      <w:r>
        <w:rPr>
          <w:vertAlign w:val="baseline"/>
        </w:rPr>
        <w:t>level</w:t>
      </w:r>
      <w:r>
        <w:rPr>
          <w:spacing w:val="-1"/>
          <w:vertAlign w:val="baseline"/>
        </w:rPr>
        <w:t> </w:t>
      </w:r>
      <w:r>
        <w:rPr>
          <w:vertAlign w:val="baseline"/>
        </w:rPr>
        <w:t>with</w:t>
      </w:r>
      <w:r>
        <w:rPr>
          <w:spacing w:val="-2"/>
          <w:vertAlign w:val="baseline"/>
        </w:rPr>
        <w:t> </w:t>
      </w:r>
      <w:r>
        <w:rPr>
          <w:vertAlign w:val="baseline"/>
        </w:rPr>
        <w:t>2</w:t>
      </w:r>
      <w:r>
        <w:rPr>
          <w:spacing w:val="-1"/>
          <w:vertAlign w:val="baseline"/>
        </w:rPr>
        <w:t> </w:t>
      </w:r>
      <w:r>
        <w:rPr>
          <w:vertAlign w:val="baseline"/>
        </w:rPr>
        <w:t>degree</w:t>
      </w:r>
      <w:r>
        <w:rPr>
          <w:spacing w:val="-1"/>
          <w:vertAlign w:val="baseline"/>
        </w:rPr>
        <w:t> </w:t>
      </w:r>
      <w:r>
        <w:rPr>
          <w:vertAlign w:val="baseline"/>
        </w:rPr>
        <w:t>of freedom. JB =</w:t>
      </w:r>
      <w:r>
        <w:rPr>
          <w:spacing w:val="40"/>
          <w:vertAlign w:val="baseline"/>
        </w:rPr>
        <w:t> </w:t>
      </w:r>
      <w:r>
        <w:rPr>
          <w:vertAlign w:val="baseline"/>
        </w:rPr>
        <w:t>+</w:t>
      </w:r>
      <w:r>
        <w:rPr>
          <w:spacing w:val="40"/>
          <w:vertAlign w:val="baseline"/>
        </w:rPr>
        <w:t> </w:t>
      </w:r>
      <w:r>
        <w:rPr>
          <w:vertAlign w:val="baseline"/>
        </w:rPr>
        <w:t>= 34.181</w:t>
      </w:r>
    </w:p>
    <w:p>
      <w:pPr>
        <w:pStyle w:val="BodyText"/>
        <w:spacing w:line="619" w:lineRule="auto"/>
        <w:ind w:left="940" w:right="4716"/>
        <w:jc w:val="both"/>
      </w:pPr>
      <w:r>
        <w:rPr/>
        <mc:AlternateContent>
          <mc:Choice Requires="wps">
            <w:drawing>
              <wp:anchor distT="0" distB="0" distL="0" distR="0" allowOverlap="1" layoutInCell="1" locked="0" behindDoc="1" simplePos="0" relativeHeight="486787072">
                <wp:simplePos x="0" y="0"/>
                <wp:positionH relativeFrom="page">
                  <wp:posOffset>2882519</wp:posOffset>
                </wp:positionH>
                <wp:positionV relativeFrom="paragraph">
                  <wp:posOffset>107634</wp:posOffset>
                </wp:positionV>
                <wp:extent cx="128905" cy="1143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905" cy="114300"/>
                        </a:xfrm>
                        <a:prstGeom prst="rect">
                          <a:avLst/>
                        </a:prstGeom>
                      </wps:spPr>
                      <wps:txbx>
                        <w:txbxContent>
                          <w:p>
                            <w:pPr>
                              <w:spacing w:line="180" w:lineRule="exact" w:before="0"/>
                              <w:ind w:left="0" w:right="0" w:firstLine="0"/>
                              <w:jc w:val="left"/>
                              <w:rPr>
                                <w:sz w:val="18"/>
                              </w:rPr>
                            </w:pPr>
                            <w:r>
                              <w:rPr>
                                <w:spacing w:val="-5"/>
                                <w:sz w:val="18"/>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970001pt;margin-top:8.475195pt;width:10.15pt;height:9pt;mso-position-horizontal-relative:page;mso-position-vertical-relative:paragraph;z-index:-16529408" type="#_x0000_t202" id="docshape1" filled="false" stroked="false">
                <v:textbox inset="0,0,0,0">
                  <w:txbxContent>
                    <w:p>
                      <w:pPr>
                        <w:spacing w:line="180" w:lineRule="exact" w:before="0"/>
                        <w:ind w:left="0" w:right="0" w:firstLine="0"/>
                        <w:jc w:val="left"/>
                        <w:rPr>
                          <w:sz w:val="18"/>
                        </w:rPr>
                      </w:pPr>
                      <w:r>
                        <w:rPr>
                          <w:spacing w:val="-5"/>
                          <w:sz w:val="18"/>
                        </w:rPr>
                        <w:t>{2}</w:t>
                      </w:r>
                    </w:p>
                  </w:txbxContent>
                </v:textbox>
                <w10:wrap type="none"/>
              </v:shape>
            </w:pict>
          </mc:Fallback>
        </mc:AlternateContent>
      </w:r>
      <w:r>
        <w:rPr/>
        <w:t>While</w:t>
      </w:r>
      <w:r>
        <w:rPr>
          <w:spacing w:val="-5"/>
        </w:rPr>
        <w:t> </w:t>
      </w:r>
      <w:r>
        <w:rPr/>
        <w:t>critical</w:t>
      </w:r>
      <w:r>
        <w:rPr>
          <w:spacing w:val="-5"/>
        </w:rPr>
        <w:t> </w:t>
      </w:r>
      <w:r>
        <w:rPr/>
        <w:t>JB</w:t>
      </w:r>
      <w:r>
        <w:rPr>
          <w:spacing w:val="-5"/>
        </w:rPr>
        <w:t> </w:t>
      </w:r>
      <w:r>
        <w:rPr/>
        <w:t>&gt;</w:t>
      </w:r>
      <w:r>
        <w:rPr>
          <w:spacing w:val="-6"/>
        </w:rPr>
        <w:t> </w:t>
      </w:r>
      <w:r>
        <w:rPr/>
        <w:t>{X</w:t>
      </w:r>
      <w:r>
        <w:rPr>
          <w:vertAlign w:val="superscript"/>
        </w:rPr>
        <w:t>2</w:t>
      </w:r>
      <w:r>
        <w:rPr>
          <w:spacing w:val="80"/>
          <w:vertAlign w:val="baseline"/>
        </w:rPr>
        <w:t> </w:t>
      </w:r>
      <w:r>
        <w:rPr>
          <w:vertAlign w:val="baseline"/>
        </w:rPr>
        <w:t>df}</w:t>
      </w:r>
      <w:r>
        <w:rPr>
          <w:spacing w:val="-4"/>
          <w:vertAlign w:val="baseline"/>
        </w:rPr>
        <w:t> </w:t>
      </w:r>
      <w:r>
        <w:rPr>
          <w:vertAlign w:val="baseline"/>
        </w:rPr>
        <w:t>=</w:t>
      </w:r>
      <w:r>
        <w:rPr>
          <w:spacing w:val="-6"/>
          <w:vertAlign w:val="baseline"/>
        </w:rPr>
        <w:t> </w:t>
      </w:r>
      <w:r>
        <w:rPr>
          <w:vertAlign w:val="baseline"/>
        </w:rPr>
        <w:t>5.99147 </w:t>
      </w:r>
      <w:r>
        <w:rPr>
          <w:spacing w:val="-2"/>
          <w:u w:val="single"/>
          <w:vertAlign w:val="baseline"/>
        </w:rPr>
        <w:t>Conclusion:</w:t>
      </w:r>
    </w:p>
    <w:p>
      <w:pPr>
        <w:spacing w:after="0" w:line="619" w:lineRule="auto"/>
        <w:jc w:val="both"/>
        <w:sectPr>
          <w:pgSz w:w="12190" w:h="15600"/>
          <w:pgMar w:top="1400" w:bottom="280" w:left="1220" w:right="1220"/>
        </w:sectPr>
      </w:pPr>
    </w:p>
    <w:p>
      <w:pPr>
        <w:pStyle w:val="BodyText"/>
        <w:spacing w:line="480" w:lineRule="auto" w:before="27"/>
        <w:ind w:right="220" w:firstLine="719"/>
        <w:jc w:val="both"/>
      </w:pPr>
      <w:r>
        <w:rPr/>
        <w:t>Since 34.181 &gt; 5.99147 at 5% level of significance, we reject the null hypothesis and conclude that the error term does not follow a normal </w:t>
      </w:r>
      <w:r>
        <w:rPr>
          <w:spacing w:val="-2"/>
        </w:rPr>
        <w:t>distribution.</w:t>
      </w:r>
    </w:p>
    <w:p>
      <w:pPr>
        <w:pStyle w:val="BodyText"/>
        <w:ind w:left="0"/>
      </w:pPr>
    </w:p>
    <w:p>
      <w:pPr>
        <w:pStyle w:val="BodyText"/>
        <w:ind w:left="0"/>
      </w:pPr>
    </w:p>
    <w:p>
      <w:pPr>
        <w:pStyle w:val="BodyText"/>
        <w:spacing w:before="61"/>
        <w:ind w:left="0"/>
      </w:pPr>
    </w:p>
    <w:p>
      <w:pPr>
        <w:pStyle w:val="Heading2"/>
        <w:numPr>
          <w:ilvl w:val="2"/>
          <w:numId w:val="16"/>
        </w:numPr>
        <w:tabs>
          <w:tab w:pos="938" w:val="left" w:leader="none"/>
        </w:tabs>
        <w:spacing w:line="240" w:lineRule="auto" w:before="0" w:after="0"/>
        <w:ind w:left="938" w:right="0" w:hanging="718"/>
        <w:jc w:val="left"/>
      </w:pPr>
      <w:r>
        <w:rPr/>
        <w:t>Test</w:t>
      </w:r>
      <w:r>
        <w:rPr>
          <w:spacing w:val="-3"/>
        </w:rPr>
        <w:t> </w:t>
      </w:r>
      <w:r>
        <w:rPr/>
        <w:t>for</w:t>
      </w:r>
      <w:r>
        <w:rPr>
          <w:spacing w:val="-2"/>
        </w:rPr>
        <w:t> Heterocedasticity:</w:t>
      </w:r>
    </w:p>
    <w:p>
      <w:pPr>
        <w:pStyle w:val="BodyText"/>
        <w:spacing w:before="197"/>
        <w:ind w:left="0"/>
        <w:rPr>
          <w:b/>
        </w:rPr>
      </w:pPr>
    </w:p>
    <w:p>
      <w:pPr>
        <w:pStyle w:val="BodyText"/>
        <w:spacing w:line="482" w:lineRule="auto" w:before="1"/>
        <w:ind w:right="219" w:firstLine="719"/>
        <w:jc w:val="both"/>
      </w:pPr>
      <w:r>
        <w:rPr/>
        <w:t>Heterocedasticity has never been a reason to throw out an</w:t>
      </w:r>
      <w:r>
        <w:rPr>
          <w:spacing w:val="-1"/>
        </w:rPr>
        <w:t> </w:t>
      </w:r>
      <w:r>
        <w:rPr/>
        <w:t>otherwise good model, but it should not be ignored either {Mankiw Na, 1990}.</w:t>
      </w:r>
    </w:p>
    <w:p>
      <w:pPr>
        <w:pStyle w:val="BodyText"/>
        <w:spacing w:line="480" w:lineRule="auto" w:before="193"/>
        <w:ind w:right="212" w:firstLine="719"/>
        <w:jc w:val="both"/>
      </w:pPr>
      <w:r>
        <w:rPr/>
        <w:t>This test is carried out using White’s general heterocedasticity test {with cross terms}.</w:t>
      </w:r>
      <w:r>
        <w:rPr>
          <w:spacing w:val="40"/>
        </w:rPr>
        <w:t> </w:t>
      </w:r>
      <w:r>
        <w:rPr/>
        <w:t>The test asymptotically follows a chi-square distribution with</w:t>
      </w:r>
      <w:r>
        <w:rPr>
          <w:spacing w:val="40"/>
        </w:rPr>
        <w:t> </w:t>
      </w:r>
      <w:r>
        <w:rPr/>
        <w:t>degree of freedom equal to the number of regressions {excluding the constant term}.</w:t>
      </w:r>
      <w:r>
        <w:rPr>
          <w:spacing w:val="40"/>
        </w:rPr>
        <w:t> </w:t>
      </w:r>
      <w:r>
        <w:rPr/>
        <w:t>The auxiliary model can be stated thus:</w:t>
      </w:r>
    </w:p>
    <w:p>
      <w:pPr>
        <w:pStyle w:val="BodyText"/>
        <w:spacing w:before="203"/>
      </w:pPr>
      <w:r>
        <w:rPr/>
        <w:t>Ut</w:t>
      </w:r>
      <w:r>
        <w:rPr>
          <w:spacing w:val="-6"/>
        </w:rPr>
        <w:t> </w:t>
      </w:r>
      <w:r>
        <w:rPr/>
        <w:t>=</w:t>
      </w:r>
      <w:r>
        <w:rPr>
          <w:spacing w:val="-3"/>
        </w:rPr>
        <w:t> </w:t>
      </w:r>
      <w:r>
        <w:rPr/>
        <w:t>β</w:t>
      </w:r>
      <w:r>
        <w:rPr>
          <w:vertAlign w:val="subscript"/>
        </w:rPr>
        <w:t>0</w:t>
      </w:r>
      <w:r>
        <w:rPr>
          <w:vertAlign w:val="baseline"/>
        </w:rPr>
        <w:t>+</w:t>
      </w:r>
      <w:r>
        <w:rPr>
          <w:spacing w:val="-3"/>
          <w:vertAlign w:val="baseline"/>
        </w:rPr>
        <w:t> </w:t>
      </w:r>
      <w:r>
        <w:rPr>
          <w:vertAlign w:val="baseline"/>
        </w:rPr>
        <w:t>β</w:t>
      </w:r>
      <w:r>
        <w:rPr>
          <w:vertAlign w:val="subscript"/>
        </w:rPr>
        <w:t>1</w:t>
      </w:r>
      <w:r>
        <w:rPr>
          <w:vertAlign w:val="baseline"/>
        </w:rPr>
        <w:t>DX1</w:t>
      </w:r>
      <w:r>
        <w:rPr>
          <w:spacing w:val="-2"/>
          <w:vertAlign w:val="baseline"/>
        </w:rPr>
        <w:t> </w:t>
      </w:r>
      <w:r>
        <w:rPr>
          <w:vertAlign w:val="baseline"/>
        </w:rPr>
        <w:t>+β</w:t>
      </w:r>
      <w:r>
        <w:rPr>
          <w:vertAlign w:val="subscript"/>
        </w:rPr>
        <w:t>2</w:t>
      </w:r>
      <w:r>
        <w:rPr>
          <w:vertAlign w:val="baseline"/>
        </w:rPr>
        <w:t>DX2</w:t>
      </w:r>
      <w:r>
        <w:rPr>
          <w:spacing w:val="-4"/>
          <w:vertAlign w:val="baseline"/>
        </w:rPr>
        <w:t> </w:t>
      </w:r>
      <w:r>
        <w:rPr>
          <w:vertAlign w:val="baseline"/>
        </w:rPr>
        <w:t>+</w:t>
      </w:r>
      <w:r>
        <w:rPr>
          <w:spacing w:val="-3"/>
          <w:vertAlign w:val="baseline"/>
        </w:rPr>
        <w:t> </w:t>
      </w:r>
      <w:r>
        <w:rPr>
          <w:vertAlign w:val="baseline"/>
        </w:rPr>
        <w:t>β</w:t>
      </w:r>
      <w:r>
        <w:rPr>
          <w:vertAlign w:val="subscript"/>
        </w:rPr>
        <w:t>3</w:t>
      </w:r>
      <w:r>
        <w:rPr>
          <w:vertAlign w:val="baseline"/>
        </w:rPr>
        <w:t>DX3</w:t>
      </w:r>
      <w:r>
        <w:rPr>
          <w:spacing w:val="-2"/>
          <w:vertAlign w:val="baseline"/>
        </w:rPr>
        <w:t> </w:t>
      </w:r>
      <w:r>
        <w:rPr>
          <w:vertAlign w:val="baseline"/>
        </w:rPr>
        <w:t>+</w:t>
      </w:r>
      <w:r>
        <w:rPr>
          <w:spacing w:val="-3"/>
          <w:vertAlign w:val="baseline"/>
        </w:rPr>
        <w:t> </w:t>
      </w:r>
      <w:r>
        <w:rPr>
          <w:vertAlign w:val="baseline"/>
        </w:rPr>
        <w:t>β</w:t>
      </w:r>
      <w:r>
        <w:rPr>
          <w:vertAlign w:val="subscript"/>
        </w:rPr>
        <w:t>4</w:t>
      </w:r>
      <w:r>
        <w:rPr>
          <w:vertAlign w:val="baseline"/>
        </w:rPr>
        <w:t>DX1</w:t>
      </w:r>
      <w:r>
        <w:rPr>
          <w:vertAlign w:val="superscript"/>
        </w:rPr>
        <w:t>2</w:t>
      </w:r>
      <w:r>
        <w:rPr>
          <w:vertAlign w:val="baseline"/>
        </w:rPr>
        <w:t>+</w:t>
      </w:r>
      <w:r>
        <w:rPr>
          <w:spacing w:val="-2"/>
          <w:vertAlign w:val="baseline"/>
        </w:rPr>
        <w:t> </w:t>
      </w:r>
      <w:r>
        <w:rPr>
          <w:vertAlign w:val="baseline"/>
        </w:rPr>
        <w:t>β</w:t>
      </w:r>
      <w:r>
        <w:rPr>
          <w:vertAlign w:val="subscript"/>
        </w:rPr>
        <w:t>5</w:t>
      </w:r>
      <w:r>
        <w:rPr>
          <w:vertAlign w:val="baseline"/>
        </w:rPr>
        <w:t>DX2</w:t>
      </w:r>
      <w:r>
        <w:rPr>
          <w:vertAlign w:val="superscript"/>
        </w:rPr>
        <w:t>2</w:t>
      </w:r>
      <w:r>
        <w:rPr>
          <w:spacing w:val="-2"/>
          <w:vertAlign w:val="baseline"/>
        </w:rPr>
        <w:t> </w:t>
      </w:r>
      <w:r>
        <w:rPr>
          <w:vertAlign w:val="baseline"/>
        </w:rPr>
        <w:t>+β</w:t>
      </w:r>
      <w:r>
        <w:rPr>
          <w:vertAlign w:val="subscript"/>
        </w:rPr>
        <w:t>6</w:t>
      </w:r>
      <w:r>
        <w:rPr>
          <w:vertAlign w:val="baseline"/>
        </w:rPr>
        <w:t>DX3</w:t>
      </w:r>
      <w:r>
        <w:rPr>
          <w:vertAlign w:val="superscript"/>
        </w:rPr>
        <w:t>2</w:t>
      </w:r>
      <w:r>
        <w:rPr>
          <w:spacing w:val="-2"/>
          <w:vertAlign w:val="baseline"/>
        </w:rPr>
        <w:t> </w:t>
      </w:r>
      <w:r>
        <w:rPr>
          <w:vertAlign w:val="baseline"/>
        </w:rPr>
        <w:t>+</w:t>
      </w:r>
      <w:r>
        <w:rPr>
          <w:spacing w:val="-3"/>
          <w:vertAlign w:val="baseline"/>
        </w:rPr>
        <w:t> </w:t>
      </w:r>
      <w:r>
        <w:rPr>
          <w:spacing w:val="-5"/>
          <w:vertAlign w:val="baseline"/>
        </w:rPr>
        <w:t>Vi.</w:t>
      </w:r>
    </w:p>
    <w:p>
      <w:pPr>
        <w:pStyle w:val="BodyText"/>
        <w:spacing w:before="200"/>
        <w:ind w:left="0"/>
      </w:pPr>
    </w:p>
    <w:p>
      <w:pPr>
        <w:pStyle w:val="BodyText"/>
        <w:spacing w:before="1"/>
        <w:ind w:left="940"/>
      </w:pPr>
      <w:r>
        <w:rPr/>
        <w:t>Where</w:t>
      </w:r>
      <w:r>
        <w:rPr>
          <w:spacing w:val="-4"/>
        </w:rPr>
        <w:t> </w:t>
      </w:r>
      <w:r>
        <w:rPr/>
        <w:t>Vi</w:t>
      </w:r>
      <w:r>
        <w:rPr>
          <w:spacing w:val="-3"/>
        </w:rPr>
        <w:t> </w:t>
      </w:r>
      <w:r>
        <w:rPr/>
        <w:t>=</w:t>
      </w:r>
      <w:r>
        <w:rPr>
          <w:spacing w:val="-3"/>
        </w:rPr>
        <w:t> </w:t>
      </w:r>
      <w:r>
        <w:rPr/>
        <w:t>pure</w:t>
      </w:r>
      <w:r>
        <w:rPr>
          <w:spacing w:val="-3"/>
        </w:rPr>
        <w:t> </w:t>
      </w:r>
      <w:r>
        <w:rPr/>
        <w:t>noise</w:t>
      </w:r>
      <w:r>
        <w:rPr>
          <w:spacing w:val="-2"/>
        </w:rPr>
        <w:t> error.</w:t>
      </w:r>
    </w:p>
    <w:p>
      <w:pPr>
        <w:pStyle w:val="BodyText"/>
        <w:spacing w:before="199"/>
        <w:ind w:left="0"/>
      </w:pPr>
    </w:p>
    <w:p>
      <w:pPr>
        <w:pStyle w:val="BodyText"/>
        <w:spacing w:line="619" w:lineRule="auto"/>
        <w:ind w:left="940" w:right="2125"/>
      </w:pPr>
      <w:r>
        <w:rPr/>
        <w:t>This</w:t>
      </w:r>
      <w:r>
        <w:rPr>
          <w:spacing w:val="-3"/>
        </w:rPr>
        <w:t> </w:t>
      </w:r>
      <w:r>
        <w:rPr/>
        <w:t>model</w:t>
      </w:r>
      <w:r>
        <w:rPr>
          <w:spacing w:val="-5"/>
        </w:rPr>
        <w:t> </w:t>
      </w:r>
      <w:r>
        <w:rPr/>
        <w:t>is</w:t>
      </w:r>
      <w:r>
        <w:rPr>
          <w:spacing w:val="-3"/>
        </w:rPr>
        <w:t> </w:t>
      </w:r>
      <w:r>
        <w:rPr/>
        <w:t>run</w:t>
      </w:r>
      <w:r>
        <w:rPr>
          <w:spacing w:val="-6"/>
        </w:rPr>
        <w:t> </w:t>
      </w:r>
      <w:r>
        <w:rPr/>
        <w:t>and</w:t>
      </w:r>
      <w:r>
        <w:rPr>
          <w:spacing w:val="-3"/>
        </w:rPr>
        <w:t> </w:t>
      </w:r>
      <w:r>
        <w:rPr/>
        <w:t>an</w:t>
      </w:r>
      <w:r>
        <w:rPr>
          <w:spacing w:val="-4"/>
        </w:rPr>
        <w:t> </w:t>
      </w:r>
      <w:r>
        <w:rPr/>
        <w:t>auxiliary</w:t>
      </w:r>
      <w:r>
        <w:rPr>
          <w:spacing w:val="-3"/>
        </w:rPr>
        <w:t> </w:t>
      </w:r>
      <w:r>
        <w:rPr/>
        <w:t>R</w:t>
      </w:r>
      <w:r>
        <w:rPr>
          <w:vertAlign w:val="superscript"/>
        </w:rPr>
        <w:t>2</w:t>
      </w:r>
      <w:r>
        <w:rPr>
          <w:spacing w:val="-4"/>
          <w:vertAlign w:val="baseline"/>
        </w:rPr>
        <w:t> </w:t>
      </w:r>
      <w:r>
        <w:rPr>
          <w:vertAlign w:val="baseline"/>
        </w:rPr>
        <w:t>from</w:t>
      </w:r>
      <w:r>
        <w:rPr>
          <w:spacing w:val="-5"/>
          <w:vertAlign w:val="baseline"/>
        </w:rPr>
        <w:t> </w:t>
      </w:r>
      <w:r>
        <w:rPr>
          <w:vertAlign w:val="baseline"/>
        </w:rPr>
        <w:t>it</w:t>
      </w:r>
      <w:r>
        <w:rPr>
          <w:spacing w:val="-5"/>
          <w:vertAlign w:val="baseline"/>
        </w:rPr>
        <w:t> </w:t>
      </w:r>
      <w:r>
        <w:rPr>
          <w:vertAlign w:val="baseline"/>
        </w:rPr>
        <w:t>is</w:t>
      </w:r>
      <w:r>
        <w:rPr>
          <w:spacing w:val="-3"/>
          <w:vertAlign w:val="baseline"/>
        </w:rPr>
        <w:t> </w:t>
      </w:r>
      <w:r>
        <w:rPr>
          <w:vertAlign w:val="baseline"/>
        </w:rPr>
        <w:t>obtained. The hypothesis to the test is stated thus;</w:t>
      </w:r>
    </w:p>
    <w:p>
      <w:pPr>
        <w:pStyle w:val="BodyText"/>
        <w:spacing w:before="3"/>
        <w:ind w:left="940"/>
      </w:pPr>
      <w:r>
        <w:rPr/>
        <w:t>H</w:t>
      </w:r>
      <w:r>
        <w:rPr>
          <w:vertAlign w:val="subscript"/>
        </w:rPr>
        <w:t>0</w:t>
      </w:r>
      <w:r>
        <w:rPr>
          <w:vertAlign w:val="baseline"/>
        </w:rPr>
        <w:t>:</w:t>
      </w:r>
      <w:r>
        <w:rPr>
          <w:spacing w:val="-5"/>
          <w:vertAlign w:val="baseline"/>
        </w:rPr>
        <w:t> </w:t>
      </w:r>
      <w:r>
        <w:rPr>
          <w:vertAlign w:val="baseline"/>
        </w:rPr>
        <w:t>β</w:t>
      </w:r>
      <w:r>
        <w:rPr>
          <w:vertAlign w:val="subscript"/>
        </w:rPr>
        <w:t>1</w:t>
      </w:r>
      <w:r>
        <w:rPr>
          <w:spacing w:val="-2"/>
          <w:vertAlign w:val="baseline"/>
        </w:rPr>
        <w:t> </w:t>
      </w:r>
      <w:r>
        <w:rPr>
          <w:vertAlign w:val="baseline"/>
        </w:rPr>
        <w:t>=</w:t>
      </w:r>
      <w:r>
        <w:rPr>
          <w:spacing w:val="-2"/>
          <w:vertAlign w:val="baseline"/>
        </w:rPr>
        <w:t> </w:t>
      </w:r>
      <w:r>
        <w:rPr>
          <w:vertAlign w:val="baseline"/>
        </w:rPr>
        <w:t>β</w:t>
      </w:r>
      <w:r>
        <w:rPr>
          <w:vertAlign w:val="subscript"/>
        </w:rPr>
        <w:t>2</w:t>
      </w:r>
      <w:r>
        <w:rPr>
          <w:spacing w:val="1"/>
          <w:vertAlign w:val="baseline"/>
        </w:rPr>
        <w:t> </w:t>
      </w:r>
      <w:r>
        <w:rPr>
          <w:vertAlign w:val="baseline"/>
        </w:rPr>
        <w:t>=β</w:t>
      </w:r>
      <w:r>
        <w:rPr>
          <w:vertAlign w:val="subscript"/>
        </w:rPr>
        <w:t>3</w:t>
      </w:r>
      <w:r>
        <w:rPr>
          <w:spacing w:val="-2"/>
          <w:vertAlign w:val="baseline"/>
        </w:rPr>
        <w:t> </w:t>
      </w:r>
      <w:r>
        <w:rPr>
          <w:vertAlign w:val="baseline"/>
        </w:rPr>
        <w:t>=β</w:t>
      </w:r>
      <w:r>
        <w:rPr>
          <w:vertAlign w:val="subscript"/>
        </w:rPr>
        <w:t>4</w:t>
      </w:r>
      <w:r>
        <w:rPr>
          <w:spacing w:val="-23"/>
          <w:vertAlign w:val="baseline"/>
        </w:rPr>
        <w:t> </w:t>
      </w:r>
      <w:r>
        <w:rPr>
          <w:vertAlign w:val="baseline"/>
        </w:rPr>
        <w:t>= β</w:t>
      </w:r>
      <w:r>
        <w:rPr>
          <w:vertAlign w:val="subscript"/>
        </w:rPr>
        <w:t>5</w:t>
      </w:r>
      <w:r>
        <w:rPr>
          <w:spacing w:val="-2"/>
          <w:vertAlign w:val="baseline"/>
        </w:rPr>
        <w:t> </w:t>
      </w:r>
      <w:r>
        <w:rPr>
          <w:vertAlign w:val="baseline"/>
        </w:rPr>
        <w:t>=</w:t>
      </w:r>
      <w:r>
        <w:rPr>
          <w:spacing w:val="-2"/>
          <w:vertAlign w:val="baseline"/>
        </w:rPr>
        <w:t> </w:t>
      </w:r>
      <w:r>
        <w:rPr>
          <w:vertAlign w:val="baseline"/>
        </w:rPr>
        <w:t>β</w:t>
      </w:r>
      <w:r>
        <w:rPr>
          <w:vertAlign w:val="subscript"/>
        </w:rPr>
        <w:t>6</w:t>
      </w:r>
      <w:r>
        <w:rPr>
          <w:spacing w:val="-2"/>
          <w:vertAlign w:val="baseline"/>
        </w:rPr>
        <w:t> </w:t>
      </w:r>
      <w:r>
        <w:rPr>
          <w:vertAlign w:val="baseline"/>
        </w:rPr>
        <w:t>= 0</w:t>
      </w:r>
      <w:r>
        <w:rPr>
          <w:spacing w:val="-2"/>
          <w:vertAlign w:val="baseline"/>
        </w:rPr>
        <w:t> {Homocedasticity}</w:t>
      </w:r>
    </w:p>
    <w:p>
      <w:pPr>
        <w:spacing w:after="0"/>
        <w:sectPr>
          <w:pgSz w:w="12190" w:h="15600"/>
          <w:pgMar w:top="1400" w:bottom="280" w:left="1220" w:right="1220"/>
        </w:sectPr>
      </w:pPr>
    </w:p>
    <w:p>
      <w:pPr>
        <w:pStyle w:val="BodyText"/>
        <w:spacing w:before="29"/>
        <w:ind w:left="940"/>
        <w:jc w:val="both"/>
      </w:pPr>
      <w:r>
        <w:rPr/>
        <w:t>H</w:t>
      </w:r>
      <w:r>
        <w:rPr>
          <w:vertAlign w:val="subscript"/>
        </w:rPr>
        <w:t>1</w:t>
      </w:r>
      <w:r>
        <w:rPr>
          <w:vertAlign w:val="baseline"/>
        </w:rPr>
        <w:t>:</w:t>
      </w:r>
      <w:r>
        <w:rPr>
          <w:spacing w:val="-3"/>
          <w:vertAlign w:val="baseline"/>
        </w:rPr>
        <w:t> </w:t>
      </w:r>
      <w:r>
        <w:rPr>
          <w:vertAlign w:val="baseline"/>
        </w:rPr>
        <w:t>β</w:t>
      </w:r>
      <w:r>
        <w:rPr>
          <w:vertAlign w:val="subscript"/>
        </w:rPr>
        <w:t>1</w:t>
      </w:r>
      <w:r>
        <w:rPr>
          <w:spacing w:val="-23"/>
          <w:vertAlign w:val="baseline"/>
        </w:rPr>
        <w:t> </w:t>
      </w:r>
      <w:r>
        <w:rPr>
          <w:vertAlign w:val="baseline"/>
        </w:rPr>
        <w:t>≠</w:t>
      </w:r>
      <w:r>
        <w:rPr>
          <w:spacing w:val="-3"/>
          <w:vertAlign w:val="baseline"/>
        </w:rPr>
        <w:t> </w:t>
      </w:r>
      <w:r>
        <w:rPr>
          <w:vertAlign w:val="baseline"/>
        </w:rPr>
        <w:t>β</w:t>
      </w:r>
      <w:r>
        <w:rPr>
          <w:vertAlign w:val="subscript"/>
        </w:rPr>
        <w:t>2</w:t>
      </w:r>
      <w:r>
        <w:rPr>
          <w:vertAlign w:val="baseline"/>
        </w:rPr>
        <w:t>≠</w:t>
      </w:r>
      <w:r>
        <w:rPr>
          <w:spacing w:val="-2"/>
          <w:vertAlign w:val="baseline"/>
        </w:rPr>
        <w:t> </w:t>
      </w:r>
      <w:r>
        <w:rPr>
          <w:vertAlign w:val="baseline"/>
        </w:rPr>
        <w:t>β</w:t>
      </w:r>
      <w:r>
        <w:rPr>
          <w:vertAlign w:val="subscript"/>
        </w:rPr>
        <w:t>3</w:t>
      </w:r>
      <w:r>
        <w:rPr>
          <w:vertAlign w:val="baseline"/>
        </w:rPr>
        <w:t>≠ β</w:t>
      </w:r>
      <w:r>
        <w:rPr>
          <w:vertAlign w:val="subscript"/>
        </w:rPr>
        <w:t>4</w:t>
      </w:r>
      <w:r>
        <w:rPr>
          <w:spacing w:val="-2"/>
          <w:vertAlign w:val="baseline"/>
        </w:rPr>
        <w:t> </w:t>
      </w:r>
      <w:r>
        <w:rPr>
          <w:vertAlign w:val="baseline"/>
        </w:rPr>
        <w:t>= β</w:t>
      </w:r>
      <w:r>
        <w:rPr>
          <w:vertAlign w:val="subscript"/>
        </w:rPr>
        <w:t>5</w:t>
      </w:r>
      <w:r>
        <w:rPr>
          <w:spacing w:val="-23"/>
          <w:vertAlign w:val="baseline"/>
        </w:rPr>
        <w:t> </w:t>
      </w:r>
      <w:r>
        <w:rPr>
          <w:vertAlign w:val="baseline"/>
        </w:rPr>
        <w:t>≠</w:t>
      </w:r>
      <w:r>
        <w:rPr>
          <w:spacing w:val="-2"/>
          <w:vertAlign w:val="baseline"/>
        </w:rPr>
        <w:t> </w:t>
      </w:r>
      <w:r>
        <w:rPr>
          <w:vertAlign w:val="baseline"/>
        </w:rPr>
        <w:t>β</w:t>
      </w:r>
      <w:r>
        <w:rPr>
          <w:vertAlign w:val="subscript"/>
        </w:rPr>
        <w:t>6</w:t>
      </w:r>
      <w:r>
        <w:rPr>
          <w:spacing w:val="-2"/>
          <w:vertAlign w:val="baseline"/>
        </w:rPr>
        <w:t> </w:t>
      </w:r>
      <w:r>
        <w:rPr>
          <w:vertAlign w:val="baseline"/>
        </w:rPr>
        <w:t>=</w:t>
      </w:r>
      <w:r>
        <w:rPr>
          <w:spacing w:val="-2"/>
          <w:vertAlign w:val="baseline"/>
        </w:rPr>
        <w:t> </w:t>
      </w:r>
      <w:r>
        <w:rPr>
          <w:vertAlign w:val="baseline"/>
        </w:rPr>
        <w:t>0 </w:t>
      </w:r>
      <w:r>
        <w:rPr>
          <w:spacing w:val="-2"/>
          <w:vertAlign w:val="baseline"/>
        </w:rPr>
        <w:t>{Heterocedasticity}.</w:t>
      </w:r>
    </w:p>
    <w:p>
      <w:pPr>
        <w:pStyle w:val="BodyText"/>
        <w:spacing w:before="198"/>
        <w:ind w:left="0"/>
      </w:pPr>
    </w:p>
    <w:p>
      <w:pPr>
        <w:pStyle w:val="BodyText"/>
        <w:spacing w:line="480" w:lineRule="auto"/>
        <w:ind w:right="213" w:firstLine="719"/>
        <w:jc w:val="both"/>
      </w:pPr>
      <w:r>
        <w:rPr/>
        <w:t>Note: the sample size {n} multiplies by the R</w:t>
      </w:r>
      <w:r>
        <w:rPr>
          <w:vertAlign w:val="superscript"/>
        </w:rPr>
        <w:t>2</w:t>
      </w:r>
      <w:r>
        <w:rPr>
          <w:vertAlign w:val="baseline"/>
        </w:rPr>
        <w:t> obtained from the auxiliary regression asymptotically follows the chi-square distribution with degree of freedom equal to the number of regressions {excluding constant term} in the auxiliary regression.</w:t>
      </w:r>
    </w:p>
    <w:p>
      <w:pPr>
        <w:pStyle w:val="BodyText"/>
        <w:spacing w:before="204"/>
        <w:ind w:left="940"/>
        <w:jc w:val="both"/>
      </w:pPr>
      <w:r>
        <w:rPr>
          <w:u w:val="single"/>
        </w:rPr>
        <w:t>Decision</w:t>
      </w:r>
      <w:r>
        <w:rPr>
          <w:spacing w:val="-5"/>
          <w:u w:val="single"/>
        </w:rPr>
        <w:t> </w:t>
      </w:r>
      <w:r>
        <w:rPr>
          <w:spacing w:val="-2"/>
          <w:u w:val="single"/>
        </w:rPr>
        <w:t>Rule:</w:t>
      </w:r>
    </w:p>
    <w:p>
      <w:pPr>
        <w:pStyle w:val="BodyText"/>
        <w:spacing w:before="197"/>
        <w:ind w:left="0"/>
      </w:pPr>
    </w:p>
    <w:p>
      <w:pPr>
        <w:pStyle w:val="BodyText"/>
        <w:tabs>
          <w:tab w:pos="8870" w:val="left" w:leader="none"/>
        </w:tabs>
        <w:spacing w:line="480" w:lineRule="auto"/>
        <w:ind w:right="212" w:firstLine="719"/>
        <w:jc w:val="both"/>
      </w:pPr>
      <w:r>
        <w:rPr/>
        <mc:AlternateContent>
          <mc:Choice Requires="wps">
            <w:drawing>
              <wp:anchor distT="0" distB="0" distL="0" distR="0" allowOverlap="1" layoutInCell="1" locked="0" behindDoc="1" simplePos="0" relativeHeight="486787584">
                <wp:simplePos x="0" y="0"/>
                <wp:positionH relativeFrom="page">
                  <wp:posOffset>3847465</wp:posOffset>
                </wp:positionH>
                <wp:positionV relativeFrom="paragraph">
                  <wp:posOffset>109497</wp:posOffset>
                </wp:positionV>
                <wp:extent cx="130175" cy="1143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0175" cy="114300"/>
                        </a:xfrm>
                        <a:prstGeom prst="rect">
                          <a:avLst/>
                        </a:prstGeom>
                      </wps:spPr>
                      <wps:txbx>
                        <w:txbxContent>
                          <w:p>
                            <w:pPr>
                              <w:spacing w:line="180" w:lineRule="exact" w:before="0"/>
                              <w:ind w:left="0" w:right="0" w:firstLine="0"/>
                              <w:jc w:val="left"/>
                              <w:rPr>
                                <w:sz w:val="18"/>
                              </w:rPr>
                            </w:pPr>
                            <w:r>
                              <w:rPr>
                                <w:spacing w:val="-5"/>
                                <w:sz w:val="18"/>
                              </w:rPr>
                              <w:t>cal</w:t>
                            </w:r>
                          </w:p>
                        </w:txbxContent>
                      </wps:txbx>
                      <wps:bodyPr wrap="square" lIns="0" tIns="0" rIns="0" bIns="0" rtlCol="0">
                        <a:noAutofit/>
                      </wps:bodyPr>
                    </wps:wsp>
                  </a:graphicData>
                </a:graphic>
              </wp:anchor>
            </w:drawing>
          </mc:Choice>
          <mc:Fallback>
            <w:pict>
              <v:shape style="position:absolute;margin-left:302.950012pt;margin-top:8.621875pt;width:10.25pt;height:9pt;mso-position-horizontal-relative:page;mso-position-vertical-relative:paragraph;z-index:-16528896" type="#_x0000_t202" id="docshape2" filled="false" stroked="false">
                <v:textbox inset="0,0,0,0">
                  <w:txbxContent>
                    <w:p>
                      <w:pPr>
                        <w:spacing w:line="180" w:lineRule="exact" w:before="0"/>
                        <w:ind w:left="0" w:right="0" w:firstLine="0"/>
                        <w:jc w:val="left"/>
                        <w:rPr>
                          <w:sz w:val="18"/>
                        </w:rPr>
                      </w:pPr>
                      <w:r>
                        <w:rPr>
                          <w:spacing w:val="-5"/>
                          <w:sz w:val="18"/>
                        </w:rPr>
                        <w:t>cal</w:t>
                      </w:r>
                    </w:p>
                  </w:txbxContent>
                </v:textbox>
                <w10:wrap type="none"/>
              </v:shape>
            </w:pict>
          </mc:Fallback>
        </mc:AlternateContent>
      </w:r>
      <w:r>
        <w:rPr/>
        <mc:AlternateContent>
          <mc:Choice Requires="wps">
            <w:drawing>
              <wp:anchor distT="0" distB="0" distL="0" distR="0" allowOverlap="1" layoutInCell="1" locked="0" behindDoc="1" simplePos="0" relativeHeight="486788096">
                <wp:simplePos x="0" y="0"/>
                <wp:positionH relativeFrom="page">
                  <wp:posOffset>6562343</wp:posOffset>
                </wp:positionH>
                <wp:positionV relativeFrom="paragraph">
                  <wp:posOffset>543837</wp:posOffset>
                </wp:positionV>
                <wp:extent cx="130175" cy="1143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30175" cy="114300"/>
                        </a:xfrm>
                        <a:prstGeom prst="rect">
                          <a:avLst/>
                        </a:prstGeom>
                      </wps:spPr>
                      <wps:txbx>
                        <w:txbxContent>
                          <w:p>
                            <w:pPr>
                              <w:spacing w:line="180" w:lineRule="exact" w:before="0"/>
                              <w:ind w:left="0" w:right="0" w:firstLine="0"/>
                              <w:jc w:val="left"/>
                              <w:rPr>
                                <w:sz w:val="18"/>
                              </w:rPr>
                            </w:pPr>
                            <w:r>
                              <w:rPr>
                                <w:spacing w:val="-5"/>
                                <w:sz w:val="18"/>
                              </w:rPr>
                              <w:t>cal</w:t>
                            </w:r>
                          </w:p>
                        </w:txbxContent>
                      </wps:txbx>
                      <wps:bodyPr wrap="square" lIns="0" tIns="0" rIns="0" bIns="0" rtlCol="0">
                        <a:noAutofit/>
                      </wps:bodyPr>
                    </wps:wsp>
                  </a:graphicData>
                </a:graphic>
              </wp:anchor>
            </w:drawing>
          </mc:Choice>
          <mc:Fallback>
            <w:pict>
              <v:shape style="position:absolute;margin-left:516.719971pt;margin-top:42.821877pt;width:10.25pt;height:9pt;mso-position-horizontal-relative:page;mso-position-vertical-relative:paragraph;z-index:-16528384" type="#_x0000_t202" id="docshape3" filled="false" stroked="false">
                <v:textbox inset="0,0,0,0">
                  <w:txbxContent>
                    <w:p>
                      <w:pPr>
                        <w:spacing w:line="180" w:lineRule="exact" w:before="0"/>
                        <w:ind w:left="0" w:right="0" w:firstLine="0"/>
                        <w:jc w:val="left"/>
                        <w:rPr>
                          <w:sz w:val="18"/>
                        </w:rPr>
                      </w:pPr>
                      <w:r>
                        <w:rPr>
                          <w:spacing w:val="-5"/>
                          <w:sz w:val="18"/>
                        </w:rPr>
                        <w:t>cal</w:t>
                      </w:r>
                    </w:p>
                  </w:txbxContent>
                </v:textbox>
                <w10:wrap type="none"/>
              </v:shape>
            </w:pict>
          </mc:Fallback>
        </mc:AlternateContent>
      </w:r>
      <w:r>
        <w:rPr/>
        <w:t>Reject the null hypothesis if X</w:t>
      </w:r>
      <w:r>
        <w:rPr>
          <w:vertAlign w:val="superscript"/>
        </w:rPr>
        <w:t>2</w:t>
      </w:r>
      <w:r>
        <w:rPr>
          <w:spacing w:val="40"/>
          <w:vertAlign w:val="baseline"/>
        </w:rPr>
        <w:t> </w:t>
      </w:r>
      <w:r>
        <w:rPr>
          <w:vertAlign w:val="baseline"/>
        </w:rPr>
        <w:t>&gt; X</w:t>
      </w:r>
      <w:r>
        <w:rPr>
          <w:vertAlign w:val="superscript"/>
        </w:rPr>
        <w:t>2</w:t>
      </w:r>
      <w:r>
        <w:rPr>
          <w:vertAlign w:val="baseline"/>
        </w:rPr>
        <w:t> at 5% level of significance.</w:t>
      </w:r>
      <w:r>
        <w:rPr>
          <w:spacing w:val="80"/>
          <w:vertAlign w:val="baseline"/>
        </w:rPr>
        <w:t> </w:t>
      </w:r>
      <w:r>
        <w:rPr>
          <w:vertAlign w:val="baseline"/>
        </w:rPr>
        <w:t>If</w:t>
      </w:r>
      <w:r>
        <w:rPr>
          <w:spacing w:val="40"/>
          <w:vertAlign w:val="baseline"/>
        </w:rPr>
        <w:t> </w:t>
      </w:r>
      <w:r>
        <w:rPr>
          <w:vertAlign w:val="baseline"/>
        </w:rPr>
        <w:t>otherwise,</w:t>
      </w:r>
      <w:r>
        <w:rPr>
          <w:spacing w:val="7"/>
          <w:vertAlign w:val="baseline"/>
        </w:rPr>
        <w:t> </w:t>
      </w:r>
      <w:r>
        <w:rPr>
          <w:vertAlign w:val="baseline"/>
        </w:rPr>
        <w:t>accept</w:t>
      </w:r>
      <w:r>
        <w:rPr>
          <w:spacing w:val="7"/>
          <w:vertAlign w:val="baseline"/>
        </w:rPr>
        <w:t> </w:t>
      </w:r>
      <w:r>
        <w:rPr>
          <w:vertAlign w:val="baseline"/>
        </w:rPr>
        <w:t>the</w:t>
      </w:r>
      <w:r>
        <w:rPr>
          <w:spacing w:val="7"/>
          <w:vertAlign w:val="baseline"/>
        </w:rPr>
        <w:t> </w:t>
      </w:r>
      <w:r>
        <w:rPr>
          <w:vertAlign w:val="baseline"/>
        </w:rPr>
        <w:t>null</w:t>
      </w:r>
      <w:r>
        <w:rPr>
          <w:spacing w:val="8"/>
          <w:vertAlign w:val="baseline"/>
        </w:rPr>
        <w:t> </w:t>
      </w:r>
      <w:r>
        <w:rPr>
          <w:vertAlign w:val="baseline"/>
        </w:rPr>
        <w:t>hypothesis.</w:t>
      </w:r>
      <w:r>
        <w:rPr>
          <w:spacing w:val="7"/>
          <w:vertAlign w:val="baseline"/>
        </w:rPr>
        <w:t> </w:t>
      </w:r>
      <w:r>
        <w:rPr>
          <w:vertAlign w:val="baseline"/>
        </w:rPr>
        <w:t>From</w:t>
      </w:r>
      <w:r>
        <w:rPr>
          <w:spacing w:val="7"/>
          <w:vertAlign w:val="baseline"/>
        </w:rPr>
        <w:t> </w:t>
      </w:r>
      <w:r>
        <w:rPr>
          <w:vertAlign w:val="baseline"/>
        </w:rPr>
        <w:t>the</w:t>
      </w:r>
      <w:r>
        <w:rPr>
          <w:spacing w:val="7"/>
          <w:vertAlign w:val="baseline"/>
        </w:rPr>
        <w:t> </w:t>
      </w:r>
      <w:r>
        <w:rPr>
          <w:vertAlign w:val="baseline"/>
        </w:rPr>
        <w:t>obtained</w:t>
      </w:r>
      <w:r>
        <w:rPr>
          <w:spacing w:val="7"/>
          <w:vertAlign w:val="baseline"/>
        </w:rPr>
        <w:t> </w:t>
      </w:r>
      <w:r>
        <w:rPr>
          <w:spacing w:val="-2"/>
          <w:vertAlign w:val="baseline"/>
        </w:rPr>
        <w:t>results,</w:t>
      </w:r>
      <w:r>
        <w:rPr>
          <w:vertAlign w:val="baseline"/>
        </w:rPr>
        <w:tab/>
        <w:t>X</w:t>
      </w:r>
      <w:r>
        <w:rPr>
          <w:vertAlign w:val="superscript"/>
        </w:rPr>
        <w:t>2</w:t>
      </w:r>
      <w:r>
        <w:rPr>
          <w:spacing w:val="79"/>
          <w:vertAlign w:val="baseline"/>
        </w:rPr>
        <w:t>  </w:t>
      </w:r>
      <w:r>
        <w:rPr>
          <w:spacing w:val="-10"/>
          <w:vertAlign w:val="baseline"/>
        </w:rPr>
        <w:t>=</w:t>
      </w:r>
    </w:p>
    <w:p>
      <w:pPr>
        <w:pStyle w:val="BodyText"/>
        <w:spacing w:line="480" w:lineRule="auto" w:before="1"/>
        <w:ind w:right="213"/>
        <w:jc w:val="both"/>
      </w:pPr>
      <w:r>
        <w:rPr/>
        <w:t>46.184 &gt; X</w:t>
      </w:r>
      <w:r>
        <w:rPr>
          <w:vertAlign w:val="superscript"/>
        </w:rPr>
        <w:t>2</w:t>
      </w:r>
      <w:r>
        <w:rPr>
          <w:vertAlign w:val="baseline"/>
        </w:rPr>
        <w:t> 0.05 {8} = 15.5</w:t>
      </w:r>
      <w:r>
        <w:rPr>
          <w:spacing w:val="40"/>
          <w:vertAlign w:val="baseline"/>
        </w:rPr>
        <w:t> </w:t>
      </w:r>
      <w:r>
        <w:rPr>
          <w:vertAlign w:val="baseline"/>
        </w:rPr>
        <w:t>we therefore accept the alternative hypothesis of heterocedasticity showing that the error terms do not have a constant variance and reject the null hypothesis showing that the error terms have a constant </w:t>
      </w:r>
      <w:r>
        <w:rPr>
          <w:spacing w:val="-2"/>
          <w:vertAlign w:val="baseline"/>
        </w:rPr>
        <w:t>variance.</w:t>
      </w:r>
    </w:p>
    <w:p>
      <w:pPr>
        <w:pStyle w:val="BodyText"/>
        <w:ind w:left="0"/>
      </w:pPr>
    </w:p>
    <w:p>
      <w:pPr>
        <w:pStyle w:val="BodyText"/>
        <w:ind w:left="0"/>
      </w:pPr>
    </w:p>
    <w:p>
      <w:pPr>
        <w:pStyle w:val="BodyText"/>
        <w:spacing w:before="97"/>
        <w:ind w:left="0"/>
      </w:pPr>
    </w:p>
    <w:p>
      <w:pPr>
        <w:pStyle w:val="Heading2"/>
        <w:tabs>
          <w:tab w:pos="1660" w:val="left" w:leader="none"/>
        </w:tabs>
        <w:spacing w:before="1"/>
        <w:ind w:left="580" w:firstLine="0"/>
      </w:pPr>
      <w:r>
        <w:rPr>
          <w:spacing w:val="-2"/>
        </w:rPr>
        <w:t>4.5.4</w:t>
      </w:r>
      <w:r>
        <w:rPr/>
        <w:tab/>
        <w:t>Test</w:t>
      </w:r>
      <w:r>
        <w:rPr>
          <w:spacing w:val="-3"/>
        </w:rPr>
        <w:t> </w:t>
      </w:r>
      <w:r>
        <w:rPr/>
        <w:t>for</w:t>
      </w:r>
      <w:r>
        <w:rPr>
          <w:spacing w:val="-2"/>
        </w:rPr>
        <w:t> Multicollinearity:</w:t>
      </w:r>
    </w:p>
    <w:p>
      <w:pPr>
        <w:pStyle w:val="BodyText"/>
        <w:spacing w:before="240"/>
        <w:ind w:left="0"/>
        <w:rPr>
          <w:b/>
        </w:rPr>
      </w:pPr>
    </w:p>
    <w:p>
      <w:pPr>
        <w:pStyle w:val="BodyText"/>
        <w:spacing w:line="480" w:lineRule="auto"/>
        <w:ind w:right="216" w:firstLine="719"/>
        <w:jc w:val="both"/>
      </w:pPr>
      <w:r>
        <w:rPr/>
        <w:t>The term Multicollinearity is due to Ragnar Frisch.</w:t>
      </w:r>
      <w:r>
        <w:rPr>
          <w:spacing w:val="40"/>
        </w:rPr>
        <w:t> </w:t>
      </w:r>
      <w:r>
        <w:rPr/>
        <w:t>Originally it meant the existence of a “perfect” or exact, linear relationship among some or all explanatory</w:t>
      </w:r>
      <w:r>
        <w:rPr>
          <w:spacing w:val="37"/>
        </w:rPr>
        <w:t> </w:t>
      </w:r>
      <w:r>
        <w:rPr/>
        <w:t>variables</w:t>
      </w:r>
      <w:r>
        <w:rPr>
          <w:spacing w:val="39"/>
        </w:rPr>
        <w:t> </w:t>
      </w:r>
      <w:r>
        <w:rPr/>
        <w:t>of</w:t>
      </w:r>
      <w:r>
        <w:rPr>
          <w:spacing w:val="37"/>
        </w:rPr>
        <w:t> </w:t>
      </w:r>
      <w:r>
        <w:rPr/>
        <w:t>a</w:t>
      </w:r>
      <w:r>
        <w:rPr>
          <w:spacing w:val="38"/>
        </w:rPr>
        <w:t> </w:t>
      </w:r>
      <w:r>
        <w:rPr/>
        <w:t>regression</w:t>
      </w:r>
      <w:r>
        <w:rPr>
          <w:spacing w:val="38"/>
        </w:rPr>
        <w:t> </w:t>
      </w:r>
      <w:r>
        <w:rPr/>
        <w:t>model.</w:t>
      </w:r>
      <w:r>
        <w:rPr>
          <w:spacing w:val="39"/>
        </w:rPr>
        <w:t>  </w:t>
      </w:r>
      <w:r>
        <w:rPr/>
        <w:t>The</w:t>
      </w:r>
      <w:r>
        <w:rPr>
          <w:spacing w:val="38"/>
        </w:rPr>
        <w:t> </w:t>
      </w:r>
      <w:r>
        <w:rPr/>
        <w:t>tests</w:t>
      </w:r>
      <w:r>
        <w:rPr>
          <w:spacing w:val="37"/>
        </w:rPr>
        <w:t> </w:t>
      </w:r>
      <w:r>
        <w:rPr/>
        <w:t>were</w:t>
      </w:r>
      <w:r>
        <w:rPr>
          <w:spacing w:val="36"/>
        </w:rPr>
        <w:t> </w:t>
      </w:r>
      <w:r>
        <w:rPr/>
        <w:t>carried</w:t>
      </w:r>
      <w:r>
        <w:rPr>
          <w:spacing w:val="36"/>
        </w:rPr>
        <w:t> </w:t>
      </w:r>
      <w:r>
        <w:rPr/>
        <w:t>out</w:t>
      </w:r>
      <w:r>
        <w:rPr>
          <w:spacing w:val="38"/>
        </w:rPr>
        <w:t> </w:t>
      </w:r>
      <w:r>
        <w:rPr>
          <w:spacing w:val="-2"/>
        </w:rPr>
        <w:t>using</w:t>
      </w:r>
    </w:p>
    <w:p>
      <w:pPr>
        <w:spacing w:after="0" w:line="480" w:lineRule="auto"/>
        <w:jc w:val="both"/>
        <w:sectPr>
          <w:pgSz w:w="12190" w:h="15600"/>
          <w:pgMar w:top="1400" w:bottom="280" w:left="1220" w:right="1220"/>
        </w:sectPr>
      </w:pPr>
    </w:p>
    <w:p>
      <w:pPr>
        <w:pStyle w:val="BodyText"/>
        <w:tabs>
          <w:tab w:pos="1720" w:val="left" w:leader="none"/>
          <w:tab w:pos="3017" w:val="left" w:leader="none"/>
          <w:tab w:pos="4399" w:val="left" w:leader="none"/>
          <w:tab w:pos="4888" w:val="left" w:leader="none"/>
          <w:tab w:pos="5747" w:val="left" w:leader="none"/>
          <w:tab w:pos="6421" w:val="left" w:leader="none"/>
          <w:tab w:pos="7649" w:val="left" w:leader="none"/>
          <w:tab w:pos="8641" w:val="left" w:leader="none"/>
        </w:tabs>
        <w:spacing w:line="482" w:lineRule="auto" w:before="27"/>
        <w:ind w:right="219"/>
      </w:pPr>
      <w:r>
        <w:rPr>
          <w:spacing w:val="-2"/>
        </w:rPr>
        <w:t>correlation</w:t>
      </w:r>
      <w:r>
        <w:rPr/>
        <w:tab/>
      </w:r>
      <w:r>
        <w:rPr>
          <w:spacing w:val="-2"/>
        </w:rPr>
        <w:t>matrix.</w:t>
      </w:r>
      <w:r>
        <w:rPr/>
        <w:tab/>
      </w:r>
      <w:r>
        <w:rPr>
          <w:spacing w:val="-2"/>
        </w:rPr>
        <w:t>According</w:t>
      </w:r>
      <w:r>
        <w:rPr/>
        <w:tab/>
      </w:r>
      <w:r>
        <w:rPr>
          <w:spacing w:val="-6"/>
        </w:rPr>
        <w:t>to</w:t>
      </w:r>
      <w:r>
        <w:rPr/>
        <w:tab/>
      </w:r>
      <w:r>
        <w:rPr>
          <w:spacing w:val="-2"/>
        </w:rPr>
        <w:t>Barry</w:t>
      </w:r>
      <w:r>
        <w:rPr/>
        <w:tab/>
      </w:r>
      <w:r>
        <w:rPr>
          <w:spacing w:val="-4"/>
        </w:rPr>
        <w:t>and</w:t>
      </w:r>
      <w:r>
        <w:rPr/>
        <w:tab/>
      </w:r>
      <w:r>
        <w:rPr>
          <w:spacing w:val="-2"/>
        </w:rPr>
        <w:t>Feldman</w:t>
      </w:r>
      <w:r>
        <w:rPr/>
        <w:tab/>
      </w:r>
      <w:r>
        <w:rPr>
          <w:spacing w:val="-2"/>
        </w:rPr>
        <w:t>{1985}</w:t>
      </w:r>
      <w:r>
        <w:rPr/>
        <w:tab/>
      </w:r>
      <w:r>
        <w:rPr>
          <w:spacing w:val="-2"/>
        </w:rPr>
        <w:t>criteria; </w:t>
      </w:r>
      <w:r>
        <w:rPr/>
        <w:t>“Multicollinearity is not a problem if no correlation exceeds 0.80”.</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
        <w:ind w:left="0"/>
        <w:rPr>
          <w:sz w:val="20"/>
        </w:rPr>
      </w:pPr>
    </w:p>
    <w:tbl>
      <w:tblPr>
        <w:tblW w:w="0" w:type="auto"/>
        <w:jc w:val="left"/>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7"/>
        <w:gridCol w:w="1203"/>
        <w:gridCol w:w="1207"/>
        <w:gridCol w:w="1140"/>
        <w:gridCol w:w="1204"/>
        <w:gridCol w:w="2460"/>
      </w:tblGrid>
      <w:tr>
        <w:trPr>
          <w:trHeight w:val="683" w:hRule="atLeast"/>
        </w:trPr>
        <w:tc>
          <w:tcPr>
            <w:tcW w:w="1087" w:type="dxa"/>
          </w:tcPr>
          <w:p>
            <w:pPr>
              <w:pStyle w:val="TableParagraph"/>
              <w:spacing w:line="240" w:lineRule="auto"/>
              <w:ind w:left="0"/>
              <w:jc w:val="left"/>
              <w:rPr>
                <w:rFonts w:ascii="Times New Roman"/>
                <w:sz w:val="28"/>
              </w:rPr>
            </w:pPr>
          </w:p>
        </w:tc>
        <w:tc>
          <w:tcPr>
            <w:tcW w:w="1203" w:type="dxa"/>
          </w:tcPr>
          <w:p>
            <w:pPr>
              <w:pStyle w:val="TableParagraph"/>
              <w:ind w:left="10" w:right="1"/>
              <w:rPr>
                <w:sz w:val="28"/>
              </w:rPr>
            </w:pPr>
            <w:r>
              <w:rPr>
                <w:spacing w:val="-5"/>
                <w:sz w:val="28"/>
              </w:rPr>
              <w:t>DY</w:t>
            </w:r>
          </w:p>
        </w:tc>
        <w:tc>
          <w:tcPr>
            <w:tcW w:w="1207" w:type="dxa"/>
          </w:tcPr>
          <w:p>
            <w:pPr>
              <w:pStyle w:val="TableParagraph"/>
              <w:ind w:left="374"/>
              <w:jc w:val="left"/>
              <w:rPr>
                <w:sz w:val="28"/>
              </w:rPr>
            </w:pPr>
            <w:r>
              <w:rPr>
                <w:spacing w:val="-5"/>
                <w:sz w:val="28"/>
              </w:rPr>
              <w:t>DX1</w:t>
            </w:r>
          </w:p>
        </w:tc>
        <w:tc>
          <w:tcPr>
            <w:tcW w:w="1140" w:type="dxa"/>
          </w:tcPr>
          <w:p>
            <w:pPr>
              <w:pStyle w:val="TableParagraph"/>
              <w:rPr>
                <w:sz w:val="28"/>
              </w:rPr>
            </w:pPr>
            <w:r>
              <w:rPr>
                <w:spacing w:val="-5"/>
                <w:sz w:val="28"/>
              </w:rPr>
              <w:t>DX2</w:t>
            </w:r>
          </w:p>
        </w:tc>
        <w:tc>
          <w:tcPr>
            <w:tcW w:w="1204" w:type="dxa"/>
          </w:tcPr>
          <w:p>
            <w:pPr>
              <w:pStyle w:val="TableParagraph"/>
              <w:rPr>
                <w:sz w:val="28"/>
              </w:rPr>
            </w:pPr>
            <w:r>
              <w:rPr>
                <w:spacing w:val="-5"/>
                <w:sz w:val="28"/>
              </w:rPr>
              <w:t>DX3</w:t>
            </w:r>
          </w:p>
        </w:tc>
        <w:tc>
          <w:tcPr>
            <w:tcW w:w="2460" w:type="dxa"/>
          </w:tcPr>
          <w:p>
            <w:pPr>
              <w:pStyle w:val="TableParagraph"/>
              <w:ind w:left="45" w:right="32"/>
              <w:rPr>
                <w:sz w:val="28"/>
              </w:rPr>
            </w:pPr>
            <w:r>
              <w:rPr>
                <w:spacing w:val="-2"/>
                <w:sz w:val="28"/>
              </w:rPr>
              <w:t>REMARK</w:t>
            </w:r>
          </w:p>
        </w:tc>
      </w:tr>
      <w:tr>
        <w:trPr>
          <w:trHeight w:val="683" w:hRule="atLeast"/>
        </w:trPr>
        <w:tc>
          <w:tcPr>
            <w:tcW w:w="1087" w:type="dxa"/>
          </w:tcPr>
          <w:p>
            <w:pPr>
              <w:pStyle w:val="TableParagraph"/>
              <w:ind w:right="3"/>
              <w:rPr>
                <w:sz w:val="28"/>
              </w:rPr>
            </w:pPr>
            <w:r>
              <w:rPr>
                <w:spacing w:val="-5"/>
                <w:sz w:val="28"/>
              </w:rPr>
              <w:t>DY</w:t>
            </w:r>
          </w:p>
        </w:tc>
        <w:tc>
          <w:tcPr>
            <w:tcW w:w="1203" w:type="dxa"/>
          </w:tcPr>
          <w:p>
            <w:pPr>
              <w:pStyle w:val="TableParagraph"/>
              <w:ind w:left="10" w:right="3"/>
              <w:rPr>
                <w:sz w:val="28"/>
              </w:rPr>
            </w:pPr>
            <w:r>
              <w:rPr>
                <w:spacing w:val="-2"/>
                <w:sz w:val="28"/>
              </w:rPr>
              <w:t>1.000</w:t>
            </w:r>
          </w:p>
        </w:tc>
        <w:tc>
          <w:tcPr>
            <w:tcW w:w="1207" w:type="dxa"/>
          </w:tcPr>
          <w:p>
            <w:pPr>
              <w:pStyle w:val="TableParagraph"/>
              <w:spacing w:line="240" w:lineRule="auto"/>
              <w:ind w:left="0"/>
              <w:jc w:val="left"/>
              <w:rPr>
                <w:rFonts w:ascii="Times New Roman"/>
                <w:sz w:val="28"/>
              </w:rPr>
            </w:pPr>
          </w:p>
        </w:tc>
        <w:tc>
          <w:tcPr>
            <w:tcW w:w="1140" w:type="dxa"/>
          </w:tcPr>
          <w:p>
            <w:pPr>
              <w:pStyle w:val="TableParagraph"/>
              <w:spacing w:line="240" w:lineRule="auto"/>
              <w:ind w:left="0"/>
              <w:jc w:val="left"/>
              <w:rPr>
                <w:rFonts w:ascii="Times New Roman"/>
                <w:sz w:val="28"/>
              </w:rPr>
            </w:pPr>
          </w:p>
        </w:tc>
        <w:tc>
          <w:tcPr>
            <w:tcW w:w="1204" w:type="dxa"/>
          </w:tcPr>
          <w:p>
            <w:pPr>
              <w:pStyle w:val="TableParagraph"/>
              <w:spacing w:line="240" w:lineRule="auto"/>
              <w:ind w:left="0"/>
              <w:jc w:val="left"/>
              <w:rPr>
                <w:rFonts w:ascii="Times New Roman"/>
                <w:sz w:val="28"/>
              </w:rPr>
            </w:pPr>
          </w:p>
        </w:tc>
        <w:tc>
          <w:tcPr>
            <w:tcW w:w="2460" w:type="dxa"/>
          </w:tcPr>
          <w:p>
            <w:pPr>
              <w:pStyle w:val="TableParagraph"/>
              <w:ind w:left="43" w:right="32"/>
              <w:rPr>
                <w:sz w:val="28"/>
              </w:rPr>
            </w:pPr>
            <w:r>
              <w:rPr>
                <w:spacing w:val="-10"/>
                <w:sz w:val="28"/>
              </w:rPr>
              <w:t>-</w:t>
            </w:r>
          </w:p>
        </w:tc>
      </w:tr>
      <w:tr>
        <w:trPr>
          <w:trHeight w:val="683" w:hRule="atLeast"/>
        </w:trPr>
        <w:tc>
          <w:tcPr>
            <w:tcW w:w="1087" w:type="dxa"/>
          </w:tcPr>
          <w:p>
            <w:pPr>
              <w:pStyle w:val="TableParagraph"/>
              <w:rPr>
                <w:sz w:val="28"/>
              </w:rPr>
            </w:pPr>
            <w:r>
              <w:rPr>
                <w:spacing w:val="-5"/>
                <w:sz w:val="28"/>
              </w:rPr>
              <w:t>DX1</w:t>
            </w:r>
          </w:p>
        </w:tc>
        <w:tc>
          <w:tcPr>
            <w:tcW w:w="1203" w:type="dxa"/>
          </w:tcPr>
          <w:p>
            <w:pPr>
              <w:pStyle w:val="TableParagraph"/>
              <w:ind w:left="10"/>
              <w:rPr>
                <w:sz w:val="28"/>
              </w:rPr>
            </w:pPr>
            <w:r>
              <w:rPr>
                <w:spacing w:val="-2"/>
                <w:sz w:val="28"/>
              </w:rPr>
              <w:t>0.6767</w:t>
            </w:r>
          </w:p>
        </w:tc>
        <w:tc>
          <w:tcPr>
            <w:tcW w:w="1207" w:type="dxa"/>
          </w:tcPr>
          <w:p>
            <w:pPr>
              <w:pStyle w:val="TableParagraph"/>
              <w:ind w:left="0" w:right="270"/>
              <w:jc w:val="right"/>
              <w:rPr>
                <w:sz w:val="28"/>
              </w:rPr>
            </w:pPr>
            <w:r>
              <w:rPr>
                <w:spacing w:val="-2"/>
                <w:sz w:val="28"/>
              </w:rPr>
              <w:t>1.000</w:t>
            </w:r>
          </w:p>
        </w:tc>
        <w:tc>
          <w:tcPr>
            <w:tcW w:w="1140" w:type="dxa"/>
          </w:tcPr>
          <w:p>
            <w:pPr>
              <w:pStyle w:val="TableParagraph"/>
              <w:spacing w:line="240" w:lineRule="auto"/>
              <w:ind w:left="0"/>
              <w:jc w:val="left"/>
              <w:rPr>
                <w:rFonts w:ascii="Times New Roman"/>
                <w:sz w:val="28"/>
              </w:rPr>
            </w:pPr>
          </w:p>
        </w:tc>
        <w:tc>
          <w:tcPr>
            <w:tcW w:w="1204" w:type="dxa"/>
          </w:tcPr>
          <w:p>
            <w:pPr>
              <w:pStyle w:val="TableParagraph"/>
              <w:spacing w:line="240" w:lineRule="auto"/>
              <w:ind w:left="0"/>
              <w:jc w:val="left"/>
              <w:rPr>
                <w:rFonts w:ascii="Times New Roman"/>
                <w:sz w:val="28"/>
              </w:rPr>
            </w:pPr>
          </w:p>
        </w:tc>
        <w:tc>
          <w:tcPr>
            <w:tcW w:w="2460" w:type="dxa"/>
          </w:tcPr>
          <w:p>
            <w:pPr>
              <w:pStyle w:val="TableParagraph"/>
              <w:ind w:left="47" w:right="32"/>
              <w:rPr>
                <w:sz w:val="28"/>
              </w:rPr>
            </w:pPr>
            <w:r>
              <w:rPr>
                <w:spacing w:val="-5"/>
                <w:sz w:val="28"/>
              </w:rPr>
              <w:t>Nm</w:t>
            </w:r>
          </w:p>
        </w:tc>
      </w:tr>
      <w:tr>
        <w:trPr>
          <w:trHeight w:val="684" w:hRule="atLeast"/>
        </w:trPr>
        <w:tc>
          <w:tcPr>
            <w:tcW w:w="1087" w:type="dxa"/>
          </w:tcPr>
          <w:p>
            <w:pPr>
              <w:pStyle w:val="TableParagraph"/>
              <w:rPr>
                <w:sz w:val="28"/>
              </w:rPr>
            </w:pPr>
            <w:r>
              <w:rPr>
                <w:spacing w:val="-5"/>
                <w:sz w:val="28"/>
              </w:rPr>
              <w:t>DX2</w:t>
            </w:r>
          </w:p>
        </w:tc>
        <w:tc>
          <w:tcPr>
            <w:tcW w:w="1203" w:type="dxa"/>
          </w:tcPr>
          <w:p>
            <w:pPr>
              <w:pStyle w:val="TableParagraph"/>
              <w:ind w:left="10" w:right="3"/>
              <w:rPr>
                <w:sz w:val="28"/>
              </w:rPr>
            </w:pPr>
            <w:r>
              <w:rPr>
                <w:spacing w:val="-2"/>
                <w:sz w:val="28"/>
              </w:rPr>
              <w:t>0.07107</w:t>
            </w:r>
          </w:p>
        </w:tc>
        <w:tc>
          <w:tcPr>
            <w:tcW w:w="1207" w:type="dxa"/>
          </w:tcPr>
          <w:p>
            <w:pPr>
              <w:pStyle w:val="TableParagraph"/>
              <w:ind w:left="0" w:right="199"/>
              <w:jc w:val="right"/>
              <w:rPr>
                <w:sz w:val="28"/>
              </w:rPr>
            </w:pPr>
            <w:r>
              <w:rPr>
                <w:spacing w:val="-2"/>
                <w:sz w:val="28"/>
              </w:rPr>
              <w:t>0.1820</w:t>
            </w:r>
          </w:p>
        </w:tc>
        <w:tc>
          <w:tcPr>
            <w:tcW w:w="1140" w:type="dxa"/>
          </w:tcPr>
          <w:p>
            <w:pPr>
              <w:pStyle w:val="TableParagraph"/>
              <w:ind w:right="4"/>
              <w:rPr>
                <w:sz w:val="28"/>
              </w:rPr>
            </w:pPr>
            <w:r>
              <w:rPr>
                <w:spacing w:val="-2"/>
                <w:sz w:val="28"/>
              </w:rPr>
              <w:t>1.000</w:t>
            </w:r>
          </w:p>
        </w:tc>
        <w:tc>
          <w:tcPr>
            <w:tcW w:w="1204" w:type="dxa"/>
          </w:tcPr>
          <w:p>
            <w:pPr>
              <w:pStyle w:val="TableParagraph"/>
              <w:spacing w:line="240" w:lineRule="auto"/>
              <w:ind w:left="0"/>
              <w:jc w:val="left"/>
              <w:rPr>
                <w:rFonts w:ascii="Times New Roman"/>
                <w:sz w:val="28"/>
              </w:rPr>
            </w:pPr>
          </w:p>
        </w:tc>
        <w:tc>
          <w:tcPr>
            <w:tcW w:w="2460" w:type="dxa"/>
          </w:tcPr>
          <w:p>
            <w:pPr>
              <w:pStyle w:val="TableParagraph"/>
              <w:ind w:left="46" w:right="32"/>
              <w:rPr>
                <w:sz w:val="28"/>
              </w:rPr>
            </w:pPr>
            <w:r>
              <w:rPr>
                <w:sz w:val="28"/>
              </w:rPr>
              <w:t>Nm,</w:t>
            </w:r>
            <w:r>
              <w:rPr>
                <w:spacing w:val="-4"/>
                <w:sz w:val="28"/>
              </w:rPr>
              <w:t> </w:t>
            </w:r>
            <w:r>
              <w:rPr>
                <w:spacing w:val="-5"/>
                <w:sz w:val="28"/>
              </w:rPr>
              <w:t>Nm</w:t>
            </w:r>
          </w:p>
        </w:tc>
      </w:tr>
      <w:tr>
        <w:trPr>
          <w:trHeight w:val="683" w:hRule="atLeast"/>
        </w:trPr>
        <w:tc>
          <w:tcPr>
            <w:tcW w:w="1087" w:type="dxa"/>
          </w:tcPr>
          <w:p>
            <w:pPr>
              <w:pStyle w:val="TableParagraph"/>
              <w:rPr>
                <w:sz w:val="28"/>
              </w:rPr>
            </w:pPr>
            <w:r>
              <w:rPr>
                <w:spacing w:val="-5"/>
                <w:sz w:val="28"/>
              </w:rPr>
              <w:t>DX3</w:t>
            </w:r>
          </w:p>
        </w:tc>
        <w:tc>
          <w:tcPr>
            <w:tcW w:w="1203" w:type="dxa"/>
          </w:tcPr>
          <w:p>
            <w:pPr>
              <w:pStyle w:val="TableParagraph"/>
              <w:ind w:left="10"/>
              <w:rPr>
                <w:sz w:val="28"/>
              </w:rPr>
            </w:pPr>
            <w:r>
              <w:rPr>
                <w:spacing w:val="-2"/>
                <w:sz w:val="28"/>
              </w:rPr>
              <w:t>0.4707</w:t>
            </w:r>
          </w:p>
        </w:tc>
        <w:tc>
          <w:tcPr>
            <w:tcW w:w="1207" w:type="dxa"/>
          </w:tcPr>
          <w:p>
            <w:pPr>
              <w:pStyle w:val="TableParagraph"/>
              <w:ind w:left="0" w:right="199"/>
              <w:jc w:val="right"/>
              <w:rPr>
                <w:sz w:val="28"/>
              </w:rPr>
            </w:pPr>
            <w:r>
              <w:rPr>
                <w:spacing w:val="-2"/>
                <w:sz w:val="28"/>
              </w:rPr>
              <w:t>0.4077</w:t>
            </w:r>
          </w:p>
        </w:tc>
        <w:tc>
          <w:tcPr>
            <w:tcW w:w="1140" w:type="dxa"/>
          </w:tcPr>
          <w:p>
            <w:pPr>
              <w:pStyle w:val="TableParagraph"/>
              <w:ind w:right="4"/>
              <w:rPr>
                <w:sz w:val="28"/>
              </w:rPr>
            </w:pPr>
            <w:r>
              <w:rPr>
                <w:spacing w:val="-2"/>
                <w:sz w:val="28"/>
              </w:rPr>
              <w:t>0.07393</w:t>
            </w:r>
          </w:p>
        </w:tc>
        <w:tc>
          <w:tcPr>
            <w:tcW w:w="1204" w:type="dxa"/>
          </w:tcPr>
          <w:p>
            <w:pPr>
              <w:pStyle w:val="TableParagraph"/>
              <w:rPr>
                <w:sz w:val="28"/>
              </w:rPr>
            </w:pPr>
            <w:r>
              <w:rPr>
                <w:spacing w:val="-2"/>
                <w:sz w:val="28"/>
              </w:rPr>
              <w:t>1.000</w:t>
            </w:r>
          </w:p>
        </w:tc>
        <w:tc>
          <w:tcPr>
            <w:tcW w:w="2460" w:type="dxa"/>
          </w:tcPr>
          <w:p>
            <w:pPr>
              <w:pStyle w:val="TableParagraph"/>
              <w:ind w:left="15" w:right="47"/>
              <w:rPr>
                <w:sz w:val="28"/>
              </w:rPr>
            </w:pPr>
            <w:r>
              <w:rPr>
                <w:sz w:val="28"/>
              </w:rPr>
              <w:t>Nm,</w:t>
            </w:r>
            <w:r>
              <w:rPr>
                <w:spacing w:val="-4"/>
                <w:sz w:val="28"/>
              </w:rPr>
              <w:t> </w:t>
            </w:r>
            <w:r>
              <w:rPr>
                <w:sz w:val="28"/>
              </w:rPr>
              <w:t>Nm,</w:t>
            </w:r>
            <w:r>
              <w:rPr>
                <w:spacing w:val="-4"/>
                <w:sz w:val="28"/>
              </w:rPr>
              <w:t> </w:t>
            </w:r>
            <w:r>
              <w:rPr>
                <w:spacing w:val="-5"/>
                <w:sz w:val="28"/>
              </w:rPr>
              <w:t>Nm</w:t>
            </w:r>
          </w:p>
        </w:tc>
      </w:tr>
    </w:tbl>
    <w:p>
      <w:pPr>
        <w:pStyle w:val="BodyText"/>
        <w:ind w:left="0"/>
      </w:pPr>
    </w:p>
    <w:p>
      <w:pPr>
        <w:pStyle w:val="BodyText"/>
        <w:spacing w:before="206"/>
        <w:ind w:left="0"/>
      </w:pPr>
    </w:p>
    <w:p>
      <w:pPr>
        <w:pStyle w:val="BodyText"/>
        <w:spacing w:line="619" w:lineRule="auto"/>
        <w:ind w:left="1660" w:right="3872" w:hanging="720"/>
      </w:pPr>
      <w:r>
        <w:rPr/>
        <w:t>Where</w:t>
      </w:r>
      <w:r>
        <w:rPr>
          <w:spacing w:val="-9"/>
        </w:rPr>
        <w:t> </w:t>
      </w:r>
      <w:r>
        <w:rPr/>
        <w:t>M</w:t>
      </w:r>
      <w:r>
        <w:rPr>
          <w:spacing w:val="-8"/>
        </w:rPr>
        <w:t> </w:t>
      </w:r>
      <w:r>
        <w:rPr/>
        <w:t>=</w:t>
      </w:r>
      <w:r>
        <w:rPr>
          <w:spacing w:val="-9"/>
        </w:rPr>
        <w:t> </w:t>
      </w:r>
      <w:r>
        <w:rPr/>
        <w:t>Presence</w:t>
      </w:r>
      <w:r>
        <w:rPr>
          <w:spacing w:val="-5"/>
        </w:rPr>
        <w:t> </w:t>
      </w:r>
      <w:r>
        <w:rPr/>
        <w:t>of</w:t>
      </w:r>
      <w:r>
        <w:rPr>
          <w:spacing w:val="-7"/>
        </w:rPr>
        <w:t> </w:t>
      </w:r>
      <w:r>
        <w:rPr/>
        <w:t>multicollinearity Nm = No multicollinearity.</w:t>
      </w:r>
    </w:p>
    <w:p>
      <w:pPr>
        <w:pStyle w:val="BodyText"/>
        <w:ind w:left="0"/>
      </w:pPr>
    </w:p>
    <w:p>
      <w:pPr>
        <w:pStyle w:val="BodyText"/>
        <w:spacing w:before="200"/>
        <w:ind w:left="0"/>
      </w:pPr>
    </w:p>
    <w:p>
      <w:pPr>
        <w:pStyle w:val="BodyText"/>
        <w:spacing w:line="482" w:lineRule="auto"/>
        <w:ind w:right="219" w:firstLine="719"/>
      </w:pPr>
      <w:r>
        <w:rPr/>
        <w:t>From</w:t>
      </w:r>
      <w:r>
        <w:rPr>
          <w:spacing w:val="40"/>
        </w:rPr>
        <w:t> </w:t>
      </w:r>
      <w:r>
        <w:rPr/>
        <w:t>the</w:t>
      </w:r>
      <w:r>
        <w:rPr>
          <w:spacing w:val="40"/>
        </w:rPr>
        <w:t> </w:t>
      </w:r>
      <w:r>
        <w:rPr/>
        <w:t>above</w:t>
      </w:r>
      <w:r>
        <w:rPr>
          <w:spacing w:val="40"/>
        </w:rPr>
        <w:t> </w:t>
      </w:r>
      <w:r>
        <w:rPr/>
        <w:t>table,</w:t>
      </w:r>
      <w:r>
        <w:rPr>
          <w:spacing w:val="40"/>
        </w:rPr>
        <w:t> </w:t>
      </w:r>
      <w:r>
        <w:rPr/>
        <w:t>we</w:t>
      </w:r>
      <w:r>
        <w:rPr>
          <w:spacing w:val="40"/>
        </w:rPr>
        <w:t> </w:t>
      </w:r>
      <w:r>
        <w:rPr/>
        <w:t>can</w:t>
      </w:r>
      <w:r>
        <w:rPr>
          <w:spacing w:val="40"/>
        </w:rPr>
        <w:t> </w:t>
      </w:r>
      <w:r>
        <w:rPr/>
        <w:t>conclude</w:t>
      </w:r>
      <w:r>
        <w:rPr>
          <w:spacing w:val="40"/>
        </w:rPr>
        <w:t> </w:t>
      </w:r>
      <w:r>
        <w:rPr/>
        <w:t>that</w:t>
      </w:r>
      <w:r>
        <w:rPr>
          <w:spacing w:val="40"/>
        </w:rPr>
        <w:t> </w:t>
      </w:r>
      <w:r>
        <w:rPr/>
        <w:t>multicollinearity</w:t>
      </w:r>
      <w:r>
        <w:rPr>
          <w:spacing w:val="40"/>
        </w:rPr>
        <w:t> </w:t>
      </w:r>
      <w:r>
        <w:rPr/>
        <w:t>does</w:t>
      </w:r>
      <w:r>
        <w:rPr>
          <w:spacing w:val="40"/>
        </w:rPr>
        <w:t> </w:t>
      </w:r>
      <w:r>
        <w:rPr/>
        <w:t>not exists in all the variables.</w:t>
      </w:r>
    </w:p>
    <w:p>
      <w:pPr>
        <w:spacing w:after="0" w:line="482" w:lineRule="auto"/>
        <w:sectPr>
          <w:pgSz w:w="12190" w:h="15600"/>
          <w:pgMar w:top="1400" w:bottom="280" w:left="1220" w:right="1220"/>
        </w:sectPr>
      </w:pPr>
    </w:p>
    <w:p>
      <w:pPr>
        <w:pStyle w:val="Heading1"/>
        <w:spacing w:before="29"/>
        <w:ind w:left="1400" w:right="1396"/>
        <w:jc w:val="center"/>
      </w:pPr>
      <w:bookmarkStart w:name="_TOC_250000" w:id="8"/>
      <w:r>
        <w:rPr/>
        <w:t>CHAPTER</w:t>
      </w:r>
      <w:bookmarkEnd w:id="8"/>
      <w:r>
        <w:rPr>
          <w:spacing w:val="-4"/>
        </w:rPr>
        <w:t> FIVE</w:t>
      </w:r>
    </w:p>
    <w:p>
      <w:pPr>
        <w:pStyle w:val="BodyText"/>
        <w:spacing w:before="200"/>
        <w:ind w:left="0"/>
        <w:rPr>
          <w:b/>
        </w:rPr>
      </w:pPr>
    </w:p>
    <w:p>
      <w:pPr>
        <w:pStyle w:val="ListParagraph"/>
        <w:numPr>
          <w:ilvl w:val="1"/>
          <w:numId w:val="17"/>
        </w:numPr>
        <w:tabs>
          <w:tab w:pos="638" w:val="left" w:leader="none"/>
        </w:tabs>
        <w:spacing w:line="240" w:lineRule="auto" w:before="0" w:after="0"/>
        <w:ind w:left="638" w:right="0" w:hanging="418"/>
        <w:jc w:val="left"/>
        <w:rPr>
          <w:b/>
          <w:sz w:val="28"/>
        </w:rPr>
      </w:pPr>
      <w:r>
        <w:rPr>
          <w:b/>
          <w:sz w:val="28"/>
        </w:rPr>
        <w:t>SUMMARY,</w:t>
      </w:r>
      <w:r>
        <w:rPr>
          <w:b/>
          <w:spacing w:val="-6"/>
          <w:sz w:val="28"/>
        </w:rPr>
        <w:t> </w:t>
      </w:r>
      <w:r>
        <w:rPr>
          <w:b/>
          <w:sz w:val="28"/>
        </w:rPr>
        <w:t>CONCLUSION</w:t>
      </w:r>
      <w:r>
        <w:rPr>
          <w:b/>
          <w:spacing w:val="-6"/>
          <w:sz w:val="28"/>
        </w:rPr>
        <w:t> </w:t>
      </w:r>
      <w:r>
        <w:rPr>
          <w:b/>
          <w:sz w:val="28"/>
        </w:rPr>
        <w:t>AND</w:t>
      </w:r>
      <w:r>
        <w:rPr>
          <w:b/>
          <w:spacing w:val="-3"/>
          <w:sz w:val="28"/>
        </w:rPr>
        <w:t> </w:t>
      </w:r>
      <w:r>
        <w:rPr>
          <w:b/>
          <w:spacing w:val="-2"/>
          <w:sz w:val="28"/>
        </w:rPr>
        <w:t>RECOMMENDATION</w:t>
      </w:r>
    </w:p>
    <w:p>
      <w:pPr>
        <w:pStyle w:val="BodyText"/>
        <w:spacing w:before="200"/>
        <w:ind w:left="0"/>
        <w:rPr>
          <w:b/>
        </w:rPr>
      </w:pPr>
    </w:p>
    <w:p>
      <w:pPr>
        <w:pStyle w:val="ListParagraph"/>
        <w:numPr>
          <w:ilvl w:val="1"/>
          <w:numId w:val="17"/>
        </w:numPr>
        <w:tabs>
          <w:tab w:pos="638" w:val="left" w:leader="none"/>
        </w:tabs>
        <w:spacing w:line="240" w:lineRule="auto" w:before="0" w:after="0"/>
        <w:ind w:left="638" w:right="0" w:hanging="418"/>
        <w:jc w:val="left"/>
        <w:rPr>
          <w:b/>
          <w:sz w:val="28"/>
        </w:rPr>
      </w:pPr>
      <w:r>
        <w:rPr>
          <w:b/>
          <w:sz w:val="28"/>
        </w:rPr>
        <w:t>SUMMARY</w:t>
      </w:r>
      <w:r>
        <w:rPr>
          <w:b/>
          <w:spacing w:val="-3"/>
          <w:sz w:val="28"/>
        </w:rPr>
        <w:t> </w:t>
      </w:r>
      <w:r>
        <w:rPr>
          <w:b/>
          <w:sz w:val="28"/>
        </w:rPr>
        <w:t>OF</w:t>
      </w:r>
      <w:r>
        <w:rPr>
          <w:b/>
          <w:spacing w:val="-3"/>
          <w:sz w:val="28"/>
        </w:rPr>
        <w:t> </w:t>
      </w:r>
      <w:r>
        <w:rPr>
          <w:b/>
          <w:sz w:val="28"/>
        </w:rPr>
        <w:t>RESEARCH</w:t>
      </w:r>
      <w:r>
        <w:rPr>
          <w:b/>
          <w:spacing w:val="-2"/>
          <w:sz w:val="28"/>
        </w:rPr>
        <w:t> FINDINGS</w:t>
      </w:r>
    </w:p>
    <w:p>
      <w:pPr>
        <w:pStyle w:val="BodyText"/>
        <w:spacing w:before="197"/>
        <w:ind w:left="0"/>
        <w:rPr>
          <w:b/>
        </w:rPr>
      </w:pPr>
    </w:p>
    <w:p>
      <w:pPr>
        <w:pStyle w:val="BodyText"/>
        <w:spacing w:line="482" w:lineRule="auto"/>
        <w:ind w:right="568"/>
        <w:jc w:val="both"/>
      </w:pPr>
      <w:r>
        <w:rPr/>
        <w:t>After a careful and</w:t>
      </w:r>
      <w:r>
        <w:rPr>
          <w:spacing w:val="-1"/>
        </w:rPr>
        <w:t> </w:t>
      </w:r>
      <w:r>
        <w:rPr/>
        <w:t>detailed</w:t>
      </w:r>
      <w:r>
        <w:rPr>
          <w:spacing w:val="-1"/>
        </w:rPr>
        <w:t> </w:t>
      </w:r>
      <w:r>
        <w:rPr/>
        <w:t>finding on the investigation of the contributions of microfinance</w:t>
      </w:r>
      <w:r>
        <w:rPr>
          <w:spacing w:val="-5"/>
        </w:rPr>
        <w:t> </w:t>
      </w:r>
      <w:r>
        <w:rPr/>
        <w:t>banking</w:t>
      </w:r>
      <w:r>
        <w:rPr>
          <w:spacing w:val="-3"/>
        </w:rPr>
        <w:t> </w:t>
      </w:r>
      <w:r>
        <w:rPr/>
        <w:t>institution</w:t>
      </w:r>
      <w:r>
        <w:rPr>
          <w:spacing w:val="-5"/>
        </w:rPr>
        <w:t> </w:t>
      </w:r>
      <w:r>
        <w:rPr/>
        <w:t>to</w:t>
      </w:r>
      <w:r>
        <w:rPr>
          <w:spacing w:val="-4"/>
        </w:rPr>
        <w:t> </w:t>
      </w:r>
      <w:r>
        <w:rPr/>
        <w:t>capital</w:t>
      </w:r>
      <w:r>
        <w:rPr>
          <w:spacing w:val="-3"/>
        </w:rPr>
        <w:t> </w:t>
      </w:r>
      <w:r>
        <w:rPr/>
        <w:t>formation</w:t>
      </w:r>
      <w:r>
        <w:rPr>
          <w:spacing w:val="-5"/>
        </w:rPr>
        <w:t> </w:t>
      </w:r>
      <w:r>
        <w:rPr/>
        <w:t>in</w:t>
      </w:r>
      <w:r>
        <w:rPr>
          <w:spacing w:val="-5"/>
        </w:rPr>
        <w:t> </w:t>
      </w:r>
      <w:r>
        <w:rPr/>
        <w:t>Nigeria,</w:t>
      </w:r>
      <w:r>
        <w:rPr>
          <w:spacing w:val="-7"/>
        </w:rPr>
        <w:t> </w:t>
      </w:r>
      <w:r>
        <w:rPr/>
        <w:t>the</w:t>
      </w:r>
      <w:r>
        <w:rPr>
          <w:spacing w:val="-5"/>
        </w:rPr>
        <w:t> </w:t>
      </w:r>
      <w:r>
        <w:rPr/>
        <w:t>researcher summarizied as follows;</w:t>
      </w:r>
    </w:p>
    <w:p>
      <w:pPr>
        <w:pStyle w:val="BodyText"/>
        <w:spacing w:line="480" w:lineRule="auto" w:before="191"/>
        <w:ind w:right="241"/>
      </w:pPr>
      <w:r>
        <w:rPr/>
        <w:t>Obviously, it was discovered that increased access to finance result to financial deepening, causes growth and improves income distribution, which will lead to capital formation. Furthermore, this research has shown that increase in individual income dose result to increased level of education, healthcare for the poor e.t.c. This therefore explains why global attention in development has shifted</w:t>
      </w:r>
      <w:r>
        <w:rPr>
          <w:spacing w:val="-4"/>
        </w:rPr>
        <w:t> </w:t>
      </w:r>
      <w:r>
        <w:rPr/>
        <w:t>to</w:t>
      </w:r>
      <w:r>
        <w:rPr>
          <w:spacing w:val="-1"/>
        </w:rPr>
        <w:t> </w:t>
      </w:r>
      <w:r>
        <w:rPr/>
        <w:t>development</w:t>
      </w:r>
      <w:r>
        <w:rPr>
          <w:spacing w:val="-3"/>
        </w:rPr>
        <w:t> </w:t>
      </w:r>
      <w:r>
        <w:rPr/>
        <w:t>of</w:t>
      </w:r>
      <w:r>
        <w:rPr>
          <w:spacing w:val="-1"/>
        </w:rPr>
        <w:t> </w:t>
      </w:r>
      <w:r>
        <w:rPr/>
        <w:t>small</w:t>
      </w:r>
      <w:r>
        <w:rPr>
          <w:spacing w:val="-3"/>
        </w:rPr>
        <w:t> </w:t>
      </w:r>
      <w:r>
        <w:rPr/>
        <w:t>business,</w:t>
      </w:r>
      <w:r>
        <w:rPr>
          <w:spacing w:val="-3"/>
        </w:rPr>
        <w:t> </w:t>
      </w:r>
      <w:r>
        <w:rPr/>
        <w:t>since</w:t>
      </w:r>
      <w:r>
        <w:rPr>
          <w:spacing w:val="-3"/>
        </w:rPr>
        <w:t> </w:t>
      </w:r>
      <w:r>
        <w:rPr/>
        <w:t>their</w:t>
      </w:r>
      <w:r>
        <w:rPr>
          <w:spacing w:val="-2"/>
        </w:rPr>
        <w:t> </w:t>
      </w:r>
      <w:r>
        <w:rPr/>
        <w:t>success</w:t>
      </w:r>
      <w:r>
        <w:rPr>
          <w:spacing w:val="-1"/>
        </w:rPr>
        <w:t> </w:t>
      </w:r>
      <w:r>
        <w:rPr/>
        <w:t>is very</w:t>
      </w:r>
      <w:r>
        <w:rPr>
          <w:spacing w:val="-2"/>
        </w:rPr>
        <w:t> </w:t>
      </w:r>
      <w:r>
        <w:rPr/>
        <w:t>necessary</w:t>
      </w:r>
      <w:r>
        <w:rPr>
          <w:spacing w:val="-2"/>
        </w:rPr>
        <w:t> </w:t>
      </w:r>
      <w:r>
        <w:rPr/>
        <w:t>for poverty alleviation and balance industrial growth and development. And also since many small businesses belong to the poor, inadequate finance is a major constraining factor to their sustainability and growth. In the course of this study, it</w:t>
      </w:r>
      <w:r>
        <w:rPr>
          <w:spacing w:val="-4"/>
        </w:rPr>
        <w:t> </w:t>
      </w:r>
      <w:r>
        <w:rPr/>
        <w:t>was</w:t>
      </w:r>
      <w:r>
        <w:rPr>
          <w:spacing w:val="-2"/>
        </w:rPr>
        <w:t> </w:t>
      </w:r>
      <w:r>
        <w:rPr/>
        <w:t>also</w:t>
      </w:r>
      <w:r>
        <w:rPr>
          <w:spacing w:val="-2"/>
        </w:rPr>
        <w:t> </w:t>
      </w:r>
      <w:r>
        <w:rPr/>
        <w:t>revealed</w:t>
      </w:r>
      <w:r>
        <w:rPr>
          <w:spacing w:val="-5"/>
        </w:rPr>
        <w:t> </w:t>
      </w:r>
      <w:r>
        <w:rPr/>
        <w:t>and</w:t>
      </w:r>
      <w:r>
        <w:rPr>
          <w:spacing w:val="-5"/>
        </w:rPr>
        <w:t> </w:t>
      </w:r>
      <w:r>
        <w:rPr/>
        <w:t>noticed</w:t>
      </w:r>
      <w:r>
        <w:rPr>
          <w:spacing w:val="-2"/>
        </w:rPr>
        <w:t> </w:t>
      </w:r>
      <w:r>
        <w:rPr/>
        <w:t>that</w:t>
      </w:r>
      <w:r>
        <w:rPr>
          <w:spacing w:val="-4"/>
        </w:rPr>
        <w:t> </w:t>
      </w:r>
      <w:r>
        <w:rPr/>
        <w:t>for</w:t>
      </w:r>
      <w:r>
        <w:rPr>
          <w:spacing w:val="-2"/>
        </w:rPr>
        <w:t> </w:t>
      </w:r>
      <w:r>
        <w:rPr/>
        <w:t>microfinance</w:t>
      </w:r>
      <w:r>
        <w:rPr>
          <w:spacing w:val="-4"/>
        </w:rPr>
        <w:t> </w:t>
      </w:r>
      <w:r>
        <w:rPr/>
        <w:t>banks</w:t>
      </w:r>
      <w:r>
        <w:rPr>
          <w:spacing w:val="-3"/>
        </w:rPr>
        <w:t> </w:t>
      </w:r>
      <w:r>
        <w:rPr/>
        <w:t>to</w:t>
      </w:r>
      <w:r>
        <w:rPr>
          <w:spacing w:val="-2"/>
        </w:rPr>
        <w:t> </w:t>
      </w:r>
      <w:r>
        <w:rPr/>
        <w:t>succeed</w:t>
      </w:r>
      <w:r>
        <w:rPr>
          <w:spacing w:val="-5"/>
        </w:rPr>
        <w:t> </w:t>
      </w:r>
      <w:r>
        <w:rPr/>
        <w:t>and</w:t>
      </w:r>
      <w:r>
        <w:rPr>
          <w:spacing w:val="-5"/>
        </w:rPr>
        <w:t> </w:t>
      </w:r>
      <w:r>
        <w:rPr/>
        <w:t>meet the</w:t>
      </w:r>
      <w:r>
        <w:rPr>
          <w:spacing w:val="-9"/>
        </w:rPr>
        <w:t> </w:t>
      </w:r>
      <w:r>
        <w:rPr/>
        <w:t>expectations</w:t>
      </w:r>
      <w:r>
        <w:rPr>
          <w:spacing w:val="-5"/>
        </w:rPr>
        <w:t> </w:t>
      </w:r>
      <w:r>
        <w:rPr/>
        <w:t>of</w:t>
      </w:r>
      <w:r>
        <w:rPr>
          <w:spacing w:val="-6"/>
        </w:rPr>
        <w:t> </w:t>
      </w:r>
      <w:r>
        <w:rPr/>
        <w:t>government</w:t>
      </w:r>
      <w:r>
        <w:rPr>
          <w:spacing w:val="-7"/>
        </w:rPr>
        <w:t> </w:t>
      </w:r>
      <w:r>
        <w:rPr/>
        <w:t>and</w:t>
      </w:r>
      <w:r>
        <w:rPr>
          <w:spacing w:val="-7"/>
        </w:rPr>
        <w:t> </w:t>
      </w:r>
      <w:r>
        <w:rPr/>
        <w:t>the</w:t>
      </w:r>
      <w:r>
        <w:rPr>
          <w:spacing w:val="-7"/>
        </w:rPr>
        <w:t> </w:t>
      </w:r>
      <w:r>
        <w:rPr/>
        <w:t>people,</w:t>
      </w:r>
      <w:r>
        <w:rPr>
          <w:spacing w:val="-7"/>
        </w:rPr>
        <w:t> </w:t>
      </w:r>
      <w:r>
        <w:rPr/>
        <w:t>microfinance</w:t>
      </w:r>
      <w:r>
        <w:rPr>
          <w:spacing w:val="-7"/>
        </w:rPr>
        <w:t> </w:t>
      </w:r>
      <w:r>
        <w:rPr/>
        <w:t>banking</w:t>
      </w:r>
      <w:r>
        <w:rPr>
          <w:spacing w:val="-6"/>
        </w:rPr>
        <w:t> </w:t>
      </w:r>
      <w:r>
        <w:rPr>
          <w:spacing w:val="-2"/>
        </w:rPr>
        <w:t>institution</w:t>
      </w:r>
    </w:p>
    <w:p>
      <w:pPr>
        <w:spacing w:after="0" w:line="480" w:lineRule="auto"/>
        <w:sectPr>
          <w:pgSz w:w="12190" w:h="15600"/>
          <w:pgMar w:top="1400" w:bottom="280" w:left="1220" w:right="1220"/>
        </w:sectPr>
      </w:pPr>
    </w:p>
    <w:p>
      <w:pPr>
        <w:pStyle w:val="BodyText"/>
        <w:spacing w:line="480" w:lineRule="auto" w:before="27"/>
        <w:ind w:right="314"/>
      </w:pPr>
      <w:r>
        <w:rPr/>
        <w:t>will have to be well versed in state of the art-practice in government and must have adequate capital structure, good system and management information system. Microfinance is all about the provision of financial services to small business which conventional finance institution were unable to finance. So far, according</w:t>
      </w:r>
      <w:r>
        <w:rPr>
          <w:spacing w:val="-1"/>
        </w:rPr>
        <w:t> </w:t>
      </w:r>
      <w:r>
        <w:rPr/>
        <w:t>to this research</w:t>
      </w:r>
      <w:r>
        <w:rPr>
          <w:spacing w:val="-2"/>
        </w:rPr>
        <w:t> </w:t>
      </w:r>
      <w:r>
        <w:rPr/>
        <w:t>work the</w:t>
      </w:r>
      <w:r>
        <w:rPr>
          <w:spacing w:val="-1"/>
        </w:rPr>
        <w:t> </w:t>
      </w:r>
      <w:r>
        <w:rPr/>
        <w:t>general observation</w:t>
      </w:r>
      <w:r>
        <w:rPr>
          <w:spacing w:val="-1"/>
        </w:rPr>
        <w:t> </w:t>
      </w:r>
      <w:r>
        <w:rPr/>
        <w:t>of microfinance</w:t>
      </w:r>
      <w:r>
        <w:rPr>
          <w:spacing w:val="-1"/>
        </w:rPr>
        <w:t> </w:t>
      </w:r>
      <w:r>
        <w:rPr/>
        <w:t>banks is that, their interest is high in comparison with conventional banks. it was also observed that all microfinance banks are operating as unit banks and this does not</w:t>
      </w:r>
      <w:r>
        <w:rPr>
          <w:spacing w:val="-3"/>
        </w:rPr>
        <w:t> </w:t>
      </w:r>
      <w:r>
        <w:rPr/>
        <w:t>enhance</w:t>
      </w:r>
      <w:r>
        <w:rPr>
          <w:spacing w:val="-5"/>
        </w:rPr>
        <w:t> </w:t>
      </w:r>
      <w:r>
        <w:rPr/>
        <w:t>the</w:t>
      </w:r>
      <w:r>
        <w:rPr>
          <w:spacing w:val="-3"/>
        </w:rPr>
        <w:t> </w:t>
      </w:r>
      <w:r>
        <w:rPr/>
        <w:t>deepening</w:t>
      </w:r>
      <w:r>
        <w:rPr>
          <w:spacing w:val="-5"/>
        </w:rPr>
        <w:t> </w:t>
      </w:r>
      <w:r>
        <w:rPr/>
        <w:t>of</w:t>
      </w:r>
      <w:r>
        <w:rPr>
          <w:spacing w:val="-3"/>
        </w:rPr>
        <w:t> </w:t>
      </w:r>
      <w:r>
        <w:rPr/>
        <w:t>the</w:t>
      </w:r>
      <w:r>
        <w:rPr>
          <w:spacing w:val="-3"/>
        </w:rPr>
        <w:t> </w:t>
      </w:r>
      <w:r>
        <w:rPr/>
        <w:t>microfinance</w:t>
      </w:r>
      <w:r>
        <w:rPr>
          <w:spacing w:val="-5"/>
        </w:rPr>
        <w:t> </w:t>
      </w:r>
      <w:r>
        <w:rPr/>
        <w:t>activities</w:t>
      </w:r>
      <w:r>
        <w:rPr>
          <w:spacing w:val="-4"/>
        </w:rPr>
        <w:t> </w:t>
      </w:r>
      <w:r>
        <w:rPr/>
        <w:t>and</w:t>
      </w:r>
      <w:r>
        <w:rPr>
          <w:spacing w:val="-6"/>
        </w:rPr>
        <w:t> </w:t>
      </w:r>
      <w:r>
        <w:rPr/>
        <w:t>a</w:t>
      </w:r>
      <w:r>
        <w:rPr>
          <w:spacing w:val="-4"/>
        </w:rPr>
        <w:t> </w:t>
      </w:r>
      <w:r>
        <w:rPr/>
        <w:t>good</w:t>
      </w:r>
      <w:r>
        <w:rPr>
          <w:spacing w:val="-6"/>
        </w:rPr>
        <w:t> </w:t>
      </w:r>
      <w:r>
        <w:rPr/>
        <w:t>outreach.</w:t>
      </w:r>
      <w:r>
        <w:rPr>
          <w:spacing w:val="-4"/>
        </w:rPr>
        <w:t> </w:t>
      </w:r>
      <w:r>
        <w:rPr/>
        <w:t>it was also discovered that for microfinance banks to succeed and meet the expectations of the government and people, in terms of capital formation, microfinance banks should have adequate capital structure and strategic </w:t>
      </w:r>
      <w:r>
        <w:rPr>
          <w:spacing w:val="-2"/>
        </w:rPr>
        <w:t>planning.</w:t>
      </w:r>
    </w:p>
    <w:p>
      <w:pPr>
        <w:pStyle w:val="BodyText"/>
        <w:spacing w:line="480" w:lineRule="auto" w:before="200"/>
      </w:pPr>
      <w:r>
        <w:rPr/>
        <w:t>In</w:t>
      </w:r>
      <w:r>
        <w:rPr>
          <w:spacing w:val="-1"/>
        </w:rPr>
        <w:t> </w:t>
      </w:r>
      <w:r>
        <w:rPr/>
        <w:t>a nutshell, the study investigates the impact of microfinance banking to capital formation</w:t>
      </w:r>
      <w:r>
        <w:rPr>
          <w:spacing w:val="-4"/>
        </w:rPr>
        <w:t> </w:t>
      </w:r>
      <w:r>
        <w:rPr/>
        <w:t>in</w:t>
      </w:r>
      <w:r>
        <w:rPr>
          <w:spacing w:val="-4"/>
        </w:rPr>
        <w:t> </w:t>
      </w:r>
      <w:r>
        <w:rPr/>
        <w:t>Nigeria.</w:t>
      </w:r>
      <w:r>
        <w:rPr>
          <w:spacing w:val="-3"/>
        </w:rPr>
        <w:t> </w:t>
      </w:r>
      <w:r>
        <w:rPr/>
        <w:t>Its</w:t>
      </w:r>
      <w:r>
        <w:rPr>
          <w:spacing w:val="-3"/>
        </w:rPr>
        <w:t> </w:t>
      </w:r>
      <w:r>
        <w:rPr/>
        <w:t>level</w:t>
      </w:r>
      <w:r>
        <w:rPr>
          <w:spacing w:val="-4"/>
        </w:rPr>
        <w:t> </w:t>
      </w:r>
      <w:r>
        <w:rPr/>
        <w:t>of</w:t>
      </w:r>
      <w:r>
        <w:rPr>
          <w:spacing w:val="-2"/>
        </w:rPr>
        <w:t> </w:t>
      </w:r>
      <w:r>
        <w:rPr/>
        <w:t>importance,</w:t>
      </w:r>
      <w:r>
        <w:rPr>
          <w:spacing w:val="-4"/>
        </w:rPr>
        <w:t> </w:t>
      </w:r>
      <w:r>
        <w:rPr/>
        <w:t>their</w:t>
      </w:r>
      <w:r>
        <w:rPr>
          <w:spacing w:val="-3"/>
        </w:rPr>
        <w:t> </w:t>
      </w:r>
      <w:r>
        <w:rPr/>
        <w:t>role</w:t>
      </w:r>
      <w:r>
        <w:rPr>
          <w:spacing w:val="-4"/>
        </w:rPr>
        <w:t> </w:t>
      </w:r>
      <w:r>
        <w:rPr/>
        <w:t>to</w:t>
      </w:r>
      <w:r>
        <w:rPr>
          <w:spacing w:val="-2"/>
        </w:rPr>
        <w:t> </w:t>
      </w:r>
      <w:r>
        <w:rPr/>
        <w:t>economic</w:t>
      </w:r>
      <w:r>
        <w:rPr>
          <w:spacing w:val="-5"/>
        </w:rPr>
        <w:t> </w:t>
      </w:r>
      <w:r>
        <w:rPr/>
        <w:t>development, their relevance to rural development, hypothesis was formulated and tested and result of these text revealed that;</w:t>
      </w:r>
    </w:p>
    <w:p>
      <w:pPr>
        <w:pStyle w:val="ListParagraph"/>
        <w:numPr>
          <w:ilvl w:val="2"/>
          <w:numId w:val="17"/>
        </w:numPr>
        <w:tabs>
          <w:tab w:pos="940" w:val="left" w:leader="none"/>
        </w:tabs>
        <w:spacing w:line="480" w:lineRule="auto" w:before="202" w:after="0"/>
        <w:ind w:left="940" w:right="334" w:hanging="360"/>
        <w:jc w:val="left"/>
        <w:rPr>
          <w:sz w:val="28"/>
        </w:rPr>
      </w:pPr>
      <w:r>
        <w:rPr>
          <w:sz w:val="28"/>
        </w:rPr>
        <w:t>Microfinance</w:t>
      </w:r>
      <w:r>
        <w:rPr>
          <w:spacing w:val="-5"/>
          <w:sz w:val="28"/>
        </w:rPr>
        <w:t> </w:t>
      </w:r>
      <w:r>
        <w:rPr>
          <w:sz w:val="28"/>
        </w:rPr>
        <w:t>bank</w:t>
      </w:r>
      <w:r>
        <w:rPr>
          <w:spacing w:val="-3"/>
          <w:sz w:val="28"/>
        </w:rPr>
        <w:t> </w:t>
      </w:r>
      <w:r>
        <w:rPr>
          <w:sz w:val="28"/>
        </w:rPr>
        <w:t>loans</w:t>
      </w:r>
      <w:r>
        <w:rPr>
          <w:spacing w:val="-3"/>
          <w:sz w:val="28"/>
        </w:rPr>
        <w:t> </w:t>
      </w:r>
      <w:r>
        <w:rPr>
          <w:sz w:val="28"/>
        </w:rPr>
        <w:t>and</w:t>
      </w:r>
      <w:r>
        <w:rPr>
          <w:spacing w:val="-6"/>
          <w:sz w:val="28"/>
        </w:rPr>
        <w:t> </w:t>
      </w:r>
      <w:r>
        <w:rPr>
          <w:sz w:val="28"/>
        </w:rPr>
        <w:t>advances</w:t>
      </w:r>
      <w:r>
        <w:rPr>
          <w:spacing w:val="-4"/>
          <w:sz w:val="28"/>
        </w:rPr>
        <w:t> </w:t>
      </w:r>
      <w:r>
        <w:rPr>
          <w:sz w:val="28"/>
        </w:rPr>
        <w:t>to</w:t>
      </w:r>
      <w:r>
        <w:rPr>
          <w:spacing w:val="-2"/>
          <w:sz w:val="28"/>
        </w:rPr>
        <w:t> </w:t>
      </w:r>
      <w:r>
        <w:rPr>
          <w:sz w:val="28"/>
        </w:rPr>
        <w:t>rural</w:t>
      </w:r>
      <w:r>
        <w:rPr>
          <w:spacing w:val="-4"/>
          <w:sz w:val="28"/>
        </w:rPr>
        <w:t> </w:t>
      </w:r>
      <w:r>
        <w:rPr>
          <w:sz w:val="28"/>
        </w:rPr>
        <w:t>people</w:t>
      </w:r>
      <w:r>
        <w:rPr>
          <w:spacing w:val="-5"/>
          <w:sz w:val="28"/>
        </w:rPr>
        <w:t> </w:t>
      </w:r>
      <w:r>
        <w:rPr>
          <w:sz w:val="28"/>
        </w:rPr>
        <w:t>have</w:t>
      </w:r>
      <w:r>
        <w:rPr>
          <w:spacing w:val="-5"/>
          <w:sz w:val="28"/>
        </w:rPr>
        <w:t> </w:t>
      </w:r>
      <w:r>
        <w:rPr>
          <w:sz w:val="28"/>
        </w:rPr>
        <w:t>contributed</w:t>
      </w:r>
      <w:r>
        <w:rPr>
          <w:spacing w:val="-6"/>
          <w:sz w:val="28"/>
        </w:rPr>
        <w:t> </w:t>
      </w:r>
      <w:r>
        <w:rPr>
          <w:sz w:val="28"/>
        </w:rPr>
        <w:t>to capital formation.</w:t>
      </w:r>
    </w:p>
    <w:p>
      <w:pPr>
        <w:spacing w:after="0" w:line="480" w:lineRule="auto"/>
        <w:jc w:val="left"/>
        <w:rPr>
          <w:sz w:val="28"/>
        </w:rPr>
        <w:sectPr>
          <w:pgSz w:w="12190" w:h="15600"/>
          <w:pgMar w:top="1400" w:bottom="280" w:left="1220" w:right="1220"/>
        </w:sectPr>
      </w:pPr>
    </w:p>
    <w:p>
      <w:pPr>
        <w:pStyle w:val="ListParagraph"/>
        <w:numPr>
          <w:ilvl w:val="2"/>
          <w:numId w:val="17"/>
        </w:numPr>
        <w:tabs>
          <w:tab w:pos="940" w:val="left" w:leader="none"/>
        </w:tabs>
        <w:spacing w:line="480" w:lineRule="auto" w:before="27" w:after="0"/>
        <w:ind w:left="940" w:right="432" w:hanging="360"/>
        <w:jc w:val="left"/>
        <w:rPr>
          <w:sz w:val="28"/>
        </w:rPr>
      </w:pPr>
      <w:r>
        <w:rPr>
          <w:sz w:val="28"/>
        </w:rPr>
        <w:t>Microfinance</w:t>
      </w:r>
      <w:r>
        <w:rPr>
          <w:spacing w:val="-5"/>
          <w:sz w:val="28"/>
        </w:rPr>
        <w:t> </w:t>
      </w:r>
      <w:r>
        <w:rPr>
          <w:sz w:val="28"/>
        </w:rPr>
        <w:t>bank</w:t>
      </w:r>
      <w:r>
        <w:rPr>
          <w:spacing w:val="-3"/>
          <w:sz w:val="28"/>
        </w:rPr>
        <w:t> </w:t>
      </w:r>
      <w:r>
        <w:rPr>
          <w:sz w:val="28"/>
        </w:rPr>
        <w:t>credit</w:t>
      </w:r>
      <w:r>
        <w:rPr>
          <w:spacing w:val="-5"/>
          <w:sz w:val="28"/>
        </w:rPr>
        <w:t> </w:t>
      </w:r>
      <w:r>
        <w:rPr>
          <w:sz w:val="28"/>
        </w:rPr>
        <w:t>to</w:t>
      </w:r>
      <w:r>
        <w:rPr>
          <w:spacing w:val="-3"/>
          <w:sz w:val="28"/>
        </w:rPr>
        <w:t> </w:t>
      </w:r>
      <w:r>
        <w:rPr>
          <w:sz w:val="28"/>
        </w:rPr>
        <w:t>small</w:t>
      </w:r>
      <w:r>
        <w:rPr>
          <w:spacing w:val="-3"/>
          <w:sz w:val="28"/>
        </w:rPr>
        <w:t> </w:t>
      </w:r>
      <w:r>
        <w:rPr>
          <w:sz w:val="28"/>
        </w:rPr>
        <w:t>and</w:t>
      </w:r>
      <w:r>
        <w:rPr>
          <w:spacing w:val="-6"/>
          <w:sz w:val="28"/>
        </w:rPr>
        <w:t> </w:t>
      </w:r>
      <w:r>
        <w:rPr>
          <w:sz w:val="28"/>
        </w:rPr>
        <w:t>medium</w:t>
      </w:r>
      <w:r>
        <w:rPr>
          <w:spacing w:val="-3"/>
          <w:sz w:val="28"/>
        </w:rPr>
        <w:t> </w:t>
      </w:r>
      <w:r>
        <w:rPr>
          <w:sz w:val="28"/>
        </w:rPr>
        <w:t>scale</w:t>
      </w:r>
      <w:r>
        <w:rPr>
          <w:spacing w:val="-5"/>
          <w:sz w:val="28"/>
        </w:rPr>
        <w:t> </w:t>
      </w:r>
      <w:r>
        <w:rPr>
          <w:sz w:val="28"/>
        </w:rPr>
        <w:t>enterprise</w:t>
      </w:r>
      <w:r>
        <w:rPr>
          <w:spacing w:val="-5"/>
          <w:sz w:val="28"/>
        </w:rPr>
        <w:t> </w:t>
      </w:r>
      <w:r>
        <w:rPr>
          <w:sz w:val="28"/>
        </w:rPr>
        <w:t>decreases the</w:t>
      </w:r>
      <w:r>
        <w:rPr>
          <w:spacing w:val="40"/>
          <w:sz w:val="28"/>
        </w:rPr>
        <w:t> </w:t>
      </w:r>
      <w:r>
        <w:rPr>
          <w:sz w:val="28"/>
        </w:rPr>
        <w:t>level of inflation in the economy.</w:t>
      </w:r>
    </w:p>
    <w:p>
      <w:pPr>
        <w:pStyle w:val="ListParagraph"/>
        <w:numPr>
          <w:ilvl w:val="2"/>
          <w:numId w:val="17"/>
        </w:numPr>
        <w:tabs>
          <w:tab w:pos="940" w:val="left" w:leader="none"/>
        </w:tabs>
        <w:spacing w:line="477" w:lineRule="auto" w:before="1" w:after="0"/>
        <w:ind w:left="940" w:right="590" w:hanging="360"/>
        <w:jc w:val="left"/>
        <w:rPr>
          <w:sz w:val="28"/>
        </w:rPr>
      </w:pPr>
      <w:r>
        <w:rPr>
          <w:sz w:val="28"/>
        </w:rPr>
        <w:t>Microfinance</w:t>
      </w:r>
      <w:r>
        <w:rPr>
          <w:spacing w:val="-4"/>
          <w:sz w:val="28"/>
        </w:rPr>
        <w:t> </w:t>
      </w:r>
      <w:r>
        <w:rPr>
          <w:sz w:val="28"/>
        </w:rPr>
        <w:t>bank</w:t>
      </w:r>
      <w:r>
        <w:rPr>
          <w:spacing w:val="-2"/>
          <w:sz w:val="28"/>
        </w:rPr>
        <w:t> </w:t>
      </w:r>
      <w:r>
        <w:rPr>
          <w:sz w:val="28"/>
        </w:rPr>
        <w:t>investment</w:t>
      </w:r>
      <w:r>
        <w:rPr>
          <w:spacing w:val="-4"/>
          <w:sz w:val="28"/>
        </w:rPr>
        <w:t> </w:t>
      </w:r>
      <w:r>
        <w:rPr>
          <w:sz w:val="28"/>
        </w:rPr>
        <w:t>is</w:t>
      </w:r>
      <w:r>
        <w:rPr>
          <w:spacing w:val="-2"/>
          <w:sz w:val="28"/>
        </w:rPr>
        <w:t> </w:t>
      </w:r>
      <w:r>
        <w:rPr>
          <w:sz w:val="28"/>
        </w:rPr>
        <w:t>a</w:t>
      </w:r>
      <w:r>
        <w:rPr>
          <w:spacing w:val="-4"/>
          <w:sz w:val="28"/>
        </w:rPr>
        <w:t> </w:t>
      </w:r>
      <w:r>
        <w:rPr>
          <w:sz w:val="28"/>
        </w:rPr>
        <w:t>good</w:t>
      </w:r>
      <w:r>
        <w:rPr>
          <w:spacing w:val="-5"/>
          <w:sz w:val="28"/>
        </w:rPr>
        <w:t> </w:t>
      </w:r>
      <w:r>
        <w:rPr>
          <w:sz w:val="28"/>
        </w:rPr>
        <w:t>tool</w:t>
      </w:r>
      <w:r>
        <w:rPr>
          <w:spacing w:val="-3"/>
          <w:sz w:val="28"/>
        </w:rPr>
        <w:t> </w:t>
      </w:r>
      <w:r>
        <w:rPr>
          <w:sz w:val="28"/>
        </w:rPr>
        <w:t>for</w:t>
      </w:r>
      <w:r>
        <w:rPr>
          <w:spacing w:val="-4"/>
          <w:sz w:val="28"/>
        </w:rPr>
        <w:t> </w:t>
      </w:r>
      <w:r>
        <w:rPr>
          <w:sz w:val="28"/>
        </w:rPr>
        <w:t>the</w:t>
      </w:r>
      <w:r>
        <w:rPr>
          <w:spacing w:val="-4"/>
          <w:sz w:val="28"/>
        </w:rPr>
        <w:t> </w:t>
      </w:r>
      <w:r>
        <w:rPr>
          <w:sz w:val="28"/>
        </w:rPr>
        <w:t>formation</w:t>
      </w:r>
      <w:r>
        <w:rPr>
          <w:spacing w:val="-4"/>
          <w:sz w:val="28"/>
        </w:rPr>
        <w:t> </w:t>
      </w:r>
      <w:r>
        <w:rPr>
          <w:sz w:val="28"/>
        </w:rPr>
        <w:t>of</w:t>
      </w:r>
      <w:r>
        <w:rPr>
          <w:spacing w:val="-2"/>
          <w:sz w:val="28"/>
        </w:rPr>
        <w:t> </w:t>
      </w:r>
      <w:r>
        <w:rPr>
          <w:sz w:val="28"/>
        </w:rPr>
        <w:t>capital due to low interest rate.</w:t>
      </w:r>
    </w:p>
    <w:p>
      <w:pPr>
        <w:pStyle w:val="ListParagraph"/>
        <w:numPr>
          <w:ilvl w:val="2"/>
          <w:numId w:val="17"/>
        </w:numPr>
        <w:tabs>
          <w:tab w:pos="940" w:val="left" w:leader="none"/>
        </w:tabs>
        <w:spacing w:line="482" w:lineRule="auto" w:before="5" w:after="0"/>
        <w:ind w:left="940" w:right="591" w:hanging="360"/>
        <w:jc w:val="left"/>
        <w:rPr>
          <w:sz w:val="28"/>
        </w:rPr>
      </w:pPr>
      <w:r>
        <w:rPr>
          <w:sz w:val="28"/>
        </w:rPr>
        <w:t>Microfinance</w:t>
      </w:r>
      <w:r>
        <w:rPr>
          <w:spacing w:val="-5"/>
          <w:sz w:val="28"/>
        </w:rPr>
        <w:t> </w:t>
      </w:r>
      <w:r>
        <w:rPr>
          <w:sz w:val="28"/>
        </w:rPr>
        <w:t>bank</w:t>
      </w:r>
      <w:r>
        <w:rPr>
          <w:spacing w:val="-3"/>
          <w:sz w:val="28"/>
        </w:rPr>
        <w:t> </w:t>
      </w:r>
      <w:r>
        <w:rPr>
          <w:sz w:val="28"/>
        </w:rPr>
        <w:t>loan</w:t>
      </w:r>
      <w:r>
        <w:rPr>
          <w:spacing w:val="-6"/>
          <w:sz w:val="28"/>
        </w:rPr>
        <w:t> </w:t>
      </w:r>
      <w:r>
        <w:rPr>
          <w:sz w:val="28"/>
        </w:rPr>
        <w:t>and</w:t>
      </w:r>
      <w:r>
        <w:rPr>
          <w:spacing w:val="-6"/>
          <w:sz w:val="28"/>
        </w:rPr>
        <w:t> </w:t>
      </w:r>
      <w:r>
        <w:rPr>
          <w:sz w:val="28"/>
        </w:rPr>
        <w:t>advances,</w:t>
      </w:r>
      <w:r>
        <w:rPr>
          <w:spacing w:val="-5"/>
          <w:sz w:val="28"/>
        </w:rPr>
        <w:t> </w:t>
      </w:r>
      <w:r>
        <w:rPr>
          <w:sz w:val="28"/>
        </w:rPr>
        <w:t>inflation</w:t>
      </w:r>
      <w:r>
        <w:rPr>
          <w:spacing w:val="-5"/>
          <w:sz w:val="28"/>
        </w:rPr>
        <w:t> </w:t>
      </w:r>
      <w:r>
        <w:rPr>
          <w:sz w:val="28"/>
        </w:rPr>
        <w:t>rate,</w:t>
      </w:r>
      <w:r>
        <w:rPr>
          <w:spacing w:val="-6"/>
          <w:sz w:val="28"/>
        </w:rPr>
        <w:t> </w:t>
      </w:r>
      <w:r>
        <w:rPr>
          <w:sz w:val="28"/>
        </w:rPr>
        <w:t>interest</w:t>
      </w:r>
      <w:r>
        <w:rPr>
          <w:spacing w:val="-4"/>
          <w:sz w:val="28"/>
        </w:rPr>
        <w:t> </w:t>
      </w:r>
      <w:r>
        <w:rPr>
          <w:sz w:val="28"/>
        </w:rPr>
        <w:t>rate</w:t>
      </w:r>
      <w:r>
        <w:rPr>
          <w:spacing w:val="-5"/>
          <w:sz w:val="28"/>
        </w:rPr>
        <w:t> </w:t>
      </w:r>
      <w:r>
        <w:rPr>
          <w:sz w:val="28"/>
        </w:rPr>
        <w:t>jointly have impact on gross fixed capital formation.</w:t>
      </w:r>
    </w:p>
    <w:p>
      <w:pPr>
        <w:spacing w:after="0" w:line="482" w:lineRule="auto"/>
        <w:jc w:val="left"/>
        <w:rPr>
          <w:sz w:val="28"/>
        </w:rPr>
        <w:sectPr>
          <w:pgSz w:w="12190" w:h="15600"/>
          <w:pgMar w:top="1400" w:bottom="280" w:left="1220" w:right="1220"/>
        </w:sectPr>
      </w:pPr>
    </w:p>
    <w:p>
      <w:pPr>
        <w:pStyle w:val="Heading1"/>
        <w:numPr>
          <w:ilvl w:val="1"/>
          <w:numId w:val="17"/>
        </w:numPr>
        <w:tabs>
          <w:tab w:pos="700" w:val="left" w:leader="none"/>
        </w:tabs>
        <w:spacing w:line="240" w:lineRule="auto" w:before="29" w:after="0"/>
        <w:ind w:left="700" w:right="0" w:hanging="480"/>
        <w:jc w:val="left"/>
      </w:pPr>
      <w:r>
        <w:rPr>
          <w:spacing w:val="-2"/>
        </w:rPr>
        <w:t>CONCLUSION</w:t>
      </w:r>
    </w:p>
    <w:p>
      <w:pPr>
        <w:pStyle w:val="BodyText"/>
        <w:spacing w:before="198"/>
        <w:ind w:left="0"/>
        <w:rPr>
          <w:b/>
        </w:rPr>
      </w:pPr>
    </w:p>
    <w:p>
      <w:pPr>
        <w:pStyle w:val="BodyText"/>
        <w:spacing w:line="480" w:lineRule="auto"/>
        <w:ind w:right="279"/>
      </w:pPr>
      <w:r>
        <w:rPr/>
        <w:t>One of the things that is evident from this research work is that microfinance business and in particular small and medium scale enterprise [SME] is critical to rapid economic development. It is in fact, said to hold a major key to the emancipation of developing countries [Nigeria for example] from technology. To this end, and given the backwardness of most developing countries especially by Nigerians, it is recommended that more effort should be made to improve the rate of development and granting of financial support to micro business and SMIS. The central bank of Nigeria [CBN] policy initiative of microfinance is a welcome development. Adequate efforts should be made specially to Nigeria, to diversify its economy in order to reduce its high dependency on primary products. This will pave way for broad base economic growth that will bring about tremendous reduction in absolute poverty or even efforts should also be directed towards boosting the manufacturing sector where many entrepreneurs are</w:t>
      </w:r>
      <w:r>
        <w:rPr>
          <w:spacing w:val="-4"/>
        </w:rPr>
        <w:t> </w:t>
      </w:r>
      <w:r>
        <w:rPr/>
        <w:t>carrying</w:t>
      </w:r>
      <w:r>
        <w:rPr>
          <w:spacing w:val="-4"/>
        </w:rPr>
        <w:t> </w:t>
      </w:r>
      <w:r>
        <w:rPr/>
        <w:t>out</w:t>
      </w:r>
      <w:r>
        <w:rPr>
          <w:spacing w:val="-4"/>
        </w:rPr>
        <w:t> </w:t>
      </w:r>
      <w:r>
        <w:rPr/>
        <w:t>small</w:t>
      </w:r>
      <w:r>
        <w:rPr>
          <w:spacing w:val="-4"/>
        </w:rPr>
        <w:t> </w:t>
      </w:r>
      <w:r>
        <w:rPr/>
        <w:t>scale</w:t>
      </w:r>
      <w:r>
        <w:rPr>
          <w:spacing w:val="-4"/>
        </w:rPr>
        <w:t> </w:t>
      </w:r>
      <w:r>
        <w:rPr/>
        <w:t>industries.</w:t>
      </w:r>
      <w:r>
        <w:rPr>
          <w:spacing w:val="-2"/>
        </w:rPr>
        <w:t> </w:t>
      </w:r>
      <w:r>
        <w:rPr/>
        <w:t>Finally,</w:t>
      </w:r>
      <w:r>
        <w:rPr>
          <w:spacing w:val="-4"/>
        </w:rPr>
        <w:t> </w:t>
      </w:r>
      <w:r>
        <w:rPr/>
        <w:t>the</w:t>
      </w:r>
      <w:r>
        <w:rPr>
          <w:spacing w:val="-4"/>
        </w:rPr>
        <w:t> </w:t>
      </w:r>
      <w:r>
        <w:rPr/>
        <w:t>initiative</w:t>
      </w:r>
      <w:r>
        <w:rPr>
          <w:spacing w:val="-4"/>
        </w:rPr>
        <w:t> </w:t>
      </w:r>
      <w:r>
        <w:rPr/>
        <w:t>by</w:t>
      </w:r>
      <w:r>
        <w:rPr>
          <w:spacing w:val="-3"/>
        </w:rPr>
        <w:t> </w:t>
      </w:r>
      <w:r>
        <w:rPr/>
        <w:t>the</w:t>
      </w:r>
      <w:r>
        <w:rPr>
          <w:spacing w:val="-4"/>
        </w:rPr>
        <w:t> </w:t>
      </w:r>
      <w:r>
        <w:rPr/>
        <w:t>government</w:t>
      </w:r>
      <w:r>
        <w:rPr>
          <w:spacing w:val="-4"/>
        </w:rPr>
        <w:t> </w:t>
      </w:r>
      <w:r>
        <w:rPr/>
        <w:t>to make financial services accessible to a large segment to potentially productive Nigeria population who are currently not being served by the formal financial sectors will enhance them to engage in profitable and long term sustainable</w:t>
      </w:r>
    </w:p>
    <w:p>
      <w:pPr>
        <w:spacing w:after="0" w:line="480" w:lineRule="auto"/>
        <w:sectPr>
          <w:pgSz w:w="12190" w:h="15600"/>
          <w:pgMar w:top="1400" w:bottom="280" w:left="1220" w:right="1220"/>
        </w:sectPr>
      </w:pPr>
    </w:p>
    <w:p>
      <w:pPr>
        <w:pStyle w:val="BodyText"/>
        <w:spacing w:line="480" w:lineRule="auto" w:before="27"/>
        <w:ind w:right="314"/>
      </w:pPr>
      <w:r>
        <w:rPr/>
        <w:t>business</w:t>
      </w:r>
      <w:r>
        <w:rPr>
          <w:spacing w:val="-3"/>
        </w:rPr>
        <w:t> </w:t>
      </w:r>
      <w:r>
        <w:rPr/>
        <w:t>activities</w:t>
      </w:r>
      <w:r>
        <w:rPr>
          <w:spacing w:val="-4"/>
        </w:rPr>
        <w:t> </w:t>
      </w:r>
      <w:r>
        <w:rPr/>
        <w:t>that</w:t>
      </w:r>
      <w:r>
        <w:rPr>
          <w:spacing w:val="-5"/>
        </w:rPr>
        <w:t> </w:t>
      </w:r>
      <w:r>
        <w:rPr/>
        <w:t>will</w:t>
      </w:r>
      <w:r>
        <w:rPr>
          <w:spacing w:val="-3"/>
        </w:rPr>
        <w:t> </w:t>
      </w:r>
      <w:r>
        <w:rPr/>
        <w:t>result</w:t>
      </w:r>
      <w:r>
        <w:rPr>
          <w:spacing w:val="-5"/>
        </w:rPr>
        <w:t> </w:t>
      </w:r>
      <w:r>
        <w:rPr/>
        <w:t>in</w:t>
      </w:r>
      <w:r>
        <w:rPr>
          <w:spacing w:val="-5"/>
        </w:rPr>
        <w:t> </w:t>
      </w:r>
      <w:r>
        <w:rPr/>
        <w:t>increase</w:t>
      </w:r>
      <w:r>
        <w:rPr>
          <w:spacing w:val="-5"/>
        </w:rPr>
        <w:t> </w:t>
      </w:r>
      <w:r>
        <w:rPr/>
        <w:t>in</w:t>
      </w:r>
      <w:r>
        <w:rPr>
          <w:spacing w:val="-5"/>
        </w:rPr>
        <w:t> </w:t>
      </w:r>
      <w:r>
        <w:rPr/>
        <w:t>individual</w:t>
      </w:r>
      <w:r>
        <w:rPr>
          <w:spacing w:val="-4"/>
        </w:rPr>
        <w:t> </w:t>
      </w:r>
      <w:r>
        <w:rPr/>
        <w:t>household</w:t>
      </w:r>
      <w:r>
        <w:rPr>
          <w:spacing w:val="-6"/>
        </w:rPr>
        <w:t> </w:t>
      </w:r>
      <w:r>
        <w:rPr/>
        <w:t>income, which will therefore lead to the growth and development of the Nigerian economy at large.</w:t>
      </w:r>
    </w:p>
    <w:p>
      <w:pPr>
        <w:spacing w:after="0" w:line="480" w:lineRule="auto"/>
        <w:sectPr>
          <w:pgSz w:w="12190" w:h="15600"/>
          <w:pgMar w:top="1400" w:bottom="280" w:left="1220" w:right="1220"/>
        </w:sectPr>
      </w:pPr>
    </w:p>
    <w:p>
      <w:pPr>
        <w:pStyle w:val="Heading1"/>
        <w:numPr>
          <w:ilvl w:val="1"/>
          <w:numId w:val="17"/>
        </w:numPr>
        <w:tabs>
          <w:tab w:pos="637" w:val="left" w:leader="none"/>
        </w:tabs>
        <w:spacing w:line="240" w:lineRule="auto" w:before="29" w:after="0"/>
        <w:ind w:left="637" w:right="0" w:hanging="417"/>
        <w:jc w:val="left"/>
      </w:pPr>
      <w:r>
        <w:rPr>
          <w:spacing w:val="-2"/>
        </w:rPr>
        <w:t>RECOMMENDATION</w:t>
      </w:r>
    </w:p>
    <w:p>
      <w:pPr>
        <w:pStyle w:val="BodyText"/>
        <w:spacing w:before="198"/>
        <w:ind w:left="0"/>
        <w:rPr>
          <w:b/>
        </w:rPr>
      </w:pPr>
    </w:p>
    <w:p>
      <w:pPr>
        <w:pStyle w:val="BodyText"/>
        <w:spacing w:line="480" w:lineRule="auto"/>
        <w:ind w:right="314"/>
      </w:pPr>
      <w:r>
        <w:rPr/>
        <w:t>Against the background of the foreign theoretical elucidation for poverty to be eradicated,</w:t>
      </w:r>
      <w:r>
        <w:rPr>
          <w:spacing w:val="-6"/>
        </w:rPr>
        <w:t> </w:t>
      </w:r>
      <w:r>
        <w:rPr/>
        <w:t>unemployment</w:t>
      </w:r>
      <w:r>
        <w:rPr>
          <w:spacing w:val="-6"/>
        </w:rPr>
        <w:t> </w:t>
      </w:r>
      <w:r>
        <w:rPr/>
        <w:t>reduced</w:t>
      </w:r>
      <w:r>
        <w:rPr>
          <w:spacing w:val="-7"/>
        </w:rPr>
        <w:t> </w:t>
      </w:r>
      <w:r>
        <w:rPr/>
        <w:t>and</w:t>
      </w:r>
      <w:r>
        <w:rPr>
          <w:spacing w:val="-7"/>
        </w:rPr>
        <w:t> </w:t>
      </w:r>
      <w:r>
        <w:rPr/>
        <w:t>industrialization</w:t>
      </w:r>
      <w:r>
        <w:rPr>
          <w:spacing w:val="-7"/>
        </w:rPr>
        <w:t> </w:t>
      </w:r>
      <w:r>
        <w:rPr/>
        <w:t>too,</w:t>
      </w:r>
      <w:r>
        <w:rPr>
          <w:spacing w:val="-6"/>
        </w:rPr>
        <w:t> </w:t>
      </w:r>
      <w:r>
        <w:rPr/>
        <w:t>indeed</w:t>
      </w:r>
      <w:r>
        <w:rPr>
          <w:spacing w:val="-7"/>
        </w:rPr>
        <w:t> </w:t>
      </w:r>
      <w:r>
        <w:rPr/>
        <w:t>take</w:t>
      </w:r>
      <w:r>
        <w:rPr>
          <w:spacing w:val="-4"/>
        </w:rPr>
        <w:t> </w:t>
      </w:r>
      <w:r>
        <w:rPr/>
        <w:t>place in Nigeria , the following policy options towards business and capital formation through proper microfinance should be adopted;</w:t>
      </w:r>
    </w:p>
    <w:p>
      <w:pPr>
        <w:pStyle w:val="ListParagraph"/>
        <w:numPr>
          <w:ilvl w:val="2"/>
          <w:numId w:val="17"/>
        </w:numPr>
        <w:tabs>
          <w:tab w:pos="940" w:val="left" w:leader="none"/>
        </w:tabs>
        <w:spacing w:line="480" w:lineRule="auto" w:before="201" w:after="0"/>
        <w:ind w:left="940" w:right="244" w:hanging="360"/>
        <w:jc w:val="left"/>
        <w:rPr>
          <w:sz w:val="28"/>
        </w:rPr>
      </w:pPr>
      <w:r>
        <w:rPr>
          <w:sz w:val="28"/>
        </w:rPr>
        <w:t>Importation</w:t>
      </w:r>
      <w:r>
        <w:rPr>
          <w:spacing w:val="-5"/>
          <w:sz w:val="28"/>
        </w:rPr>
        <w:t> </w:t>
      </w:r>
      <w:r>
        <w:rPr>
          <w:sz w:val="28"/>
        </w:rPr>
        <w:t>of</w:t>
      </w:r>
      <w:r>
        <w:rPr>
          <w:spacing w:val="-2"/>
          <w:sz w:val="28"/>
        </w:rPr>
        <w:t> </w:t>
      </w:r>
      <w:r>
        <w:rPr>
          <w:sz w:val="28"/>
        </w:rPr>
        <w:t>goods,</w:t>
      </w:r>
      <w:r>
        <w:rPr>
          <w:spacing w:val="-4"/>
          <w:sz w:val="28"/>
        </w:rPr>
        <w:t> </w:t>
      </w:r>
      <w:r>
        <w:rPr>
          <w:sz w:val="28"/>
        </w:rPr>
        <w:t>which</w:t>
      </w:r>
      <w:r>
        <w:rPr>
          <w:spacing w:val="-5"/>
          <w:sz w:val="28"/>
        </w:rPr>
        <w:t> </w:t>
      </w:r>
      <w:r>
        <w:rPr>
          <w:sz w:val="28"/>
        </w:rPr>
        <w:t>can</w:t>
      </w:r>
      <w:r>
        <w:rPr>
          <w:spacing w:val="-5"/>
          <w:sz w:val="28"/>
        </w:rPr>
        <w:t> </w:t>
      </w:r>
      <w:r>
        <w:rPr>
          <w:sz w:val="28"/>
        </w:rPr>
        <w:t>be</w:t>
      </w:r>
      <w:r>
        <w:rPr>
          <w:spacing w:val="-2"/>
          <w:sz w:val="28"/>
        </w:rPr>
        <w:t> </w:t>
      </w:r>
      <w:r>
        <w:rPr>
          <w:sz w:val="28"/>
        </w:rPr>
        <w:t>produced</w:t>
      </w:r>
      <w:r>
        <w:rPr>
          <w:spacing w:val="-5"/>
          <w:sz w:val="28"/>
        </w:rPr>
        <w:t> </w:t>
      </w:r>
      <w:r>
        <w:rPr>
          <w:sz w:val="28"/>
        </w:rPr>
        <w:t>in</w:t>
      </w:r>
      <w:r>
        <w:rPr>
          <w:spacing w:val="-2"/>
          <w:sz w:val="28"/>
        </w:rPr>
        <w:t> </w:t>
      </w:r>
      <w:r>
        <w:rPr>
          <w:sz w:val="28"/>
        </w:rPr>
        <w:t>Nigeria,</w:t>
      </w:r>
      <w:r>
        <w:rPr>
          <w:spacing w:val="-4"/>
          <w:sz w:val="28"/>
        </w:rPr>
        <w:t> </w:t>
      </w:r>
      <w:r>
        <w:rPr>
          <w:sz w:val="28"/>
        </w:rPr>
        <w:t>should</w:t>
      </w:r>
      <w:r>
        <w:rPr>
          <w:spacing w:val="-7"/>
          <w:sz w:val="28"/>
        </w:rPr>
        <w:t> </w:t>
      </w:r>
      <w:r>
        <w:rPr>
          <w:sz w:val="28"/>
        </w:rPr>
        <w:t>be</w:t>
      </w:r>
      <w:r>
        <w:rPr>
          <w:spacing w:val="-4"/>
          <w:sz w:val="28"/>
        </w:rPr>
        <w:t> </w:t>
      </w:r>
      <w:r>
        <w:rPr>
          <w:sz w:val="28"/>
        </w:rPr>
        <w:t>strongly banned. This will give our indigenous investors, engineers and manufactures the zeal and challenge to do more exploits in research.</w:t>
      </w:r>
    </w:p>
    <w:p>
      <w:pPr>
        <w:pStyle w:val="ListParagraph"/>
        <w:numPr>
          <w:ilvl w:val="2"/>
          <w:numId w:val="17"/>
        </w:numPr>
        <w:tabs>
          <w:tab w:pos="940" w:val="left" w:leader="none"/>
        </w:tabs>
        <w:spacing w:line="480" w:lineRule="auto" w:before="0" w:after="0"/>
        <w:ind w:left="940" w:right="457" w:hanging="360"/>
        <w:jc w:val="left"/>
        <w:rPr>
          <w:sz w:val="28"/>
        </w:rPr>
      </w:pPr>
      <w:r>
        <w:rPr>
          <w:sz w:val="28"/>
        </w:rPr>
        <w:t>The current CBN should be unbundled in to the three core development finance institutions namely a central monetary regulatory policy to bankers/government</w:t>
      </w:r>
      <w:r>
        <w:rPr>
          <w:spacing w:val="-7"/>
          <w:sz w:val="28"/>
        </w:rPr>
        <w:t> </w:t>
      </w:r>
      <w:r>
        <w:rPr>
          <w:sz w:val="28"/>
        </w:rPr>
        <w:t>banks</w:t>
      </w:r>
      <w:r>
        <w:rPr>
          <w:spacing w:val="-6"/>
          <w:sz w:val="28"/>
        </w:rPr>
        <w:t> </w:t>
      </w:r>
      <w:r>
        <w:rPr>
          <w:sz w:val="28"/>
        </w:rPr>
        <w:t>and</w:t>
      </w:r>
      <w:r>
        <w:rPr>
          <w:spacing w:val="-5"/>
          <w:sz w:val="28"/>
        </w:rPr>
        <w:t> </w:t>
      </w:r>
      <w:r>
        <w:rPr>
          <w:sz w:val="28"/>
        </w:rPr>
        <w:t>a</w:t>
      </w:r>
      <w:r>
        <w:rPr>
          <w:spacing w:val="-6"/>
          <w:sz w:val="28"/>
        </w:rPr>
        <w:t> </w:t>
      </w:r>
      <w:r>
        <w:rPr>
          <w:sz w:val="28"/>
        </w:rPr>
        <w:t>national</w:t>
      </w:r>
      <w:r>
        <w:rPr>
          <w:spacing w:val="-5"/>
          <w:sz w:val="28"/>
        </w:rPr>
        <w:t> </w:t>
      </w:r>
      <w:r>
        <w:rPr>
          <w:sz w:val="28"/>
        </w:rPr>
        <w:t>investment</w:t>
      </w:r>
      <w:r>
        <w:rPr>
          <w:spacing w:val="-7"/>
          <w:sz w:val="28"/>
        </w:rPr>
        <w:t> </w:t>
      </w:r>
      <w:r>
        <w:rPr>
          <w:sz w:val="28"/>
        </w:rPr>
        <w:t>facilitating/market marking institutions. The CBN along such specialized lines will promote efficiency and ensure that microfinance policies have the appropriate microfinance foundations.</w:t>
      </w:r>
    </w:p>
    <w:p>
      <w:pPr>
        <w:pStyle w:val="ListParagraph"/>
        <w:numPr>
          <w:ilvl w:val="2"/>
          <w:numId w:val="17"/>
        </w:numPr>
        <w:tabs>
          <w:tab w:pos="940" w:val="left" w:leader="none"/>
        </w:tabs>
        <w:spacing w:line="480" w:lineRule="auto" w:before="0" w:after="0"/>
        <w:ind w:left="940" w:right="266" w:hanging="360"/>
        <w:jc w:val="left"/>
        <w:rPr>
          <w:sz w:val="28"/>
        </w:rPr>
      </w:pPr>
      <w:r>
        <w:rPr>
          <w:sz w:val="28"/>
        </w:rPr>
        <w:t>In</w:t>
      </w:r>
      <w:r>
        <w:rPr>
          <w:spacing w:val="-5"/>
          <w:sz w:val="28"/>
        </w:rPr>
        <w:t> </w:t>
      </w:r>
      <w:r>
        <w:rPr>
          <w:sz w:val="28"/>
        </w:rPr>
        <w:t>view</w:t>
      </w:r>
      <w:r>
        <w:rPr>
          <w:spacing w:val="-2"/>
          <w:sz w:val="28"/>
        </w:rPr>
        <w:t> </w:t>
      </w:r>
      <w:r>
        <w:rPr>
          <w:sz w:val="28"/>
        </w:rPr>
        <w:t>of</w:t>
      </w:r>
      <w:r>
        <w:rPr>
          <w:spacing w:val="-3"/>
          <w:sz w:val="28"/>
        </w:rPr>
        <w:t> </w:t>
      </w:r>
      <w:r>
        <w:rPr>
          <w:sz w:val="28"/>
        </w:rPr>
        <w:t>poor</w:t>
      </w:r>
      <w:r>
        <w:rPr>
          <w:spacing w:val="-2"/>
          <w:sz w:val="28"/>
        </w:rPr>
        <w:t> </w:t>
      </w:r>
      <w:r>
        <w:rPr>
          <w:sz w:val="28"/>
        </w:rPr>
        <w:t>record</w:t>
      </w:r>
      <w:r>
        <w:rPr>
          <w:spacing w:val="-5"/>
          <w:sz w:val="28"/>
        </w:rPr>
        <w:t> </w:t>
      </w:r>
      <w:r>
        <w:rPr>
          <w:sz w:val="28"/>
        </w:rPr>
        <w:t>performance</w:t>
      </w:r>
      <w:r>
        <w:rPr>
          <w:spacing w:val="-4"/>
          <w:sz w:val="28"/>
        </w:rPr>
        <w:t> </w:t>
      </w:r>
      <w:r>
        <w:rPr>
          <w:sz w:val="28"/>
        </w:rPr>
        <w:t>and</w:t>
      </w:r>
      <w:r>
        <w:rPr>
          <w:spacing w:val="-2"/>
          <w:sz w:val="28"/>
        </w:rPr>
        <w:t> </w:t>
      </w:r>
      <w:r>
        <w:rPr>
          <w:sz w:val="28"/>
        </w:rPr>
        <w:t>impact</w:t>
      </w:r>
      <w:r>
        <w:rPr>
          <w:spacing w:val="-4"/>
          <w:sz w:val="28"/>
        </w:rPr>
        <w:t> </w:t>
      </w:r>
      <w:r>
        <w:rPr>
          <w:sz w:val="28"/>
        </w:rPr>
        <w:t>of</w:t>
      </w:r>
      <w:r>
        <w:rPr>
          <w:spacing w:val="-2"/>
          <w:sz w:val="28"/>
        </w:rPr>
        <w:t> </w:t>
      </w:r>
      <w:r>
        <w:rPr>
          <w:sz w:val="28"/>
        </w:rPr>
        <w:t>financial</w:t>
      </w:r>
      <w:r>
        <w:rPr>
          <w:spacing w:val="-2"/>
          <w:sz w:val="28"/>
        </w:rPr>
        <w:t> </w:t>
      </w:r>
      <w:r>
        <w:rPr>
          <w:sz w:val="28"/>
        </w:rPr>
        <w:t>subsidies</w:t>
      </w:r>
      <w:r>
        <w:rPr>
          <w:spacing w:val="-3"/>
          <w:sz w:val="28"/>
        </w:rPr>
        <w:t> </w:t>
      </w:r>
      <w:r>
        <w:rPr>
          <w:sz w:val="28"/>
        </w:rPr>
        <w:t>in</w:t>
      </w:r>
      <w:r>
        <w:rPr>
          <w:spacing w:val="-4"/>
          <w:sz w:val="28"/>
        </w:rPr>
        <w:t> </w:t>
      </w:r>
      <w:r>
        <w:rPr>
          <w:sz w:val="28"/>
        </w:rPr>
        <w:t>the past,</w:t>
      </w:r>
      <w:r>
        <w:rPr>
          <w:spacing w:val="-4"/>
          <w:sz w:val="28"/>
        </w:rPr>
        <w:t> </w:t>
      </w:r>
      <w:r>
        <w:rPr>
          <w:sz w:val="28"/>
        </w:rPr>
        <w:t>future</w:t>
      </w:r>
      <w:r>
        <w:rPr>
          <w:spacing w:val="-4"/>
          <w:sz w:val="28"/>
        </w:rPr>
        <w:t> </w:t>
      </w:r>
      <w:r>
        <w:rPr>
          <w:sz w:val="28"/>
        </w:rPr>
        <w:t>attention</w:t>
      </w:r>
      <w:r>
        <w:rPr>
          <w:spacing w:val="-2"/>
          <w:sz w:val="28"/>
        </w:rPr>
        <w:t> </w:t>
      </w:r>
      <w:r>
        <w:rPr>
          <w:sz w:val="28"/>
        </w:rPr>
        <w:t>should</w:t>
      </w:r>
      <w:r>
        <w:rPr>
          <w:spacing w:val="-5"/>
          <w:sz w:val="28"/>
        </w:rPr>
        <w:t> </w:t>
      </w:r>
      <w:r>
        <w:rPr>
          <w:sz w:val="28"/>
        </w:rPr>
        <w:t>be</w:t>
      </w:r>
      <w:r>
        <w:rPr>
          <w:spacing w:val="-4"/>
          <w:sz w:val="28"/>
        </w:rPr>
        <w:t> </w:t>
      </w:r>
      <w:r>
        <w:rPr>
          <w:sz w:val="28"/>
        </w:rPr>
        <w:t>shifted</w:t>
      </w:r>
      <w:r>
        <w:rPr>
          <w:spacing w:val="-3"/>
          <w:sz w:val="28"/>
        </w:rPr>
        <w:t> </w:t>
      </w:r>
      <w:r>
        <w:rPr>
          <w:sz w:val="28"/>
        </w:rPr>
        <w:t>towards</w:t>
      </w:r>
      <w:r>
        <w:rPr>
          <w:spacing w:val="-3"/>
          <w:sz w:val="28"/>
        </w:rPr>
        <w:t> </w:t>
      </w:r>
      <w:r>
        <w:rPr>
          <w:sz w:val="28"/>
        </w:rPr>
        <w:t>non</w:t>
      </w:r>
      <w:r>
        <w:rPr>
          <w:spacing w:val="-4"/>
          <w:sz w:val="28"/>
        </w:rPr>
        <w:t> </w:t>
      </w:r>
      <w:r>
        <w:rPr>
          <w:sz w:val="28"/>
        </w:rPr>
        <w:t>cash</w:t>
      </w:r>
      <w:r>
        <w:rPr>
          <w:spacing w:val="-4"/>
          <w:sz w:val="28"/>
        </w:rPr>
        <w:t> </w:t>
      </w:r>
      <w:r>
        <w:rPr>
          <w:sz w:val="28"/>
        </w:rPr>
        <w:t>subsidies</w:t>
      </w:r>
      <w:r>
        <w:rPr>
          <w:spacing w:val="-3"/>
          <w:sz w:val="28"/>
        </w:rPr>
        <w:t> </w:t>
      </w:r>
      <w:r>
        <w:rPr>
          <w:sz w:val="28"/>
        </w:rPr>
        <w:t>such</w:t>
      </w:r>
      <w:r>
        <w:rPr>
          <w:spacing w:val="-5"/>
          <w:sz w:val="28"/>
        </w:rPr>
        <w:t> </w:t>
      </w:r>
      <w:r>
        <w:rPr>
          <w:sz w:val="28"/>
        </w:rPr>
        <w:t>as efficient and low priced infrastructure for improved micro business </w:t>
      </w:r>
      <w:r>
        <w:rPr>
          <w:spacing w:val="-2"/>
          <w:sz w:val="28"/>
        </w:rPr>
        <w:t>performance.</w:t>
      </w:r>
    </w:p>
    <w:p>
      <w:pPr>
        <w:spacing w:after="0" w:line="480" w:lineRule="auto"/>
        <w:jc w:val="left"/>
        <w:rPr>
          <w:sz w:val="28"/>
        </w:rPr>
        <w:sectPr>
          <w:pgSz w:w="12190" w:h="15600"/>
          <w:pgMar w:top="1400" w:bottom="280" w:left="1220" w:right="1220"/>
        </w:sectPr>
      </w:pPr>
    </w:p>
    <w:p>
      <w:pPr>
        <w:pStyle w:val="ListParagraph"/>
        <w:numPr>
          <w:ilvl w:val="2"/>
          <w:numId w:val="17"/>
        </w:numPr>
        <w:tabs>
          <w:tab w:pos="940" w:val="left" w:leader="none"/>
        </w:tabs>
        <w:spacing w:line="480" w:lineRule="auto" w:before="27" w:after="0"/>
        <w:ind w:left="940" w:right="401" w:hanging="360"/>
        <w:jc w:val="both"/>
        <w:rPr>
          <w:sz w:val="28"/>
        </w:rPr>
      </w:pPr>
      <w:r>
        <w:rPr>
          <w:sz w:val="28"/>
        </w:rPr>
        <w:t>There</w:t>
      </w:r>
      <w:r>
        <w:rPr>
          <w:spacing w:val="-3"/>
          <w:sz w:val="28"/>
        </w:rPr>
        <w:t> </w:t>
      </w:r>
      <w:r>
        <w:rPr>
          <w:sz w:val="28"/>
        </w:rPr>
        <w:t>is</w:t>
      </w:r>
      <w:r>
        <w:rPr>
          <w:spacing w:val="-2"/>
          <w:sz w:val="28"/>
        </w:rPr>
        <w:t> </w:t>
      </w:r>
      <w:r>
        <w:rPr>
          <w:sz w:val="28"/>
        </w:rPr>
        <w:t>the</w:t>
      </w:r>
      <w:r>
        <w:rPr>
          <w:spacing w:val="-3"/>
          <w:sz w:val="28"/>
        </w:rPr>
        <w:t> </w:t>
      </w:r>
      <w:r>
        <w:rPr>
          <w:sz w:val="28"/>
        </w:rPr>
        <w:t>need</w:t>
      </w:r>
      <w:r>
        <w:rPr>
          <w:spacing w:val="-4"/>
          <w:sz w:val="28"/>
        </w:rPr>
        <w:t> </w:t>
      </w:r>
      <w:r>
        <w:rPr>
          <w:sz w:val="28"/>
        </w:rPr>
        <w:t>to</w:t>
      </w:r>
      <w:r>
        <w:rPr>
          <w:spacing w:val="-1"/>
          <w:sz w:val="28"/>
        </w:rPr>
        <w:t> </w:t>
      </w:r>
      <w:r>
        <w:rPr>
          <w:sz w:val="28"/>
        </w:rPr>
        <w:t>have</w:t>
      </w:r>
      <w:r>
        <w:rPr>
          <w:spacing w:val="-3"/>
          <w:sz w:val="28"/>
        </w:rPr>
        <w:t> </w:t>
      </w:r>
      <w:r>
        <w:rPr>
          <w:sz w:val="28"/>
        </w:rPr>
        <w:t>a</w:t>
      </w:r>
      <w:r>
        <w:rPr>
          <w:spacing w:val="-2"/>
          <w:sz w:val="28"/>
        </w:rPr>
        <w:t> </w:t>
      </w:r>
      <w:r>
        <w:rPr>
          <w:sz w:val="28"/>
        </w:rPr>
        <w:t>clear</w:t>
      </w:r>
      <w:r>
        <w:rPr>
          <w:spacing w:val="-2"/>
          <w:sz w:val="28"/>
        </w:rPr>
        <w:t> </w:t>
      </w:r>
      <w:r>
        <w:rPr>
          <w:sz w:val="28"/>
        </w:rPr>
        <w:t>vision</w:t>
      </w:r>
      <w:r>
        <w:rPr>
          <w:spacing w:val="-4"/>
          <w:sz w:val="28"/>
        </w:rPr>
        <w:t> </w:t>
      </w:r>
      <w:r>
        <w:rPr>
          <w:sz w:val="28"/>
        </w:rPr>
        <w:t>and</w:t>
      </w:r>
      <w:r>
        <w:rPr>
          <w:spacing w:val="-4"/>
          <w:sz w:val="28"/>
        </w:rPr>
        <w:t> </w:t>
      </w:r>
      <w:r>
        <w:rPr>
          <w:sz w:val="28"/>
        </w:rPr>
        <w:t>mission</w:t>
      </w:r>
      <w:r>
        <w:rPr>
          <w:spacing w:val="-4"/>
          <w:sz w:val="28"/>
        </w:rPr>
        <w:t> </w:t>
      </w:r>
      <w:r>
        <w:rPr>
          <w:sz w:val="28"/>
        </w:rPr>
        <w:t>on</w:t>
      </w:r>
      <w:r>
        <w:rPr>
          <w:spacing w:val="-3"/>
          <w:sz w:val="28"/>
        </w:rPr>
        <w:t> </w:t>
      </w:r>
      <w:r>
        <w:rPr>
          <w:sz w:val="28"/>
        </w:rPr>
        <w:t>the</w:t>
      </w:r>
      <w:r>
        <w:rPr>
          <w:spacing w:val="-3"/>
          <w:sz w:val="28"/>
        </w:rPr>
        <w:t> </w:t>
      </w:r>
      <w:r>
        <w:rPr>
          <w:sz w:val="28"/>
        </w:rPr>
        <w:t>policy.</w:t>
      </w:r>
      <w:r>
        <w:rPr>
          <w:spacing w:val="-2"/>
          <w:sz w:val="28"/>
        </w:rPr>
        <w:t> </w:t>
      </w:r>
      <w:r>
        <w:rPr>
          <w:sz w:val="28"/>
        </w:rPr>
        <w:t>This</w:t>
      </w:r>
      <w:r>
        <w:rPr>
          <w:spacing w:val="-2"/>
          <w:sz w:val="28"/>
        </w:rPr>
        <w:t> </w:t>
      </w:r>
      <w:r>
        <w:rPr>
          <w:sz w:val="28"/>
        </w:rPr>
        <w:t>is</w:t>
      </w:r>
      <w:r>
        <w:rPr>
          <w:spacing w:val="-2"/>
          <w:sz w:val="28"/>
        </w:rPr>
        <w:t> </w:t>
      </w:r>
      <w:r>
        <w:rPr>
          <w:sz w:val="28"/>
        </w:rPr>
        <w:t>a double</w:t>
      </w:r>
      <w:r>
        <w:rPr>
          <w:spacing w:val="-3"/>
          <w:sz w:val="28"/>
        </w:rPr>
        <w:t> </w:t>
      </w:r>
      <w:r>
        <w:rPr>
          <w:sz w:val="28"/>
        </w:rPr>
        <w:t>edge</w:t>
      </w:r>
      <w:r>
        <w:rPr>
          <w:spacing w:val="-3"/>
          <w:sz w:val="28"/>
        </w:rPr>
        <w:t> </w:t>
      </w:r>
      <w:r>
        <w:rPr>
          <w:sz w:val="28"/>
        </w:rPr>
        <w:t>sward</w:t>
      </w:r>
      <w:r>
        <w:rPr>
          <w:spacing w:val="-3"/>
          <w:sz w:val="28"/>
        </w:rPr>
        <w:t> </w:t>
      </w:r>
      <w:r>
        <w:rPr>
          <w:sz w:val="28"/>
        </w:rPr>
        <w:t>it helps</w:t>
      </w:r>
      <w:r>
        <w:rPr>
          <w:spacing w:val="-1"/>
          <w:sz w:val="28"/>
        </w:rPr>
        <w:t> </w:t>
      </w:r>
      <w:r>
        <w:rPr>
          <w:sz w:val="28"/>
        </w:rPr>
        <w:t>to</w:t>
      </w:r>
      <w:r>
        <w:rPr>
          <w:spacing w:val="-1"/>
          <w:sz w:val="28"/>
        </w:rPr>
        <w:t> </w:t>
      </w:r>
      <w:r>
        <w:rPr>
          <w:sz w:val="28"/>
        </w:rPr>
        <w:t>have</w:t>
      </w:r>
      <w:r>
        <w:rPr>
          <w:spacing w:val="-3"/>
          <w:sz w:val="28"/>
        </w:rPr>
        <w:t> </w:t>
      </w:r>
      <w:r>
        <w:rPr>
          <w:sz w:val="28"/>
        </w:rPr>
        <w:t>a</w:t>
      </w:r>
      <w:r>
        <w:rPr>
          <w:spacing w:val="-2"/>
          <w:sz w:val="28"/>
        </w:rPr>
        <w:t> </w:t>
      </w:r>
      <w:r>
        <w:rPr>
          <w:sz w:val="28"/>
        </w:rPr>
        <w:t>well</w:t>
      </w:r>
      <w:r>
        <w:rPr>
          <w:spacing w:val="-1"/>
          <w:sz w:val="28"/>
        </w:rPr>
        <w:t> </w:t>
      </w:r>
      <w:r>
        <w:rPr>
          <w:sz w:val="28"/>
        </w:rPr>
        <w:t>focused</w:t>
      </w:r>
      <w:r>
        <w:rPr>
          <w:spacing w:val="-4"/>
          <w:sz w:val="28"/>
        </w:rPr>
        <w:t> </w:t>
      </w:r>
      <w:r>
        <w:rPr>
          <w:sz w:val="28"/>
        </w:rPr>
        <w:t>professional board</w:t>
      </w:r>
      <w:r>
        <w:rPr>
          <w:spacing w:val="-4"/>
          <w:sz w:val="28"/>
        </w:rPr>
        <w:t> </w:t>
      </w:r>
      <w:r>
        <w:rPr>
          <w:sz w:val="28"/>
        </w:rPr>
        <w:t>that have the policy at heart.</w:t>
      </w:r>
    </w:p>
    <w:p>
      <w:pPr>
        <w:spacing w:after="0" w:line="480" w:lineRule="auto"/>
        <w:jc w:val="both"/>
        <w:rPr>
          <w:sz w:val="28"/>
        </w:rPr>
        <w:sectPr>
          <w:pgSz w:w="12190" w:h="15600"/>
          <w:pgMar w:top="1400" w:bottom="280" w:left="1220" w:right="1220"/>
        </w:sectPr>
      </w:pPr>
    </w:p>
    <w:p>
      <w:pPr>
        <w:pStyle w:val="Heading1"/>
        <w:spacing w:before="27"/>
        <w:ind w:left="1397" w:right="1396"/>
        <w:jc w:val="center"/>
      </w:pPr>
      <w:r>
        <w:rPr>
          <w:spacing w:val="-2"/>
        </w:rPr>
        <w:t>BIBLIOGRAPHY</w:t>
      </w:r>
    </w:p>
    <w:p>
      <w:pPr>
        <w:pStyle w:val="BodyText"/>
        <w:spacing w:before="341"/>
        <w:ind w:left="0"/>
        <w:rPr>
          <w:b/>
        </w:rPr>
      </w:pPr>
    </w:p>
    <w:p>
      <w:pPr>
        <w:spacing w:before="0"/>
        <w:ind w:left="851" w:right="637" w:hanging="632"/>
        <w:jc w:val="left"/>
        <w:rPr>
          <w:sz w:val="28"/>
        </w:rPr>
      </w:pPr>
      <w:r>
        <w:rPr>
          <w:sz w:val="28"/>
        </w:rPr>
        <w:t>Anyanwu,</w:t>
      </w:r>
      <w:r>
        <w:rPr>
          <w:spacing w:val="-5"/>
          <w:sz w:val="28"/>
        </w:rPr>
        <w:t> </w:t>
      </w:r>
      <w:r>
        <w:rPr>
          <w:sz w:val="28"/>
        </w:rPr>
        <w:t>C.</w:t>
      </w:r>
      <w:r>
        <w:rPr>
          <w:spacing w:val="-4"/>
          <w:sz w:val="28"/>
        </w:rPr>
        <w:t> </w:t>
      </w:r>
      <w:r>
        <w:rPr>
          <w:sz w:val="28"/>
        </w:rPr>
        <w:t>M.</w:t>
      </w:r>
      <w:r>
        <w:rPr>
          <w:spacing w:val="-4"/>
          <w:sz w:val="28"/>
        </w:rPr>
        <w:t> </w:t>
      </w:r>
      <w:r>
        <w:rPr>
          <w:sz w:val="28"/>
        </w:rPr>
        <w:t>(2004).</w:t>
      </w:r>
      <w:r>
        <w:rPr>
          <w:spacing w:val="40"/>
          <w:sz w:val="28"/>
        </w:rPr>
        <w:t> </w:t>
      </w:r>
      <w:r>
        <w:rPr>
          <w:sz w:val="28"/>
        </w:rPr>
        <w:t>Microfinance</w:t>
      </w:r>
      <w:r>
        <w:rPr>
          <w:spacing w:val="-5"/>
          <w:sz w:val="28"/>
        </w:rPr>
        <w:t> </w:t>
      </w:r>
      <w:r>
        <w:rPr>
          <w:sz w:val="28"/>
        </w:rPr>
        <w:t>Institution</w:t>
      </w:r>
      <w:r>
        <w:rPr>
          <w:spacing w:val="-5"/>
          <w:sz w:val="28"/>
        </w:rPr>
        <w:t> </w:t>
      </w:r>
      <w:r>
        <w:rPr>
          <w:sz w:val="28"/>
        </w:rPr>
        <w:t>on</w:t>
      </w:r>
      <w:r>
        <w:rPr>
          <w:spacing w:val="-5"/>
          <w:sz w:val="28"/>
        </w:rPr>
        <w:t> </w:t>
      </w:r>
      <w:r>
        <w:rPr>
          <w:sz w:val="28"/>
        </w:rPr>
        <w:t>Nigeria. </w:t>
      </w:r>
      <w:r>
        <w:rPr>
          <w:i/>
          <w:sz w:val="28"/>
        </w:rPr>
        <w:t>Police</w:t>
      </w:r>
      <w:r>
        <w:rPr>
          <w:i/>
          <w:spacing w:val="-4"/>
          <w:sz w:val="28"/>
        </w:rPr>
        <w:t> </w:t>
      </w:r>
      <w:r>
        <w:rPr>
          <w:i/>
          <w:sz w:val="28"/>
        </w:rPr>
        <w:t>Practice and Potentials</w:t>
      </w:r>
      <w:r>
        <w:rPr>
          <w:sz w:val="28"/>
        </w:rPr>
        <w:t>. Onitsh: Pub by Hybrid Publishers Ltd.</w:t>
      </w:r>
    </w:p>
    <w:p>
      <w:pPr>
        <w:pStyle w:val="BodyText"/>
        <w:ind w:left="0"/>
      </w:pPr>
    </w:p>
    <w:p>
      <w:pPr>
        <w:spacing w:before="0"/>
        <w:ind w:left="220" w:right="0" w:firstLine="0"/>
        <w:jc w:val="left"/>
        <w:rPr>
          <w:sz w:val="28"/>
        </w:rPr>
      </w:pPr>
      <w:r>
        <w:rPr>
          <w:sz w:val="28"/>
        </w:rPr>
        <w:t>Akanj,</w:t>
      </w:r>
      <w:r>
        <w:rPr>
          <w:spacing w:val="-7"/>
          <w:sz w:val="28"/>
        </w:rPr>
        <w:t> </w:t>
      </w:r>
      <w:r>
        <w:rPr>
          <w:sz w:val="28"/>
        </w:rPr>
        <w:t>O.</w:t>
      </w:r>
      <w:r>
        <w:rPr>
          <w:spacing w:val="-4"/>
          <w:sz w:val="28"/>
        </w:rPr>
        <w:t> </w:t>
      </w:r>
      <w:r>
        <w:rPr>
          <w:sz w:val="28"/>
        </w:rPr>
        <w:t>O.</w:t>
      </w:r>
      <w:r>
        <w:rPr>
          <w:spacing w:val="-4"/>
          <w:sz w:val="28"/>
        </w:rPr>
        <w:t> </w:t>
      </w:r>
      <w:r>
        <w:rPr>
          <w:sz w:val="28"/>
        </w:rPr>
        <w:t>(2007).</w:t>
      </w:r>
      <w:r>
        <w:rPr>
          <w:spacing w:val="59"/>
          <w:sz w:val="28"/>
        </w:rPr>
        <w:t> </w:t>
      </w:r>
      <w:r>
        <w:rPr>
          <w:i/>
          <w:sz w:val="28"/>
        </w:rPr>
        <w:t>Policy</w:t>
      </w:r>
      <w:r>
        <w:rPr>
          <w:i/>
          <w:spacing w:val="-5"/>
          <w:sz w:val="28"/>
        </w:rPr>
        <w:t> </w:t>
      </w:r>
      <w:r>
        <w:rPr>
          <w:i/>
          <w:sz w:val="28"/>
        </w:rPr>
        <w:t>Issues</w:t>
      </w:r>
      <w:r>
        <w:rPr>
          <w:i/>
          <w:spacing w:val="-4"/>
          <w:sz w:val="28"/>
        </w:rPr>
        <w:t> </w:t>
      </w:r>
      <w:r>
        <w:rPr>
          <w:i/>
          <w:sz w:val="28"/>
        </w:rPr>
        <w:t>in</w:t>
      </w:r>
      <w:r>
        <w:rPr>
          <w:i/>
          <w:spacing w:val="-3"/>
          <w:sz w:val="28"/>
        </w:rPr>
        <w:t> </w:t>
      </w:r>
      <w:r>
        <w:rPr>
          <w:i/>
          <w:sz w:val="28"/>
        </w:rPr>
        <w:t>Informal</w:t>
      </w:r>
      <w:r>
        <w:rPr>
          <w:i/>
          <w:spacing w:val="-4"/>
          <w:sz w:val="28"/>
        </w:rPr>
        <w:t> </w:t>
      </w:r>
      <w:r>
        <w:rPr>
          <w:i/>
          <w:sz w:val="28"/>
        </w:rPr>
        <w:t>Financial</w:t>
      </w:r>
      <w:r>
        <w:rPr>
          <w:i/>
          <w:spacing w:val="-4"/>
          <w:sz w:val="28"/>
        </w:rPr>
        <w:t> </w:t>
      </w:r>
      <w:r>
        <w:rPr>
          <w:i/>
          <w:sz w:val="28"/>
        </w:rPr>
        <w:t>Sector</w:t>
      </w:r>
      <w:r>
        <w:rPr>
          <w:i/>
          <w:spacing w:val="-3"/>
          <w:sz w:val="28"/>
        </w:rPr>
        <w:t> </w:t>
      </w:r>
      <w:r>
        <w:rPr>
          <w:i/>
          <w:spacing w:val="-2"/>
          <w:sz w:val="28"/>
        </w:rPr>
        <w:t>Development</w:t>
      </w:r>
      <w:r>
        <w:rPr>
          <w:spacing w:val="-2"/>
          <w:sz w:val="28"/>
        </w:rPr>
        <w:t>.</w:t>
      </w:r>
    </w:p>
    <w:p>
      <w:pPr>
        <w:pStyle w:val="BodyText"/>
        <w:spacing w:before="1"/>
        <w:ind w:left="851"/>
      </w:pPr>
      <w:r>
        <w:rPr/>
        <w:t>London:</w:t>
      </w:r>
      <w:r>
        <w:rPr>
          <w:spacing w:val="-6"/>
        </w:rPr>
        <w:t> </w:t>
      </w:r>
      <w:r>
        <w:rPr/>
        <w:t>McMillian</w:t>
      </w:r>
      <w:r>
        <w:rPr>
          <w:spacing w:val="-5"/>
        </w:rPr>
        <w:t> </w:t>
      </w:r>
      <w:r>
        <w:rPr>
          <w:spacing w:val="-2"/>
        </w:rPr>
        <w:t>Press</w:t>
      </w:r>
    </w:p>
    <w:p>
      <w:pPr>
        <w:pStyle w:val="BodyText"/>
        <w:spacing w:before="1"/>
        <w:ind w:left="0"/>
      </w:pPr>
    </w:p>
    <w:p>
      <w:pPr>
        <w:spacing w:before="0"/>
        <w:ind w:left="786" w:right="0" w:hanging="567"/>
        <w:jc w:val="left"/>
        <w:rPr>
          <w:sz w:val="28"/>
        </w:rPr>
      </w:pPr>
      <w:r>
        <w:rPr>
          <w:sz w:val="28"/>
        </w:rPr>
        <w:t>Akpan,</w:t>
      </w:r>
      <w:r>
        <w:rPr>
          <w:spacing w:val="-4"/>
          <w:sz w:val="28"/>
        </w:rPr>
        <w:t> </w:t>
      </w:r>
      <w:r>
        <w:rPr>
          <w:sz w:val="28"/>
        </w:rPr>
        <w:t>I.</w:t>
      </w:r>
      <w:r>
        <w:rPr>
          <w:spacing w:val="-3"/>
          <w:sz w:val="28"/>
        </w:rPr>
        <w:t> </w:t>
      </w:r>
      <w:r>
        <w:rPr>
          <w:sz w:val="28"/>
        </w:rPr>
        <w:t>(2004).</w:t>
      </w:r>
      <w:r>
        <w:rPr>
          <w:spacing w:val="40"/>
          <w:sz w:val="28"/>
        </w:rPr>
        <w:t> </w:t>
      </w:r>
      <w:r>
        <w:rPr>
          <w:i/>
          <w:sz w:val="28"/>
        </w:rPr>
        <w:t>Fundamental</w:t>
      </w:r>
      <w:r>
        <w:rPr>
          <w:i/>
          <w:spacing w:val="-4"/>
          <w:sz w:val="28"/>
        </w:rPr>
        <w:t> </w:t>
      </w:r>
      <w:r>
        <w:rPr>
          <w:i/>
          <w:sz w:val="28"/>
        </w:rPr>
        <w:t>of</w:t>
      </w:r>
      <w:r>
        <w:rPr>
          <w:i/>
          <w:spacing w:val="-2"/>
          <w:sz w:val="28"/>
        </w:rPr>
        <w:t> </w:t>
      </w:r>
      <w:r>
        <w:rPr>
          <w:i/>
          <w:sz w:val="28"/>
        </w:rPr>
        <w:t>Finance</w:t>
      </w:r>
      <w:r>
        <w:rPr>
          <w:i/>
          <w:spacing w:val="-6"/>
          <w:sz w:val="28"/>
        </w:rPr>
        <w:t> </w:t>
      </w:r>
      <w:r>
        <w:rPr>
          <w:i/>
          <w:sz w:val="28"/>
        </w:rPr>
        <w:t>and</w:t>
      </w:r>
      <w:r>
        <w:rPr>
          <w:i/>
          <w:spacing w:val="-5"/>
          <w:sz w:val="28"/>
        </w:rPr>
        <w:t> </w:t>
      </w:r>
      <w:r>
        <w:rPr>
          <w:i/>
          <w:sz w:val="28"/>
        </w:rPr>
        <w:t>Edition.</w:t>
      </w:r>
      <w:r>
        <w:rPr>
          <w:i/>
          <w:spacing w:val="-3"/>
          <w:sz w:val="28"/>
        </w:rPr>
        <w:t> </w:t>
      </w:r>
      <w:r>
        <w:rPr>
          <w:sz w:val="28"/>
        </w:rPr>
        <w:t>Owerri:</w:t>
      </w:r>
      <w:r>
        <w:rPr>
          <w:spacing w:val="-4"/>
          <w:sz w:val="28"/>
        </w:rPr>
        <w:t> </w:t>
      </w:r>
      <w:r>
        <w:rPr>
          <w:sz w:val="28"/>
        </w:rPr>
        <w:t>Pub</w:t>
      </w:r>
      <w:r>
        <w:rPr>
          <w:spacing w:val="-2"/>
          <w:sz w:val="28"/>
        </w:rPr>
        <w:t> </w:t>
      </w:r>
      <w:r>
        <w:rPr>
          <w:sz w:val="28"/>
        </w:rPr>
        <w:t>by</w:t>
      </w:r>
      <w:r>
        <w:rPr>
          <w:spacing w:val="-3"/>
          <w:sz w:val="28"/>
        </w:rPr>
        <w:t> </w:t>
      </w:r>
      <w:r>
        <w:rPr>
          <w:sz w:val="28"/>
        </w:rPr>
        <w:t>Vee-Pee Association Ltd.</w:t>
      </w:r>
    </w:p>
    <w:p>
      <w:pPr>
        <w:spacing w:before="341"/>
        <w:ind w:left="724" w:right="219" w:hanging="504"/>
        <w:jc w:val="left"/>
        <w:rPr>
          <w:sz w:val="28"/>
        </w:rPr>
      </w:pPr>
      <w:r>
        <w:rPr>
          <w:sz w:val="28"/>
        </w:rPr>
        <w:t>Barrow,</w:t>
      </w:r>
      <w:r>
        <w:rPr>
          <w:spacing w:val="-5"/>
          <w:sz w:val="28"/>
        </w:rPr>
        <w:t> </w:t>
      </w:r>
      <w:r>
        <w:rPr>
          <w:sz w:val="28"/>
        </w:rPr>
        <w:t>C.</w:t>
      </w:r>
      <w:r>
        <w:rPr>
          <w:spacing w:val="-4"/>
          <w:sz w:val="28"/>
        </w:rPr>
        <w:t> </w:t>
      </w:r>
      <w:r>
        <w:rPr>
          <w:sz w:val="28"/>
        </w:rPr>
        <w:t>(1993).</w:t>
      </w:r>
      <w:r>
        <w:rPr>
          <w:spacing w:val="-2"/>
          <w:sz w:val="28"/>
        </w:rPr>
        <w:t> </w:t>
      </w:r>
      <w:r>
        <w:rPr>
          <w:i/>
          <w:sz w:val="28"/>
        </w:rPr>
        <w:t>The</w:t>
      </w:r>
      <w:r>
        <w:rPr>
          <w:i/>
          <w:spacing w:val="-4"/>
          <w:sz w:val="28"/>
        </w:rPr>
        <w:t> </w:t>
      </w:r>
      <w:r>
        <w:rPr>
          <w:i/>
          <w:sz w:val="28"/>
        </w:rPr>
        <w:t>Essence</w:t>
      </w:r>
      <w:r>
        <w:rPr>
          <w:i/>
          <w:spacing w:val="-4"/>
          <w:sz w:val="28"/>
        </w:rPr>
        <w:t> </w:t>
      </w:r>
      <w:r>
        <w:rPr>
          <w:i/>
          <w:sz w:val="28"/>
        </w:rPr>
        <w:t>of</w:t>
      </w:r>
      <w:r>
        <w:rPr>
          <w:i/>
          <w:spacing w:val="-3"/>
          <w:sz w:val="28"/>
        </w:rPr>
        <w:t> </w:t>
      </w:r>
      <w:r>
        <w:rPr>
          <w:i/>
          <w:sz w:val="28"/>
        </w:rPr>
        <w:t>Smasll</w:t>
      </w:r>
      <w:r>
        <w:rPr>
          <w:i/>
          <w:spacing w:val="-3"/>
          <w:sz w:val="28"/>
        </w:rPr>
        <w:t> </w:t>
      </w:r>
      <w:r>
        <w:rPr>
          <w:i/>
          <w:sz w:val="28"/>
        </w:rPr>
        <w:t>Business</w:t>
      </w:r>
      <w:r>
        <w:rPr>
          <w:i/>
          <w:spacing w:val="-4"/>
          <w:sz w:val="28"/>
        </w:rPr>
        <w:t> </w:t>
      </w:r>
      <w:r>
        <w:rPr>
          <w:i/>
          <w:sz w:val="28"/>
        </w:rPr>
        <w:t>Prennitic</w:t>
      </w:r>
      <w:r>
        <w:rPr>
          <w:sz w:val="28"/>
        </w:rPr>
        <w:t>.</w:t>
      </w:r>
      <w:r>
        <w:rPr>
          <w:spacing w:val="-4"/>
          <w:sz w:val="28"/>
        </w:rPr>
        <w:t> </w:t>
      </w:r>
      <w:r>
        <w:rPr>
          <w:sz w:val="28"/>
        </w:rPr>
        <w:t>London:</w:t>
      </w:r>
      <w:r>
        <w:rPr>
          <w:spacing w:val="40"/>
          <w:sz w:val="28"/>
        </w:rPr>
        <w:t> </w:t>
      </w:r>
      <w:r>
        <w:rPr>
          <w:sz w:val="28"/>
        </w:rPr>
        <w:t>Dowell Printing House Inc.</w:t>
      </w:r>
    </w:p>
    <w:p>
      <w:pPr>
        <w:pStyle w:val="BodyText"/>
        <w:ind w:left="0"/>
      </w:pPr>
    </w:p>
    <w:p>
      <w:pPr>
        <w:spacing w:before="0"/>
        <w:ind w:left="914" w:right="637" w:hanging="569"/>
        <w:jc w:val="left"/>
        <w:rPr>
          <w:sz w:val="28"/>
        </w:rPr>
      </w:pPr>
      <w:r>
        <w:rPr>
          <w:sz w:val="28"/>
        </w:rPr>
        <w:t>CBN.</w:t>
      </w:r>
      <w:r>
        <w:rPr>
          <w:spacing w:val="-3"/>
          <w:sz w:val="28"/>
        </w:rPr>
        <w:t> </w:t>
      </w:r>
      <w:r>
        <w:rPr>
          <w:sz w:val="28"/>
        </w:rPr>
        <w:t>(2005).</w:t>
      </w:r>
      <w:r>
        <w:rPr>
          <w:spacing w:val="40"/>
          <w:sz w:val="28"/>
        </w:rPr>
        <w:t> </w:t>
      </w:r>
      <w:r>
        <w:rPr>
          <w:i/>
          <w:sz w:val="28"/>
        </w:rPr>
        <w:t>Regulation</w:t>
      </w:r>
      <w:r>
        <w:rPr>
          <w:i/>
          <w:spacing w:val="-3"/>
          <w:sz w:val="28"/>
        </w:rPr>
        <w:t> </w:t>
      </w:r>
      <w:r>
        <w:rPr>
          <w:i/>
          <w:sz w:val="28"/>
        </w:rPr>
        <w:t>and</w:t>
      </w:r>
      <w:r>
        <w:rPr>
          <w:i/>
          <w:spacing w:val="-5"/>
          <w:sz w:val="28"/>
        </w:rPr>
        <w:t> </w:t>
      </w:r>
      <w:r>
        <w:rPr>
          <w:i/>
          <w:sz w:val="28"/>
        </w:rPr>
        <w:t>Supervision</w:t>
      </w:r>
      <w:r>
        <w:rPr>
          <w:i/>
          <w:spacing w:val="-6"/>
          <w:sz w:val="28"/>
        </w:rPr>
        <w:t> </w:t>
      </w:r>
      <w:r>
        <w:rPr>
          <w:i/>
          <w:sz w:val="28"/>
        </w:rPr>
        <w:t>of</w:t>
      </w:r>
      <w:r>
        <w:rPr>
          <w:i/>
          <w:spacing w:val="-1"/>
          <w:sz w:val="28"/>
        </w:rPr>
        <w:t> </w:t>
      </w:r>
      <w:r>
        <w:rPr>
          <w:i/>
          <w:sz w:val="28"/>
        </w:rPr>
        <w:t>Guideline</w:t>
      </w:r>
      <w:r>
        <w:rPr>
          <w:i/>
          <w:spacing w:val="-2"/>
          <w:sz w:val="28"/>
        </w:rPr>
        <w:t> </w:t>
      </w:r>
      <w:r>
        <w:rPr>
          <w:i/>
          <w:sz w:val="28"/>
        </w:rPr>
        <w:t>for</w:t>
      </w:r>
      <w:r>
        <w:rPr>
          <w:i/>
          <w:spacing w:val="-4"/>
          <w:sz w:val="28"/>
        </w:rPr>
        <w:t> </w:t>
      </w:r>
      <w:r>
        <w:rPr>
          <w:i/>
          <w:sz w:val="28"/>
        </w:rPr>
        <w:t>Microfinance</w:t>
      </w:r>
      <w:r>
        <w:rPr>
          <w:i/>
          <w:spacing w:val="-3"/>
          <w:sz w:val="28"/>
        </w:rPr>
        <w:t> </w:t>
      </w:r>
      <w:r>
        <w:rPr>
          <w:i/>
          <w:sz w:val="28"/>
        </w:rPr>
        <w:t>Bank in Nigeria</w:t>
      </w:r>
      <w:r>
        <w:rPr>
          <w:sz w:val="28"/>
        </w:rPr>
        <w:t>. Abuja:Federation Press.</w:t>
      </w:r>
    </w:p>
    <w:p>
      <w:pPr>
        <w:spacing w:before="341"/>
        <w:ind w:left="851" w:right="0" w:hanging="632"/>
        <w:jc w:val="left"/>
        <w:rPr>
          <w:sz w:val="28"/>
        </w:rPr>
      </w:pPr>
      <w:r>
        <w:rPr>
          <w:sz w:val="28"/>
        </w:rPr>
        <w:t>Omolon, F. I. (2000). </w:t>
      </w:r>
      <w:r>
        <w:rPr>
          <w:i/>
          <w:sz w:val="28"/>
        </w:rPr>
        <w:t>Distribution, Growth and Performance of Microfinance Institution</w:t>
      </w:r>
      <w:r>
        <w:rPr>
          <w:i/>
          <w:spacing w:val="-4"/>
          <w:sz w:val="28"/>
        </w:rPr>
        <w:t> </w:t>
      </w:r>
      <w:r>
        <w:rPr>
          <w:i/>
          <w:sz w:val="28"/>
        </w:rPr>
        <w:t>in</w:t>
      </w:r>
      <w:r>
        <w:rPr>
          <w:i/>
          <w:spacing w:val="-4"/>
          <w:sz w:val="28"/>
        </w:rPr>
        <w:t> </w:t>
      </w:r>
      <w:r>
        <w:rPr>
          <w:i/>
          <w:sz w:val="28"/>
        </w:rPr>
        <w:t>Africa.</w:t>
      </w:r>
      <w:r>
        <w:rPr>
          <w:i/>
          <w:spacing w:val="-1"/>
          <w:sz w:val="28"/>
        </w:rPr>
        <w:t> </w:t>
      </w:r>
      <w:r>
        <w:rPr>
          <w:sz w:val="28"/>
        </w:rPr>
        <w:t>‘’Asis</w:t>
      </w:r>
      <w:r>
        <w:rPr>
          <w:spacing w:val="-3"/>
          <w:sz w:val="28"/>
        </w:rPr>
        <w:t> </w:t>
      </w:r>
      <w:r>
        <w:rPr>
          <w:sz w:val="28"/>
        </w:rPr>
        <w:t>and</w:t>
      </w:r>
      <w:r>
        <w:rPr>
          <w:spacing w:val="-5"/>
          <w:sz w:val="28"/>
        </w:rPr>
        <w:t> </w:t>
      </w:r>
      <w:r>
        <w:rPr>
          <w:sz w:val="28"/>
        </w:rPr>
        <w:t>Latin</w:t>
      </w:r>
      <w:r>
        <w:rPr>
          <w:spacing w:val="-3"/>
          <w:sz w:val="28"/>
        </w:rPr>
        <w:t> </w:t>
      </w:r>
      <w:r>
        <w:rPr>
          <w:sz w:val="28"/>
        </w:rPr>
        <w:t>America”</w:t>
      </w:r>
      <w:r>
        <w:rPr>
          <w:spacing w:val="-4"/>
          <w:sz w:val="28"/>
        </w:rPr>
        <w:t> </w:t>
      </w:r>
      <w:r>
        <w:rPr>
          <w:sz w:val="28"/>
        </w:rPr>
        <w:t>CBN</w:t>
      </w:r>
      <w:r>
        <w:rPr>
          <w:spacing w:val="-5"/>
          <w:sz w:val="28"/>
        </w:rPr>
        <w:t> </w:t>
      </w:r>
      <w:r>
        <w:rPr>
          <w:sz w:val="28"/>
        </w:rPr>
        <w:t>Bullion,</w:t>
      </w:r>
      <w:r>
        <w:rPr>
          <w:spacing w:val="-4"/>
          <w:sz w:val="28"/>
        </w:rPr>
        <w:t> </w:t>
      </w:r>
      <w:r>
        <w:rPr>
          <w:sz w:val="28"/>
        </w:rPr>
        <w:t>Vol,</w:t>
      </w:r>
      <w:r>
        <w:rPr>
          <w:spacing w:val="-4"/>
          <w:sz w:val="28"/>
        </w:rPr>
        <w:t> </w:t>
      </w:r>
      <w:r>
        <w:rPr>
          <w:sz w:val="28"/>
        </w:rPr>
        <w:t>1.</w:t>
      </w:r>
      <w:r>
        <w:rPr>
          <w:spacing w:val="-3"/>
          <w:sz w:val="28"/>
        </w:rPr>
        <w:t> </w:t>
      </w:r>
      <w:r>
        <w:rPr>
          <w:sz w:val="28"/>
        </w:rPr>
        <w:t>(1)</w:t>
      </w:r>
      <w:r>
        <w:rPr>
          <w:spacing w:val="-3"/>
          <w:sz w:val="28"/>
        </w:rPr>
        <w:t> </w:t>
      </w:r>
      <w:r>
        <w:rPr>
          <w:sz w:val="28"/>
        </w:rPr>
        <w:t>14.</w:t>
      </w:r>
    </w:p>
    <w:p>
      <w:pPr>
        <w:pStyle w:val="BodyText"/>
        <w:spacing w:before="2"/>
        <w:ind w:left="0"/>
      </w:pPr>
    </w:p>
    <w:p>
      <w:pPr>
        <w:spacing w:before="0"/>
        <w:ind w:left="789" w:right="547" w:hanging="569"/>
        <w:jc w:val="left"/>
        <w:rPr>
          <w:sz w:val="28"/>
        </w:rPr>
      </w:pPr>
      <w:r>
        <w:rPr>
          <w:sz w:val="28"/>
        </w:rPr>
        <w:t>Charistonenro, S. (2006).</w:t>
      </w:r>
      <w:r>
        <w:rPr>
          <w:spacing w:val="40"/>
          <w:sz w:val="28"/>
        </w:rPr>
        <w:t> </w:t>
      </w:r>
      <w:r>
        <w:rPr>
          <w:sz w:val="28"/>
        </w:rPr>
        <w:t>Policy Issues in Licensing Microfinance Institution that Accept Depositsfrom the Public. ‘’Speech Presented on March 18</w:t>
      </w:r>
      <w:r>
        <w:rPr>
          <w:sz w:val="28"/>
          <w:vertAlign w:val="superscript"/>
        </w:rPr>
        <w:t>th”</w:t>
      </w:r>
      <w:r>
        <w:rPr>
          <w:sz w:val="28"/>
          <w:vertAlign w:val="baseline"/>
        </w:rPr>
        <w:t>.</w:t>
      </w:r>
      <w:r>
        <w:rPr>
          <w:i/>
          <w:sz w:val="28"/>
          <w:vertAlign w:val="baseline"/>
        </w:rPr>
        <w:t>Journal</w:t>
      </w:r>
      <w:r>
        <w:rPr>
          <w:i/>
          <w:spacing w:val="-4"/>
          <w:sz w:val="28"/>
          <w:vertAlign w:val="baseline"/>
        </w:rPr>
        <w:t> </w:t>
      </w:r>
      <w:r>
        <w:rPr>
          <w:i/>
          <w:sz w:val="28"/>
          <w:vertAlign w:val="baseline"/>
        </w:rPr>
        <w:t>of</w:t>
      </w:r>
      <w:r>
        <w:rPr>
          <w:i/>
          <w:spacing w:val="-3"/>
          <w:sz w:val="28"/>
          <w:vertAlign w:val="baseline"/>
        </w:rPr>
        <w:t> </w:t>
      </w:r>
      <w:r>
        <w:rPr>
          <w:i/>
          <w:sz w:val="28"/>
          <w:vertAlign w:val="baseline"/>
        </w:rPr>
        <w:t>International</w:t>
      </w:r>
      <w:r>
        <w:rPr>
          <w:i/>
          <w:spacing w:val="-5"/>
          <w:sz w:val="28"/>
          <w:vertAlign w:val="baseline"/>
        </w:rPr>
        <w:t> </w:t>
      </w:r>
      <w:r>
        <w:rPr>
          <w:i/>
          <w:sz w:val="28"/>
          <w:vertAlign w:val="baseline"/>
        </w:rPr>
        <w:t>Validation</w:t>
      </w:r>
      <w:r>
        <w:rPr>
          <w:i/>
          <w:spacing w:val="-5"/>
          <w:sz w:val="28"/>
          <w:vertAlign w:val="baseline"/>
        </w:rPr>
        <w:t> </w:t>
      </w:r>
      <w:r>
        <w:rPr>
          <w:i/>
          <w:sz w:val="28"/>
          <w:vertAlign w:val="baseline"/>
        </w:rPr>
        <w:t>Summit</w:t>
      </w:r>
      <w:r>
        <w:rPr>
          <w:i/>
          <w:spacing w:val="-4"/>
          <w:sz w:val="28"/>
          <w:vertAlign w:val="baseline"/>
        </w:rPr>
        <w:t> </w:t>
      </w:r>
      <w:r>
        <w:rPr>
          <w:i/>
          <w:sz w:val="28"/>
          <w:vertAlign w:val="baseline"/>
        </w:rPr>
        <w:t>Abuja</w:t>
      </w:r>
      <w:r>
        <w:rPr>
          <w:sz w:val="28"/>
          <w:vertAlign w:val="baseline"/>
        </w:rPr>
        <w:t>,</w:t>
      </w:r>
      <w:r>
        <w:rPr>
          <w:spacing w:val="-5"/>
          <w:sz w:val="28"/>
          <w:vertAlign w:val="baseline"/>
        </w:rPr>
        <w:t> </w:t>
      </w:r>
      <w:r>
        <w:rPr>
          <w:sz w:val="28"/>
          <w:vertAlign w:val="baseline"/>
        </w:rPr>
        <w:t>Vol,</w:t>
      </w:r>
      <w:r>
        <w:rPr>
          <w:spacing w:val="-5"/>
          <w:sz w:val="28"/>
          <w:vertAlign w:val="baseline"/>
        </w:rPr>
        <w:t> </w:t>
      </w:r>
      <w:r>
        <w:rPr>
          <w:sz w:val="28"/>
          <w:vertAlign w:val="baseline"/>
        </w:rPr>
        <w:t>5</w:t>
      </w:r>
      <w:r>
        <w:rPr>
          <w:spacing w:val="-5"/>
          <w:sz w:val="28"/>
          <w:vertAlign w:val="baseline"/>
        </w:rPr>
        <w:t> </w:t>
      </w:r>
      <w:r>
        <w:rPr>
          <w:sz w:val="28"/>
          <w:vertAlign w:val="baseline"/>
        </w:rPr>
        <w:t>(3)</w:t>
      </w:r>
      <w:r>
        <w:rPr>
          <w:spacing w:val="-4"/>
          <w:sz w:val="28"/>
          <w:vertAlign w:val="baseline"/>
        </w:rPr>
        <w:t> </w:t>
      </w:r>
      <w:r>
        <w:rPr>
          <w:sz w:val="28"/>
          <w:vertAlign w:val="baseline"/>
        </w:rPr>
        <w:t>Pg</w:t>
      </w:r>
      <w:r>
        <w:rPr>
          <w:spacing w:val="-5"/>
          <w:sz w:val="28"/>
          <w:vertAlign w:val="baseline"/>
        </w:rPr>
        <w:t> </w:t>
      </w:r>
      <w:r>
        <w:rPr>
          <w:sz w:val="28"/>
          <w:vertAlign w:val="baseline"/>
        </w:rPr>
        <w:t>43-47.</w:t>
      </w:r>
    </w:p>
    <w:p>
      <w:pPr>
        <w:spacing w:line="242" w:lineRule="auto" w:before="340"/>
        <w:ind w:left="914" w:right="637" w:hanging="694"/>
        <w:jc w:val="left"/>
        <w:rPr>
          <w:sz w:val="28"/>
        </w:rPr>
      </w:pPr>
      <w:r>
        <w:rPr>
          <w:sz w:val="28"/>
        </w:rPr>
        <w:t>Oguwu, T. (2006).</w:t>
      </w:r>
      <w:r>
        <w:rPr>
          <w:spacing w:val="40"/>
          <w:sz w:val="28"/>
        </w:rPr>
        <w:t> </w:t>
      </w:r>
      <w:r>
        <w:rPr>
          <w:sz w:val="28"/>
        </w:rPr>
        <w:t>Microfinance Banks and Bueden of Capital Base CBN Nigeria.</w:t>
      </w:r>
      <w:r>
        <w:rPr>
          <w:spacing w:val="-2"/>
          <w:sz w:val="28"/>
        </w:rPr>
        <w:t> </w:t>
      </w:r>
      <w:r>
        <w:rPr>
          <w:i/>
          <w:sz w:val="28"/>
        </w:rPr>
        <w:t>Quarterly</w:t>
      </w:r>
      <w:r>
        <w:rPr>
          <w:i/>
          <w:spacing w:val="-5"/>
          <w:sz w:val="28"/>
        </w:rPr>
        <w:t> </w:t>
      </w:r>
      <w:r>
        <w:rPr>
          <w:i/>
          <w:sz w:val="28"/>
        </w:rPr>
        <w:t>microfinance</w:t>
      </w:r>
      <w:r>
        <w:rPr>
          <w:i/>
          <w:spacing w:val="-4"/>
          <w:sz w:val="28"/>
        </w:rPr>
        <w:t> </w:t>
      </w:r>
      <w:r>
        <w:rPr>
          <w:i/>
          <w:sz w:val="28"/>
        </w:rPr>
        <w:t>Newslette.</w:t>
      </w:r>
      <w:r>
        <w:rPr>
          <w:sz w:val="28"/>
        </w:rPr>
        <w:t>r</w:t>
      </w:r>
      <w:r>
        <w:rPr>
          <w:spacing w:val="-3"/>
          <w:sz w:val="28"/>
        </w:rPr>
        <w:t> </w:t>
      </w:r>
      <w:r>
        <w:rPr>
          <w:sz w:val="28"/>
        </w:rPr>
        <w:t>June</w:t>
      </w:r>
      <w:r>
        <w:rPr>
          <w:spacing w:val="-5"/>
          <w:sz w:val="28"/>
        </w:rPr>
        <w:t> </w:t>
      </w:r>
      <w:r>
        <w:rPr>
          <w:sz w:val="28"/>
        </w:rPr>
        <w:t>12,</w:t>
      </w:r>
      <w:r>
        <w:rPr>
          <w:spacing w:val="-5"/>
          <w:sz w:val="28"/>
        </w:rPr>
        <w:t> </w:t>
      </w:r>
      <w:r>
        <w:rPr>
          <w:sz w:val="28"/>
        </w:rPr>
        <w:t>Vol.</w:t>
      </w:r>
      <w:r>
        <w:rPr>
          <w:spacing w:val="-1"/>
          <w:sz w:val="28"/>
        </w:rPr>
        <w:t> </w:t>
      </w:r>
      <w:r>
        <w:rPr>
          <w:sz w:val="28"/>
        </w:rPr>
        <w:t>2</w:t>
      </w:r>
      <w:r>
        <w:rPr>
          <w:spacing w:val="-5"/>
          <w:sz w:val="28"/>
        </w:rPr>
        <w:t> </w:t>
      </w:r>
      <w:r>
        <w:rPr>
          <w:sz w:val="28"/>
        </w:rPr>
        <w:t>(12)</w:t>
      </w:r>
      <w:r>
        <w:rPr>
          <w:spacing w:val="-6"/>
          <w:sz w:val="28"/>
        </w:rPr>
        <w:t> </w:t>
      </w:r>
      <w:r>
        <w:rPr>
          <w:sz w:val="28"/>
        </w:rPr>
        <w:t>Pg</w:t>
      </w:r>
      <w:r>
        <w:rPr>
          <w:spacing w:val="-2"/>
          <w:sz w:val="28"/>
        </w:rPr>
        <w:t> </w:t>
      </w:r>
      <w:r>
        <w:rPr>
          <w:sz w:val="28"/>
        </w:rPr>
        <w:t>34.</w:t>
      </w:r>
    </w:p>
    <w:p>
      <w:pPr>
        <w:spacing w:before="338"/>
        <w:ind w:left="851" w:right="1309" w:hanging="632"/>
        <w:jc w:val="both"/>
        <w:rPr>
          <w:sz w:val="28"/>
        </w:rPr>
      </w:pPr>
      <w:r>
        <w:rPr>
          <w:sz w:val="28"/>
        </w:rPr>
        <w:t>Salako, M. O. (2004).</w:t>
      </w:r>
      <w:r>
        <w:rPr>
          <w:spacing w:val="40"/>
          <w:sz w:val="28"/>
        </w:rPr>
        <w:t> </w:t>
      </w:r>
      <w:r>
        <w:rPr>
          <w:i/>
          <w:sz w:val="28"/>
        </w:rPr>
        <w:t>Financing Micro, Small and</w:t>
      </w:r>
      <w:r>
        <w:rPr>
          <w:i/>
          <w:spacing w:val="-1"/>
          <w:sz w:val="28"/>
        </w:rPr>
        <w:t> </w:t>
      </w:r>
      <w:r>
        <w:rPr>
          <w:i/>
          <w:sz w:val="28"/>
        </w:rPr>
        <w:t>Medium Enterprises in Nigeria.’’</w:t>
      </w:r>
      <w:r>
        <w:rPr>
          <w:i/>
          <w:spacing w:val="-4"/>
          <w:sz w:val="28"/>
        </w:rPr>
        <w:t> </w:t>
      </w:r>
      <w:r>
        <w:rPr>
          <w:sz w:val="28"/>
        </w:rPr>
        <w:t>The</w:t>
      </w:r>
      <w:r>
        <w:rPr>
          <w:spacing w:val="-5"/>
          <w:sz w:val="28"/>
        </w:rPr>
        <w:t> </w:t>
      </w:r>
      <w:r>
        <w:rPr>
          <w:sz w:val="28"/>
        </w:rPr>
        <w:t>Small</w:t>
      </w:r>
      <w:r>
        <w:rPr>
          <w:spacing w:val="-4"/>
          <w:sz w:val="28"/>
        </w:rPr>
        <w:t> </w:t>
      </w:r>
      <w:r>
        <w:rPr>
          <w:sz w:val="28"/>
        </w:rPr>
        <w:t>and</w:t>
      </w:r>
      <w:r>
        <w:rPr>
          <w:spacing w:val="-6"/>
          <w:sz w:val="28"/>
        </w:rPr>
        <w:t> </w:t>
      </w:r>
      <w:r>
        <w:rPr>
          <w:sz w:val="28"/>
        </w:rPr>
        <w:t>Medium</w:t>
      </w:r>
      <w:r>
        <w:rPr>
          <w:spacing w:val="-3"/>
          <w:sz w:val="28"/>
        </w:rPr>
        <w:t> </w:t>
      </w:r>
      <w:r>
        <w:rPr>
          <w:sz w:val="28"/>
        </w:rPr>
        <w:t>Industries</w:t>
      </w:r>
      <w:r>
        <w:rPr>
          <w:spacing w:val="-3"/>
          <w:sz w:val="28"/>
        </w:rPr>
        <w:t> </w:t>
      </w:r>
      <w:r>
        <w:rPr>
          <w:sz w:val="28"/>
        </w:rPr>
        <w:t>Equity</w:t>
      </w:r>
      <w:r>
        <w:rPr>
          <w:spacing w:val="-4"/>
          <w:sz w:val="28"/>
        </w:rPr>
        <w:t> </w:t>
      </w:r>
      <w:r>
        <w:rPr>
          <w:sz w:val="28"/>
        </w:rPr>
        <w:t>Scheme</w:t>
      </w:r>
      <w:r>
        <w:rPr>
          <w:spacing w:val="-4"/>
          <w:sz w:val="28"/>
        </w:rPr>
        <w:t> </w:t>
      </w:r>
      <w:r>
        <w:rPr>
          <w:sz w:val="28"/>
        </w:rPr>
        <w:t>(SMIES) Experience.” Vol. 10 (3) Pg 3-4.</w:t>
      </w:r>
    </w:p>
    <w:p>
      <w:pPr>
        <w:pStyle w:val="BodyText"/>
        <w:spacing w:before="340"/>
        <w:ind w:left="786" w:right="314" w:hanging="567"/>
      </w:pPr>
      <w:r>
        <w:rPr/>
        <w:t>Udeaja,</w:t>
      </w:r>
      <w:r>
        <w:rPr>
          <w:spacing w:val="-5"/>
        </w:rPr>
        <w:t> </w:t>
      </w:r>
      <w:r>
        <w:rPr/>
        <w:t>E.</w:t>
      </w:r>
      <w:r>
        <w:rPr>
          <w:spacing w:val="-3"/>
        </w:rPr>
        <w:t> </w:t>
      </w:r>
      <w:r>
        <w:rPr/>
        <w:t>A.,</w:t>
      </w:r>
      <w:r>
        <w:rPr>
          <w:spacing w:val="-4"/>
        </w:rPr>
        <w:t> </w:t>
      </w:r>
      <w:r>
        <w:rPr/>
        <w:t>&amp;</w:t>
      </w:r>
      <w:r>
        <w:rPr>
          <w:spacing w:val="-2"/>
        </w:rPr>
        <w:t> </w:t>
      </w:r>
      <w:r>
        <w:rPr/>
        <w:t>Ibe,</w:t>
      </w:r>
      <w:r>
        <w:rPr>
          <w:spacing w:val="-2"/>
        </w:rPr>
        <w:t> </w:t>
      </w:r>
      <w:r>
        <w:rPr/>
        <w:t>A.</w:t>
      </w:r>
      <w:r>
        <w:rPr>
          <w:spacing w:val="-2"/>
        </w:rPr>
        <w:t> </w:t>
      </w:r>
      <w:r>
        <w:rPr/>
        <w:t>C.</w:t>
      </w:r>
      <w:r>
        <w:rPr>
          <w:spacing w:val="-3"/>
        </w:rPr>
        <w:t> </w:t>
      </w:r>
      <w:r>
        <w:rPr/>
        <w:t>(2006).</w:t>
      </w:r>
      <w:r>
        <w:rPr>
          <w:spacing w:val="-3"/>
        </w:rPr>
        <w:t> </w:t>
      </w:r>
      <w:r>
        <w:rPr/>
        <w:t>Building</w:t>
      </w:r>
      <w:r>
        <w:rPr>
          <w:spacing w:val="-1"/>
        </w:rPr>
        <w:t> </w:t>
      </w:r>
      <w:r>
        <w:rPr/>
        <w:t>Viabi</w:t>
      </w:r>
      <w:r>
        <w:rPr>
          <w:spacing w:val="-3"/>
        </w:rPr>
        <w:t> </w:t>
      </w:r>
      <w:r>
        <w:rPr/>
        <w:t>Microfinance</w:t>
      </w:r>
      <w:r>
        <w:rPr>
          <w:spacing w:val="-4"/>
        </w:rPr>
        <w:t> </w:t>
      </w:r>
      <w:r>
        <w:rPr/>
        <w:t>Institution</w:t>
      </w:r>
      <w:r>
        <w:rPr>
          <w:spacing w:val="-5"/>
        </w:rPr>
        <w:t> </w:t>
      </w:r>
      <w:r>
        <w:rPr/>
        <w:t>Lesson fron other Develping Countries, Vol. 9 355-358.</w:t>
      </w:r>
    </w:p>
    <w:p>
      <w:pPr>
        <w:pStyle w:val="BodyText"/>
        <w:spacing w:before="2"/>
        <w:ind w:left="0"/>
      </w:pPr>
    </w:p>
    <w:p>
      <w:pPr>
        <w:spacing w:before="0"/>
        <w:ind w:left="789" w:right="1392" w:hanging="569"/>
        <w:jc w:val="both"/>
        <w:rPr>
          <w:sz w:val="28"/>
        </w:rPr>
      </w:pPr>
      <w:r>
        <w:rPr>
          <w:sz w:val="28"/>
        </w:rPr>
        <w:t>Wevinder, S.</w:t>
      </w:r>
      <w:r>
        <w:rPr>
          <w:spacing w:val="40"/>
          <w:sz w:val="28"/>
        </w:rPr>
        <w:t> </w:t>
      </w:r>
      <w:r>
        <w:rPr>
          <w:sz w:val="28"/>
        </w:rPr>
        <w:t>(2001).</w:t>
      </w:r>
      <w:r>
        <w:rPr>
          <w:spacing w:val="40"/>
          <w:sz w:val="28"/>
        </w:rPr>
        <w:t> </w:t>
      </w:r>
      <w:r>
        <w:rPr>
          <w:i/>
          <w:sz w:val="28"/>
        </w:rPr>
        <w:t>How</w:t>
      </w:r>
      <w:r>
        <w:rPr>
          <w:i/>
          <w:spacing w:val="-3"/>
          <w:sz w:val="28"/>
        </w:rPr>
        <w:t> </w:t>
      </w:r>
      <w:r>
        <w:rPr>
          <w:i/>
          <w:sz w:val="28"/>
        </w:rPr>
        <w:t>Microfinance Banks</w:t>
      </w:r>
      <w:r>
        <w:rPr>
          <w:i/>
          <w:spacing w:val="-3"/>
          <w:sz w:val="28"/>
        </w:rPr>
        <w:t> </w:t>
      </w:r>
      <w:r>
        <w:rPr>
          <w:i/>
          <w:sz w:val="28"/>
        </w:rPr>
        <w:t>Works</w:t>
      </w:r>
      <w:r>
        <w:rPr>
          <w:sz w:val="28"/>
        </w:rPr>
        <w:t>.</w:t>
      </w:r>
      <w:r>
        <w:rPr>
          <w:spacing w:val="-2"/>
          <w:sz w:val="28"/>
        </w:rPr>
        <w:t> </w:t>
      </w:r>
      <w:r>
        <w:rPr>
          <w:sz w:val="28"/>
        </w:rPr>
        <w:t>India:</w:t>
      </w:r>
      <w:r>
        <w:rPr>
          <w:spacing w:val="-4"/>
          <w:sz w:val="28"/>
        </w:rPr>
        <w:t> </w:t>
      </w:r>
      <w:r>
        <w:rPr>
          <w:sz w:val="28"/>
        </w:rPr>
        <w:t>Blackwell Publishers Ltd.</w:t>
      </w:r>
    </w:p>
    <w:p>
      <w:pPr>
        <w:spacing w:after="0"/>
        <w:jc w:val="both"/>
        <w:rPr>
          <w:sz w:val="28"/>
        </w:rPr>
        <w:sectPr>
          <w:pgSz w:w="12190" w:h="15600"/>
          <w:pgMar w:top="1400" w:bottom="280" w:left="1220" w:right="1220"/>
        </w:sectPr>
      </w:pPr>
    </w:p>
    <w:p>
      <w:pPr>
        <w:pStyle w:val="BodyText"/>
        <w:spacing w:before="28"/>
        <w:ind w:left="786" w:hanging="567"/>
      </w:pPr>
      <w:r>
        <w:rPr/>
        <w:t>Werney,</w:t>
      </w:r>
      <w:r>
        <w:rPr>
          <w:spacing w:val="40"/>
        </w:rPr>
        <w:t> </w:t>
      </w:r>
      <w:r>
        <w:rPr/>
        <w:t>k.,</w:t>
      </w:r>
      <w:r>
        <w:rPr>
          <w:spacing w:val="-3"/>
        </w:rPr>
        <w:t> </w:t>
      </w:r>
      <w:r>
        <w:rPr/>
        <w:t>&amp;</w:t>
      </w:r>
      <w:r>
        <w:rPr>
          <w:spacing w:val="-2"/>
        </w:rPr>
        <w:t> </w:t>
      </w:r>
      <w:r>
        <w:rPr/>
        <w:t>Marks</w:t>
      </w:r>
      <w:r>
        <w:rPr>
          <w:spacing w:val="-2"/>
        </w:rPr>
        <w:t> </w:t>
      </w:r>
      <w:r>
        <w:rPr/>
        <w:t>I.</w:t>
      </w:r>
      <w:r>
        <w:rPr>
          <w:spacing w:val="-3"/>
        </w:rPr>
        <w:t> </w:t>
      </w:r>
      <w:r>
        <w:rPr/>
        <w:t>(2003)</w:t>
      </w:r>
      <w:r>
        <w:rPr>
          <w:spacing w:val="-5"/>
        </w:rPr>
        <w:t> </w:t>
      </w:r>
      <w:r>
        <w:rPr/>
        <w:t>Implementation</w:t>
      </w:r>
      <w:r>
        <w:rPr>
          <w:spacing w:val="-4"/>
        </w:rPr>
        <w:t> </w:t>
      </w:r>
      <w:r>
        <w:rPr/>
        <w:t>Effect</w:t>
      </w:r>
      <w:r>
        <w:rPr>
          <w:spacing w:val="-4"/>
        </w:rPr>
        <w:t> </w:t>
      </w:r>
      <w:r>
        <w:rPr/>
        <w:t>of</w:t>
      </w:r>
      <w:r>
        <w:rPr>
          <w:spacing w:val="-2"/>
        </w:rPr>
        <w:t> </w:t>
      </w:r>
      <w:r>
        <w:rPr/>
        <w:t>Microfinance</w:t>
      </w:r>
      <w:r>
        <w:rPr>
          <w:spacing w:val="-4"/>
        </w:rPr>
        <w:t> </w:t>
      </w:r>
      <w:r>
        <w:rPr/>
        <w:t>Banks</w:t>
      </w:r>
      <w:r>
        <w:rPr>
          <w:spacing w:val="-3"/>
        </w:rPr>
        <w:t> </w:t>
      </w:r>
      <w:r>
        <w:rPr/>
        <w:t>in Nigeria. Lagos: Ola and Sons Inc.</w:t>
      </w:r>
    </w:p>
    <w:sectPr>
      <w:pgSz w:w="12190" w:h="15600"/>
      <w:pgMar w:top="17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1300" w:hanging="720"/>
        <w:jc w:val="left"/>
      </w:pPr>
      <w:rPr>
        <w:rFonts w:hint="default" w:ascii="Calibri" w:hAnsi="Calibri" w:eastAsia="Calibri" w:cs="Calibri"/>
        <w:b/>
        <w:bCs/>
        <w:i w:val="0"/>
        <w:iCs w:val="0"/>
        <w:spacing w:val="-1"/>
        <w:w w:val="100"/>
        <w:sz w:val="28"/>
        <w:szCs w:val="28"/>
        <w:lang w:val="en-US" w:eastAsia="en-US" w:bidi="ar-SA"/>
      </w:rPr>
    </w:lvl>
    <w:lvl w:ilvl="1">
      <w:start w:val="0"/>
      <w:numFmt w:val="bullet"/>
      <w:lvlText w:val="•"/>
      <w:lvlJc w:val="left"/>
      <w:pPr>
        <w:ind w:left="2144" w:hanging="720"/>
      </w:pPr>
      <w:rPr>
        <w:rFonts w:hint="default"/>
        <w:lang w:val="en-US" w:eastAsia="en-US" w:bidi="ar-SA"/>
      </w:rPr>
    </w:lvl>
    <w:lvl w:ilvl="2">
      <w:start w:val="0"/>
      <w:numFmt w:val="bullet"/>
      <w:lvlText w:val="•"/>
      <w:lvlJc w:val="left"/>
      <w:pPr>
        <w:ind w:left="2989" w:hanging="720"/>
      </w:pPr>
      <w:rPr>
        <w:rFonts w:hint="default"/>
        <w:lang w:val="en-US" w:eastAsia="en-US" w:bidi="ar-SA"/>
      </w:rPr>
    </w:lvl>
    <w:lvl w:ilvl="3">
      <w:start w:val="0"/>
      <w:numFmt w:val="bullet"/>
      <w:lvlText w:val="•"/>
      <w:lvlJc w:val="left"/>
      <w:pPr>
        <w:ind w:left="3834" w:hanging="720"/>
      </w:pPr>
      <w:rPr>
        <w:rFonts w:hint="default"/>
        <w:lang w:val="en-US" w:eastAsia="en-US" w:bidi="ar-SA"/>
      </w:rPr>
    </w:lvl>
    <w:lvl w:ilvl="4">
      <w:start w:val="0"/>
      <w:numFmt w:val="bullet"/>
      <w:lvlText w:val="•"/>
      <w:lvlJc w:val="left"/>
      <w:pPr>
        <w:ind w:left="4679" w:hanging="720"/>
      </w:pPr>
      <w:rPr>
        <w:rFonts w:hint="default"/>
        <w:lang w:val="en-US" w:eastAsia="en-US" w:bidi="ar-SA"/>
      </w:rPr>
    </w:lvl>
    <w:lvl w:ilvl="5">
      <w:start w:val="0"/>
      <w:numFmt w:val="bullet"/>
      <w:lvlText w:val="•"/>
      <w:lvlJc w:val="left"/>
      <w:pPr>
        <w:ind w:left="5524" w:hanging="720"/>
      </w:pPr>
      <w:rPr>
        <w:rFonts w:hint="default"/>
        <w:lang w:val="en-US" w:eastAsia="en-US" w:bidi="ar-SA"/>
      </w:rPr>
    </w:lvl>
    <w:lvl w:ilvl="6">
      <w:start w:val="0"/>
      <w:numFmt w:val="bullet"/>
      <w:lvlText w:val="•"/>
      <w:lvlJc w:val="left"/>
      <w:pPr>
        <w:ind w:left="6369" w:hanging="720"/>
      </w:pPr>
      <w:rPr>
        <w:rFonts w:hint="default"/>
        <w:lang w:val="en-US" w:eastAsia="en-US" w:bidi="ar-SA"/>
      </w:rPr>
    </w:lvl>
    <w:lvl w:ilvl="7">
      <w:start w:val="0"/>
      <w:numFmt w:val="bullet"/>
      <w:lvlText w:val="•"/>
      <w:lvlJc w:val="left"/>
      <w:pPr>
        <w:ind w:left="7214" w:hanging="720"/>
      </w:pPr>
      <w:rPr>
        <w:rFonts w:hint="default"/>
        <w:lang w:val="en-US" w:eastAsia="en-US" w:bidi="ar-SA"/>
      </w:rPr>
    </w:lvl>
    <w:lvl w:ilvl="8">
      <w:start w:val="0"/>
      <w:numFmt w:val="bullet"/>
      <w:lvlText w:val="•"/>
      <w:lvlJc w:val="left"/>
      <w:pPr>
        <w:ind w:left="8059" w:hanging="720"/>
      </w:pPr>
      <w:rPr>
        <w:rFonts w:hint="default"/>
        <w:lang w:val="en-US" w:eastAsia="en-US" w:bidi="ar-SA"/>
      </w:rPr>
    </w:lvl>
  </w:abstractNum>
  <w:abstractNum w:abstractNumId="16">
    <w:multiLevelType w:val="hybridMultilevel"/>
    <w:lvl w:ilvl="0">
      <w:start w:val="5"/>
      <w:numFmt w:val="decimal"/>
      <w:lvlText w:val="%1"/>
      <w:lvlJc w:val="left"/>
      <w:pPr>
        <w:ind w:left="640" w:hanging="420"/>
        <w:jc w:val="left"/>
      </w:pPr>
      <w:rPr>
        <w:rFonts w:hint="default"/>
        <w:lang w:val="en-US" w:eastAsia="en-US" w:bidi="ar-SA"/>
      </w:rPr>
    </w:lvl>
    <w:lvl w:ilvl="1">
      <w:start w:val="0"/>
      <w:numFmt w:val="decimal"/>
      <w:lvlText w:val="%1.%2"/>
      <w:lvlJc w:val="left"/>
      <w:pPr>
        <w:ind w:left="640" w:hanging="4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2897" w:hanging="360"/>
      </w:pPr>
      <w:rPr>
        <w:rFonts w:hint="default"/>
        <w:lang w:val="en-US" w:eastAsia="en-US" w:bidi="ar-SA"/>
      </w:rPr>
    </w:lvl>
    <w:lvl w:ilvl="4">
      <w:start w:val="0"/>
      <w:numFmt w:val="bullet"/>
      <w:lvlText w:val="•"/>
      <w:lvlJc w:val="left"/>
      <w:pPr>
        <w:ind w:left="3876" w:hanging="360"/>
      </w:pPr>
      <w:rPr>
        <w:rFonts w:hint="default"/>
        <w:lang w:val="en-US" w:eastAsia="en-US" w:bidi="ar-SA"/>
      </w:rPr>
    </w:lvl>
    <w:lvl w:ilvl="5">
      <w:start w:val="0"/>
      <w:numFmt w:val="bullet"/>
      <w:lvlText w:val="•"/>
      <w:lvlJc w:val="left"/>
      <w:pPr>
        <w:ind w:left="4855" w:hanging="360"/>
      </w:pPr>
      <w:rPr>
        <w:rFonts w:hint="default"/>
        <w:lang w:val="en-US" w:eastAsia="en-US" w:bidi="ar-SA"/>
      </w:rPr>
    </w:lvl>
    <w:lvl w:ilvl="6">
      <w:start w:val="0"/>
      <w:numFmt w:val="bullet"/>
      <w:lvlText w:val="•"/>
      <w:lvlJc w:val="left"/>
      <w:pPr>
        <w:ind w:left="5834" w:hanging="360"/>
      </w:pPr>
      <w:rPr>
        <w:rFonts w:hint="default"/>
        <w:lang w:val="en-US" w:eastAsia="en-US" w:bidi="ar-SA"/>
      </w:rPr>
    </w:lvl>
    <w:lvl w:ilvl="7">
      <w:start w:val="0"/>
      <w:numFmt w:val="bullet"/>
      <w:lvlText w:val="•"/>
      <w:lvlJc w:val="left"/>
      <w:pPr>
        <w:ind w:left="6813" w:hanging="360"/>
      </w:pPr>
      <w:rPr>
        <w:rFonts w:hint="default"/>
        <w:lang w:val="en-US" w:eastAsia="en-US" w:bidi="ar-SA"/>
      </w:rPr>
    </w:lvl>
    <w:lvl w:ilvl="8">
      <w:start w:val="0"/>
      <w:numFmt w:val="bullet"/>
      <w:lvlText w:val="•"/>
      <w:lvlJc w:val="left"/>
      <w:pPr>
        <w:ind w:left="7791" w:hanging="360"/>
      </w:pPr>
      <w:rPr>
        <w:rFonts w:hint="default"/>
        <w:lang w:val="en-US" w:eastAsia="en-US" w:bidi="ar-SA"/>
      </w:rPr>
    </w:lvl>
  </w:abstractNum>
  <w:abstractNum w:abstractNumId="15">
    <w:multiLevelType w:val="hybridMultilevel"/>
    <w:lvl w:ilvl="0">
      <w:start w:val="4"/>
      <w:numFmt w:val="decimal"/>
      <w:lvlText w:val="%1"/>
      <w:lvlJc w:val="left"/>
      <w:pPr>
        <w:ind w:left="940" w:hanging="720"/>
        <w:jc w:val="left"/>
      </w:pPr>
      <w:rPr>
        <w:rFonts w:hint="default"/>
        <w:lang w:val="en-US" w:eastAsia="en-US" w:bidi="ar-SA"/>
      </w:rPr>
    </w:lvl>
    <w:lvl w:ilvl="1">
      <w:start w:val="5"/>
      <w:numFmt w:val="decimal"/>
      <w:lvlText w:val="%1.%2"/>
      <w:lvlJc w:val="left"/>
      <w:pPr>
        <w:ind w:left="940" w:hanging="720"/>
        <w:jc w:val="left"/>
      </w:pPr>
      <w:rPr>
        <w:rFonts w:hint="default"/>
        <w:lang w:val="en-US" w:eastAsia="en-US" w:bidi="ar-SA"/>
      </w:rPr>
    </w:lvl>
    <w:lvl w:ilvl="2">
      <w:start w:val="1"/>
      <w:numFmt w:val="decimal"/>
      <w:lvlText w:val="%1.%2.%3."/>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940" w:hanging="360"/>
      </w:pPr>
      <w:rPr>
        <w:rFonts w:hint="default" w:ascii="Calibri" w:hAnsi="Calibri" w:eastAsia="Calibri" w:cs="Calibri"/>
        <w:b w:val="0"/>
        <w:bCs w:val="0"/>
        <w:i w:val="0"/>
        <w:iCs w:val="0"/>
        <w:spacing w:val="0"/>
        <w:w w:val="100"/>
        <w:sz w:val="28"/>
        <w:szCs w:val="28"/>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25"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87" w:hanging="360"/>
      </w:pPr>
      <w:rPr>
        <w:rFonts w:hint="default"/>
        <w:lang w:val="en-US" w:eastAsia="en-US" w:bidi="ar-SA"/>
      </w:rPr>
    </w:lvl>
  </w:abstractNum>
  <w:abstractNum w:abstractNumId="14">
    <w:multiLevelType w:val="hybridMultilevel"/>
    <w:lvl w:ilvl="0">
      <w:start w:val="4"/>
      <w:numFmt w:val="decimal"/>
      <w:lvlText w:val="%1"/>
      <w:lvlJc w:val="left"/>
      <w:pPr>
        <w:ind w:left="940" w:hanging="720"/>
        <w:jc w:val="left"/>
      </w:pPr>
      <w:rPr>
        <w:rFonts w:hint="default"/>
        <w:lang w:val="en-US" w:eastAsia="en-US" w:bidi="ar-SA"/>
      </w:rPr>
    </w:lvl>
    <w:lvl w:ilvl="1">
      <w:start w:val="4"/>
      <w:numFmt w:val="decimal"/>
      <w:lvlText w:val="%1.%2"/>
      <w:lvlJc w:val="left"/>
      <w:pPr>
        <w:ind w:left="940" w:hanging="720"/>
        <w:jc w:val="left"/>
      </w:pPr>
      <w:rPr>
        <w:rFonts w:hint="default"/>
        <w:lang w:val="en-US" w:eastAsia="en-US" w:bidi="ar-SA"/>
      </w:rPr>
    </w:lvl>
    <w:lvl w:ilvl="2">
      <w:start w:val="1"/>
      <w:numFmt w:val="decimal"/>
      <w:lvlText w:val="%1.%2.%3."/>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358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25" w:hanging="720"/>
      </w:pPr>
      <w:rPr>
        <w:rFonts w:hint="default"/>
        <w:lang w:val="en-US" w:eastAsia="en-US" w:bidi="ar-SA"/>
      </w:rPr>
    </w:lvl>
    <w:lvl w:ilvl="7">
      <w:start w:val="0"/>
      <w:numFmt w:val="bullet"/>
      <w:lvlText w:val="•"/>
      <w:lvlJc w:val="left"/>
      <w:pPr>
        <w:ind w:left="7106" w:hanging="720"/>
      </w:pPr>
      <w:rPr>
        <w:rFonts w:hint="default"/>
        <w:lang w:val="en-US" w:eastAsia="en-US" w:bidi="ar-SA"/>
      </w:rPr>
    </w:lvl>
    <w:lvl w:ilvl="8">
      <w:start w:val="0"/>
      <w:numFmt w:val="bullet"/>
      <w:lvlText w:val="•"/>
      <w:lvlJc w:val="left"/>
      <w:pPr>
        <w:ind w:left="7987" w:hanging="720"/>
      </w:pPr>
      <w:rPr>
        <w:rFonts w:hint="default"/>
        <w:lang w:val="en-US" w:eastAsia="en-US" w:bidi="ar-SA"/>
      </w:rPr>
    </w:lvl>
  </w:abstractNum>
  <w:abstractNum w:abstractNumId="13">
    <w:multiLevelType w:val="hybridMultilevel"/>
    <w:lvl w:ilvl="0">
      <w:start w:val="3"/>
      <w:numFmt w:val="decimal"/>
      <w:lvlText w:val="%1"/>
      <w:lvlJc w:val="left"/>
      <w:pPr>
        <w:ind w:left="640" w:hanging="420"/>
        <w:jc w:val="left"/>
      </w:pPr>
      <w:rPr>
        <w:rFonts w:hint="default"/>
        <w:lang w:val="en-US" w:eastAsia="en-US" w:bidi="ar-SA"/>
      </w:rPr>
    </w:lvl>
    <w:lvl w:ilvl="1">
      <w:start w:val="0"/>
      <w:numFmt w:val="decimal"/>
      <w:lvlText w:val="%1.%2"/>
      <w:lvlJc w:val="left"/>
      <w:pPr>
        <w:ind w:left="640" w:hanging="4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856" w:hanging="636"/>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1971" w:hanging="636"/>
      </w:pPr>
      <w:rPr>
        <w:rFonts w:hint="default"/>
        <w:lang w:val="en-US" w:eastAsia="en-US" w:bidi="ar-SA"/>
      </w:rPr>
    </w:lvl>
    <w:lvl w:ilvl="4">
      <w:start w:val="0"/>
      <w:numFmt w:val="bullet"/>
      <w:lvlText w:val="•"/>
      <w:lvlJc w:val="left"/>
      <w:pPr>
        <w:ind w:left="3082" w:hanging="636"/>
      </w:pPr>
      <w:rPr>
        <w:rFonts w:hint="default"/>
        <w:lang w:val="en-US" w:eastAsia="en-US" w:bidi="ar-SA"/>
      </w:rPr>
    </w:lvl>
    <w:lvl w:ilvl="5">
      <w:start w:val="0"/>
      <w:numFmt w:val="bullet"/>
      <w:lvlText w:val="•"/>
      <w:lvlJc w:val="left"/>
      <w:pPr>
        <w:ind w:left="4193" w:hanging="636"/>
      </w:pPr>
      <w:rPr>
        <w:rFonts w:hint="default"/>
        <w:lang w:val="en-US" w:eastAsia="en-US" w:bidi="ar-SA"/>
      </w:rPr>
    </w:lvl>
    <w:lvl w:ilvl="6">
      <w:start w:val="0"/>
      <w:numFmt w:val="bullet"/>
      <w:lvlText w:val="•"/>
      <w:lvlJc w:val="left"/>
      <w:pPr>
        <w:ind w:left="5304" w:hanging="636"/>
      </w:pPr>
      <w:rPr>
        <w:rFonts w:hint="default"/>
        <w:lang w:val="en-US" w:eastAsia="en-US" w:bidi="ar-SA"/>
      </w:rPr>
    </w:lvl>
    <w:lvl w:ilvl="7">
      <w:start w:val="0"/>
      <w:numFmt w:val="bullet"/>
      <w:lvlText w:val="•"/>
      <w:lvlJc w:val="left"/>
      <w:pPr>
        <w:ind w:left="6416" w:hanging="636"/>
      </w:pPr>
      <w:rPr>
        <w:rFonts w:hint="default"/>
        <w:lang w:val="en-US" w:eastAsia="en-US" w:bidi="ar-SA"/>
      </w:rPr>
    </w:lvl>
    <w:lvl w:ilvl="8">
      <w:start w:val="0"/>
      <w:numFmt w:val="bullet"/>
      <w:lvlText w:val="•"/>
      <w:lvlJc w:val="left"/>
      <w:pPr>
        <w:ind w:left="7527" w:hanging="636"/>
      </w:pPr>
      <w:rPr>
        <w:rFonts w:hint="default"/>
        <w:lang w:val="en-US" w:eastAsia="en-US" w:bidi="ar-SA"/>
      </w:rPr>
    </w:lvl>
  </w:abstractNum>
  <w:abstractNum w:abstractNumId="12">
    <w:multiLevelType w:val="hybridMultilevel"/>
    <w:lvl w:ilvl="0">
      <w:start w:val="1"/>
      <w:numFmt w:val="decimal"/>
      <w:lvlText w:val="%1."/>
      <w:lvlJc w:val="left"/>
      <w:pPr>
        <w:ind w:left="940" w:hanging="720"/>
        <w:jc w:val="righ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20" w:hanging="720"/>
      </w:pPr>
      <w:rPr>
        <w:rFonts w:hint="default"/>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58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25" w:hanging="720"/>
      </w:pPr>
      <w:rPr>
        <w:rFonts w:hint="default"/>
        <w:lang w:val="en-US" w:eastAsia="en-US" w:bidi="ar-SA"/>
      </w:rPr>
    </w:lvl>
    <w:lvl w:ilvl="7">
      <w:start w:val="0"/>
      <w:numFmt w:val="bullet"/>
      <w:lvlText w:val="•"/>
      <w:lvlJc w:val="left"/>
      <w:pPr>
        <w:ind w:left="7106" w:hanging="720"/>
      </w:pPr>
      <w:rPr>
        <w:rFonts w:hint="default"/>
        <w:lang w:val="en-US" w:eastAsia="en-US" w:bidi="ar-SA"/>
      </w:rPr>
    </w:lvl>
    <w:lvl w:ilvl="8">
      <w:start w:val="0"/>
      <w:numFmt w:val="bullet"/>
      <w:lvlText w:val="•"/>
      <w:lvlJc w:val="left"/>
      <w:pPr>
        <w:ind w:left="7987" w:hanging="720"/>
      </w:pPr>
      <w:rPr>
        <w:rFonts w:hint="default"/>
        <w:lang w:val="en-US" w:eastAsia="en-US" w:bidi="ar-SA"/>
      </w:rPr>
    </w:lvl>
  </w:abstractNum>
  <w:abstractNum w:abstractNumId="11">
    <w:multiLevelType w:val="hybridMultilevel"/>
    <w:lvl w:ilvl="0">
      <w:start w:val="1"/>
      <w:numFmt w:val="decimal"/>
      <w:lvlText w:val="%1."/>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1">
      <w:start w:val="1"/>
      <w:numFmt w:val="decimal"/>
      <w:lvlText w:val="%1.%2"/>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3457" w:hanging="1440"/>
      </w:pPr>
      <w:rPr>
        <w:rFonts w:hint="default"/>
        <w:lang w:val="en-US" w:eastAsia="en-US" w:bidi="ar-SA"/>
      </w:rPr>
    </w:lvl>
    <w:lvl w:ilvl="4">
      <w:start w:val="0"/>
      <w:numFmt w:val="bullet"/>
      <w:lvlText w:val="•"/>
      <w:lvlJc w:val="left"/>
      <w:pPr>
        <w:ind w:left="4356" w:hanging="1440"/>
      </w:pPr>
      <w:rPr>
        <w:rFonts w:hint="default"/>
        <w:lang w:val="en-US" w:eastAsia="en-US" w:bidi="ar-SA"/>
      </w:rPr>
    </w:lvl>
    <w:lvl w:ilvl="5">
      <w:start w:val="0"/>
      <w:numFmt w:val="bullet"/>
      <w:lvlText w:val="•"/>
      <w:lvlJc w:val="left"/>
      <w:pPr>
        <w:ind w:left="5255" w:hanging="1440"/>
      </w:pPr>
      <w:rPr>
        <w:rFonts w:hint="default"/>
        <w:lang w:val="en-US" w:eastAsia="en-US" w:bidi="ar-SA"/>
      </w:rPr>
    </w:lvl>
    <w:lvl w:ilvl="6">
      <w:start w:val="0"/>
      <w:numFmt w:val="bullet"/>
      <w:lvlText w:val="•"/>
      <w:lvlJc w:val="left"/>
      <w:pPr>
        <w:ind w:left="6154" w:hanging="1440"/>
      </w:pPr>
      <w:rPr>
        <w:rFonts w:hint="default"/>
        <w:lang w:val="en-US" w:eastAsia="en-US" w:bidi="ar-SA"/>
      </w:rPr>
    </w:lvl>
    <w:lvl w:ilvl="7">
      <w:start w:val="0"/>
      <w:numFmt w:val="bullet"/>
      <w:lvlText w:val="•"/>
      <w:lvlJc w:val="left"/>
      <w:pPr>
        <w:ind w:left="7053" w:hanging="1440"/>
      </w:pPr>
      <w:rPr>
        <w:rFonts w:hint="default"/>
        <w:lang w:val="en-US" w:eastAsia="en-US" w:bidi="ar-SA"/>
      </w:rPr>
    </w:lvl>
    <w:lvl w:ilvl="8">
      <w:start w:val="0"/>
      <w:numFmt w:val="bullet"/>
      <w:lvlText w:val="•"/>
      <w:lvlJc w:val="left"/>
      <w:pPr>
        <w:ind w:left="7951" w:hanging="1440"/>
      </w:pPr>
      <w:rPr>
        <w:rFonts w:hint="default"/>
        <w:lang w:val="en-US" w:eastAsia="en-US" w:bidi="ar-SA"/>
      </w:rPr>
    </w:lvl>
  </w:abstractNum>
  <w:abstractNum w:abstractNumId="9">
    <w:multiLevelType w:val="hybridMultilevel"/>
    <w:lvl w:ilvl="0">
      <w:start w:val="2"/>
      <w:numFmt w:val="decimal"/>
      <w:lvlText w:val="%1"/>
      <w:lvlJc w:val="left"/>
      <w:pPr>
        <w:ind w:left="940" w:hanging="720"/>
        <w:jc w:val="left"/>
      </w:pPr>
      <w:rPr>
        <w:rFonts w:hint="default"/>
        <w:lang w:val="en-US" w:eastAsia="en-US" w:bidi="ar-SA"/>
      </w:rPr>
    </w:lvl>
    <w:lvl w:ilvl="1">
      <w:start w:val="7"/>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940" w:hanging="972"/>
        <w:jc w:val="left"/>
      </w:pPr>
      <w:rPr>
        <w:rFonts w:hint="default" w:ascii="Calibri" w:hAnsi="Calibri" w:eastAsia="Calibri" w:cs="Calibri"/>
        <w:b/>
        <w:bCs/>
        <w:i w:val="0"/>
        <w:iCs w:val="0"/>
        <w:spacing w:val="-1"/>
        <w:w w:val="97"/>
        <w:sz w:val="28"/>
        <w:szCs w:val="28"/>
        <w:lang w:val="en-US" w:eastAsia="en-US" w:bidi="ar-SA"/>
      </w:rPr>
    </w:lvl>
    <w:lvl w:ilvl="3">
      <w:start w:val="0"/>
      <w:numFmt w:val="bullet"/>
      <w:lvlText w:val="•"/>
      <w:lvlJc w:val="left"/>
      <w:pPr>
        <w:ind w:left="3582" w:hanging="972"/>
      </w:pPr>
      <w:rPr>
        <w:rFonts w:hint="default"/>
        <w:lang w:val="en-US" w:eastAsia="en-US" w:bidi="ar-SA"/>
      </w:rPr>
    </w:lvl>
    <w:lvl w:ilvl="4">
      <w:start w:val="0"/>
      <w:numFmt w:val="bullet"/>
      <w:lvlText w:val="•"/>
      <w:lvlJc w:val="left"/>
      <w:pPr>
        <w:ind w:left="4463" w:hanging="972"/>
      </w:pPr>
      <w:rPr>
        <w:rFonts w:hint="default"/>
        <w:lang w:val="en-US" w:eastAsia="en-US" w:bidi="ar-SA"/>
      </w:rPr>
    </w:lvl>
    <w:lvl w:ilvl="5">
      <w:start w:val="0"/>
      <w:numFmt w:val="bullet"/>
      <w:lvlText w:val="•"/>
      <w:lvlJc w:val="left"/>
      <w:pPr>
        <w:ind w:left="5344" w:hanging="972"/>
      </w:pPr>
      <w:rPr>
        <w:rFonts w:hint="default"/>
        <w:lang w:val="en-US" w:eastAsia="en-US" w:bidi="ar-SA"/>
      </w:rPr>
    </w:lvl>
    <w:lvl w:ilvl="6">
      <w:start w:val="0"/>
      <w:numFmt w:val="bullet"/>
      <w:lvlText w:val="•"/>
      <w:lvlJc w:val="left"/>
      <w:pPr>
        <w:ind w:left="6225" w:hanging="972"/>
      </w:pPr>
      <w:rPr>
        <w:rFonts w:hint="default"/>
        <w:lang w:val="en-US" w:eastAsia="en-US" w:bidi="ar-SA"/>
      </w:rPr>
    </w:lvl>
    <w:lvl w:ilvl="7">
      <w:start w:val="0"/>
      <w:numFmt w:val="bullet"/>
      <w:lvlText w:val="•"/>
      <w:lvlJc w:val="left"/>
      <w:pPr>
        <w:ind w:left="7106" w:hanging="972"/>
      </w:pPr>
      <w:rPr>
        <w:rFonts w:hint="default"/>
        <w:lang w:val="en-US" w:eastAsia="en-US" w:bidi="ar-SA"/>
      </w:rPr>
    </w:lvl>
    <w:lvl w:ilvl="8">
      <w:start w:val="0"/>
      <w:numFmt w:val="bullet"/>
      <w:lvlText w:val="•"/>
      <w:lvlJc w:val="left"/>
      <w:pPr>
        <w:ind w:left="7987" w:hanging="972"/>
      </w:pPr>
      <w:rPr>
        <w:rFonts w:hint="default"/>
        <w:lang w:val="en-US" w:eastAsia="en-US" w:bidi="ar-SA"/>
      </w:rPr>
    </w:lvl>
  </w:abstractNum>
  <w:abstractNum w:abstractNumId="8">
    <w:multiLevelType w:val="hybridMultilevel"/>
    <w:lvl w:ilvl="0">
      <w:start w:val="2"/>
      <w:numFmt w:val="decimal"/>
      <w:lvlText w:val="%1"/>
      <w:lvlJc w:val="left"/>
      <w:pPr>
        <w:ind w:left="940" w:hanging="720"/>
        <w:jc w:val="left"/>
      </w:pPr>
      <w:rPr>
        <w:rFonts w:hint="default"/>
        <w:lang w:val="en-US" w:eastAsia="en-US" w:bidi="ar-SA"/>
      </w:rPr>
    </w:lvl>
    <w:lvl w:ilvl="1">
      <w:start w:val="6"/>
      <w:numFmt w:val="decimal"/>
      <w:lvlText w:val="%1.%2"/>
      <w:lvlJc w:val="left"/>
      <w:pPr>
        <w:ind w:left="940" w:hanging="720"/>
        <w:jc w:val="left"/>
      </w:pPr>
      <w:rPr>
        <w:rFonts w:hint="default"/>
        <w:lang w:val="en-US" w:eastAsia="en-US" w:bidi="ar-SA"/>
      </w:rPr>
    </w:lvl>
    <w:lvl w:ilvl="2">
      <w:start w:val="2"/>
      <w:numFmt w:val="decimal"/>
      <w:lvlText w:val="%1.%2.%3"/>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358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25" w:hanging="720"/>
      </w:pPr>
      <w:rPr>
        <w:rFonts w:hint="default"/>
        <w:lang w:val="en-US" w:eastAsia="en-US" w:bidi="ar-SA"/>
      </w:rPr>
    </w:lvl>
    <w:lvl w:ilvl="7">
      <w:start w:val="0"/>
      <w:numFmt w:val="bullet"/>
      <w:lvlText w:val="•"/>
      <w:lvlJc w:val="left"/>
      <w:pPr>
        <w:ind w:left="7106" w:hanging="720"/>
      </w:pPr>
      <w:rPr>
        <w:rFonts w:hint="default"/>
        <w:lang w:val="en-US" w:eastAsia="en-US" w:bidi="ar-SA"/>
      </w:rPr>
    </w:lvl>
    <w:lvl w:ilvl="8">
      <w:start w:val="0"/>
      <w:numFmt w:val="bullet"/>
      <w:lvlText w:val="•"/>
      <w:lvlJc w:val="left"/>
      <w:pPr>
        <w:ind w:left="7987" w:hanging="720"/>
      </w:pPr>
      <w:rPr>
        <w:rFonts w:hint="default"/>
        <w:lang w:val="en-US" w:eastAsia="en-US" w:bidi="ar-SA"/>
      </w:rPr>
    </w:lvl>
  </w:abstractNum>
  <w:abstractNum w:abstractNumId="7">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144" w:hanging="720"/>
      </w:pPr>
      <w:rPr>
        <w:rFonts w:hint="default"/>
        <w:lang w:val="en-US" w:eastAsia="en-US" w:bidi="ar-SA"/>
      </w:rPr>
    </w:lvl>
    <w:lvl w:ilvl="2">
      <w:start w:val="0"/>
      <w:numFmt w:val="bullet"/>
      <w:lvlText w:val="•"/>
      <w:lvlJc w:val="left"/>
      <w:pPr>
        <w:ind w:left="2989" w:hanging="720"/>
      </w:pPr>
      <w:rPr>
        <w:rFonts w:hint="default"/>
        <w:lang w:val="en-US" w:eastAsia="en-US" w:bidi="ar-SA"/>
      </w:rPr>
    </w:lvl>
    <w:lvl w:ilvl="3">
      <w:start w:val="0"/>
      <w:numFmt w:val="bullet"/>
      <w:lvlText w:val="•"/>
      <w:lvlJc w:val="left"/>
      <w:pPr>
        <w:ind w:left="3834" w:hanging="720"/>
      </w:pPr>
      <w:rPr>
        <w:rFonts w:hint="default"/>
        <w:lang w:val="en-US" w:eastAsia="en-US" w:bidi="ar-SA"/>
      </w:rPr>
    </w:lvl>
    <w:lvl w:ilvl="4">
      <w:start w:val="0"/>
      <w:numFmt w:val="bullet"/>
      <w:lvlText w:val="•"/>
      <w:lvlJc w:val="left"/>
      <w:pPr>
        <w:ind w:left="4679" w:hanging="720"/>
      </w:pPr>
      <w:rPr>
        <w:rFonts w:hint="default"/>
        <w:lang w:val="en-US" w:eastAsia="en-US" w:bidi="ar-SA"/>
      </w:rPr>
    </w:lvl>
    <w:lvl w:ilvl="5">
      <w:start w:val="0"/>
      <w:numFmt w:val="bullet"/>
      <w:lvlText w:val="•"/>
      <w:lvlJc w:val="left"/>
      <w:pPr>
        <w:ind w:left="5524" w:hanging="720"/>
      </w:pPr>
      <w:rPr>
        <w:rFonts w:hint="default"/>
        <w:lang w:val="en-US" w:eastAsia="en-US" w:bidi="ar-SA"/>
      </w:rPr>
    </w:lvl>
    <w:lvl w:ilvl="6">
      <w:start w:val="0"/>
      <w:numFmt w:val="bullet"/>
      <w:lvlText w:val="•"/>
      <w:lvlJc w:val="left"/>
      <w:pPr>
        <w:ind w:left="6369" w:hanging="720"/>
      </w:pPr>
      <w:rPr>
        <w:rFonts w:hint="default"/>
        <w:lang w:val="en-US" w:eastAsia="en-US" w:bidi="ar-SA"/>
      </w:rPr>
    </w:lvl>
    <w:lvl w:ilvl="7">
      <w:start w:val="0"/>
      <w:numFmt w:val="bullet"/>
      <w:lvlText w:val="•"/>
      <w:lvlJc w:val="left"/>
      <w:pPr>
        <w:ind w:left="7214" w:hanging="720"/>
      </w:pPr>
      <w:rPr>
        <w:rFonts w:hint="default"/>
        <w:lang w:val="en-US" w:eastAsia="en-US" w:bidi="ar-SA"/>
      </w:rPr>
    </w:lvl>
    <w:lvl w:ilvl="8">
      <w:start w:val="0"/>
      <w:numFmt w:val="bullet"/>
      <w:lvlText w:val="•"/>
      <w:lvlJc w:val="left"/>
      <w:pPr>
        <w:ind w:left="8059" w:hanging="720"/>
      </w:pPr>
      <w:rPr>
        <w:rFonts w:hint="default"/>
        <w:lang w:val="en-US" w:eastAsia="en-US" w:bidi="ar-SA"/>
      </w:rPr>
    </w:lvl>
  </w:abstractNum>
  <w:abstractNum w:abstractNumId="6">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144" w:hanging="720"/>
      </w:pPr>
      <w:rPr>
        <w:rFonts w:hint="default"/>
        <w:lang w:val="en-US" w:eastAsia="en-US" w:bidi="ar-SA"/>
      </w:rPr>
    </w:lvl>
    <w:lvl w:ilvl="2">
      <w:start w:val="0"/>
      <w:numFmt w:val="bullet"/>
      <w:lvlText w:val="•"/>
      <w:lvlJc w:val="left"/>
      <w:pPr>
        <w:ind w:left="2989" w:hanging="720"/>
      </w:pPr>
      <w:rPr>
        <w:rFonts w:hint="default"/>
        <w:lang w:val="en-US" w:eastAsia="en-US" w:bidi="ar-SA"/>
      </w:rPr>
    </w:lvl>
    <w:lvl w:ilvl="3">
      <w:start w:val="0"/>
      <w:numFmt w:val="bullet"/>
      <w:lvlText w:val="•"/>
      <w:lvlJc w:val="left"/>
      <w:pPr>
        <w:ind w:left="3834" w:hanging="720"/>
      </w:pPr>
      <w:rPr>
        <w:rFonts w:hint="default"/>
        <w:lang w:val="en-US" w:eastAsia="en-US" w:bidi="ar-SA"/>
      </w:rPr>
    </w:lvl>
    <w:lvl w:ilvl="4">
      <w:start w:val="0"/>
      <w:numFmt w:val="bullet"/>
      <w:lvlText w:val="•"/>
      <w:lvlJc w:val="left"/>
      <w:pPr>
        <w:ind w:left="4679" w:hanging="720"/>
      </w:pPr>
      <w:rPr>
        <w:rFonts w:hint="default"/>
        <w:lang w:val="en-US" w:eastAsia="en-US" w:bidi="ar-SA"/>
      </w:rPr>
    </w:lvl>
    <w:lvl w:ilvl="5">
      <w:start w:val="0"/>
      <w:numFmt w:val="bullet"/>
      <w:lvlText w:val="•"/>
      <w:lvlJc w:val="left"/>
      <w:pPr>
        <w:ind w:left="5524" w:hanging="720"/>
      </w:pPr>
      <w:rPr>
        <w:rFonts w:hint="default"/>
        <w:lang w:val="en-US" w:eastAsia="en-US" w:bidi="ar-SA"/>
      </w:rPr>
    </w:lvl>
    <w:lvl w:ilvl="6">
      <w:start w:val="0"/>
      <w:numFmt w:val="bullet"/>
      <w:lvlText w:val="•"/>
      <w:lvlJc w:val="left"/>
      <w:pPr>
        <w:ind w:left="6369" w:hanging="720"/>
      </w:pPr>
      <w:rPr>
        <w:rFonts w:hint="default"/>
        <w:lang w:val="en-US" w:eastAsia="en-US" w:bidi="ar-SA"/>
      </w:rPr>
    </w:lvl>
    <w:lvl w:ilvl="7">
      <w:start w:val="0"/>
      <w:numFmt w:val="bullet"/>
      <w:lvlText w:val="•"/>
      <w:lvlJc w:val="left"/>
      <w:pPr>
        <w:ind w:left="7214" w:hanging="720"/>
      </w:pPr>
      <w:rPr>
        <w:rFonts w:hint="default"/>
        <w:lang w:val="en-US" w:eastAsia="en-US" w:bidi="ar-SA"/>
      </w:rPr>
    </w:lvl>
    <w:lvl w:ilvl="8">
      <w:start w:val="0"/>
      <w:numFmt w:val="bullet"/>
      <w:lvlText w:val="•"/>
      <w:lvlJc w:val="left"/>
      <w:pPr>
        <w:ind w:left="8059" w:hanging="720"/>
      </w:pPr>
      <w:rPr>
        <w:rFonts w:hint="default"/>
        <w:lang w:val="en-US" w:eastAsia="en-US" w:bidi="ar-SA"/>
      </w:rPr>
    </w:lvl>
  </w:abstractNum>
  <w:abstractNum w:abstractNumId="5">
    <w:multiLevelType w:val="hybridMultilevel"/>
    <w:lvl w:ilvl="0">
      <w:start w:val="1"/>
      <w:numFmt w:val="decimal"/>
      <w:lvlText w:val="%1."/>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1">
      <w:start w:val="1"/>
      <w:numFmt w:val="lowerRoman"/>
      <w:lvlText w:val="%2."/>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2238" w:hanging="720"/>
      </w:pPr>
      <w:rPr>
        <w:rFonts w:hint="default"/>
        <w:lang w:val="en-US" w:eastAsia="en-US" w:bidi="ar-SA"/>
      </w:rPr>
    </w:lvl>
    <w:lvl w:ilvl="3">
      <w:start w:val="0"/>
      <w:numFmt w:val="bullet"/>
      <w:lvlText w:val="•"/>
      <w:lvlJc w:val="left"/>
      <w:pPr>
        <w:ind w:left="3177" w:hanging="720"/>
      </w:pPr>
      <w:rPr>
        <w:rFonts w:hint="default"/>
        <w:lang w:val="en-US" w:eastAsia="en-US" w:bidi="ar-SA"/>
      </w:rPr>
    </w:lvl>
    <w:lvl w:ilvl="4">
      <w:start w:val="0"/>
      <w:numFmt w:val="bullet"/>
      <w:lvlText w:val="•"/>
      <w:lvlJc w:val="left"/>
      <w:pPr>
        <w:ind w:left="4116" w:hanging="720"/>
      </w:pPr>
      <w:rPr>
        <w:rFonts w:hint="default"/>
        <w:lang w:val="en-US" w:eastAsia="en-US" w:bidi="ar-SA"/>
      </w:rPr>
    </w:lvl>
    <w:lvl w:ilvl="5">
      <w:start w:val="0"/>
      <w:numFmt w:val="bullet"/>
      <w:lvlText w:val="•"/>
      <w:lvlJc w:val="left"/>
      <w:pPr>
        <w:ind w:left="5055" w:hanging="720"/>
      </w:pPr>
      <w:rPr>
        <w:rFonts w:hint="default"/>
        <w:lang w:val="en-US" w:eastAsia="en-US" w:bidi="ar-SA"/>
      </w:rPr>
    </w:lvl>
    <w:lvl w:ilvl="6">
      <w:start w:val="0"/>
      <w:numFmt w:val="bullet"/>
      <w:lvlText w:val="•"/>
      <w:lvlJc w:val="left"/>
      <w:pPr>
        <w:ind w:left="5994" w:hanging="720"/>
      </w:pPr>
      <w:rPr>
        <w:rFonts w:hint="default"/>
        <w:lang w:val="en-US" w:eastAsia="en-US" w:bidi="ar-SA"/>
      </w:rPr>
    </w:lvl>
    <w:lvl w:ilvl="7">
      <w:start w:val="0"/>
      <w:numFmt w:val="bullet"/>
      <w:lvlText w:val="•"/>
      <w:lvlJc w:val="left"/>
      <w:pPr>
        <w:ind w:left="6933" w:hanging="720"/>
      </w:pPr>
      <w:rPr>
        <w:rFonts w:hint="default"/>
        <w:lang w:val="en-US" w:eastAsia="en-US" w:bidi="ar-SA"/>
      </w:rPr>
    </w:lvl>
    <w:lvl w:ilvl="8">
      <w:start w:val="0"/>
      <w:numFmt w:val="bullet"/>
      <w:lvlText w:val="•"/>
      <w:lvlJc w:val="left"/>
      <w:pPr>
        <w:ind w:left="7871" w:hanging="720"/>
      </w:pPr>
      <w:rPr>
        <w:rFonts w:hint="default"/>
        <w:lang w:val="en-US" w:eastAsia="en-US" w:bidi="ar-SA"/>
      </w:rPr>
    </w:lvl>
  </w:abstractNum>
  <w:abstractNum w:abstractNumId="4">
    <w:multiLevelType w:val="hybridMultilevel"/>
    <w:lvl w:ilvl="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20" w:hanging="360"/>
      </w:pPr>
      <w:rPr>
        <w:rFonts w:hint="default"/>
        <w:lang w:val="en-US" w:eastAsia="en-US" w:bidi="ar-SA"/>
      </w:rPr>
    </w:lvl>
    <w:lvl w:ilvl="2">
      <w:start w:val="0"/>
      <w:numFmt w:val="bullet"/>
      <w:lvlText w:val="•"/>
      <w:lvlJc w:val="left"/>
      <w:pPr>
        <w:ind w:left="2701" w:hanging="360"/>
      </w:pPr>
      <w:rPr>
        <w:rFonts w:hint="default"/>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25"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87" w:hanging="360"/>
      </w:pPr>
      <w:rPr>
        <w:rFonts w:hint="default"/>
        <w:lang w:val="en-US" w:eastAsia="en-US" w:bidi="ar-SA"/>
      </w:rPr>
    </w:lvl>
  </w:abstractNum>
  <w:abstractNum w:abstractNumId="3">
    <w:multiLevelType w:val="hybridMultilevel"/>
    <w:lvl w:ilvl="0">
      <w:start w:val="2"/>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right"/>
      </w:pPr>
      <w:rPr>
        <w:rFonts w:hint="default"/>
        <w:spacing w:val="-1"/>
        <w:w w:val="100"/>
        <w:lang w:val="en-US" w:eastAsia="en-US" w:bidi="ar-SA"/>
      </w:rPr>
    </w:lvl>
    <w:lvl w:ilvl="2">
      <w:start w:val="1"/>
      <w:numFmt w:val="decimal"/>
      <w:lvlText w:val="%1.%2.%3"/>
      <w:lvlJc w:val="left"/>
      <w:pPr>
        <w:ind w:left="940" w:hanging="720"/>
        <w:jc w:val="left"/>
      </w:pPr>
      <w:rPr>
        <w:rFonts w:hint="default"/>
        <w:spacing w:val="-1"/>
        <w:w w:val="100"/>
        <w:lang w:val="en-US" w:eastAsia="en-US" w:bidi="ar-SA"/>
      </w:rPr>
    </w:lvl>
    <w:lvl w:ilvl="3">
      <w:start w:val="1"/>
      <w:numFmt w:val="decimal"/>
      <w:lvlText w:val="%4."/>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4">
      <w:start w:val="0"/>
      <w:numFmt w:val="bullet"/>
      <w:lvlText w:val="•"/>
      <w:lvlJc w:val="left"/>
      <w:pPr>
        <w:ind w:left="4356" w:hanging="720"/>
      </w:pPr>
      <w:rPr>
        <w:rFonts w:hint="default"/>
        <w:lang w:val="en-US" w:eastAsia="en-US" w:bidi="ar-SA"/>
      </w:rPr>
    </w:lvl>
    <w:lvl w:ilvl="5">
      <w:start w:val="0"/>
      <w:numFmt w:val="bullet"/>
      <w:lvlText w:val="•"/>
      <w:lvlJc w:val="left"/>
      <w:pPr>
        <w:ind w:left="5255" w:hanging="720"/>
      </w:pPr>
      <w:rPr>
        <w:rFonts w:hint="default"/>
        <w:lang w:val="en-US" w:eastAsia="en-US" w:bidi="ar-SA"/>
      </w:rPr>
    </w:lvl>
    <w:lvl w:ilvl="6">
      <w:start w:val="0"/>
      <w:numFmt w:val="bullet"/>
      <w:lvlText w:val="•"/>
      <w:lvlJc w:val="left"/>
      <w:pPr>
        <w:ind w:left="6154" w:hanging="720"/>
      </w:pPr>
      <w:rPr>
        <w:rFonts w:hint="default"/>
        <w:lang w:val="en-US" w:eastAsia="en-US" w:bidi="ar-SA"/>
      </w:rPr>
    </w:lvl>
    <w:lvl w:ilvl="7">
      <w:start w:val="0"/>
      <w:numFmt w:val="bullet"/>
      <w:lvlText w:val="•"/>
      <w:lvlJc w:val="left"/>
      <w:pPr>
        <w:ind w:left="7053" w:hanging="720"/>
      </w:pPr>
      <w:rPr>
        <w:rFonts w:hint="default"/>
        <w:lang w:val="en-US" w:eastAsia="en-US" w:bidi="ar-SA"/>
      </w:rPr>
    </w:lvl>
    <w:lvl w:ilvl="8">
      <w:start w:val="0"/>
      <w:numFmt w:val="bullet"/>
      <w:lvlText w:val="•"/>
      <w:lvlJc w:val="left"/>
      <w:pPr>
        <w:ind w:left="7951" w:hanging="720"/>
      </w:pPr>
      <w:rPr>
        <w:rFonts w:hint="default"/>
        <w:lang w:val="en-US" w:eastAsia="en-US" w:bidi="ar-SA"/>
      </w:rPr>
    </w:lvl>
  </w:abstractNum>
  <w:abstractNum w:abstractNumId="2">
    <w:multiLevelType w:val="hybridMultilevel"/>
    <w:lvl w:ilvl="0">
      <w:start w:val="1"/>
      <w:numFmt w:val="decimal"/>
      <w:lvlText w:val="%1"/>
      <w:lvlJc w:val="left"/>
      <w:pPr>
        <w:ind w:left="940" w:hanging="720"/>
        <w:jc w:val="left"/>
      </w:pPr>
      <w:rPr>
        <w:rFonts w:hint="default"/>
        <w:lang w:val="en-US" w:eastAsia="en-US" w:bidi="ar-SA"/>
      </w:rPr>
    </w:lvl>
    <w:lvl w:ilvl="1">
      <w:start w:val="9"/>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582" w:hanging="720"/>
      </w:pPr>
      <w:rPr>
        <w:rFonts w:hint="default"/>
        <w:lang w:val="en-US" w:eastAsia="en-US" w:bidi="ar-SA"/>
      </w:rPr>
    </w:lvl>
    <w:lvl w:ilvl="4">
      <w:start w:val="0"/>
      <w:numFmt w:val="bullet"/>
      <w:lvlText w:val="•"/>
      <w:lvlJc w:val="left"/>
      <w:pPr>
        <w:ind w:left="446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25" w:hanging="720"/>
      </w:pPr>
      <w:rPr>
        <w:rFonts w:hint="default"/>
        <w:lang w:val="en-US" w:eastAsia="en-US" w:bidi="ar-SA"/>
      </w:rPr>
    </w:lvl>
    <w:lvl w:ilvl="7">
      <w:start w:val="0"/>
      <w:numFmt w:val="bullet"/>
      <w:lvlText w:val="•"/>
      <w:lvlJc w:val="left"/>
      <w:pPr>
        <w:ind w:left="7106" w:hanging="720"/>
      </w:pPr>
      <w:rPr>
        <w:rFonts w:hint="default"/>
        <w:lang w:val="en-US" w:eastAsia="en-US" w:bidi="ar-SA"/>
      </w:rPr>
    </w:lvl>
    <w:lvl w:ilvl="8">
      <w:start w:val="0"/>
      <w:numFmt w:val="bullet"/>
      <w:lvlText w:val="•"/>
      <w:lvlJc w:val="left"/>
      <w:pPr>
        <w:ind w:left="7987" w:hanging="720"/>
      </w:pPr>
      <w:rPr>
        <w:rFonts w:hint="default"/>
        <w:lang w:val="en-US" w:eastAsia="en-US" w:bidi="ar-SA"/>
      </w:rPr>
    </w:lvl>
  </w:abstractNum>
  <w:abstractNum w:abstractNumId="1">
    <w:multiLevelType w:val="hybridMultilevel"/>
    <w:lvl w:ilvl="0">
      <w:start w:val="1"/>
      <w:numFmt w:val="decimal"/>
      <w:lvlText w:val="%1"/>
      <w:lvlJc w:val="left"/>
      <w:pPr>
        <w:ind w:left="940" w:hanging="720"/>
        <w:jc w:val="left"/>
      </w:pPr>
      <w:rPr>
        <w:rFonts w:hint="default"/>
        <w:lang w:val="en-US" w:eastAsia="en-US" w:bidi="ar-SA"/>
      </w:rPr>
    </w:lvl>
    <w:lvl w:ilvl="1">
      <w:start w:val="2"/>
      <w:numFmt w:val="decimal"/>
      <w:lvlText w:val="%1.%2"/>
      <w:lvlJc w:val="left"/>
      <w:pPr>
        <w:ind w:left="940" w:hanging="720"/>
        <w:jc w:val="righ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25"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87" w:hanging="36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2"/>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582" w:hanging="360"/>
      </w:pPr>
      <w:rPr>
        <w:rFonts w:hint="default"/>
        <w:lang w:val="en-US" w:eastAsia="en-US" w:bidi="ar-SA"/>
      </w:rPr>
    </w:lvl>
    <w:lvl w:ilvl="4">
      <w:start w:val="0"/>
      <w:numFmt w:val="bullet"/>
      <w:lvlText w:val="•"/>
      <w:lvlJc w:val="left"/>
      <w:pPr>
        <w:ind w:left="446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25" w:hanging="360"/>
      </w:pPr>
      <w:rPr>
        <w:rFonts w:hint="default"/>
        <w:lang w:val="en-US" w:eastAsia="en-US" w:bidi="ar-SA"/>
      </w:rPr>
    </w:lvl>
    <w:lvl w:ilvl="7">
      <w:start w:val="0"/>
      <w:numFmt w:val="bullet"/>
      <w:lvlText w:val="•"/>
      <w:lvlJc w:val="left"/>
      <w:pPr>
        <w:ind w:left="7106" w:hanging="360"/>
      </w:pPr>
      <w:rPr>
        <w:rFonts w:hint="default"/>
        <w:lang w:val="en-US" w:eastAsia="en-US" w:bidi="ar-SA"/>
      </w:rPr>
    </w:lvl>
    <w:lvl w:ilvl="8">
      <w:start w:val="0"/>
      <w:numFmt w:val="bullet"/>
      <w:lvlText w:val="•"/>
      <w:lvlJc w:val="left"/>
      <w:pPr>
        <w:ind w:left="7987" w:hanging="360"/>
      </w:pPr>
      <w:rPr>
        <w:rFonts w:hint="default"/>
        <w:lang w:val="en-US" w:eastAsia="en-US" w:bidi="ar-SA"/>
      </w:rPr>
    </w:lvl>
  </w:abstractNum>
  <w:num w:numId="11">
    <w:abstractNumId w:val="10"/>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51"/>
      <w:ind w:left="220"/>
    </w:pPr>
    <w:rPr>
      <w:rFonts w:ascii="Calibri" w:hAnsi="Calibri" w:eastAsia="Calibri" w:cs="Calibri"/>
      <w:sz w:val="28"/>
      <w:szCs w:val="28"/>
      <w:lang w:val="en-US" w:eastAsia="en-US" w:bidi="ar-SA"/>
    </w:rPr>
  </w:style>
  <w:style w:styleId="TOC2" w:type="paragraph">
    <w:name w:val="TOC 2"/>
    <w:basedOn w:val="Normal"/>
    <w:uiPriority w:val="1"/>
    <w:qFormat/>
    <w:pPr>
      <w:spacing w:before="251"/>
      <w:ind w:left="1400" w:right="1396"/>
      <w:jc w:val="center"/>
    </w:pPr>
    <w:rPr>
      <w:rFonts w:ascii="Calibri" w:hAnsi="Calibri" w:eastAsia="Calibri" w:cs="Calibri"/>
      <w:b/>
      <w:bCs/>
      <w:sz w:val="28"/>
      <w:szCs w:val="28"/>
      <w:lang w:val="en-US" w:eastAsia="en-US" w:bidi="ar-SA"/>
    </w:rPr>
  </w:style>
  <w:style w:styleId="BodyText" w:type="paragraph">
    <w:name w:val="Body Text"/>
    <w:basedOn w:val="Normal"/>
    <w:uiPriority w:val="1"/>
    <w:qFormat/>
    <w:pPr>
      <w:ind w:left="220"/>
    </w:pPr>
    <w:rPr>
      <w:rFonts w:ascii="Calibri" w:hAnsi="Calibri" w:eastAsia="Calibri" w:cs="Calibri"/>
      <w:sz w:val="28"/>
      <w:szCs w:val="28"/>
      <w:lang w:val="en-US" w:eastAsia="en-US" w:bidi="ar-SA"/>
    </w:rPr>
  </w:style>
  <w:style w:styleId="Heading1" w:type="paragraph">
    <w:name w:val="Heading 1"/>
    <w:basedOn w:val="Normal"/>
    <w:uiPriority w:val="1"/>
    <w:qFormat/>
    <w:pPr>
      <w:ind w:left="94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938" w:hanging="718"/>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940" w:hanging="720"/>
    </w:pPr>
    <w:rPr>
      <w:rFonts w:ascii="Calibri" w:hAnsi="Calibri" w:eastAsia="Calibri" w:cs="Calibri"/>
      <w:lang w:val="en-US" w:eastAsia="en-US" w:bidi="ar-SA"/>
    </w:rPr>
  </w:style>
  <w:style w:styleId="TableParagraph" w:type="paragraph">
    <w:name w:val="Table Paragraph"/>
    <w:basedOn w:val="Normal"/>
    <w:uiPriority w:val="1"/>
    <w:qFormat/>
    <w:pPr>
      <w:spacing w:line="341" w:lineRule="exact"/>
      <w:ind w:left="12"/>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EBRECHUKWU</dc:creator>
  <dcterms:created xsi:type="dcterms:W3CDTF">2023-11-01T14:57:27Z</dcterms:created>
  <dcterms:modified xsi:type="dcterms:W3CDTF">2023-11-01T14:57:27Z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2023-11-01T00:00:00Z</vt:filetime>
  </property>
  <property fmtid="{D5CDD505-2E9C-101B-9397-08002B2CF9AE}" pid="5" name="Producer">
    <vt:lpwstr>Microsoft® Word 2010</vt:lpwstr>
  </property>
</Properties>
</file>