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118" w:right="119" w:firstLine="0"/>
        <w:jc w:val="center"/>
      </w:pPr>
      <w:r>
        <w:rPr/>
        <w:t>AN EXAMINATION OF THE LEGAL REGIME FOR PRODUCTION SHARING</w:t>
      </w:r>
      <w:r>
        <w:rPr>
          <w:spacing w:val="-58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UPSTREAM</w:t>
      </w:r>
      <w:r>
        <w:rPr>
          <w:spacing w:val="-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5"/>
        <w:ind w:left="2210" w:right="221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2211" w:right="2210" w:firstLine="0"/>
        <w:jc w:val="center"/>
      </w:pPr>
      <w:r>
        <w:rPr/>
        <w:t>Gospel</w:t>
      </w:r>
      <w:r>
        <w:rPr>
          <w:spacing w:val="-2"/>
        </w:rPr>
        <w:t> </w:t>
      </w:r>
      <w:r>
        <w:rPr/>
        <w:t>Rawlings</w:t>
      </w:r>
      <w:r>
        <w:rPr>
          <w:spacing w:val="-1"/>
        </w:rPr>
        <w:t> </w:t>
      </w:r>
      <w:r>
        <w:rPr>
          <w:u w:val="thick"/>
        </w:rPr>
        <w:t>ADAMS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30"/>
        <w:ind w:left="2214" w:right="2210" w:firstLine="0"/>
        <w:jc w:val="center"/>
        <w:rPr>
          <w:b/>
          <w:sz w:val="24"/>
        </w:rPr>
      </w:pPr>
      <w:r>
        <w:rPr>
          <w:b/>
          <w:sz w:val="24"/>
        </w:rPr>
        <w:t>DEPARTMENT OF COMERCIAL LAW,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before="1"/>
        <w:ind w:left="2211" w:right="2210" w:firstLine="0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1"/>
        <w:ind w:left="2212" w:right="2210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720" w:right="1720"/>
        </w:sectPr>
      </w:pPr>
    </w:p>
    <w:p>
      <w:pPr>
        <w:pStyle w:val="Heading1"/>
        <w:spacing w:line="242" w:lineRule="auto" w:before="63"/>
        <w:ind w:left="693" w:right="934" w:firstLine="0"/>
        <w:jc w:val="center"/>
      </w:pPr>
      <w:r>
        <w:rPr/>
        <w:t>AN EXAMINATION OF THE LEGAL REGIME FOR PRODUCTION SHARING</w:t>
      </w:r>
      <w:r>
        <w:rPr>
          <w:spacing w:val="-58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UPSTREAM</w:t>
      </w:r>
      <w:r>
        <w:rPr>
          <w:spacing w:val="-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0"/>
        <w:ind w:left="842" w:right="10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4361" w:right="3839" w:hanging="684"/>
        <w:jc w:val="left"/>
      </w:pPr>
      <w:r>
        <w:rPr/>
        <w:t>Gospel Rawlings </w:t>
      </w:r>
      <w:r>
        <w:rPr>
          <w:u w:val="thick"/>
        </w:rPr>
        <w:t>ADAMS</w:t>
      </w:r>
      <w:r>
        <w:rPr>
          <w:spacing w:val="-58"/>
        </w:rPr>
        <w:t> </w:t>
      </w:r>
      <w:r>
        <w:rPr/>
        <w:t>P15LACM9001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842" w:right="108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 FOR THE AWARD OF THE DEGREE OF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PhD IN LAW.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spacing w:before="0"/>
        <w:ind w:left="2673" w:right="2913" w:firstLine="0"/>
        <w:jc w:val="center"/>
      </w:pPr>
      <w:r>
        <w:rPr/>
        <w:t>DEPARTMENT OF COMMERCIAL LAW,</w:t>
      </w:r>
      <w:r>
        <w:rPr>
          <w:spacing w:val="-57"/>
        </w:rPr>
        <w:t> </w:t>
      </w:r>
      <w:r>
        <w:rPr/>
        <w:t>FACUTY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3163" w:right="3402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spacing w:before="0"/>
        <w:ind w:left="842" w:right="1077" w:firstLine="0"/>
        <w:jc w:val="center"/>
      </w:pPr>
      <w:r>
        <w:rPr/>
        <w:t>DECEMBER,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1910" w:h="16840"/>
          <w:pgMar w:footer="1941" w:header="0" w:top="1360" w:bottom="2140" w:left="980" w:right="740"/>
          <w:pgNumType w:start="1"/>
        </w:sectPr>
      </w:pPr>
    </w:p>
    <w:p>
      <w:pPr>
        <w:spacing w:before="65"/>
        <w:ind w:left="842" w:right="107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480" w:lineRule="auto" w:before="0"/>
        <w:ind w:left="460" w:right="698" w:firstLine="0"/>
        <w:jc w:val="both"/>
        <w:rPr>
          <w:sz w:val="24"/>
        </w:rPr>
      </w:pPr>
      <w:r>
        <w:rPr>
          <w:sz w:val="24"/>
        </w:rPr>
        <w:t>I declare that the work in this Thesis titled: </w:t>
      </w:r>
      <w:r>
        <w:rPr>
          <w:b/>
          <w:i/>
          <w:sz w:val="24"/>
        </w:rPr>
        <w:t>An Examination of the Legal Regime for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Production Sharing Contracts in the Upstream Petroleum Industry in Nigeria </w:t>
      </w:r>
      <w:r>
        <w:rPr>
          <w:sz w:val="24"/>
        </w:rPr>
        <w:t>has been</w:t>
      </w:r>
      <w:r>
        <w:rPr>
          <w:spacing w:val="1"/>
          <w:sz w:val="24"/>
        </w:rPr>
        <w:t> </w:t>
      </w:r>
      <w:r>
        <w:rPr>
          <w:sz w:val="24"/>
        </w:rPr>
        <w:t>performed by me in the Department of Commercial Law. The information derived from other</w:t>
      </w:r>
      <w:r>
        <w:rPr>
          <w:spacing w:val="-57"/>
          <w:sz w:val="24"/>
        </w:rPr>
        <w:t> </w:t>
      </w:r>
      <w:r>
        <w:rPr>
          <w:sz w:val="24"/>
        </w:rPr>
        <w:t>literature has been duly acknowledged in the text and a list of references provided. No part of</w:t>
      </w:r>
      <w:r>
        <w:rPr>
          <w:spacing w:val="1"/>
          <w:sz w:val="24"/>
        </w:rPr>
        <w:t> </w:t>
      </w:r>
      <w:r>
        <w:rPr>
          <w:sz w:val="24"/>
        </w:rPr>
        <w:t>this Thesis has been previously presented for another degree or diploma at this or 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72.024002pt;margin-top:9.199414pt;width:132pt;height:.1pt;mso-position-horizontal-relative:page;mso-position-vertical-relative:paragraph;z-index:-15728640;mso-wrap-distance-left:0;mso-wrap-distance-right:0" coordorigin="1440,184" coordsize="2640,0" path="m1440,184l4080,1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9.199414pt;width:96pt;height:.1pt;mso-position-horizontal-relative:page;mso-position-vertical-relative:paragraph;z-index:-15728128;mso-wrap-distance-left:0;mso-wrap-distance-right:0" coordorigin="7922,184" coordsize="1920,0" path="m7922,184l9842,1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41" w:val="left" w:leader="none"/>
        </w:tabs>
        <w:spacing w:line="250" w:lineRule="exact" w:before="0"/>
        <w:ind w:left="460" w:firstLine="0"/>
        <w:jc w:val="left"/>
      </w:pPr>
      <w:r>
        <w:rPr/>
        <w:t>Gospel</w:t>
      </w:r>
      <w:r>
        <w:rPr>
          <w:spacing w:val="-2"/>
        </w:rPr>
        <w:t> </w:t>
      </w:r>
      <w:r>
        <w:rPr/>
        <w:t>Rawlings</w:t>
      </w:r>
      <w:r>
        <w:rPr>
          <w:spacing w:val="-1"/>
        </w:rPr>
        <w:t> </w:t>
      </w:r>
      <w:r>
        <w:rPr/>
        <w:t>ADAMS</w:t>
        <w:tab/>
        <w:t>Date</w:t>
      </w:r>
    </w:p>
    <w:p>
      <w:pPr>
        <w:spacing w:before="0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P15LACM9001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41" w:top="1360" w:bottom="2140" w:left="980" w:right="740"/>
        </w:sectPr>
      </w:pPr>
    </w:p>
    <w:p>
      <w:pPr>
        <w:pStyle w:val="Heading1"/>
        <w:spacing w:before="65"/>
        <w:ind w:left="842" w:right="1083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484" w:lineRule="auto" w:before="154"/>
        <w:ind w:left="460" w:right="698" w:hanging="3"/>
        <w:jc w:val="center"/>
      </w:pPr>
      <w:r>
        <w:rPr>
          <w:b w:val="0"/>
          <w:i w:val="0"/>
        </w:rPr>
        <w:t>This</w:t>
      </w:r>
      <w:r>
        <w:rPr>
          <w:b w:val="0"/>
          <w:i w:val="0"/>
          <w:spacing w:val="12"/>
        </w:rPr>
        <w:t> </w:t>
      </w:r>
      <w:r>
        <w:rPr>
          <w:b w:val="0"/>
          <w:i w:val="0"/>
        </w:rPr>
        <w:t>Thesis</w:t>
      </w:r>
      <w:r>
        <w:rPr>
          <w:b w:val="0"/>
          <w:i w:val="0"/>
          <w:spacing w:val="13"/>
        </w:rPr>
        <w:t> </w:t>
      </w:r>
      <w:r>
        <w:rPr>
          <w:b w:val="0"/>
          <w:i w:val="0"/>
        </w:rPr>
        <w:t>titled:</w:t>
      </w:r>
      <w:r>
        <w:rPr>
          <w:b w:val="0"/>
          <w:i w:val="0"/>
          <w:spacing w:val="13"/>
        </w:rPr>
        <w:t> </w:t>
      </w:r>
      <w:r>
        <w:rPr/>
        <w:t>AN</w:t>
      </w:r>
      <w:r>
        <w:rPr>
          <w:spacing w:val="10"/>
        </w:rPr>
        <w:t> </w:t>
      </w:r>
      <w:r>
        <w:rPr/>
        <w:t>EXAMINATION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LEGAL</w:t>
      </w:r>
      <w:r>
        <w:rPr>
          <w:spacing w:val="10"/>
        </w:rPr>
        <w:t> </w:t>
      </w:r>
      <w:r>
        <w:rPr/>
        <w:t>REGIME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UPSTREAM PETROLEUM</w:t>
      </w:r>
      <w:r>
        <w:rPr>
          <w:spacing w:val="3"/>
        </w:rPr>
        <w:t> </w:t>
      </w:r>
      <w:r>
        <w:rPr/>
        <w:t>INDUSTRY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line="480" w:lineRule="auto"/>
        <w:ind w:left="460" w:right="704"/>
        <w:jc w:val="both"/>
      </w:pPr>
      <w:r>
        <w:rPr/>
        <w:t>by Gospel Rawlings ADAMS meets the regulations governing the award of the degree of</w:t>
      </w:r>
      <w:r>
        <w:rPr>
          <w:spacing w:val="1"/>
        </w:rPr>
        <w:t> </w:t>
      </w:r>
      <w:r>
        <w:rPr/>
        <w:t>Doctor of Philosophy – Ph.D Law of Ahmadu Bello University, Zaria and is approved for its</w:t>
      </w:r>
      <w:r>
        <w:rPr>
          <w:spacing w:val="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3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7"/>
        <w:gridCol w:w="2740"/>
        <w:gridCol w:w="2168"/>
      </w:tblGrid>
      <w:tr>
        <w:trPr>
          <w:trHeight w:val="270" w:hRule="atLeast"/>
        </w:trPr>
        <w:tc>
          <w:tcPr>
            <w:tcW w:w="4167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B.Y.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Ibrahim</w:t>
            </w:r>
          </w:p>
        </w:tc>
        <w:tc>
          <w:tcPr>
            <w:tcW w:w="2740" w:type="dxa"/>
          </w:tcPr>
          <w:p>
            <w:pPr>
              <w:pStyle w:val="TableParagraph"/>
              <w:spacing w:line="251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</w:t>
            </w:r>
          </w:p>
        </w:tc>
        <w:tc>
          <w:tcPr>
            <w:tcW w:w="2168" w:type="dxa"/>
          </w:tcPr>
          <w:p>
            <w:pPr>
              <w:pStyle w:val="TableParagraph"/>
              <w:spacing w:line="251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</w:t>
            </w:r>
          </w:p>
        </w:tc>
      </w:tr>
      <w:tr>
        <w:trPr>
          <w:trHeight w:val="270" w:hRule="atLeast"/>
        </w:trPr>
        <w:tc>
          <w:tcPr>
            <w:tcW w:w="4167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Chairman,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Supervisory</w:t>
            </w:r>
            <w:r>
              <w:rPr>
                <w:b/>
                <w:i/>
                <w:spacing w:val="-6"/>
                <w:sz w:val="24"/>
              </w:rPr>
              <w:t> </w:t>
            </w:r>
            <w:r>
              <w:rPr>
                <w:b/>
                <w:i/>
                <w:sz w:val="24"/>
              </w:rPr>
              <w:t>Committee</w:t>
            </w:r>
          </w:p>
        </w:tc>
        <w:tc>
          <w:tcPr>
            <w:tcW w:w="2740" w:type="dxa"/>
          </w:tcPr>
          <w:p>
            <w:pPr>
              <w:pStyle w:val="TableParagraph"/>
              <w:spacing w:line="251" w:lineRule="exact"/>
              <w:ind w:left="68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2168" w:type="dxa"/>
          </w:tcPr>
          <w:p>
            <w:pPr>
              <w:pStyle w:val="TableParagraph"/>
              <w:spacing w:line="251" w:lineRule="exact"/>
              <w:ind w:left="10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6"/>
        <w:gridCol w:w="2893"/>
        <w:gridCol w:w="2058"/>
      </w:tblGrid>
      <w:tr>
        <w:trPr>
          <w:trHeight w:val="270" w:hRule="atLeast"/>
        </w:trPr>
        <w:tc>
          <w:tcPr>
            <w:tcW w:w="4046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A.M. Madaki</w:t>
            </w:r>
          </w:p>
        </w:tc>
        <w:tc>
          <w:tcPr>
            <w:tcW w:w="2893" w:type="dxa"/>
          </w:tcPr>
          <w:p>
            <w:pPr>
              <w:pStyle w:val="TableParagraph"/>
              <w:spacing w:line="251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</w:t>
            </w:r>
          </w:p>
        </w:tc>
        <w:tc>
          <w:tcPr>
            <w:tcW w:w="2058" w:type="dxa"/>
          </w:tcPr>
          <w:p>
            <w:pPr>
              <w:pStyle w:val="TableParagraph"/>
              <w:spacing w:line="251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</w:t>
            </w:r>
          </w:p>
        </w:tc>
      </w:tr>
      <w:tr>
        <w:trPr>
          <w:trHeight w:val="270" w:hRule="atLeast"/>
        </w:trPr>
        <w:tc>
          <w:tcPr>
            <w:tcW w:w="4046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Member,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Supervisory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Committee</w:t>
            </w:r>
          </w:p>
        </w:tc>
        <w:tc>
          <w:tcPr>
            <w:tcW w:w="2893" w:type="dxa"/>
          </w:tcPr>
          <w:p>
            <w:pPr>
              <w:pStyle w:val="TableParagraph"/>
              <w:spacing w:line="251" w:lineRule="exact"/>
              <w:ind w:left="74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2058" w:type="dxa"/>
          </w:tcPr>
          <w:p>
            <w:pPr>
              <w:pStyle w:val="TableParagraph"/>
              <w:spacing w:line="251" w:lineRule="exact"/>
              <w:ind w:left="9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2994"/>
        <w:gridCol w:w="1840"/>
      </w:tblGrid>
      <w:tr>
        <w:trPr>
          <w:trHeight w:val="270" w:hRule="atLeast"/>
        </w:trPr>
        <w:tc>
          <w:tcPr>
            <w:tcW w:w="410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Iloba-Aninye</w:t>
            </w:r>
          </w:p>
        </w:tc>
        <w:tc>
          <w:tcPr>
            <w:tcW w:w="2994" w:type="dxa"/>
          </w:tcPr>
          <w:p>
            <w:pPr>
              <w:pStyle w:val="TableParagraph"/>
              <w:spacing w:line="251" w:lineRule="exact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</w:t>
            </w:r>
          </w:p>
        </w:tc>
        <w:tc>
          <w:tcPr>
            <w:tcW w:w="1840" w:type="dxa"/>
          </w:tcPr>
          <w:p>
            <w:pPr>
              <w:pStyle w:val="TableParagraph"/>
              <w:spacing w:line="251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</w:t>
            </w:r>
          </w:p>
        </w:tc>
      </w:tr>
      <w:tr>
        <w:trPr>
          <w:trHeight w:val="270" w:hRule="atLeast"/>
        </w:trPr>
        <w:tc>
          <w:tcPr>
            <w:tcW w:w="410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Member,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Supervisory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Committee</w:t>
            </w:r>
          </w:p>
        </w:tc>
        <w:tc>
          <w:tcPr>
            <w:tcW w:w="2994" w:type="dxa"/>
          </w:tcPr>
          <w:p>
            <w:pPr>
              <w:pStyle w:val="TableParagraph"/>
              <w:spacing w:line="251" w:lineRule="exact"/>
              <w:ind w:left="8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840" w:type="dxa"/>
          </w:tcPr>
          <w:p>
            <w:pPr>
              <w:pStyle w:val="TableParagraph"/>
              <w:spacing w:line="251" w:lineRule="exact"/>
              <w:ind w:left="690" w:right="6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4"/>
        <w:gridCol w:w="2674"/>
        <w:gridCol w:w="1977"/>
      </w:tblGrid>
      <w:tr>
        <w:trPr>
          <w:trHeight w:val="270" w:hRule="atLeast"/>
        </w:trPr>
        <w:tc>
          <w:tcPr>
            <w:tcW w:w="440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Apinega</w:t>
            </w:r>
          </w:p>
        </w:tc>
        <w:tc>
          <w:tcPr>
            <w:tcW w:w="2674" w:type="dxa"/>
          </w:tcPr>
          <w:p>
            <w:pPr>
              <w:pStyle w:val="TableParagraph"/>
              <w:spacing w:line="251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</w:t>
            </w:r>
          </w:p>
        </w:tc>
        <w:tc>
          <w:tcPr>
            <w:tcW w:w="1977" w:type="dxa"/>
          </w:tcPr>
          <w:p>
            <w:pPr>
              <w:pStyle w:val="TableParagraph"/>
              <w:spacing w:line="251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</w:t>
            </w:r>
          </w:p>
        </w:tc>
      </w:tr>
      <w:tr>
        <w:trPr>
          <w:trHeight w:val="270" w:hRule="atLeast"/>
        </w:trPr>
        <w:tc>
          <w:tcPr>
            <w:tcW w:w="4404" w:type="dxa"/>
          </w:tcPr>
          <w:p>
            <w:pPr>
              <w:pStyle w:val="TableParagraph"/>
              <w:spacing w:line="251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Head,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Department of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Commercial Law</w:t>
            </w:r>
          </w:p>
        </w:tc>
        <w:tc>
          <w:tcPr>
            <w:tcW w:w="2674" w:type="dxa"/>
          </w:tcPr>
          <w:p>
            <w:pPr>
              <w:pStyle w:val="TableParagraph"/>
              <w:spacing w:line="251" w:lineRule="exact"/>
              <w:ind w:left="6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Signature</w:t>
            </w:r>
          </w:p>
        </w:tc>
        <w:tc>
          <w:tcPr>
            <w:tcW w:w="1977" w:type="dxa"/>
          </w:tcPr>
          <w:p>
            <w:pPr>
              <w:pStyle w:val="TableParagraph"/>
              <w:spacing w:line="251" w:lineRule="exact"/>
              <w:ind w:left="9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4008" w:val="left" w:leader="none"/>
          <w:tab w:pos="4888" w:val="left" w:leader="none"/>
          <w:tab w:pos="6686" w:val="left" w:leader="none"/>
          <w:tab w:pos="9256" w:val="left" w:leader="none"/>
        </w:tabs>
        <w:spacing w:before="90"/>
        <w:ind w:left="460" w:right="696" w:firstLine="0"/>
        <w:jc w:val="left"/>
      </w:pPr>
      <w:r>
        <w:rPr/>
        <w:t>Prof.</w:t>
        <w:tab/>
        <w:tab/>
        <w:t>Sani</w:t>
        <w:tab/>
        <w:tab/>
      </w:r>
      <w:r>
        <w:rPr>
          <w:spacing w:val="-2"/>
        </w:rPr>
        <w:t>A.</w:t>
      </w:r>
      <w:r>
        <w:rPr>
          <w:spacing w:val="-57"/>
        </w:rPr>
        <w:t> </w:t>
      </w:r>
      <w:r>
        <w:rPr/>
        <w:t>Abdullahi</w:t>
        <w:tab/>
        <w:t>-----------------</w:t>
        <w:tab/>
        <w:t>-------------------</w:t>
      </w:r>
    </w:p>
    <w:p>
      <w:pPr>
        <w:tabs>
          <w:tab w:pos="5381" w:val="left" w:leader="none"/>
          <w:tab w:pos="8336" w:val="left" w:leader="none"/>
        </w:tabs>
        <w:spacing w:before="0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Postgraduate Studies.</w:t>
        <w:tab/>
        <w:t>Signature</w:t>
        <w:tab/>
        <w:t>Date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941" w:top="1360" w:bottom="2140" w:left="980" w:right="740"/>
        </w:sectPr>
      </w:pPr>
    </w:p>
    <w:p>
      <w:pPr>
        <w:pStyle w:val="Heading1"/>
        <w:spacing w:before="65"/>
        <w:ind w:left="842" w:right="1078" w:firstLine="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2" w:lineRule="auto"/>
        <w:ind w:left="460" w:right="701"/>
      </w:pPr>
      <w:r>
        <w:rPr/>
        <w:t>This</w:t>
      </w:r>
      <w:r>
        <w:rPr>
          <w:spacing w:val="18"/>
        </w:rPr>
        <w:t> </w:t>
      </w:r>
      <w:r>
        <w:rPr/>
        <w:t>Thesis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memory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my</w:t>
      </w:r>
      <w:r>
        <w:rPr>
          <w:spacing w:val="14"/>
        </w:rPr>
        <w:t> </w:t>
      </w:r>
      <w:r>
        <w:rPr/>
        <w:t>late</w:t>
      </w:r>
      <w:r>
        <w:rPr>
          <w:spacing w:val="17"/>
        </w:rPr>
        <w:t> </w:t>
      </w:r>
      <w:r>
        <w:rPr/>
        <w:t>father,</w:t>
      </w:r>
      <w:r>
        <w:rPr>
          <w:spacing w:val="18"/>
        </w:rPr>
        <w:t> </w:t>
      </w:r>
      <w:r>
        <w:rPr/>
        <w:t>Chief</w:t>
      </w:r>
      <w:r>
        <w:rPr>
          <w:spacing w:val="17"/>
        </w:rPr>
        <w:t> </w:t>
      </w:r>
      <w:r>
        <w:rPr/>
        <w:t>Medrack</w:t>
      </w:r>
      <w:r>
        <w:rPr>
          <w:spacing w:val="21"/>
        </w:rPr>
        <w:t> </w:t>
      </w:r>
      <w:r>
        <w:rPr/>
        <w:t>Arigunwo</w:t>
      </w:r>
      <w:r>
        <w:rPr>
          <w:spacing w:val="17"/>
        </w:rPr>
        <w:t> </w:t>
      </w:r>
      <w:r>
        <w:rPr/>
        <w:t>Adams</w:t>
      </w:r>
      <w:r>
        <w:rPr>
          <w:spacing w:val="-57"/>
        </w:rPr>
        <w:t> </w:t>
      </w:r>
      <w:r>
        <w:rPr/>
        <w:t>who spoke</w:t>
      </w:r>
      <w:r>
        <w:rPr>
          <w:spacing w:val="-2"/>
        </w:rPr>
        <w:t> </w:t>
      </w:r>
      <w:r>
        <w:rPr/>
        <w:t>last with me on the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8"/>
          <w:vertAlign w:val="baseline"/>
        </w:rPr>
        <w:t> </w:t>
      </w:r>
      <w:r>
        <w:rPr>
          <w:vertAlign w:val="baseline"/>
        </w:rPr>
        <w:t>of March, 2014.</w:t>
      </w:r>
    </w:p>
    <w:p>
      <w:pPr>
        <w:pStyle w:val="BodyText"/>
        <w:spacing w:before="196"/>
        <w:ind w:left="460"/>
      </w:pPr>
      <w:r>
        <w:rPr/>
        <w:t>May</w:t>
      </w:r>
      <w:r>
        <w:rPr>
          <w:spacing w:val="-5"/>
        </w:rPr>
        <w:t> </w:t>
      </w:r>
      <w:r>
        <w:rPr/>
        <w:t>he</w:t>
      </w:r>
      <w:r>
        <w:rPr>
          <w:spacing w:val="-2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rest in peace.</w:t>
      </w:r>
    </w:p>
    <w:p>
      <w:pPr>
        <w:spacing w:after="0"/>
        <w:sectPr>
          <w:pgSz w:w="11910" w:h="16840"/>
          <w:pgMar w:header="0" w:footer="1941" w:top="1360" w:bottom="2140" w:left="980" w:right="740"/>
        </w:sectPr>
      </w:pPr>
    </w:p>
    <w:p>
      <w:pPr>
        <w:pStyle w:val="Heading1"/>
        <w:spacing w:before="63"/>
        <w:ind w:left="842" w:right="1080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1"/>
        <w:jc w:val="both"/>
      </w:pPr>
      <w:r>
        <w:rPr/>
        <w:t>I am</w:t>
      </w:r>
      <w:r>
        <w:rPr>
          <w:spacing w:val="1"/>
        </w:rPr>
        <w:t> </w:t>
      </w:r>
      <w:r>
        <w:rPr/>
        <w:t>profoundly gratitude to</w:t>
      </w:r>
      <w:r>
        <w:rPr>
          <w:spacing w:val="1"/>
        </w:rPr>
        <w:t> </w:t>
      </w:r>
      <w:r>
        <w:rPr/>
        <w:t>God almighty for His</w:t>
      </w:r>
      <w:r>
        <w:rPr>
          <w:spacing w:val="1"/>
        </w:rPr>
        <w:t> </w:t>
      </w:r>
      <w:r>
        <w:rPr/>
        <w:t>grace and mercy generally.</w:t>
      </w:r>
      <w:r>
        <w:rPr>
          <w:spacing w:val="1"/>
        </w:rPr>
        <w:t> </w:t>
      </w:r>
      <w:r>
        <w:rPr/>
        <w:t>Indeed, it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mercy</w:t>
      </w:r>
      <w:r>
        <w:rPr>
          <w:spacing w:val="-5"/>
        </w:rPr>
        <w:t> </w:t>
      </w:r>
      <w:r>
        <w:rPr/>
        <w:t>that brought</w:t>
      </w:r>
      <w:r>
        <w:rPr>
          <w:spacing w:val="2"/>
        </w:rPr>
        <w:t> </w:t>
      </w:r>
      <w:r>
        <w:rPr/>
        <w:t>me this far and</w:t>
      </w:r>
      <w:r>
        <w:rPr>
          <w:spacing w:val="-1"/>
        </w:rPr>
        <w:t> </w:t>
      </w:r>
      <w:r>
        <w:rPr/>
        <w:t>His mercy</w:t>
      </w:r>
      <w:r>
        <w:rPr>
          <w:spacing w:val="-3"/>
        </w:rPr>
        <w:t> </w:t>
      </w:r>
      <w:r>
        <w:rPr/>
        <w:t>will continue</w:t>
      </w:r>
      <w:r>
        <w:rPr>
          <w:spacing w:val="-1"/>
        </w:rPr>
        <w:t> </w:t>
      </w:r>
      <w:r>
        <w:rPr/>
        <w:t>to lead me.</w:t>
      </w:r>
    </w:p>
    <w:p>
      <w:pPr>
        <w:pStyle w:val="BodyText"/>
        <w:spacing w:line="480" w:lineRule="auto"/>
        <w:ind w:left="460" w:right="700"/>
        <w:jc w:val="both"/>
      </w:pPr>
      <w:r>
        <w:rPr/>
        <w:t>Let me specially appreciate my supervisors, Prof. B.Y. Ibrahim, Prof. A.M. Madaki and O.</w:t>
      </w:r>
      <w:r>
        <w:rPr>
          <w:spacing w:val="1"/>
        </w:rPr>
        <w:t> </w:t>
      </w:r>
      <w:r>
        <w:rPr/>
        <w:t>Iloba-Aninye, Ph.D. for their patient guidance and encouragement. I commend them all for</w:t>
      </w:r>
      <w:r>
        <w:rPr>
          <w:spacing w:val="1"/>
        </w:rPr>
        <w:t> </w:t>
      </w:r>
      <w:r>
        <w:rPr/>
        <w:t>painstakingly guiding me throughout this exercise. May I also commend S.A. Apinega, Ph.D</w:t>
      </w:r>
      <w:r>
        <w:rPr>
          <w:spacing w:val="1"/>
        </w:rPr>
        <w:t> </w:t>
      </w:r>
      <w:r>
        <w:rPr/>
        <w:t>for making very useful suggestions that improved the overall outcome of the research. 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 Sirs.</w:t>
      </w:r>
    </w:p>
    <w:p>
      <w:pPr>
        <w:pStyle w:val="BodyText"/>
        <w:spacing w:line="480" w:lineRule="auto" w:before="1"/>
        <w:ind w:left="460" w:right="704"/>
        <w:jc w:val="both"/>
      </w:pPr>
      <w:r>
        <w:rPr/>
        <w:t>Let me also thank my fellow students, Hamisu Sani, Gambo Abdusalam, Benjamin Shekarau</w:t>
      </w:r>
      <w:r>
        <w:rPr>
          <w:spacing w:val="1"/>
        </w:rPr>
        <w:t> </w:t>
      </w:r>
      <w:r>
        <w:rPr/>
        <w:t>and Moses Ede for their healthy friendship and peer review structure that continued to nudge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on in this exercise. Thank</w:t>
      </w:r>
      <w:r>
        <w:rPr>
          <w:spacing w:val="2"/>
        </w:rPr>
        <w:t> </w:t>
      </w:r>
      <w:r>
        <w:rPr/>
        <w:t>you very</w:t>
      </w:r>
      <w:r>
        <w:rPr>
          <w:spacing w:val="-5"/>
        </w:rPr>
        <w:t> </w:t>
      </w:r>
      <w:r>
        <w:rPr/>
        <w:t>much indeed.</w:t>
      </w:r>
    </w:p>
    <w:p>
      <w:pPr>
        <w:pStyle w:val="BodyText"/>
        <w:spacing w:line="480" w:lineRule="auto"/>
        <w:ind w:left="460" w:right="704"/>
        <w:jc w:val="both"/>
      </w:pPr>
      <w:r>
        <w:rPr/>
        <w:t>Finally, I thank my dear Wife, Mrs. Olaocha Adams, my Son, Enyindah Joel Adams for their</w:t>
      </w:r>
      <w:r>
        <w:rPr>
          <w:spacing w:val="1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and</w:t>
      </w:r>
      <w:r>
        <w:rPr>
          <w:spacing w:val="13"/>
        </w:rPr>
        <w:t> </w:t>
      </w:r>
      <w:r>
        <w:rPr/>
        <w:t>I</w:t>
      </w:r>
      <w:r>
        <w:rPr>
          <w:spacing w:val="8"/>
        </w:rPr>
        <w:t> </w:t>
      </w:r>
      <w:r>
        <w:rPr/>
        <w:t>am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grateful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all</w:t>
      </w:r>
      <w:r>
        <w:rPr>
          <w:spacing w:val="9"/>
        </w:rPr>
        <w:t> </w:t>
      </w:r>
      <w:r>
        <w:rPr/>
        <w:t>my</w:t>
      </w:r>
      <w:r>
        <w:rPr>
          <w:spacing w:val="6"/>
        </w:rPr>
        <w:t> </w:t>
      </w:r>
      <w:r>
        <w:rPr/>
        <w:t>colleagues</w:t>
      </w:r>
      <w:r>
        <w:rPr>
          <w:spacing w:val="9"/>
        </w:rPr>
        <w:t> </w:t>
      </w:r>
      <w:r>
        <w:rPr/>
        <w:t>at</w:t>
      </w:r>
      <w:r>
        <w:rPr>
          <w:spacing w:val="12"/>
        </w:rPr>
        <w:t> </w:t>
      </w:r>
      <w:r>
        <w:rPr/>
        <w:t>Homa</w:t>
      </w:r>
      <w:r>
        <w:rPr>
          <w:spacing w:val="9"/>
        </w:rPr>
        <w:t> </w:t>
      </w:r>
      <w:r>
        <w:rPr/>
        <w:t>&amp;</w:t>
      </w:r>
      <w:r>
        <w:rPr>
          <w:spacing w:val="9"/>
        </w:rPr>
        <w:t> </w:t>
      </w:r>
      <w:r>
        <w:rPr/>
        <w:t>Medrack</w:t>
      </w:r>
      <w:r>
        <w:rPr>
          <w:spacing w:val="11"/>
        </w:rPr>
        <w:t> </w:t>
      </w:r>
      <w:r>
        <w:rPr/>
        <w:t>for</w:t>
      </w:r>
      <w:r>
        <w:rPr>
          <w:spacing w:val="6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that encouraged me</w:t>
      </w:r>
      <w:r>
        <w:rPr>
          <w:spacing w:val="-2"/>
        </w:rPr>
        <w:t> </w:t>
      </w:r>
      <w:r>
        <w:rPr/>
        <w:t>to remain</w:t>
      </w:r>
      <w:r>
        <w:rPr>
          <w:spacing w:val="-1"/>
        </w:rPr>
        <w:t> </w:t>
      </w:r>
      <w:r>
        <w:rPr/>
        <w:t>steadfast until now.</w:t>
      </w:r>
      <w:r>
        <w:rPr>
          <w:spacing w:val="-1"/>
        </w:rPr>
        <w:t> </w:t>
      </w:r>
      <w:r>
        <w:rPr/>
        <w:t>God bless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941" w:top="1360" w:bottom="2140" w:left="980" w:right="740"/>
        </w:sectPr>
      </w:pPr>
    </w:p>
    <w:p>
      <w:pPr>
        <w:pStyle w:val="Heading1"/>
        <w:spacing w:before="65"/>
        <w:ind w:left="842" w:right="1082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tabs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before="236"/>
        <w:ind w:left="460"/>
      </w:pPr>
      <w:r>
        <w:rPr/>
        <w:t>Capital</w:t>
      </w:r>
      <w:r>
        <w:rPr>
          <w:spacing w:val="-2"/>
        </w:rPr>
        <w:t> </w:t>
      </w:r>
      <w:r>
        <w:rPr/>
        <w:t>Gains</w:t>
      </w:r>
      <w:r>
        <w:rPr>
          <w:spacing w:val="-1"/>
        </w:rPr>
        <w:t> </w:t>
      </w:r>
      <w:r>
        <w:rPr/>
        <w:t>Tax Act</w:t>
      </w:r>
      <w:r>
        <w:rPr>
          <w:spacing w:val="-1"/>
        </w:rPr>
        <w:t> </w:t>
      </w:r>
      <w:r>
        <w:rPr/>
        <w:t>CAP.</w:t>
      </w:r>
      <w:r>
        <w:rPr>
          <w:spacing w:val="-2"/>
        </w:rPr>
        <w:t> </w:t>
      </w:r>
      <w:r>
        <w:rPr/>
        <w:t>42,</w:t>
      </w:r>
      <w:r>
        <w:rPr>
          <w:spacing w:val="1"/>
        </w:rPr>
        <w:t> </w:t>
      </w:r>
      <w:r>
        <w:rPr/>
        <w:t>L.F.N.,</w:t>
      </w:r>
      <w:r>
        <w:rPr>
          <w:spacing w:val="-1"/>
        </w:rPr>
        <w:t> </w:t>
      </w:r>
      <w:r>
        <w:rPr/>
        <w:t>1990</w:t>
        <w:tab/>
        <w:t>-</w:t>
        <w:tab/>
        <w:t>-</w:t>
        <w:tab/>
        <w:t>-</w:t>
        <w:tab/>
        <w:t>-</w:t>
        <w:tab/>
        <w:t>-</w:t>
        <w:tab/>
        <w:t>157</w:t>
      </w:r>
    </w:p>
    <w:p>
      <w:pPr>
        <w:pStyle w:val="BodyText"/>
        <w:tabs>
          <w:tab w:pos="7321" w:val="left" w:leader="hyphen"/>
        </w:tabs>
        <w:spacing w:before="278"/>
        <w:ind w:left="460"/>
      </w:pP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2020</w:t>
        <w:tab/>
        <w:t>1, 181, 268, 272 – 275</w:t>
      </w:r>
    </w:p>
    <w:p>
      <w:pPr>
        <w:pStyle w:val="BodyText"/>
        <w:spacing w:before="5"/>
      </w:pPr>
    </w:p>
    <w:p>
      <w:pPr>
        <w:pStyle w:val="BodyText"/>
        <w:tabs>
          <w:tab w:pos="6221" w:val="left" w:leader="none"/>
          <w:tab w:pos="6941" w:val="left" w:leader="none"/>
          <w:tab w:pos="7961" w:val="left" w:leader="none"/>
        </w:tabs>
        <w:ind w:left="460"/>
      </w:pPr>
      <w:r>
        <w:rPr/>
        <w:t>Companies Income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Act,</w:t>
      </w:r>
      <w:r>
        <w:rPr>
          <w:spacing w:val="-2"/>
        </w:rPr>
        <w:t> </w:t>
      </w:r>
      <w:r>
        <w:rPr/>
        <w:t>CAP.</w:t>
      </w:r>
      <w:r>
        <w:rPr>
          <w:spacing w:val="-2"/>
        </w:rPr>
        <w:t> </w:t>
      </w:r>
      <w:r>
        <w:rPr/>
        <w:t>C21,</w:t>
      </w:r>
      <w:r>
        <w:rPr>
          <w:spacing w:val="1"/>
        </w:rPr>
        <w:t> </w:t>
      </w:r>
      <w:r>
        <w:rPr/>
        <w:t>L.F.N.,</w:t>
      </w:r>
      <w:r>
        <w:rPr>
          <w:spacing w:val="-2"/>
        </w:rPr>
        <w:t> </w:t>
      </w:r>
      <w:r>
        <w:rPr/>
        <w:t>2004</w:t>
        <w:tab/>
        <w:t>-</w:t>
        <w:tab/>
        <w:t>-</w:t>
        <w:tab/>
        <w:t>1, 42, 114, 153,</w:t>
      </w:r>
    </w:p>
    <w:p>
      <w:pPr>
        <w:pStyle w:val="BodyText"/>
        <w:ind w:left="460"/>
      </w:pPr>
      <w:r>
        <w:rPr/>
        <w:t>163</w:t>
      </w:r>
    </w:p>
    <w:p>
      <w:pPr>
        <w:pStyle w:val="BodyText"/>
        <w:spacing w:before="5"/>
      </w:pPr>
    </w:p>
    <w:p>
      <w:pPr>
        <w:pStyle w:val="BodyText"/>
        <w:tabs>
          <w:tab w:pos="7661" w:val="left" w:leader="none"/>
          <w:tab w:pos="8381" w:val="left" w:leader="none"/>
        </w:tabs>
        <w:ind w:left="460" w:right="765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1999,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</w:t>
        <w:tab/>
        <w:t>-</w:t>
        <w:tab/>
        <w:t>- 141, 153,</w:t>
      </w:r>
      <w:r>
        <w:rPr>
          <w:spacing w:val="-57"/>
        </w:rPr>
        <w:t> </w:t>
      </w:r>
      <w:r>
        <w:rPr/>
        <w:t>160,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Deep</w:t>
      </w:r>
      <w:r>
        <w:rPr>
          <w:spacing w:val="-2"/>
        </w:rPr>
        <w:t> </w:t>
      </w:r>
      <w:r>
        <w:rPr/>
        <w:t>Offshore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-1"/>
        </w:rPr>
        <w:t> </w:t>
      </w:r>
      <w:r>
        <w:rPr/>
        <w:t>Basin</w:t>
      </w:r>
      <w:r>
        <w:rPr>
          <w:spacing w:val="-2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CAP.</w:t>
      </w:r>
      <w:r>
        <w:rPr>
          <w:spacing w:val="-1"/>
        </w:rPr>
        <w:t> </w:t>
      </w:r>
      <w:r>
        <w:rPr/>
        <w:t>D3L.F.N.</w:t>
      </w:r>
      <w:r>
        <w:rPr>
          <w:spacing w:val="58"/>
        </w:rPr>
        <w:t> </w:t>
      </w:r>
      <w:r>
        <w:rPr/>
        <w:t>2004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7661" w:val="left" w:leader="none"/>
          <w:tab w:pos="8221" w:val="left" w:leader="none"/>
        </w:tabs>
        <w:spacing w:before="1"/>
        <w:ind w:left="118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3,6, 7,</w:t>
      </w:r>
      <w:r>
        <w:rPr>
          <w:spacing w:val="-1"/>
        </w:rPr>
        <w:t> </w:t>
      </w:r>
      <w:r>
        <w:rPr/>
        <w:t>10,14,</w:t>
      </w:r>
    </w:p>
    <w:p>
      <w:pPr>
        <w:pStyle w:val="BodyText"/>
        <w:spacing w:before="5"/>
      </w:pPr>
    </w:p>
    <w:p>
      <w:pPr>
        <w:pStyle w:val="BodyText"/>
        <w:ind w:left="460"/>
      </w:pPr>
      <w:r>
        <w:rPr/>
        <w:t>Deep</w:t>
      </w:r>
      <w:r>
        <w:rPr>
          <w:spacing w:val="-2"/>
        </w:rPr>
        <w:t> </w:t>
      </w:r>
      <w:r>
        <w:rPr/>
        <w:t>Offshore</w:t>
      </w:r>
      <w:r>
        <w:rPr>
          <w:spacing w:val="-1"/>
        </w:rPr>
        <w:t> </w:t>
      </w:r>
      <w:r>
        <w:rPr/>
        <w:t>and Inland</w:t>
      </w:r>
      <w:r>
        <w:rPr>
          <w:spacing w:val="-1"/>
        </w:rPr>
        <w:t> </w:t>
      </w:r>
      <w:r>
        <w:rPr/>
        <w:t>Basin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5"/>
        </w:rPr>
        <w:t> </w:t>
      </w:r>
      <w:r>
        <w:rPr/>
        <w:t>Contracts</w:t>
      </w:r>
      <w:r>
        <w:rPr>
          <w:spacing w:val="3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2019.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721" w:val="left" w:leader="none"/>
          <w:tab w:pos="8341" w:val="left" w:leader="none"/>
        </w:tabs>
        <w:ind w:left="1180"/>
      </w:pPr>
      <w:r>
        <w:rPr/>
        <w:t>-</w:t>
        <w:tab/>
        <w:t>-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--</w:t>
        <w:tab/>
        <w:t>-</w:t>
        <w:tab/>
        <w:t>-</w:t>
        <w:tab/>
        <w:t>-</w:t>
        <w:tab/>
        <w:t>-</w:t>
        <w:tab/>
        <w:t>-</w:t>
        <w:tab/>
        <w:t>6, 7,</w:t>
      </w:r>
      <w:r>
        <w:rPr>
          <w:spacing w:val="-1"/>
        </w:rPr>
        <w:t> </w:t>
      </w:r>
      <w:r>
        <w:rPr/>
        <w:t>19, 22</w:t>
      </w:r>
    </w:p>
    <w:p>
      <w:pPr>
        <w:pStyle w:val="BodyText"/>
        <w:spacing w:before="2"/>
      </w:pPr>
    </w:p>
    <w:p>
      <w:pPr>
        <w:pStyle w:val="BodyText"/>
        <w:tabs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460"/>
      </w:pPr>
      <w:r>
        <w:rPr/>
        <w:t>Federal Inland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(Establishment)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2007</w:t>
        <w:tab/>
        <w:t>--</w:t>
        <w:tab/>
        <w:t>-</w:t>
        <w:tab/>
        <w:t>-</w:t>
        <w:tab/>
        <w:t>--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</w:tabs>
        <w:ind w:left="1180"/>
      </w:pPr>
      <w:r>
        <w:rPr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60"/>
        </w:rPr>
        <w:t> </w:t>
      </w:r>
      <w:r>
        <w:rPr/>
        <w:t>10, 80,</w:t>
      </w:r>
      <w:r>
        <w:rPr>
          <w:spacing w:val="-1"/>
        </w:rPr>
        <w:t> </w:t>
      </w:r>
      <w:r>
        <w:rPr/>
        <w:t>117, 174, 176, 220, 221, 223, 224, 225</w:t>
      </w:r>
    </w:p>
    <w:p>
      <w:pPr>
        <w:pStyle w:val="BodyText"/>
        <w:spacing w:before="5"/>
      </w:pPr>
    </w:p>
    <w:p>
      <w:pPr>
        <w:pStyle w:val="BodyText"/>
        <w:tabs>
          <w:tab w:pos="8761" w:val="left" w:leader="hyphen"/>
        </w:tabs>
        <w:ind w:left="460"/>
      </w:pP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2011</w:t>
        <w:tab/>
        <w:t>81, 82</w:t>
      </w:r>
    </w:p>
    <w:p>
      <w:pPr>
        <w:pStyle w:val="BodyText"/>
        <w:spacing w:before="5"/>
      </w:pPr>
    </w:p>
    <w:p>
      <w:pPr>
        <w:pStyle w:val="BodyText"/>
        <w:tabs>
          <w:tab w:pos="5501" w:val="left" w:leader="none"/>
          <w:tab w:pos="6221" w:val="left" w:leader="none"/>
          <w:tab w:pos="6941" w:val="left" w:leader="none"/>
          <w:tab w:pos="7661" w:val="left" w:leader="none"/>
          <w:tab w:pos="8441" w:val="left" w:leader="none"/>
          <w:tab w:pos="9001" w:val="left" w:leader="none"/>
        </w:tabs>
        <w:ind w:left="460"/>
      </w:pPr>
      <w:r>
        <w:rPr/>
        <w:t>Halsbury‟s</w:t>
      </w:r>
      <w:r>
        <w:rPr>
          <w:spacing w:val="-4"/>
        </w:rPr>
        <w:t> </w:t>
      </w:r>
      <w:r>
        <w:rPr/>
        <w:t>Laws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England,</w:t>
      </w:r>
      <w:r>
        <w:rPr>
          <w:spacing w:val="-4"/>
        </w:rPr>
        <w:t> </w:t>
      </w:r>
      <w:r>
        <w:rPr/>
        <w:t>Vol.</w:t>
      </w:r>
      <w:r>
        <w:rPr>
          <w:spacing w:val="-5"/>
        </w:rPr>
        <w:t> </w:t>
      </w:r>
      <w:r>
        <w:rPr/>
        <w:t>2.</w:t>
      </w:r>
      <w:r>
        <w:rPr>
          <w:spacing w:val="-4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ed.</w:t>
        <w:tab/>
        <w:t>-</w:t>
        <w:tab/>
        <w:t>-</w:t>
        <w:tab/>
        <w:t>-</w:t>
        <w:tab/>
        <w:t>-</w:t>
        <w:tab/>
        <w:t>-</w:t>
        <w:tab/>
        <w:t>236</w:t>
      </w:r>
    </w:p>
    <w:p>
      <w:pPr>
        <w:pStyle w:val="BodyText"/>
        <w:spacing w:before="2"/>
      </w:pPr>
    </w:p>
    <w:p>
      <w:pPr>
        <w:pStyle w:val="BodyText"/>
        <w:tabs>
          <w:tab w:pos="5501" w:val="left" w:leader="none"/>
          <w:tab w:pos="6221" w:val="left" w:leader="none"/>
          <w:tab w:pos="6941" w:val="left" w:leader="none"/>
          <w:tab w:pos="7661" w:val="left" w:leader="none"/>
          <w:tab w:pos="8761" w:val="left" w:leader="none"/>
        </w:tabs>
        <w:spacing w:before="1"/>
        <w:ind w:left="460"/>
      </w:pPr>
      <w:r>
        <w:rPr/>
        <w:t>Industrial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Fund</w:t>
      </w:r>
      <w:r>
        <w:rPr>
          <w:spacing w:val="1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Act,</w:t>
      </w:r>
      <w:r>
        <w:rPr>
          <w:spacing w:val="-2"/>
        </w:rPr>
        <w:t> </w:t>
      </w:r>
      <w:r>
        <w:rPr/>
        <w:t>2011</w:t>
        <w:tab/>
        <w:t>-</w:t>
        <w:tab/>
        <w:t>-</w:t>
        <w:tab/>
        <w:t>-</w:t>
        <w:tab/>
        <w:t>-</w:t>
        <w:tab/>
        <w:t>120</w:t>
      </w:r>
    </w:p>
    <w:p>
      <w:pPr>
        <w:pStyle w:val="BodyText"/>
        <w:spacing w:before="5"/>
      </w:pPr>
    </w:p>
    <w:p>
      <w:pPr>
        <w:pStyle w:val="BodyText"/>
        <w:tabs>
          <w:tab w:pos="8441" w:val="left" w:leader="none"/>
          <w:tab w:pos="9102" w:val="left" w:leader="none"/>
        </w:tabs>
        <w:ind w:left="460"/>
      </w:pPr>
      <w:r>
        <w:rPr/>
        <w:t>National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 Detection</w:t>
      </w:r>
      <w:r>
        <w:rPr>
          <w:spacing w:val="-1"/>
        </w:rPr>
        <w:t> </w:t>
      </w:r>
      <w:r>
        <w:rPr/>
        <w:t>and Response</w:t>
      </w:r>
      <w:r>
        <w:rPr>
          <w:spacing w:val="-2"/>
        </w:rPr>
        <w:t> </w:t>
      </w:r>
      <w:r>
        <w:rPr/>
        <w:t>Agency</w:t>
      </w:r>
      <w:r>
        <w:rPr>
          <w:spacing w:val="-3"/>
        </w:rPr>
        <w:t> </w:t>
      </w:r>
      <w:r>
        <w:rPr/>
        <w:t>(Establishment)</w:t>
      </w:r>
      <w:r>
        <w:rPr>
          <w:spacing w:val="-1"/>
        </w:rPr>
        <w:t> </w:t>
      </w:r>
      <w:r>
        <w:rPr/>
        <w:t>Act, 2006</w:t>
        <w:tab/>
        <w:t>-</w:t>
        <w:tab/>
        <w:t>193</w:t>
      </w:r>
    </w:p>
    <w:p>
      <w:pPr>
        <w:pStyle w:val="BodyText"/>
        <w:spacing w:before="4"/>
      </w:pP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4"/>
        </w:rPr>
        <w:t>Niger-Delta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(Establishment,</w:t>
      </w:r>
      <w:r>
        <w:rPr>
          <w:spacing w:val="-1"/>
          <w:sz w:val="24"/>
        </w:rPr>
        <w:t> </w:t>
      </w:r>
      <w:r>
        <w:rPr>
          <w:sz w:val="24"/>
        </w:rPr>
        <w:t>etc)</w:t>
      </w:r>
      <w:r>
        <w:rPr>
          <w:spacing w:val="-3"/>
          <w:sz w:val="24"/>
        </w:rPr>
        <w:t> </w:t>
      </w:r>
      <w:r>
        <w:rPr>
          <w:sz w:val="24"/>
        </w:rPr>
        <w:t>Act, </w:t>
      </w:r>
      <w:r>
        <w:rPr>
          <w:sz w:val="22"/>
        </w:rPr>
        <w:t>CAP.</w:t>
      </w:r>
      <w:r>
        <w:rPr>
          <w:spacing w:val="-1"/>
          <w:sz w:val="22"/>
        </w:rPr>
        <w:t> </w:t>
      </w:r>
      <w:r>
        <w:rPr>
          <w:sz w:val="22"/>
        </w:rPr>
        <w:t>N86,</w:t>
      </w:r>
      <w:r>
        <w:rPr>
          <w:spacing w:val="-1"/>
          <w:sz w:val="22"/>
        </w:rPr>
        <w:t> </w:t>
      </w:r>
      <w:r>
        <w:rPr>
          <w:sz w:val="22"/>
        </w:rPr>
        <w:t>L.F.N.,</w:t>
      </w:r>
      <w:r>
        <w:rPr>
          <w:spacing w:val="-1"/>
          <w:sz w:val="22"/>
        </w:rPr>
        <w:t> </w:t>
      </w:r>
      <w:r>
        <w:rPr>
          <w:sz w:val="22"/>
        </w:rPr>
        <w:t>2004.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118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120</w:t>
      </w:r>
    </w:p>
    <w:p>
      <w:pPr>
        <w:pStyle w:val="BodyText"/>
        <w:spacing w:before="2"/>
      </w:pPr>
    </w:p>
    <w:p>
      <w:pPr>
        <w:pStyle w:val="BodyText"/>
        <w:tabs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460"/>
      </w:pPr>
      <w:r>
        <w:rPr/>
        <w:t>Nigeria</w:t>
      </w:r>
      <w:r>
        <w:rPr>
          <w:spacing w:val="-3"/>
        </w:rPr>
        <w:t> </w:t>
      </w:r>
      <w:r>
        <w:rPr/>
        <w:t>Extractive Industries</w:t>
      </w:r>
      <w:r>
        <w:rPr>
          <w:spacing w:val="-1"/>
        </w:rPr>
        <w:t> </w:t>
      </w:r>
      <w:r>
        <w:rPr/>
        <w:t>Transparency</w:t>
      </w:r>
      <w:r>
        <w:rPr>
          <w:spacing w:val="-4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2007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</w:tabs>
        <w:ind w:left="118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183, 213,</w:t>
      </w:r>
      <w:r>
        <w:rPr>
          <w:spacing w:val="-1"/>
        </w:rPr>
        <w:t> </w:t>
      </w:r>
      <w:r>
        <w:rPr/>
        <w:t>215, 217, 218, 219, 220</w:t>
      </w:r>
    </w:p>
    <w:p>
      <w:pPr>
        <w:pStyle w:val="BodyText"/>
        <w:spacing w:before="5"/>
      </w:pP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ind w:left="460"/>
      </w:pPr>
      <w:r>
        <w:rPr/>
        <w:t>Nigerian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</w:t>
      </w:r>
      <w:r>
        <w:rPr>
          <w:spacing w:val="-2"/>
        </w:rPr>
        <w:t> </w:t>
      </w:r>
      <w:r>
        <w:rPr/>
        <w:t>N123,</w:t>
      </w:r>
      <w:r>
        <w:rPr>
          <w:spacing w:val="1"/>
        </w:rPr>
        <w:t> </w:t>
      </w:r>
      <w:r>
        <w:rPr/>
        <w:t>L.F.N.</w:t>
      </w:r>
      <w:r>
        <w:rPr>
          <w:spacing w:val="-2"/>
        </w:rPr>
        <w:t> </w:t>
      </w:r>
      <w:r>
        <w:rPr/>
        <w:t>2004.</w:t>
        <w:tab/>
        <w:t>-</w:t>
        <w:tab/>
        <w:t>-</w:t>
        <w:tab/>
        <w:t>-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</w:tabs>
        <w:ind w:left="118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-10,</w:t>
      </w:r>
      <w:r>
        <w:rPr>
          <w:spacing w:val="-1"/>
        </w:rPr>
        <w:t> </w:t>
      </w:r>
      <w:r>
        <w:rPr/>
        <w:t>32, 200, 202, 283</w:t>
      </w:r>
    </w:p>
    <w:p>
      <w:pPr>
        <w:pStyle w:val="BodyText"/>
        <w:spacing w:before="5"/>
      </w:pPr>
    </w:p>
    <w:p>
      <w:pPr>
        <w:pStyle w:val="BodyText"/>
        <w:tabs>
          <w:tab w:pos="6941" w:val="left" w:leader="none"/>
          <w:tab w:pos="7661" w:val="left" w:leader="none"/>
          <w:tab w:pos="8221" w:val="left" w:leader="none"/>
        </w:tabs>
        <w:ind w:left="460"/>
      </w:pPr>
      <w:r>
        <w:rPr/>
        <w:t>Nigeria</w:t>
      </w:r>
      <w:r>
        <w:rPr>
          <w:spacing w:val="-3"/>
        </w:rPr>
        <w:t> </w:t>
      </w:r>
      <w:r>
        <w:rPr/>
        <w:t>Oil and Gas</w:t>
      </w:r>
      <w:r>
        <w:rPr>
          <w:spacing w:val="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Content Development Act, 2010-</w:t>
        <w:tab/>
        <w:t>-</w:t>
        <w:tab/>
        <w:t>-</w:t>
        <w:tab/>
        <w:t>79, 121, 205,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3"/>
        <w:gridCol w:w="817"/>
        <w:gridCol w:w="522"/>
        <w:gridCol w:w="721"/>
        <w:gridCol w:w="721"/>
        <w:gridCol w:w="550"/>
        <w:gridCol w:w="891"/>
        <w:gridCol w:w="749"/>
      </w:tblGrid>
      <w:tr>
        <w:trPr>
          <w:trHeight w:val="411" w:hRule="atLeast"/>
        </w:trPr>
        <w:tc>
          <w:tcPr>
            <w:tcW w:w="4970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O8, L.F.N,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</w:tc>
        <w:tc>
          <w:tcPr>
            <w:tcW w:w="3405" w:type="dxa"/>
            <w:gridSpan w:val="5"/>
          </w:tcPr>
          <w:p>
            <w:pPr>
              <w:pStyle w:val="TableParagraph"/>
              <w:tabs>
                <w:tab w:pos="840" w:val="left" w:leader="none"/>
                <w:tab w:pos="2281" w:val="left" w:leader="none"/>
                <w:tab w:pos="3001" w:val="left" w:leader="none"/>
              </w:tabs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66" w:lineRule="exact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56" w:hRule="atLeast"/>
        </w:trPr>
        <w:tc>
          <w:tcPr>
            <w:tcW w:w="4970" w:type="dxa"/>
            <w:gridSpan w:val="2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(Terminals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1971</w:t>
            </w:r>
          </w:p>
        </w:tc>
        <w:tc>
          <w:tcPr>
            <w:tcW w:w="3405" w:type="dxa"/>
            <w:gridSpan w:val="5"/>
          </w:tcPr>
          <w:p>
            <w:pPr>
              <w:pStyle w:val="TableParagraph"/>
              <w:tabs>
                <w:tab w:pos="840" w:val="left" w:leader="none"/>
                <w:tab w:pos="1561" w:val="left" w:leader="none"/>
                <w:tab w:pos="2281" w:val="left" w:leader="none"/>
                <w:tab w:pos="3001" w:val="left" w:leader="none"/>
              </w:tabs>
              <w:spacing w:before="135"/>
              <w:ind w:left="1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11" w:hRule="atLeast"/>
        </w:trPr>
        <w:tc>
          <w:tcPr>
            <w:tcW w:w="4970" w:type="dxa"/>
            <w:gridSpan w:val="2"/>
          </w:tcPr>
          <w:p>
            <w:pPr>
              <w:pStyle w:val="TableParagraph"/>
              <w:spacing w:line="256" w:lineRule="exact" w:before="135"/>
              <w:ind w:left="50"/>
              <w:rPr>
                <w:sz w:val="24"/>
              </w:rPr>
            </w:pPr>
            <w:r>
              <w:rPr>
                <w:sz w:val="24"/>
              </w:rPr>
              <w:t>Personal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Act, 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3405" w:type="dxa"/>
            <w:gridSpan w:val="5"/>
          </w:tcPr>
          <w:p>
            <w:pPr>
              <w:pStyle w:val="TableParagraph"/>
              <w:tabs>
                <w:tab w:pos="840" w:val="left" w:leader="none"/>
                <w:tab w:pos="1561" w:val="left" w:leader="none"/>
                <w:tab w:pos="2281" w:val="left" w:leader="none"/>
                <w:tab w:pos="3001" w:val="left" w:leader="none"/>
              </w:tabs>
              <w:spacing w:line="256" w:lineRule="exact" w:before="135"/>
              <w:ind w:left="1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 w:before="13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554" w:hRule="atLeast"/>
        </w:trPr>
        <w:tc>
          <w:tcPr>
            <w:tcW w:w="4153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P.10, L.F.N.,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817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2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0" w:type="dxa"/>
            <w:gridSpan w:val="2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10, 16, 22, 107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941" w:top="1360" w:bottom="2140" w:left="980" w:right="74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86"/>
        <w:gridCol w:w="1246"/>
        <w:gridCol w:w="1930"/>
      </w:tblGrid>
      <w:tr>
        <w:trPr>
          <w:trHeight w:val="411" w:hRule="atLeast"/>
        </w:trPr>
        <w:tc>
          <w:tcPr>
            <w:tcW w:w="568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(Drilling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Regulations,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1969</w:t>
            </w:r>
          </w:p>
        </w:tc>
        <w:tc>
          <w:tcPr>
            <w:tcW w:w="1246" w:type="dxa"/>
          </w:tcPr>
          <w:p>
            <w:pPr>
              <w:pStyle w:val="TableParagraph"/>
              <w:tabs>
                <w:tab w:pos="845" w:val="left" w:leader="none"/>
              </w:tabs>
              <w:spacing w:line="266" w:lineRule="exact"/>
              <w:ind w:left="1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930" w:type="dxa"/>
          </w:tcPr>
          <w:p>
            <w:pPr>
              <w:pStyle w:val="TableParagraph"/>
              <w:tabs>
                <w:tab w:pos="638" w:val="left" w:leader="none"/>
              </w:tabs>
              <w:spacing w:line="266" w:lineRule="exact"/>
              <w:ind w:left="319"/>
              <w:rPr>
                <w:sz w:val="24"/>
              </w:rPr>
            </w:pPr>
            <w:r>
              <w:rPr>
                <w:sz w:val="24"/>
              </w:rPr>
              <w:t>-</w:t>
              <w:tab/>
              <w:t>75,179,186</w:t>
            </w:r>
          </w:p>
        </w:tc>
      </w:tr>
      <w:tr>
        <w:trPr>
          <w:trHeight w:val="555" w:hRule="atLeast"/>
        </w:trPr>
        <w:tc>
          <w:tcPr>
            <w:tcW w:w="5686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P13,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246" w:type="dxa"/>
          </w:tcPr>
          <w:p>
            <w:pPr>
              <w:pStyle w:val="TableParagraph"/>
              <w:tabs>
                <w:tab w:pos="845" w:val="left" w:leader="none"/>
              </w:tabs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930" w:type="dxa"/>
          </w:tcPr>
          <w:p>
            <w:pPr>
              <w:pStyle w:val="TableParagraph"/>
              <w:spacing w:before="13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7,10,12,13, 15</w:t>
            </w:r>
          </w:p>
        </w:tc>
      </w:tr>
      <w:tr>
        <w:trPr>
          <w:trHeight w:val="410" w:hRule="atLeast"/>
        </w:trPr>
        <w:tc>
          <w:tcPr>
            <w:tcW w:w="5686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(Establishment)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</w:p>
        </w:tc>
        <w:tc>
          <w:tcPr>
            <w:tcW w:w="1246" w:type="dxa"/>
          </w:tcPr>
          <w:p>
            <w:pPr>
              <w:pStyle w:val="TableParagraph"/>
              <w:tabs>
                <w:tab w:pos="845" w:val="left" w:leader="none"/>
              </w:tabs>
              <w:spacing w:line="256" w:lineRule="exact" w:before="134"/>
              <w:ind w:left="1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93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117, 118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941" w:top="1420" w:bottom="2140" w:left="980" w:right="740"/>
        </w:sectPr>
      </w:pPr>
    </w:p>
    <w:p>
      <w:pPr>
        <w:pStyle w:val="Heading1"/>
        <w:spacing w:before="63"/>
        <w:ind w:left="842" w:right="107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spacing w:before="276"/>
        <w:ind w:left="460"/>
      </w:pPr>
      <w:r>
        <w:rPr/>
        <w:t>A.G.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A.G. Federation</w:t>
      </w:r>
      <w:r>
        <w:rPr>
          <w:spacing w:val="-1"/>
        </w:rPr>
        <w:t> </w:t>
      </w:r>
      <w:r>
        <w:rPr/>
        <w:t>(2019)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N.W.L.R.</w:t>
      </w:r>
      <w:r>
        <w:rPr>
          <w:spacing w:val="-1"/>
        </w:rPr>
        <w:t> </w:t>
      </w:r>
      <w:r>
        <w:rPr/>
        <w:t>[Pt.</w:t>
      </w:r>
      <w:r>
        <w:rPr>
          <w:spacing w:val="-1"/>
        </w:rPr>
        <w:t> </w:t>
      </w:r>
      <w:r>
        <w:rPr/>
        <w:t>1652] 53.</w:t>
        <w:tab/>
        <w:t>-</w:t>
        <w:tab/>
        <w:t>-</w:t>
        <w:tab/>
        <w:t>1</w:t>
      </w:r>
    </w:p>
    <w:p>
      <w:pPr>
        <w:pStyle w:val="BodyText"/>
        <w:tabs>
          <w:tab w:pos="8741" w:val="left" w:leader="none"/>
        </w:tabs>
        <w:spacing w:before="279"/>
        <w:ind w:left="460"/>
      </w:pPr>
      <w:r>
        <w:rPr/>
        <w:t>Addax Petroleum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(Nig.) Ltd</w:t>
      </w:r>
      <w:r>
        <w:rPr>
          <w:spacing w:val="-2"/>
        </w:rPr>
        <w:t> </w:t>
      </w:r>
      <w:r>
        <w:rPr/>
        <w:t>vs</w:t>
      </w:r>
      <w:r>
        <w:rPr>
          <w:spacing w:val="1"/>
        </w:rPr>
        <w:t> </w:t>
      </w:r>
      <w:r>
        <w:rPr/>
        <w:t>FIRS.</w:t>
      </w:r>
      <w:r>
        <w:rPr>
          <w:spacing w:val="1"/>
        </w:rPr>
        <w:t> </w:t>
      </w:r>
      <w:r>
        <w:rPr/>
        <w:t>(2012)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T.L.R.N.</w:t>
      </w:r>
      <w:r>
        <w:rPr>
          <w:spacing w:val="-1"/>
        </w:rPr>
        <w:t> </w:t>
      </w:r>
      <w:r>
        <w:rPr/>
        <w:t>74   -</w:t>
        <w:tab/>
        <w:t>5, 58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81"/>
        <w:ind w:left="460" w:right="724"/>
      </w:pPr>
      <w:r>
        <w:rPr/>
        <w:t>Afrotech Technical Services (Nig) Ltd vs MIA &amp; Sons Ltd. (2000) 15</w:t>
      </w:r>
      <w:r>
        <w:rPr>
          <w:spacing w:val="1"/>
        </w:rPr>
        <w:t> </w:t>
      </w:r>
      <w:r>
        <w:rPr/>
        <w:t>N.W.L.R. [Pt. 692]</w:t>
      </w:r>
      <w:r>
        <w:rPr>
          <w:spacing w:val="1"/>
        </w:rPr>
        <w:t> </w:t>
      </w:r>
      <w:r>
        <w:rPr/>
        <w:t>730, 786.</w:t>
        <w:tab/>
        <w:t>-</w:t>
        <w:tab/>
        <w:t>-</w:t>
        <w:tab/>
        <w:t>-</w:t>
        <w:tab/>
        <w:t>--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121</w:t>
      </w:r>
    </w:p>
    <w:p>
      <w:pPr>
        <w:pStyle w:val="BodyText"/>
        <w:tabs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80"/>
        <w:ind w:left="460"/>
      </w:pPr>
      <w:r>
        <w:rPr/>
        <w:t>Akintokun</w:t>
      </w:r>
      <w:r>
        <w:rPr>
          <w:spacing w:val="-1"/>
        </w:rPr>
        <w:t> </w:t>
      </w:r>
      <w:r>
        <w:rPr/>
        <w:t>vs</w:t>
      </w:r>
      <w:r>
        <w:rPr>
          <w:spacing w:val="1"/>
        </w:rPr>
        <w:t> </w:t>
      </w:r>
      <w:r>
        <w:rPr/>
        <w:t>L.P.D.C.</w:t>
      </w:r>
      <w:r>
        <w:rPr>
          <w:spacing w:val="-1"/>
        </w:rPr>
        <w:t> </w:t>
      </w:r>
      <w:r>
        <w:rPr/>
        <w:t>(2014)</w:t>
      </w:r>
      <w:r>
        <w:rPr>
          <w:spacing w:val="-2"/>
        </w:rPr>
        <w:t> </w:t>
      </w:r>
      <w:r>
        <w:rPr/>
        <w:t>13</w:t>
      </w:r>
      <w:r>
        <w:rPr>
          <w:spacing w:val="-1"/>
        </w:rPr>
        <w:t> </w:t>
      </w:r>
      <w:r>
        <w:rPr/>
        <w:t>N.W.L.R</w:t>
      </w:r>
      <w:r>
        <w:rPr>
          <w:spacing w:val="-1"/>
        </w:rPr>
        <w:t> </w:t>
      </w:r>
      <w:r>
        <w:rPr/>
        <w:t>[Pt.</w:t>
      </w:r>
      <w:r>
        <w:rPr>
          <w:spacing w:val="-1"/>
        </w:rPr>
        <w:t> </w:t>
      </w:r>
      <w:r>
        <w:rPr/>
        <w:t>1423] 1,</w:t>
      </w:r>
      <w:r>
        <w:rPr>
          <w:spacing w:val="-1"/>
        </w:rPr>
        <w:t> </w:t>
      </w:r>
      <w:r>
        <w:rPr/>
        <w:t>85</w:t>
        <w:tab/>
        <w:t>-</w:t>
        <w:tab/>
        <w:t>-</w:t>
        <w:tab/>
        <w:t>-</w:t>
        <w:tab/>
        <w:t>147</w:t>
      </w:r>
    </w:p>
    <w:p>
      <w:pPr>
        <w:pStyle w:val="BodyText"/>
        <w:tabs>
          <w:tab w:pos="9181" w:val="left" w:leader="hyphen"/>
        </w:tabs>
        <w:spacing w:before="279"/>
        <w:ind w:left="460"/>
      </w:pPr>
      <w:r>
        <w:rPr/>
        <w:t>Attorney</w:t>
      </w:r>
      <w:r>
        <w:rPr>
          <w:spacing w:val="-4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Rivers</w:t>
      </w:r>
      <w:r>
        <w:rPr>
          <w:spacing w:val="2"/>
        </w:rPr>
        <w:t> </w:t>
      </w:r>
      <w:r>
        <w:rPr/>
        <w:t>State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Attorney</w:t>
      </w:r>
      <w:r>
        <w:rPr>
          <w:spacing w:val="-3"/>
        </w:rPr>
        <w:t> </w:t>
      </w:r>
      <w:r>
        <w:rPr/>
        <w:t>General,</w:t>
      </w:r>
      <w:r>
        <w:rPr>
          <w:spacing w:val="3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(2011) 3</w:t>
      </w:r>
      <w:r>
        <w:rPr>
          <w:spacing w:val="-2"/>
        </w:rPr>
        <w:t> </w:t>
      </w:r>
      <w:r>
        <w:rPr/>
        <w:t>S.C.</w:t>
      </w:r>
      <w:r>
        <w:rPr>
          <w:spacing w:val="-1"/>
        </w:rPr>
        <w:t> </w:t>
      </w:r>
      <w:r>
        <w:rPr/>
        <w:t>1</w:t>
        <w:tab/>
        <w:t>87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2"/>
        <w:gridCol w:w="649"/>
        <w:gridCol w:w="540"/>
        <w:gridCol w:w="540"/>
        <w:gridCol w:w="910"/>
      </w:tblGrid>
      <w:tr>
        <w:trPr>
          <w:trHeight w:val="265" w:hRule="atLeast"/>
        </w:trPr>
        <w:tc>
          <w:tcPr>
            <w:tcW w:w="7111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F.I.RS.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(2021)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[1777] 43</w:t>
            </w:r>
          </w:p>
        </w:tc>
        <w:tc>
          <w:tcPr>
            <w:tcW w:w="540" w:type="dxa"/>
          </w:tcPr>
          <w:p>
            <w:pPr>
              <w:pStyle w:val="TableParagraph"/>
              <w:spacing w:line="24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  <w:gridSpan w:val="2"/>
          </w:tcPr>
          <w:p>
            <w:pPr>
              <w:pStyle w:val="TableParagraph"/>
              <w:spacing w:line="246" w:lineRule="exact"/>
              <w:ind w:left="6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6,237</w:t>
            </w:r>
          </w:p>
        </w:tc>
      </w:tr>
      <w:tr>
        <w:trPr>
          <w:trHeight w:val="556" w:hRule="atLeast"/>
        </w:trPr>
        <w:tc>
          <w:tcPr>
            <w:tcW w:w="7111" w:type="dxa"/>
            <w:gridSpan w:val="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Federal Inland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 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54" w:hRule="atLeast"/>
        </w:trPr>
        <w:tc>
          <w:tcPr>
            <w:tcW w:w="646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 (Exxon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Mobil) 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T.L.R.N. 87</w:t>
            </w:r>
          </w:p>
        </w:tc>
        <w:tc>
          <w:tcPr>
            <w:tcW w:w="649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0" w:type="dxa"/>
            <w:gridSpan w:val="3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136, 221, 237</w:t>
            </w:r>
          </w:p>
        </w:tc>
      </w:tr>
      <w:tr>
        <w:trPr>
          <w:trHeight w:val="556" w:hRule="atLeast"/>
        </w:trPr>
        <w:tc>
          <w:tcPr>
            <w:tcW w:w="646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ESSO E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 (Exxon Mobil) Appeal 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CA/A/402/2012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19"/>
              <w:rPr>
                <w:sz w:val="24"/>
              </w:rPr>
            </w:pPr>
            <w:r>
              <w:rPr>
                <w:sz w:val="24"/>
              </w:rPr>
              <w:t>6,136</w:t>
            </w:r>
          </w:p>
        </w:tc>
      </w:tr>
      <w:tr>
        <w:trPr>
          <w:trHeight w:val="556" w:hRule="atLeast"/>
        </w:trPr>
        <w:tc>
          <w:tcPr>
            <w:tcW w:w="6462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(AGIP)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FHC/AB/CS/766/2011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1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554" w:hRule="atLeast"/>
        </w:trPr>
        <w:tc>
          <w:tcPr>
            <w:tcW w:w="6462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SNEPCO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(SHELL)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Ors. 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CA/A/208/2012</w:t>
            </w:r>
          </w:p>
        </w:tc>
        <w:tc>
          <w:tcPr>
            <w:tcW w:w="649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0" w:type="dxa"/>
            <w:gridSpan w:val="2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6, 136, 237</w:t>
            </w:r>
          </w:p>
        </w:tc>
      </w:tr>
      <w:tr>
        <w:trPr>
          <w:trHeight w:val="702" w:hRule="atLeast"/>
        </w:trPr>
        <w:tc>
          <w:tcPr>
            <w:tcW w:w="7111" w:type="dxa"/>
            <w:gridSpan w:val="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(ELF)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Ors.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FHC/AB/CS/765/2011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tabs>
                <w:tab w:pos="860" w:val="left" w:leader="none"/>
              </w:tabs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  <w:tr>
        <w:trPr>
          <w:trHeight w:val="411" w:hRule="atLeast"/>
        </w:trPr>
        <w:tc>
          <w:tcPr>
            <w:tcW w:w="7111" w:type="dxa"/>
            <w:gridSpan w:val="2"/>
          </w:tcPr>
          <w:p>
            <w:pPr>
              <w:pStyle w:val="TableParagraph"/>
              <w:spacing w:line="256" w:lineRule="exact" w:before="135"/>
              <w:ind w:left="50"/>
              <w:rPr>
                <w:sz w:val="24"/>
              </w:rPr>
            </w:pPr>
            <w:r>
              <w:rPr>
                <w:sz w:val="24"/>
              </w:rPr>
              <w:t>Guaranty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Noble (2019)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 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1693]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389</w:t>
            </w:r>
          </w:p>
        </w:tc>
        <w:tc>
          <w:tcPr>
            <w:tcW w:w="1080" w:type="dxa"/>
            <w:gridSpan w:val="2"/>
          </w:tcPr>
          <w:p>
            <w:pPr>
              <w:pStyle w:val="TableParagraph"/>
              <w:tabs>
                <w:tab w:pos="860" w:val="left" w:leader="none"/>
              </w:tabs>
              <w:spacing w:line="256" w:lineRule="exact" w:before="135"/>
              <w:ind w:left="14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256" w:lineRule="exact" w:before="1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460" w:right="704"/>
      </w:pPr>
      <w:r>
        <w:rPr/>
        <w:t>Gulf</w:t>
      </w:r>
      <w:r>
        <w:rPr>
          <w:spacing w:val="13"/>
        </w:rPr>
        <w:t> </w:t>
      </w:r>
      <w:r>
        <w:rPr/>
        <w:t>Oil</w:t>
      </w:r>
      <w:r>
        <w:rPr>
          <w:spacing w:val="16"/>
        </w:rPr>
        <w:t> </w:t>
      </w:r>
      <w:r>
        <w:rPr/>
        <w:t>Company</w:t>
      </w:r>
      <w:r>
        <w:rPr>
          <w:spacing w:val="9"/>
        </w:rPr>
        <w:t> </w:t>
      </w:r>
      <w:r>
        <w:rPr/>
        <w:t>Nigeria</w:t>
      </w:r>
      <w:r>
        <w:rPr>
          <w:spacing w:val="17"/>
        </w:rPr>
        <w:t> </w:t>
      </w:r>
      <w:r>
        <w:rPr/>
        <w:t>Limited</w:t>
      </w:r>
      <w:r>
        <w:rPr>
          <w:spacing w:val="15"/>
        </w:rPr>
        <w:t> </w:t>
      </w:r>
      <w:r>
        <w:rPr/>
        <w:t>vs</w:t>
      </w:r>
      <w:r>
        <w:rPr>
          <w:spacing w:val="14"/>
        </w:rPr>
        <w:t> </w:t>
      </w:r>
      <w:r>
        <w:rPr/>
        <w:t>Federal</w:t>
      </w:r>
      <w:r>
        <w:rPr>
          <w:spacing w:val="16"/>
        </w:rPr>
        <w:t> </w:t>
      </w:r>
      <w:r>
        <w:rPr/>
        <w:t>Board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Inland</w:t>
      </w:r>
      <w:r>
        <w:rPr>
          <w:spacing w:val="15"/>
        </w:rPr>
        <w:t> </w:t>
      </w:r>
      <w:r>
        <w:rPr/>
        <w:t>Revenue</w:t>
      </w:r>
      <w:r>
        <w:rPr>
          <w:spacing w:val="13"/>
        </w:rPr>
        <w:t> </w:t>
      </w:r>
      <w:r>
        <w:rPr/>
        <w:t>(1996)</w:t>
      </w:r>
      <w:r>
        <w:rPr>
          <w:spacing w:val="14"/>
        </w:rPr>
        <w:t> </w:t>
      </w:r>
      <w:r>
        <w:rPr/>
        <w:t>7</w:t>
      </w:r>
      <w:r>
        <w:rPr>
          <w:spacing w:val="15"/>
        </w:rPr>
        <w:t> </w:t>
      </w:r>
      <w:r>
        <w:rPr/>
        <w:t>N.W.L.R.</w:t>
      </w:r>
      <w:r>
        <w:rPr>
          <w:spacing w:val="-57"/>
        </w:rPr>
        <w:t> </w:t>
      </w:r>
      <w:r>
        <w:rPr/>
        <w:t>[Pt.</w:t>
      </w:r>
      <w:r>
        <w:rPr>
          <w:spacing w:val="-1"/>
        </w:rPr>
        <w:t> </w:t>
      </w:r>
      <w:r>
        <w:rPr/>
        <w:t>514]</w:t>
      </w:r>
      <w:r>
        <w:rPr>
          <w:spacing w:val="1"/>
        </w:rPr>
        <w:t> </w:t>
      </w:r>
      <w:r>
        <w:rPr/>
        <w:t>698</w:t>
      </w:r>
      <w:r>
        <w:rPr>
          <w:spacing w:val="11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159</w:t>
      </w:r>
    </w:p>
    <w:p>
      <w:pPr>
        <w:pStyle w:val="BodyText"/>
        <w:spacing w:before="5"/>
      </w:pP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460" w:right="765"/>
      </w:pPr>
      <w:r>
        <w:rPr/>
        <w:t>Kano</w:t>
      </w:r>
      <w:r>
        <w:rPr>
          <w:spacing w:val="25"/>
        </w:rPr>
        <w:t> </w:t>
      </w:r>
      <w:r>
        <w:rPr/>
        <w:t>State</w:t>
      </w:r>
      <w:r>
        <w:rPr>
          <w:spacing w:val="24"/>
        </w:rPr>
        <w:t> </w:t>
      </w:r>
      <w:r>
        <w:rPr/>
        <w:t>Urban</w:t>
      </w:r>
      <w:r>
        <w:rPr>
          <w:spacing w:val="25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Board</w:t>
      </w:r>
      <w:r>
        <w:rPr>
          <w:spacing w:val="24"/>
        </w:rPr>
        <w:t> </w:t>
      </w:r>
      <w:r>
        <w:rPr/>
        <w:t>vs</w:t>
      </w:r>
      <w:r>
        <w:rPr>
          <w:spacing w:val="25"/>
        </w:rPr>
        <w:t> </w:t>
      </w:r>
      <w:r>
        <w:rPr/>
        <w:t>Fanz</w:t>
      </w:r>
      <w:r>
        <w:rPr>
          <w:spacing w:val="26"/>
        </w:rPr>
        <w:t> </w:t>
      </w:r>
      <w:r>
        <w:rPr/>
        <w:t>Construction</w:t>
      </w:r>
      <w:r>
        <w:rPr>
          <w:spacing w:val="22"/>
        </w:rPr>
        <w:t> </w:t>
      </w:r>
      <w:r>
        <w:rPr/>
        <w:t>Company</w:t>
      </w:r>
      <w:r>
        <w:rPr>
          <w:spacing w:val="22"/>
        </w:rPr>
        <w:t> </w:t>
      </w:r>
      <w:r>
        <w:rPr/>
        <w:t>Ltd</w:t>
      </w:r>
      <w:r>
        <w:rPr>
          <w:spacing w:val="25"/>
        </w:rPr>
        <w:t> </w:t>
      </w:r>
      <w:r>
        <w:rPr/>
        <w:t>(1990)</w:t>
      </w:r>
      <w:r>
        <w:rPr>
          <w:spacing w:val="24"/>
        </w:rPr>
        <w:t> </w:t>
      </w:r>
      <w:r>
        <w:rPr/>
        <w:t>4</w:t>
      </w:r>
      <w:r>
        <w:rPr>
          <w:spacing w:val="-57"/>
        </w:rPr>
        <w:t> </w:t>
      </w:r>
      <w:r>
        <w:rPr/>
        <w:t>N.W.L.R.</w:t>
      </w:r>
      <w:r>
        <w:rPr>
          <w:spacing w:val="-1"/>
        </w:rPr>
        <w:t> </w:t>
      </w:r>
      <w:r>
        <w:rPr/>
        <w:t>[Pt.</w:t>
      </w:r>
      <w:r>
        <w:rPr>
          <w:spacing w:val="-1"/>
        </w:rPr>
        <w:t> </w:t>
      </w:r>
      <w:r>
        <w:rPr/>
        <w:t>142] 1</w:t>
      </w:r>
      <w:r>
        <w:rPr>
          <w:spacing w:val="7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ind w:left="1180"/>
      </w:pPr>
      <w:r>
        <w:rPr/>
        <w:t>230</w:t>
      </w:r>
    </w:p>
    <w:p>
      <w:pPr>
        <w:pStyle w:val="BodyText"/>
        <w:tabs>
          <w:tab w:pos="9260" w:val="left" w:leader="hyphen"/>
        </w:tabs>
        <w:spacing w:line="484" w:lineRule="auto" w:before="278"/>
        <w:ind w:left="460" w:right="806"/>
      </w:pPr>
      <w:r>
        <w:rPr/>
        <w:t>Lawson</w:t>
      </w:r>
      <w:r>
        <w:rPr>
          <w:spacing w:val="-2"/>
        </w:rPr>
        <w:t> </w:t>
      </w:r>
      <w:r>
        <w:rPr/>
        <w:t>vs</w:t>
      </w:r>
      <w:r>
        <w:rPr>
          <w:spacing w:val="1"/>
        </w:rPr>
        <w:t> </w:t>
      </w:r>
      <w:r>
        <w:rPr/>
        <w:t>Interior</w:t>
      </w:r>
      <w:r>
        <w:rPr>
          <w:spacing w:val="-1"/>
        </w:rPr>
        <w:t> </w:t>
      </w:r>
      <w:r>
        <w:rPr/>
        <w:t>Tree Fruit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Vegetable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(1931)</w:t>
      </w:r>
      <w:r>
        <w:rPr>
          <w:spacing w:val="-1"/>
        </w:rPr>
        <w:t> </w:t>
      </w:r>
      <w:r>
        <w:rPr/>
        <w:t>SCR</w:t>
      </w:r>
      <w:r>
        <w:rPr>
          <w:spacing w:val="-2"/>
        </w:rPr>
        <w:t> </w:t>
      </w:r>
      <w:r>
        <w:rPr/>
        <w:t>357.    </w:t>
      </w:r>
      <w:r>
        <w:rPr>
          <w:spacing w:val="18"/>
        </w:rPr>
        <w:t> </w:t>
      </w:r>
      <w:r>
        <w:rPr/>
        <w:t>-</w:t>
      </w:r>
      <w:r>
        <w:rPr>
          <w:spacing w:val="-1"/>
        </w:rPr>
        <w:t> </w:t>
      </w:r>
      <w:r>
        <w:rPr/>
        <w:t>5</w:t>
      </w:r>
      <w:r>
        <w:rPr>
          <w:spacing w:val="-57"/>
        </w:rPr>
        <w:t> </w:t>
      </w:r>
      <w:r>
        <w:rPr/>
        <w:t>Tenant</w:t>
      </w:r>
      <w:r>
        <w:rPr>
          <w:spacing w:val="-1"/>
        </w:rPr>
        <w:t> </w:t>
      </w:r>
      <w:r>
        <w:rPr/>
        <w:t>vs Smith</w:t>
      </w:r>
      <w:r>
        <w:rPr>
          <w:spacing w:val="-1"/>
        </w:rPr>
        <w:t> </w:t>
      </w:r>
      <w:r>
        <w:rPr/>
        <w:t>(1892)</w:t>
      </w:r>
      <w:r>
        <w:rPr>
          <w:spacing w:val="-1"/>
        </w:rPr>
        <w:t> </w:t>
      </w:r>
      <w:r>
        <w:rPr/>
        <w:t>A.C.</w:t>
      </w:r>
      <w:r>
        <w:rPr>
          <w:spacing w:val="-1"/>
        </w:rPr>
        <w:t> </w:t>
      </w:r>
      <w:r>
        <w:rPr/>
        <w:t>150</w:t>
        <w:tab/>
      </w:r>
      <w:r>
        <w:rPr>
          <w:spacing w:val="-4"/>
        </w:rPr>
        <w:t>5</w:t>
      </w: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spacing w:line="275" w:lineRule="exact"/>
        <w:ind w:left="460"/>
      </w:pPr>
      <w:r>
        <w:rPr/>
        <w:t>Livestock</w:t>
      </w:r>
      <w:r>
        <w:rPr>
          <w:spacing w:val="1"/>
        </w:rPr>
        <w:t> </w:t>
      </w:r>
      <w:r>
        <w:rPr/>
        <w:t>Feeds</w:t>
      </w:r>
      <w:r>
        <w:rPr>
          <w:spacing w:val="-1"/>
        </w:rPr>
        <w:t> </w:t>
      </w:r>
      <w:r>
        <w:rPr/>
        <w:t>Plc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Okezie (2000)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N.W.L.R.</w:t>
      </w:r>
      <w:r>
        <w:rPr>
          <w:spacing w:val="-1"/>
        </w:rPr>
        <w:t> </w:t>
      </w:r>
      <w:r>
        <w:rPr/>
        <w:t>[Pt. 775] 341,</w:t>
      </w:r>
      <w:r>
        <w:rPr>
          <w:spacing w:val="-1"/>
        </w:rPr>
        <w:t> </w:t>
      </w:r>
      <w:r>
        <w:rPr/>
        <w:t>354</w:t>
        <w:tab/>
        <w:t>-</w:t>
        <w:tab/>
        <w:t>-</w:t>
        <w:tab/>
        <w:t>125</w:t>
      </w:r>
    </w:p>
    <w:p>
      <w:pPr>
        <w:pStyle w:val="BodyText"/>
        <w:spacing w:before="279"/>
        <w:ind w:right="704"/>
        <w:jc w:val="right"/>
      </w:pPr>
      <w:r>
        <w:rPr/>
        <w:t>Martin</w:t>
      </w:r>
      <w:r>
        <w:rPr>
          <w:spacing w:val="10"/>
        </w:rPr>
        <w:t> </w:t>
      </w:r>
      <w:r>
        <w:rPr/>
        <w:t>Schroder</w:t>
      </w:r>
      <w:r>
        <w:rPr>
          <w:spacing w:val="12"/>
        </w:rPr>
        <w:t> </w:t>
      </w:r>
      <w:r>
        <w:rPr/>
        <w:t>&amp;</w:t>
      </w:r>
      <w:r>
        <w:rPr>
          <w:spacing w:val="8"/>
        </w:rPr>
        <w:t> </w:t>
      </w:r>
      <w:r>
        <w:rPr/>
        <w:t>Co</w:t>
      </w:r>
      <w:r>
        <w:rPr>
          <w:spacing w:val="11"/>
        </w:rPr>
        <w:t> </w:t>
      </w:r>
      <w:r>
        <w:rPr/>
        <w:t>vs</w:t>
      </w:r>
      <w:r>
        <w:rPr>
          <w:spacing w:val="11"/>
        </w:rPr>
        <w:t> </w:t>
      </w:r>
      <w:r>
        <w:rPr/>
        <w:t>Major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Company</w:t>
      </w:r>
      <w:r>
        <w:rPr>
          <w:spacing w:val="5"/>
        </w:rPr>
        <w:t> </w:t>
      </w:r>
      <w:r>
        <w:rPr/>
        <w:t>(Nigeria)</w:t>
      </w:r>
      <w:r>
        <w:rPr>
          <w:spacing w:val="12"/>
        </w:rPr>
        <w:t> </w:t>
      </w:r>
      <w:r>
        <w:rPr/>
        <w:t>Ltd</w:t>
      </w:r>
      <w:r>
        <w:rPr>
          <w:spacing w:val="14"/>
        </w:rPr>
        <w:t> </w:t>
      </w:r>
      <w:r>
        <w:rPr/>
        <w:t>(1989)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N.W.L.R.</w:t>
      </w:r>
      <w:r>
        <w:rPr>
          <w:spacing w:val="11"/>
        </w:rPr>
        <w:t> </w:t>
      </w:r>
      <w:r>
        <w:rPr/>
        <w:t>[Pt.</w:t>
      </w:r>
      <w:r>
        <w:rPr>
          <w:spacing w:val="11"/>
        </w:rPr>
        <w:t> </w:t>
      </w:r>
      <w:r>
        <w:rPr/>
        <w:t>101]</w:t>
      </w:r>
      <w:r>
        <w:rPr>
          <w:spacing w:val="12"/>
        </w:rPr>
        <w:t> </w:t>
      </w:r>
      <w:r>
        <w:rPr/>
        <w:t>1.</w:t>
      </w:r>
    </w:p>
    <w:p>
      <w:pPr>
        <w:pStyle w:val="BodyText"/>
        <w:tabs>
          <w:tab w:pos="719" w:val="left" w:leader="none"/>
          <w:tab w:pos="1440" w:val="left" w:leader="none"/>
          <w:tab w:pos="2160" w:val="left" w:leader="none"/>
          <w:tab w:pos="2880" w:val="left" w:leader="none"/>
          <w:tab w:pos="3600" w:val="left" w:leader="none"/>
          <w:tab w:pos="4320" w:val="left" w:leader="none"/>
          <w:tab w:pos="5040" w:val="left" w:leader="none"/>
          <w:tab w:pos="5761" w:val="left" w:leader="none"/>
          <w:tab w:pos="6481" w:val="left" w:leader="none"/>
          <w:tab w:pos="7201" w:val="left" w:leader="none"/>
          <w:tab w:pos="7921" w:val="left" w:leader="none"/>
        </w:tabs>
        <w:ind w:right="724"/>
        <w:jc w:val="right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115</w:t>
      </w:r>
    </w:p>
    <w:p>
      <w:pPr>
        <w:pStyle w:val="BodyText"/>
        <w:tabs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81"/>
        <w:ind w:left="460" w:right="703"/>
      </w:pPr>
      <w:r>
        <w:rPr/>
        <w:t>Nigerian</w:t>
      </w:r>
      <w:r>
        <w:rPr>
          <w:spacing w:val="4"/>
        </w:rPr>
        <w:t> </w:t>
      </w:r>
      <w:r>
        <w:rPr/>
        <w:t>National</w:t>
      </w:r>
      <w:r>
        <w:rPr>
          <w:spacing w:val="5"/>
        </w:rPr>
        <w:t> </w:t>
      </w:r>
      <w:r>
        <w:rPr/>
        <w:t>Petroleum</w:t>
      </w:r>
      <w:r>
        <w:rPr>
          <w:spacing w:val="5"/>
        </w:rPr>
        <w:t> </w:t>
      </w:r>
      <w:r>
        <w:rPr/>
        <w:t>Corporation</w:t>
      </w:r>
      <w:r>
        <w:rPr>
          <w:spacing w:val="3"/>
        </w:rPr>
        <w:t> </w:t>
      </w:r>
      <w:r>
        <w:rPr/>
        <w:t>vs</w:t>
      </w:r>
      <w:r>
        <w:rPr>
          <w:spacing w:val="5"/>
        </w:rPr>
        <w:t> </w:t>
      </w:r>
      <w:r>
        <w:rPr/>
        <w:t>Statoil</w:t>
      </w:r>
      <w:r>
        <w:rPr>
          <w:spacing w:val="5"/>
        </w:rPr>
        <w:t> </w:t>
      </w:r>
      <w:r>
        <w:rPr/>
        <w:t>Nig.</w:t>
      </w:r>
      <w:r>
        <w:rPr>
          <w:spacing w:val="7"/>
        </w:rPr>
        <w:t> </w:t>
      </w:r>
      <w:r>
        <w:rPr/>
        <w:t>Ltd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Texaco</w:t>
      </w:r>
      <w:r>
        <w:rPr>
          <w:spacing w:val="4"/>
        </w:rPr>
        <w:t> </w:t>
      </w:r>
      <w:r>
        <w:rPr/>
        <w:t>Nig.</w:t>
      </w:r>
      <w:r>
        <w:rPr>
          <w:spacing w:val="4"/>
        </w:rPr>
        <w:t> </w:t>
      </w:r>
      <w:r>
        <w:rPr/>
        <w:t>Outer</w:t>
      </w:r>
      <w:r>
        <w:rPr>
          <w:spacing w:val="3"/>
        </w:rPr>
        <w:t> </w:t>
      </w:r>
      <w:r>
        <w:rPr/>
        <w:t>Shelf</w:t>
      </w:r>
      <w:r>
        <w:rPr>
          <w:spacing w:val="7"/>
        </w:rPr>
        <w:t> </w:t>
      </w:r>
      <w:r>
        <w:rPr/>
        <w:t>Ltd.</w:t>
      </w:r>
      <w:r>
        <w:rPr>
          <w:spacing w:val="-57"/>
        </w:rPr>
        <w:t> </w:t>
      </w:r>
      <w:r>
        <w:rPr/>
        <w:t>Suit</w:t>
      </w:r>
      <w:r>
        <w:rPr>
          <w:spacing w:val="-1"/>
        </w:rPr>
        <w:t> </w:t>
      </w:r>
      <w:r>
        <w:rPr/>
        <w:t>No. FHC/L/CS/638/2015-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266</w:t>
      </w:r>
    </w:p>
    <w:p>
      <w:pPr>
        <w:spacing w:after="0"/>
        <w:sectPr>
          <w:pgSz w:w="11910" w:h="16840"/>
          <w:pgMar w:header="0" w:footer="1941" w:top="1360" w:bottom="2140" w:left="980" w:right="740"/>
        </w:sectPr>
      </w:pPr>
    </w:p>
    <w:p>
      <w:pPr>
        <w:pStyle w:val="BodyText"/>
        <w:tabs>
          <w:tab w:pos="8381" w:val="left" w:leader="none"/>
          <w:tab w:pos="9102" w:val="left" w:leader="none"/>
        </w:tabs>
        <w:spacing w:before="78"/>
        <w:ind w:left="460"/>
      </w:pPr>
      <w:r>
        <w:rPr/>
        <w:t>NNPC</w:t>
      </w:r>
      <w:r>
        <w:rPr>
          <w:spacing w:val="-2"/>
        </w:rPr>
        <w:t> </w:t>
      </w:r>
      <w:r>
        <w:rPr/>
        <w:t>vs Lutin</w:t>
      </w:r>
      <w:r>
        <w:rPr>
          <w:spacing w:val="1"/>
        </w:rPr>
        <w:t> </w:t>
      </w:r>
      <w:r>
        <w:rPr/>
        <w:t>Investment Limited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Anor</w:t>
      </w:r>
      <w:r>
        <w:rPr>
          <w:spacing w:val="-1"/>
        </w:rPr>
        <w:t> </w:t>
      </w:r>
      <w:r>
        <w:rPr/>
        <w:t>(2006)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N.W.L.R.</w:t>
      </w:r>
      <w:r>
        <w:rPr>
          <w:spacing w:val="-1"/>
        </w:rPr>
        <w:t> </w:t>
      </w:r>
      <w:r>
        <w:rPr/>
        <w:t>[Part</w:t>
      </w:r>
      <w:r>
        <w:rPr>
          <w:spacing w:val="-2"/>
        </w:rPr>
        <w:t> </w:t>
      </w:r>
      <w:r>
        <w:rPr/>
        <w:t>965]</w:t>
      </w:r>
      <w:r>
        <w:rPr>
          <w:spacing w:val="-3"/>
        </w:rPr>
        <w:t> </w:t>
      </w:r>
      <w:r>
        <w:rPr/>
        <w:t>506</w:t>
        <w:tab/>
        <w:t>-</w:t>
        <w:tab/>
        <w:t>235</w:t>
      </w:r>
    </w:p>
    <w:p>
      <w:pPr>
        <w:pStyle w:val="BodyText"/>
        <w:spacing w:before="5"/>
      </w:pPr>
    </w:p>
    <w:p>
      <w:pPr>
        <w:pStyle w:val="BodyText"/>
        <w:tabs>
          <w:tab w:pos="8521" w:val="left" w:leader="hyphen"/>
        </w:tabs>
        <w:ind w:left="460"/>
      </w:pPr>
      <w:r>
        <w:rPr/>
        <w:t>NNPC</w:t>
      </w:r>
      <w:r>
        <w:rPr>
          <w:spacing w:val="-1"/>
        </w:rPr>
        <w:t> </w:t>
      </w:r>
      <w:r>
        <w:rPr/>
        <w:t>vs SNEPCO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Ors. CA/A/434/2015</w:t>
        <w:tab/>
        <w:t>37, 38, 85</w:t>
      </w:r>
    </w:p>
    <w:p>
      <w:pPr>
        <w:pStyle w:val="BodyText"/>
        <w:spacing w:before="3"/>
      </w:pP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ind w:left="460"/>
      </w:pPr>
      <w:r>
        <w:rPr/>
        <w:t>NNPC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Statoil</w:t>
      </w:r>
      <w:r>
        <w:rPr>
          <w:spacing w:val="-1"/>
        </w:rPr>
        <w:t> </w:t>
      </w:r>
      <w:r>
        <w:rPr/>
        <w:t>Nig.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Anor.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FHC/L/CS/1043/2016</w:t>
      </w:r>
      <w:r>
        <w:rPr>
          <w:spacing w:val="33"/>
        </w:rPr>
        <w:t> </w:t>
      </w:r>
      <w:r>
        <w:rPr/>
        <w:t>-</w:t>
        <w:tab/>
        <w:t>-</w:t>
        <w:tab/>
        <w:t>-</w:t>
        <w:tab/>
        <w:t>232</w:t>
      </w:r>
    </w:p>
    <w:p>
      <w:pPr>
        <w:pStyle w:val="BodyText"/>
        <w:spacing w:before="4"/>
      </w:pPr>
    </w:p>
    <w:p>
      <w:pPr>
        <w:pStyle w:val="BodyText"/>
        <w:tabs>
          <w:tab w:pos="8761" w:val="left" w:leader="hyphen"/>
        </w:tabs>
        <w:spacing w:before="1"/>
        <w:ind w:left="460"/>
      </w:pPr>
      <w:r>
        <w:rPr/>
        <w:t>NNPC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Statoil</w:t>
      </w:r>
      <w:r>
        <w:rPr>
          <w:spacing w:val="-1"/>
        </w:rPr>
        <w:t> </w:t>
      </w:r>
      <w:r>
        <w:rPr/>
        <w:t>Nig.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Ors.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FHC/L/CS/638/2015</w:t>
        <w:tab/>
        <w:t>39, 266</w:t>
      </w:r>
    </w:p>
    <w:p>
      <w:pPr>
        <w:pStyle w:val="BodyText"/>
        <w:spacing w:before="4"/>
      </w:pPr>
    </w:p>
    <w:p>
      <w:pPr>
        <w:pStyle w:val="BodyText"/>
        <w:tabs>
          <w:tab w:pos="6221" w:val="left" w:leader="none"/>
          <w:tab w:pos="6941" w:val="left" w:leader="none"/>
          <w:tab w:pos="7661" w:val="left" w:leader="none"/>
          <w:tab w:pos="8398" w:val="left" w:leader="none"/>
        </w:tabs>
        <w:ind w:left="460" w:right="724"/>
      </w:pPr>
      <w:r>
        <w:rPr/>
        <w:t>NNPC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Statoil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Ltd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Ors.</w:t>
      </w:r>
      <w:r>
        <w:rPr>
          <w:spacing w:val="-1"/>
        </w:rPr>
        <w:t> </w:t>
      </w:r>
      <w:r>
        <w:rPr/>
        <w:t>SC/432/2013</w:t>
      </w:r>
      <w:r>
        <w:rPr>
          <w:spacing w:val="-13"/>
        </w:rPr>
        <w:t> </w:t>
      </w:r>
      <w:r>
        <w:rPr/>
        <w:t>-</w:t>
        <w:tab/>
        <w:t>-</w:t>
        <w:tab/>
        <w:t>-</w:t>
        <w:tab/>
        <w:t>-</w:t>
        <w:tab/>
        <w:t>6,</w:t>
      </w:r>
      <w:r>
        <w:rPr>
          <w:spacing w:val="1"/>
        </w:rPr>
        <w:t> </w:t>
      </w:r>
      <w:r>
        <w:rPr/>
        <w:t>39, 140,</w:t>
      </w:r>
      <w:r>
        <w:rPr>
          <w:spacing w:val="-57"/>
        </w:rPr>
        <w:t> </w:t>
      </w:r>
      <w:r>
        <w:rPr/>
        <w:t>233</w:t>
      </w:r>
    </w:p>
    <w:p>
      <w:pPr>
        <w:pStyle w:val="BodyText"/>
        <w:spacing w:before="3"/>
      </w:pPr>
    </w:p>
    <w:p>
      <w:pPr>
        <w:pStyle w:val="BodyText"/>
        <w:ind w:right="703"/>
        <w:jc w:val="right"/>
      </w:pPr>
      <w:r>
        <w:rPr/>
        <w:t>Oando</w:t>
      </w:r>
      <w:r>
        <w:rPr>
          <w:spacing w:val="12"/>
        </w:rPr>
        <w:t> </w:t>
      </w:r>
      <w:r>
        <w:rPr/>
        <w:t>Supply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/>
        <w:t>Trading</w:t>
      </w:r>
      <w:r>
        <w:rPr>
          <w:spacing w:val="13"/>
        </w:rPr>
        <w:t> </w:t>
      </w:r>
      <w:r>
        <w:rPr/>
        <w:t>Limited</w:t>
      </w:r>
      <w:r>
        <w:rPr>
          <w:spacing w:val="13"/>
        </w:rPr>
        <w:t> </w:t>
      </w:r>
      <w:r>
        <w:rPr/>
        <w:t>vs</w:t>
      </w:r>
      <w:r>
        <w:rPr>
          <w:spacing w:val="15"/>
        </w:rPr>
        <w:t> </w:t>
      </w:r>
      <w:r>
        <w:rPr/>
        <w:t>Federal</w:t>
      </w:r>
      <w:r>
        <w:rPr>
          <w:spacing w:val="15"/>
        </w:rPr>
        <w:t> </w:t>
      </w:r>
      <w:r>
        <w:rPr/>
        <w:t>Inland</w:t>
      </w:r>
      <w:r>
        <w:rPr>
          <w:spacing w:val="13"/>
        </w:rPr>
        <w:t> </w:t>
      </w:r>
      <w:r>
        <w:rPr/>
        <w:t>Revenue</w:t>
      </w:r>
      <w:r>
        <w:rPr>
          <w:spacing w:val="14"/>
        </w:rPr>
        <w:t> </w:t>
      </w:r>
      <w:r>
        <w:rPr/>
        <w:t>Service</w:t>
      </w:r>
      <w:r>
        <w:rPr>
          <w:spacing w:val="14"/>
        </w:rPr>
        <w:t> </w:t>
      </w:r>
      <w:r>
        <w:rPr/>
        <w:t>(2011)</w:t>
      </w:r>
      <w:r>
        <w:rPr>
          <w:spacing w:val="12"/>
        </w:rPr>
        <w:t> </w:t>
      </w:r>
      <w:r>
        <w:rPr/>
        <w:t>4</w:t>
      </w:r>
      <w:r>
        <w:rPr>
          <w:spacing w:val="12"/>
        </w:rPr>
        <w:t> </w:t>
      </w:r>
      <w:r>
        <w:rPr/>
        <w:t>T.LR.N.</w:t>
      </w:r>
      <w:r>
        <w:rPr>
          <w:spacing w:val="12"/>
        </w:rPr>
        <w:t> </w:t>
      </w:r>
      <w:r>
        <w:rPr/>
        <w:t>113</w:t>
      </w:r>
    </w:p>
    <w:p>
      <w:pPr>
        <w:pStyle w:val="BodyText"/>
        <w:tabs>
          <w:tab w:pos="720" w:val="left" w:leader="none"/>
          <w:tab w:pos="1440" w:val="left" w:leader="none"/>
          <w:tab w:pos="2160" w:val="left" w:leader="none"/>
          <w:tab w:pos="2880" w:val="left" w:leader="none"/>
          <w:tab w:pos="3600" w:val="left" w:leader="none"/>
          <w:tab w:pos="4320" w:val="left" w:leader="none"/>
          <w:tab w:pos="5041" w:val="left" w:leader="none"/>
          <w:tab w:pos="5761" w:val="left" w:leader="none"/>
          <w:tab w:pos="6481" w:val="left" w:leader="none"/>
          <w:tab w:pos="7201" w:val="left" w:leader="none"/>
        </w:tabs>
        <w:ind w:right="724"/>
        <w:jc w:val="right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177</w:t>
      </w:r>
    </w:p>
    <w:p>
      <w:pPr>
        <w:pStyle w:val="BodyText"/>
        <w:spacing w:before="5"/>
      </w:pPr>
    </w:p>
    <w:p>
      <w:pPr>
        <w:pStyle w:val="BodyText"/>
        <w:tabs>
          <w:tab w:pos="8461" w:val="left" w:leader="hyphen"/>
        </w:tabs>
        <w:ind w:left="460" w:right="704"/>
      </w:pPr>
      <w:r>
        <w:rPr/>
        <w:t>Shell</w:t>
      </w:r>
      <w:r>
        <w:rPr>
          <w:spacing w:val="5"/>
        </w:rPr>
        <w:t> </w:t>
      </w:r>
      <w:r>
        <w:rPr/>
        <w:t>Petroleum</w:t>
      </w:r>
      <w:r>
        <w:rPr>
          <w:spacing w:val="6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Company</w:t>
      </w:r>
      <w:r>
        <w:rPr>
          <w:spacing w:val="5"/>
        </w:rPr>
        <w:t> </w:t>
      </w:r>
      <w:r>
        <w:rPr/>
        <w:t>Limited</w:t>
      </w:r>
      <w:r>
        <w:rPr>
          <w:spacing w:val="7"/>
        </w:rPr>
        <w:t> </w:t>
      </w:r>
      <w:r>
        <w:rPr/>
        <w:t>vs</w:t>
      </w:r>
      <w:r>
        <w:rPr>
          <w:spacing w:val="5"/>
        </w:rPr>
        <w:t> </w:t>
      </w:r>
      <w:r>
        <w:rPr/>
        <w:t>Federal</w:t>
      </w:r>
      <w:r>
        <w:rPr>
          <w:spacing w:val="8"/>
        </w:rPr>
        <w:t> </w:t>
      </w:r>
      <w:r>
        <w:rPr/>
        <w:t>Board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Inland</w:t>
      </w:r>
      <w:r>
        <w:rPr>
          <w:spacing w:val="4"/>
        </w:rPr>
        <w:t> </w:t>
      </w:r>
      <w:r>
        <w:rPr/>
        <w:t>Revenue</w:t>
      </w:r>
      <w:r>
        <w:rPr>
          <w:spacing w:val="7"/>
        </w:rPr>
        <w:t> </w:t>
      </w:r>
      <w:r>
        <w:rPr/>
        <w:t>[1996]</w:t>
      </w:r>
      <w:r>
        <w:rPr>
          <w:spacing w:val="-57"/>
        </w:rPr>
        <w:t> </w:t>
      </w:r>
      <w:r>
        <w:rPr/>
        <w:t>8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466)</w:t>
      </w:r>
      <w:r>
        <w:rPr>
          <w:spacing w:val="-1"/>
        </w:rPr>
        <w:t> </w:t>
      </w:r>
      <w:r>
        <w:rPr/>
        <w:t>256</w:t>
        <w:tab/>
        <w:t>162, 163</w:t>
      </w:r>
    </w:p>
    <w:p>
      <w:pPr>
        <w:pStyle w:val="BodyText"/>
        <w:spacing w:before="5"/>
      </w:pPr>
    </w:p>
    <w:p>
      <w:pPr>
        <w:pStyle w:val="BodyText"/>
        <w:spacing w:after="11"/>
        <w:ind w:right="700"/>
        <w:jc w:val="right"/>
      </w:pPr>
      <w:r>
        <w:rPr/>
        <w:t>Shell</w:t>
      </w:r>
      <w:r>
        <w:rPr>
          <w:spacing w:val="17"/>
        </w:rPr>
        <w:t> </w:t>
      </w:r>
      <w:r>
        <w:rPr/>
        <w:t>Petroleum</w:t>
      </w:r>
      <w:r>
        <w:rPr>
          <w:spacing w:val="18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Company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Nig.</w:t>
      </w:r>
      <w:r>
        <w:rPr>
          <w:spacing w:val="20"/>
        </w:rPr>
        <w:t> </w:t>
      </w:r>
      <w:r>
        <w:rPr/>
        <w:t>Ltd</w:t>
      </w:r>
      <w:r>
        <w:rPr>
          <w:spacing w:val="17"/>
        </w:rPr>
        <w:t> </w:t>
      </w:r>
      <w:r>
        <w:rPr/>
        <w:t>vs</w:t>
      </w:r>
      <w:r>
        <w:rPr>
          <w:spacing w:val="18"/>
        </w:rPr>
        <w:t> </w:t>
      </w:r>
      <w:r>
        <w:rPr/>
        <w:t>Anaro</w:t>
      </w:r>
      <w:r>
        <w:rPr>
          <w:spacing w:val="19"/>
        </w:rPr>
        <w:t> </w:t>
      </w:r>
      <w:r>
        <w:rPr/>
        <w:t>(2015)</w:t>
      </w:r>
      <w:r>
        <w:rPr>
          <w:spacing w:val="94"/>
        </w:rPr>
        <w:t> </w:t>
      </w:r>
      <w:r>
        <w:rPr/>
        <w:t>All</w:t>
      </w:r>
      <w:r>
        <w:rPr>
          <w:spacing w:val="18"/>
        </w:rPr>
        <w:t> </w:t>
      </w:r>
      <w:r>
        <w:rPr/>
        <w:t>FWLR.</w:t>
      </w:r>
      <w:r>
        <w:rPr>
          <w:spacing w:val="16"/>
        </w:rPr>
        <w:t> </w:t>
      </w:r>
      <w:r>
        <w:rPr/>
        <w:t>[Pt.</w:t>
      </w:r>
      <w:r>
        <w:rPr>
          <w:spacing w:val="18"/>
        </w:rPr>
        <w:t> </w:t>
      </w:r>
      <w:r>
        <w:rPr/>
        <w:t>802]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9"/>
        <w:gridCol w:w="261"/>
        <w:gridCol w:w="782"/>
      </w:tblGrid>
      <w:tr>
        <w:trPr>
          <w:trHeight w:val="410" w:hRule="atLeast"/>
        </w:trPr>
        <w:tc>
          <w:tcPr>
            <w:tcW w:w="8089" w:type="dxa"/>
          </w:tcPr>
          <w:p>
            <w:pPr>
              <w:pStyle w:val="TableParagraph"/>
              <w:tabs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line="266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1644.-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66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831" w:hRule="atLeast"/>
        </w:trPr>
        <w:tc>
          <w:tcPr>
            <w:tcW w:w="8089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</w:tabs>
              <w:spacing w:before="134"/>
              <w:ind w:left="50" w:right="755"/>
              <w:rPr>
                <w:sz w:val="24"/>
              </w:rPr>
            </w:pPr>
            <w:r>
              <w:rPr>
                <w:sz w:val="24"/>
              </w:rPr>
              <w:t>SNEPCO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Ors.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NNPC.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FHC/ABJ/CS/282/13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140</w:t>
            </w:r>
          </w:p>
        </w:tc>
        <w:tc>
          <w:tcPr>
            <w:tcW w:w="261" w:type="dxa"/>
          </w:tcPr>
          <w:p>
            <w:pPr>
              <w:pStyle w:val="TableParagraph"/>
              <w:spacing w:before="134"/>
              <w:ind w:left="38"/>
              <w:rPr>
                <w:sz w:val="24"/>
              </w:rPr>
            </w:pPr>
            <w:r>
              <w:rPr>
                <w:sz w:val="24"/>
              </w:rPr>
              <w:t>6,</w:t>
            </w:r>
          </w:p>
        </w:tc>
        <w:tc>
          <w:tcPr>
            <w:tcW w:w="782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36,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37,</w:t>
            </w:r>
          </w:p>
        </w:tc>
      </w:tr>
      <w:tr>
        <w:trPr>
          <w:trHeight w:val="833" w:hRule="atLeast"/>
        </w:trPr>
        <w:tc>
          <w:tcPr>
            <w:tcW w:w="8089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  <w:tab w:pos="7971" w:val="left" w:leader="none"/>
              </w:tabs>
              <w:spacing w:before="135"/>
              <w:ind w:left="50" w:right="3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Osun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[Pt.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380] 736.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154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3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151,</w:t>
            </w:r>
          </w:p>
        </w:tc>
      </w:tr>
      <w:tr>
        <w:trPr>
          <w:trHeight w:val="555" w:hRule="atLeast"/>
        </w:trPr>
        <w:tc>
          <w:tcPr>
            <w:tcW w:w="8089" w:type="dxa"/>
          </w:tcPr>
          <w:p>
            <w:pPr>
              <w:pStyle w:val="TableParagraph"/>
              <w:tabs>
                <w:tab w:pos="6481" w:val="left" w:leader="none"/>
                <w:tab w:pos="7201" w:val="left" w:leader="none"/>
                <w:tab w:pos="7921" w:val="left" w:leader="none"/>
              </w:tabs>
              <w:spacing w:before="13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Statoil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NNPC.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FHC/L/CS/832/2015</w:t>
              <w:tab/>
              <w:t>-</w:t>
              <w:tab/>
              <w:t>-</w:t>
              <w:tab/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35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555" w:hRule="atLeast"/>
        </w:trPr>
        <w:tc>
          <w:tcPr>
            <w:tcW w:w="8089" w:type="dxa"/>
          </w:tcPr>
          <w:p>
            <w:pPr>
              <w:pStyle w:val="TableParagraph"/>
              <w:tabs>
                <w:tab w:pos="5760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3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Statoil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FHC/L/CS/837/2015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before="134"/>
              <w:ind w:left="34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1" w:hRule="atLeast"/>
        </w:trPr>
        <w:tc>
          <w:tcPr>
            <w:tcW w:w="8089" w:type="dxa"/>
          </w:tcPr>
          <w:p>
            <w:pPr>
              <w:pStyle w:val="TableParagraph"/>
              <w:tabs>
                <w:tab w:pos="5760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line="256" w:lineRule="exact" w:before="13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Statoil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Nig. Ltd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NNPC.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FHC/L/CS/1469/2015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spacing w:line="256" w:lineRule="exact" w:before="135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</w:tbl>
    <w:p>
      <w:pPr>
        <w:pStyle w:val="BodyText"/>
        <w:spacing w:before="2"/>
      </w:pPr>
    </w:p>
    <w:p>
      <w:pPr>
        <w:pStyle w:val="BodyText"/>
        <w:ind w:right="696"/>
        <w:jc w:val="right"/>
      </w:pPr>
      <w:r>
        <w:rPr/>
        <w:t>Statoil</w:t>
      </w:r>
      <w:r>
        <w:rPr>
          <w:spacing w:val="5"/>
        </w:rPr>
        <w:t> </w:t>
      </w:r>
      <w:r>
        <w:rPr/>
        <w:t>Nig.</w:t>
      </w:r>
      <w:r>
        <w:rPr>
          <w:spacing w:val="8"/>
        </w:rPr>
        <w:t> </w:t>
      </w:r>
      <w:r>
        <w:rPr/>
        <w:t>Ltd</w:t>
      </w:r>
      <w:r>
        <w:rPr>
          <w:spacing w:val="8"/>
        </w:rPr>
        <w:t> </w:t>
      </w:r>
      <w:r>
        <w:rPr/>
        <w:t>&amp;</w:t>
      </w:r>
      <w:r>
        <w:rPr>
          <w:spacing w:val="4"/>
        </w:rPr>
        <w:t> </w:t>
      </w:r>
      <w:r>
        <w:rPr/>
        <w:t>Texaco</w:t>
      </w:r>
      <w:r>
        <w:rPr>
          <w:spacing w:val="5"/>
        </w:rPr>
        <w:t> </w:t>
      </w:r>
      <w:r>
        <w:rPr/>
        <w:t>Nig.</w:t>
      </w:r>
      <w:r>
        <w:rPr>
          <w:spacing w:val="7"/>
        </w:rPr>
        <w:t> </w:t>
      </w:r>
      <w:r>
        <w:rPr/>
        <w:t>Outer</w:t>
      </w:r>
      <w:r>
        <w:rPr>
          <w:spacing w:val="7"/>
        </w:rPr>
        <w:t> </w:t>
      </w:r>
      <w:r>
        <w:rPr/>
        <w:t>Shelf</w:t>
      </w:r>
      <w:r>
        <w:rPr>
          <w:spacing w:val="8"/>
        </w:rPr>
        <w:t> </w:t>
      </w:r>
      <w:r>
        <w:rPr/>
        <w:t>Nig.</w:t>
      </w:r>
      <w:r>
        <w:rPr>
          <w:spacing w:val="10"/>
        </w:rPr>
        <w:t> </w:t>
      </w:r>
      <w:r>
        <w:rPr/>
        <w:t>Ltd</w:t>
      </w:r>
      <w:r>
        <w:rPr>
          <w:spacing w:val="5"/>
        </w:rPr>
        <w:t> </w:t>
      </w:r>
      <w:r>
        <w:rPr/>
        <w:t>vs</w:t>
      </w:r>
      <w:r>
        <w:rPr>
          <w:spacing w:val="8"/>
        </w:rPr>
        <w:t> </w:t>
      </w:r>
      <w:r>
        <w:rPr/>
        <w:t>NNPC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3</w:t>
      </w:r>
      <w:r>
        <w:rPr>
          <w:spacing w:val="5"/>
        </w:rPr>
        <w:t> </w:t>
      </w:r>
      <w:r>
        <w:rPr/>
        <w:t>Ors.</w:t>
      </w:r>
      <w:r>
        <w:rPr>
          <w:spacing w:val="6"/>
        </w:rPr>
        <w:t> </w:t>
      </w:r>
      <w:r>
        <w:rPr/>
        <w:t>No.</w:t>
      </w:r>
      <w:r>
        <w:rPr>
          <w:spacing w:val="14"/>
        </w:rPr>
        <w:t> </w:t>
      </w:r>
      <w:r>
        <w:rPr/>
        <w:t>CA/L/758/2012</w:t>
      </w:r>
    </w:p>
    <w:p>
      <w:pPr>
        <w:pStyle w:val="BodyText"/>
        <w:tabs>
          <w:tab w:pos="720" w:val="left" w:leader="none"/>
          <w:tab w:pos="1440" w:val="left" w:leader="none"/>
          <w:tab w:pos="2160" w:val="left" w:leader="none"/>
          <w:tab w:pos="2880" w:val="left" w:leader="none"/>
          <w:tab w:pos="3600" w:val="left" w:leader="none"/>
          <w:tab w:pos="4320" w:val="left" w:leader="none"/>
          <w:tab w:pos="5041" w:val="left" w:leader="none"/>
          <w:tab w:pos="5761" w:val="left" w:leader="none"/>
          <w:tab w:pos="6481" w:val="left" w:leader="none"/>
        </w:tabs>
        <w:ind w:right="765"/>
        <w:jc w:val="right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58"/>
        </w:rPr>
        <w:t> </w:t>
      </w:r>
      <w:r>
        <w:rPr/>
        <w:t>233, 268</w:t>
      </w:r>
    </w:p>
    <w:p>
      <w:pPr>
        <w:pStyle w:val="BodyText"/>
        <w:spacing w:before="5"/>
      </w:pPr>
    </w:p>
    <w:p>
      <w:pPr>
        <w:pStyle w:val="BodyText"/>
        <w:tabs>
          <w:tab w:pos="8821" w:val="left" w:leader="hyphen"/>
        </w:tabs>
        <w:ind w:left="460"/>
      </w:pPr>
      <w:r>
        <w:rPr/>
        <w:t>Statoil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Ltd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Anor.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NNPC.</w:t>
      </w:r>
      <w:r>
        <w:rPr>
          <w:spacing w:val="-1"/>
        </w:rPr>
        <w:t> </w:t>
      </w:r>
      <w:r>
        <w:rPr/>
        <w:t>Suit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FHC/L/CS/1275/2016</w:t>
        <w:tab/>
        <w:t>6, 140</w:t>
      </w:r>
    </w:p>
    <w:p>
      <w:pPr>
        <w:pStyle w:val="BodyText"/>
        <w:spacing w:before="7"/>
      </w:pP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001" w:val="left" w:leader="none"/>
        </w:tabs>
        <w:spacing w:line="256" w:lineRule="auto"/>
        <w:ind w:left="460" w:right="765"/>
      </w:pPr>
      <w:r>
        <w:rPr/>
        <w:t>University of Ilorin vs Adeniran (2007) All FWLR. [Pt. 382] 1871; (2007) 6 N.W.L.R. [Pt.</w:t>
      </w:r>
      <w:r>
        <w:rPr>
          <w:spacing w:val="1"/>
        </w:rPr>
        <w:t> </w:t>
      </w:r>
      <w:r>
        <w:rPr/>
        <w:t>1031]</w:t>
      </w:r>
      <w:r>
        <w:rPr>
          <w:spacing w:val="1"/>
        </w:rPr>
        <w:t> </w:t>
      </w:r>
      <w:r>
        <w:rPr/>
        <w:t>498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112.</w:t>
      </w:r>
    </w:p>
    <w:p>
      <w:pPr>
        <w:spacing w:after="0" w:line="256" w:lineRule="auto"/>
        <w:sectPr>
          <w:pgSz w:w="11910" w:h="16840"/>
          <w:pgMar w:header="0" w:footer="1941" w:top="1340" w:bottom="2140" w:left="980" w:right="740"/>
        </w:sectPr>
      </w:pPr>
    </w:p>
    <w:p>
      <w:pPr>
        <w:pStyle w:val="Heading1"/>
        <w:spacing w:before="63"/>
        <w:ind w:left="842" w:right="1080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A.C</w:t>
        <w:tab/>
        <w:t>-</w:t>
        <w:tab/>
        <w:t>Appeal</w:t>
      </w:r>
      <w:r>
        <w:rPr>
          <w:spacing w:val="-3"/>
        </w:rPr>
        <w:t> </w:t>
      </w:r>
      <w:r>
        <w:rPr/>
        <w:t>Cases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All</w:t>
      </w:r>
      <w:r>
        <w:rPr>
          <w:spacing w:val="-1"/>
        </w:rPr>
        <w:t> </w:t>
      </w:r>
      <w:r>
        <w:rPr/>
        <w:t>E.R.</w:t>
        <w:tab/>
        <w:t>-</w:t>
        <w:tab/>
        <w:t>All</w:t>
      </w:r>
      <w:r>
        <w:rPr>
          <w:spacing w:val="-1"/>
        </w:rPr>
        <w:t> </w:t>
      </w:r>
      <w:r>
        <w:rPr/>
        <w:t>England 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spacing w:line="480" w:lineRule="auto"/>
        <w:ind w:left="460" w:right="3355"/>
      </w:pPr>
      <w:r>
        <w:rPr/>
        <w:t>All</w:t>
      </w:r>
      <w:r>
        <w:rPr>
          <w:spacing w:val="-2"/>
        </w:rPr>
        <w:t> </w:t>
      </w:r>
      <w:r>
        <w:rPr/>
        <w:t>F.W.L.R.</w:t>
        <w:tab/>
        <w:t>-</w:t>
        <w:tab/>
        <w:t>All Federation Weekly Law Reports</w:t>
      </w:r>
      <w:r>
        <w:rPr>
          <w:spacing w:val="-58"/>
        </w:rPr>
        <w:t> </w:t>
      </w:r>
      <w:r>
        <w:rPr/>
        <w:t>All</w:t>
      </w:r>
      <w:r>
        <w:rPr>
          <w:spacing w:val="-2"/>
        </w:rPr>
        <w:t> </w:t>
      </w:r>
      <w:r>
        <w:rPr/>
        <w:t>N.L.R</w:t>
        <w:tab/>
        <w:t>-</w:t>
        <w:tab/>
        <w:t>All Nigeria</w:t>
      </w:r>
      <w:r>
        <w:rPr>
          <w:spacing w:val="1"/>
        </w:rPr>
        <w:t> </w:t>
      </w:r>
      <w:r>
        <w:rPr/>
        <w:t>Law Reports</w:t>
      </w: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Cap.</w:t>
        <w:tab/>
        <w:t>-</w:t>
        <w:tab/>
        <w:t>Chapter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CFRN</w:t>
        <w:tab/>
        <w:t>-</w:t>
        <w:tab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Ch.D.</w:t>
        <w:tab/>
        <w:t>-</w:t>
        <w:tab/>
        <w:t>Chancery</w:t>
      </w:r>
      <w:r>
        <w:rPr>
          <w:spacing w:val="-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Law 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F.S.C.</w:t>
        <w:tab/>
        <w:t>-</w:t>
        <w:tab/>
        <w:t>Federal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F.W.L.R.</w:t>
        <w:tab/>
        <w:t>-</w:t>
        <w:tab/>
        <w:t>Federation</w:t>
      </w:r>
      <w:r>
        <w:rPr>
          <w:spacing w:val="-2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 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FIRS</w:t>
        <w:tab/>
        <w:t>-</w:t>
        <w:tab/>
        <w:t>Federal</w:t>
      </w:r>
      <w:r>
        <w:rPr>
          <w:spacing w:val="-1"/>
        </w:rPr>
        <w:t> </w:t>
      </w:r>
      <w:r>
        <w:rPr/>
        <w:t>Inland</w:t>
      </w:r>
      <w:r>
        <w:rPr>
          <w:spacing w:val="-3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IOC</w:t>
        <w:tab/>
        <w:t>-</w:t>
        <w:tab/>
        <w:t>International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N.L.R.</w:t>
        <w:tab/>
        <w:t>-</w:t>
        <w:tab/>
        <w:t>Nigeria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spacing w:before="1"/>
        <w:ind w:left="460"/>
      </w:pPr>
      <w:r>
        <w:rPr/>
        <w:t>N.M.L.R.</w:t>
        <w:tab/>
        <w:t>-</w:t>
        <w:tab/>
        <w:t>Nigerian</w:t>
      </w:r>
      <w:r>
        <w:rPr>
          <w:spacing w:val="-1"/>
        </w:rPr>
        <w:t> </w:t>
      </w:r>
      <w:r>
        <w:rPr/>
        <w:t>Monthly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N.N.L.R.</w:t>
        <w:tab/>
        <w:t>-</w:t>
        <w:tab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N.S.C.C.</w:t>
        <w:tab/>
        <w:t>-</w:t>
        <w:tab/>
        <w:t>Nigerian</w:t>
      </w:r>
      <w:r>
        <w:rPr>
          <w:spacing w:val="-2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 Cases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N.S.C.Q.R.</w:t>
        <w:tab/>
        <w:t>-</w:t>
        <w:tab/>
        <w:t>Nigerian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Quarterly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N.W.L.R.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spacing w:line="480" w:lineRule="auto"/>
        <w:ind w:left="460" w:right="1482"/>
      </w:pPr>
      <w:r>
        <w:rPr/>
        <w:t>NOGICDA</w:t>
        <w:tab/>
        <w:t>-</w:t>
        <w:tab/>
        <w:t>Nigeria Oil and Gas Industry Content Development Act</w:t>
      </w:r>
      <w:r>
        <w:rPr>
          <w:spacing w:val="-58"/>
        </w:rPr>
        <w:t> </w:t>
      </w:r>
      <w:r>
        <w:rPr/>
        <w:t>PSC</w:t>
        <w:tab/>
        <w:t>-</w:t>
        <w:tab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tabs>
          <w:tab w:pos="2620" w:val="left" w:leader="none"/>
          <w:tab w:pos="3340" w:val="left" w:leader="none"/>
        </w:tabs>
        <w:spacing w:before="1"/>
        <w:ind w:left="460"/>
      </w:pPr>
      <w:r>
        <w:rPr/>
        <w:t>Q.B</w:t>
        <w:tab/>
        <w:t>-</w:t>
        <w:tab/>
        <w:t>Queen‟s</w:t>
      </w:r>
      <w:r>
        <w:rPr>
          <w:spacing w:val="-9"/>
        </w:rPr>
        <w:t> </w:t>
      </w:r>
      <w:r>
        <w:rPr/>
        <w:t>Bench</w:t>
      </w:r>
      <w:r>
        <w:rPr>
          <w:spacing w:val="-11"/>
        </w:rPr>
        <w:t> </w:t>
      </w:r>
      <w:r>
        <w:rPr/>
        <w:t>Reports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S.C.</w:t>
        <w:tab/>
        <w:t>-</w:t>
        <w:tab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Cases.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S.C.N.J.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Judgments</w:t>
      </w:r>
    </w:p>
    <w:p>
      <w:pPr>
        <w:pStyle w:val="BodyText"/>
      </w:pPr>
    </w:p>
    <w:p>
      <w:pPr>
        <w:pStyle w:val="BodyText"/>
        <w:tabs>
          <w:tab w:pos="2620" w:val="left" w:leader="none"/>
          <w:tab w:pos="3340" w:val="left" w:leader="none"/>
        </w:tabs>
        <w:ind w:left="460"/>
      </w:pPr>
      <w:r>
        <w:rPr/>
        <w:t>S.C.N.L.R.</w:t>
        <w:tab/>
        <w:t>-</w:t>
        <w:tab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spacing w:after="0"/>
        <w:sectPr>
          <w:pgSz w:w="11910" w:h="16840"/>
          <w:pgMar w:header="0" w:footer="1941" w:top="1360" w:bottom="2140" w:left="980" w:right="740"/>
        </w:sectPr>
      </w:pPr>
    </w:p>
    <w:p>
      <w:pPr>
        <w:pStyle w:val="BodyText"/>
        <w:tabs>
          <w:tab w:pos="2620" w:val="left" w:leader="none"/>
          <w:tab w:pos="3340" w:val="left" w:leader="none"/>
        </w:tabs>
        <w:spacing w:before="78"/>
        <w:ind w:left="460"/>
      </w:pPr>
      <w:r>
        <w:rPr/>
        <w:t>T.L.R.N.</w:t>
        <w:tab/>
        <w:t>-</w:t>
        <w:tab/>
        <w:t>Tax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spacing w:after="0"/>
        <w:sectPr>
          <w:pgSz w:w="11910" w:h="16840"/>
          <w:pgMar w:header="0" w:footer="1941" w:top="1340" w:bottom="2140" w:left="980" w:right="740"/>
        </w:sectPr>
      </w:pPr>
    </w:p>
    <w:p>
      <w:pPr>
        <w:pStyle w:val="Heading1"/>
        <w:spacing w:before="63"/>
        <w:ind w:left="842" w:right="108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180" w:val="left" w:leader="none"/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460"/>
      </w:pPr>
      <w:r>
        <w:rPr/>
        <w:t>Title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36" w:val="right" w:leader="none"/>
        </w:tabs>
        <w:spacing w:before="276"/>
        <w:ind w:left="4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03" w:val="right" w:leader="none"/>
        </w:tabs>
        <w:spacing w:before="276"/>
        <w:ind w:left="4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89" w:val="right" w:leader="none"/>
        </w:tabs>
        <w:spacing w:before="276"/>
        <w:ind w:left="4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before="276"/>
        <w:ind w:left="46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88" w:val="right" w:leader="none"/>
        </w:tabs>
        <w:spacing w:before="276"/>
        <w:ind w:left="4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before="277"/>
        <w:ind w:left="4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23" w:val="right" w:leader="none"/>
        </w:tabs>
        <w:spacing w:before="276"/>
        <w:ind w:left="4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  <w:r>
        <w:rPr>
          <w:spacing w:val="4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11" w:val="right" w:leader="none"/>
        </w:tabs>
        <w:spacing w:before="276"/>
        <w:ind w:left="4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BodyText"/>
        <w:tabs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77" w:val="right" w:leader="none"/>
        </w:tabs>
        <w:spacing w:before="276"/>
        <w:ind w:left="4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xxii</w:t>
      </w:r>
    </w:p>
    <w:p>
      <w:pPr>
        <w:pStyle w:val="Heading1"/>
        <w:spacing w:before="833"/>
        <w:ind w:left="842" w:right="108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line="240" w:lineRule="auto" w:before="271" w:after="0"/>
        <w:ind w:left="1180" w:right="0" w:hanging="721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Research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22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4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4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342" w:val="righ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941" w:top="1360" w:bottom="2140" w:left="980" w:right="740"/>
        </w:sectPr>
      </w:pPr>
    </w:p>
    <w:p>
      <w:pPr>
        <w:pStyle w:val="Heading1"/>
        <w:spacing w:before="63"/>
        <w:ind w:left="842" w:right="107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276"/>
        <w:ind w:left="842" w:right="1083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1433"/>
        <w:gridCol w:w="593"/>
        <w:gridCol w:w="655"/>
        <w:gridCol w:w="720"/>
        <w:gridCol w:w="737"/>
        <w:gridCol w:w="954"/>
        <w:gridCol w:w="469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33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288" w:type="dxa"/>
            <w:gridSpan w:val="9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5888" w:val="left" w:leader="none"/>
              </w:tabs>
              <w:spacing w:line="246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281" w:type="dxa"/>
            <w:gridSpan w:val="8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Features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 Sharing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Contracts--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92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History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Production 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Contracts in Nigeria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4138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5092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</w:p>
        </w:tc>
        <w:tc>
          <w:tcPr>
            <w:tcW w:w="5561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1993 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 Sharing Contracts-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92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Contracts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202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Recital/Preamble</w:t>
            </w:r>
          </w:p>
        </w:tc>
        <w:tc>
          <w:tcPr>
            <w:tcW w:w="6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2"/>
        <w:gridCol w:w="611"/>
      </w:tblGrid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  <w:tab/>
              <w:t>Definitions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  <w:tab/>
              <w:t>Scope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  <w:tab/>
              <w:t>Term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2.4.5</w:t>
              <w:tab/>
              <w:t>Exclusion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2.4.6</w:t>
              <w:tab/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Expenditure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2.4.7</w:t>
              <w:tab/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2.4.7.1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2.4.7.2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2.4.7.3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8372" w:type="dxa"/>
          </w:tcPr>
          <w:p>
            <w:pPr>
              <w:pStyle w:val="TableParagraph"/>
              <w:tabs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2.4.7.4 </w:t>
            </w:r>
            <w:r>
              <w:rPr>
                <w:sz w:val="24"/>
              </w:rPr>
              <w:t>Decision 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 Committee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2.4.7.5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Committee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2.4.7.6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Sub-Committees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941" w:top="1360" w:bottom="2140" w:left="98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2"/>
            </w:numPr>
            <w:tabs>
              <w:tab w:pos="1180" w:val="left" w:leader="none"/>
              <w:tab w:pos="1181" w:val="left" w:leader="none"/>
              <w:tab w:pos="8381" w:val="left" w:leader="none"/>
              <w:tab w:pos="9102" w:val="left" w:leader="none"/>
            </w:tabs>
            <w:spacing w:line="240" w:lineRule="auto" w:before="78" w:after="0"/>
            <w:ind w:left="1180" w:right="0" w:hanging="721"/>
            <w:jc w:val="left"/>
          </w:pPr>
          <w:r>
            <w:rPr/>
            <w:t>Rights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Obligation of the Parties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2"/>
            </w:rPr>
            <w:t> </w:t>
          </w:r>
          <w:r>
            <w:rPr/>
            <w:t>Production Sharing</w:t>
          </w:r>
          <w:r>
            <w:rPr>
              <w:spacing w:val="-4"/>
            </w:rPr>
            <w:t> </w:t>
          </w:r>
          <w:r>
            <w:rPr/>
            <w:t>Contract-</w:t>
            <w:tab/>
            <w:t>-</w:t>
            <w:tab/>
            <w:t>53</w:t>
          </w:r>
        </w:p>
        <w:p>
          <w:pPr>
            <w:pStyle w:val="TOC1"/>
            <w:numPr>
              <w:ilvl w:val="3"/>
              <w:numId w:val="2"/>
            </w:numPr>
            <w:tabs>
              <w:tab w:pos="11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37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Obligations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Contractor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1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36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Obligations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Corporation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0" w:val="left" w:leader="none"/>
              <w:tab w:pos="1181" w:val="left" w:leader="none"/>
            </w:tabs>
            <w:spacing w:line="240" w:lineRule="auto" w:before="277" w:after="0"/>
            <w:ind w:left="1180" w:right="0" w:hanging="721"/>
            <w:jc w:val="left"/>
          </w:pPr>
          <w:r>
            <w:rPr/>
            <w:t>Recovery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Operating</w:t>
          </w:r>
          <w:r>
            <w:rPr>
              <w:spacing w:val="-4"/>
            </w:rPr>
            <w:t> </w:t>
          </w:r>
          <w:r>
            <w:rPr/>
            <w:t>Costs and Crude</w:t>
          </w:r>
          <w:r>
            <w:rPr>
              <w:spacing w:val="-2"/>
            </w:rPr>
            <w:t> </w:t>
          </w:r>
          <w:r>
            <w:rPr/>
            <w:t>Oil Allocation under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Production</w:t>
          </w:r>
        </w:p>
        <w:p>
          <w:pPr>
            <w:pStyle w:val="TOC3"/>
            <w:tabs>
              <w:tab w:pos="2620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before="0"/>
          </w:pPr>
          <w:r>
            <w:rPr/>
            <w:t>Sharing</w:t>
          </w:r>
          <w:r>
            <w:rPr>
              <w:spacing w:val="-4"/>
            </w:rPr>
            <w:t> </w:t>
          </w:r>
          <w:r>
            <w:rPr/>
            <w:t>Contract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35">
            <w:r>
              <w:rPr/>
              <w:t>Valuation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available</w:t>
            </w:r>
            <w:r>
              <w:rPr>
                <w:spacing w:val="-1"/>
              </w:rPr>
              <w:t> </w:t>
            </w:r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Sharing</w:t>
            </w:r>
            <w:r>
              <w:rPr>
                <w:spacing w:val="-3"/>
              </w:rPr>
              <w:t> </w:t>
            </w:r>
            <w:r>
              <w:rPr/>
              <w:t>Contract</w:t>
              <w:tab/>
              <w:t>-</w:t>
              <w:tab/>
              <w:t>61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r>
            <w:rPr/>
            <w:t>Payments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Production Sharing</w:t>
          </w:r>
          <w:r>
            <w:rPr>
              <w:spacing w:val="-4"/>
            </w:rPr>
            <w:t> </w:t>
          </w:r>
          <w:r>
            <w:rPr/>
            <w:t>Contracts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34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Equipment under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Sharing</w:t>
            </w:r>
            <w:r>
              <w:rPr>
                <w:spacing w:val="-1"/>
              </w:rPr>
              <w:t> </w:t>
            </w:r>
            <w:r>
              <w:rPr/>
              <w:t>Contract  </w:t>
            </w:r>
            <w:r>
              <w:rPr>
                <w:spacing w:val="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81" w:val="left" w:leader="none"/>
              <w:tab w:pos="2620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460" w:right="844" w:firstLine="0"/>
            <w:jc w:val="left"/>
          </w:pPr>
          <w:hyperlink w:history="true" w:anchor="_TOC_250033">
            <w:r>
              <w:rPr/>
              <w:t>Employment and Training of Nigerian Personnel under the Production Sharing</w:t>
            </w:r>
            <w:r>
              <w:rPr>
                <w:spacing w:val="1"/>
              </w:rPr>
              <w:t> </w:t>
            </w:r>
            <w:r>
              <w:rPr/>
              <w:t>Contract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2"/>
              </w:rPr>
              <w:t>66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81" w:val="left" w:leader="none"/>
            </w:tabs>
            <w:spacing w:line="240" w:lineRule="auto" w:before="276" w:after="0"/>
            <w:ind w:left="1180" w:right="0" w:hanging="721"/>
            <w:jc w:val="left"/>
          </w:pPr>
          <w:r>
            <w:rPr/>
            <w:t>Books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Accounts,</w:t>
          </w:r>
          <w:r>
            <w:rPr>
              <w:spacing w:val="-1"/>
            </w:rPr>
            <w:t> </w:t>
          </w:r>
          <w:r>
            <w:rPr/>
            <w:t>Audit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Overhead</w:t>
          </w:r>
          <w:r>
            <w:rPr>
              <w:spacing w:val="-1"/>
            </w:rPr>
            <w:t> </w:t>
          </w:r>
          <w:r>
            <w:rPr/>
            <w:t>Charges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Production</w:t>
          </w:r>
        </w:p>
        <w:p>
          <w:pPr>
            <w:pStyle w:val="TOC3"/>
            <w:tabs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before="0"/>
          </w:pPr>
          <w:r>
            <w:rPr/>
            <w:t>Sharing</w:t>
          </w:r>
          <w:r>
            <w:rPr>
              <w:spacing w:val="-4"/>
            </w:rPr>
            <w:t> </w:t>
          </w:r>
          <w:r>
            <w:rPr/>
            <w:t>Contract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1"/>
            <w:numPr>
              <w:ilvl w:val="3"/>
              <w:numId w:val="2"/>
            </w:numPr>
            <w:tabs>
              <w:tab w:pos="130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300" w:right="0" w:hanging="841"/>
            <w:jc w:val="left"/>
          </w:pPr>
          <w:hyperlink w:history="true" w:anchor="_TOC_250032">
            <w:r>
              <w:rPr/>
              <w:t>Books</w:t>
            </w:r>
            <w:r>
              <w:rPr>
                <w:spacing w:val="-1"/>
              </w:rPr>
              <w:t> </w:t>
            </w:r>
            <w:r>
              <w:rPr/>
              <w:t>and Accounts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3"/>
            <w:tabs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</w:pPr>
          <w:hyperlink w:history="true" w:anchor="_TOC_250031">
            <w:r>
              <w:rPr/>
              <w:t>2.4.14.2</w:t>
            </w:r>
            <w:r>
              <w:rPr>
                <w:spacing w:val="-1"/>
              </w:rPr>
              <w:t> </w:t>
            </w:r>
            <w:r>
              <w:rPr/>
              <w:t>Audits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3"/>
            <w:tabs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</w:pPr>
          <w:hyperlink w:history="true" w:anchor="_TOC_250030">
            <w:r>
              <w:rPr/>
              <w:t>2.4.14.3</w:t>
            </w:r>
            <w:r>
              <w:rPr>
                <w:spacing w:val="-2"/>
              </w:rPr>
              <w:t> </w:t>
            </w:r>
            <w:r>
              <w:rPr/>
              <w:t>Home</w:t>
            </w:r>
            <w:r>
              <w:rPr>
                <w:spacing w:val="-2"/>
              </w:rPr>
              <w:t> </w:t>
            </w:r>
            <w:r>
              <w:rPr/>
              <w:t>Office</w:t>
            </w:r>
            <w:r>
              <w:rPr>
                <w:spacing w:val="-2"/>
              </w:rPr>
              <w:t> </w:t>
            </w:r>
            <w:r>
              <w:rPr/>
              <w:t>Overhead</w:t>
            </w:r>
            <w:r>
              <w:rPr>
                <w:spacing w:val="-1"/>
              </w:rPr>
              <w:t> </w:t>
            </w:r>
            <w:r>
              <w:rPr/>
              <w:t>Charges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3"/>
            <w:tabs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before="277"/>
          </w:pPr>
          <w:hyperlink w:history="true" w:anchor="_TOC_250029">
            <w:r>
              <w:rPr/>
              <w:t>2.4.15</w:t>
            </w:r>
            <w:r>
              <w:rPr>
                <w:spacing w:val="57"/>
              </w:rPr>
              <w:t> </w:t>
            </w:r>
            <w:r>
              <w:rPr/>
              <w:t>Bonuses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301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300" w:right="0" w:hanging="841"/>
            <w:jc w:val="left"/>
          </w:pPr>
          <w:hyperlink w:history="true" w:anchor="_TOC_250028">
            <w:r>
              <w:rPr/>
              <w:t>Signature</w:t>
            </w:r>
            <w:r>
              <w:rPr>
                <w:spacing w:val="-2"/>
              </w:rPr>
              <w:t> </w:t>
            </w:r>
            <w:r>
              <w:rPr/>
              <w:t>Bonus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301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300" w:right="0" w:hanging="841"/>
            <w:jc w:val="left"/>
          </w:pPr>
          <w:hyperlink w:history="true" w:anchor="_TOC_250027"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Bonus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3"/>
            <w:tabs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</w:pPr>
          <w:hyperlink w:history="true" w:anchor="_TOC_250026">
            <w:r>
              <w:rPr/>
              <w:t>2.4.16</w:t>
            </w:r>
            <w:r>
              <w:rPr>
                <w:spacing w:val="59"/>
              </w:rPr>
              <w:t> </w:t>
            </w:r>
            <w:r>
              <w:rPr/>
              <w:t>Royalty</w:t>
            </w:r>
            <w:r>
              <w:rPr>
                <w:spacing w:val="-5"/>
              </w:rPr>
              <w:t> </w:t>
            </w:r>
            <w:r>
              <w:rPr/>
              <w:t>and Taxes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3"/>
            <w:tabs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</w:pPr>
          <w:hyperlink w:history="true" w:anchor="_TOC_250025">
            <w:r>
              <w:rPr/>
              <w:t>2.4.16.1</w:t>
            </w:r>
            <w:r>
              <w:rPr>
                <w:spacing w:val="-1"/>
              </w:rPr>
              <w:t> </w:t>
            </w:r>
            <w:r>
              <w:rPr/>
              <w:t>Royalty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3"/>
            <w:tabs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</w:pPr>
          <w:hyperlink w:history="true" w:anchor="_TOC_250024">
            <w:r>
              <w:rPr/>
              <w:t>2.4.16.2</w:t>
            </w:r>
            <w:r>
              <w:rPr>
                <w:spacing w:val="-1"/>
              </w:rPr>
              <w:t> </w:t>
            </w:r>
            <w:r>
              <w:rPr/>
              <w:t>Taxes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investment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1"/>
              </w:rPr>
              <w:t> </w:t>
            </w:r>
            <w:r>
              <w:rPr/>
              <w:t>credit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3"/>
            <w:tabs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before="277"/>
          </w:pPr>
          <w:hyperlink w:history="true" w:anchor="_TOC_250023">
            <w:r>
              <w:rPr/>
              <w:t>2.4.17</w:t>
            </w:r>
            <w:r>
              <w:rPr>
                <w:spacing w:val="57"/>
              </w:rPr>
              <w:t> </w:t>
            </w:r>
            <w:r>
              <w:rPr/>
              <w:t>Insurance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22">
            <w:r>
              <w:rPr/>
              <w:t>Confidentiality</w:t>
            </w:r>
            <w:r>
              <w:rPr>
                <w:spacing w:val="-6"/>
              </w:rPr>
              <w:t> </w:t>
            </w:r>
            <w:r>
              <w:rPr/>
              <w:t>and Public</w:t>
            </w:r>
            <w:r>
              <w:rPr>
                <w:spacing w:val="-2"/>
              </w:rPr>
              <w:t> </w:t>
            </w:r>
            <w:r>
              <w:rPr/>
              <w:t>Announcements</w:t>
            </w:r>
            <w:r>
              <w:rPr>
                <w:spacing w:val="11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21">
            <w:r>
              <w:rPr>
                <w:spacing w:val="-1"/>
              </w:rPr>
              <w:t>Force </w:t>
            </w:r>
            <w:r>
              <w:rPr/>
              <w:t>Majeure</w:t>
            </w:r>
            <w:r>
              <w:rPr>
                <w:spacing w:val="-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240"/>
            <w:ind w:left="1180" w:right="0" w:hanging="721"/>
            <w:jc w:val="left"/>
          </w:pPr>
          <w:hyperlink w:history="true" w:anchor="_TOC_250020">
            <w:r>
              <w:rPr>
                <w:spacing w:val="-1"/>
              </w:rPr>
              <w:t>Laws</w:t>
            </w:r>
            <w:r>
              <w:rPr/>
              <w:t> </w:t>
            </w:r>
            <w:r>
              <w:rPr>
                <w:spacing w:val="-1"/>
              </w:rPr>
              <w:t>and</w:t>
            </w:r>
            <w:r>
              <w:rPr/>
              <w:t> Regulations</w:t>
            </w:r>
            <w:r>
              <w:rPr>
                <w:spacing w:val="-3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78" w:after="0"/>
            <w:ind w:left="1180" w:right="0" w:hanging="721"/>
            <w:jc w:val="left"/>
          </w:pPr>
          <w:hyperlink w:history="true" w:anchor="_TOC_250019">
            <w:r>
              <w:rPr/>
              <w:t>Utilization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gas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83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8">
            <w:r>
              <w:rPr/>
              <w:t>Consultation</w:t>
            </w:r>
            <w:r>
              <w:rPr>
                <w:spacing w:val="-1"/>
              </w:rPr>
              <w:t> </w:t>
            </w:r>
            <w:r>
              <w:rPr/>
              <w:t>and Arbitration</w:t>
            </w:r>
            <w:r>
              <w:rPr>
                <w:spacing w:val="6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7">
            <w:r>
              <w:rPr/>
              <w:t>Effectiveness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Notices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18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7" w:after="0"/>
            <w:ind w:left="1180" w:right="0" w:hanging="721"/>
            <w:jc w:val="left"/>
          </w:pPr>
          <w:hyperlink w:history="true" w:anchor="_TOC_250016">
            <w:r>
              <w:rPr/>
              <w:t>Other</w:t>
            </w:r>
            <w:r>
              <w:rPr>
                <w:spacing w:val="2"/>
              </w:rPr>
              <w:t> </w:t>
            </w:r>
            <w:r>
              <w:rPr/>
              <w:t>parts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1993</w:t>
            </w:r>
            <w:r>
              <w:rPr>
                <w:spacing w:val="3"/>
              </w:rPr>
              <w:t> </w:t>
            </w:r>
            <w:r>
              <w:rPr/>
              <w:t>production</w:t>
            </w:r>
            <w:r>
              <w:rPr>
                <w:spacing w:val="2"/>
              </w:rPr>
              <w:t> </w:t>
            </w:r>
            <w:r>
              <w:rPr/>
              <w:t>sharing contracts-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80" w:val="left" w:leader="none"/>
              <w:tab w:pos="1181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460" w:right="844" w:firstLine="0"/>
            <w:jc w:val="left"/>
          </w:pPr>
          <w:hyperlink w:history="true" w:anchor="_TOC_250015">
            <w:r>
              <w:rPr/>
              <w:t>Differences between Production Sharing Contracts and other Petroleum</w:t>
            </w:r>
            <w:r>
              <w:rPr>
                <w:spacing w:val="1"/>
              </w:rPr>
              <w:t> </w:t>
            </w:r>
            <w:r>
              <w:rPr/>
              <w:t>Arrangements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2"/>
              </w:rPr>
              <w:t>87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000" w:right="0" w:hanging="541"/>
            <w:jc w:val="left"/>
          </w:pPr>
          <w:hyperlink w:history="true" w:anchor="_TOC_250014">
            <w:r>
              <w:rPr>
                <w:spacing w:val="-1"/>
              </w:rPr>
              <w:t>The</w:t>
            </w:r>
            <w:r>
              <w:rPr>
                <w:spacing w:val="-2"/>
              </w:rPr>
              <w:t> </w:t>
            </w:r>
            <w:r>
              <w:rPr/>
              <w:t>Concession System</w:t>
            </w:r>
            <w:r>
              <w:rPr>
                <w:spacing w:val="-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000" w:right="0" w:hanging="541"/>
            <w:jc w:val="left"/>
          </w:pPr>
          <w:hyperlink w:history="true" w:anchor="_TOC_25001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Joint</w:t>
            </w:r>
            <w:r>
              <w:rPr>
                <w:spacing w:val="-1"/>
              </w:rPr>
              <w:t> </w:t>
            </w:r>
            <w:r>
              <w:rPr/>
              <w:t>Venture</w:t>
            </w:r>
            <w:r>
              <w:rPr>
                <w:spacing w:val="-3"/>
              </w:rPr>
              <w:t> </w:t>
            </w:r>
            <w:r>
              <w:rPr/>
              <w:t>Contract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001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000" w:right="0" w:hanging="541"/>
            <w:jc w:val="left"/>
          </w:pPr>
          <w:hyperlink w:history="true" w:anchor="_TOC_250012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Service</w:t>
            </w:r>
            <w:r>
              <w:rPr>
                <w:spacing w:val="-1"/>
              </w:rPr>
              <w:t> </w:t>
            </w:r>
            <w:r>
              <w:rPr/>
              <w:t>Contracts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10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180" w:val="left" w:leader="none"/>
              <w:tab w:pos="1181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11">
            <w:r>
              <w:rPr/>
              <w:t>Marginal</w:t>
            </w:r>
            <w:r>
              <w:rPr>
                <w:spacing w:val="-2"/>
              </w:rPr>
              <w:t> </w:t>
            </w:r>
            <w:r>
              <w:rPr/>
              <w:t>Fields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100</w:t>
            </w:r>
          </w:hyperlink>
        </w:p>
        <w:p>
          <w:pPr>
            <w:pStyle w:val="TOC4"/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tabs>
              <w:tab w:pos="1580" w:val="left" w:leader="none"/>
              <w:tab w:pos="3485" w:val="left" w:leader="none"/>
              <w:tab w:pos="4231" w:val="left" w:leader="none"/>
              <w:tab w:pos="6112" w:val="left" w:leader="none"/>
              <w:tab w:pos="7470" w:val="left" w:leader="none"/>
              <w:tab w:pos="9218" w:val="left" w:leader="none"/>
            </w:tabs>
            <w:spacing w:line="480" w:lineRule="auto"/>
          </w:pPr>
          <w:hyperlink w:history="true" w:anchor="_TOC_250009">
            <w:r>
              <w:rPr/>
              <w:t>FISCAL</w:t>
              <w:tab/>
              <w:t>FRAMEWORK</w:t>
              <w:tab/>
              <w:t>FOR</w:t>
              <w:tab/>
              <w:t>PRODUCTION</w:t>
              <w:tab/>
              <w:t>SHARING</w:t>
              <w:tab/>
              <w:t>CONTRACTS</w:t>
              <w:tab/>
            </w:r>
            <w:r>
              <w:rPr>
                <w:spacing w:val="-2"/>
              </w:rPr>
              <w:t>IN</w:t>
            </w:r>
            <w:r>
              <w:rPr>
                <w:spacing w:val="-57"/>
              </w:rPr>
              <w:t> </w:t>
            </w:r>
            <w:r>
              <w:rPr/>
              <w:t>NIGERIA</w:t>
            </w:r>
          </w:hyperlink>
        </w:p>
        <w:p>
          <w:pPr>
            <w:pStyle w:val="TOC3"/>
            <w:tabs>
              <w:tab w:pos="1180" w:val="left" w:leader="none"/>
              <w:tab w:pos="2620" w:val="left" w:leader="none"/>
              <w:tab w:pos="3340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71" w:lineRule="exact" w:before="0"/>
          </w:pPr>
          <w:hyperlink w:history="true" w:anchor="_TOC_250008">
            <w:r>
              <w:rPr/>
              <w:t>3.1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1180" w:val="left" w:leader="none"/>
              <w:tab w:pos="118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7" w:after="0"/>
            <w:ind w:left="1180" w:right="0" w:hanging="721"/>
            <w:jc w:val="left"/>
          </w:pPr>
          <w:hyperlink w:history="true" w:anchor="_TOC_250007">
            <w:r>
              <w:rPr/>
              <w:t>Fiscal Framework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Sharing</w:t>
            </w:r>
            <w:r>
              <w:rPr>
                <w:spacing w:val="-4"/>
              </w:rPr>
              <w:t> </w:t>
            </w:r>
            <w:r>
              <w:rPr/>
              <w:t>Contracts</w:t>
            </w:r>
            <w:r>
              <w:rPr>
                <w:spacing w:val="8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Deep</w:t>
          </w:r>
          <w:r>
            <w:rPr>
              <w:spacing w:val="1"/>
            </w:rPr>
            <w:t> </w:t>
          </w:r>
          <w:r>
            <w:rPr/>
            <w:t>Offshore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Inland</w:t>
          </w:r>
          <w:r>
            <w:rPr>
              <w:spacing w:val="-1"/>
            </w:rPr>
            <w:t> </w:t>
          </w:r>
          <w:r>
            <w:rPr/>
            <w:t>Basin</w:t>
          </w:r>
          <w:r>
            <w:rPr>
              <w:spacing w:val="-1"/>
            </w:rPr>
            <w:t> </w:t>
          </w:r>
          <w:r>
            <w:rPr/>
            <w:t>Production</w:t>
          </w:r>
          <w:r>
            <w:rPr>
              <w:spacing w:val="-1"/>
            </w:rPr>
            <w:t> </w:t>
          </w:r>
          <w:r>
            <w:rPr/>
            <w:t>Sharing</w:t>
          </w:r>
          <w:r>
            <w:rPr>
              <w:spacing w:val="-2"/>
            </w:rPr>
            <w:t> </w:t>
          </w:r>
          <w:r>
            <w:rPr/>
            <w:t>Act</w:t>
            <w:tab/>
            <w:t>-</w:t>
            <w:tab/>
            <w:t>-</w:t>
            <w:tab/>
            <w:t>106</w:t>
          </w:r>
        </w:p>
        <w:p>
          <w:pPr>
            <w:pStyle w:val="TOC1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r>
            <w:rPr/>
            <w:t>Duration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Prospecting</w:t>
          </w:r>
          <w:r>
            <w:rPr>
              <w:spacing w:val="-1"/>
            </w:rPr>
            <w:t> </w:t>
          </w:r>
          <w:r>
            <w:rPr/>
            <w:t>Licences</w:t>
          </w:r>
          <w:r>
            <w:rPr>
              <w:spacing w:val="-1"/>
            </w:rPr>
            <w:t> </w:t>
          </w:r>
          <w:r>
            <w:rPr/>
            <w:t>Relating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Production Sharing</w:t>
          </w:r>
          <w:r>
            <w:rPr>
              <w:spacing w:val="-4"/>
            </w:rPr>
            <w:t> </w:t>
          </w:r>
          <w:r>
            <w:rPr/>
            <w:t>Contracts-</w:t>
            <w:tab/>
            <w:t>110</w:t>
          </w:r>
        </w:p>
        <w:p>
          <w:pPr>
            <w:pStyle w:val="TOC3"/>
            <w:numPr>
              <w:ilvl w:val="2"/>
              <w:numId w:val="6"/>
            </w:numPr>
            <w:tabs>
              <w:tab w:pos="1180" w:val="left" w:leader="none"/>
              <w:tab w:pos="118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724" w:hanging="720"/>
            <w:jc w:val="left"/>
          </w:pPr>
          <w:hyperlink w:history="true" w:anchor="_TOC_250006">
            <w:r>
              <w:rPr/>
              <w:t>Determination and Payment of Applicable Taxes and Royalties under the Deep</w:t>
            </w:r>
            <w:r>
              <w:rPr>
                <w:spacing w:val="1"/>
              </w:rPr>
              <w:t> </w:t>
            </w:r>
            <w:r>
              <w:rPr/>
              <w:t>Offshore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Inland</w:t>
            </w:r>
            <w:r>
              <w:rPr>
                <w:spacing w:val="-2"/>
              </w:rPr>
              <w:t> </w:t>
            </w:r>
            <w:r>
              <w:rPr/>
              <w:t>Basin</w:t>
            </w:r>
            <w:r>
              <w:rPr>
                <w:spacing w:val="-1"/>
              </w:rPr>
              <w:t> </w:t>
            </w:r>
            <w:r>
              <w:rPr/>
              <w:t>Production</w:t>
            </w:r>
            <w:r>
              <w:rPr>
                <w:spacing w:val="-2"/>
              </w:rPr>
              <w:t> </w:t>
            </w:r>
            <w:r>
              <w:rPr/>
              <w:t>Sharing</w:t>
            </w:r>
            <w:r>
              <w:rPr>
                <w:spacing w:val="-4"/>
              </w:rPr>
              <w:t> </w:t>
            </w:r>
            <w:r>
              <w:rPr/>
              <w:t>Contracts</w:t>
            </w:r>
            <w:r>
              <w:rPr>
                <w:spacing w:val="-2"/>
              </w:rPr>
              <w:t> </w:t>
            </w:r>
            <w:r>
              <w:rPr/>
              <w:t>Act</w:t>
              <w:tab/>
              <w:t>-</w:t>
              <w:tab/>
              <w:t>-</w:t>
              <w:tab/>
            </w:r>
            <w:r>
              <w:rPr>
                <w:spacing w:val="-2"/>
              </w:rPr>
              <w:t>111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18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5">
            <w:r>
              <w:rPr/>
              <w:t>Determination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Payment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Petroleum</w:t>
            </w:r>
            <w:r>
              <w:rPr>
                <w:spacing w:val="-2"/>
              </w:rPr>
              <w:t> </w:t>
            </w:r>
            <w:r>
              <w:rPr/>
              <w:t>Profits</w:t>
            </w:r>
            <w:r>
              <w:rPr>
                <w:spacing w:val="-1"/>
              </w:rPr>
              <w:t> </w:t>
            </w:r>
            <w:r>
              <w:rPr/>
              <w:t>Tax</w:t>
              <w:tab/>
              <w:t>-</w:t>
              <w:tab/>
              <w:t>-</w:t>
              <w:tab/>
              <w:t>-</w:t>
              <w:tab/>
              <w:t>112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18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4">
            <w:r>
              <w:rPr/>
              <w:t>Determination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Investment</w:t>
            </w:r>
            <w:r>
              <w:rPr>
                <w:spacing w:val="-2"/>
              </w:rPr>
              <w:t> </w:t>
            </w:r>
            <w:r>
              <w:rPr/>
              <w:t>Tax Credit</w:t>
            </w:r>
            <w:r>
              <w:rPr>
                <w:spacing w:val="-2"/>
              </w:rPr>
              <w:t> </w:t>
            </w:r>
            <w:r>
              <w:rPr/>
              <w:t>and Investment</w:t>
            </w:r>
            <w:r>
              <w:rPr>
                <w:spacing w:val="-3"/>
              </w:rPr>
              <w:t> </w:t>
            </w:r>
            <w:r>
              <w:rPr/>
              <w:t>Tax Allowance</w:t>
              <w:tab/>
              <w:t>-</w:t>
              <w:tab/>
              <w:t>117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1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3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and Payment of</w:t>
            </w:r>
            <w:r>
              <w:rPr>
                <w:spacing w:val="-2"/>
              </w:rPr>
              <w:t> </w:t>
            </w:r>
            <w:r>
              <w:rPr/>
              <w:t>Royalty</w:t>
            </w:r>
            <w:r>
              <w:rPr>
                <w:spacing w:val="-5"/>
              </w:rPr>
              <w:t> </w:t>
            </w:r>
            <w:r>
              <w:rPr/>
              <w:t>under Production</w:t>
            </w:r>
            <w:r>
              <w:rPr>
                <w:spacing w:val="-1"/>
              </w:rPr>
              <w:t> </w:t>
            </w:r>
            <w:r>
              <w:rPr/>
              <w:t>Sharing</w:t>
            </w:r>
            <w:r>
              <w:rPr>
                <w:spacing w:val="-3"/>
              </w:rPr>
              <w:t> </w:t>
            </w:r>
            <w:r>
              <w:rPr/>
              <w:t>Contracts-</w:t>
              <w:tab/>
              <w:t>123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112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20" w:right="0" w:hanging="661"/>
            <w:jc w:val="left"/>
          </w:pPr>
          <w:hyperlink w:history="true" w:anchor="_TOC_250002">
            <w:r>
              <w:rPr>
                <w:spacing w:val="-1"/>
              </w:rPr>
              <w:t>Allocation</w:t>
            </w:r>
            <w:r>
              <w:rPr/>
              <w:t> of</w:t>
            </w:r>
            <w:r>
              <w:rPr>
                <w:spacing w:val="-1"/>
              </w:rPr>
              <w:t> </w:t>
            </w:r>
            <w:r>
              <w:rPr/>
              <w:t>Crude</w:t>
            </w:r>
            <w:r>
              <w:rPr>
                <w:spacing w:val="-1"/>
              </w:rPr>
              <w:t> </w:t>
            </w:r>
            <w:r>
              <w:rPr/>
              <w:t>Oil under</w:t>
            </w:r>
            <w:r>
              <w:rPr>
                <w:spacing w:val="-2"/>
              </w:rPr>
              <w:t> </w:t>
            </w:r>
            <w:r>
              <w:rPr/>
              <w:t>Production</w:t>
            </w:r>
            <w:r>
              <w:rPr>
                <w:spacing w:val="3"/>
              </w:rPr>
              <w:t> </w:t>
            </w:r>
            <w:r>
              <w:rPr/>
              <w:t>Sharing</w:t>
            </w:r>
            <w:r>
              <w:rPr>
                <w:spacing w:val="-3"/>
              </w:rPr>
              <w:t> </w:t>
            </w:r>
            <w:r>
              <w:rPr/>
              <w:t>Contracts</w:t>
            </w:r>
            <w:r>
              <w:rPr>
                <w:spacing w:val="-2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126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18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1">
            <w:r>
              <w:rPr/>
              <w:t>Allocation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Royalty</w:t>
            </w:r>
            <w:r>
              <w:rPr>
                <w:spacing w:val="-5"/>
              </w:rPr>
              <w:t> </w:t>
            </w:r>
            <w:r>
              <w:rPr/>
              <w:t>Oil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127</w:t>
            </w:r>
          </w:hyperlink>
        </w:p>
        <w:p>
          <w:pPr>
            <w:pStyle w:val="TOC1"/>
            <w:numPr>
              <w:ilvl w:val="3"/>
              <w:numId w:val="6"/>
            </w:numPr>
            <w:tabs>
              <w:tab w:pos="1181" w:val="left" w:leader="none"/>
              <w:tab w:pos="4060" w:val="left" w:leader="none"/>
              <w:tab w:pos="47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8381" w:val="left" w:leader="none"/>
              <w:tab w:pos="9102" w:val="left" w:leader="none"/>
            </w:tabs>
            <w:spacing w:line="240" w:lineRule="auto" w:before="276" w:after="0"/>
            <w:ind w:left="1180" w:right="0" w:hanging="721"/>
            <w:jc w:val="left"/>
          </w:pPr>
          <w:hyperlink w:history="true" w:anchor="_TOC_250000">
            <w:r>
              <w:rPr/>
              <w:t>Allocation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Cost</w:t>
            </w:r>
            <w:r>
              <w:rPr>
                <w:spacing w:val="-1"/>
              </w:rPr>
              <w:t> </w:t>
            </w:r>
            <w:r>
              <w:rPr/>
              <w:t>Oil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127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1941" w:top="1360" w:bottom="2407" w:left="980" w:right="74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3"/>
        <w:gridCol w:w="5039"/>
        <w:gridCol w:w="730"/>
      </w:tblGrid>
      <w:tr>
        <w:trPr>
          <w:trHeight w:val="409" w:hRule="atLeast"/>
        </w:trPr>
        <w:tc>
          <w:tcPr>
            <w:tcW w:w="333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5039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409" w:hRule="atLeast"/>
        </w:trPr>
        <w:tc>
          <w:tcPr>
            <w:tcW w:w="333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3.2.4.4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5039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</w:tbl>
    <w:p>
      <w:pPr>
        <w:pStyle w:val="BodyText"/>
        <w:spacing w:before="8"/>
      </w:pPr>
    </w:p>
    <w:p>
      <w:pPr>
        <w:pStyle w:val="ListParagraph"/>
        <w:numPr>
          <w:ilvl w:val="2"/>
          <w:numId w:val="6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-2"/>
          <w:sz w:val="24"/>
        </w:rPr>
        <w:t> </w:t>
      </w:r>
      <w:r>
        <w:rPr>
          <w:sz w:val="24"/>
        </w:rPr>
        <w:t>of Laws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Periodic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Deep Offshore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Inland</w:t>
      </w:r>
    </w:p>
    <w:p>
      <w:pPr>
        <w:pStyle w:val="BodyText"/>
        <w:tabs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76"/>
        <w:ind w:left="1000"/>
      </w:pPr>
      <w:r>
        <w:rPr/>
        <w:t>Basin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131</w:t>
      </w:r>
    </w:p>
    <w:p>
      <w:pPr>
        <w:pStyle w:val="ListParagraph"/>
        <w:numPr>
          <w:ilvl w:val="2"/>
          <w:numId w:val="7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Deep</w:t>
      </w:r>
      <w:r>
        <w:rPr>
          <w:spacing w:val="-2"/>
          <w:sz w:val="24"/>
        </w:rPr>
        <w:t> </w:t>
      </w:r>
      <w:r>
        <w:rPr>
          <w:sz w:val="24"/>
        </w:rPr>
        <w:t>Offshore</w:t>
      </w:r>
      <w:r>
        <w:rPr>
          <w:spacing w:val="-1"/>
          <w:sz w:val="24"/>
        </w:rPr>
        <w:t> </w:t>
      </w:r>
      <w:r>
        <w:rPr>
          <w:sz w:val="24"/>
        </w:rPr>
        <w:t>and Inland</w:t>
      </w:r>
      <w:r>
        <w:rPr>
          <w:spacing w:val="-1"/>
          <w:sz w:val="24"/>
        </w:rPr>
        <w:t> </w:t>
      </w:r>
      <w:r>
        <w:rPr>
          <w:sz w:val="24"/>
        </w:rPr>
        <w:t>Basin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Contracts</w:t>
      </w:r>
    </w:p>
    <w:p>
      <w:pPr>
        <w:pStyle w:val="BodyText"/>
        <w:tabs>
          <w:tab w:pos="406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1180"/>
      </w:pPr>
      <w:r>
        <w:rPr/>
        <w:t>(Amendment)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2019</w:t>
        <w:tab/>
        <w:t>-</w:t>
        <w:tab/>
        <w:t>-</w:t>
        <w:tab/>
        <w:t>-</w:t>
        <w:tab/>
        <w:t>-</w:t>
        <w:tab/>
        <w:t>-</w:t>
        <w:tab/>
        <w:t>-</w:t>
        <w:tab/>
        <w:t>137</w:t>
      </w:r>
    </w:p>
    <w:p>
      <w:pPr>
        <w:pStyle w:val="ListParagraph"/>
        <w:numPr>
          <w:ilvl w:val="3"/>
          <w:numId w:val="7"/>
        </w:numPr>
        <w:tabs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Royalty</w:t>
      </w:r>
      <w:r>
        <w:rPr>
          <w:spacing w:val="-6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Offshore and</w:t>
      </w:r>
      <w:r>
        <w:rPr>
          <w:spacing w:val="1"/>
          <w:sz w:val="24"/>
        </w:rPr>
        <w:t> </w:t>
      </w:r>
      <w:r>
        <w:rPr>
          <w:sz w:val="24"/>
        </w:rPr>
        <w:t>Inland</w:t>
      </w: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ind w:left="1120"/>
      </w:pPr>
      <w:r>
        <w:rPr/>
        <w:t>Basin</w:t>
      </w:r>
      <w:r>
        <w:rPr>
          <w:spacing w:val="-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2019</w:t>
        <w:tab/>
        <w:t>-</w:t>
        <w:tab/>
        <w:t>-</w:t>
        <w:tab/>
        <w:t>138</w:t>
      </w:r>
    </w:p>
    <w:p>
      <w:pPr>
        <w:pStyle w:val="ListParagraph"/>
        <w:numPr>
          <w:ilvl w:val="3"/>
          <w:numId w:val="7"/>
        </w:numPr>
        <w:tabs>
          <w:tab w:pos="1181" w:val="lef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Periodic</w:t>
      </w:r>
      <w:r>
        <w:rPr>
          <w:spacing w:val="-3"/>
          <w:sz w:val="24"/>
        </w:rPr>
        <w:t> </w:t>
      </w:r>
      <w:r>
        <w:rPr>
          <w:sz w:val="24"/>
        </w:rPr>
        <w:t>Review of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Contracts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Offshore</w:t>
      </w:r>
    </w:p>
    <w:p>
      <w:pPr>
        <w:pStyle w:val="BodyText"/>
        <w:tabs>
          <w:tab w:pos="8381" w:val="left" w:leader="none"/>
          <w:tab w:pos="9102" w:val="left" w:leader="none"/>
        </w:tabs>
        <w:ind w:left="1120"/>
      </w:pPr>
      <w:r>
        <w:rPr/>
        <w:t>and Inland Basin Production</w:t>
      </w:r>
      <w:r>
        <w:rPr>
          <w:spacing w:val="-1"/>
        </w:rPr>
        <w:t> </w:t>
      </w:r>
      <w:r>
        <w:rPr/>
        <w:t>Sharing</w:t>
      </w:r>
      <w:r>
        <w:rPr>
          <w:spacing w:val="-4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Act, 2019</w:t>
        <w:tab/>
        <w:t>-</w:t>
        <w:tab/>
        <w:t>143</w:t>
      </w:r>
    </w:p>
    <w:p>
      <w:pPr>
        <w:pStyle w:val="ListParagraph"/>
        <w:numPr>
          <w:ilvl w:val="3"/>
          <w:numId w:val="7"/>
        </w:numPr>
        <w:tabs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Penalty</w:t>
      </w:r>
      <w:r>
        <w:rPr>
          <w:spacing w:val="-6"/>
          <w:sz w:val="24"/>
        </w:rPr>
        <w:t> </w:t>
      </w:r>
      <w:r>
        <w:rPr>
          <w:sz w:val="24"/>
        </w:rPr>
        <w:t>regime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non-compliance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Offshore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Inland</w:t>
      </w:r>
    </w:p>
    <w:p>
      <w:pPr>
        <w:pStyle w:val="BodyText"/>
        <w:tabs>
          <w:tab w:pos="7661" w:val="left" w:leader="none"/>
          <w:tab w:pos="8381" w:val="left" w:leader="none"/>
          <w:tab w:pos="9102" w:val="left" w:leader="none"/>
        </w:tabs>
        <w:ind w:left="1180"/>
      </w:pPr>
      <w:r>
        <w:rPr/>
        <w:t>Basin</w:t>
      </w:r>
      <w:r>
        <w:rPr>
          <w:spacing w:val="-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2019</w:t>
        <w:tab/>
        <w:t>-</w:t>
        <w:tab/>
        <w:t>-</w:t>
        <w:tab/>
        <w:t>146</w:t>
      </w:r>
    </w:p>
    <w:p>
      <w:pPr>
        <w:pStyle w:val="ListParagraph"/>
        <w:numPr>
          <w:ilvl w:val="2"/>
          <w:numId w:val="8"/>
        </w:numPr>
        <w:tabs>
          <w:tab w:pos="1180" w:val="left" w:leader="none"/>
          <w:tab w:pos="118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151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Imposition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Chargeable</w:t>
      </w:r>
      <w:r>
        <w:rPr>
          <w:spacing w:val="-1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153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190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line="240" w:lineRule="auto" w:before="276" w:after="0"/>
        <w:ind w:left="460" w:right="1444" w:firstLine="0"/>
        <w:jc w:val="left"/>
        <w:rPr>
          <w:sz w:val="24"/>
        </w:rPr>
      </w:pPr>
      <w:r>
        <w:rPr>
          <w:sz w:val="24"/>
        </w:rPr>
        <w:t>Ascertainment of Profits, Adjusted Profits, Assessable Profits and Chargeable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Profits-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155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deductions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160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Deductions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transactions</w:t>
        <w:tab/>
        <w:t>-</w:t>
        <w:tab/>
        <w:t>-</w:t>
        <w:tab/>
        <w:t>-</w:t>
        <w:tab/>
        <w:t>164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Assessable</w:t>
      </w:r>
      <w:r>
        <w:rPr>
          <w:spacing w:val="-2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168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return of estimated tax</w:t>
        <w:tab/>
        <w:t>-</w:t>
        <w:tab/>
        <w:t>-</w:t>
        <w:tab/>
        <w:t>-</w:t>
        <w:tab/>
        <w:t>-</w:t>
        <w:tab/>
        <w:t>-</w:t>
        <w:tab/>
        <w:t>168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 assessment</w:t>
      </w:r>
      <w:r>
        <w:rPr>
          <w:spacing w:val="-1"/>
          <w:sz w:val="24"/>
        </w:rPr>
        <w:t> </w:t>
      </w:r>
      <w:r>
        <w:rPr>
          <w:sz w:val="24"/>
        </w:rPr>
        <w:t>and objections</w:t>
        <w:tab/>
        <w:t>-</w:t>
        <w:tab/>
        <w:t>-</w:t>
        <w:tab/>
        <w:t>-</w:t>
        <w:tab/>
        <w:t>-</w:t>
        <w:tab/>
        <w:t>-</w:t>
        <w:tab/>
        <w:t>170</w:t>
      </w:r>
    </w:p>
    <w:p>
      <w:pPr>
        <w:pStyle w:val="ListParagraph"/>
        <w:numPr>
          <w:ilvl w:val="3"/>
          <w:numId w:val="8"/>
        </w:numPr>
        <w:tabs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 refusal to</w:t>
      </w:r>
      <w:r>
        <w:rPr>
          <w:spacing w:val="-1"/>
          <w:sz w:val="24"/>
        </w:rPr>
        <w:t> </w:t>
      </w:r>
      <w:r>
        <w:rPr>
          <w:sz w:val="24"/>
        </w:rPr>
        <w:t>amend</w:t>
        <w:tab/>
        <w:t>-</w:t>
        <w:tab/>
        <w:t>-</w:t>
        <w:tab/>
        <w:t>-</w:t>
        <w:tab/>
        <w:t>-</w:t>
        <w:tab/>
        <w:t>-</w:t>
        <w:tab/>
        <w:t>-</w:t>
        <w:tab/>
        <w:t>171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76"/>
        <w:ind w:left="460"/>
      </w:pPr>
      <w:r>
        <w:rPr/>
        <w:t>3.4.1.9</w:t>
      </w:r>
      <w:r>
        <w:rPr>
          <w:spacing w:val="-2"/>
        </w:rPr>
        <w:t> </w:t>
      </w:r>
      <w:r>
        <w:rPr/>
        <w:t>Appeals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171</w:t>
      </w:r>
    </w:p>
    <w:p>
      <w:pPr>
        <w:pStyle w:val="BodyText"/>
        <w:tabs>
          <w:tab w:pos="8381" w:val="left" w:leader="none"/>
          <w:tab w:pos="9102" w:val="left" w:leader="none"/>
        </w:tabs>
        <w:spacing w:before="276"/>
        <w:ind w:left="460"/>
      </w:pPr>
      <w:r>
        <w:rPr/>
        <w:t>3.5  </w:t>
      </w:r>
      <w:r>
        <w:rPr>
          <w:spacing w:val="4"/>
        </w:rPr>
        <w:t> </w:t>
      </w:r>
      <w:r>
        <w:rPr/>
        <w:t>Other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Obligations</w:t>
      </w:r>
      <w:r>
        <w:rPr>
          <w:spacing w:val="2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Contracts--</w:t>
        <w:tab/>
        <w:t>-</w:t>
        <w:tab/>
        <w:t>172</w:t>
      </w:r>
    </w:p>
    <w:p>
      <w:pPr>
        <w:pStyle w:val="BodyText"/>
        <w:tabs>
          <w:tab w:pos="118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76"/>
        <w:ind w:left="460"/>
      </w:pPr>
      <w:r>
        <w:rPr/>
        <w:t>3.5.1</w:t>
        <w:tab/>
        <w:t>Rents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172</w:t>
      </w:r>
    </w:p>
    <w:p>
      <w:pPr>
        <w:pStyle w:val="BodyText"/>
        <w:tabs>
          <w:tab w:pos="118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276"/>
        <w:ind w:left="460"/>
      </w:pPr>
      <w:r>
        <w:rPr/>
        <w:t>3.5.2</w:t>
        <w:tab/>
        <w:t>Fees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173</w:t>
      </w:r>
    </w:p>
    <w:p>
      <w:pPr>
        <w:spacing w:after="0"/>
        <w:sectPr>
          <w:pgSz w:w="11910" w:h="16840"/>
          <w:pgMar w:header="0" w:footer="1941" w:top="1420" w:bottom="2140" w:left="980" w:right="74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3"/>
        <w:gridCol w:w="5329"/>
        <w:gridCol w:w="730"/>
      </w:tblGrid>
      <w:tr>
        <w:trPr>
          <w:trHeight w:val="409" w:hRule="atLeast"/>
        </w:trPr>
        <w:tc>
          <w:tcPr>
            <w:tcW w:w="304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Bonuses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409" w:hRule="atLeast"/>
        </w:trPr>
        <w:tc>
          <w:tcPr>
            <w:tcW w:w="304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3.5.4</w:t>
              <w:tab/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dues</w:t>
            </w:r>
          </w:p>
        </w:tc>
        <w:tc>
          <w:tcPr>
            <w:tcW w:w="5329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ind w:left="842" w:right="108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842" w:right="1082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CONTRACTS IN NIGERIA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1" w:after="0"/>
        <w:ind w:left="11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177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Resources</w:t>
        <w:tab/>
        <w:t>-</w:t>
        <w:tab/>
        <w:t>-</w:t>
        <w:tab/>
        <w:t>178</w:t>
      </w:r>
    </w:p>
    <w:p>
      <w:pPr>
        <w:pStyle w:val="ListParagraph"/>
        <w:numPr>
          <w:ilvl w:val="2"/>
          <w:numId w:val="9"/>
        </w:numPr>
        <w:tabs>
          <w:tab w:pos="1180" w:val="left" w:leader="none"/>
          <w:tab w:pos="1181" w:val="lef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of pre-emption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powers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Minister of</w:t>
      </w:r>
      <w:r>
        <w:rPr>
          <w:spacing w:val="-3"/>
          <w:sz w:val="24"/>
        </w:rPr>
        <w:t> </w:t>
      </w:r>
      <w:r>
        <w:rPr>
          <w:sz w:val="24"/>
        </w:rPr>
        <w:t>Petroleum Resources-</w:t>
      </w:r>
      <w:r>
        <w:rPr>
          <w:spacing w:val="50"/>
          <w:sz w:val="24"/>
        </w:rPr>
        <w:t> </w:t>
      </w:r>
      <w:r>
        <w:rPr>
          <w:sz w:val="24"/>
        </w:rPr>
        <w:t>180</w:t>
      </w:r>
    </w:p>
    <w:p>
      <w:pPr>
        <w:pStyle w:val="ListParagraph"/>
        <w:numPr>
          <w:ilvl w:val="2"/>
          <w:numId w:val="9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183</w:t>
      </w: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-3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Contracts</w:t>
        <w:tab/>
        <w:t>-</w:t>
        <w:tab/>
        <w:t>-</w:t>
        <w:tab/>
        <w:t>-</w:t>
        <w:tab/>
        <w:t>186</w:t>
      </w:r>
    </w:p>
    <w:p>
      <w:pPr>
        <w:pStyle w:val="ListParagraph"/>
        <w:numPr>
          <w:ilvl w:val="2"/>
          <w:numId w:val="9"/>
        </w:numPr>
        <w:tabs>
          <w:tab w:pos="1180" w:val="left" w:leader="none"/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 Petroleum Resources</w:t>
        <w:tab/>
        <w:t>-</w:t>
        <w:tab/>
        <w:t>-</w:t>
        <w:tab/>
        <w:t>-</w:t>
        <w:tab/>
        <w:t>186</w:t>
      </w:r>
    </w:p>
    <w:p>
      <w:pPr>
        <w:pStyle w:val="ListParagraph"/>
        <w:numPr>
          <w:ilvl w:val="2"/>
          <w:numId w:val="9"/>
        </w:numPr>
        <w:tabs>
          <w:tab w:pos="1121" w:val="left" w:leader="none"/>
        </w:tabs>
        <w:spacing w:line="240" w:lineRule="auto" w:before="276" w:after="11"/>
        <w:ind w:left="1120" w:right="0"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arm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2611"/>
        <w:gridCol w:w="721"/>
        <w:gridCol w:w="721"/>
        <w:gridCol w:w="731"/>
        <w:gridCol w:w="711"/>
        <w:gridCol w:w="828"/>
        <w:gridCol w:w="614"/>
        <w:gridCol w:w="721"/>
        <w:gridCol w:w="731"/>
      </w:tblGrid>
      <w:tr>
        <w:trPr>
          <w:trHeight w:val="265" w:hRule="atLeast"/>
        </w:trPr>
        <w:tc>
          <w:tcPr>
            <w:tcW w:w="3331" w:type="dxa"/>
            <w:gridSpan w:val="2"/>
          </w:tcPr>
          <w:p>
            <w:pPr>
              <w:pStyle w:val="TableParagraph"/>
              <w:spacing w:line="246" w:lineRule="exact"/>
              <w:ind w:left="769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46" w:lineRule="exact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246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spacing w:line="24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spacing w:line="246" w:lineRule="exact"/>
              <w:ind w:left="2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4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4.3.4</w:t>
            </w:r>
          </w:p>
        </w:tc>
        <w:tc>
          <w:tcPr>
            <w:tcW w:w="4784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Nigerian 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695" w:hRule="atLeast"/>
        </w:trPr>
        <w:tc>
          <w:tcPr>
            <w:tcW w:w="7043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4.3.4.1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  <w:tc>
          <w:tcPr>
            <w:tcW w:w="133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928" w:val="left" w:leader="none"/>
              </w:tabs>
              <w:ind w:left="20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408" w:hRule="atLeast"/>
        </w:trPr>
        <w:tc>
          <w:tcPr>
            <w:tcW w:w="7043" w:type="dxa"/>
            <w:gridSpan w:val="7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4.3.4.2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  <w:tc>
          <w:tcPr>
            <w:tcW w:w="1335" w:type="dxa"/>
            <w:gridSpan w:val="2"/>
          </w:tcPr>
          <w:p>
            <w:pPr>
              <w:pStyle w:val="TableParagraph"/>
              <w:tabs>
                <w:tab w:pos="928" w:val="left" w:leader="none"/>
              </w:tabs>
              <w:spacing w:line="256" w:lineRule="exact" w:before="133"/>
              <w:ind w:left="20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3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</w:tr>
    </w:tbl>
    <w:p>
      <w:pPr>
        <w:pStyle w:val="BodyText"/>
      </w:pPr>
    </w:p>
    <w:p>
      <w:pPr>
        <w:pStyle w:val="BodyText"/>
        <w:tabs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1180" w:right="724" w:hanging="720"/>
      </w:pPr>
      <w:r>
        <w:rPr/>
        <w:t>4.3.4.3 The role of National Petroleum Investment Management Services as an Arm of 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Corporation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197</w:t>
      </w:r>
    </w:p>
    <w:p>
      <w:pPr>
        <w:pStyle w:val="ListParagraph"/>
        <w:numPr>
          <w:ilvl w:val="2"/>
          <w:numId w:val="10"/>
        </w:numPr>
        <w:tabs>
          <w:tab w:pos="100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00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Board</w:t>
        <w:tab/>
        <w:t>-</w:t>
        <w:tab/>
        <w:t>-</w:t>
        <w:tab/>
        <w:t>-</w:t>
        <w:tab/>
        <w:t>199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functions of the</w:t>
      </w:r>
      <w:r>
        <w:rPr>
          <w:spacing w:val="-1"/>
          <w:sz w:val="24"/>
        </w:rPr>
        <w:t> </w:t>
      </w:r>
      <w:r>
        <w:rPr>
          <w:sz w:val="24"/>
        </w:rPr>
        <w:t>Nigerian Content</w:t>
      </w:r>
      <w:r>
        <w:rPr>
          <w:spacing w:val="-1"/>
          <w:sz w:val="24"/>
        </w:rPr>
        <w:t> </w:t>
      </w:r>
      <w:r>
        <w:rPr>
          <w:sz w:val="24"/>
        </w:rPr>
        <w:t>Development and Monitoring Board-</w:t>
        <w:tab/>
        <w:t>202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penalties 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2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1180"/>
      </w:pPr>
      <w:r>
        <w:rPr/>
        <w:t>Development</w:t>
      </w:r>
      <w:r>
        <w:rPr>
          <w:spacing w:val="-2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205</w:t>
      </w:r>
    </w:p>
    <w:p>
      <w:pPr>
        <w:pStyle w:val="ListParagraph"/>
        <w:numPr>
          <w:ilvl w:val="2"/>
          <w:numId w:val="10"/>
        </w:numPr>
        <w:tabs>
          <w:tab w:pos="100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00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Extractive Industries</w:t>
      </w:r>
      <w:r>
        <w:rPr>
          <w:spacing w:val="-2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Initiative</w:t>
        <w:tab/>
        <w:t>-</w:t>
        <w:tab/>
        <w:t>-</w:t>
        <w:tab/>
        <w:t>-</w:t>
        <w:tab/>
        <w:t>206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  <w:tab w:pos="9102" w:val="lef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Extractive Industries</w:t>
      </w:r>
      <w:r>
        <w:rPr>
          <w:spacing w:val="-1"/>
          <w:sz w:val="24"/>
        </w:rPr>
        <w:t> </w:t>
      </w:r>
      <w:r>
        <w:rPr>
          <w:sz w:val="24"/>
        </w:rPr>
        <w:t>Transparency</w:t>
      </w:r>
      <w:r>
        <w:rPr>
          <w:spacing w:val="-3"/>
          <w:sz w:val="24"/>
        </w:rPr>
        <w:t> </w:t>
      </w:r>
      <w:r>
        <w:rPr>
          <w:sz w:val="24"/>
        </w:rPr>
        <w:t>Initiative -</w:t>
        <w:tab/>
        <w:t>208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Extractive</w:t>
      </w:r>
      <w:r>
        <w:rPr>
          <w:spacing w:val="1"/>
          <w:sz w:val="24"/>
        </w:rPr>
        <w:t> </w:t>
      </w:r>
      <w:r>
        <w:rPr>
          <w:sz w:val="24"/>
        </w:rPr>
        <w:t>Industries</w:t>
      </w:r>
      <w:r>
        <w:rPr>
          <w:spacing w:val="-1"/>
          <w:sz w:val="24"/>
        </w:rPr>
        <w:t> </w:t>
      </w:r>
      <w:r>
        <w:rPr>
          <w:sz w:val="24"/>
        </w:rPr>
        <w:t>Transparency</w:t>
      </w:r>
      <w:r>
        <w:rPr>
          <w:spacing w:val="-2"/>
          <w:sz w:val="24"/>
        </w:rPr>
        <w:t> </w:t>
      </w:r>
      <w:r>
        <w:rPr>
          <w:sz w:val="24"/>
        </w:rPr>
        <w:t>Initiative</w:t>
      </w:r>
      <w:r>
        <w:rPr>
          <w:spacing w:val="77"/>
          <w:sz w:val="24"/>
        </w:rPr>
        <w:t> </w:t>
      </w:r>
      <w:r>
        <w:rPr>
          <w:sz w:val="24"/>
        </w:rPr>
        <w:t>-</w:t>
        <w:tab/>
        <w:t>208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Extractive Industries</w:t>
      </w:r>
      <w:r>
        <w:rPr>
          <w:spacing w:val="-1"/>
          <w:sz w:val="24"/>
        </w:rPr>
        <w:t> </w:t>
      </w:r>
      <w:r>
        <w:rPr>
          <w:sz w:val="24"/>
        </w:rPr>
        <w:t>Transparency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941" w:top="1420" w:bottom="2140" w:left="980" w:right="740"/>
        </w:sectPr>
      </w:pP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before="78"/>
        <w:ind w:left="1182"/>
      </w:pPr>
      <w:r>
        <w:rPr/>
        <w:t>Initiative</w:t>
      </w:r>
      <w:r>
        <w:rPr>
          <w:spacing w:val="-2"/>
        </w:rPr>
        <w:t> </w:t>
      </w:r>
      <w:r>
        <w:rPr/>
        <w:t>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211</w:t>
      </w:r>
    </w:p>
    <w:p>
      <w:pPr>
        <w:pStyle w:val="ListParagraph"/>
        <w:numPr>
          <w:ilvl w:val="2"/>
          <w:numId w:val="10"/>
        </w:numPr>
        <w:tabs>
          <w:tab w:pos="100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00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  <w:tab/>
        <w:t>-</w:t>
        <w:tab/>
        <w:t>-</w:t>
        <w:tab/>
        <w:t>-</w:t>
        <w:tab/>
        <w:t>-</w:t>
        <w:tab/>
        <w:t>-</w:t>
        <w:tab/>
        <w:t>-</w:t>
        <w:tab/>
        <w:t>213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  <w:tab/>
        <w:t>-</w:t>
        <w:tab/>
        <w:t>-</w:t>
        <w:tab/>
        <w:t>-</w:t>
        <w:tab/>
        <w:t>214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7" w:after="0"/>
        <w:ind w:left="1180" w:right="0" w:hanging="72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2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217</w:t>
      </w:r>
    </w:p>
    <w:p>
      <w:pPr>
        <w:pStyle w:val="Heading1"/>
        <w:spacing w:before="280"/>
        <w:ind w:left="842" w:right="108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Heading1"/>
        <w:spacing w:before="276"/>
        <w:ind w:left="842" w:right="1084" w:firstLine="0"/>
        <w:jc w:val="center"/>
      </w:pPr>
      <w:r>
        <w:rPr/>
        <w:t>PROSPECTS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CONTRACTS IN NIGERIA</w:t>
      </w: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2" w:after="0"/>
        <w:ind w:left="11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220</w:t>
      </w: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828" w:after="0"/>
        <w:ind w:left="1180" w:right="0" w:hanging="721"/>
        <w:jc w:val="left"/>
        <w:rPr>
          <w:sz w:val="24"/>
        </w:rPr>
      </w:pPr>
      <w:r>
        <w:rPr>
          <w:sz w:val="24"/>
        </w:rPr>
        <w:t>Challenging</w:t>
      </w:r>
      <w:r>
        <w:rPr>
          <w:spacing w:val="-4"/>
          <w:sz w:val="24"/>
        </w:rPr>
        <w:t> </w:t>
      </w:r>
      <w:r>
        <w:rPr>
          <w:sz w:val="24"/>
        </w:rPr>
        <w:t>Clauses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Contracts</w:t>
        <w:tab/>
        <w:t>-</w:t>
        <w:tab/>
        <w:t>-</w:t>
        <w:tab/>
        <w:t>-</w:t>
        <w:tab/>
        <w:t>221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Dispute</w:t>
      </w:r>
      <w:r>
        <w:rPr>
          <w:spacing w:val="-2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Statoil</w:t>
      </w:r>
      <w:r>
        <w:rPr>
          <w:spacing w:val="-1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Ltd</w:t>
      </w:r>
    </w:p>
    <w:p>
      <w:pPr>
        <w:pStyle w:val="BodyText"/>
        <w:tabs>
          <w:tab w:pos="6941" w:val="left" w:leader="none"/>
          <w:tab w:pos="7661" w:val="left" w:leader="none"/>
          <w:tab w:pos="8381" w:val="left" w:leader="none"/>
          <w:tab w:pos="9102" w:val="left" w:leader="none"/>
        </w:tabs>
        <w:ind w:left="1180"/>
      </w:pPr>
      <w:r>
        <w:rPr/>
        <w:t>&amp;</w:t>
      </w:r>
      <w:r>
        <w:rPr>
          <w:spacing w:val="-3"/>
        </w:rPr>
        <w:t> </w:t>
      </w:r>
      <w:r>
        <w:rPr/>
        <w:t>Anor. vs</w:t>
      </w:r>
      <w:r>
        <w:rPr>
          <w:spacing w:val="-1"/>
        </w:rPr>
        <w:t> </w:t>
      </w:r>
      <w:r>
        <w:rPr/>
        <w:t>NNPC over</w:t>
      </w:r>
      <w:r>
        <w:rPr>
          <w:spacing w:val="-1"/>
        </w:rPr>
        <w:t> </w:t>
      </w:r>
      <w:r>
        <w:rPr/>
        <w:t>Production Sharing</w:t>
      </w:r>
      <w:r>
        <w:rPr>
          <w:spacing w:val="-4"/>
        </w:rPr>
        <w:t> </w:t>
      </w:r>
      <w:r>
        <w:rPr/>
        <w:t>Contracts</w:t>
        <w:tab/>
        <w:t>-</w:t>
        <w:tab/>
        <w:t>-</w:t>
        <w:tab/>
        <w:t>-</w:t>
        <w:tab/>
        <w:t>222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480" w:lineRule="auto" w:before="276" w:after="0"/>
        <w:ind w:left="1180" w:right="724" w:hanging="720"/>
        <w:jc w:val="left"/>
        <w:rPr>
          <w:sz w:val="24"/>
        </w:rPr>
      </w:pPr>
      <w:r>
        <w:rPr>
          <w:sz w:val="24"/>
        </w:rPr>
        <w:t>Jurisdiction of the Arbitration Tribunal and Arbitrability of tax Disputes under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Contracts</w:t>
      </w:r>
      <w:r>
        <w:rPr>
          <w:spacing w:val="-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224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1" w:after="0"/>
        <w:ind w:left="1180" w:right="724" w:hanging="720"/>
        <w:jc w:val="left"/>
        <w:rPr>
          <w:sz w:val="24"/>
        </w:rPr>
      </w:pPr>
      <w:r>
        <w:rPr>
          <w:sz w:val="24"/>
        </w:rPr>
        <w:t>Costs Consolidation as opposed to costs ring-fencing for Costs Recovery and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Profits</w:t>
      </w:r>
      <w:r>
        <w:rPr>
          <w:spacing w:val="-2"/>
          <w:sz w:val="24"/>
        </w:rPr>
        <w:t> </w:t>
      </w:r>
      <w:r>
        <w:rPr>
          <w:sz w:val="24"/>
        </w:rPr>
        <w:t>Tax Purposes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237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7661" w:val="left" w:leader="none"/>
          <w:tab w:pos="83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credit: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claimants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entitled</w:t>
      </w:r>
      <w:r>
        <w:rPr>
          <w:spacing w:val="-1"/>
          <w:sz w:val="24"/>
        </w:rPr>
        <w:t> </w:t>
      </w:r>
      <w:r>
        <w:rPr>
          <w:sz w:val="24"/>
        </w:rPr>
        <w:t>thereto</w:t>
        <w:tab/>
        <w:t>-</w:t>
        <w:tab/>
        <w:t>-</w:t>
        <w:tab/>
        <w:t>246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460" w:right="697" w:firstLine="0"/>
        <w:jc w:val="left"/>
        <w:rPr>
          <w:sz w:val="24"/>
        </w:rPr>
      </w:pP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Interests on</w:t>
      </w:r>
      <w:r>
        <w:rPr>
          <w:spacing w:val="4"/>
          <w:sz w:val="24"/>
        </w:rPr>
        <w:t> </w:t>
      </w:r>
      <w:r>
        <w:rPr>
          <w:sz w:val="24"/>
        </w:rPr>
        <w:t>Inter-Company</w:t>
      </w:r>
      <w:r>
        <w:rPr>
          <w:spacing w:val="-3"/>
          <w:sz w:val="24"/>
        </w:rPr>
        <w:t> </w:t>
      </w:r>
      <w:r>
        <w:rPr>
          <w:sz w:val="24"/>
        </w:rPr>
        <w:t>Loan as</w:t>
      </w:r>
      <w:r>
        <w:rPr>
          <w:spacing w:val="2"/>
          <w:sz w:val="24"/>
        </w:rPr>
        <w:t> </w:t>
      </w:r>
      <w:r>
        <w:rPr>
          <w:sz w:val="24"/>
        </w:rPr>
        <w:t>Allowable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Deductions Pursuant</w:t>
      </w:r>
      <w:r>
        <w:rPr>
          <w:spacing w:val="-57"/>
          <w:sz w:val="24"/>
        </w:rPr>
        <w:t> </w:t>
      </w:r>
      <w:r>
        <w:rPr>
          <w:sz w:val="24"/>
        </w:rPr>
        <w:t>to</w:t>
      </w:r>
    </w:p>
    <w:p>
      <w:pPr>
        <w:pStyle w:val="BodyText"/>
        <w:tabs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ind w:left="1180"/>
      </w:pPr>
      <w:r>
        <w:rPr/>
        <w:t>Section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Petroleum Profits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Act</w:t>
      </w:r>
      <w:r>
        <w:rPr>
          <w:spacing w:val="4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252</w:t>
      </w: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tabs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ind w:left="1180"/>
      </w:pPr>
      <w:r>
        <w:rPr/>
        <w:t>Sharing</w:t>
      </w:r>
      <w:r>
        <w:rPr>
          <w:spacing w:val="-4"/>
        </w:rPr>
        <w:t> </w:t>
      </w:r>
      <w:r>
        <w:rPr/>
        <w:t>Contracts in</w:t>
      </w:r>
      <w:r>
        <w:rPr>
          <w:spacing w:val="-1"/>
        </w:rPr>
        <w:t> </w:t>
      </w:r>
      <w:r>
        <w:rPr/>
        <w:t>Nigeria</w:t>
      </w:r>
      <w:r>
        <w:rPr>
          <w:spacing w:val="6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257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Corporation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Statoil</w:t>
      </w:r>
      <w:r>
        <w:rPr>
          <w:spacing w:val="-1"/>
          <w:sz w:val="24"/>
        </w:rPr>
        <w:t> </w:t>
      </w:r>
      <w:r>
        <w:rPr>
          <w:sz w:val="24"/>
        </w:rPr>
        <w:t>Nig. Ltd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Texaco</w:t>
      </w:r>
      <w:r>
        <w:rPr>
          <w:spacing w:val="-2"/>
          <w:sz w:val="24"/>
        </w:rPr>
        <w:t> </w:t>
      </w:r>
      <w:r>
        <w:rPr>
          <w:sz w:val="24"/>
        </w:rPr>
        <w:t>Nig.</w:t>
      </w: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before="1"/>
        <w:ind w:left="460"/>
      </w:pPr>
      <w:r>
        <w:rPr/>
        <w:t>Outer</w:t>
      </w:r>
      <w:r>
        <w:rPr>
          <w:spacing w:val="-2"/>
        </w:rPr>
        <w:t> </w:t>
      </w:r>
      <w:r>
        <w:rPr/>
        <w:t>Shelf Ltd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258</w:t>
      </w:r>
    </w:p>
    <w:p>
      <w:pPr>
        <w:pStyle w:val="ListParagraph"/>
        <w:numPr>
          <w:ilvl w:val="1"/>
          <w:numId w:val="11"/>
        </w:numPr>
        <w:tabs>
          <w:tab w:pos="1180" w:val="left" w:leader="none"/>
          <w:tab w:pos="118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pacing w:val="-1"/>
          <w:sz w:val="24"/>
        </w:rPr>
        <w:t>Proposed</w:t>
      </w:r>
      <w:r>
        <w:rPr>
          <w:sz w:val="24"/>
        </w:rPr>
        <w:t> </w:t>
      </w:r>
      <w:r>
        <w:rPr>
          <w:spacing w:val="-1"/>
          <w:sz w:val="24"/>
        </w:rPr>
        <w:t>Reforms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3"/>
          <w:sz w:val="24"/>
        </w:rPr>
        <w:t> </w:t>
      </w:r>
      <w:r>
        <w:rPr>
          <w:sz w:val="24"/>
        </w:rPr>
        <w:t>Industry</w:t>
      </w:r>
      <w:r>
        <w:rPr>
          <w:spacing w:val="-2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262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4"/>
          <w:sz w:val="24"/>
        </w:rPr>
        <w:t> </w:t>
      </w:r>
      <w:r>
        <w:rPr>
          <w:sz w:val="24"/>
        </w:rPr>
        <w:t>Governance</w:t>
      </w:r>
      <w:r>
        <w:rPr>
          <w:spacing w:val="-1"/>
          <w:sz w:val="24"/>
        </w:rPr>
        <w:t> </w:t>
      </w:r>
      <w:r>
        <w:rPr>
          <w:sz w:val="24"/>
        </w:rPr>
        <w:t>Bill</w:t>
        <w:tab/>
        <w:t>-</w:t>
        <w:tab/>
        <w:t>-</w:t>
        <w:tab/>
        <w:t>-</w:t>
        <w:tab/>
        <w:t>-</w:t>
        <w:tab/>
        <w:t>-</w:t>
        <w:tab/>
        <w:t>262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240" w:lineRule="auto" w:before="276" w:after="0"/>
        <w:ind w:left="100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functions and</w:t>
      </w:r>
      <w:r>
        <w:rPr>
          <w:spacing w:val="-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of Petroleum Resources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</w:p>
    <w:p>
      <w:pPr>
        <w:pStyle w:val="BodyText"/>
        <w:tabs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ind w:left="1060"/>
      </w:pPr>
      <w:r>
        <w:rPr/>
        <w:t>Petroleum Industry</w:t>
      </w:r>
      <w:r>
        <w:rPr>
          <w:spacing w:val="-5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Bill</w:t>
        <w:tab/>
        <w:t>-</w:t>
        <w:tab/>
        <w:t>-</w:t>
        <w:tab/>
        <w:t>-</w:t>
        <w:tab/>
        <w:t>-</w:t>
        <w:tab/>
        <w:t>-</w:t>
        <w:tab/>
        <w:t>-</w:t>
        <w:tab/>
        <w:t>263</w:t>
      </w:r>
    </w:p>
    <w:p>
      <w:pPr>
        <w:spacing w:after="0"/>
        <w:sectPr>
          <w:pgSz w:w="11910" w:h="16840"/>
          <w:pgMar w:header="0" w:footer="1941" w:top="1340" w:bottom="2140" w:left="980" w:right="740"/>
        </w:sectPr>
      </w:pP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8381" w:val="left" w:leader="none"/>
          <w:tab w:pos="9462" w:val="right" w:leader="none"/>
        </w:tabs>
        <w:spacing w:line="240" w:lineRule="auto" w:before="78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Regulatory</w:t>
      </w:r>
      <w:r>
        <w:rPr>
          <w:spacing w:val="-5"/>
          <w:sz w:val="24"/>
        </w:rPr>
        <w:t> </w:t>
      </w:r>
      <w:r>
        <w:rPr>
          <w:sz w:val="24"/>
        </w:rPr>
        <w:t>Commission</w:t>
        <w:tab/>
        <w:t>-</w:t>
        <w:tab/>
        <w:t>265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7661" w:val="left" w:leader="none"/>
          <w:tab w:pos="8381" w:val="left" w:leader="none"/>
          <w:tab w:pos="946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Establishment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Petroleum</w:t>
      </w:r>
      <w:r>
        <w:rPr>
          <w:spacing w:val="1"/>
          <w:sz w:val="24"/>
        </w:rPr>
        <w:t> </w:t>
      </w:r>
      <w:r>
        <w:rPr>
          <w:sz w:val="24"/>
        </w:rPr>
        <w:t>Incorporated</w:t>
        <w:tab/>
        <w:t>-</w:t>
        <w:tab/>
        <w:t>-</w:t>
        <w:tab/>
        <w:t>266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Petroleum Assets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</w:p>
    <w:p>
      <w:pPr>
        <w:pStyle w:val="BodyText"/>
        <w:tabs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before="1"/>
        <w:ind w:left="1180"/>
      </w:pPr>
      <w:r>
        <w:rPr/>
        <w:t>Petroleum</w:t>
      </w:r>
      <w:r>
        <w:rPr>
          <w:spacing w:val="-1"/>
        </w:rPr>
        <w:t> </w:t>
      </w:r>
      <w:r>
        <w:rPr/>
        <w:t>Company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267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2"/>
          <w:sz w:val="24"/>
        </w:rPr>
        <w:t> </w:t>
      </w:r>
      <w:r>
        <w:rPr>
          <w:sz w:val="24"/>
        </w:rPr>
        <w:t>Liability</w:t>
      </w:r>
      <w:r>
        <w:rPr>
          <w:spacing w:val="-8"/>
          <w:sz w:val="24"/>
        </w:rPr>
        <w:t> </w:t>
      </w:r>
      <w:r>
        <w:rPr>
          <w:sz w:val="24"/>
        </w:rPr>
        <w:t>Management Company</w:t>
        <w:tab/>
        <w:t>-</w:t>
        <w:tab/>
        <w:t>-</w:t>
        <w:tab/>
        <w:t>-</w:t>
        <w:tab/>
        <w:t>272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  <w:tab w:pos="9102" w:val="left" w:leader="none"/>
        </w:tabs>
        <w:spacing w:line="240" w:lineRule="auto" w:before="276" w:after="0"/>
        <w:ind w:left="1180" w:right="0" w:hanging="721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repeal of existing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petroleum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 Bill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273</w:t>
      </w:r>
    </w:p>
    <w:p>
      <w:pPr>
        <w:pStyle w:val="Heading1"/>
        <w:spacing w:line="480" w:lineRule="auto" w:before="280"/>
        <w:ind w:left="3201" w:right="3438" w:firstLine="955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tabs>
          <w:tab w:pos="1180" w:val="left" w:leader="none"/>
          <w:tab w:pos="262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line="272" w:lineRule="exact"/>
        <w:ind w:left="460"/>
      </w:pPr>
      <w:r>
        <w:rPr/>
        <w:t>6.1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277</w:t>
      </w:r>
    </w:p>
    <w:p>
      <w:pPr>
        <w:pStyle w:val="BodyText"/>
        <w:tabs>
          <w:tab w:pos="118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before="276"/>
        <w:ind w:left="460"/>
      </w:pPr>
      <w:r>
        <w:rPr/>
        <w:t>6.2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278</w:t>
      </w:r>
    </w:p>
    <w:p>
      <w:pPr>
        <w:pStyle w:val="BodyText"/>
        <w:tabs>
          <w:tab w:pos="1180" w:val="left" w:leader="none"/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  <w:tab w:pos="9462" w:val="right" w:leader="none"/>
        </w:tabs>
        <w:spacing w:before="276"/>
        <w:ind w:left="460"/>
      </w:pPr>
      <w:r>
        <w:rPr/>
        <w:t>6.3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281</w:t>
      </w:r>
    </w:p>
    <w:p>
      <w:pPr>
        <w:pStyle w:val="BodyText"/>
        <w:tabs>
          <w:tab w:pos="3340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9462" w:val="right" w:leader="none"/>
        </w:tabs>
        <w:spacing w:before="276"/>
        <w:ind w:left="1180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285</w:t>
      </w:r>
    </w:p>
    <w:p>
      <w:pPr>
        <w:spacing w:after="0"/>
        <w:sectPr>
          <w:pgSz w:w="11910" w:h="16840"/>
          <w:pgMar w:header="0" w:footer="1941" w:top="1340" w:bottom="2140" w:left="980" w:right="740"/>
        </w:sectPr>
      </w:pPr>
    </w:p>
    <w:p>
      <w:pPr>
        <w:pStyle w:val="Heading1"/>
        <w:spacing w:line="480" w:lineRule="auto" w:before="63"/>
        <w:ind w:left="3391" w:right="3624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2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pict>
          <v:rect style="position:absolute;margin-left:72.024002pt;margin-top:492.09314pt;width:144.020pt;height:.71997pt;mso-position-horizontal-relative:page;mso-position-vertical-relative:paragraph;z-index:-19169280" filled="true" fillcolor="#000000" stroked="false">
            <v:fill type="solid"/>
            <w10:wrap type="none"/>
          </v:rect>
        </w:pict>
      </w:r>
      <w:r>
        <w:rPr/>
        <w:t>Production Sharing Contract (PSC) is an arrangement used in the upstream petroleum</w:t>
      </w:r>
      <w:r>
        <w:rPr>
          <w:spacing w:val="1"/>
        </w:rPr>
        <w:t> </w:t>
      </w:r>
      <w:r>
        <w:rPr/>
        <w:t>sector for the exploration and exploitation of petroleum resources by several oil producing</w:t>
      </w:r>
      <w:r>
        <w:rPr>
          <w:spacing w:val="1"/>
        </w:rPr>
        <w:t> </w:t>
      </w:r>
      <w:r>
        <w:rPr/>
        <w:t>countries, particularly the developing ones such as Algeria; Angola; and Gabon.</w:t>
      </w:r>
      <w:r>
        <w:rPr>
          <w:vertAlign w:val="superscript"/>
        </w:rPr>
        <w:t>1</w:t>
      </w:r>
      <w:r>
        <w:rPr>
          <w:vertAlign w:val="baseline"/>
        </w:rPr>
        <w:t>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 of the offshore and inland basin petroleum reserves.</w:t>
      </w:r>
      <w:r>
        <w:rPr>
          <w:vertAlign w:val="superscript"/>
        </w:rPr>
        <w:t>2</w:t>
      </w:r>
      <w:r>
        <w:rPr>
          <w:vertAlign w:val="baseline"/>
        </w:rPr>
        <w:t> It is an arrangement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(IOC)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contractor,</w:t>
      </w:r>
      <w:r>
        <w:rPr>
          <w:spacing w:val="60"/>
          <w:vertAlign w:val="baseline"/>
        </w:rPr>
        <w:t> </w:t>
      </w:r>
      <w:r>
        <w:rPr>
          <w:vertAlign w:val="baseline"/>
        </w:rPr>
        <w:t>solely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deploys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that such produced crude oil would be shared with the state party at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ratio after deduction of costs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taxes.</w:t>
      </w:r>
      <w:r>
        <w:rPr>
          <w:spacing w:val="1"/>
          <w:vertAlign w:val="baseline"/>
        </w:rPr>
        <w:t> </w:t>
      </w:r>
      <w:r>
        <w:rPr>
          <w:vertAlign w:val="baseline"/>
        </w:rPr>
        <w:t>A PSC is a contractual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an IOC and the host State authorizing the IOC to conduct petroleum 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a certain area in accordance with the terms of the contract.</w:t>
      </w:r>
      <w:r>
        <w:rPr>
          <w:vertAlign w:val="superscript"/>
        </w:rPr>
        <w:t>3</w:t>
      </w:r>
      <w:r>
        <w:rPr>
          <w:vertAlign w:val="baseline"/>
        </w:rPr>
        <w:t> The PSC or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agreement (PSA) as it is also called</w:t>
      </w:r>
      <w:r>
        <w:rPr>
          <w:vertAlign w:val="superscript"/>
        </w:rPr>
        <w:t>4</w:t>
      </w:r>
      <w:r>
        <w:rPr>
          <w:vertAlign w:val="baseline"/>
        </w:rPr>
        <w:t> differs from the other concessionary systems in</w:t>
      </w:r>
      <w:r>
        <w:rPr>
          <w:spacing w:val="1"/>
          <w:vertAlign w:val="baseline"/>
        </w:rPr>
        <w:t> </w:t>
      </w:r>
      <w:r>
        <w:rPr>
          <w:vertAlign w:val="baseline"/>
        </w:rPr>
        <w:t>two main respects. First, it does not grant the international oil company (IOC)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over the resources in situ. Accordingly, the Government may take a greater interest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transfer, preparing for the eventual turning over of the resources to its hands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so wishes. Secondly, unlike the concessions, which grants the IOC rights over the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8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time,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PSC</w:t>
      </w:r>
      <w:r>
        <w:rPr>
          <w:spacing w:val="8"/>
          <w:vertAlign w:val="baseline"/>
        </w:rPr>
        <w:t> </w:t>
      </w:r>
      <w:r>
        <w:rPr>
          <w:vertAlign w:val="baseline"/>
        </w:rPr>
        <w:t>grants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IOC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tied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recouping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sunk</w:t>
      </w:r>
      <w:r>
        <w:rPr>
          <w:spacing w:val="19"/>
          <w:vertAlign w:val="baseline"/>
        </w:rPr>
        <w:t> </w:t>
      </w:r>
      <w:r>
        <w:rPr>
          <w:vertAlign w:val="baseline"/>
        </w:rPr>
        <w:t>costs</w:t>
      </w:r>
      <w:r>
        <w:rPr>
          <w:spacing w:val="18"/>
          <w:vertAlign w:val="baseline"/>
        </w:rPr>
        <w:t> </w:t>
      </w:r>
      <w:r>
        <w:rPr>
          <w:vertAlign w:val="baseline"/>
        </w:rPr>
        <w:t>and,</w:t>
      </w:r>
      <w:r>
        <w:rPr>
          <w:spacing w:val="17"/>
          <w:vertAlign w:val="baseline"/>
        </w:rPr>
        <w:t> </w:t>
      </w:r>
      <w:r>
        <w:rPr>
          <w:vertAlign w:val="baseline"/>
        </w:rPr>
        <w:t>then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garnering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profit.</w:t>
      </w:r>
      <w:r>
        <w:rPr>
          <w:spacing w:val="20"/>
          <w:vertAlign w:val="baseline"/>
        </w:rPr>
        <w:t> </w:t>
      </w:r>
      <w:r>
        <w:rPr>
          <w:vertAlign w:val="baseline"/>
        </w:rPr>
        <w:t>Importantly,</w:t>
      </w:r>
    </w:p>
    <w:p>
      <w:pPr>
        <w:spacing w:before="16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V.;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(2021)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Malaysia‟s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(PSC).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i/>
          <w:sz w:val="20"/>
        </w:rPr>
        <w:t>European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Management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Research.</w:t>
      </w:r>
      <w:r>
        <w:rPr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6 Issue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12.</w:t>
      </w:r>
    </w:p>
    <w:p>
      <w:pPr>
        <w:spacing w:before="0"/>
        <w:ind w:left="460" w:right="1297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Ogunleye, T.A. (2015) A Legal Analyses of Production Sharing Contract Arrangements in the 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Energy Technologies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Policy.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 p.1</w:t>
      </w:r>
    </w:p>
    <w:p>
      <w:pPr>
        <w:spacing w:before="0"/>
        <w:ind w:left="460" w:right="73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Oni, A., (2021) </w:t>
      </w:r>
      <w:r>
        <w:rPr>
          <w:i/>
          <w:sz w:val="20"/>
          <w:vertAlign w:val="baseline"/>
        </w:rPr>
        <w:t>Understanding Petroleum (Oil &amp; Gas) Transactions and the Nigerian Market</w:t>
      </w:r>
      <w:r>
        <w:rPr>
          <w:sz w:val="20"/>
          <w:vertAlign w:val="baseline"/>
        </w:rPr>
        <w:t>. Ciplus Limited.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118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1912" w:header="0" w:top="1360" w:bottom="210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during a successful post-discovery phase of cost recoup and profit garnering, the Government</w:t>
      </w:r>
      <w:r>
        <w:rPr>
          <w:spacing w:val="-57"/>
        </w:rPr>
        <w:t> </w:t>
      </w:r>
      <w:r>
        <w:rPr/>
        <w:t>does take a share of the financial largess through taxation and royalty. Production sharing</w:t>
      </w:r>
      <w:r>
        <w:rPr>
          <w:spacing w:val="1"/>
        </w:rPr>
        <w:t> </w:t>
      </w:r>
      <w:r>
        <w:rPr/>
        <w:t>contracts</w:t>
      </w:r>
      <w:r>
        <w:rPr>
          <w:spacing w:val="20"/>
        </w:rPr>
        <w:t> </w:t>
      </w:r>
      <w:r>
        <w:rPr/>
        <w:t>system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mostly</w:t>
      </w:r>
      <w:r>
        <w:rPr>
          <w:spacing w:val="12"/>
        </w:rPr>
        <w:t> </w:t>
      </w:r>
      <w:r>
        <w:rPr/>
        <w:t>been</w:t>
      </w:r>
      <w:r>
        <w:rPr>
          <w:spacing w:val="19"/>
        </w:rPr>
        <w:t> </w:t>
      </w:r>
      <w:r>
        <w:rPr/>
        <w:t>devised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encourage</w:t>
      </w:r>
      <w:r>
        <w:rPr>
          <w:spacing w:val="18"/>
        </w:rPr>
        <w:t> </w:t>
      </w:r>
      <w:r>
        <w:rPr/>
        <w:t>private</w:t>
      </w:r>
      <w:r>
        <w:rPr>
          <w:spacing w:val="19"/>
        </w:rPr>
        <w:t> </w:t>
      </w:r>
      <w:r>
        <w:rPr/>
        <w:t>investment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untested</w:t>
      </w:r>
      <w:r>
        <w:rPr>
          <w:spacing w:val="19"/>
        </w:rPr>
        <w:t> </w:t>
      </w:r>
      <w:r>
        <w:rPr/>
        <w:t>areas</w:t>
      </w:r>
      <w:r>
        <w:rPr>
          <w:spacing w:val="-58"/>
        </w:rPr>
        <w:t> </w:t>
      </w:r>
      <w:r>
        <w:rPr/>
        <w:t>of petroleum deposits.</w:t>
      </w:r>
      <w:r>
        <w:rPr>
          <w:vertAlign w:val="superscript"/>
        </w:rPr>
        <w:t>5</w:t>
      </w:r>
      <w:r>
        <w:rPr>
          <w:vertAlign w:val="baseline"/>
        </w:rPr>
        <w:t> This explains why Production sharing contract as a distinct 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contractual arrangement is more appealing to most developing countries in that it meets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dual and intertwined objective of exercising sovereign rights over their resources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economic desires by providing the requisite capital and technology for the 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petroleum resources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uncertain and untested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Prior to the adoption of production sharing contracts in Nigeria, one of the major</w:t>
      </w:r>
      <w:r>
        <w:rPr>
          <w:spacing w:val="1"/>
        </w:rPr>
        <w:t> </w:t>
      </w:r>
      <w:r>
        <w:rPr/>
        <w:t>contract models for the purpose of exploration, development and production of Nigerian oil</w:t>
      </w:r>
      <w:r>
        <w:rPr>
          <w:spacing w:val="1"/>
        </w:rPr>
        <w:t> </w:t>
      </w:r>
      <w:r>
        <w:rPr/>
        <w:t>resources was the joint venture arrangement (JVA). Under the JV arrangements,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substantial counterpart</w:t>
      </w:r>
      <w:r>
        <w:rPr>
          <w:spacing w:val="1"/>
        </w:rPr>
        <w:t> </w:t>
      </w:r>
      <w:r>
        <w:rPr/>
        <w:t>funding known as</w:t>
      </w:r>
      <w:r>
        <w:rPr>
          <w:spacing w:val="1"/>
        </w:rPr>
        <w:t> </w:t>
      </w:r>
      <w:r>
        <w:rPr/>
        <w:t>cash calls to meet</w:t>
      </w:r>
      <w:r>
        <w:rPr>
          <w:spacing w:val="1"/>
        </w:rPr>
        <w:t> </w:t>
      </w:r>
      <w:r>
        <w:rPr/>
        <w:t>equity participation in the</w:t>
      </w:r>
      <w:r>
        <w:rPr>
          <w:spacing w:val="60"/>
        </w:rPr>
        <w:t> </w:t>
      </w:r>
      <w:r>
        <w:rPr/>
        <w:t>JVs</w:t>
      </w:r>
      <w:r>
        <w:rPr>
          <w:spacing w:val="1"/>
        </w:rPr>
        <w:t> </w:t>
      </w:r>
      <w:r>
        <w:rPr/>
        <w:t>and because the government invariably had majority shares, its portion of the cash calls were</w:t>
      </w:r>
      <w:r>
        <w:rPr>
          <w:spacing w:val="1"/>
        </w:rPr>
        <w:t> </w:t>
      </w:r>
      <w:r>
        <w:rPr/>
        <w:t>more than that of the JV partners.</w:t>
      </w:r>
      <w:r>
        <w:rPr>
          <w:vertAlign w:val="superscript"/>
        </w:rPr>
        <w:t>6</w:t>
      </w:r>
      <w:r>
        <w:rPr>
          <w:vertAlign w:val="baseline"/>
        </w:rPr>
        <w:t> The consistent inability of the Nigerian 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 meet its cash call obligations under the JV arrangements led it to explore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modes of developing the nation's vast oil resources.</w:t>
      </w:r>
      <w:r>
        <w:rPr>
          <w:vertAlign w:val="superscript"/>
        </w:rPr>
        <w:t>7</w:t>
      </w:r>
      <w:r>
        <w:rPr>
          <w:vertAlign w:val="baseline"/>
        </w:rPr>
        <w:t> The PSC arrangement provided a ready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for both government and the operators.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government no longer</w:t>
      </w:r>
      <w:r>
        <w:rPr>
          <w:spacing w:val="60"/>
          <w:vertAlign w:val="baseline"/>
        </w:rPr>
        <w:t> </w:t>
      </w:r>
      <w:r>
        <w:rPr>
          <w:vertAlign w:val="baseline"/>
        </w:rPr>
        <w:t>needs to meet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36"/>
          <w:vertAlign w:val="baseline"/>
        </w:rPr>
        <w:t> </w:t>
      </w:r>
      <w:r>
        <w:rPr>
          <w:vertAlign w:val="baseline"/>
        </w:rPr>
        <w:t>periodic</w:t>
      </w:r>
      <w:r>
        <w:rPr>
          <w:spacing w:val="36"/>
          <w:vertAlign w:val="baseline"/>
        </w:rPr>
        <w:t> </w:t>
      </w:r>
      <w:r>
        <w:rPr>
          <w:vertAlign w:val="baseline"/>
        </w:rPr>
        <w:t>cash</w:t>
      </w:r>
      <w:r>
        <w:rPr>
          <w:spacing w:val="37"/>
          <w:vertAlign w:val="baseline"/>
        </w:rPr>
        <w:t> </w:t>
      </w:r>
      <w:r>
        <w:rPr>
          <w:vertAlign w:val="baseline"/>
        </w:rPr>
        <w:t>call</w:t>
      </w:r>
      <w:r>
        <w:rPr>
          <w:spacing w:val="3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Joint</w:t>
      </w:r>
      <w:r>
        <w:rPr>
          <w:spacing w:val="37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36"/>
          <w:vertAlign w:val="baseline"/>
        </w:rPr>
        <w:t> </w:t>
      </w:r>
      <w:r>
        <w:rPr>
          <w:vertAlign w:val="baseline"/>
        </w:rPr>
        <w:t>programmes,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577491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67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Likosy, M. (2009) </w:t>
      </w:r>
      <w:r>
        <w:rPr>
          <w:i/>
          <w:sz w:val="20"/>
          <w:vertAlign w:val="baseline"/>
        </w:rPr>
        <w:t>Contracting and Regulatory Issues in the Oil and Gas and Metallic Minerals Industries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Transnational Corporations – UN Conference on Trade &amp; Development Division on Investment and Enterprise.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 18, No. 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pp.10-11.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Usenu, I. (2020) </w:t>
      </w:r>
      <w:r>
        <w:rPr>
          <w:i/>
          <w:sz w:val="20"/>
          <w:vertAlign w:val="baseline"/>
        </w:rPr>
        <w:t>The Impact of the Covid-19 Pandemic on Production Sharing Contracts in Nigeria</w:t>
      </w:r>
      <w:r>
        <w:rPr>
          <w:sz w:val="20"/>
          <w:vertAlign w:val="baseline"/>
        </w:rPr>
        <w:t>. Oil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Association.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http//ibanet.org/Article/NewDetail.aspx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3:05pm.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1912" w:header="0" w:top="1340" w:bottom="2100" w:left="980" w:right="740"/>
          <w:pgNumType w:start="2"/>
        </w:sectPr>
      </w:pPr>
    </w:p>
    <w:p>
      <w:pPr>
        <w:pStyle w:val="BodyText"/>
        <w:spacing w:line="480" w:lineRule="auto" w:before="78"/>
        <w:ind w:left="460" w:right="707"/>
        <w:jc w:val="both"/>
      </w:pPr>
      <w:r>
        <w:rPr/>
        <w:t>hand readily embraced the varying degree of fiscal incentives and convenient work programs</w:t>
      </w:r>
      <w:r>
        <w:rPr>
          <w:spacing w:val="1"/>
        </w:rPr>
        <w:t> </w:t>
      </w:r>
      <w:r>
        <w:rPr/>
        <w:t>offered by</w:t>
      </w:r>
      <w:r>
        <w:rPr>
          <w:spacing w:val="-5"/>
        </w:rPr>
        <w:t> </w:t>
      </w:r>
      <w:r>
        <w:rPr/>
        <w:t>the PSC</w:t>
      </w:r>
      <w:r>
        <w:rPr>
          <w:spacing w:val="-1"/>
        </w:rPr>
        <w:t> </w:t>
      </w:r>
      <w:r>
        <w:rPr/>
        <w:t>arrangement.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absolved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 from any financial burden unlike the Joint Venture Contracts (JVCs) system</w:t>
      </w:r>
      <w:r>
        <w:rPr>
          <w:spacing w:val="1"/>
        </w:rPr>
        <w:t> </w:t>
      </w:r>
      <w:r>
        <w:rPr/>
        <w:t>where there were problems of fulfilling cash call obligations.</w:t>
      </w:r>
      <w:r>
        <w:rPr>
          <w:spacing w:val="1"/>
        </w:rPr>
        <w:t> </w:t>
      </w:r>
      <w:r>
        <w:rPr/>
        <w:t>It has been said</w:t>
      </w:r>
      <w:r>
        <w:rPr>
          <w:vertAlign w:val="superscript"/>
        </w:rPr>
        <w:t>9</w:t>
      </w:r>
      <w:r>
        <w:rPr>
          <w:vertAlign w:val="baseline"/>
        </w:rPr>
        <w:t>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 was deployed as a panacea for continued offshore 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at a time Nigeria was lying prostrate under the Babangida and Idika Kalu 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 Programme (SAP) era in the late 1980‟s to early 1990‟s. The international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3"/>
          <w:vertAlign w:val="baseline"/>
        </w:rPr>
        <w:t> </w:t>
      </w:r>
      <w:r>
        <w:rPr>
          <w:vertAlign w:val="baseline"/>
        </w:rPr>
        <w:t>had</w:t>
      </w:r>
      <w:r>
        <w:rPr>
          <w:spacing w:val="22"/>
          <w:vertAlign w:val="baseline"/>
        </w:rPr>
        <w:t> </w:t>
      </w:r>
      <w:r>
        <w:rPr>
          <w:vertAlign w:val="baseline"/>
        </w:rPr>
        <w:t>opted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share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2"/>
          <w:vertAlign w:val="baseline"/>
        </w:rPr>
        <w:t> </w:t>
      </w:r>
      <w:r>
        <w:rPr>
          <w:vertAlign w:val="baseline"/>
        </w:rPr>
        <w:t>oil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return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sourcing</w:t>
      </w:r>
      <w:r>
        <w:rPr>
          <w:spacing w:val="20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exploration activities offshore. Nigeria, with a grossly devalued naira was cash strapped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counterpart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explorations.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oil corporations had the geological maps and technology, which showed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 of major oil reserves in Nigeria‟s offshore. As a safeguard however, the 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Act, 1999 was promulgated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 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Garrick</w:t>
      </w:r>
      <w:r>
        <w:rPr>
          <w:vertAlign w:val="superscript"/>
        </w:rPr>
        <w:t>12</w:t>
      </w:r>
      <w:r>
        <w:rPr>
          <w:vertAlign w:val="baseline"/>
        </w:rPr>
        <w:t> summarized the underlining objective of the Nigerian upstream oil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enthused that:</w:t>
      </w:r>
    </w:p>
    <w:p>
      <w:pPr>
        <w:pStyle w:val="BodyText"/>
        <w:spacing w:line="480" w:lineRule="auto"/>
        <w:ind w:left="1180" w:right="1421"/>
        <w:jc w:val="both"/>
      </w:pPr>
      <w:r>
        <w:rPr/>
        <w:t>Nigeria‟s oil industry has always struggled with the challenge of devising</w:t>
      </w:r>
      <w:r>
        <w:rPr>
          <w:spacing w:val="1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legal</w:t>
      </w:r>
      <w:r>
        <w:rPr>
          <w:spacing w:val="11"/>
        </w:rPr>
        <w:t> </w:t>
      </w:r>
      <w:r>
        <w:rPr/>
        <w:t>regimes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fiscal</w:t>
      </w:r>
      <w:r>
        <w:rPr>
          <w:spacing w:val="11"/>
        </w:rPr>
        <w:t> </w:t>
      </w:r>
      <w:r>
        <w:rPr/>
        <w:t>policies</w:t>
      </w:r>
      <w:r>
        <w:rPr>
          <w:spacing w:val="11"/>
        </w:rPr>
        <w:t> </w:t>
      </w:r>
      <w:r>
        <w:rPr/>
        <w:t>aimed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maintaining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balance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87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Nwosu L.E., </w:t>
      </w:r>
      <w:r>
        <w:rPr>
          <w:i/>
          <w:sz w:val="20"/>
          <w:vertAlign w:val="baseline"/>
        </w:rPr>
        <w:t>The Need for the PIB: Imperatives for Speedy Promulgation</w:t>
      </w:r>
      <w:r>
        <w:rPr>
          <w:sz w:val="20"/>
          <w:vertAlign w:val="baseline"/>
        </w:rPr>
        <w:t>. A paper presented at the NBA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Annual General Conference held at the International Conference Centre, Abuja from August 21 -27, 2015; see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Lawyer, Tuesday,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29, 2015.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Nwosu, L.E.,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before="0"/>
        <w:ind w:left="460" w:right="864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Garrick, N. (2013). </w:t>
      </w:r>
      <w:r>
        <w:rPr>
          <w:i/>
          <w:sz w:val="20"/>
          <w:vertAlign w:val="baseline"/>
        </w:rPr>
        <w:t>The Evolution of Upstream Contracts in the Nigerian Oil and Gas Industry. </w:t>
      </w:r>
      <w:r>
        <w:rPr>
          <w:sz w:val="20"/>
          <w:vertAlign w:val="baseline"/>
        </w:rPr>
        <w:t>Energy Mix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 at </w:t>
      </w:r>
      <w:hyperlink r:id="rId8">
        <w:r>
          <w:rPr>
            <w:color w:val="0462C1"/>
            <w:sz w:val="20"/>
            <w:u w:val="single" w:color="0462C1"/>
            <w:vertAlign w:val="baseline"/>
          </w:rPr>
          <w:t>www.energymixreport.com/the-evolution-of-contracts-in-the-nigerian-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 on 16/10/2015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@10am.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78"/>
        <w:ind w:left="1180" w:right="1419"/>
        <w:jc w:val="both"/>
      </w:pPr>
      <w:r>
        <w:rPr/>
        <w:t>between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 trends in the global oil industry and encouraging investment. A</w:t>
      </w:r>
      <w:r>
        <w:rPr>
          <w:spacing w:val="1"/>
        </w:rPr>
        <w:t> </w:t>
      </w:r>
      <w:r>
        <w:rPr/>
        <w:t>result of this has been the use of various types of petroleum contracts over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Nigeria‟s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history.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To maximize the benefit from the petroleum deposits within its shores, Nigeria has</w:t>
      </w:r>
      <w:r>
        <w:rPr>
          <w:spacing w:val="1"/>
        </w:rPr>
        <w:t> </w:t>
      </w:r>
      <w:r>
        <w:rPr/>
        <w:t>adopted a number of other arrangements in the upstream petroleum industry apart from the</w:t>
      </w:r>
      <w:r>
        <w:rPr>
          <w:spacing w:val="1"/>
        </w:rPr>
        <w:t> </w:t>
      </w:r>
      <w:r>
        <w:rPr/>
        <w:t>Production sharing contracts (PSCs). These are: the concession; the joint venture contracts</w:t>
      </w:r>
      <w:r>
        <w:rPr>
          <w:spacing w:val="1"/>
        </w:rPr>
        <w:t> </w:t>
      </w:r>
      <w:r>
        <w:rPr/>
        <w:t>(JVCs);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contracts.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6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in Nigeria, the PSC has been described as a form of taxation designed to satisfy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objectives for state participation.</w:t>
      </w:r>
      <w:r>
        <w:rPr>
          <w:vertAlign w:val="superscript"/>
        </w:rPr>
        <w:t>14</w:t>
      </w:r>
      <w:r>
        <w:rPr>
          <w:vertAlign w:val="baseline"/>
        </w:rPr>
        <w:t> The PSCs often embody a number of terms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 in shoring up the revenue of the participating state party. Some of these terms are,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royalty, signature bonuses, scholarships and training of citizens of the state party, grants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authorities and educational institutions, domestic market obligations and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options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amongst others.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Unfortunately, the extant legal regime regulating production sharing contracts in 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uncertain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therefore, requires urgent reforms. The weaknesses in the fiscal framework no doubt have</w:t>
      </w:r>
      <w:r>
        <w:rPr>
          <w:spacing w:val="1"/>
        </w:rPr>
        <w:t> </w:t>
      </w:r>
      <w:r>
        <w:rPr/>
        <w:t>adversely affected the income Nigeria would have earned from petroleum operations by way</w:t>
      </w:r>
      <w:r>
        <w:rPr>
          <w:spacing w:val="1"/>
        </w:rPr>
        <w:t> </w:t>
      </w:r>
      <w:r>
        <w:rPr/>
        <w:t>of taxes. The importance of tax cannot be over emphasized. This is because tax is one of the</w:t>
      </w:r>
      <w:r>
        <w:rPr>
          <w:spacing w:val="1"/>
        </w:rPr>
        <w:t> </w:t>
      </w:r>
      <w:r>
        <w:rPr/>
        <w:t>main</w:t>
      </w:r>
      <w:r>
        <w:rPr>
          <w:spacing w:val="32"/>
        </w:rPr>
        <w:t> </w:t>
      </w:r>
      <w:r>
        <w:rPr/>
        <w:t>sources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income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government.</w:t>
      </w:r>
      <w:r>
        <w:rPr>
          <w:vertAlign w:val="superscript"/>
        </w:rPr>
        <w:t>16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2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petroleum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6905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692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Arogundade, J.A. (2010). </w:t>
      </w:r>
      <w:r>
        <w:rPr>
          <w:i/>
          <w:sz w:val="20"/>
          <w:vertAlign w:val="baseline"/>
        </w:rPr>
        <w:t>Nigerian Income Tax and Its International Dimension</w:t>
      </w:r>
      <w:r>
        <w:rPr>
          <w:sz w:val="20"/>
          <w:vertAlign w:val="baseline"/>
        </w:rPr>
        <w:t>. Spectrum Books, Ibadan, 2nd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198.;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Gas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Malthouse 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46-48.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Ogunleye,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Daniel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Evaluating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Participation 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Mineral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Projects: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Equity,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Infrastructure and Taxation</w:t>
      </w:r>
      <w:r>
        <w:rPr>
          <w:sz w:val="20"/>
          <w:vertAlign w:val="baseline"/>
        </w:rPr>
        <w:t>” In: Otto, J. (ed.) </w:t>
      </w:r>
      <w:r>
        <w:rPr>
          <w:i/>
          <w:sz w:val="20"/>
          <w:vertAlign w:val="baseline"/>
        </w:rPr>
        <w:t>The Taxation of Mineral Enterprises</w:t>
      </w:r>
      <w:r>
        <w:rPr>
          <w:sz w:val="20"/>
          <w:vertAlign w:val="baseline"/>
        </w:rPr>
        <w:t>, London. Graham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Trotman/Martinus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Nijhoff.</w:t>
      </w:r>
    </w:p>
    <w:p>
      <w:pPr>
        <w:spacing w:before="0"/>
        <w:ind w:left="460" w:right="841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Pongsiri, N. (2004). </w:t>
      </w:r>
      <w:r>
        <w:rPr>
          <w:i/>
          <w:sz w:val="20"/>
          <w:vertAlign w:val="baseline"/>
        </w:rPr>
        <w:t>Partnerships in Oil and Gas Production-Sharing Contracts</w:t>
      </w:r>
      <w:r>
        <w:rPr>
          <w:sz w:val="20"/>
          <w:vertAlign w:val="baseline"/>
        </w:rPr>
        <w:t>. The International Journal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Sector Management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(IJPSM)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 17.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 431.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Farayola,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Guide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Taxes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 Crowns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operations is the prime sustainer of the national budget. This explains why the issue 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(taxpayers) on the other. This controversy or dispute</w:t>
      </w:r>
      <w:r>
        <w:rPr>
          <w:spacing w:val="60"/>
        </w:rPr>
        <w:t> </w:t>
      </w:r>
      <w:r>
        <w:rPr/>
        <w:t>generally stems from the</w:t>
      </w:r>
      <w:r>
        <w:rPr>
          <w:spacing w:val="1"/>
        </w:rPr>
        <w:t> </w:t>
      </w:r>
      <w:r>
        <w:rPr/>
        <w:t>very nature of tax itself, the various upstream petroleum contractual systems, (in this case, the</w:t>
      </w:r>
      <w:r>
        <w:rPr>
          <w:spacing w:val="-57"/>
        </w:rPr>
        <w:t> </w:t>
      </w:r>
      <w:r>
        <w:rPr/>
        <w:t>PSCs, the JVCs, the Concession and the service contracts) and the inherent weaknesses in the</w:t>
      </w:r>
      <w:r>
        <w:rPr>
          <w:spacing w:val="-57"/>
        </w:rPr>
        <w:t> </w:t>
      </w:r>
      <w:r>
        <w:rPr/>
        <w:t>extant fiscal regime. The production sharing contracts are generally made between Nigerian</w:t>
      </w:r>
      <w:r>
        <w:rPr>
          <w:spacing w:val="1"/>
        </w:rPr>
        <w:t> </w:t>
      </w:r>
      <w:r>
        <w:rPr/>
        <w:t>government, represented by the Nigerian National Petroleum Corporation (NNPC) and the</w:t>
      </w:r>
      <w:r>
        <w:rPr>
          <w:spacing w:val="1"/>
        </w:rPr>
        <w:t> </w:t>
      </w:r>
      <w:r>
        <w:rPr/>
        <w:t>international oil companies (IOCs). Often times, the NNPC and the IOCs construe these</w:t>
      </w:r>
      <w:r>
        <w:rPr>
          <w:spacing w:val="1"/>
        </w:rPr>
        <w:t> </w:t>
      </w:r>
      <w:r>
        <w:rPr/>
        <w:t>production sharing contracts (especially the aspects touching on taxation) differently leading</w:t>
      </w:r>
      <w:r>
        <w:rPr>
          <w:spacing w:val="1"/>
        </w:rPr>
        <w:t> </w:t>
      </w:r>
      <w:r>
        <w:rPr/>
        <w:t>to disputes.</w:t>
      </w:r>
    </w:p>
    <w:p>
      <w:pPr>
        <w:pStyle w:val="BodyText"/>
        <w:spacing w:line="480" w:lineRule="auto" w:before="2"/>
        <w:ind w:left="460" w:right="694" w:firstLine="719"/>
        <w:jc w:val="both"/>
      </w:pPr>
      <w:r>
        <w:rPr/>
        <w:t>Generally, taxes are levies imposed under the authority of the legislature and they are</w:t>
      </w:r>
      <w:r>
        <w:rPr>
          <w:spacing w:val="1"/>
        </w:rPr>
        <w:t> </w:t>
      </w:r>
      <w:r>
        <w:rPr/>
        <w:t>levied by a public body for public purposes.</w:t>
      </w:r>
      <w:r>
        <w:rPr>
          <w:vertAlign w:val="superscript"/>
        </w:rPr>
        <w:t>17</w:t>
      </w:r>
      <w:r>
        <w:rPr>
          <w:vertAlign w:val="baseline"/>
        </w:rPr>
        <w:t>Tax is created by law and levied on individuals,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incomes, commodities and transactions to yield public revenue that affords government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offer protection 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socio</w:t>
      </w:r>
      <w:r>
        <w:rPr>
          <w:spacing w:val="2"/>
          <w:vertAlign w:val="baseline"/>
        </w:rPr>
        <w:t> </w:t>
      </w:r>
      <w:r>
        <w:rPr>
          <w:vertAlign w:val="baseline"/>
        </w:rPr>
        <w:t>–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amenities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left="460" w:right="697" w:firstLine="779"/>
        <w:jc w:val="both"/>
      </w:pPr>
      <w:r>
        <w:rPr/>
        <w:t>Taxes are imposed by Statutes only.</w:t>
      </w:r>
      <w:r>
        <w:rPr>
          <w:vertAlign w:val="superscript"/>
        </w:rPr>
        <w:t>19</w:t>
      </w:r>
      <w:r>
        <w:rPr>
          <w:vertAlign w:val="baseline"/>
        </w:rPr>
        <w:t>The issue of tax is consequently outside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ambit of common law. Therefore, for any individual to be chargeable to tax there must be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link between the charging provisions and the intended taxpayer. The link must be direct,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inferential.</w:t>
      </w:r>
      <w:r>
        <w:rPr>
          <w:vertAlign w:val="superscript"/>
        </w:rPr>
        <w:t>20</w:t>
      </w:r>
      <w:r>
        <w:rPr>
          <w:vertAlign w:val="baseline"/>
        </w:rPr>
        <w:t> The insistence on the direct link between the charging provisions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5"/>
          <w:vertAlign w:val="baseline"/>
        </w:rPr>
        <w:t> </w:t>
      </w:r>
      <w:r>
        <w:rPr>
          <w:vertAlign w:val="baseline"/>
        </w:rPr>
        <w:t>taxpayer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source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25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2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NNPC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Lawson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Interior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Fruit and Vegetable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Committee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Direction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(1931)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357.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before="1"/>
        <w:ind w:left="460" w:right="1048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Abdulrazaq, M.T. (1993) </w:t>
      </w:r>
      <w:r>
        <w:rPr>
          <w:i/>
          <w:sz w:val="20"/>
          <w:vertAlign w:val="baseline"/>
        </w:rPr>
        <w:t>Principles and Practice of Nigerian Tax Planning and Management</w:t>
      </w:r>
      <w:r>
        <w:rPr>
          <w:sz w:val="20"/>
          <w:vertAlign w:val="baseline"/>
        </w:rPr>
        <w:t>, Batay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 Ilorin, p.1</w:t>
      </w:r>
    </w:p>
    <w:p>
      <w:pPr>
        <w:spacing w:before="1"/>
        <w:ind w:left="460" w:right="794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Tenant v. Smith (1892) A</w:t>
      </w:r>
      <w:r>
        <w:rPr>
          <w:sz w:val="20"/>
          <w:vertAlign w:val="baseline"/>
        </w:rPr>
        <w:t>.C. 150. It was held that no person must be made to pay tax except the taxing Acts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specifically provided for it; also in </w:t>
      </w:r>
      <w:r>
        <w:rPr>
          <w:i/>
          <w:sz w:val="20"/>
          <w:vertAlign w:val="baseline"/>
        </w:rPr>
        <w:t>Addax Petroleum Development (Nig.) Ltd vs FIRS</w:t>
      </w:r>
      <w:r>
        <w:rPr>
          <w:sz w:val="20"/>
          <w:vertAlign w:val="baseline"/>
        </w:rPr>
        <w:t>. (2012) 7 T.L.R.N. 74, @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85,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 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“payment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entitled to pay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</w:rPr>
        <w:t>agreement,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compromise.” Ayua,</w:t>
      </w:r>
      <w:r>
        <w:rPr>
          <w:spacing w:val="-2"/>
          <w:sz w:val="20"/>
        </w:rPr>
        <w:t> </w:t>
      </w:r>
      <w:r>
        <w:rPr>
          <w:sz w:val="20"/>
        </w:rPr>
        <w:t>I.A.</w:t>
      </w:r>
      <w:r>
        <w:rPr>
          <w:spacing w:val="-3"/>
          <w:sz w:val="20"/>
        </w:rPr>
        <w:t> </w:t>
      </w:r>
      <w:r>
        <w:rPr>
          <w:sz w:val="20"/>
        </w:rPr>
        <w:t>(1996)</w:t>
      </w:r>
      <w:r>
        <w:rPr>
          <w:spacing w:val="3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Tax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-1"/>
          <w:sz w:val="20"/>
        </w:rPr>
        <w:t> </w:t>
      </w:r>
      <w:r>
        <w:rPr>
          <w:sz w:val="20"/>
        </w:rPr>
        <w:t>Spectrum</w:t>
      </w:r>
      <w:r>
        <w:rPr>
          <w:spacing w:val="-5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Publishing</w:t>
      </w:r>
      <w:r>
        <w:rPr>
          <w:spacing w:val="-4"/>
          <w:sz w:val="20"/>
        </w:rPr>
        <w:t> </w:t>
      </w:r>
      <w:r>
        <w:rPr>
          <w:sz w:val="20"/>
        </w:rPr>
        <w:t>Ltd.</w:t>
      </w:r>
      <w:r>
        <w:rPr>
          <w:spacing w:val="-47"/>
          <w:sz w:val="20"/>
        </w:rPr>
        <w:t> </w:t>
      </w:r>
      <w:r>
        <w:rPr>
          <w:sz w:val="20"/>
        </w:rPr>
        <w:t>Ibadan,</w:t>
      </w:r>
      <w:r>
        <w:rPr>
          <w:spacing w:val="-1"/>
          <w:sz w:val="20"/>
        </w:rPr>
        <w:t> </w:t>
      </w:r>
      <w:r>
        <w:rPr>
          <w:sz w:val="20"/>
        </w:rPr>
        <w:t>p.46.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Abdulrazaq,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 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118"/>
        <w:ind w:left="460" w:right="695"/>
        <w:jc w:val="both"/>
      </w:pPr>
      <w:r>
        <w:rPr/>
        <w:t>IOCs</w:t>
      </w:r>
      <w:r>
        <w:rPr>
          <w:vertAlign w:val="superscript"/>
        </w:rPr>
        <w:t>21</w:t>
      </w:r>
      <w:r>
        <w:rPr>
          <w:vertAlign w:val="baseline"/>
        </w:rPr>
        <w:t>under the production sharing contracts (PSCs). This work, therefore, focusses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2"/>
          <w:vertAlign w:val="baseline"/>
        </w:rPr>
        <w:t> </w:t>
      </w:r>
      <w:r>
        <w:rPr>
          <w:vertAlign w:val="baseline"/>
        </w:rPr>
        <w:t>regime for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acrimony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 and the International Oil Companies (IOCs) regarding the applicable fiscal regimes</w:t>
      </w:r>
      <w:r>
        <w:rPr>
          <w:spacing w:val="1"/>
        </w:rPr>
        <w:t> </w:t>
      </w:r>
      <w:r>
        <w:rPr/>
        <w:t>to the production sharing contracts is a complete departure from the expected collaboration of</w:t>
      </w:r>
      <w:r>
        <w:rPr>
          <w:spacing w:val="-57"/>
        </w:rPr>
        <w:t> </w:t>
      </w:r>
      <w:r>
        <w:rPr/>
        <w:t>parties to a production sharing contract. At the moment, the entire hierarchies of Nigerian</w:t>
      </w:r>
      <w:r>
        <w:rPr>
          <w:spacing w:val="1"/>
        </w:rPr>
        <w:t> </w:t>
      </w:r>
      <w:r>
        <w:rPr/>
        <w:t>Courts are dotted with cases arising from the disagreements between the NNPC and the</w:t>
      </w:r>
      <w:r>
        <w:rPr>
          <w:spacing w:val="1"/>
        </w:rPr>
        <w:t> </w:t>
      </w:r>
      <w:r>
        <w:rPr/>
        <w:t>IOCs.</w:t>
      </w:r>
      <w:r>
        <w:rPr>
          <w:vertAlign w:val="superscript"/>
        </w:rPr>
        <w:t>22</w:t>
      </w:r>
      <w:r>
        <w:rPr>
          <w:vertAlign w:val="baseline"/>
        </w:rPr>
        <w:t> Another problem is that the Deep Offshore and Inland Basin 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Act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(DOA) vis-à-vis the Production Sharing Contracts 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NNPC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IOCs are uncertain regarding the issue of consolidation and recovery of cost incurred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exploring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1"/>
          <w:vertAlign w:val="baseline"/>
        </w:rPr>
        <w:t> </w:t>
      </w:r>
      <w:r>
        <w:rPr>
          <w:vertAlign w:val="baseline"/>
        </w:rPr>
        <w:t>(OPLs)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lease</w:t>
      </w:r>
      <w:r>
        <w:rPr>
          <w:spacing w:val="1"/>
          <w:vertAlign w:val="baseline"/>
        </w:rPr>
        <w:t> </w:t>
      </w:r>
      <w:r>
        <w:rPr>
          <w:vertAlign w:val="baseline"/>
        </w:rPr>
        <w:t>(OML)</w:t>
      </w:r>
      <w:r>
        <w:rPr>
          <w:spacing w:val="60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therefrom in</w:t>
      </w:r>
      <w:r>
        <w:rPr>
          <w:spacing w:val="1"/>
          <w:vertAlign w:val="baseline"/>
        </w:rPr>
        <w:t> </w:t>
      </w:r>
      <w:r>
        <w:rPr>
          <w:vertAlign w:val="baseline"/>
        </w:rPr>
        <w:t>a given contract area.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neither the relevant statutes nor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embodying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certainty what the position is regarding the issue of cost consolidation of OPLs and 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 same from any OML derived therefrom. Again, the conflicting decisions of the courts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 of the applicable fiscal regime for PSCs has not helped matters just as the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of the principal Act, that is, the Deep Offshore and Inland Basin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Contracts (Amendment) Act, 2019 did not address the problem of cost 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5"/>
          <w:vertAlign w:val="baseline"/>
        </w:rPr>
        <w:t> </w:t>
      </w:r>
      <w:r>
        <w:rPr>
          <w:vertAlign w:val="baseline"/>
        </w:rPr>
        <w:t>cost</w:t>
      </w:r>
      <w:r>
        <w:rPr>
          <w:spacing w:val="55"/>
          <w:vertAlign w:val="baseline"/>
        </w:rPr>
        <w:t> </w:t>
      </w:r>
      <w:r>
        <w:rPr>
          <w:vertAlign w:val="baseline"/>
        </w:rPr>
        <w:t>ring-fencing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cost</w:t>
      </w:r>
      <w:r>
        <w:rPr>
          <w:spacing w:val="57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50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PSCs</w:t>
      </w:r>
      <w:r>
        <w:rPr>
          <w:spacing w:val="5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02832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692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Adams, G.R. (2015) </w:t>
      </w:r>
      <w:r>
        <w:rPr>
          <w:i/>
          <w:sz w:val="20"/>
          <w:vertAlign w:val="baseline"/>
        </w:rPr>
        <w:t>An Evaluation of the Rules of Practice and Procedure of Tax Appeal Tribunal in Nigeria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LL.M. Dissertation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(Unpublished), Faculty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A.B.U.,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Zaria, p.1.</w:t>
      </w:r>
    </w:p>
    <w:p>
      <w:pPr>
        <w:spacing w:before="1"/>
        <w:ind w:left="460" w:right="79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Federal Inland Revenue Service vs NNPC &amp; 4 Ors</w:t>
      </w:r>
      <w:r>
        <w:rPr>
          <w:sz w:val="20"/>
          <w:vertAlign w:val="baseline"/>
        </w:rPr>
        <w:t>. </w:t>
      </w:r>
      <w:r>
        <w:rPr>
          <w:b/>
          <w:sz w:val="20"/>
          <w:vertAlign w:val="baseline"/>
        </w:rPr>
        <w:t>(</w:t>
      </w:r>
      <w:r>
        <w:rPr>
          <w:sz w:val="20"/>
          <w:vertAlign w:val="baseline"/>
        </w:rPr>
        <w:t>2012) 6 T.L.R.N. 1; </w:t>
      </w:r>
      <w:r>
        <w:rPr>
          <w:i/>
          <w:sz w:val="20"/>
          <w:vertAlign w:val="baseline"/>
        </w:rPr>
        <w:t>SNEPCO &amp; 3 Ors. vs NNPC</w:t>
      </w:r>
      <w:r>
        <w:rPr>
          <w:sz w:val="20"/>
          <w:vertAlign w:val="baseline"/>
        </w:rPr>
        <w:t>. Suit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FHC/ABJ/CS/282/13; </w:t>
      </w:r>
      <w:r>
        <w:rPr>
          <w:i/>
          <w:sz w:val="20"/>
          <w:vertAlign w:val="baseline"/>
        </w:rPr>
        <w:t>FIRS vs ESSO E &amp; P (Exxon Mobil) </w:t>
      </w:r>
      <w:r>
        <w:rPr>
          <w:sz w:val="20"/>
          <w:vertAlign w:val="baseline"/>
        </w:rPr>
        <w:t>Appeal No. CA/A/402/2012; </w:t>
      </w:r>
      <w:r>
        <w:rPr>
          <w:i/>
          <w:sz w:val="20"/>
          <w:vertAlign w:val="baseline"/>
        </w:rPr>
        <w:t>FIRS vs SNEPCO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(SHELL) &amp; Ors. </w:t>
      </w:r>
      <w:r>
        <w:rPr>
          <w:sz w:val="20"/>
          <w:vertAlign w:val="baseline"/>
        </w:rPr>
        <w:t>Appeal No. CA/A/208/2012; NNPC vs Statoil Nigeria Ltd &amp; 4 Ors. Supreme 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No.SC/432/2013;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FHC/L/CS/1275/2016-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Ltd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&amp; Anor. 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912" w:top="1300" w:bottom="2100" w:left="980" w:right="740"/>
        </w:sectPr>
      </w:pPr>
    </w:p>
    <w:p>
      <w:pPr>
        <w:pStyle w:val="BodyText"/>
        <w:spacing w:line="480" w:lineRule="auto" w:before="78"/>
        <w:ind w:left="460" w:right="706"/>
        <w:jc w:val="both"/>
      </w:pPr>
      <w:r>
        <w:rPr/>
        <w:t>Nigeria.</w:t>
      </w:r>
      <w:r>
        <w:rPr>
          <w:spacing w:val="1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more than their</w:t>
      </w:r>
      <w:r>
        <w:rPr>
          <w:spacing w:val="1"/>
        </w:rPr>
        <w:t> </w:t>
      </w:r>
      <w:r>
        <w:rPr/>
        <w:t>entitlement</w:t>
      </w:r>
      <w:r>
        <w:rPr>
          <w:spacing w:val="-1"/>
        </w:rPr>
        <w:t> </w:t>
      </w:r>
      <w:r>
        <w:rPr/>
        <w:t>under normal</w:t>
      </w:r>
      <w:r>
        <w:rPr>
          <w:spacing w:val="2"/>
        </w:rPr>
        <w:t> </w:t>
      </w:r>
      <w:r>
        <w:rPr/>
        <w:t>circumstances.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The general secrecy in the entire fiscal systems in the upstream petroleum industry in</w:t>
      </w:r>
      <w:r>
        <w:rPr>
          <w:spacing w:val="1"/>
        </w:rPr>
        <w:t> </w:t>
      </w:r>
      <w:r>
        <w:rPr/>
        <w:t>Nigeria is a major problem. The official secrecy in the petroleum fiscal system</w:t>
      </w:r>
      <w:r>
        <w:rPr>
          <w:vertAlign w:val="superscript"/>
        </w:rPr>
        <w:t>24</w:t>
      </w:r>
      <w:r>
        <w:rPr>
          <w:vertAlign w:val="baseline"/>
        </w:rPr>
        <w:t> makes it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difficult, if not impossible for Nigerians to publicly debate the terms of the fiscal systems.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effectively shuts out the Nigerian academic community (which is the largest pool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and expertise) from contributing their ideas to the development of our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 clear</w:t>
      </w:r>
      <w:r>
        <w:rPr>
          <w:spacing w:val="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2"/>
          <w:vertAlign w:val="baseline"/>
        </w:rPr>
        <w:t> </w:t>
      </w:r>
      <w:r>
        <w:rPr>
          <w:vertAlign w:val="baseline"/>
        </w:rPr>
        <w:t>(g)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</w:p>
    <w:p>
      <w:pPr>
        <w:pStyle w:val="BodyText"/>
        <w:spacing w:line="480" w:lineRule="auto"/>
        <w:ind w:left="460" w:right="697"/>
        <w:jc w:val="both"/>
      </w:pP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deductibility of interest on inter-company loans obtained under terms prevailing in the open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market, that is the London Inter-Bank offer Rate (LIBOR) by companies engaged in crude oil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9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contracts.</w:t>
      </w:r>
      <w:r>
        <w:rPr>
          <w:spacing w:val="11"/>
          <w:vertAlign w:val="baseline"/>
        </w:rPr>
        <w:t> </w:t>
      </w:r>
      <w:r>
        <w:rPr>
          <w:vertAlign w:val="baseline"/>
        </w:rPr>
        <w:t>While</w:t>
      </w:r>
      <w:r>
        <w:rPr>
          <w:spacing w:val="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9"/>
          <w:vertAlign w:val="baseline"/>
        </w:rPr>
        <w:t> </w:t>
      </w:r>
      <w:r>
        <w:rPr>
          <w:vertAlign w:val="baseline"/>
        </w:rPr>
        <w:t>10(1)</w:t>
      </w:r>
    </w:p>
    <w:p>
      <w:pPr>
        <w:pStyle w:val="ListParagraph"/>
        <w:numPr>
          <w:ilvl w:val="0"/>
          <w:numId w:val="13"/>
        </w:numPr>
        <w:tabs>
          <w:tab w:pos="816" w:val="left" w:leader="none"/>
        </w:tabs>
        <w:spacing w:line="480" w:lineRule="auto" w:before="1" w:after="0"/>
        <w:ind w:left="460" w:right="693" w:firstLine="0"/>
        <w:jc w:val="both"/>
        <w:rPr>
          <w:sz w:val="24"/>
        </w:rPr>
      </w:pPr>
      <w:r>
        <w:rPr/>
        <w:pict>
          <v:rect style="position:absolute;margin-left:72.024002pt;margin-top:254.783096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allows deductions of such expenses, section 13(2) in attempting to limit the operation of</w:t>
      </w:r>
      <w:r>
        <w:rPr>
          <w:spacing w:val="1"/>
          <w:sz w:val="24"/>
        </w:rPr>
        <w:t> </w:t>
      </w:r>
      <w:r>
        <w:rPr>
          <w:sz w:val="24"/>
        </w:rPr>
        <w:t>section 10(1) (g) grievously makes reference to</w:t>
      </w:r>
      <w:r>
        <w:rPr>
          <w:spacing w:val="60"/>
          <w:sz w:val="24"/>
        </w:rPr>
        <w:t> </w:t>
      </w:r>
      <w:r>
        <w:rPr>
          <w:sz w:val="24"/>
        </w:rPr>
        <w:t>section 10(1) (d) which has nothing to do</w:t>
      </w:r>
      <w:r>
        <w:rPr>
          <w:spacing w:val="1"/>
          <w:sz w:val="24"/>
        </w:rPr>
        <w:t> </w:t>
      </w:r>
      <w:r>
        <w:rPr>
          <w:sz w:val="24"/>
        </w:rPr>
        <w:t>with inter-company loans but Royalties. Another problem relates to the ambiguity of the</w:t>
      </w:r>
      <w:r>
        <w:rPr>
          <w:spacing w:val="1"/>
          <w:sz w:val="24"/>
        </w:rPr>
        <w:t> </w:t>
      </w:r>
      <w:r>
        <w:rPr>
          <w:sz w:val="24"/>
        </w:rPr>
        <w:t>Petroleum Profits Tax Act, the Deep Offshore and Inland Basin Production Sharing Contracts</w:t>
      </w:r>
      <w:r>
        <w:rPr>
          <w:spacing w:val="-57"/>
          <w:sz w:val="24"/>
        </w:rPr>
        <w:t> </w:t>
      </w:r>
      <w:r>
        <w:rPr>
          <w:sz w:val="24"/>
        </w:rPr>
        <w:t>Act, the Deep Offshore and Inland Basin Production Sharing Contracts (Amendment) Act,</w:t>
      </w:r>
      <w:r>
        <w:rPr>
          <w:spacing w:val="1"/>
          <w:sz w:val="24"/>
        </w:rPr>
        <w:t> </w:t>
      </w:r>
      <w:r>
        <w:rPr>
          <w:sz w:val="24"/>
        </w:rPr>
        <w:t>2019 and the document embodying the terms of the Production Sharing Contracts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signed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 the NNPC and the IOCs regarding the issue of who, between the NNPC and the IOC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is actually entitled to Investment Tax Credit (ITC). This ambiguity has created serious contest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entitled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Investment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Credit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NNPC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IOC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practice.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705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The Production Sharing Contract between NNPC and Statoil (Nigeria) Limited and BP Exploration (Nigeria)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Limited entered into on the 18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day of May, 1993. </w:t>
      </w:r>
      <w:r>
        <w:rPr>
          <w:sz w:val="20"/>
          <w:vertAlign w:val="baseline"/>
        </w:rPr>
        <w:t>All references to PSCs except where otherwise stated shall 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 the instant PSC. It must be noted however that the clauses are substantially the same with others between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IOCs.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before="78"/>
        <w:ind w:left="1180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raises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Whether the extant legal/fiscal regime for production sharing contracts in the</w:t>
      </w:r>
      <w:r>
        <w:rPr>
          <w:spacing w:val="1"/>
          <w:sz w:val="24"/>
        </w:rPr>
        <w:t> </w:t>
      </w:r>
      <w:r>
        <w:rPr>
          <w:sz w:val="24"/>
        </w:rPr>
        <w:t>upstream Petroleum industry in Nigeria is adequate to regulate the operation of the</w:t>
      </w:r>
      <w:r>
        <w:rPr>
          <w:spacing w:val="-57"/>
          <w:sz w:val="24"/>
        </w:rPr>
        <w:t> </w:t>
      </w:r>
      <w:r>
        <w:rPr>
          <w:sz w:val="24"/>
        </w:rPr>
        <w:t>acreage</w:t>
      </w:r>
      <w:r>
        <w:rPr>
          <w:spacing w:val="-2"/>
          <w:sz w:val="24"/>
        </w:rPr>
        <w:t> </w:t>
      </w:r>
      <w:r>
        <w:rPr>
          <w:sz w:val="24"/>
        </w:rPr>
        <w:t>or the</w:t>
      </w:r>
      <w:r>
        <w:rPr>
          <w:spacing w:val="-2"/>
          <w:sz w:val="24"/>
        </w:rPr>
        <w:t> </w:t>
      </w:r>
      <w:r>
        <w:rPr>
          <w:sz w:val="24"/>
        </w:rPr>
        <w:t>oil mining leases to which they</w:t>
      </w:r>
      <w:r>
        <w:rPr>
          <w:spacing w:val="-4"/>
          <w:sz w:val="24"/>
        </w:rPr>
        <w:t> </w:t>
      </w:r>
      <w:r>
        <w:rPr>
          <w:sz w:val="24"/>
        </w:rPr>
        <w:t>apply?</w:t>
      </w: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0" w:lineRule="auto" w:before="1" w:after="0"/>
        <w:ind w:left="1540" w:right="700" w:hanging="360"/>
        <w:jc w:val="both"/>
        <w:rPr>
          <w:sz w:val="24"/>
        </w:rPr>
      </w:pPr>
      <w:r>
        <w:rPr/>
        <w:tab/>
      </w:r>
      <w:r>
        <w:rPr>
          <w:sz w:val="24"/>
        </w:rPr>
        <w:t>What are the factors responsible for the recurrent disputes between the NNPC and</w:t>
      </w:r>
      <w:r>
        <w:rPr>
          <w:spacing w:val="-57"/>
          <w:sz w:val="24"/>
        </w:rPr>
        <w:t> </w:t>
      </w:r>
      <w:r>
        <w:rPr>
          <w:sz w:val="24"/>
        </w:rPr>
        <w:t>the international oil companies (contractors) as it relates to the fiscal regime for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contracts in Nigeria?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480" w:lineRule="auto" w:before="0" w:after="0"/>
        <w:ind w:left="1540" w:right="695" w:hanging="360"/>
        <w:jc w:val="both"/>
        <w:rPr>
          <w:sz w:val="24"/>
        </w:rPr>
      </w:pPr>
      <w:r>
        <w:rPr>
          <w:sz w:val="24"/>
        </w:rPr>
        <w:t>What is the judicial attitude to the resolution of the disputes between the NNPC</w:t>
      </w:r>
      <w:r>
        <w:rPr>
          <w:spacing w:val="1"/>
          <w:sz w:val="24"/>
        </w:rPr>
        <w:t> </w:t>
      </w:r>
      <w:r>
        <w:rPr>
          <w:sz w:val="24"/>
        </w:rPr>
        <w:t>and the IOCs as it relates to the applicable legal/fiscal regime for 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contracts in Nigeria?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480" w:lineRule="auto" w:before="1" w:after="0"/>
        <w:ind w:left="1540" w:right="702" w:hanging="360"/>
        <w:jc w:val="both"/>
        <w:rPr>
          <w:sz w:val="24"/>
        </w:rPr>
      </w:pPr>
      <w:r>
        <w:rPr>
          <w:sz w:val="24"/>
        </w:rPr>
        <w:t>What are the challenges hindering public debate of applicable legal regimes in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contracts in Nigeria?</w:t>
      </w: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4" w:after="0"/>
        <w:ind w:left="11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 in the upstream petroleum industry in Nigeria. It examines the concept, features,</w:t>
      </w:r>
      <w:r>
        <w:rPr>
          <w:spacing w:val="1"/>
        </w:rPr>
        <w:t> </w:t>
      </w:r>
      <w:r>
        <w:rPr/>
        <w:t>history and major outlines of production sharing contracts</w:t>
      </w:r>
      <w:r>
        <w:rPr>
          <w:spacing w:val="1"/>
        </w:rPr>
        <w:t> </w:t>
      </w:r>
      <w:r>
        <w:rPr/>
        <w:t>(PSCs) in the</w:t>
      </w:r>
      <w:r>
        <w:rPr>
          <w:spacing w:val="60"/>
        </w:rPr>
        <w:t> </w:t>
      </w:r>
      <w:r>
        <w:rPr/>
        <w:t>upstream sector of</w:t>
      </w:r>
      <w:r>
        <w:rPr>
          <w:spacing w:val="1"/>
        </w:rPr>
        <w:t> </w:t>
      </w:r>
      <w:r>
        <w:rPr/>
        <w:t>the oil and gas industry vis-à-vis the relevant statutes governing the system with the aim of</w:t>
      </w:r>
      <w:r>
        <w:rPr>
          <w:spacing w:val="1"/>
        </w:rPr>
        <w:t> </w:t>
      </w:r>
      <w:r>
        <w:rPr/>
        <w:t>highlighting the numerous lacuna and the challenges they present in practice. It also reviews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 contracts in Nigeria. It discusses the challenges in the operation of PSCs in the</w:t>
      </w:r>
      <w:r>
        <w:rPr>
          <w:spacing w:val="1"/>
        </w:rPr>
        <w:t> </w:t>
      </w:r>
      <w:r>
        <w:rPr/>
        <w:t>upstream</w:t>
      </w:r>
      <w:r>
        <w:rPr>
          <w:spacing w:val="-1"/>
        </w:rPr>
        <w:t> </w:t>
      </w:r>
      <w:r>
        <w:rPr/>
        <w:t>petroleum industry</w:t>
      </w:r>
      <w:r>
        <w:rPr>
          <w:spacing w:val="-5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 view to achieving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1" w:after="0"/>
        <w:ind w:left="1180" w:right="699" w:hanging="720"/>
        <w:jc w:val="both"/>
        <w:rPr>
          <w:sz w:val="24"/>
        </w:rPr>
      </w:pPr>
      <w:r>
        <w:rPr>
          <w:sz w:val="24"/>
        </w:rPr>
        <w:t>scrutiny of the extant fiscal regime for production sharing contracts in Nigeria with 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57"/>
          <w:sz w:val="24"/>
        </w:rPr>
        <w:t> </w:t>
      </w:r>
      <w:r>
        <w:rPr>
          <w:sz w:val="24"/>
        </w:rPr>
        <w:t>to  unraveling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extent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their</w:t>
      </w:r>
      <w:r>
        <w:rPr>
          <w:spacing w:val="59"/>
          <w:sz w:val="24"/>
        </w:rPr>
        <w:t> </w:t>
      </w:r>
      <w:r>
        <w:rPr>
          <w:sz w:val="24"/>
        </w:rPr>
        <w:t>adequacy</w:t>
      </w:r>
      <w:r>
        <w:rPr>
          <w:spacing w:val="56"/>
          <w:sz w:val="24"/>
        </w:rPr>
        <w:t> </w:t>
      </w:r>
      <w:r>
        <w:rPr>
          <w:sz w:val="24"/>
        </w:rPr>
        <w:t>to  regulate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operation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acreage</w:t>
      </w:r>
      <w:r>
        <w:rPr>
          <w:spacing w:val="-2"/>
          <w:sz w:val="24"/>
        </w:rPr>
        <w:t> </w:t>
      </w:r>
      <w:r>
        <w:rPr>
          <w:sz w:val="24"/>
        </w:rPr>
        <w:t>or oil mining</w:t>
      </w:r>
      <w:r>
        <w:rPr>
          <w:spacing w:val="-3"/>
          <w:sz w:val="24"/>
        </w:rPr>
        <w:t> </w:t>
      </w:r>
      <w:r>
        <w:rPr>
          <w:sz w:val="24"/>
        </w:rPr>
        <w:t>leases to which they</w:t>
      </w:r>
      <w:r>
        <w:rPr>
          <w:spacing w:val="-5"/>
          <w:sz w:val="24"/>
        </w:rPr>
        <w:t> </w:t>
      </w:r>
      <w:r>
        <w:rPr>
          <w:sz w:val="24"/>
        </w:rPr>
        <w:t>apply;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12" w:top="1340" w:bottom="2140" w:left="980" w:right="740"/>
        </w:sectPr>
      </w:pP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78" w:after="0"/>
        <w:ind w:left="1180" w:right="696" w:hanging="720"/>
        <w:jc w:val="both"/>
        <w:rPr>
          <w:sz w:val="24"/>
        </w:rPr>
      </w:pPr>
      <w:r>
        <w:rPr>
          <w:sz w:val="24"/>
        </w:rPr>
        <w:t>determining the factors responsible for the disputes between the NNPC and the IOCs</w:t>
      </w:r>
      <w:r>
        <w:rPr>
          <w:spacing w:val="1"/>
          <w:sz w:val="24"/>
        </w:rPr>
        <w:t> </w:t>
      </w:r>
      <w:r>
        <w:rPr>
          <w:sz w:val="24"/>
        </w:rPr>
        <w:t>as it relates to the applicable fiscal regime for production sharing contracts in the</w:t>
      </w:r>
      <w:r>
        <w:rPr>
          <w:spacing w:val="1"/>
          <w:sz w:val="24"/>
        </w:rPr>
        <w:t> </w:t>
      </w:r>
      <w:r>
        <w:rPr>
          <w:sz w:val="24"/>
        </w:rPr>
        <w:t>upstream</w:t>
      </w:r>
      <w:r>
        <w:rPr>
          <w:spacing w:val="-1"/>
          <w:sz w:val="24"/>
        </w:rPr>
        <w:t> </w:t>
      </w:r>
      <w:r>
        <w:rPr>
          <w:sz w:val="24"/>
        </w:rPr>
        <w:t>petroleum industry</w:t>
      </w:r>
      <w:r>
        <w:rPr>
          <w:spacing w:val="-5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1" w:after="0"/>
        <w:ind w:left="1180" w:right="698" w:hanging="720"/>
        <w:jc w:val="both"/>
        <w:rPr>
          <w:sz w:val="24"/>
        </w:rPr>
      </w:pPr>
      <w:r>
        <w:rPr>
          <w:sz w:val="24"/>
        </w:rPr>
        <w:t>analysis of the divergent judicial interpretations of the provisions of the production</w:t>
      </w:r>
      <w:r>
        <w:rPr>
          <w:spacing w:val="1"/>
          <w:sz w:val="24"/>
        </w:rPr>
        <w:t> </w:t>
      </w:r>
      <w:r>
        <w:rPr>
          <w:sz w:val="24"/>
        </w:rPr>
        <w:t>sharing contracts as it relates to the applicable fiscal regimes for production sharing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-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0" w:after="0"/>
        <w:ind w:left="1180" w:right="705" w:hanging="720"/>
        <w:jc w:val="both"/>
        <w:rPr>
          <w:sz w:val="24"/>
        </w:rPr>
      </w:pPr>
      <w:r>
        <w:rPr>
          <w:sz w:val="24"/>
        </w:rPr>
        <w:t>examination of the factors limiting public debate of applicable fiscal regimes for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contracts in Nigeria.</w:t>
      </w: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190" w:after="0"/>
        <w:ind w:left="11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This research focuses on the legal regime for production sharing contracts in the</w:t>
      </w:r>
      <w:r>
        <w:rPr>
          <w:spacing w:val="1"/>
        </w:rPr>
        <w:t> </w:t>
      </w:r>
      <w:r>
        <w:rPr/>
        <w:t>upstream</w:t>
      </w:r>
      <w:r>
        <w:rPr>
          <w:spacing w:val="17"/>
        </w:rPr>
        <w:t> </w:t>
      </w:r>
      <w:r>
        <w:rPr/>
        <w:t>petroleum</w:t>
      </w:r>
      <w:r>
        <w:rPr>
          <w:spacing w:val="17"/>
        </w:rPr>
        <w:t> </w:t>
      </w:r>
      <w:r>
        <w:rPr/>
        <w:t>industry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Accordingly,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limited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relevant</w:t>
      </w:r>
      <w:r>
        <w:rPr>
          <w:spacing w:val="17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of the extant statutes governing production sharing contracts especially as it affects the tax</w:t>
      </w:r>
      <w:r>
        <w:rPr>
          <w:spacing w:val="1"/>
        </w:rPr>
        <w:t> </w:t>
      </w:r>
      <w:r>
        <w:rPr/>
        <w:t>liabilities of the international oil companies and other Nigerian companies operating in the</w:t>
      </w:r>
      <w:r>
        <w:rPr>
          <w:spacing w:val="1"/>
        </w:rPr>
        <w:t> </w:t>
      </w:r>
      <w:r>
        <w:rPr/>
        <w:t>upstream petroleum industry. To that extent, the legal regime governing the midstream and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otherwise</w:t>
      </w:r>
      <w:r>
        <w:rPr>
          <w:spacing w:val="-57"/>
        </w:rPr>
        <w:t> </w:t>
      </w:r>
      <w:r>
        <w:rPr/>
        <w:t>necessary.</w:t>
      </w:r>
    </w:p>
    <w:p>
      <w:pPr>
        <w:pStyle w:val="Heading1"/>
        <w:numPr>
          <w:ilvl w:val="1"/>
          <w:numId w:val="12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doctrinal method, a number of key primary sources, such as the Petroleum Profits Tax Act</w:t>
      </w:r>
      <w:r>
        <w:rPr>
          <w:vertAlign w:val="superscript"/>
        </w:rPr>
        <w:t>27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Deep Offshore and Inland Basin Production Sharing Contracts Act</w:t>
      </w:r>
      <w:r>
        <w:rPr>
          <w:vertAlign w:val="superscript"/>
        </w:rPr>
        <w:t>28</w:t>
      </w:r>
      <w:r>
        <w:rPr>
          <w:vertAlign w:val="baseline"/>
        </w:rPr>
        <w:t>, the Petroleum Act</w:t>
      </w:r>
      <w:r>
        <w:rPr>
          <w:vertAlign w:val="superscript"/>
        </w:rPr>
        <w:t>29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9"/>
          <w:vertAlign w:val="baseline"/>
        </w:rPr>
        <w:t> </w:t>
      </w:r>
      <w:r>
        <w:rPr>
          <w:vertAlign w:val="baseline"/>
        </w:rPr>
        <w:t>Inland</w:t>
      </w:r>
      <w:r>
        <w:rPr>
          <w:spacing w:val="35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3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5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35"/>
          <w:vertAlign w:val="baseline"/>
        </w:rPr>
        <w:t> </w:t>
      </w:r>
      <w:r>
        <w:rPr>
          <w:vertAlign w:val="baseline"/>
        </w:rPr>
        <w:t>Act,</w:t>
      </w:r>
      <w:r>
        <w:rPr>
          <w:spacing w:val="36"/>
          <w:vertAlign w:val="baseline"/>
        </w:rPr>
        <w:t> </w:t>
      </w:r>
      <w:r>
        <w:rPr>
          <w:vertAlign w:val="baseline"/>
        </w:rPr>
        <w:t>2007,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6"/>
          <w:vertAlign w:val="baseline"/>
        </w:rPr>
        <w:t> </w:t>
      </w:r>
      <w:r>
        <w:rPr>
          <w:vertAlign w:val="baseline"/>
        </w:rPr>
        <w:t>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41045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118"/>
        <w:ind w:left="460" w:right="698"/>
        <w:jc w:val="both"/>
      </w:pPr>
      <w:r>
        <w:rPr/>
        <w:t>Petroleum Corporation Act</w:t>
      </w:r>
      <w:r>
        <w:rPr>
          <w:vertAlign w:val="superscript"/>
        </w:rPr>
        <w:t>30</w:t>
      </w:r>
      <w:r>
        <w:rPr>
          <w:vertAlign w:val="baseline"/>
        </w:rPr>
        <w:t> were analysed. Applicable case laws are also analyzed.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examines a number of secondary sources, such as Textbooks, articles in peer 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Journals,</w:t>
      </w:r>
      <w:r>
        <w:rPr>
          <w:spacing w:val="-1"/>
          <w:vertAlign w:val="baseline"/>
        </w:rPr>
        <w:t> </w:t>
      </w:r>
      <w:r>
        <w:rPr>
          <w:vertAlign w:val="baseline"/>
        </w:rPr>
        <w:t>Newspapers, Magazines and publications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on relevant websites.</w:t>
      </w: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A number of writers have written on this subject. However, none of these writers had</w:t>
      </w:r>
      <w:r>
        <w:rPr>
          <w:spacing w:val="1"/>
        </w:rPr>
        <w:t> </w:t>
      </w:r>
      <w:r>
        <w:rPr/>
        <w:t>specifically focused on the fiscal regime for production sharing contracts in the upstream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as this research does.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Oni</w:t>
      </w:r>
      <w:r>
        <w:rPr>
          <w:vertAlign w:val="superscript"/>
        </w:rPr>
        <w:t>31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economy before oil, the early policy developments following oil discovery,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nationalization of the petroleum industry as well as the structure and composition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industry. He also looked at host government contracts as well as transactional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considerations in upstream petroleum acquisitions in Nigeria. He highlighted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share acquisition and asset acquisition while noting that an investment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an upstream oil and gas business may be structured as a share acquisition or asset acquisition.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He concluded that each has its own implications. However, he did not specifically discuss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fiscal regime for PSCs and neither did he address the distressing challenges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 PSCs in Nigeria as this research does. He also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analyse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contentious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 NNPC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IOCs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does.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Arogundade</w:t>
      </w:r>
      <w:r>
        <w:rPr>
          <w:vertAlign w:val="superscript"/>
        </w:rPr>
        <w:t>32</w:t>
      </w:r>
      <w:r>
        <w:rPr>
          <w:vertAlign w:val="baseline"/>
        </w:rPr>
        <w:t> discussed the taxation of profits from petroleum operations generally.</w:t>
      </w:r>
      <w:r>
        <w:rPr>
          <w:spacing w:val="1"/>
          <w:vertAlign w:val="baseline"/>
        </w:rPr>
        <w:t> </w:t>
      </w:r>
      <w:r>
        <w:rPr>
          <w:vertAlign w:val="baseline"/>
        </w:rPr>
        <w:t>He considered the various fiscal regimes in the oil industry in Nigeria. He also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34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well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points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disagreement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442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N123,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897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Oni, A. (2021) </w:t>
      </w:r>
      <w:r>
        <w:rPr>
          <w:i/>
          <w:sz w:val="20"/>
          <w:vertAlign w:val="baseline"/>
        </w:rPr>
        <w:t>Understanding Petroleum (Oil &amp; Gas) Transaction and the Nigeria Market</w:t>
      </w:r>
      <w:r>
        <w:rPr>
          <w:sz w:val="20"/>
          <w:vertAlign w:val="baseline"/>
        </w:rPr>
        <w:t>. Ciplus 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460" w:right="692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Arogundade, J.A. (2010) </w:t>
      </w:r>
      <w:r>
        <w:rPr>
          <w:i/>
          <w:sz w:val="20"/>
          <w:vertAlign w:val="baseline"/>
        </w:rPr>
        <w:t>Nigerian Income Tax and Its International Dimension. </w:t>
      </w:r>
      <w:r>
        <w:rPr>
          <w:sz w:val="20"/>
          <w:vertAlign w:val="baseline"/>
        </w:rPr>
        <w:t>Spectrum Books, Ibadan, 2nd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00" w:bottom="210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between the NNPC and the IOCs. He did not relate the provisions of the production sharing</w:t>
      </w:r>
      <w:r>
        <w:rPr>
          <w:spacing w:val="1"/>
        </w:rPr>
        <w:t> </w:t>
      </w:r>
      <w:r>
        <w:rPr/>
        <w:t>contracts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statutes.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also</w:t>
      </w:r>
      <w:r>
        <w:rPr>
          <w:spacing w:val="16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discuss</w:t>
      </w:r>
      <w:r>
        <w:rPr>
          <w:spacing w:val="12"/>
        </w:rPr>
        <w:t> </w:t>
      </w:r>
      <w:r>
        <w:rPr/>
        <w:t>any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decided</w:t>
      </w:r>
      <w:r>
        <w:rPr>
          <w:spacing w:val="11"/>
        </w:rPr>
        <w:t> </w:t>
      </w:r>
      <w:r>
        <w:rPr/>
        <w:t>cases</w:t>
      </w:r>
      <w:r>
        <w:rPr>
          <w:spacing w:val="12"/>
        </w:rPr>
        <w:t> </w:t>
      </w:r>
      <w:r>
        <w:rPr/>
        <w:t>relating</w:t>
      </w:r>
      <w:r>
        <w:rPr>
          <w:spacing w:val="-57"/>
        </w:rPr>
        <w:t> </w:t>
      </w:r>
      <w:r>
        <w:rPr/>
        <w:t>to the dispute between the NNPC and the IOCs. This is one aspect in which the present work</w:t>
      </w:r>
      <w:r>
        <w:rPr>
          <w:spacing w:val="1"/>
        </w:rPr>
        <w:t> </w:t>
      </w:r>
      <w:r>
        <w:rPr/>
        <w:t>is distinct from that of Arogundade‟s as it considers each of the stipulations of the extant</w:t>
      </w:r>
      <w:r>
        <w:rPr>
          <w:spacing w:val="1"/>
        </w:rPr>
        <w:t> </w:t>
      </w:r>
      <w:r>
        <w:rPr/>
        <w:t>statutes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side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 clauses in the</w:t>
      </w:r>
      <w:r>
        <w:rPr>
          <w:spacing w:val="-1"/>
        </w:rPr>
        <w:t> </w:t>
      </w:r>
      <w:r>
        <w:rPr/>
        <w:t>production sharing</w:t>
      </w:r>
      <w:r>
        <w:rPr>
          <w:spacing w:val="-3"/>
        </w:rPr>
        <w:t> </w:t>
      </w:r>
      <w:r>
        <w:rPr/>
        <w:t>contracts.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Etikerentse</w:t>
      </w:r>
      <w:r>
        <w:rPr>
          <w:vertAlign w:val="superscript"/>
        </w:rPr>
        <w:t>33</w:t>
      </w:r>
      <w:r>
        <w:rPr>
          <w:vertAlign w:val="baseline"/>
        </w:rPr>
        <w:t> wrote generally on the fiscal laws, regulations and practices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upstream sector of the petroleum industry. He also discussed licences, leases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 arrangements for the exploration and production of petroleum. He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production sharing contracts and also distinguished it from the traditional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 arrangements. He however did not discuss the specific fiscal regimes that govern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contracts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what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does.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Nwamara</w:t>
      </w:r>
      <w:r>
        <w:rPr>
          <w:vertAlign w:val="superscript"/>
        </w:rPr>
        <w:t>34</w:t>
      </w:r>
      <w:r>
        <w:rPr>
          <w:vertAlign w:val="baseline"/>
        </w:rPr>
        <w:t>wrote extensively on the Petroleum Profits Tax Act and tax laws generally.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his writing was limited to the provisions and case laws relating to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Tax Act. He did not discuss production sharing contracts and its governing statutes.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one aspect where this research is different from Nwamara‟s work as it discusses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stipulations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</w:t>
      </w:r>
    </w:p>
    <w:p>
      <w:pPr>
        <w:pStyle w:val="BodyText"/>
        <w:spacing w:line="480" w:lineRule="auto"/>
        <w:ind w:left="460" w:right="697" w:firstLine="719"/>
        <w:jc w:val="both"/>
      </w:pPr>
      <w:r>
        <w:rPr/>
        <w:t>Abdulrazaq</w:t>
      </w:r>
      <w:r>
        <w:rPr>
          <w:vertAlign w:val="superscript"/>
        </w:rPr>
        <w:t>35</w:t>
      </w:r>
      <w:r>
        <w:rPr>
          <w:vertAlign w:val="baseline"/>
        </w:rPr>
        <w:t>wrote on this subject particularly petroleum profits tax. 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 in depth discussion of the subject, there remains some outstanding areas which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NNPC and the IOCs over the production sharing contracts in the upstream sector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91142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Nwamara,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</w:t>
      </w:r>
      <w:r>
        <w:rPr>
          <w:i/>
          <w:sz w:val="20"/>
          <w:vertAlign w:val="baseline"/>
        </w:rPr>
        <w:t>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Encyclopedia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Abdulrazaq,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 Lagos.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118"/>
        <w:ind w:left="460" w:right="696" w:firstLine="719"/>
        <w:jc w:val="both"/>
      </w:pPr>
      <w:r>
        <w:rPr/>
        <w:t>Omorogbe</w:t>
      </w:r>
      <w:r>
        <w:rPr>
          <w:vertAlign w:val="superscript"/>
        </w:rPr>
        <w:t>36</w:t>
      </w:r>
      <w:r>
        <w:rPr>
          <w:vertAlign w:val="baseline"/>
        </w:rPr>
        <w:t> made useful contributions to the literature on this subject. She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importance of petroleum and energy as well as the historical perspective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industry. She discussed contracts for exploration and production of crude oil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 matters pertaining to the petroleum industry generally. However, she stopped short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focusing on the nagging issues in contention between the NNPC and the IOCs especially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taxes payable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taxing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statutes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does.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 of her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37</w:t>
      </w:r>
      <w:r>
        <w:rPr>
          <w:vertAlign w:val="baseline"/>
        </w:rPr>
        <w:t>she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(primarily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long-term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 relationship for the exploration, production and development of crude oil. She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international business disputes between IOCs and the host country are unwelcome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same are invariably inevitable occurrences for the parties involved. She contends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disputes are time and money consuming and tend to sour what could have been a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12"/>
          <w:vertAlign w:val="baseline"/>
        </w:rPr>
        <w:t> </w:t>
      </w:r>
      <w:r>
        <w:rPr>
          <w:vertAlign w:val="baseline"/>
        </w:rPr>
        <w:t>beneficial</w:t>
      </w:r>
      <w:r>
        <w:rPr>
          <w:spacing w:val="20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9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9"/>
          <w:vertAlign w:val="baseline"/>
        </w:rPr>
        <w:t> </w:t>
      </w:r>
      <w:r>
        <w:rPr>
          <w:vertAlign w:val="baseline"/>
        </w:rPr>
        <w:t>she</w:t>
      </w:r>
      <w:r>
        <w:rPr>
          <w:spacing w:val="19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9"/>
          <w:vertAlign w:val="baseline"/>
        </w:rPr>
        <w:t> </w:t>
      </w:r>
      <w:r>
        <w:rPr>
          <w:vertAlign w:val="baseline"/>
        </w:rPr>
        <w:t>types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contracts for exploration and production of crude oil as well as Government policy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 of a mutually beneficial contract. However, she did not specifically discuss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 regime for PSCs and neither did she address the distressing challenges affecting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PSCs 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as this research does.</w:t>
      </w:r>
    </w:p>
    <w:p>
      <w:pPr>
        <w:pStyle w:val="BodyText"/>
        <w:spacing w:line="480" w:lineRule="auto" w:before="1"/>
        <w:ind w:left="460" w:right="690" w:firstLine="719"/>
        <w:jc w:val="both"/>
      </w:pPr>
      <w:r>
        <w:rPr/>
        <w:t>Ipaye</w:t>
      </w:r>
      <w:r>
        <w:rPr>
          <w:vertAlign w:val="superscript"/>
        </w:rPr>
        <w:t>38</w:t>
      </w:r>
      <w:r>
        <w:rPr>
          <w:vertAlign w:val="baseline"/>
        </w:rPr>
        <w:t> did a good work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relevant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he substantially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one of the fiscal regimes for PSCs, that is the Petroleum Profits Tax Act. Ipaye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focused on the operations of the Petroleum Profits Tax Act only. He 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Deep</w:t>
      </w:r>
      <w:r>
        <w:rPr>
          <w:spacing w:val="53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Inland</w:t>
      </w:r>
      <w:r>
        <w:rPr>
          <w:spacing w:val="55"/>
          <w:vertAlign w:val="baseline"/>
        </w:rPr>
        <w:t> </w:t>
      </w:r>
      <w:r>
        <w:rPr>
          <w:vertAlign w:val="baseline"/>
        </w:rPr>
        <w:t>Basin</w:t>
      </w:r>
      <w:r>
        <w:rPr>
          <w:spacing w:val="53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54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50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54"/>
          <w:vertAlign w:val="baseline"/>
        </w:rPr>
        <w:t> </w:t>
      </w:r>
      <w:r>
        <w:rPr>
          <w:vertAlign w:val="baseline"/>
        </w:rPr>
        <w:t>Act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other</w:t>
      </w:r>
      <w:r>
        <w:rPr>
          <w:spacing w:val="52"/>
          <w:vertAlign w:val="baseline"/>
        </w:rPr>
        <w:t> </w:t>
      </w:r>
      <w:r>
        <w:rPr>
          <w:vertAlign w:val="baseline"/>
        </w:rPr>
        <w:t>related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90224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Florence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Lambard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Prime Publishers.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00" w:bottom="2100" w:left="980" w:right="740"/>
        </w:sectPr>
      </w:pPr>
    </w:p>
    <w:p>
      <w:pPr>
        <w:pStyle w:val="BodyText"/>
        <w:spacing w:line="480" w:lineRule="auto" w:before="118"/>
        <w:ind w:left="460" w:right="700"/>
        <w:jc w:val="both"/>
      </w:pPr>
      <w:r>
        <w:rPr/>
        <w:t>legislation like the Oil Terminal Dues Act</w:t>
      </w:r>
      <w:r>
        <w:rPr>
          <w:vertAlign w:val="superscript"/>
        </w:rPr>
        <w:t>39</w:t>
      </w:r>
      <w:r>
        <w:rPr>
          <w:vertAlign w:val="baseline"/>
        </w:rPr>
        <w:t> that govern the Nigerian upstream fiscal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-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distinct from it.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Idornigie</w:t>
      </w:r>
      <w:r>
        <w:rPr>
          <w:vertAlign w:val="superscript"/>
        </w:rPr>
        <w:t>40</w:t>
      </w:r>
      <w:r>
        <w:rPr>
          <w:vertAlign w:val="baseline"/>
        </w:rPr>
        <w:t> wrote on dispute resolution system (Arbitration), which is just one 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research. Idornigie‟s work was only limited to his argument that the subject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dispute between the NNPC and the IOCs were tax disputes and therefore not arbitrable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Nigerian statute and case laws. He however did not focus on the other provisions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fiscal systems as they affect the tax liabilities of the IOCs. This research is 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this point.</w:t>
      </w:r>
    </w:p>
    <w:p>
      <w:pPr>
        <w:pStyle w:val="BodyText"/>
        <w:spacing w:line="480" w:lineRule="auto"/>
        <w:ind w:left="460" w:right="700" w:firstLine="719"/>
        <w:jc w:val="both"/>
      </w:pPr>
      <w:r>
        <w:rPr/>
        <w:t>Etomi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one 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research.</w:t>
      </w:r>
      <w:r>
        <w:rPr>
          <w:spacing w:val="1"/>
          <w:vertAlign w:val="baseline"/>
        </w:rPr>
        <w:t> </w:t>
      </w:r>
      <w:r>
        <w:rPr>
          <w:vertAlign w:val="baseline"/>
        </w:rPr>
        <w:t>He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5"/>
          <w:vertAlign w:val="baseline"/>
        </w:rPr>
        <w:t> </w:t>
      </w:r>
      <w:r>
        <w:rPr>
          <w:vertAlign w:val="baseline"/>
        </w:rPr>
        <w:t>affect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tax</w:t>
      </w:r>
      <w:r>
        <w:rPr>
          <w:spacing w:val="1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IOCs.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7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</w:p>
    <w:p>
      <w:pPr>
        <w:spacing w:after="0" w:line="480" w:lineRule="auto"/>
        <w:jc w:val="both"/>
        <w:sectPr>
          <w:pgSz w:w="11910" w:h="16840"/>
          <w:pgMar w:header="0" w:footer="1912" w:top="1300" w:bottom="2100" w:left="980" w:right="740"/>
        </w:sectPr>
      </w:pPr>
    </w:p>
    <w:p>
      <w:pPr>
        <w:pStyle w:val="BodyText"/>
        <w:spacing w:before="1"/>
        <w:ind w:left="460"/>
      </w:pPr>
      <w:r>
        <w:rPr/>
        <w:t>point.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125"/>
      </w:pPr>
      <w:r>
        <w:rPr/>
        <w:t>Olisa</w:t>
      </w:r>
      <w:r>
        <w:rPr>
          <w:vertAlign w:val="superscript"/>
        </w:rPr>
        <w:t>42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literature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law. Olisa</w:t>
      </w:r>
      <w:r>
        <w:rPr>
          <w:spacing w:val="3"/>
          <w:vertAlign w:val="baseline"/>
        </w:rPr>
        <w:t> </w:t>
      </w:r>
      <w:r>
        <w:rPr>
          <w:vertAlign w:val="baseline"/>
        </w:rPr>
        <w:t>discussed</w:t>
      </w:r>
    </w:p>
    <w:p>
      <w:pPr>
        <w:spacing w:after="0"/>
        <w:sectPr>
          <w:type w:val="continuous"/>
          <w:pgSz w:w="11910" w:h="16840"/>
          <w:pgMar w:top="1360" w:bottom="280" w:left="980" w:right="740"/>
          <w:cols w:num="2" w:equalWidth="0">
            <w:col w:w="1015" w:space="40"/>
            <w:col w:w="913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60" w:right="698"/>
        <w:jc w:val="both"/>
      </w:pPr>
      <w:r>
        <w:rPr/>
        <w:t>the historical setting and sources of Nigerian Petroleum law. He examined exploration and</w:t>
      </w:r>
      <w:r>
        <w:rPr>
          <w:spacing w:val="1"/>
        </w:rPr>
        <w:t> </w:t>
      </w:r>
      <w:r>
        <w:rPr/>
        <w:t>production rights, such</w:t>
      </w:r>
      <w:r>
        <w:rPr>
          <w:spacing w:val="1"/>
        </w:rPr>
        <w:t> </w:t>
      </w:r>
      <w:r>
        <w:rPr/>
        <w:t>oil exploration licence, oil prospecting licence and</w:t>
      </w:r>
      <w:r>
        <w:rPr>
          <w:spacing w:val="60"/>
        </w:rPr>
        <w:t> </w:t>
      </w:r>
      <w:r>
        <w:rPr/>
        <w:t>oil mining leases</w:t>
      </w:r>
      <w:r>
        <w:rPr>
          <w:spacing w:val="1"/>
        </w:rPr>
        <w:t> </w:t>
      </w:r>
      <w:r>
        <w:rPr/>
        <w:t>as well as the obligations of the licensee and lessee. He discussed petroleum arrangements</w:t>
      </w:r>
      <w:r>
        <w:rPr>
          <w:spacing w:val="1"/>
        </w:rPr>
        <w:t> </w:t>
      </w:r>
      <w:r>
        <w:rPr/>
        <w:t>such as joint ventures, service contracts and production sharing contracts. He also discussed</w:t>
      </w:r>
      <w:r>
        <w:rPr>
          <w:spacing w:val="1"/>
        </w:rPr>
        <w:t> </w:t>
      </w:r>
      <w:r>
        <w:rPr/>
        <w:t>Petroleum Profits Tax and other fiscal incentives in the industry. However, the entire work is</w:t>
      </w:r>
      <w:r>
        <w:rPr>
          <w:spacing w:val="1"/>
        </w:rPr>
        <w:t> </w:t>
      </w:r>
      <w:r>
        <w:rPr/>
        <w:t>silent on the provisions of the Deep Offshore and Inland Basin Production Sharing Contracts</w:t>
      </w:r>
      <w:r>
        <w:rPr>
          <w:spacing w:val="1"/>
        </w:rPr>
        <w:t> </w:t>
      </w:r>
      <w:r>
        <w:rPr/>
        <w:t>Act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fiscal</w:t>
      </w:r>
      <w:r>
        <w:rPr>
          <w:spacing w:val="29"/>
        </w:rPr>
        <w:t> </w:t>
      </w:r>
      <w:r>
        <w:rPr/>
        <w:t>regime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sharing</w:t>
      </w:r>
      <w:r>
        <w:rPr>
          <w:spacing w:val="26"/>
        </w:rPr>
        <w:t> </w:t>
      </w:r>
      <w:r>
        <w:rPr/>
        <w:t>contracts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distinct from</w:t>
      </w:r>
      <w:r>
        <w:rPr>
          <w:spacing w:val="-1"/>
        </w:rPr>
        <w:t> </w:t>
      </w:r>
      <w:r>
        <w:rPr/>
        <w:t>Olisa‟s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67979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O8,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Idornigie, P.O. (2015) </w:t>
      </w:r>
      <w:r>
        <w:rPr>
          <w:i/>
          <w:sz w:val="20"/>
          <w:vertAlign w:val="baseline"/>
        </w:rPr>
        <w:t>Commercial Arbitration Law and Practice in Nigeria</w:t>
      </w:r>
      <w:r>
        <w:rPr>
          <w:sz w:val="20"/>
          <w:vertAlign w:val="baseline"/>
        </w:rPr>
        <w:t>. LawLords Publications. Abuja.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Etomi, G. (2014) </w:t>
      </w:r>
      <w:r>
        <w:rPr>
          <w:i/>
          <w:sz w:val="20"/>
          <w:vertAlign w:val="baseline"/>
        </w:rPr>
        <w:t>An Introduction to Commercial Law in Nigeria: Texts, Cases &amp; Materials. </w:t>
      </w:r>
      <w:r>
        <w:rPr>
          <w:sz w:val="20"/>
          <w:vertAlign w:val="baseline"/>
        </w:rPr>
        <w:t>MIJ Professional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Olisa,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 (1997)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 Lagos.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280" w:left="980" w:right="740"/>
        </w:sectPr>
      </w:pPr>
    </w:p>
    <w:p>
      <w:pPr>
        <w:pStyle w:val="BodyText"/>
        <w:spacing w:line="480" w:lineRule="auto" w:before="118"/>
        <w:ind w:left="460" w:right="694" w:firstLine="779"/>
        <w:jc w:val="both"/>
      </w:pPr>
      <w:r>
        <w:rPr/>
        <w:t>Oche</w:t>
      </w:r>
      <w:r>
        <w:rPr>
          <w:vertAlign w:val="superscript"/>
        </w:rPr>
        <w:t>43</w:t>
      </w:r>
      <w:r>
        <w:rPr>
          <w:vertAlign w:val="baseline"/>
        </w:rPr>
        <w:t> is another author that contributed to the existing literature in this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law. He examined the historical background of Petroleum law, the etymology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petroleum, nature, origin and occurrence of petroleum as well as restrictions on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 He discussed the concessionary petroleum arrangement, its obligations, alienation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revocation. He considered other arrangements such as the production sharing 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risk service contract and the pure service contract. He however did not discuss 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PSCs which is the main thrust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research.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Kachikwu</w:t>
      </w:r>
      <w:r>
        <w:rPr>
          <w:vertAlign w:val="superscript"/>
        </w:rPr>
        <w:t>44</w:t>
      </w:r>
      <w:r>
        <w:rPr>
          <w:vertAlign w:val="baseline"/>
        </w:rPr>
        <w:t> recently published a work that significantly adds to the literature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 He extensively considered the issue of ownership of petroleum in Nigeria. 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fiscal issues with particular reference to Petroleum Profits Tax Act, which is a key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 regime for production sharing contracts in Nigeria. He also discussed licences, leases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collaborative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divestments in the petroleum industry. 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 the concept of marketing and transportation of petroleum products,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and transfer of technology as well as the negative trend in the petroleum 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Kachikwu did not discuss the challenges affecting the operation of PSCs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 does.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Kachikwu</w:t>
      </w:r>
      <w:r>
        <w:rPr>
          <w:vertAlign w:val="superscript"/>
        </w:rPr>
        <w:t>45</w:t>
      </w:r>
      <w:r>
        <w:rPr>
          <w:vertAlign w:val="baseline"/>
        </w:rPr>
        <w:t> published another work that is also very relevant. The work analyzed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salient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Bill.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 Petroleum Industry Governance Bill 2015 and its objectives as well as 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in the development of the Petroleum Industry Bill. As evident, Kachikwu merely</w:t>
      </w:r>
      <w:r>
        <w:rPr>
          <w:spacing w:val="-57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narrow</w:t>
      </w:r>
      <w:r>
        <w:rPr>
          <w:spacing w:val="14"/>
          <w:vertAlign w:val="baseline"/>
        </w:rPr>
        <w:t> </w:t>
      </w:r>
      <w:r>
        <w:rPr>
          <w:vertAlign w:val="baseline"/>
        </w:rPr>
        <w:t>issue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designing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2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2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890224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575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Oche, P.N. (2004) </w:t>
      </w:r>
      <w:r>
        <w:rPr>
          <w:i/>
          <w:sz w:val="20"/>
          <w:vertAlign w:val="baseline"/>
        </w:rPr>
        <w:t>Petroleum Law in Nigeria: Arrangements for Upstream Operations</w:t>
      </w:r>
      <w:r>
        <w:rPr>
          <w:sz w:val="20"/>
          <w:vertAlign w:val="baseline"/>
        </w:rPr>
        <w:t>. Heirs Great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Commission, Jos.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Kachukwu,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LPCS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Bill: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Getting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Yes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LPCS 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00" w:bottom="210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petroleum industry in Nigeria. It did not specifically discuss the fiscal regime for PSCs as the</w:t>
      </w:r>
      <w:r>
        <w:rPr>
          <w:spacing w:val="1"/>
        </w:rPr>
        <w:t> </w:t>
      </w:r>
      <w:r>
        <w:rPr/>
        <w:t>instant</w:t>
      </w:r>
      <w:r>
        <w:rPr>
          <w:spacing w:val="-1"/>
        </w:rPr>
        <w:t> </w:t>
      </w:r>
      <w:r>
        <w:rPr/>
        <w:t>research does.</w:t>
      </w: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Gidado</w:t>
      </w:r>
      <w:r>
        <w:rPr>
          <w:vertAlign w:val="superscript"/>
        </w:rPr>
        <w:t>46</w:t>
      </w:r>
      <w:r>
        <w:rPr>
          <w:vertAlign w:val="baseline"/>
        </w:rPr>
        <w:t> discussed the legal perspectives on multinational oil corporations,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8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8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NNPC and the duties, powers and organization of the NNPC generally. He 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early forms petroleum contracts (concessions arrangement), the joint venture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 which he describes as special forms of participation agreements.</w:t>
      </w:r>
      <w:r>
        <w:rPr>
          <w:spacing w:val="-57"/>
          <w:vertAlign w:val="baseline"/>
        </w:rPr>
        <w:t> </w:t>
      </w:r>
      <w:r>
        <w:rPr>
          <w:vertAlign w:val="baseline"/>
        </w:rPr>
        <w:t>He,</w:t>
      </w:r>
      <w:r>
        <w:rPr>
          <w:spacing w:val="-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2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unlike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Atsegbua</w:t>
      </w:r>
      <w:r>
        <w:rPr>
          <w:vertAlign w:val="superscript"/>
        </w:rPr>
        <w:t>47</w:t>
      </w:r>
      <w:r>
        <w:rPr>
          <w:vertAlign w:val="baseline"/>
        </w:rPr>
        <w:t> also made a useful contribution to the existing literature in this aspect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law. He discussed the history of the oil industry in Nigeria, the ownership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of rights under the Petroleum Act and under contractual joint ventures. He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petroleum taxation and fiscal regimes with particular reference to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Tax Act. Atsegbua also discussed the different phases of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as well as the Deep Offshore and Inland Basin Production Sharing Contracts Act.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he did review the Act extensively neither did he consider the challenges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PSCs. More importantly,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60"/>
          <w:vertAlign w:val="baseline"/>
        </w:rPr>
        <w:t> </w:t>
      </w:r>
      <w:r>
        <w:rPr>
          <w:vertAlign w:val="baseline"/>
        </w:rPr>
        <w:t>did not discuss the recent amendment to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is, the Deep Offshore and Inland Basin Production Sharing Contracts (Amendment) 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2019</w:t>
      </w:r>
      <w:r>
        <w:rPr>
          <w:spacing w:val="-1"/>
          <w:vertAlign w:val="baseline"/>
        </w:rPr>
        <w:t> </w:t>
      </w:r>
      <w:r>
        <w:rPr>
          <w:vertAlign w:val="baseline"/>
        </w:rPr>
        <w:t>as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research.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120"/>
        <w:ind w:left="460" w:right="1336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Gidado, M.M. (1999) </w:t>
      </w:r>
      <w:r>
        <w:rPr>
          <w:i/>
          <w:sz w:val="20"/>
          <w:vertAlign w:val="baseline"/>
        </w:rPr>
        <w:t>Petroleum Development Contracts with Multinational Oil Firms – The 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Experience. </w:t>
      </w:r>
      <w:r>
        <w:rPr>
          <w:sz w:val="20"/>
          <w:vertAlign w:val="baseline"/>
        </w:rPr>
        <w:t>ED-Linform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Services. Maiduguri.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Atsegbua,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Fifers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Benin.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1910" w:h="16840"/>
          <w:pgMar w:footer="1912" w:header="0" w:top="1340" w:bottom="2100" w:left="980" w:right="740"/>
        </w:sectPr>
      </w:pPr>
    </w:p>
    <w:p>
      <w:pPr>
        <w:pStyle w:val="BodyText"/>
        <w:spacing w:line="480" w:lineRule="auto" w:before="118"/>
        <w:ind w:left="460" w:right="696" w:firstLine="719"/>
        <w:jc w:val="both"/>
      </w:pPr>
      <w:r>
        <w:rPr/>
        <w:t>Johnston</w:t>
      </w:r>
      <w:r>
        <w:rPr>
          <w:vertAlign w:val="superscript"/>
        </w:rPr>
        <w:t>48</w:t>
      </w:r>
      <w:r>
        <w:rPr>
          <w:vertAlign w:val="baseline"/>
        </w:rPr>
        <w:t> is another author that has contributed to the literature in this aspect.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global history of Petroleum fiscal systems and Production sharing contracts.</w:t>
      </w:r>
      <w:r>
        <w:rPr>
          <w:spacing w:val="1"/>
          <w:vertAlign w:val="baseline"/>
        </w:rPr>
        <w:t> </w:t>
      </w:r>
      <w:r>
        <w:rPr>
          <w:vertAlign w:val="baseline"/>
        </w:rPr>
        <w:t>He reviewed the American, Ecuadorian, Indonesian, Malaysian and the Gulf state models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PSCs. Expectedly, he did not pay particular attention to the Nigerian model unlike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Ajogwu</w:t>
      </w:r>
      <w:r>
        <w:rPr>
          <w:spacing w:val="1"/>
        </w:rPr>
        <w:t> </w:t>
      </w:r>
      <w:r>
        <w:rPr/>
        <w:t>and Nliam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history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activities in Nigeria. They also reviewed the major upstream oil and gas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in Nigerian including production sharing contracts. The work extended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sustainable development of oil and gas industry in Nigeria. However, it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focus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fiscal regime for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contracts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does.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Jennings</w:t>
      </w:r>
      <w:r>
        <w:rPr>
          <w:vertAlign w:val="superscript"/>
        </w:rPr>
        <w:t>50</w:t>
      </w:r>
      <w:r>
        <w:rPr>
          <w:vertAlign w:val="baseline"/>
        </w:rPr>
        <w:t> published a textbook on this aspect of the law. He generally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 and the operator. He discussed the difference between Licenses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Production Sharing Contracts and emphasized that taxation is a crucial part of PSCs. 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the alternate name for PSCs as production sharing agreement (PSA) and discussed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background as well as the nature of the PSC. He also analyzed joint venture 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for services, drilling contracts and transactions generally. He, however,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 down his discussions to the Nigerian fiscal regime for production sharing contracts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does.</w:t>
      </w:r>
    </w:p>
    <w:p>
      <w:pPr>
        <w:pStyle w:val="BodyText"/>
        <w:spacing w:line="480" w:lineRule="auto"/>
        <w:ind w:left="460" w:right="690" w:firstLine="719"/>
        <w:jc w:val="both"/>
      </w:pPr>
      <w:r>
        <w:rPr/>
        <w:pict>
          <v:rect style="position:absolute;margin-left:72.024002pt;margin-top:77.622215pt;width:144.020pt;height:.71997pt;mso-position-horizontal-relative:page;mso-position-vertical-relative:paragraph;z-index:-19162624" filled="true" fillcolor="#000000" stroked="false">
            <v:fill type="solid"/>
            <w10:wrap type="none"/>
          </v:rect>
        </w:pict>
      </w:r>
      <w:r>
        <w:rPr/>
        <w:t>Ola, et al.</w:t>
      </w:r>
      <w:r>
        <w:rPr>
          <w:vertAlign w:val="superscript"/>
        </w:rPr>
        <w:t>51</w:t>
      </w:r>
      <w:r>
        <w:rPr>
          <w:vertAlign w:val="baseline"/>
        </w:rPr>
        <w:t> did a comparative analysis of Nigeria and Malaysia‟s 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7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4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recent</w:t>
      </w:r>
      <w:r>
        <w:rPr>
          <w:spacing w:val="9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Deep</w:t>
      </w:r>
      <w:r>
        <w:rPr>
          <w:spacing w:val="8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7"/>
          <w:vertAlign w:val="baseline"/>
        </w:rPr>
        <w:t> </w:t>
      </w:r>
      <w:r>
        <w:rPr>
          <w:vertAlign w:val="baseline"/>
        </w:rPr>
        <w:t>Act,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is,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"/>
        <w:ind w:left="460" w:right="1141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Johnston, D. (1994)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Oklahoma.</w:t>
      </w:r>
    </w:p>
    <w:p>
      <w:pPr>
        <w:spacing w:before="1"/>
        <w:ind w:left="460" w:right="876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Ajogwu, F. and Nliam, O. (2014). </w:t>
      </w:r>
      <w:r>
        <w:rPr>
          <w:i/>
          <w:sz w:val="20"/>
          <w:vertAlign w:val="baseline"/>
        </w:rPr>
        <w:t>Petroleum Law &amp; Sustainable Development</w:t>
      </w:r>
      <w:r>
        <w:rPr>
          <w:sz w:val="20"/>
          <w:vertAlign w:val="baseline"/>
        </w:rPr>
        <w:t>. Centre for Commercial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Malaysia‟s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(PSC).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i/>
          <w:sz w:val="20"/>
        </w:rPr>
        <w:t>European Journal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 Management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Research.</w:t>
      </w:r>
      <w:r>
        <w:rPr>
          <w:i/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6 Issue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3"/>
          <w:sz w:val="20"/>
        </w:rPr>
        <w:t> </w:t>
      </w:r>
      <w:r>
        <w:rPr>
          <w:sz w:val="20"/>
        </w:rPr>
        <w:t>11 and17.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1910" w:h="16840"/>
          <w:pgMar w:footer="1912" w:header="0" w:top="1300" w:bottom="210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2019</w:t>
      </w:r>
      <w:r>
        <w:rPr>
          <w:spacing w:val="-57"/>
        </w:rPr>
        <w:t> </w:t>
      </w:r>
      <w:r>
        <w:rPr/>
        <w:t>highlighting price based royalty system that was introduced in the amended Act. Other than</w:t>
      </w:r>
      <w:r>
        <w:rPr>
          <w:spacing w:val="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did</w:t>
      </w:r>
      <w:r>
        <w:rPr>
          <w:spacing w:val="-1"/>
        </w:rPr>
        <w:t> </w:t>
      </w:r>
      <w:r>
        <w:rPr/>
        <w:t>not discuss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 fiscal</w:t>
      </w:r>
      <w:r>
        <w:rPr>
          <w:spacing w:val="-1"/>
        </w:rPr>
        <w:t> </w:t>
      </w:r>
      <w:r>
        <w:rPr/>
        <w:t>regime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PSCs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does.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Ubani and Ikpaisong</w:t>
      </w:r>
      <w:r>
        <w:rPr>
          <w:vertAlign w:val="superscript"/>
        </w:rPr>
        <w:t>52</w:t>
      </w:r>
      <w:r>
        <w:rPr>
          <w:vertAlign w:val="baseline"/>
        </w:rPr>
        <w:t> appraised the Nigerian upstream petroleum fiscal arrangements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generally focusing on the joint venture and Production sharing contracts. They reviewed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PSCs and royalty tax system but they did not focus exclusively on the fiscal regime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contracts as this research does.</w:t>
      </w:r>
    </w:p>
    <w:p>
      <w:pPr>
        <w:pStyle w:val="BodyText"/>
        <w:spacing w:line="480" w:lineRule="auto"/>
        <w:ind w:left="460" w:right="699" w:firstLine="719"/>
        <w:jc w:val="both"/>
      </w:pPr>
      <w:r>
        <w:rPr/>
        <w:t>Mohammed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 more on the background of common oil and gas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PSCs.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 arrangements in Nigeria and thereafter turned to the descriptive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5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its</w:t>
      </w:r>
      <w:r>
        <w:rPr>
          <w:spacing w:val="5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3"/>
          <w:vertAlign w:val="baseline"/>
        </w:rPr>
        <w:t> </w:t>
      </w:r>
      <w:r>
        <w:rPr>
          <w:vertAlign w:val="baseline"/>
        </w:rPr>
        <w:t>benefits.</w:t>
      </w:r>
      <w:r>
        <w:rPr>
          <w:spacing w:val="54"/>
          <w:vertAlign w:val="baseline"/>
        </w:rPr>
        <w:t> </w:t>
      </w:r>
      <w:r>
        <w:rPr>
          <w:vertAlign w:val="baseline"/>
        </w:rPr>
        <w:t>He</w:t>
      </w:r>
      <w:r>
        <w:rPr>
          <w:spacing w:val="52"/>
          <w:vertAlign w:val="baseline"/>
        </w:rPr>
        <w:t> </w:t>
      </w:r>
      <w:r>
        <w:rPr>
          <w:vertAlign w:val="baseline"/>
        </w:rPr>
        <w:t>did</w:t>
      </w:r>
      <w:r>
        <w:rPr>
          <w:spacing w:val="54"/>
          <w:vertAlign w:val="baseline"/>
        </w:rPr>
        <w:t> </w:t>
      </w:r>
      <w:r>
        <w:rPr>
          <w:vertAlign w:val="baseline"/>
        </w:rPr>
        <w:t>not</w:t>
      </w:r>
      <w:r>
        <w:rPr>
          <w:spacing w:val="54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regime for PSCs neither did he discuss the challenges. In particular, he never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 amendment to the Deep Offshore Act, that is, the Deep Offshore and Inland 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 (Amendment) Act,</w:t>
      </w:r>
      <w:r>
        <w:rPr>
          <w:spacing w:val="2"/>
          <w:vertAlign w:val="baseline"/>
        </w:rPr>
        <w:t> </w:t>
      </w:r>
      <w:r>
        <w:rPr>
          <w:vertAlign w:val="baseline"/>
        </w:rPr>
        <w:t>2019.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Ogunleye</w:t>
      </w:r>
      <w:r>
        <w:rPr>
          <w:vertAlign w:val="superscript"/>
        </w:rPr>
        <w:t>54</w:t>
      </w:r>
      <w:r>
        <w:rPr>
          <w:vertAlign w:val="baseline"/>
        </w:rPr>
        <w:t> analyzed the Production sharing contracts arrangements in Nigeria. 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history, features and overview of production sharing contracts in Nigeria. 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 the major differences in the various PSCs namely, the 1977 PSCs, the 1993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post 1993 PSCs. Ogunleye examined albeit briefly, the Deep Offshore and Inland 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 Act and concluded with an evaluation of the PSCs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0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beautiful</w:t>
      </w:r>
      <w:r>
        <w:rPr>
          <w:spacing w:val="13"/>
          <w:vertAlign w:val="baseline"/>
        </w:rPr>
        <w:t> </w:t>
      </w:r>
      <w:r>
        <w:rPr>
          <w:vertAlign w:val="baseline"/>
        </w:rPr>
        <w:t>work,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3"/>
          <w:vertAlign w:val="baseline"/>
        </w:rPr>
        <w:t> </w:t>
      </w:r>
      <w:r>
        <w:rPr>
          <w:vertAlign w:val="baseline"/>
        </w:rPr>
        <w:t>did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6905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22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Ubani, C. Ikpaisong U. (2020). “A Comparative Analyses of Joint Venture and Production Sharing New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Contractual System in the Nigerian.” </w:t>
      </w:r>
      <w:r>
        <w:rPr>
          <w:i/>
          <w:sz w:val="20"/>
          <w:vertAlign w:val="baseline"/>
        </w:rPr>
        <w:t>International Journal of Scientific &amp; Engineering Research</w:t>
      </w:r>
      <w:r>
        <w:rPr>
          <w:sz w:val="20"/>
          <w:vertAlign w:val="baseline"/>
        </w:rPr>
        <w:t>. Vol.11 Issue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3, pp.71-77.</w:t>
      </w:r>
    </w:p>
    <w:p>
      <w:pPr>
        <w:spacing w:before="1"/>
        <w:ind w:left="460" w:right="723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Mohammed, S.D. (2018). “Technology Transfer and Economic Benefits: A Descriptive Analyses of Joint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Venture and Production Sharing Contracts in Nigerian Oil and Gas Industry.” </w:t>
      </w:r>
      <w:r>
        <w:rPr>
          <w:i/>
          <w:sz w:val="20"/>
          <w:vertAlign w:val="baseline"/>
        </w:rPr>
        <w:t>The Macrotheme Review 7(2), </w:t>
      </w:r>
      <w:r>
        <w:rPr>
          <w:sz w:val="20"/>
          <w:vertAlign w:val="baseline"/>
        </w:rPr>
        <w:t>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59and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76. </w:t>
      </w:r>
      <w:hyperlink r:id="rId11">
        <w:r>
          <w:rPr>
            <w:sz w:val="20"/>
            <w:vertAlign w:val="baseline"/>
          </w:rPr>
          <w:t>www.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Macrotheme.com/yahoo_site_admin/assets/docs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2021 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5:30pm</w:t>
      </w:r>
      <w:r>
        <w:rPr>
          <w:i/>
          <w:sz w:val="20"/>
          <w:vertAlign w:val="baseline"/>
        </w:rPr>
        <w:t>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Ogunleye,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Analyses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Arrangements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Industry.”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Energy and Policy</w:t>
      </w:r>
      <w:r>
        <w:rPr>
          <w:sz w:val="20"/>
          <w:vertAlign w:val="baseline"/>
        </w:rPr>
        <w:t>. Vol.5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pp.1-10.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78"/>
        <w:ind w:left="460" w:right="701"/>
        <w:jc w:val="both"/>
      </w:pPr>
      <w:r>
        <w:rPr/>
        <w:t>the NNPC and the IOCs over certain provisions of the production sharing contracts. This is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this work</w:t>
      </w:r>
      <w:r>
        <w:rPr>
          <w:spacing w:val="2"/>
        </w:rPr>
        <w:t> </w:t>
      </w:r>
      <w:r>
        <w:rPr/>
        <w:t>is distinct from</w:t>
      </w:r>
      <w:r>
        <w:rPr>
          <w:spacing w:val="-1"/>
        </w:rPr>
        <w:t> </w:t>
      </w:r>
      <w:r>
        <w:rPr/>
        <w:t>that of Ogunleye.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Oshineye</w:t>
      </w:r>
      <w:r>
        <w:rPr>
          <w:vertAlign w:val="superscript"/>
        </w:rPr>
        <w:t>55</w:t>
      </w:r>
      <w:r>
        <w:rPr>
          <w:vertAlign w:val="baseline"/>
        </w:rPr>
        <w:t> on his part, considered the overview of the petroleum industry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 discussed albeit briefly, both the upstream and downstream sectors of the industry. He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the history of petroleum exploration in Nigeria as well as indigenous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work.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Likosky</w:t>
      </w:r>
      <w:r>
        <w:rPr>
          <w:vertAlign w:val="superscript"/>
        </w:rPr>
        <w:t>56</w:t>
      </w:r>
      <w:r>
        <w:rPr>
          <w:vertAlign w:val="baseline"/>
        </w:rPr>
        <w:t> wrote on contracting and regulatory issues in the oil and gas and metallic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and thereafter narrowed down to production sharing contracts. He traced the history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production sharing contracts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Indonesia and</w:t>
      </w:r>
      <w:r>
        <w:rPr>
          <w:spacing w:val="60"/>
          <w:vertAlign w:val="baseline"/>
        </w:rPr>
        <w:t> </w:t>
      </w:r>
      <w:r>
        <w:rPr>
          <w:vertAlign w:val="baseline"/>
        </w:rPr>
        <w:t>highlighted the key features. However, 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focus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PSCs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 as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does.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Pongsiri</w:t>
      </w:r>
      <w:r>
        <w:rPr>
          <w:vertAlign w:val="superscript"/>
        </w:rPr>
        <w:t>57</w:t>
      </w:r>
      <w:r>
        <w:rPr>
          <w:vertAlign w:val="baseline"/>
        </w:rPr>
        <w:t> did an article in a journal that is related to this study. He focused more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the production sharing contracts which attracts state parties to adopt it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47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choice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4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47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46"/>
          <w:vertAlign w:val="baseline"/>
        </w:rPr>
        <w:t> </w:t>
      </w:r>
      <w:r>
        <w:rPr>
          <w:vertAlign w:val="baseline"/>
        </w:rPr>
        <w:t>He</w:t>
      </w:r>
      <w:r>
        <w:rPr>
          <w:spacing w:val="4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6"/>
          <w:vertAlign w:val="baseline"/>
        </w:rPr>
        <w:t> </w:t>
      </w:r>
      <w:r>
        <w:rPr>
          <w:vertAlign w:val="baseline"/>
        </w:rPr>
        <w:t>did</w:t>
      </w:r>
      <w:r>
        <w:rPr>
          <w:spacing w:val="47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focus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discussion on the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as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research.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Amoako-Tuffour and Owosu-Ayim</w:t>
      </w:r>
      <w:r>
        <w:rPr>
          <w:vertAlign w:val="superscript"/>
        </w:rPr>
        <w:t>58</w:t>
      </w:r>
      <w:r>
        <w:rPr>
          <w:vertAlign w:val="baseline"/>
        </w:rPr>
        <w:t>focused on the petroleum fiscal regime of Ghana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they made comparisons of some of its key features with those of a sample of Sub-Saharan</w:t>
      </w:r>
      <w:r>
        <w:rPr>
          <w:spacing w:val="-57"/>
          <w:vertAlign w:val="baseline"/>
        </w:rPr>
        <w:t> </w:t>
      </w:r>
      <w:r>
        <w:rPr>
          <w:vertAlign w:val="baseline"/>
        </w:rPr>
        <w:t>African countries such as Angola, Lybia and Nigeria. They assessed the strengths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progressivity,</w:t>
      </w:r>
      <w:r>
        <w:rPr>
          <w:spacing w:val="2"/>
          <w:vertAlign w:val="baseline"/>
        </w:rPr>
        <w:t> </w:t>
      </w:r>
      <w:r>
        <w:rPr>
          <w:vertAlign w:val="baseline"/>
        </w:rPr>
        <w:t>stability,</w:t>
      </w:r>
      <w:r>
        <w:rPr>
          <w:spacing w:val="4"/>
          <w:vertAlign w:val="baseline"/>
        </w:rPr>
        <w:t> </w:t>
      </w:r>
      <w:r>
        <w:rPr>
          <w:vertAlign w:val="baseline"/>
        </w:rPr>
        <w:t>flexibility,</w:t>
      </w:r>
      <w:r>
        <w:rPr>
          <w:spacing w:val="2"/>
          <w:vertAlign w:val="baseline"/>
        </w:rPr>
        <w:t> </w:t>
      </w:r>
      <w:r>
        <w:rPr>
          <w:vertAlign w:val="baseline"/>
        </w:rPr>
        <w:t>neutrality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risk-sharing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460" w:right="1204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Oshineye, A. (2000) “The Petroleum Industry in Nigeria: An Overview.” </w:t>
      </w:r>
      <w:r>
        <w:rPr>
          <w:i/>
          <w:sz w:val="20"/>
          <w:vertAlign w:val="baseline"/>
        </w:rPr>
        <w:t>Modern Journal of Finance &amp;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325-344.</w:t>
      </w:r>
    </w:p>
    <w:p>
      <w:pPr>
        <w:spacing w:before="1"/>
        <w:ind w:left="460" w:right="721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Likosy, M. (2009) “Contracting and Regulatory Issues in the Oil and Gas and Metallic Minerals Industries.”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Transnational Corporations – UN Conference on Trade &amp; Development Division on Investment and Enterprise.</w:t>
      </w:r>
      <w:r>
        <w:rPr>
          <w:i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18, No. 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before="0"/>
        <w:ind w:left="460" w:right="692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Pongsiri, N. (2004). “Partnerships in Oil and Gas Production-Sharing Contracts.” </w:t>
      </w:r>
      <w:r>
        <w:rPr>
          <w:i/>
          <w:sz w:val="20"/>
          <w:vertAlign w:val="baseline"/>
        </w:rPr>
        <w:t>The International Journal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Sector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(IJPSM)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17.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Amoako-Tuffour,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Owosu-Ayim,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Evaluation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Ghana‟s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Regime.”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i/>
          <w:sz w:val="20"/>
        </w:rPr>
        <w:t>Ghana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Policy Journal</w:t>
      </w:r>
      <w:r>
        <w:rPr>
          <w:sz w:val="20"/>
        </w:rPr>
        <w:t>. Vol. 4.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7-34.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features. As evident, this article focuses more on the Ghanaian system unlike this work which</w:t>
      </w:r>
      <w:r>
        <w:rPr>
          <w:spacing w:val="-57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arrangements in Nigeria.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Bielu</w:t>
      </w:r>
      <w:r>
        <w:rPr>
          <w:vertAlign w:val="superscript"/>
        </w:rPr>
        <w:t>59</w:t>
      </w:r>
      <w:r>
        <w:rPr>
          <w:vertAlign w:val="baseline"/>
        </w:rPr>
        <w:t> did an article in a journal that is relevant to this study. He focused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tax, arbitration and non-arbitrability of tax disputes which is one of the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operation of PSCs in Nigeria. He however, did not specifically discuss any of the PSC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 done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research.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John</w:t>
      </w:r>
      <w:r>
        <w:rPr>
          <w:vertAlign w:val="superscript"/>
        </w:rPr>
        <w:t>60</w:t>
      </w:r>
      <w:r>
        <w:rPr>
          <w:vertAlign w:val="baseline"/>
        </w:rPr>
        <w:t> made a useful contribution that is tangentially related to this work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as it affects the secrecy in the petroleum fiscal systems in Nigeria. As mentioned earlier,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secrecy rule that operates in the sector makes it impossible for Nigerians to publicly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 the terms of its petroleum fiscal systems. John re-echoed this position when he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citizens‟ expression cannot be put forward where there is no awareness or to put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properly, where the people are not informed or educated on the subject matter which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 is sought. He added that every citizen without discrimination whatsoever, 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right to know and the right to access information held by public bodies. Commendable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as his arguments are, he however, did not focus on the legislated secrecy in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systems as this work does.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Usman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an instructing discussion of</w:t>
      </w:r>
      <w:r>
        <w:rPr>
          <w:spacing w:val="60"/>
          <w:vertAlign w:val="baseline"/>
        </w:rPr>
        <w:t> </w:t>
      </w:r>
      <w:r>
        <w:rPr>
          <w:vertAlign w:val="baseline"/>
        </w:rPr>
        <w:t>production sharing contracts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 directly made reference to the production sharing contract between the NNPC and Statoil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one of the prime contracts on which the discussions in this research are based.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4"/>
          <w:vertAlign w:val="baseline"/>
        </w:rPr>
        <w:t> </w:t>
      </w:r>
      <w:r>
        <w:rPr>
          <w:vertAlign w:val="baseline"/>
        </w:rPr>
        <w:t>his</w:t>
      </w:r>
      <w:r>
        <w:rPr>
          <w:spacing w:val="24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select</w:t>
      </w:r>
      <w:r>
        <w:rPr>
          <w:spacing w:val="25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aspect</w:t>
      </w:r>
    </w:p>
    <w:p>
      <w:pPr>
        <w:spacing w:before="98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Bielu,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(2020).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“Rethinking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Non-Arbitrability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Implications 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Contracts.”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Nnamdi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Azikiwe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(NAU.JCPL) </w:t>
      </w:r>
      <w:r>
        <w:rPr>
          <w:sz w:val="20"/>
          <w:vertAlign w:val="baseline"/>
        </w:rPr>
        <w:t>Vol.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</w:rPr>
        <w:t>7.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2.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51</w:t>
      </w:r>
      <w:r>
        <w:rPr>
          <w:spacing w:val="-1"/>
          <w:sz w:val="20"/>
        </w:rPr>
        <w:t> </w:t>
      </w:r>
      <w:r>
        <w:rPr>
          <w:sz w:val="20"/>
        </w:rPr>
        <w:t>and 59.</w:t>
      </w:r>
    </w:p>
    <w:p>
      <w:pPr>
        <w:spacing w:before="1"/>
        <w:ind w:left="460" w:right="715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John, D.C., (2014). “The Right to Freedom of Information as a Basis for Global Best Practice for Democratic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Governance: A Challenge for Nigeria.” </w:t>
      </w:r>
      <w:r>
        <w:rPr>
          <w:i/>
          <w:sz w:val="20"/>
          <w:vertAlign w:val="baseline"/>
        </w:rPr>
        <w:t>Journal of Policy And Development Studies</w:t>
      </w:r>
      <w:r>
        <w:rPr>
          <w:sz w:val="20"/>
          <w:vertAlign w:val="baseline"/>
        </w:rPr>
        <w:t>. Vol. 1, No. 1, February. 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110-140.</w:t>
      </w:r>
    </w:p>
    <w:p>
      <w:pPr>
        <w:spacing w:before="0"/>
        <w:ind w:left="460" w:right="874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Usman, A.K.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Experience of Niger Delta Communities and International Oil Corporation in Nigeria.” </w:t>
      </w:r>
      <w:r>
        <w:rPr>
          <w:i/>
          <w:sz w:val="20"/>
          <w:vertAlign w:val="baseline"/>
        </w:rPr>
        <w:t>Ahmadu 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(ABUJCL).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No.1.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38-55.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1912" w:header="0" w:top="1340" w:bottom="210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dealing with corporate social responsibility only. This research does a lot more in that it x-</w:t>
      </w:r>
      <w:r>
        <w:rPr>
          <w:spacing w:val="1"/>
        </w:rPr>
        <w:t> </w:t>
      </w:r>
      <w:r>
        <w:rPr/>
        <w:t>rays</w:t>
      </w:r>
      <w:r>
        <w:rPr>
          <w:spacing w:val="-1"/>
        </w:rPr>
        <w:t> </w:t>
      </w:r>
      <w:r>
        <w:rPr/>
        <w:t>the entire</w:t>
      </w:r>
      <w:r>
        <w:rPr>
          <w:spacing w:val="-2"/>
        </w:rPr>
        <w:t> </w:t>
      </w:r>
      <w:r>
        <w:rPr/>
        <w:t>production sharing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in the upstream industry.</w:t>
      </w:r>
    </w:p>
    <w:p>
      <w:pPr>
        <w:pStyle w:val="BodyText"/>
        <w:spacing w:line="480" w:lineRule="auto" w:before="1"/>
        <w:ind w:left="460" w:right="701" w:firstLine="719"/>
        <w:jc w:val="both"/>
      </w:pPr>
      <w:r>
        <w:rPr/>
        <w:t>As it is, it is clear that this research topic has not been comprehensively treated in any</w:t>
      </w:r>
      <w:r>
        <w:rPr>
          <w:spacing w:val="1"/>
        </w:rPr>
        <w:t> </w:t>
      </w:r>
      <w:r>
        <w:rPr/>
        <w:t>single material anywhere. Admittedly, certain aspects of it are not entirely new, however, its</w:t>
      </w:r>
      <w:r>
        <w:rPr>
          <w:spacing w:val="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distinguishes it from other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on the subject.</w:t>
      </w:r>
    </w:p>
    <w:p>
      <w:pPr>
        <w:spacing w:after="0" w:line="480" w:lineRule="auto"/>
        <w:jc w:val="both"/>
        <w:sectPr>
          <w:footerReference w:type="default" r:id="rId13"/>
          <w:pgSz w:w="11910" w:h="16840"/>
          <w:pgMar w:footer="1912" w:header="0" w:top="1340" w:bottom="2100" w:left="980" w:right="740"/>
        </w:sectPr>
      </w:pP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 sector of Nigerian petroleum Industry with the aid of Statutes, case laws, relevant</w:t>
      </w:r>
      <w:r>
        <w:rPr>
          <w:spacing w:val="1"/>
        </w:rPr>
        <w:t> </w:t>
      </w:r>
      <w:r>
        <w:rPr/>
        <w:t>government regulations, amongst others. It explains the root causes of the recurrent 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unravels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underlying objectives of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government to garner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rents</w:t>
      </w:r>
      <w:r>
        <w:rPr>
          <w:spacing w:val="60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extant legal regime for production sharing contracts. It highlights the grey area in the extant</w:t>
      </w:r>
      <w:r>
        <w:rPr>
          <w:spacing w:val="1"/>
        </w:rPr>
        <w:t> </w:t>
      </w:r>
      <w:r>
        <w:rPr/>
        <w:t>legal</w:t>
      </w:r>
      <w:r>
        <w:rPr>
          <w:spacing w:val="16"/>
        </w:rPr>
        <w:t> </w:t>
      </w:r>
      <w:r>
        <w:rPr/>
        <w:t>regimes</w:t>
      </w:r>
      <w:r>
        <w:rPr>
          <w:spacing w:val="15"/>
        </w:rPr>
        <w:t> </w:t>
      </w:r>
      <w:r>
        <w:rPr/>
        <w:t>thereby</w:t>
      </w:r>
      <w:r>
        <w:rPr>
          <w:spacing w:val="10"/>
        </w:rPr>
        <w:t> </w:t>
      </w:r>
      <w:r>
        <w:rPr/>
        <w:t>drawing</w:t>
      </w:r>
      <w:r>
        <w:rPr>
          <w:spacing w:val="16"/>
        </w:rPr>
        <w:t> </w:t>
      </w:r>
      <w:r>
        <w:rPr/>
        <w:t>attention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root</w:t>
      </w:r>
      <w:r>
        <w:rPr>
          <w:spacing w:val="15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challenges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operation</w:t>
      </w:r>
      <w:r>
        <w:rPr>
          <w:spacing w:val="-58"/>
        </w:rPr>
        <w:t> </w:t>
      </w:r>
      <w:r>
        <w:rPr/>
        <w:t>of PSCs as well as relevant suggestions on how to correct the challenges. It is hoped that 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obliterate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jurisprudence.</w:t>
      </w:r>
    </w:p>
    <w:p>
      <w:pPr>
        <w:pStyle w:val="Heading1"/>
        <w:numPr>
          <w:ilvl w:val="1"/>
          <w:numId w:val="12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statement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 problem, aim and objectives of the research, its justification, scope and limitations of</w:t>
      </w:r>
      <w:r>
        <w:rPr>
          <w:spacing w:val="-57"/>
        </w:rPr>
        <w:t> </w:t>
      </w:r>
      <w:r>
        <w:rPr/>
        <w:t>the research, as well as the research methodology.</w:t>
      </w:r>
      <w:r>
        <w:rPr>
          <w:spacing w:val="1"/>
        </w:rPr>
        <w:t> </w:t>
      </w:r>
      <w:r>
        <w:rPr/>
        <w:t>It also includes literature review, its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and organizational layout.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In Chapter Two, the thesis discusses the conceptual analysis of production sharing</w:t>
      </w:r>
      <w:r>
        <w:rPr>
          <w:spacing w:val="1"/>
        </w:rPr>
        <w:t> </w:t>
      </w:r>
      <w:r>
        <w:rPr/>
        <w:t>contracts (PSCs) in Nigeria. The concept and features, history and the general outline of</w:t>
      </w:r>
      <w:r>
        <w:rPr>
          <w:spacing w:val="1"/>
        </w:rPr>
        <w:t> </w:t>
      </w:r>
      <w:r>
        <w:rPr/>
        <w:t>production sharing contracts are considered. The outlines are considered in terms of the</w:t>
      </w:r>
      <w:r>
        <w:rPr>
          <w:spacing w:val="1"/>
        </w:rPr>
        <w:t> </w:t>
      </w:r>
      <w:r>
        <w:rPr/>
        <w:t>various clauses in a PSC such as the definitions clause, scope, terms, exclusion of areas, work</w:t>
      </w:r>
      <w:r>
        <w:rPr>
          <w:spacing w:val="-57"/>
        </w:rPr>
        <w:t> </w:t>
      </w:r>
      <w:r>
        <w:rPr/>
        <w:t>programmes and expenditures, management committee, rights and obligations of the parties</w:t>
      </w:r>
      <w:r>
        <w:rPr>
          <w:spacing w:val="1"/>
        </w:rPr>
        <w:t> </w:t>
      </w:r>
      <w:r>
        <w:rPr/>
        <w:t>under a PSC, recovery of operating cost and crude oil allocation as well as valuation of</w:t>
      </w:r>
      <w:r>
        <w:rPr>
          <w:spacing w:val="1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crude</w:t>
      </w:r>
      <w:r>
        <w:rPr>
          <w:spacing w:val="14"/>
        </w:rPr>
        <w:t> </w:t>
      </w:r>
      <w:r>
        <w:rPr/>
        <w:t>oil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payments.</w:t>
      </w:r>
      <w:r>
        <w:rPr>
          <w:spacing w:val="15"/>
        </w:rPr>
        <w:t> </w:t>
      </w:r>
      <w:r>
        <w:rPr/>
        <w:t>Others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title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equipment,</w:t>
      </w:r>
      <w:r>
        <w:rPr>
          <w:spacing w:val="15"/>
        </w:rPr>
        <w:t> </w:t>
      </w:r>
      <w:r>
        <w:rPr/>
        <w:t>employment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training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912" w:top="1360" w:bottom="214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Nigerian personnel, books and accounts, audits and overhead charges, bonuses, royalty and</w:t>
      </w:r>
      <w:r>
        <w:rPr>
          <w:spacing w:val="1"/>
        </w:rPr>
        <w:t> </w:t>
      </w:r>
      <w:r>
        <w:rPr/>
        <w:t>taxes, insurance, confidentiality and public announcements as well as force majeure, laws and</w:t>
      </w:r>
      <w:r>
        <w:rPr>
          <w:spacing w:val="-57"/>
        </w:rPr>
        <w:t> </w:t>
      </w:r>
      <w:r>
        <w:rPr/>
        <w:t>regulations, utilization of natural gas, consultation and arbitration, effectives and notices.</w:t>
      </w:r>
      <w:r>
        <w:rPr>
          <w:spacing w:val="1"/>
        </w:rPr>
        <w:t> </w:t>
      </w:r>
      <w:r>
        <w:rPr/>
        <w:t>Chapter two also compares and contrast PSCs and other petroleum arrangements such as the</w:t>
      </w:r>
      <w:r>
        <w:rPr>
          <w:spacing w:val="1"/>
        </w:rPr>
        <w:t> </w:t>
      </w:r>
      <w:r>
        <w:rPr/>
        <w:t>concession system, the joint venture contracts system, the service contracts systems and the</w:t>
      </w:r>
      <w:r>
        <w:rPr>
          <w:spacing w:val="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In Chapter Three, the attention of the thesis focuses on the fiscal framework for</w:t>
      </w:r>
      <w:r>
        <w:rPr>
          <w:spacing w:val="1"/>
        </w:rPr>
        <w:t> </w:t>
      </w:r>
      <w:r>
        <w:rPr/>
        <w:t>production sharing 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The</w:t>
      </w:r>
      <w:r>
        <w:rPr>
          <w:spacing w:val="1"/>
        </w:rPr>
        <w:t> </w:t>
      </w:r>
      <w:r>
        <w:rPr/>
        <w:t>chapter thereafter</w:t>
      </w:r>
      <w:r>
        <w:rPr>
          <w:spacing w:val="1"/>
        </w:rPr>
        <w:t> </w:t>
      </w:r>
      <w:r>
        <w:rPr/>
        <w:t>reviews</w:t>
      </w:r>
      <w:r>
        <w:rPr>
          <w:spacing w:val="60"/>
        </w:rPr>
        <w:t> </w:t>
      </w:r>
      <w:r>
        <w:rPr/>
        <w:t>the Deep 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 licences relating to PSCs; determination and payment of applicable taxes and</w:t>
      </w:r>
      <w:r>
        <w:rPr>
          <w:spacing w:val="1"/>
        </w:rPr>
        <w:t> </w:t>
      </w:r>
      <w:r>
        <w:rPr/>
        <w:t>royalties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petroleum profits tax, investment tax credit or investment tax allowance, allocation of crude</w:t>
      </w:r>
      <w:r>
        <w:rPr>
          <w:spacing w:val="1"/>
        </w:rPr>
        <w:t> </w:t>
      </w:r>
      <w:r>
        <w:rPr/>
        <w:t>oil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royalty</w:t>
      </w:r>
      <w:r>
        <w:rPr>
          <w:spacing w:val="14"/>
        </w:rPr>
        <w:t> </w:t>
      </w:r>
      <w:r>
        <w:rPr/>
        <w:t>oil,</w:t>
      </w:r>
      <w:r>
        <w:rPr>
          <w:spacing w:val="16"/>
        </w:rPr>
        <w:t> </w:t>
      </w:r>
      <w:r>
        <w:rPr/>
        <w:t>costs</w:t>
      </w:r>
      <w:r>
        <w:rPr>
          <w:spacing w:val="17"/>
        </w:rPr>
        <w:t> </w:t>
      </w:r>
      <w:r>
        <w:rPr/>
        <w:t>oil,</w:t>
      </w:r>
      <w:r>
        <w:rPr>
          <w:spacing w:val="16"/>
        </w:rPr>
        <w:t> </w:t>
      </w:r>
      <w:r>
        <w:rPr/>
        <w:t>tax</w:t>
      </w:r>
      <w:r>
        <w:rPr>
          <w:spacing w:val="17"/>
        </w:rPr>
        <w:t> </w:t>
      </w:r>
      <w:r>
        <w:rPr/>
        <w:t>oil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profit</w:t>
      </w:r>
      <w:r>
        <w:rPr>
          <w:spacing w:val="17"/>
        </w:rPr>
        <w:t> </w:t>
      </w:r>
      <w:r>
        <w:rPr/>
        <w:t>oil.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7"/>
        </w:rPr>
        <w:t> </w:t>
      </w:r>
      <w:r>
        <w:rPr/>
        <w:t>aspects</w:t>
      </w:r>
      <w:r>
        <w:rPr>
          <w:spacing w:val="16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relates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the adoption of laws and periodic review of the Deep Offshore and Inland Basin Production</w:t>
      </w:r>
      <w:r>
        <w:rPr>
          <w:spacing w:val="1"/>
        </w:rPr>
        <w:t> </w:t>
      </w:r>
      <w:r>
        <w:rPr/>
        <w:t>Sharing Contracts Act as well as the Deep Offshore and Inland Basin Production Sharing</w:t>
      </w:r>
      <w:r>
        <w:rPr>
          <w:spacing w:val="1"/>
        </w:rPr>
        <w:t> </w:t>
      </w:r>
      <w:r>
        <w:rPr/>
        <w:t>Contracts (Amendment) Act, 2019. Chapter three also reviews the Petroleum Profits Tax Act,</w:t>
      </w:r>
      <w:r>
        <w:rPr>
          <w:spacing w:val="-57"/>
        </w:rPr>
        <w:t> </w:t>
      </w:r>
      <w:r>
        <w:rPr/>
        <w:t>the imposition of chargeable tax, the ascertainment of profits, adjusted profits, assessable and</w:t>
      </w:r>
      <w:r>
        <w:rPr>
          <w:spacing w:val="1"/>
        </w:rPr>
        <w:t> </w:t>
      </w:r>
      <w:r>
        <w:rPr/>
        <w:t>chargeable profits as well as allowed deductions under the Petroleum Profits Tax Act.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allowed,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estimated tax, notice of assessment and objections, notice of refusal to amend as well as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PSCs</w:t>
      </w:r>
      <w:r>
        <w:rPr>
          <w:spacing w:val="-1"/>
        </w:rPr>
        <w:t> </w:t>
      </w:r>
      <w:r>
        <w:rPr/>
        <w:t>such as rents,</w:t>
      </w:r>
      <w:r>
        <w:rPr>
          <w:spacing w:val="-1"/>
        </w:rPr>
        <w:t> </w:t>
      </w:r>
      <w:r>
        <w:rPr/>
        <w:t>fees, bonuses,</w:t>
      </w:r>
      <w:r>
        <w:rPr>
          <w:spacing w:val="-1"/>
        </w:rPr>
        <w:t> </w:t>
      </w:r>
      <w:r>
        <w:rPr/>
        <w:t>and oil terminal</w:t>
      </w:r>
      <w:r>
        <w:rPr>
          <w:spacing w:val="-1"/>
        </w:rPr>
        <w:t> </w:t>
      </w:r>
      <w:r>
        <w:rPr/>
        <w:t>dues are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spacing w:line="480" w:lineRule="auto" w:before="2"/>
        <w:ind w:left="460" w:right="702" w:firstLine="719"/>
        <w:jc w:val="both"/>
      </w:pPr>
      <w:r>
        <w:rPr/>
        <w:t>In Chapter Four, an appraisal of the legal framework for regulation of production</w:t>
      </w:r>
      <w:r>
        <w:rPr>
          <w:spacing w:val="1"/>
        </w:rPr>
        <w:t> </w:t>
      </w:r>
      <w:r>
        <w:rPr/>
        <w:t>sharing</w:t>
      </w:r>
      <w:r>
        <w:rPr>
          <w:spacing w:val="7"/>
        </w:rPr>
        <w:t> </w:t>
      </w:r>
      <w:r>
        <w:rPr/>
        <w:t>contracts</w:t>
      </w:r>
      <w:r>
        <w:rPr>
          <w:spacing w:val="7"/>
        </w:rPr>
        <w:t> </w:t>
      </w:r>
      <w:r>
        <w:rPr/>
        <w:t>constitutes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focal</w:t>
      </w:r>
      <w:r>
        <w:rPr>
          <w:spacing w:val="7"/>
        </w:rPr>
        <w:t> </w:t>
      </w:r>
      <w:r>
        <w:rPr/>
        <w:t>point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discussion.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here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912" w:top="1340" w:bottom="2140" w:left="980" w:right="740"/>
        </w:sectPr>
      </w:pPr>
    </w:p>
    <w:p>
      <w:pPr>
        <w:pStyle w:val="BodyText"/>
        <w:spacing w:line="480" w:lineRule="auto" w:before="78"/>
        <w:ind w:left="460" w:right="693"/>
        <w:jc w:val="both"/>
      </w:pPr>
      <w:r>
        <w:rPr/>
        <w:t>Petroleum Act and the Minister of Petroleum Resources; the Minister‟s right of pre-emption,</w:t>
      </w:r>
      <w:r>
        <w:rPr>
          <w:spacing w:val="1"/>
        </w:rPr>
        <w:t> </w:t>
      </w:r>
      <w:r>
        <w:rPr/>
        <w:t>the Minister‟s powers generally as well as offences under the Petroleum Act. Chapter four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 Petroleum Resources, the role of the Department of Petroleum Resources (DPR)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 (NNPC), the general duties and powers of the NNPC, the role of the 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(NAPIMS)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NNPC;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Content Development and Monitoring Board established under the Nigerian Oil and</w:t>
      </w:r>
      <w:r>
        <w:rPr>
          <w:spacing w:val="-57"/>
        </w:rPr>
        <w:t> </w:t>
      </w:r>
      <w:r>
        <w:rPr/>
        <w:t>Gas Industry Content Development Act, 2010, the functions of the Board as well as 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(NEITI),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 and penalties under the constitutive Act of the NEITI. Lastly, the chapter thereafter</w:t>
      </w:r>
      <w:r>
        <w:rPr>
          <w:spacing w:val="1"/>
        </w:rPr>
        <w:t> </w:t>
      </w:r>
      <w:r>
        <w:rPr/>
        <w:t>considers the Federal Inland Revenue Services (FIRS), its establishment, objectives, powers,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as well as tax administration and enforcement 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FIRS.</w:t>
      </w:r>
    </w:p>
    <w:p>
      <w:pPr>
        <w:pStyle w:val="BodyText"/>
        <w:spacing w:line="480" w:lineRule="auto" w:before="2"/>
        <w:ind w:left="460" w:right="694" w:firstLine="719"/>
        <w:jc w:val="both"/>
      </w:pPr>
      <w:r>
        <w:rPr/>
        <w:t>Chapter Five discusses the prospects and challenges in the operation of 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 beginning with the background of the dispute leading to the arbitration between</w:t>
      </w:r>
      <w:r>
        <w:rPr>
          <w:spacing w:val="1"/>
        </w:rPr>
        <w:t> </w:t>
      </w:r>
      <w:r>
        <w:rPr/>
        <w:t>Statoil</w:t>
      </w:r>
      <w:r>
        <w:rPr>
          <w:spacing w:val="1"/>
        </w:rPr>
        <w:t> </w:t>
      </w:r>
      <w:r>
        <w:rPr/>
        <w:t>&amp; Anor. v. NNPC</w:t>
      </w:r>
      <w:r>
        <w:rPr>
          <w:spacing w:val="1"/>
        </w:rPr>
        <w:t> </w:t>
      </w:r>
      <w:r>
        <w:rPr/>
        <w:t>over PSC;</w:t>
      </w:r>
      <w:r>
        <w:rPr>
          <w:spacing w:val="1"/>
        </w:rPr>
        <w:t> </w:t>
      </w:r>
      <w:r>
        <w:rPr/>
        <w:t>the jurisdiction of arbitration Tribunal</w:t>
      </w:r>
      <w:r>
        <w:rPr>
          <w:spacing w:val="60"/>
        </w:rPr>
        <w:t> </w:t>
      </w:r>
      <w:r>
        <w:rPr/>
        <w:t>and arbitrability</w:t>
      </w:r>
      <w:r>
        <w:rPr>
          <w:spacing w:val="-57"/>
        </w:rPr>
        <w:t> </w:t>
      </w:r>
      <w:r>
        <w:rPr/>
        <w:t>of tax disputes under PSCs and the concept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arbitration and arbitrability under Nigerian</w:t>
      </w:r>
      <w:r>
        <w:rPr>
          <w:spacing w:val="1"/>
        </w:rPr>
        <w:t> </w:t>
      </w:r>
      <w:r>
        <w:rPr/>
        <w:t>law. Chapter five extensively reviews the case of </w:t>
      </w:r>
      <w:r>
        <w:rPr>
          <w:i/>
        </w:rPr>
        <w:t>FIRS v. NNPC &amp; 4 Ors</w:t>
      </w:r>
      <w:r>
        <w:rPr>
          <w:vertAlign w:val="superscript"/>
        </w:rPr>
        <w:t>62</w:t>
      </w:r>
      <w:r>
        <w:rPr>
          <w:vertAlign w:val="baseline"/>
        </w:rPr>
        <w:t> and its implication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on arbitrability of tax disputes in Nigeria. Other challenging clauses considered are the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 cost consolidation as opposed to cost ring-fencing for recovery and petroleum profits 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purposes;</w:t>
      </w:r>
      <w:r>
        <w:rPr>
          <w:spacing w:val="44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43"/>
          <w:vertAlign w:val="baseline"/>
        </w:rPr>
        <w:t> </w:t>
      </w:r>
      <w:r>
        <w:rPr>
          <w:vertAlign w:val="baseline"/>
        </w:rPr>
        <w:t>tax</w:t>
      </w:r>
      <w:r>
        <w:rPr>
          <w:spacing w:val="46"/>
          <w:vertAlign w:val="baseline"/>
        </w:rPr>
        <w:t> </w:t>
      </w:r>
      <w:r>
        <w:rPr>
          <w:vertAlign w:val="baseline"/>
        </w:rPr>
        <w:t>credit/allowance:</w:t>
      </w:r>
      <w:r>
        <w:rPr>
          <w:spacing w:val="4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IOC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45"/>
          <w:vertAlign w:val="baseline"/>
        </w:rPr>
        <w:t> </w:t>
      </w:r>
      <w:r>
        <w:rPr>
          <w:vertAlign w:val="baseline"/>
        </w:rPr>
        <w:t>thereto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3"/>
          <w:vertAlign w:val="baseline"/>
        </w:rPr>
        <w:t> </w:t>
      </w:r>
      <w:r>
        <w:rPr>
          <w:vertAlign w:val="baseline"/>
        </w:rPr>
        <w:t>well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3936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912" w:top="1340" w:bottom="2100" w:left="980" w:right="740"/>
        </w:sectPr>
      </w:pPr>
    </w:p>
    <w:p>
      <w:pPr>
        <w:pStyle w:val="BodyText"/>
        <w:spacing w:line="480" w:lineRule="auto" w:before="78"/>
        <w:ind w:left="460" w:right="692"/>
        <w:jc w:val="both"/>
      </w:pPr>
      <w:r>
        <w:rPr/>
        <w:t>dispute over interests on inter-company loan as allowable tax deductions pursuant to the</w:t>
      </w:r>
      <w:r>
        <w:rPr>
          <w:spacing w:val="1"/>
        </w:rPr>
        <w:t> </w:t>
      </w:r>
      <w:r>
        <w:rPr/>
        <w:t>Petroleum Profits Tax Act. Chapter five also discusses another decision of the Federal High</w:t>
      </w:r>
      <w:r>
        <w:rPr>
          <w:spacing w:val="1"/>
        </w:rPr>
        <w:t> </w:t>
      </w:r>
      <w:r>
        <w:rPr/>
        <w:t>Court with respect to PSC: </w:t>
      </w:r>
      <w:r>
        <w:rPr>
          <w:i/>
        </w:rPr>
        <w:t>NNPC vs. Statoil Nig. Ltd &amp; Anor</w:t>
      </w:r>
      <w:r>
        <w:rPr/>
        <w:t>.</w:t>
      </w:r>
      <w:r>
        <w:rPr>
          <w:vertAlign w:val="superscript"/>
        </w:rPr>
        <w:t>63</w:t>
      </w:r>
      <w:r>
        <w:rPr>
          <w:vertAlign w:val="baseline"/>
        </w:rPr>
        <w:t> Finally, the proposed reforms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Petroleum Industry in Nigeria is discussed with particular emphasis on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Governance Bill, 2017 (the PIG Bill), the functions and powers of the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PIG</w:t>
      </w:r>
      <w:r>
        <w:rPr>
          <w:spacing w:val="1"/>
          <w:vertAlign w:val="baseline"/>
        </w:rPr>
        <w:t> </w:t>
      </w:r>
      <w:r>
        <w:rPr>
          <w:vertAlign w:val="baseline"/>
        </w:rPr>
        <w:t>Bill,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(NPRC),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(MOPI);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 Company. The chapter concludes with a review of the adaptation and repeal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laws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PIG Bill, 2017.</w:t>
      </w:r>
    </w:p>
    <w:p>
      <w:pPr>
        <w:pStyle w:val="BodyText"/>
        <w:spacing w:line="480" w:lineRule="auto" w:before="2"/>
        <w:ind w:left="460" w:right="702" w:firstLine="719"/>
        <w:jc w:val="both"/>
      </w:pPr>
      <w:r>
        <w:rPr/>
        <w:t>Chapter Six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 chapter.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research</w:t>
      </w:r>
      <w:r>
        <w:rPr>
          <w:spacing w:val="60"/>
        </w:rPr>
        <w:t> </w:t>
      </w:r>
      <w:r>
        <w:rPr/>
        <w:t>after</w:t>
      </w:r>
      <w:r>
        <w:rPr>
          <w:spacing w:val="-57"/>
        </w:rPr>
        <w:t> </w:t>
      </w:r>
      <w:r>
        <w:rPr/>
        <w:t>which the research findings are identified and conclusion drawn based on the analysis and</w:t>
      </w:r>
      <w:r>
        <w:rPr>
          <w:spacing w:val="1"/>
        </w:rPr>
        <w:t> </w:t>
      </w:r>
      <w:r>
        <w:rPr/>
        <w:t>discussions in preceding chapters. Chapter Six also proffers recommendations on how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2332" w:header="0" w:top="1340" w:bottom="2520" w:left="980" w:right="740"/>
        </w:sectPr>
      </w:pPr>
    </w:p>
    <w:p>
      <w:pPr>
        <w:pStyle w:val="Heading1"/>
        <w:spacing w:before="63"/>
        <w:ind w:left="842" w:right="107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842" w:right="1083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(PSC)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Government‟s desire to shift away from the traditional joint venture arrangements with its</w:t>
      </w:r>
      <w:r>
        <w:rPr>
          <w:spacing w:val="1"/>
        </w:rPr>
        <w:t> </w:t>
      </w:r>
      <w:r>
        <w:rPr/>
        <w:t>heavy cash call obligations. The present amount of Nigeria‟s cash call indebtedness is quite</w:t>
      </w:r>
      <w:r>
        <w:rPr>
          <w:spacing w:val="1"/>
        </w:rPr>
        <w:t> </w:t>
      </w:r>
      <w:r>
        <w:rPr/>
        <w:t>alarming. It was recently reported that the Nigerian Senate decried the current cash call</w:t>
      </w:r>
      <w:r>
        <w:rPr>
          <w:spacing w:val="1"/>
        </w:rPr>
        <w:t> </w:t>
      </w:r>
      <w:r>
        <w:rPr/>
        <w:t>indebtedness of the Nigerian National Petroleum Corporation (NNPC) to its Joint Venture</w:t>
      </w:r>
      <w:r>
        <w:rPr>
          <w:spacing w:val="1"/>
        </w:rPr>
        <w:t> </w:t>
      </w:r>
      <w:r>
        <w:rPr/>
        <w:t>partners which has risen to well over US$ 6 billion. The Senate noted that the issue has</w:t>
      </w:r>
      <w:r>
        <w:rPr>
          <w:spacing w:val="1"/>
        </w:rPr>
        <w:t> </w:t>
      </w:r>
      <w:r>
        <w:rPr/>
        <w:t>become a huge problem staring the nation‟s economy in the face.</w:t>
      </w:r>
      <w:r>
        <w:rPr>
          <w:vertAlign w:val="super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In fact, it has been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PSC arrangement as used reduces Nigerian Government‟s burden of upstream cash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in meeting its cash call obligations.</w:t>
      </w:r>
      <w:r>
        <w:rPr>
          <w:vertAlign w:val="superscript"/>
        </w:rPr>
        <w:t>2</w:t>
      </w:r>
      <w:r>
        <w:rPr>
          <w:vertAlign w:val="baseline"/>
        </w:rPr>
        <w:t> This explains why this chapter focuses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conceptual and historical analyses of production sharing contracts in Nigeria;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and features of production sharing contracts; the history of production sharing contracts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 general outlines of production sharing contracts and the differences between PSCs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petroleum arrangements such as the concession system; the joint venture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 the service contracts system and the marginal fields. The foregoing are discussed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 beginning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features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1181" w:val="left" w:leader="none"/>
        </w:tabs>
        <w:spacing w:line="240" w:lineRule="auto" w:before="214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2"/>
        <w:rPr>
          <w:b/>
          <w:sz w:val="18"/>
        </w:rPr>
      </w:pPr>
      <w:r>
        <w:rPr/>
        <w:pict>
          <v:rect style="position:absolute;margin-left:72.024002pt;margin-top:12.435665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Umoru, H. &amp; Erunke J. </w:t>
      </w:r>
      <w:r>
        <w:rPr>
          <w:i/>
          <w:sz w:val="20"/>
          <w:vertAlign w:val="baseline"/>
        </w:rPr>
        <w:t>Vanguard Newspapers</w:t>
      </w:r>
      <w:r>
        <w:rPr>
          <w:sz w:val="20"/>
          <w:vertAlign w:val="baseline"/>
        </w:rPr>
        <w:t>, Thursday, July 21, 2016,</w:t>
      </w:r>
      <w:r>
        <w:rPr>
          <w:spacing w:val="1"/>
          <w:sz w:val="20"/>
          <w:vertAlign w:val="baseline"/>
        </w:rPr>
        <w:t>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http://linkis.com/www.vanguardngr.com/agPGp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retrieved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3/8/2016</w:t>
        </w:r>
        <w:r>
          <w:rPr>
            <w:color w:val="0462C1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3:53pm.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Nlerum,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F.E.,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(2007-2010)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“Reflections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Regimes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Sector.”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Current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158. </w:t>
      </w:r>
      <w:r>
        <w:rPr>
          <w:color w:val="0462C1"/>
          <w:sz w:val="20"/>
          <w:u w:val="single" w:color="0462C1"/>
          <w:vertAlign w:val="baseline"/>
        </w:rPr>
        <w:t>www.nials-nigeria-org/pub/NCLR5.pdf</w:t>
      </w:r>
      <w:r>
        <w:rPr>
          <w:color w:val="0462C1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3/8/2016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4:40pm.;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Arogundade,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J.A.</w:t>
      </w:r>
      <w:r>
        <w:rPr>
          <w:spacing w:val="-2"/>
          <w:sz w:val="20"/>
        </w:rPr>
        <w:t> </w:t>
      </w:r>
      <w:r>
        <w:rPr>
          <w:sz w:val="20"/>
        </w:rPr>
        <w:t>(2010)</w:t>
      </w:r>
      <w:r>
        <w:rPr>
          <w:spacing w:val="1"/>
          <w:sz w:val="20"/>
        </w:rPr>
        <w:t> </w:t>
      </w:r>
      <w:r>
        <w:rPr>
          <w:i/>
          <w:sz w:val="20"/>
        </w:rPr>
        <w:t>Nigerian Income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Tax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Dimension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Spectrum</w:t>
      </w:r>
      <w:r>
        <w:rPr>
          <w:spacing w:val="-5"/>
          <w:sz w:val="20"/>
        </w:rPr>
        <w:t> </w:t>
      </w:r>
      <w:r>
        <w:rPr>
          <w:sz w:val="20"/>
        </w:rPr>
        <w:t>Books,</w:t>
      </w:r>
      <w:r>
        <w:rPr>
          <w:spacing w:val="-2"/>
          <w:sz w:val="20"/>
        </w:rPr>
        <w:t> </w:t>
      </w:r>
      <w:r>
        <w:rPr>
          <w:sz w:val="20"/>
        </w:rPr>
        <w:t>Ibadan,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206.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5"/>
          <w:pgSz w:w="11910" w:h="16840"/>
          <w:pgMar w:footer="1463" w:header="0" w:top="1360" w:bottom="1660" w:left="980" w:right="740"/>
        </w:sectPr>
      </w:pPr>
    </w:p>
    <w:p>
      <w:pPr>
        <w:pStyle w:val="BodyText"/>
        <w:spacing w:line="480" w:lineRule="auto" w:before="118"/>
        <w:ind w:left="460" w:right="693" w:firstLine="719"/>
        <w:jc w:val="both"/>
      </w:pPr>
      <w:r>
        <w:rPr/>
        <w:t>Section 17 of the Deep Offshore and Inland Basin Production Sharing Contracts Act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(DOA) defines production sharing contracts (PSCs) to mean “any agreement or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company or companies for the purpose of exploration and production of oil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 Offshore and Inland Basins.”</w:t>
      </w:r>
      <w:r>
        <w:rPr>
          <w:vertAlign w:val="superscript"/>
        </w:rPr>
        <w:t>4</w:t>
      </w:r>
      <w:r>
        <w:rPr>
          <w:vertAlign w:val="baseline"/>
        </w:rPr>
        <w:t> A production sharing contract is a contractual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 contractor (usually an international oil company) and a host government 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20"/>
          <w:vertAlign w:val="baseline"/>
        </w:rPr>
        <w:t> </w:t>
      </w:r>
      <w:r>
        <w:rPr>
          <w:vertAlign w:val="baseline"/>
        </w:rPr>
        <w:t>bears</w:t>
      </w:r>
      <w:r>
        <w:rPr>
          <w:spacing w:val="22"/>
          <w:vertAlign w:val="baseline"/>
        </w:rPr>
        <w:t> </w:t>
      </w:r>
      <w:r>
        <w:rPr>
          <w:vertAlign w:val="baseline"/>
        </w:rPr>
        <w:t>all</w:t>
      </w:r>
      <w:r>
        <w:rPr>
          <w:spacing w:val="2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costs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risks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a stipulated share of the production resulting from this effort.</w:t>
      </w:r>
      <w:r>
        <w:rPr>
          <w:vertAlign w:val="superscript"/>
        </w:rPr>
        <w:t>5</w:t>
      </w:r>
      <w:r>
        <w:rPr>
          <w:vertAlign w:val="baseline"/>
        </w:rPr>
        <w:t> Production sharing contract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(contractor), which in most cases is a foreign one, and a designated state enterprise (state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party) authorizing the contractor to conduct petroleum exploration and exploitation within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area (contract area) in accordance with the rules of the agreement.</w:t>
      </w:r>
      <w:r>
        <w:rPr>
          <w:vertAlign w:val="superscript"/>
        </w:rPr>
        <w:t>6</w:t>
      </w:r>
      <w:r>
        <w:rPr>
          <w:vertAlign w:val="baseline"/>
        </w:rPr>
        <w:t> It is essentially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commercial transaction for the development of petroleum resources of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which, as a sovereign owner of vital depletable resources, seeks to exercise its 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in which the international oil company (IOC) solely deploys its capital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hydrocarbons would be shared with the state party at agreed ratio after deduction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costs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applicable taxes.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pict>
          <v:rect style="position:absolute;margin-left:72.024002pt;margin-top:49.644501pt;width:144.020pt;height:.72003pt;mso-position-horizontal-relative:page;mso-position-vertical-relative:paragraph;z-index:-19160064" filled="true" fillcolor="#000000" stroked="false">
            <v:fill type="solid"/>
            <w10:wrap type="none"/>
          </v:rect>
        </w:pict>
      </w:r>
      <w:r>
        <w:rPr/>
        <w:t>The most important factor to the government under a PSC is the investment by the</w:t>
      </w:r>
      <w:r>
        <w:rPr>
          <w:spacing w:val="1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oil</w:t>
      </w:r>
      <w:r>
        <w:rPr>
          <w:spacing w:val="5"/>
        </w:rPr>
        <w:t> </w:t>
      </w:r>
      <w:r>
        <w:rPr/>
        <w:t>company.</w:t>
      </w:r>
      <w:r>
        <w:rPr>
          <w:spacing w:val="9"/>
        </w:rPr>
        <w:t> </w:t>
      </w:r>
      <w:r>
        <w:rPr/>
        <w:t>Broadly speaking,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PSC,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oil</w:t>
      </w:r>
      <w:r>
        <w:rPr>
          <w:spacing w:val="5"/>
        </w:rPr>
        <w:t> </w:t>
      </w:r>
      <w:r>
        <w:rPr/>
        <w:t>company</w:t>
      </w:r>
      <w:r>
        <w:rPr>
          <w:spacing w:val="-2"/>
        </w:rPr>
        <w:t> </w:t>
      </w:r>
      <w:r>
        <w:rPr/>
        <w:t>invests,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invitation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17, ibid.</w:t>
      </w:r>
    </w:p>
    <w:p>
      <w:pPr>
        <w:spacing w:before="0"/>
        <w:ind w:left="460" w:right="1156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Johnston, D. (1994).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Oklahoma,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p.310.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Ogunleye,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 Analyses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 Arrangements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Industry.”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Energy Technologies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Vol.5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 p.1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Iloba-Aninye, 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(2015). </w:t>
      </w:r>
      <w:r>
        <w:rPr>
          <w:i/>
          <w:sz w:val="20"/>
          <w:vertAlign w:val="baseline"/>
        </w:rPr>
        <w:t>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Examination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Marketing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Downstream Sector of the Oil and Gas Industry in Nigeria</w:t>
      </w:r>
      <w:r>
        <w:rPr>
          <w:sz w:val="20"/>
          <w:vertAlign w:val="baseline"/>
        </w:rPr>
        <w:t>. PhD Thesis (Unpublished), Faculty of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Zaria, p.60.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707"/>
        <w:jc w:val="both"/>
      </w:pPr>
      <w:r>
        <w:rPr/>
        <w:t>of the host government, in the exploration of the area, and is rewarded, if a development</w:t>
      </w:r>
      <w:r>
        <w:rPr>
          <w:spacing w:val="1"/>
        </w:rPr>
        <w:t> </w:t>
      </w:r>
      <w:r>
        <w:rPr/>
        <w:t>follows, first with recovery of its costs after deduction of royalty and then with a share in</w:t>
      </w:r>
      <w:r>
        <w:rPr>
          <w:spacing w:val="1"/>
        </w:rPr>
        <w:t> </w:t>
      </w:r>
      <w:r>
        <w:rPr/>
        <w:t>production, such share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determined by</w:t>
      </w:r>
      <w:r>
        <w:rPr>
          <w:spacing w:val="-5"/>
        </w:rPr>
        <w:t> </w:t>
      </w:r>
      <w:r>
        <w:rPr/>
        <w:t>the agreement.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In the case of Nigeria, the international oil company funds the whole of the initial cost</w:t>
      </w:r>
      <w:r>
        <w:rPr>
          <w:spacing w:val="-57"/>
        </w:rPr>
        <w:t> </w:t>
      </w:r>
      <w:r>
        <w:rPr/>
        <w:t>of exploration and exploitation in return for tax concessions and allocation of cost oil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producing.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(IOCs).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 itself out of the income ultimately coming to the company for the tax it has</w:t>
      </w:r>
      <w:r>
        <w:rPr>
          <w:spacing w:val="1"/>
        </w:rPr>
        <w:t> </w:t>
      </w:r>
      <w:r>
        <w:rPr/>
        <w:t>forgone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revenues,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royalty,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taking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share of</w:t>
      </w:r>
      <w:r>
        <w:rPr>
          <w:spacing w:val="-1"/>
        </w:rPr>
        <w:t> </w:t>
      </w:r>
      <w:r>
        <w:rPr/>
        <w:t>the profits in a predetermined</w:t>
      </w:r>
      <w:r>
        <w:rPr>
          <w:spacing w:val="1"/>
        </w:rPr>
        <w:t> </w:t>
      </w:r>
      <w:r>
        <w:rPr/>
        <w:t>manner.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Under a PSC, the international oil company contracts directly with either the host</w:t>
      </w:r>
      <w:r>
        <w:rPr>
          <w:spacing w:val="1"/>
        </w:rPr>
        <w:t> </w:t>
      </w:r>
      <w:r>
        <w:rPr/>
        <w:t>government or a government owned company designated for the purpose. In the case of</w:t>
      </w:r>
      <w:r>
        <w:rPr>
          <w:spacing w:val="1"/>
        </w:rPr>
        <w:t> </w:t>
      </w:r>
      <w:r>
        <w:rPr/>
        <w:t>Nigeria, the Nigerian National Petroleum Corporation (NNPC) enters into or signs production</w:t>
      </w:r>
      <w:r>
        <w:rPr>
          <w:spacing w:val="-57"/>
        </w:rPr>
        <w:t> </w:t>
      </w:r>
      <w:r>
        <w:rPr/>
        <w:t>sharing contracts with oil companies on behalf of the Nigerian government. The PSC is today</w:t>
      </w:r>
      <w:r>
        <w:rPr>
          <w:spacing w:val="-57"/>
        </w:rPr>
        <w:t> </w:t>
      </w:r>
      <w:r>
        <w:rPr/>
        <w:t>the toast of Nigerian petroleum industry. It is an agreement born in response to the funding</w:t>
      </w:r>
      <w:r>
        <w:rPr>
          <w:spacing w:val="1"/>
        </w:rPr>
        <w:t> </w:t>
      </w:r>
      <w:r>
        <w:rPr/>
        <w:t>problems faced by the old Joint Venture arrangements as well as the desire of the Nigerian</w:t>
      </w:r>
      <w:r>
        <w:rPr>
          <w:spacing w:val="1"/>
        </w:rPr>
        <w:t> </w:t>
      </w:r>
      <w:r>
        <w:rPr/>
        <w:t>government to open up the sector for more foreign participation. The PSC arrangement</w:t>
      </w:r>
      <w:r>
        <w:rPr>
          <w:spacing w:val="1"/>
        </w:rPr>
        <w:t> </w:t>
      </w:r>
      <w:r>
        <w:rPr/>
        <w:t>governs the understanding between the NNPC and all new participants in the new deep and</w:t>
      </w:r>
      <w:r>
        <w:rPr>
          <w:spacing w:val="1"/>
        </w:rPr>
        <w:t> </w:t>
      </w:r>
      <w:r>
        <w:rPr/>
        <w:t>ultra-deep</w:t>
      </w:r>
      <w:r>
        <w:rPr>
          <w:spacing w:val="1"/>
        </w:rPr>
        <w:t> </w:t>
      </w:r>
      <w:r>
        <w:rPr/>
        <w:t>water acreages.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460" w:right="700" w:firstLine="719"/>
        <w:jc w:val="both"/>
      </w:pPr>
      <w:r>
        <w:rPr/>
        <w:t>One basic feature of a production sharing contract is that of state ownership of the</w:t>
      </w:r>
      <w:r>
        <w:rPr>
          <w:spacing w:val="1"/>
        </w:rPr>
        <w:t> </w:t>
      </w:r>
      <w:r>
        <w:rPr/>
        <w:t>petroleum</w:t>
      </w:r>
      <w:r>
        <w:rPr>
          <w:spacing w:val="50"/>
        </w:rPr>
        <w:t> </w:t>
      </w:r>
      <w:r>
        <w:rPr/>
        <w:t>resources.</w:t>
      </w:r>
      <w:r>
        <w:rPr>
          <w:vertAlign w:val="superscript"/>
        </w:rPr>
        <w:t>11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52"/>
          <w:vertAlign w:val="baseline"/>
        </w:rPr>
        <w:t> </w:t>
      </w:r>
      <w:r>
        <w:rPr>
          <w:vertAlign w:val="baseline"/>
        </w:rPr>
        <w:t>merely</w:t>
      </w:r>
      <w:r>
        <w:rPr>
          <w:spacing w:val="48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share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services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69249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5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hyperlink r:id="rId17">
        <w:r>
          <w:rPr>
            <w:color w:val="0462C1"/>
            <w:sz w:val="20"/>
            <w:u w:val="single" w:color="0462C1"/>
            <w:vertAlign w:val="baseline"/>
          </w:rPr>
          <w:t>www.napims.com/dynamic.html</w:t>
        </w:r>
        <w:r>
          <w:rPr>
            <w:sz w:val="20"/>
            <w:vertAlign w:val="baseline"/>
          </w:rPr>
          <w:t>.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7/4/2016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5pm.</w:t>
      </w:r>
    </w:p>
    <w:p>
      <w:pPr>
        <w:spacing w:before="0"/>
        <w:ind w:left="460" w:right="767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Likosy, M. (2009). </w:t>
      </w:r>
      <w:r>
        <w:rPr>
          <w:i/>
          <w:sz w:val="20"/>
          <w:vertAlign w:val="baseline"/>
        </w:rPr>
        <w:t>Contracting and Regulatory Issues in the Oil and Gas and Metallic Minerals Industries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Transnational Corporations – UN Conference on Trade &amp; Development Division on Investment and Enterprise.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 18, No. 1, pp.10-11; Tordo, S. (2007). </w:t>
      </w:r>
      <w:r>
        <w:rPr>
          <w:i/>
          <w:sz w:val="20"/>
          <w:vertAlign w:val="baseline"/>
        </w:rPr>
        <w:t>Fiscal Systems for Hydrocarbons: Design Issues</w:t>
      </w:r>
      <w:r>
        <w:rPr>
          <w:sz w:val="20"/>
          <w:vertAlign w:val="baseline"/>
        </w:rPr>
        <w:t>. World Bank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123. Washington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7/4/2016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3:52am.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2"/>
        <w:jc w:val="both"/>
      </w:pPr>
      <w:r>
        <w:rPr/>
        <w:t>performed. The contractor has no proprietary interest in the resources other than his share of</w:t>
      </w:r>
      <w:r>
        <w:rPr>
          <w:spacing w:val="1"/>
        </w:rPr>
        <w:t> </w:t>
      </w:r>
      <w:r>
        <w:rPr/>
        <w:t>the production. The contractor bears the entire cost and risk of exploration activities, and only</w:t>
      </w:r>
      <w:r>
        <w:rPr>
          <w:spacing w:val="-57"/>
        </w:rPr>
        <w:t> </w:t>
      </w:r>
      <w:r>
        <w:rPr/>
        <w:t>reaps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reward</w:t>
      </w:r>
      <w:r>
        <w:rPr>
          <w:spacing w:val="35"/>
        </w:rPr>
        <w:t> </w:t>
      </w:r>
      <w:r>
        <w:rPr/>
        <w:t>after</w:t>
      </w:r>
      <w:r>
        <w:rPr>
          <w:spacing w:val="34"/>
        </w:rPr>
        <w:t> </w:t>
      </w:r>
      <w:r>
        <w:rPr/>
        <w:t>oil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discovered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commercial</w:t>
      </w:r>
      <w:r>
        <w:rPr>
          <w:spacing w:val="35"/>
        </w:rPr>
        <w:t> </w:t>
      </w:r>
      <w:r>
        <w:rPr/>
        <w:t>quantities.</w:t>
      </w:r>
      <w:r>
        <w:rPr>
          <w:vertAlign w:val="superscript"/>
        </w:rPr>
        <w:t>12</w:t>
      </w:r>
      <w:r>
        <w:rPr>
          <w:spacing w:val="36"/>
          <w:vertAlign w:val="baseline"/>
        </w:rPr>
        <w:t> </w:t>
      </w:r>
      <w:r>
        <w:rPr>
          <w:vertAlign w:val="baseline"/>
        </w:rPr>
        <w:t>Oil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deemed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been discovered in commercial quantities by the holder of an oil prospecting licence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Minister, upon evidence adduced by the licensee, is satisfied that the licensee is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at least 10,000 barrels per day of crude oil from the licensed area.</w:t>
      </w:r>
      <w:r>
        <w:rPr>
          <w:vertAlign w:val="superscript"/>
        </w:rPr>
        <w:t>13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52"/>
          <w:vertAlign w:val="baseline"/>
        </w:rPr>
        <w:t> </w:t>
      </w:r>
      <w:r>
        <w:rPr>
          <w:vertAlign w:val="baseline"/>
        </w:rPr>
        <w:t>fails</w:t>
      </w:r>
      <w:r>
        <w:rPr>
          <w:spacing w:val="54"/>
          <w:vertAlign w:val="baseline"/>
        </w:rPr>
        <w:t> </w:t>
      </w:r>
      <w:r>
        <w:rPr>
          <w:vertAlign w:val="baseline"/>
        </w:rPr>
        <w:t>or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unable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find</w:t>
      </w:r>
      <w:r>
        <w:rPr>
          <w:spacing w:val="53"/>
          <w:vertAlign w:val="baseline"/>
        </w:rPr>
        <w:t> </w:t>
      </w:r>
      <w:r>
        <w:rPr>
          <w:vertAlign w:val="baseline"/>
        </w:rPr>
        <w:t>oil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54"/>
          <w:vertAlign w:val="baseline"/>
        </w:rPr>
        <w:t> </w:t>
      </w:r>
      <w:r>
        <w:rPr>
          <w:vertAlign w:val="baseline"/>
        </w:rPr>
        <w:t>quantity,</w:t>
      </w:r>
      <w:r>
        <w:rPr>
          <w:spacing w:val="53"/>
          <w:vertAlign w:val="baseline"/>
        </w:rPr>
        <w:t> </w:t>
      </w:r>
      <w:r>
        <w:rPr>
          <w:vertAlign w:val="baseline"/>
        </w:rPr>
        <w:t>he</w:t>
      </w:r>
      <w:r>
        <w:rPr>
          <w:spacing w:val="53"/>
          <w:vertAlign w:val="baseline"/>
        </w:rPr>
        <w:t> </w:t>
      </w:r>
      <w:r>
        <w:rPr>
          <w:vertAlign w:val="baseline"/>
        </w:rPr>
        <w:t>loses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entire</w:t>
      </w:r>
      <w:r>
        <w:rPr>
          <w:spacing w:val="52"/>
          <w:vertAlign w:val="baseline"/>
        </w:rPr>
        <w:t> </w:t>
      </w:r>
      <w:r>
        <w:rPr>
          <w:vertAlign w:val="baseline"/>
        </w:rPr>
        <w:t>cost</w:t>
      </w:r>
      <w:r>
        <w:rPr>
          <w:spacing w:val="-58"/>
          <w:vertAlign w:val="baseline"/>
        </w:rPr>
        <w:t> </w:t>
      </w:r>
      <w:r>
        <w:rPr>
          <w:vertAlign w:val="baseline"/>
        </w:rPr>
        <w:t>incurred in prospecting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oil within his licence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Another key feature of a PSC is the sharing of the oil produced from the contract area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“sharing of production is the heart and soul of a PSC” and that the best way to evaluate a PSC</w:t>
      </w:r>
      <w:r>
        <w:rPr>
          <w:spacing w:val="-57"/>
        </w:rPr>
        <w:t> </w:t>
      </w:r>
      <w:r>
        <w:rPr/>
        <w:t>is to begin with how the production is shared.</w:t>
      </w:r>
      <w:r>
        <w:rPr>
          <w:vertAlign w:val="superscript"/>
        </w:rPr>
        <w:t>15</w:t>
      </w:r>
      <w:r>
        <w:rPr>
          <w:vertAlign w:val="baseline"/>
        </w:rPr>
        <w:t> The contractor‟s share is often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contractor‟s entitlement.</w:t>
      </w:r>
      <w:r>
        <w:rPr>
          <w:vertAlign w:val="superscript"/>
        </w:rPr>
        <w:t>16</w:t>
      </w:r>
      <w:r>
        <w:rPr>
          <w:vertAlign w:val="baseline"/>
        </w:rPr>
        <w:t> The other basic features common to PSCs are Cost 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(Cost</w:t>
      </w:r>
      <w:r>
        <w:rPr>
          <w:spacing w:val="8"/>
          <w:vertAlign w:val="baseline"/>
        </w:rPr>
        <w:t> </w:t>
      </w:r>
      <w:r>
        <w:rPr>
          <w:vertAlign w:val="baseline"/>
        </w:rPr>
        <w:t>oil),</w:t>
      </w:r>
      <w:r>
        <w:rPr>
          <w:spacing w:val="7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oil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Profit</w:t>
      </w:r>
      <w:r>
        <w:rPr>
          <w:spacing w:val="9"/>
          <w:vertAlign w:val="baseline"/>
        </w:rPr>
        <w:t> </w:t>
      </w:r>
      <w:r>
        <w:rPr>
          <w:vertAlign w:val="baseline"/>
        </w:rPr>
        <w:t>oil.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most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9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8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6"/>
          <w:vertAlign w:val="baseline"/>
        </w:rPr>
        <w:t> </w:t>
      </w:r>
      <w:r>
        <w:rPr>
          <w:vertAlign w:val="baseline"/>
        </w:rPr>
        <w:t>oil</w:t>
      </w:r>
      <w:r>
        <w:rPr>
          <w:spacing w:val="-58"/>
          <w:vertAlign w:val="baseline"/>
        </w:rPr>
        <w:t> </w:t>
      </w:r>
      <w:r>
        <w:rPr>
          <w:vertAlign w:val="baseline"/>
        </w:rPr>
        <w:t>is a fundamental feature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PSCs.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460" w:right="701" w:firstLine="719"/>
        <w:jc w:val="both"/>
      </w:pPr>
      <w:r>
        <w:rPr/>
        <w:t>It must be emphasized that there is no universal PSC model anywhere in the world,</w:t>
      </w:r>
      <w:r>
        <w:rPr>
          <w:spacing w:val="1"/>
        </w:rPr>
        <w:t> </w:t>
      </w:r>
      <w:r>
        <w:rPr/>
        <w:t>rather each country has developed its own peculiar variant of the contract over the years.</w:t>
      </w:r>
      <w:r>
        <w:rPr>
          <w:spacing w:val="1"/>
        </w:rPr>
        <w:t> </w:t>
      </w:r>
      <w:r>
        <w:rPr/>
        <w:t>However, it has been observed that production sharing contracts has retained certain basic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summarized as follows:</w:t>
      </w:r>
    </w:p>
    <w:p>
      <w:pPr>
        <w:pStyle w:val="BodyText"/>
        <w:ind w:left="1900" w:right="2137"/>
        <w:jc w:val="both"/>
      </w:pPr>
      <w:r>
        <w:rPr/>
        <w:t>The international oil company (IOC) is appointed by the Host</w:t>
      </w:r>
      <w:r>
        <w:rPr>
          <w:spacing w:val="1"/>
        </w:rPr>
        <w:t> </w:t>
      </w:r>
      <w:r>
        <w:rPr/>
        <w:t>Country</w:t>
      </w:r>
      <w:r>
        <w:rPr>
          <w:spacing w:val="58"/>
        </w:rPr>
        <w:t> </w:t>
      </w:r>
      <w:r>
        <w:rPr/>
        <w:t>(HC),</w:t>
      </w:r>
      <w:r>
        <w:rPr>
          <w:spacing w:val="4"/>
        </w:rPr>
        <w:t> </w:t>
      </w:r>
      <w:r>
        <w:rPr/>
        <w:t>directly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through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national</w:t>
      </w:r>
      <w:r>
        <w:rPr>
          <w:spacing w:val="7"/>
        </w:rPr>
        <w:t> </w:t>
      </w:r>
      <w:r>
        <w:rPr/>
        <w:t>oil</w:t>
      </w:r>
      <w:r>
        <w:rPr>
          <w:spacing w:val="5"/>
        </w:rPr>
        <w:t> </w:t>
      </w:r>
      <w:r>
        <w:rPr/>
        <w:t>company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2690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76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Ajogwu, F. and Nliam, O. (2014). </w:t>
      </w:r>
      <w:r>
        <w:rPr>
          <w:i/>
          <w:sz w:val="20"/>
          <w:vertAlign w:val="baseline"/>
        </w:rPr>
        <w:t>Petroleum Law &amp; Sustainable Development</w:t>
      </w:r>
      <w:r>
        <w:rPr>
          <w:sz w:val="20"/>
          <w:vertAlign w:val="baseline"/>
        </w:rPr>
        <w:t>. Centre for Commercial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Lagos. p. 70.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Former Nigerian Ambassador to Brazil, Ambassador Kayode Garrick informed this writer on 21/6/2016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Sheraton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Hotel, 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Brazilian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Petrobras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unsuccessfully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conducted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 and lost their entire investments on account of their failure to discover hydrocarbons in commercial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quantity.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Publishers, 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 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90-92.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7"/>
        <w:jc w:val="both"/>
      </w:pPr>
      <w:r>
        <w:rPr/>
        <w:t>(NOC),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“contractor”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concessionaire) to</w:t>
      </w:r>
      <w:r>
        <w:rPr>
          <w:spacing w:val="1"/>
        </w:rPr>
        <w:t> </w:t>
      </w:r>
      <w:r>
        <w:rPr/>
        <w:t>undertake 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area during specified periods; the IOC operates at its sole risk,</w:t>
      </w:r>
      <w:r>
        <w:rPr>
          <w:spacing w:val="1"/>
        </w:rPr>
        <w:t> </w:t>
      </w:r>
      <w:r>
        <w:rPr/>
        <w:t>its own expense, and under the control of the HC. If petroleum</w:t>
      </w:r>
      <w:r>
        <w:rPr>
          <w:spacing w:val="1"/>
        </w:rPr>
        <w:t> </w:t>
      </w:r>
      <w:r>
        <w:rPr/>
        <w:t>is produced, it belongs to the HC, with the exception of a share</w:t>
      </w:r>
      <w:r>
        <w:rPr>
          <w:spacing w:val="1"/>
        </w:rPr>
        <w:t> </w:t>
      </w:r>
      <w:r>
        <w:rPr/>
        <w:t>of production that can be taken in kind by the IOC for cost</w:t>
      </w:r>
      <w:r>
        <w:rPr>
          <w:spacing w:val="1"/>
        </w:rPr>
        <w:t> </w:t>
      </w:r>
      <w:r>
        <w:rPr/>
        <w:t>recovery and for profit sharing. The IOC is entitled to recover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cost</w:t>
      </w:r>
      <w:r>
        <w:rPr>
          <w:spacing w:val="-57"/>
        </w:rPr>
        <w:t> </w:t>
      </w:r>
      <w:r>
        <w:rPr/>
        <w:t>recovery,</w:t>
      </w:r>
      <w:r>
        <w:rPr>
          <w:spacing w:val="1"/>
        </w:rPr>
        <w:t> </w:t>
      </w:r>
      <w:r>
        <w:rPr/>
        <w:t>the balance of the 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shared,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predetermined percentage split between the HC and the IOC.</w:t>
      </w:r>
      <w:r>
        <w:rPr>
          <w:spacing w:val="1"/>
        </w:rPr>
        <w:t> </w:t>
      </w:r>
      <w:r>
        <w:rPr/>
        <w:t>The net income of the IOC is taxable, unless the PSC provides</w:t>
      </w:r>
      <w:r>
        <w:rPr>
          <w:spacing w:val="1"/>
        </w:rPr>
        <w:t> </w:t>
      </w:r>
      <w:r>
        <w:rPr/>
        <w:t>otherwise.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purchased by the contractor pass to the HC either immediately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 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cost recovery</w:t>
      </w:r>
      <w:r>
        <w:rPr>
          <w:spacing w:val="-2"/>
        </w:rPr>
        <w:t> </w:t>
      </w:r>
      <w:r>
        <w:rPr/>
        <w:t>schedules.</w:t>
      </w:r>
      <w:r>
        <w:rPr>
          <w:vertAlign w:val="superscript"/>
        </w:rPr>
        <w:t>18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Notwithstanding the foregoing features which also relates to the advantages of PSCs</w:t>
      </w:r>
      <w:r>
        <w:rPr>
          <w:spacing w:val="1"/>
        </w:rPr>
        <w:t> </w:t>
      </w:r>
      <w:r>
        <w:rPr/>
        <w:t>over other petroleum arrangements, Etikerentse</w:t>
      </w:r>
      <w:r>
        <w:rPr>
          <w:vertAlign w:val="superscript"/>
        </w:rPr>
        <w:t>19</w:t>
      </w:r>
      <w:r>
        <w:rPr>
          <w:vertAlign w:val="baseline"/>
        </w:rPr>
        <w:t> has identified a few drawbacks to a PSC.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 he mentioned that the contractor realizing that it is commercially rewarding for it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 on one producing field, could slow down the pace of exploration of new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by the PSC with attendant disadvantages flowing to the host country from such</w:t>
      </w:r>
      <w:r>
        <w:rPr>
          <w:spacing w:val="1"/>
          <w:vertAlign w:val="baseline"/>
        </w:rPr>
        <w:t> </w:t>
      </w:r>
      <w:r>
        <w:rPr>
          <w:vertAlign w:val="baseline"/>
        </w:rPr>
        <w:t>unwarranted slow pace of exploitation. He also noted that the contractor could tend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extravagant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needlessly</w:t>
      </w:r>
      <w:r>
        <w:rPr>
          <w:spacing w:val="33"/>
          <w:vertAlign w:val="baseline"/>
        </w:rPr>
        <w:t> </w:t>
      </w:r>
      <w:r>
        <w:rPr>
          <w:vertAlign w:val="baseline"/>
        </w:rPr>
        <w:t>wasteful</w:t>
      </w:r>
      <w:r>
        <w:rPr>
          <w:spacing w:val="37"/>
          <w:vertAlign w:val="baseline"/>
        </w:rPr>
        <w:t> </w:t>
      </w:r>
      <w:r>
        <w:rPr>
          <w:vertAlign w:val="baseline"/>
        </w:rPr>
        <w:t>since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35"/>
          <w:vertAlign w:val="baseline"/>
        </w:rPr>
        <w:t> </w:t>
      </w:r>
      <w:r>
        <w:rPr>
          <w:vertAlign w:val="baseline"/>
        </w:rPr>
        <w:t>knows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its</w:t>
      </w:r>
      <w:r>
        <w:rPr>
          <w:spacing w:val="36"/>
          <w:vertAlign w:val="baseline"/>
        </w:rPr>
        <w:t> </w:t>
      </w:r>
      <w:r>
        <w:rPr>
          <w:vertAlign w:val="baseline"/>
        </w:rPr>
        <w:t>cost</w:t>
      </w:r>
      <w:r>
        <w:rPr>
          <w:spacing w:val="37"/>
          <w:vertAlign w:val="baseline"/>
        </w:rPr>
        <w:t> </w:t>
      </w:r>
      <w:r>
        <w:rPr>
          <w:vertAlign w:val="baseline"/>
        </w:rPr>
        <w:t>would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fully</w:t>
      </w:r>
      <w:r>
        <w:rPr>
          <w:spacing w:val="-58"/>
          <w:vertAlign w:val="baseline"/>
        </w:rPr>
        <w:t> </w:t>
      </w:r>
      <w:r>
        <w:rPr>
          <w:vertAlign w:val="baseline"/>
        </w:rPr>
        <w:t>met. A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drawback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PSC,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 Upstream Petroleum Sector discovered that Shell incurred the sum of 602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naira in the development of the Bonga Oil field and recommended that Shell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pay the amount to the Federal government.</w:t>
      </w:r>
      <w:r>
        <w:rPr>
          <w:vertAlign w:val="superscript"/>
        </w:rPr>
        <w:t>20</w:t>
      </w:r>
      <w:r>
        <w:rPr>
          <w:vertAlign w:val="baseline"/>
        </w:rPr>
        <w:t> He however, added that the post 1992 PSCs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to address some of these concerns by providing a definite 30 year contractual 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5"/>
          <w:vertAlign w:val="baseline"/>
        </w:rPr>
        <w:t> </w:t>
      </w:r>
      <w:r>
        <w:rPr>
          <w:vertAlign w:val="baseline"/>
        </w:rPr>
        <w:t>years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20</w:t>
      </w:r>
      <w:r>
        <w:rPr>
          <w:spacing w:val="17"/>
          <w:vertAlign w:val="baseline"/>
        </w:rPr>
        <w:t> </w:t>
      </w:r>
      <w:r>
        <w:rPr>
          <w:vertAlign w:val="baseline"/>
        </w:rPr>
        <w:t>years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relinquishment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parts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7"/>
          <w:vertAlign w:val="baseline"/>
        </w:rPr>
        <w:t> </w:t>
      </w:r>
      <w:r>
        <w:rPr>
          <w:vertAlign w:val="baseline"/>
        </w:rPr>
        <w:t>area.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4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wasteful</w:t>
      </w:r>
      <w:r>
        <w:rPr>
          <w:spacing w:val="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contractor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82569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Duval,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(2009).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Exploitation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Agreements: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 Policy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Aspects,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(2nd edition)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Barrows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Inc. cited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5"/>
        <w:jc w:val="both"/>
      </w:pPr>
      <w:r>
        <w:rPr/>
        <w:t>is the provision that subjects every expenses above certain limits to the approval of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up of</w:t>
      </w:r>
      <w:r>
        <w:rPr>
          <w:spacing w:val="-1"/>
        </w:rPr>
        <w:t> </w:t>
      </w:r>
      <w:r>
        <w:rPr/>
        <w:t>NNPC officials and that of</w:t>
      </w:r>
      <w:r>
        <w:rPr>
          <w:spacing w:val="-1"/>
        </w:rPr>
        <w:t> </w:t>
      </w:r>
      <w:r>
        <w:rPr/>
        <w:t>the contractor.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At the moment, PSCs are now being used in the exploration and development of</w:t>
      </w:r>
      <w:r>
        <w:rPr>
          <w:spacing w:val="1"/>
        </w:rPr>
        <w:t> </w:t>
      </w:r>
      <w:r>
        <w:rPr/>
        <w:t>petroleum resources in many countries including Malta, Guatemala, Libya, Syria, Jordan,</w:t>
      </w:r>
      <w:r>
        <w:rPr>
          <w:spacing w:val="1"/>
        </w:rPr>
        <w:t> </w:t>
      </w:r>
      <w:r>
        <w:rPr/>
        <w:t>Angola, China, Qatar, Gabon, Philippines, Argentina, Bangladesh, Bolivia, Cameroon, Chile,</w:t>
      </w:r>
      <w:r>
        <w:rPr>
          <w:spacing w:val="-57"/>
        </w:rPr>
        <w:t> </w:t>
      </w:r>
      <w:r>
        <w:rPr/>
        <w:t>Egypt,</w:t>
      </w:r>
      <w:r>
        <w:rPr>
          <w:spacing w:val="1"/>
        </w:rPr>
        <w:t> </w:t>
      </w:r>
      <w:r>
        <w:rPr/>
        <w:t>Ethiopia,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Vietnam,</w:t>
      </w:r>
      <w:r>
        <w:rPr>
          <w:spacing w:val="1"/>
        </w:rPr>
        <w:t> </w:t>
      </w:r>
      <w:r>
        <w:rPr/>
        <w:t>Yemen,</w:t>
      </w:r>
      <w:r>
        <w:rPr>
          <w:spacing w:val="1"/>
        </w:rPr>
        <w:t> </w:t>
      </w:r>
      <w:r>
        <w:rPr/>
        <w:t>Trinidad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Tobago,</w:t>
      </w:r>
      <w:r>
        <w:rPr>
          <w:spacing w:val="1"/>
        </w:rPr>
        <w:t> </w:t>
      </w:r>
      <w:r>
        <w:rPr/>
        <w:t>Equatorial</w:t>
      </w:r>
      <w:r>
        <w:rPr>
          <w:spacing w:val="1"/>
        </w:rPr>
        <w:t> </w:t>
      </w:r>
      <w:r>
        <w:rPr/>
        <w:t>Guinea,</w:t>
      </w:r>
      <w:r>
        <w:rPr>
          <w:spacing w:val="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Iraq,</w:t>
      </w:r>
      <w:r>
        <w:rPr>
          <w:spacing w:val="1"/>
        </w:rPr>
        <w:t> </w:t>
      </w:r>
      <w:r>
        <w:rPr/>
        <w:t>Kazakhstan,</w:t>
      </w:r>
      <w:r>
        <w:rPr>
          <w:spacing w:val="1"/>
        </w:rPr>
        <w:t> </w:t>
      </w:r>
      <w:r>
        <w:rPr/>
        <w:t>Madagascar,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Peru,</w:t>
      </w:r>
      <w:r>
        <w:rPr>
          <w:spacing w:val="1"/>
        </w:rPr>
        <w:t> </w:t>
      </w:r>
      <w:r>
        <w:rPr/>
        <w:t>Russia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Thailand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and more recently, Ghana</w:t>
      </w:r>
      <w:r>
        <w:rPr>
          <w:vertAlign w:val="superscript"/>
        </w:rPr>
        <w:t>23</w:t>
      </w:r>
      <w:r>
        <w:rPr>
          <w:vertAlign w:val="baseline"/>
        </w:rPr>
        <w:t>, to mention a</w:t>
      </w:r>
      <w:r>
        <w:rPr>
          <w:spacing w:val="-1"/>
          <w:vertAlign w:val="baseline"/>
        </w:rPr>
        <w:t> </w:t>
      </w:r>
      <w:r>
        <w:rPr>
          <w:vertAlign w:val="baseline"/>
        </w:rPr>
        <w:t>few</w:t>
      </w:r>
    </w:p>
    <w:p>
      <w:pPr>
        <w:pStyle w:val="Heading1"/>
        <w:numPr>
          <w:ilvl w:val="1"/>
          <w:numId w:val="15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History</w:t>
      </w:r>
      <w:r>
        <w:rPr>
          <w:spacing w:val="-2"/>
        </w:rPr>
        <w:t> </w:t>
      </w:r>
      <w:r>
        <w:rPr/>
        <w:t>of Production</w:t>
      </w:r>
      <w:r>
        <w:rPr>
          <w:spacing w:val="-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Text writers are unanimous that the first PSC in the petroleum industry in the World</w:t>
      </w:r>
      <w:r>
        <w:rPr>
          <w:spacing w:val="1"/>
        </w:rPr>
        <w:t> </w:t>
      </w:r>
      <w:r>
        <w:rPr/>
        <w:t>was signed in Indonesia.</w:t>
      </w:r>
      <w:r>
        <w:rPr>
          <w:vertAlign w:val="superscript"/>
        </w:rPr>
        <w:t>24</w:t>
      </w:r>
      <w:r>
        <w:rPr>
          <w:vertAlign w:val="baseline"/>
        </w:rPr>
        <w:t> Johnston</w:t>
      </w:r>
      <w:r>
        <w:rPr>
          <w:vertAlign w:val="superscript"/>
        </w:rPr>
        <w:t>25</w:t>
      </w:r>
      <w:r>
        <w:rPr>
          <w:vertAlign w:val="baseline"/>
        </w:rPr>
        <w:t> noted that the first PSC was signed by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Indonesian American Petroleum Company (IIAPCO) in August 1966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Permina, the Indonesian National Oil Company at that time (now Pertamina)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8"/>
          <w:vertAlign w:val="baseline"/>
        </w:rPr>
        <w:t> </w:t>
      </w:r>
      <w:r>
        <w:rPr>
          <w:vertAlign w:val="baseline"/>
        </w:rPr>
        <w:t>was</w:t>
      </w:r>
      <w:r>
        <w:rPr>
          <w:spacing w:val="49"/>
          <w:vertAlign w:val="baseline"/>
        </w:rPr>
        <w:t> </w:t>
      </w:r>
      <w:r>
        <w:rPr>
          <w:vertAlign w:val="baseline"/>
        </w:rPr>
        <w:t>when</w:t>
      </w:r>
      <w:r>
        <w:rPr>
          <w:spacing w:val="49"/>
          <w:vertAlign w:val="baseline"/>
        </w:rPr>
        <w:t> </w:t>
      </w:r>
      <w:r>
        <w:rPr>
          <w:vertAlign w:val="baseline"/>
        </w:rPr>
        <w:t>oil</w:t>
      </w:r>
      <w:r>
        <w:rPr>
          <w:spacing w:val="49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49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48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49"/>
          <w:vertAlign w:val="baseline"/>
        </w:rPr>
        <w:t> </w:t>
      </w:r>
      <w:r>
        <w:rPr>
          <w:vertAlign w:val="baseline"/>
        </w:rPr>
        <w:t>contractors.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49"/>
          <w:vertAlign w:val="baseline"/>
        </w:rPr>
        <w:t> </w:t>
      </w:r>
      <w:r>
        <w:rPr>
          <w:vertAlign w:val="baseline"/>
        </w:rPr>
        <w:t>exemplified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features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PSC in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 had 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terms:</w:t>
      </w: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hydrocarbon remained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Indonesia;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480" w:lineRule="auto" w:before="0" w:after="0"/>
        <w:ind w:left="1540" w:right="702" w:hanging="360"/>
        <w:jc w:val="both"/>
        <w:rPr>
          <w:sz w:val="24"/>
        </w:rPr>
      </w:pPr>
      <w:r>
        <w:rPr>
          <w:sz w:val="24"/>
        </w:rPr>
        <w:t>Permina maintained management control, and the contractor was responsible to</w:t>
      </w:r>
      <w:r>
        <w:rPr>
          <w:spacing w:val="1"/>
          <w:sz w:val="24"/>
        </w:rPr>
        <w:t> </w:t>
      </w:r>
      <w:r>
        <w:rPr>
          <w:sz w:val="24"/>
        </w:rPr>
        <w:t>Permina for execution of petroleum operations in accordance with the terms of the</w:t>
      </w:r>
      <w:r>
        <w:rPr>
          <w:spacing w:val="-57"/>
          <w:sz w:val="24"/>
        </w:rPr>
        <w:t> </w:t>
      </w:r>
      <w:r>
        <w:rPr>
          <w:sz w:val="24"/>
        </w:rPr>
        <w:t>contract;</w:t>
      </w: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/>
        <w:pict>
          <v:rect style="position:absolute;margin-left:72.024002pt;margin-top:49.544403pt;width:144.020pt;height:.72003pt;mso-position-horizontal-relative:page;mso-position-vertical-relative:paragraph;z-index:-19158016" filled="true" fillcolor="#000000" stroked="false">
            <v:fill type="solid"/>
            <w10:wrap type="none"/>
          </v:rect>
        </w:pict>
      </w:r>
      <w:r>
        <w:rPr>
          <w:sz w:val="24"/>
        </w:rPr>
        <w:t>The contractor was required to submit annual work programme and budgets for</w:t>
      </w:r>
      <w:r>
        <w:rPr>
          <w:spacing w:val="1"/>
          <w:sz w:val="24"/>
        </w:rPr>
        <w:t> </w:t>
      </w:r>
      <w:r>
        <w:rPr>
          <w:sz w:val="24"/>
        </w:rPr>
        <w:t>scrutiny</w:t>
      </w:r>
      <w:r>
        <w:rPr>
          <w:spacing w:val="-4"/>
          <w:sz w:val="24"/>
        </w:rPr>
        <w:t> </w:t>
      </w:r>
      <w:r>
        <w:rPr>
          <w:sz w:val="24"/>
        </w:rPr>
        <w:t>and approval by</w:t>
      </w:r>
      <w:r>
        <w:rPr>
          <w:spacing w:val="-3"/>
          <w:sz w:val="24"/>
        </w:rPr>
        <w:t> </w:t>
      </w:r>
      <w:r>
        <w:rPr>
          <w:sz w:val="24"/>
        </w:rPr>
        <w:t>Permina;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Management 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details shortly.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 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Amoako-Tuffour,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Owosu-Ayim,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Evaluation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Ghana‟s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Regime.”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i/>
          <w:sz w:val="20"/>
        </w:rPr>
        <w:t>Ghana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Policy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Journal.</w:t>
      </w:r>
      <w:r>
        <w:rPr>
          <w:i/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4.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9.</w:t>
      </w:r>
    </w:p>
    <w:p>
      <w:pPr>
        <w:spacing w:before="0"/>
        <w:ind w:left="510" w:right="1272" w:hanging="51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Nlerum, F. E. Op. cit. p. 156; Fabrikant, R. (1975). “Production-Sharing Contracts in the Indonesian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 Industry.” </w:t>
      </w:r>
      <w:r>
        <w:rPr>
          <w:i/>
          <w:sz w:val="20"/>
          <w:vertAlign w:val="baseline"/>
        </w:rPr>
        <w:t>Harvard International Law Journal, vol. 16, </w:t>
      </w:r>
      <w:r>
        <w:rPr>
          <w:sz w:val="20"/>
          <w:vertAlign w:val="baseline"/>
        </w:rPr>
        <w:t>p. 3030. ; Machmud, T.N. (1993).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Production-Sharing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Indonesia: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Years‟ History,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Energy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Natural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Resources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179.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Ogunleye,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T.A. Op. cit. p. 1;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Johnston, D. Op. cit. p. 39;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Likosy,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240" w:lineRule="auto" w:before="78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 was based on 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not a profit-sharing</w:t>
      </w:r>
      <w:r>
        <w:rPr>
          <w:spacing w:val="-4"/>
          <w:sz w:val="24"/>
        </w:rPr>
        <w:t> </w:t>
      </w:r>
      <w:r>
        <w:rPr>
          <w:sz w:val="24"/>
        </w:rPr>
        <w:t>basis;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480" w:lineRule="auto" w:before="0" w:after="0"/>
        <w:ind w:left="1540" w:right="70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and bore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risks;</w:t>
      </w: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480" w:lineRule="auto" w:before="1" w:after="0"/>
        <w:ind w:left="1540" w:right="701" w:hanging="360"/>
        <w:jc w:val="both"/>
        <w:rPr>
          <w:sz w:val="24"/>
        </w:rPr>
      </w:pPr>
      <w:r>
        <w:rPr>
          <w:sz w:val="24"/>
        </w:rPr>
        <w:t>During the term of the contract, after allowance for up to a maximum of 40% of</w:t>
      </w:r>
      <w:r>
        <w:rPr>
          <w:spacing w:val="1"/>
          <w:sz w:val="24"/>
        </w:rPr>
        <w:t> </w:t>
      </w:r>
      <w:r>
        <w:rPr>
          <w:sz w:val="24"/>
        </w:rPr>
        <w:t>annual oil production for recovery of costs, the remaining production was shared</w:t>
      </w:r>
      <w:r>
        <w:rPr>
          <w:spacing w:val="1"/>
          <w:sz w:val="24"/>
        </w:rPr>
        <w:t> </w:t>
      </w:r>
      <w:r>
        <w:rPr>
          <w:sz w:val="24"/>
        </w:rPr>
        <w:t>65%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35%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Permina.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contractor‟s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Permina‟s</w:t>
      </w:r>
      <w:r>
        <w:rPr>
          <w:spacing w:val="-1"/>
          <w:sz w:val="24"/>
        </w:rPr>
        <w:t> </w:t>
      </w:r>
      <w:r>
        <w:rPr>
          <w:sz w:val="24"/>
        </w:rPr>
        <w:t>share of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2"/>
          <w:sz w:val="24"/>
        </w:rPr>
        <w:t> </w:t>
      </w:r>
      <w:r>
        <w:rPr>
          <w:sz w:val="24"/>
        </w:rPr>
        <w:t>oil; and</w:t>
      </w:r>
    </w:p>
    <w:p>
      <w:pPr>
        <w:pStyle w:val="ListParagraph"/>
        <w:numPr>
          <w:ilvl w:val="2"/>
          <w:numId w:val="15"/>
        </w:numPr>
        <w:tabs>
          <w:tab w:pos="1541" w:val="left" w:leader="none"/>
        </w:tabs>
        <w:spacing w:line="480" w:lineRule="auto" w:before="0" w:after="0"/>
        <w:ind w:left="1540" w:right="702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equipment</w:t>
      </w:r>
      <w:r>
        <w:rPr>
          <w:spacing w:val="29"/>
          <w:sz w:val="24"/>
        </w:rPr>
        <w:t> </w:t>
      </w:r>
      <w:r>
        <w:rPr>
          <w:sz w:val="24"/>
        </w:rPr>
        <w:t>purchased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imported</w:t>
      </w:r>
      <w:r>
        <w:rPr>
          <w:spacing w:val="29"/>
          <w:sz w:val="24"/>
        </w:rPr>
        <w:t> </w:t>
      </w:r>
      <w:r>
        <w:rPr>
          <w:sz w:val="24"/>
        </w:rPr>
        <w:t>into</w:t>
      </w:r>
      <w:r>
        <w:rPr>
          <w:spacing w:val="29"/>
          <w:sz w:val="24"/>
        </w:rPr>
        <w:t> </w:t>
      </w:r>
      <w:r>
        <w:rPr>
          <w:sz w:val="24"/>
        </w:rPr>
        <w:t>Indonesia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contractor</w:t>
      </w:r>
      <w:r>
        <w:rPr>
          <w:spacing w:val="30"/>
          <w:sz w:val="24"/>
        </w:rPr>
        <w:t> </w:t>
      </w:r>
      <w:r>
        <w:rPr>
          <w:sz w:val="24"/>
        </w:rPr>
        <w:t>became</w:t>
      </w:r>
      <w:r>
        <w:rPr>
          <w:spacing w:val="-58"/>
          <w:sz w:val="24"/>
        </w:rPr>
        <w:t> </w:t>
      </w:r>
      <w:r>
        <w:rPr>
          <w:sz w:val="24"/>
        </w:rPr>
        <w:t>the property of Permina. Service company equipment and leased equipment were</w:t>
      </w:r>
      <w:r>
        <w:rPr>
          <w:spacing w:val="1"/>
          <w:sz w:val="24"/>
        </w:rPr>
        <w:t> </w:t>
      </w:r>
      <w:r>
        <w:rPr>
          <w:sz w:val="24"/>
        </w:rPr>
        <w:t>exempt.</w:t>
      </w:r>
      <w:r>
        <w:rPr>
          <w:sz w:val="24"/>
          <w:vertAlign w:val="superscript"/>
        </w:rPr>
        <w:t>26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In the case of Nigeria, the history of Production Sharing Contracts (PSCs) can be</w:t>
      </w:r>
      <w:r>
        <w:rPr>
          <w:spacing w:val="1"/>
        </w:rPr>
        <w:t> </w:t>
      </w:r>
      <w:r>
        <w:rPr/>
        <w:t>traced to three different epochs, namely, the 1973 epoch; the 1993; and the post 1993 epochs.</w:t>
      </w:r>
      <w:r>
        <w:rPr>
          <w:spacing w:val="1"/>
        </w:rPr>
        <w:t> </w:t>
      </w:r>
      <w:r>
        <w:rPr/>
        <w:t>Each of the epochs are considered below for ease of comprehension beginning with the very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one, that is, the 1973 epoch.</w:t>
      </w:r>
    </w:p>
    <w:p>
      <w:pPr>
        <w:pStyle w:val="Heading1"/>
        <w:numPr>
          <w:ilvl w:val="2"/>
          <w:numId w:val="16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1973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 Contract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1973, in 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 the Nigerian National Oil Company (NNOC now NNPC</w:t>
      </w:r>
      <w:r>
        <w:rPr>
          <w:vertAlign w:val="superscript"/>
        </w:rPr>
        <w:t>27</w:t>
      </w:r>
      <w:r>
        <w:rPr>
          <w:vertAlign w:val="baseline"/>
        </w:rPr>
        <w:t>) and Ashland Oil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(now Addax Petroleum Development Company Nigeria Limited)</w:t>
      </w:r>
      <w:r>
        <w:rPr>
          <w:vertAlign w:val="superscript"/>
        </w:rPr>
        <w:t>28</w:t>
      </w:r>
      <w:r>
        <w:rPr>
          <w:vertAlign w:val="baseline"/>
        </w:rPr>
        <w:t> signed on June</w:t>
      </w:r>
      <w:r>
        <w:rPr>
          <w:spacing w:val="1"/>
          <w:vertAlign w:val="baseline"/>
        </w:rPr>
        <w:t> </w:t>
      </w:r>
      <w:r>
        <w:rPr>
          <w:vertAlign w:val="baseline"/>
        </w:rPr>
        <w:t>12, 1973 for a term of 20 years. The PSC also referred to as the Ashland PSC was in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Oil</w:t>
      </w:r>
      <w:r>
        <w:rPr>
          <w:spacing w:val="6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4"/>
          <w:vertAlign w:val="baseline"/>
        </w:rPr>
        <w:t> </w:t>
      </w:r>
      <w:r>
        <w:rPr>
          <w:vertAlign w:val="baseline"/>
        </w:rPr>
        <w:t>Licences</w:t>
      </w:r>
      <w:r>
        <w:rPr>
          <w:spacing w:val="6"/>
          <w:vertAlign w:val="baseline"/>
        </w:rPr>
        <w:t> </w:t>
      </w:r>
      <w:r>
        <w:rPr>
          <w:vertAlign w:val="baseline"/>
        </w:rPr>
        <w:t>(OPLs)</w:t>
      </w:r>
      <w:r>
        <w:rPr>
          <w:spacing w:val="5"/>
          <w:vertAlign w:val="baseline"/>
        </w:rPr>
        <w:t> </w:t>
      </w:r>
      <w:r>
        <w:rPr>
          <w:vertAlign w:val="baseline"/>
        </w:rPr>
        <w:t>48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98.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8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PSC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1972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9"/>
          <w:vertAlign w:val="baseline"/>
        </w:rPr>
        <w:t> </w:t>
      </w:r>
      <w:r>
        <w:rPr>
          <w:vertAlign w:val="baseline"/>
        </w:rPr>
        <w:t>shift</w:t>
      </w:r>
      <w:r>
        <w:rPr>
          <w:spacing w:val="13"/>
          <w:vertAlign w:val="baseline"/>
        </w:rPr>
        <w:t> </w:t>
      </w:r>
      <w:r>
        <w:rPr>
          <w:vertAlign w:val="baseline"/>
        </w:rPr>
        <w:t>away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contracts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8615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40.</w:t>
      </w:r>
    </w:p>
    <w:p>
      <w:pPr>
        <w:spacing w:before="1"/>
        <w:ind w:left="460" w:right="838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S.23 (2) </w:t>
      </w:r>
      <w:r>
        <w:rPr>
          <w:i/>
          <w:sz w:val="20"/>
          <w:vertAlign w:val="baseline"/>
        </w:rPr>
        <w:t>Nigerian National Petroleum Corporation Act</w:t>
      </w:r>
      <w:r>
        <w:rPr>
          <w:sz w:val="20"/>
          <w:vertAlign w:val="baseline"/>
        </w:rPr>
        <w:t>, CAP. N123, L.F.N., 2004. This Act was made on 1</w:t>
      </w:r>
      <w:r>
        <w:rPr>
          <w:sz w:val="20"/>
          <w:vertAlign w:val="superscript"/>
        </w:rPr>
        <w:t>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1977.</w:t>
      </w:r>
    </w:p>
    <w:p>
      <w:pPr>
        <w:spacing w:before="0"/>
        <w:ind w:left="460" w:right="1041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Ajogwu, F. and Nliam, O. Op.cit. p. 72; Olisa, M.M. (1997). </w:t>
      </w:r>
      <w:r>
        <w:rPr>
          <w:i/>
          <w:sz w:val="20"/>
          <w:vertAlign w:val="baseline"/>
        </w:rPr>
        <w:t>Nigerian Petroleum Law and Practice</w:t>
      </w:r>
      <w:r>
        <w:rPr>
          <w:sz w:val="20"/>
          <w:vertAlign w:val="baseline"/>
        </w:rPr>
        <w:t>. Jonia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 Lagos, p. 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2"/>
        <w:jc w:val="both"/>
      </w:pPr>
      <w:r>
        <w:rPr/>
        <w:t>which</w:t>
      </w:r>
      <w:r>
        <w:rPr>
          <w:spacing w:val="17"/>
        </w:rPr>
        <w:t> </w:t>
      </w:r>
      <w:r>
        <w:rPr/>
        <w:t>emphasize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contractual</w:t>
      </w:r>
      <w:r>
        <w:rPr>
          <w:spacing w:val="18"/>
        </w:rPr>
        <w:t> </w:t>
      </w:r>
      <w:r>
        <w:rPr/>
        <w:t>status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oil</w:t>
      </w:r>
      <w:r>
        <w:rPr>
          <w:spacing w:val="18"/>
        </w:rPr>
        <w:t> </w:t>
      </w:r>
      <w:r>
        <w:rPr/>
        <w:t>company.</w:t>
      </w:r>
      <w:r>
        <w:rPr>
          <w:vertAlign w:val="superscript"/>
        </w:rPr>
        <w:t>29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Ashland</w:t>
      </w:r>
      <w:r>
        <w:rPr>
          <w:spacing w:val="20"/>
          <w:vertAlign w:val="baseline"/>
        </w:rPr>
        <w:t> </w:t>
      </w:r>
      <w:r>
        <w:rPr>
          <w:vertAlign w:val="baseline"/>
        </w:rPr>
        <w:t>PSC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a renewal period of five years after the expiration of the first twenty years.</w:t>
      </w:r>
      <w:r>
        <w:rPr>
          <w:vertAlign w:val="superscript"/>
        </w:rPr>
        <w:t>30</w:t>
      </w:r>
      <w:r>
        <w:rPr>
          <w:vertAlign w:val="baseline"/>
        </w:rPr>
        <w:t> The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allocations and final NNOC production split which was considered inconsequential due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small percentage of oil left for sharing and the profit sharing ratio.</w:t>
      </w:r>
      <w:r>
        <w:rPr>
          <w:vertAlign w:val="superscript"/>
        </w:rPr>
        <w:t>31</w:t>
      </w:r>
      <w:r>
        <w:rPr>
          <w:vertAlign w:val="baseline"/>
        </w:rPr>
        <w:t> </w:t>
      </w:r>
      <w:r>
        <w:rPr>
          <w:b/>
          <w:vertAlign w:val="baseline"/>
        </w:rPr>
        <w:t>Omorogbe</w:t>
      </w:r>
      <w:r>
        <w:rPr>
          <w:vertAlign w:val="superscript"/>
        </w:rPr>
        <w:t>32</w:t>
      </w:r>
      <w:r>
        <w:rPr>
          <w:vertAlign w:val="baseline"/>
        </w:rPr>
        <w:t> detailed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Ashland PSC which attracted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critisms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1"/>
        <w:ind w:left="1900" w:right="2134"/>
        <w:jc w:val="both"/>
      </w:pPr>
      <w:r>
        <w:rPr/>
        <w:t>According to these terms when a commercial discovery had</w:t>
      </w:r>
      <w:r>
        <w:rPr>
          <w:spacing w:val="1"/>
        </w:rPr>
        <w:t> </w:t>
      </w:r>
      <w:r>
        <w:rPr/>
        <w:t>been made, the costs were recoverable out of a maximum of 50</w:t>
      </w:r>
      <w:r>
        <w:rPr>
          <w:spacing w:val="1"/>
        </w:rPr>
        <w:t> </w:t>
      </w:r>
      <w:r>
        <w:rPr/>
        <w:t>per cent per</w:t>
      </w:r>
      <w:r>
        <w:rPr>
          <w:spacing w:val="1"/>
        </w:rPr>
        <w:t> </w:t>
      </w:r>
      <w:r>
        <w:rPr/>
        <w:t>annum of</w:t>
      </w:r>
      <w:r>
        <w:rPr>
          <w:spacing w:val="1"/>
        </w:rPr>
        <w:t> </w:t>
      </w:r>
      <w:r>
        <w:rPr/>
        <w:t>the total crude oil produced. Of the</w:t>
      </w:r>
      <w:r>
        <w:rPr>
          <w:spacing w:val="1"/>
        </w:rPr>
        <w:t> </w:t>
      </w:r>
      <w:r>
        <w:rPr/>
        <w:t>balance, 55 per cent (slightly more than half) was allocated to</w:t>
      </w:r>
      <w:r>
        <w:rPr>
          <w:spacing w:val="1"/>
        </w:rPr>
        <w:t> </w:t>
      </w:r>
      <w:r>
        <w:rPr/>
        <w:t>Ashland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payable as tax were borne by the two parties in proportion to</w:t>
      </w:r>
      <w:r>
        <w:rPr>
          <w:spacing w:val="1"/>
        </w:rPr>
        <w:t> </w:t>
      </w:r>
      <w:r>
        <w:rPr/>
        <w:t>their participating interest shares. The remaining crude oil, less</w:t>
      </w:r>
      <w:r>
        <w:rPr>
          <w:spacing w:val="1"/>
        </w:rPr>
        <w:t> </w:t>
      </w:r>
      <w:r>
        <w:rPr/>
        <w:t>than 25% of total production, was divided between the two</w:t>
      </w:r>
      <w:r>
        <w:rPr>
          <w:spacing w:val="1"/>
        </w:rPr>
        <w:t> </w:t>
      </w:r>
      <w:r>
        <w:rPr/>
        <w:t>parties. When production was less than 50,000 barrels a day the</w:t>
      </w:r>
      <w:r>
        <w:rPr>
          <w:spacing w:val="-57"/>
        </w:rPr>
        <w:t> </w:t>
      </w:r>
      <w:r>
        <w:rPr/>
        <w:t>production split was 65/35 in Ashland‟s favour and 70/30 when</w:t>
      </w:r>
      <w:r>
        <w:rPr>
          <w:spacing w:val="-57"/>
        </w:rPr>
        <w:t> </w:t>
      </w:r>
      <w:r>
        <w:rPr/>
        <w:t>production exceeded this amount. On the face of it, this clauses</w:t>
      </w:r>
      <w:r>
        <w:rPr>
          <w:spacing w:val="1"/>
        </w:rPr>
        <w:t> </w:t>
      </w:r>
      <w:r>
        <w:rPr/>
        <w:t>appeared lopsided in favour of the contractor.</w:t>
      </w:r>
      <w:r>
        <w:rPr>
          <w:spacing w:val="1"/>
        </w:rPr>
        <w:t> </w:t>
      </w:r>
      <w:r>
        <w:rPr/>
        <w:t>This was 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enquiry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alleged loss</w:t>
      </w:r>
      <w:r>
        <w:rPr>
          <w:spacing w:val="1"/>
        </w:rPr>
        <w:t> </w:t>
      </w:r>
      <w:r>
        <w:rPr/>
        <w:t>of $2.8</w:t>
      </w:r>
      <w:r>
        <w:rPr>
          <w:spacing w:val="1"/>
        </w:rPr>
        <w:t> </w:t>
      </w:r>
      <w:r>
        <w:rPr/>
        <w:t>billion from</w:t>
      </w:r>
      <w:r>
        <w:rPr>
          <w:spacing w:val="1"/>
        </w:rPr>
        <w:t> </w:t>
      </w:r>
      <w:r>
        <w:rPr/>
        <w:t>the accounts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NNPC, who</w:t>
      </w:r>
      <w:r>
        <w:rPr>
          <w:spacing w:val="-57"/>
        </w:rPr>
        <w:t> </w:t>
      </w:r>
      <w:r>
        <w:rPr/>
        <w:t>felt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PSC certainly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no benefit</w:t>
      </w:r>
      <w:r>
        <w:rPr>
          <w:spacing w:val="-1"/>
        </w:rPr>
        <w:t> </w:t>
      </w:r>
      <w:r>
        <w:rPr/>
        <w:t>whatsoever</w:t>
      </w:r>
      <w:r>
        <w:rPr>
          <w:spacing w:val="-1"/>
        </w:rPr>
        <w:t> </w:t>
      </w:r>
      <w:r>
        <w:rPr/>
        <w:t>to Nigeria.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6" w:firstLine="719"/>
        <w:jc w:val="both"/>
      </w:pPr>
      <w:r>
        <w:rPr>
          <w:b/>
        </w:rPr>
        <w:t>Ogunleye</w:t>
      </w:r>
      <w:r>
        <w:rPr>
          <w:vertAlign w:val="superscript"/>
        </w:rPr>
        <w:t>33</w:t>
      </w:r>
      <w:r>
        <w:rPr>
          <w:vertAlign w:val="baseline"/>
        </w:rPr>
        <w:t> also offered a comprehensive insight to the pitfalls of the first PSC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leading to its revocation by the Federal Government on 13</w:t>
      </w:r>
      <w:r>
        <w:rPr>
          <w:vertAlign w:val="superscript"/>
        </w:rPr>
        <w:t>th</w:t>
      </w:r>
      <w:r>
        <w:rPr>
          <w:vertAlign w:val="baseline"/>
        </w:rPr>
        <w:t> June 1997 in the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</w:t>
      </w:r>
    </w:p>
    <w:p>
      <w:pPr>
        <w:pStyle w:val="BodyText"/>
        <w:ind w:left="1900" w:right="2138" w:firstLine="60"/>
        <w:jc w:val="both"/>
      </w:pPr>
      <w:r>
        <w:rPr/>
        <w:t>A number of shortcomings were associated with this PSC.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 had little or no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 concept of a PSC and the model terms that could benefit the</w:t>
      </w:r>
      <w:r>
        <w:rPr>
          <w:spacing w:val="-57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concession it had control over the petroleum operations which</w:t>
      </w:r>
      <w:r>
        <w:rPr>
          <w:spacing w:val="1"/>
        </w:rPr>
        <w:t> </w:t>
      </w:r>
      <w:r>
        <w:rPr/>
        <w:t>obviously did not reflect in the provisions. For instance, no</w:t>
      </w:r>
      <w:r>
        <w:rPr>
          <w:spacing w:val="1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Committee</w:t>
      </w:r>
      <w:r>
        <w:rPr>
          <w:spacing w:val="55"/>
        </w:rPr>
        <w:t> </w:t>
      </w:r>
      <w:r>
        <w:rPr/>
        <w:t>was</w:t>
      </w:r>
      <w:r>
        <w:rPr>
          <w:spacing w:val="57"/>
        </w:rPr>
        <w:t> </w:t>
      </w:r>
      <w:r>
        <w:rPr/>
        <w:t>established</w:t>
      </w:r>
      <w:r>
        <w:rPr>
          <w:spacing w:val="56"/>
        </w:rPr>
        <w:t> </w:t>
      </w:r>
      <w:r>
        <w:rPr/>
        <w:t>by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PSC</w:t>
      </w:r>
      <w:r>
        <w:rPr>
          <w:spacing w:val="57"/>
        </w:rPr>
        <w:t> </w:t>
      </w:r>
      <w:r>
        <w:rPr/>
        <w:t>to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69249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 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 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before="0"/>
        <w:ind w:left="460" w:right="864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Garrick N., (2013). </w:t>
      </w:r>
      <w:r>
        <w:rPr>
          <w:i/>
          <w:sz w:val="20"/>
          <w:vertAlign w:val="baseline"/>
        </w:rPr>
        <w:t>The Evolution of Upstream Contracts in the Nigerian Oil and Gas Industry. </w:t>
      </w:r>
      <w:r>
        <w:rPr>
          <w:sz w:val="20"/>
          <w:vertAlign w:val="baseline"/>
        </w:rPr>
        <w:t>Energy Mix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 at </w:t>
      </w:r>
      <w:hyperlink r:id="rId8">
        <w:r>
          <w:rPr>
            <w:color w:val="0462C1"/>
            <w:sz w:val="20"/>
            <w:u w:val="single" w:color="0462C1"/>
            <w:vertAlign w:val="baseline"/>
          </w:rPr>
          <w:t>www.energymixreport.com/the-evolution-of-contracts-in-the-nigerian-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 on 16/10/2015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@10am.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 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49-50.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before="78"/>
        <w:ind w:left="1900" w:right="2137"/>
        <w:jc w:val="both"/>
      </w:pPr>
      <w:r>
        <w:rPr/>
        <w:t>superintend over the petroleum operations. Although the PSC</w:t>
      </w:r>
      <w:r>
        <w:rPr>
          <w:spacing w:val="1"/>
        </w:rPr>
        <w:t> </w:t>
      </w:r>
      <w:r>
        <w:rPr/>
        <w:t>mandated the contractor to submit the work programme and</w:t>
      </w:r>
      <w:r>
        <w:rPr>
          <w:spacing w:val="1"/>
        </w:rPr>
        <w:t> </w:t>
      </w:r>
      <w:r>
        <w:rPr/>
        <w:t>budget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NNPC,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contractor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apparently</w:t>
      </w:r>
      <w:r>
        <w:rPr>
          <w:spacing w:val="21"/>
        </w:rPr>
        <w:t> </w:t>
      </w:r>
      <w:r>
        <w:rPr/>
        <w:t>in</w:t>
      </w:r>
      <w:r>
        <w:rPr>
          <w:spacing w:val="29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of the operation as there were no defined Work Programme</w:t>
      </w:r>
      <w:r>
        <w:rPr>
          <w:spacing w:val="1"/>
        </w:rPr>
        <w:t> </w:t>
      </w:r>
      <w:r>
        <w:rPr/>
        <w:t>obligations in quantitative terms. Some terms of the PSC were</w:t>
      </w:r>
      <w:r>
        <w:rPr>
          <w:spacing w:val="1"/>
        </w:rPr>
        <w:t> </w:t>
      </w:r>
      <w:r>
        <w:rPr/>
        <w:t>at variance with the basic framework of a contemporary PSC,</w:t>
      </w:r>
      <w:r>
        <w:rPr>
          <w:spacing w:val="1"/>
        </w:rPr>
        <w:t> </w:t>
      </w:r>
      <w:r>
        <w:rPr/>
        <w:t>such as the transfer of title to available oil at wellhead which is</w:t>
      </w:r>
      <w:r>
        <w:rPr>
          <w:spacing w:val="1"/>
        </w:rPr>
        <w:t> </w:t>
      </w:r>
      <w:r>
        <w:rPr/>
        <w:t>a feature of concession. Generally, title to oil in most PSCs</w:t>
      </w:r>
      <w:r>
        <w:rPr>
          <w:spacing w:val="1"/>
        </w:rPr>
        <w:t> </w:t>
      </w:r>
      <w:r>
        <w:rPr/>
        <w:t>passes at the point of export or valuation. Also in the PSC</w:t>
      </w:r>
      <w:r>
        <w:rPr>
          <w:spacing w:val="1"/>
        </w:rPr>
        <w:t> </w:t>
      </w:r>
      <w:r>
        <w:rPr/>
        <w:t>production premiums was recoverable as part of cost oil; this is</w:t>
      </w:r>
      <w:r>
        <w:rPr>
          <w:spacing w:val="1"/>
        </w:rPr>
        <w:t> </w:t>
      </w:r>
      <w:r>
        <w:rPr/>
        <w:t>not common in a present-day PSC. Furthermore, the PSC was</w:t>
      </w:r>
      <w:r>
        <w:rPr>
          <w:spacing w:val="1"/>
        </w:rPr>
        <w:t> </w:t>
      </w:r>
      <w:r>
        <w:rPr/>
        <w:t>found to be lopsided in favour of Ashland by the Crude Oil</w:t>
      </w:r>
      <w:r>
        <w:rPr>
          <w:spacing w:val="1"/>
        </w:rPr>
        <w:t> </w:t>
      </w:r>
      <w:r>
        <w:rPr/>
        <w:t>Sales Tribunal set up to investigate an alleged loss of N2.8</w:t>
      </w:r>
      <w:r>
        <w:rPr>
          <w:spacing w:val="1"/>
        </w:rPr>
        <w:t> </w:t>
      </w:r>
      <w:r>
        <w:rPr/>
        <w:t>billion from the accounts of the NNPC, with the Midland Bank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1978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1979.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recommended that the PSC be reviewed in order to make 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accepted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recommendation. Consequently, the PSC was amended in 1979</w:t>
      </w:r>
      <w:r>
        <w:rPr>
          <w:spacing w:val="-57"/>
        </w:rPr>
        <w:t> </w:t>
      </w:r>
      <w:r>
        <w:rPr/>
        <w:t>and 1986. The 1979 amendment increased the volume of cost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1986</w:t>
      </w:r>
      <w:r>
        <w:rPr>
          <w:spacing w:val="-57"/>
        </w:rPr>
        <w:t> </w:t>
      </w:r>
      <w:r>
        <w:rPr/>
        <w:t>amendment improved Ashland‟s royalty, Petroleum Profit Tax,</w:t>
      </w:r>
      <w:r>
        <w:rPr>
          <w:spacing w:val="-57"/>
        </w:rPr>
        <w:t> </w:t>
      </w:r>
      <w:r>
        <w:rPr/>
        <w:t>Investment Tax Credit and profit sharing terms while it also</w:t>
      </w:r>
      <w:r>
        <w:rPr>
          <w:spacing w:val="1"/>
        </w:rPr>
        <w:t> </w:t>
      </w:r>
      <w:r>
        <w:rPr/>
        <w:t>altered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 cost</w:t>
      </w:r>
      <w:r>
        <w:rPr>
          <w:spacing w:val="-1"/>
        </w:rPr>
        <w:t> </w:t>
      </w:r>
      <w:r>
        <w:rPr/>
        <w:t>recovery.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60" w:right="1416" w:firstLine="719"/>
        <w:jc w:val="both"/>
      </w:pPr>
      <w:r>
        <w:rPr/>
        <w:t>Nonetheless, the amended 1973 PSC was replaced with another PSC in 1994,</w:t>
      </w:r>
      <w:r>
        <w:rPr>
          <w:spacing w:val="1"/>
        </w:rPr>
        <w:t> </w:t>
      </w:r>
      <w:r>
        <w:rPr/>
        <w:t>which had the basic terms in the model PSC that was used in the award of acreages in</w:t>
      </w:r>
      <w:r>
        <w:rPr>
          <w:spacing w:val="1"/>
        </w:rPr>
        <w:t> </w:t>
      </w:r>
      <w:r>
        <w:rPr/>
        <w:t>the 1991 licencing round in Nigeria (Olisa, M.M.1997). Besides, NNPC executed</w:t>
      </w:r>
      <w:r>
        <w:rPr>
          <w:spacing w:val="1"/>
        </w:rPr>
        <w:t> </w:t>
      </w:r>
      <w:r>
        <w:rPr/>
        <w:t>another PSC covering OPLs 90 and 225 with Ashland Nigeria Exploration Unlimited,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sister company of Ashland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however terminated by the Federal Government on 13 June, 1997 because Ashland</w:t>
      </w:r>
      <w:r>
        <w:rPr>
          <w:spacing w:val="1"/>
        </w:rPr>
        <w:t> </w:t>
      </w:r>
      <w:r>
        <w:rPr/>
        <w:t>transferred its interest in the PSCs to Perenco Investments S.A. of France without the</w:t>
      </w:r>
      <w:r>
        <w:rPr>
          <w:spacing w:val="1"/>
        </w:rPr>
        <w:t> </w:t>
      </w:r>
      <w:r>
        <w:rPr/>
        <w:t>consent of the Government (Daily Times 18 June, 1997:10). After the termination of</w:t>
      </w:r>
      <w:r>
        <w:rPr>
          <w:spacing w:val="1"/>
        </w:rPr>
        <w:t> </w:t>
      </w:r>
      <w:r>
        <w:rPr/>
        <w:t>the PSCs, an Eight Man Interim Committee was set up by NNPC to take over and</w:t>
      </w:r>
      <w:r>
        <w:rPr>
          <w:spacing w:val="1"/>
        </w:rPr>
        <w:t> </w:t>
      </w:r>
      <w:r>
        <w:rPr/>
        <w:t>manage the operations of the PSCs and report to National 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Management Service (NAPIMS) on a regular basis;</w:t>
      </w:r>
      <w:r>
        <w:rPr>
          <w:spacing w:val="60"/>
        </w:rPr>
        <w:t> </w:t>
      </w:r>
      <w:r>
        <w:rPr/>
        <w:t>while another Committee was</w:t>
      </w:r>
      <w:r>
        <w:rPr>
          <w:spacing w:val="1"/>
        </w:rPr>
        <w:t> </w:t>
      </w:r>
      <w:r>
        <w:rPr/>
        <w:t>also</w:t>
      </w:r>
      <w:r>
        <w:rPr>
          <w:spacing w:val="27"/>
        </w:rPr>
        <w:t> </w:t>
      </w:r>
      <w:r>
        <w:rPr/>
        <w:t>set</w:t>
      </w:r>
      <w:r>
        <w:rPr>
          <w:spacing w:val="28"/>
        </w:rPr>
        <w:t> </w:t>
      </w:r>
      <w:r>
        <w:rPr/>
        <w:t>up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negotiate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new</w:t>
      </w:r>
      <w:r>
        <w:rPr>
          <w:spacing w:val="27"/>
        </w:rPr>
        <w:t> </w:t>
      </w:r>
      <w:r>
        <w:rPr/>
        <w:t>PSC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prospective</w:t>
      </w:r>
      <w:r>
        <w:rPr>
          <w:spacing w:val="25"/>
        </w:rPr>
        <w:t> </w:t>
      </w:r>
      <w:r>
        <w:rPr/>
        <w:t>“Contractor”,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initially</w:t>
      </w:r>
    </w:p>
    <w:p>
      <w:pPr>
        <w:pStyle w:val="BodyText"/>
        <w:spacing w:before="1"/>
        <w:ind w:left="460"/>
        <w:jc w:val="both"/>
      </w:pPr>
      <w:r>
        <w:rPr/>
        <w:t>was</w:t>
      </w:r>
      <w:r>
        <w:rPr>
          <w:spacing w:val="87"/>
        </w:rPr>
        <w:t> </w:t>
      </w:r>
      <w:r>
        <w:rPr/>
        <w:t>TOTAL</w:t>
      </w:r>
      <w:r>
        <w:rPr>
          <w:spacing w:val="85"/>
        </w:rPr>
        <w:t> </w:t>
      </w:r>
      <w:r>
        <w:rPr/>
        <w:t>Exploration</w:t>
      </w:r>
      <w:r>
        <w:rPr>
          <w:spacing w:val="87"/>
        </w:rPr>
        <w:t> </w:t>
      </w:r>
      <w:r>
        <w:rPr/>
        <w:t>(Nigeria)</w:t>
      </w:r>
      <w:r>
        <w:rPr>
          <w:spacing w:val="89"/>
        </w:rPr>
        <w:t> </w:t>
      </w:r>
      <w:r>
        <w:rPr/>
        <w:t>Limited</w:t>
      </w:r>
      <w:r>
        <w:rPr>
          <w:spacing w:val="87"/>
        </w:rPr>
        <w:t> </w:t>
      </w:r>
      <w:r>
        <w:rPr/>
        <w:t>(Total)</w:t>
      </w:r>
      <w:r>
        <w:rPr>
          <w:spacing w:val="88"/>
        </w:rPr>
        <w:t> </w:t>
      </w:r>
      <w:r>
        <w:rPr/>
        <w:t>but</w:t>
      </w:r>
      <w:r>
        <w:rPr>
          <w:spacing w:val="88"/>
        </w:rPr>
        <w:t> </w:t>
      </w:r>
      <w:r>
        <w:rPr/>
        <w:t>eventually</w:t>
      </w:r>
      <w:r>
        <w:rPr>
          <w:spacing w:val="83"/>
        </w:rPr>
        <w:t> </w:t>
      </w:r>
      <w:r>
        <w:rPr/>
        <w:t>with</w:t>
      </w:r>
      <w:r>
        <w:rPr>
          <w:spacing w:val="88"/>
        </w:rPr>
        <w:t> </w:t>
      </w:r>
      <w:r>
        <w:rPr/>
        <w:t>Addax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1422"/>
        <w:jc w:val="both"/>
      </w:pPr>
      <w:r>
        <w:rPr/>
        <w:t>Petroleum Development (Nigeria) Limited (Addax) as Total did not agree with the</w:t>
      </w:r>
      <w:r>
        <w:rPr>
          <w:spacing w:val="1"/>
        </w:rPr>
        <w:t> </w:t>
      </w:r>
      <w:r>
        <w:rPr/>
        <w:t>terms of the draft PSC and wanted a new fiscal package. The Ashland PSCs were</w:t>
      </w:r>
      <w:r>
        <w:rPr>
          <w:spacing w:val="1"/>
        </w:rPr>
        <w:t> </w:t>
      </w:r>
      <w:r>
        <w:rPr/>
        <w:t>however transferred to Addax and a PSC to that effect was executed on 6 May, 1998,</w:t>
      </w:r>
      <w:r>
        <w:rPr>
          <w:spacing w:val="1"/>
        </w:rPr>
        <w:t> </w:t>
      </w:r>
      <w:r>
        <w:rPr/>
        <w:t>between the NNPC and Addax, covering OPLs 98 and 118 (now OMLs 123 and 124</w:t>
      </w:r>
      <w:r>
        <w:rPr>
          <w:spacing w:val="1"/>
        </w:rPr>
        <w:t> </w:t>
      </w:r>
      <w:r>
        <w:rPr/>
        <w:t>respectively) and OPLs</w:t>
      </w:r>
      <w:r>
        <w:rPr>
          <w:spacing w:val="-1"/>
        </w:rPr>
        <w:t> </w:t>
      </w:r>
      <w:r>
        <w:rPr/>
        <w:t>90 and 225</w:t>
      </w:r>
      <w:r>
        <w:rPr>
          <w:spacing w:val="-1"/>
        </w:rPr>
        <w:t> </w:t>
      </w:r>
      <w:r>
        <w:rPr/>
        <w:t>(now OMLs</w:t>
      </w:r>
      <w:r>
        <w:rPr>
          <w:spacing w:val="-1"/>
        </w:rPr>
        <w:t> </w:t>
      </w:r>
      <w:r>
        <w:rPr/>
        <w:t>126 and 137</w:t>
      </w:r>
      <w:r>
        <w:rPr>
          <w:spacing w:val="-1"/>
        </w:rPr>
        <w:t> </w:t>
      </w:r>
      <w:r>
        <w:rPr/>
        <w:t>respectively).</w:t>
      </w:r>
    </w:p>
    <w:p>
      <w:pPr>
        <w:pStyle w:val="BodyText"/>
        <w:spacing w:line="480" w:lineRule="auto" w:before="1"/>
        <w:ind w:left="460" w:right="70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amendments in 1977, 1992-1993 and post 1993. This explains why the use of PSCs as a</w:t>
      </w:r>
      <w:r>
        <w:rPr>
          <w:spacing w:val="1"/>
        </w:rPr>
        <w:t> </w:t>
      </w:r>
      <w:r>
        <w:rPr/>
        <w:t>contractual arrangement in the upstream petroleum industry in Nigeria can be classified into</w:t>
      </w:r>
      <w:r>
        <w:rPr>
          <w:spacing w:val="1"/>
        </w:rPr>
        <w:t> </w:t>
      </w:r>
      <w:r>
        <w:rPr/>
        <w:t>three eras, namely, the 1973 era, the 1993; and post 1993 eras. The later models, that is, the</w:t>
      </w:r>
      <w:r>
        <w:rPr>
          <w:spacing w:val="1"/>
        </w:rPr>
        <w:t> </w:t>
      </w:r>
      <w:r>
        <w:rPr/>
        <w:t>1993 and post 1993 PSCs can further be classified into three broad models based on the</w:t>
      </w:r>
      <w:r>
        <w:rPr>
          <w:spacing w:val="1"/>
        </w:rPr>
        <w:t> </w:t>
      </w:r>
      <w:r>
        <w:rPr/>
        <w:t>differences in their terms.</w:t>
      </w:r>
      <w:r>
        <w:rPr>
          <w:vertAlign w:val="superscript"/>
        </w:rPr>
        <w:t>34</w:t>
      </w:r>
    </w:p>
    <w:p>
      <w:pPr>
        <w:pStyle w:val="Heading1"/>
        <w:numPr>
          <w:ilvl w:val="2"/>
          <w:numId w:val="16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1993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On 8</w:t>
      </w:r>
      <w:r>
        <w:rPr>
          <w:vertAlign w:val="superscript"/>
        </w:rPr>
        <w:t>th</w:t>
      </w:r>
      <w:r>
        <w:rPr>
          <w:vertAlign w:val="baseline"/>
        </w:rPr>
        <w:t> October, 1990, the Nigerian Government issued a press statement inviting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 from international oil companies to bid for various open acreages. The press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was issued by the then Minister of Petroleum Resources, Professor Jibril Aminu.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invitation is generally referred to as the 1990 Bidding Round.</w:t>
      </w:r>
      <w:r>
        <w:rPr>
          <w:vertAlign w:val="superscript"/>
        </w:rPr>
        <w:t>35</w:t>
      </w:r>
      <w:r>
        <w:rPr>
          <w:vertAlign w:val="baseline"/>
        </w:rPr>
        <w:t> In the press statement,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 explained that it was its policy to encourage exploration in all sedimentary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basins including the deep offshore with a view to increasing Nigeria‟s proven reserves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level of 16 billion to 20 billion barrels by 1995. The Minister stated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had in the past given various fiscal and other incentives to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in oil exploration and that the Government planned to continue to review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so 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ensure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attractiveness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petroleum sector.</w:t>
      </w:r>
      <w:r>
        <w:rPr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752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(SNEPCO)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 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33. (the SNEPCO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Award).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 w:firstLine="719"/>
        <w:jc w:val="both"/>
      </w:pPr>
      <w:r>
        <w:rPr/>
        <w:t>In the 1990 bidding round, Government deliberately chose to move away from the</w:t>
      </w:r>
      <w:r>
        <w:rPr>
          <w:spacing w:val="1"/>
        </w:rPr>
        <w:t> </w:t>
      </w:r>
      <w:r>
        <w:rPr/>
        <w:t>previous joint venture model because same have proved to be unsatisfactory as it required a</w:t>
      </w:r>
      <w:r>
        <w:rPr>
          <w:spacing w:val="1"/>
        </w:rPr>
        <w:t> </w:t>
      </w:r>
      <w:r>
        <w:rPr/>
        <w:t>substantial financial input from the government as a joint venturer. The preference for a PSC</w:t>
      </w:r>
      <w:r>
        <w:rPr>
          <w:spacing w:val="1"/>
        </w:rPr>
        <w:t> </w:t>
      </w:r>
      <w:r>
        <w:rPr/>
        <w:t>was intended to</w:t>
      </w:r>
      <w:r>
        <w:rPr>
          <w:spacing w:val="1"/>
        </w:rPr>
        <w:t> </w:t>
      </w:r>
      <w:r>
        <w:rPr/>
        <w:t>take away the Government‟s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impose the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reimbursements of their costs and expenses, and a suitable return after taking into account</w:t>
      </w:r>
      <w:r>
        <w:rPr>
          <w:spacing w:val="1"/>
        </w:rPr>
        <w:t> </w:t>
      </w:r>
      <w:r>
        <w:rPr/>
        <w:t>matters such as royalty and tax. Driven by this objective, the Nigerian government issued a</w:t>
      </w:r>
      <w:r>
        <w:rPr>
          <w:spacing w:val="1"/>
        </w:rPr>
        <w:t> </w:t>
      </w:r>
      <w:r>
        <w:rPr/>
        <w:t>model PSC in March 1991 which it indicated would form the basis of an agreement in respect</w:t>
      </w:r>
      <w:r>
        <w:rPr>
          <w:spacing w:val="-57"/>
        </w:rPr>
        <w:t> </w:t>
      </w:r>
      <w:r>
        <w:rPr/>
        <w:t>of each of the offered oil blocs. The Government also invited comments from the wider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 industry</w:t>
      </w:r>
      <w:r>
        <w:rPr>
          <w:spacing w:val="-5"/>
        </w:rPr>
        <w:t> </w:t>
      </w:r>
      <w:r>
        <w:rPr/>
        <w:t>on the incentives</w:t>
      </w:r>
      <w:r>
        <w:rPr>
          <w:spacing w:val="-1"/>
        </w:rPr>
        <w:t> </w:t>
      </w:r>
      <w:r>
        <w:rPr/>
        <w:t>required to attract investment from the IOCs.</w:t>
      </w:r>
      <w:r>
        <w:rPr>
          <w:spacing w:val="4"/>
        </w:rPr>
        <w:t> </w:t>
      </w:r>
      <w:r>
        <w:rPr>
          <w:vertAlign w:val="superscript"/>
        </w:rPr>
        <w:t>37</w:t>
      </w:r>
    </w:p>
    <w:p>
      <w:pPr>
        <w:pStyle w:val="BodyText"/>
        <w:spacing w:line="480" w:lineRule="auto" w:before="2"/>
        <w:ind w:left="460" w:right="698" w:firstLine="719"/>
        <w:jc w:val="both"/>
      </w:pPr>
      <w:r>
        <w:rPr/>
        <w:t>Following the Government‟s invitation for comments, Shell Petroleum Development</w:t>
      </w:r>
      <w:r>
        <w:rPr>
          <w:spacing w:val="1"/>
        </w:rPr>
        <w:t> </w:t>
      </w:r>
      <w:r>
        <w:rPr/>
        <w:t>Company of Nigeria Limited and other IOCs operating in Nigeria at that time expressed the</w:t>
      </w:r>
      <w:r>
        <w:rPr>
          <w:spacing w:val="1"/>
        </w:rPr>
        <w:t> </w:t>
      </w:r>
      <w:r>
        <w:rPr/>
        <w:t>concern that deep water drilling and exploration was extremely challenging, both technically</w:t>
      </w:r>
      <w:r>
        <w:rPr>
          <w:spacing w:val="1"/>
        </w:rPr>
        <w:t> </w:t>
      </w:r>
      <w:r>
        <w:rPr/>
        <w:t>and commercially. The IOCs indicated that the fiscal terms such as royalty rate, tax rate and</w:t>
      </w:r>
      <w:r>
        <w:rPr>
          <w:spacing w:val="1"/>
        </w:rPr>
        <w:t> </w:t>
      </w:r>
      <w:r>
        <w:rPr/>
        <w:t>investment tax credit rate would need to be improved to make such projects economically</w:t>
      </w:r>
      <w:r>
        <w:rPr>
          <w:spacing w:val="1"/>
        </w:rPr>
        <w:t> </w:t>
      </w:r>
      <w:r>
        <w:rPr/>
        <w:t>feasible.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were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16"/>
        </w:numPr>
        <w:tabs>
          <w:tab w:pos="2261" w:val="left" w:leader="none"/>
        </w:tabs>
        <w:spacing w:line="240" w:lineRule="auto" w:before="0" w:after="0"/>
        <w:ind w:left="2260" w:right="2141" w:hanging="360"/>
        <w:jc w:val="both"/>
        <w:rPr>
          <w:sz w:val="24"/>
        </w:rPr>
      </w:pPr>
      <w:r>
        <w:rPr>
          <w:sz w:val="24"/>
        </w:rPr>
        <w:t>Royalty rate: 20% for onshore field; 18.5% for offshore of</w:t>
      </w:r>
      <w:r>
        <w:rPr>
          <w:spacing w:val="1"/>
          <w:sz w:val="24"/>
        </w:rPr>
        <w:t> </w:t>
      </w:r>
      <w:r>
        <w:rPr>
          <w:sz w:val="24"/>
        </w:rPr>
        <w:t>up to 100 meters water depth; and 16.67% for offshore 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depth</w:t>
      </w:r>
      <w:r>
        <w:rPr>
          <w:spacing w:val="2"/>
          <w:sz w:val="24"/>
        </w:rPr>
        <w:t> </w:t>
      </w:r>
      <w:r>
        <w:rPr>
          <w:sz w:val="24"/>
        </w:rPr>
        <w:t>greater than</w:t>
      </w:r>
      <w:r>
        <w:rPr>
          <w:spacing w:val="2"/>
          <w:sz w:val="24"/>
        </w:rPr>
        <w:t> </w:t>
      </w:r>
      <w:r>
        <w:rPr>
          <w:sz w:val="24"/>
        </w:rPr>
        <w:t>100 metres.</w:t>
      </w:r>
      <w:r>
        <w:rPr>
          <w:sz w:val="24"/>
          <w:vertAlign w:val="superscript"/>
        </w:rPr>
        <w:t>38</w:t>
      </w:r>
    </w:p>
    <w:p>
      <w:pPr>
        <w:pStyle w:val="ListParagraph"/>
        <w:numPr>
          <w:ilvl w:val="3"/>
          <w:numId w:val="16"/>
        </w:numPr>
        <w:tabs>
          <w:tab w:pos="2261" w:val="left" w:leader="none"/>
        </w:tabs>
        <w:spacing w:line="240" w:lineRule="auto" w:before="0" w:after="0"/>
        <w:ind w:left="2260" w:right="2141" w:hanging="360"/>
        <w:jc w:val="both"/>
        <w:rPr>
          <w:sz w:val="24"/>
        </w:rPr>
      </w:pPr>
      <w:r>
        <w:rPr>
          <w:sz w:val="24"/>
        </w:rPr>
        <w:t>Petroleum Profits Tax (PPT): 65.75% in respect of onshore</w:t>
      </w:r>
      <w:r>
        <w:rPr>
          <w:spacing w:val="1"/>
          <w:sz w:val="24"/>
        </w:rPr>
        <w:t> </w:t>
      </w:r>
      <w:r>
        <w:rPr>
          <w:sz w:val="24"/>
        </w:rPr>
        <w:t>and shallow water of up to 200 metres operations for the</w:t>
      </w:r>
      <w:r>
        <w:rPr>
          <w:spacing w:val="1"/>
          <w:sz w:val="24"/>
        </w:rPr>
        <w:t> </w:t>
      </w:r>
      <w:r>
        <w:rPr>
          <w:sz w:val="24"/>
        </w:rPr>
        <w:t>first five years of a company‟s actual production and 85%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period thereafter.</w:t>
      </w:r>
      <w:r>
        <w:rPr>
          <w:sz w:val="24"/>
          <w:vertAlign w:val="superscript"/>
        </w:rPr>
        <w:t>39</w:t>
      </w:r>
    </w:p>
    <w:p>
      <w:pPr>
        <w:pStyle w:val="ListParagraph"/>
        <w:numPr>
          <w:ilvl w:val="3"/>
          <w:numId w:val="16"/>
        </w:numPr>
        <w:tabs>
          <w:tab w:pos="2261" w:val="left" w:leader="none"/>
        </w:tabs>
        <w:spacing w:line="240" w:lineRule="auto" w:before="1" w:after="0"/>
        <w:ind w:left="2260" w:right="2138" w:hanging="360"/>
        <w:jc w:val="both"/>
        <w:rPr>
          <w:sz w:val="24"/>
        </w:rPr>
      </w:pPr>
      <w:r>
        <w:rPr>
          <w:sz w:val="24"/>
        </w:rPr>
        <w:t>Investment Tax Credits (ITC): 5% for on-shore operations;</w:t>
      </w:r>
      <w:r>
        <w:rPr>
          <w:spacing w:val="1"/>
          <w:sz w:val="24"/>
        </w:rPr>
        <w:t> </w:t>
      </w:r>
      <w:r>
        <w:rPr>
          <w:sz w:val="24"/>
        </w:rPr>
        <w:t>10%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offshore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1"/>
          <w:sz w:val="24"/>
        </w:rPr>
        <w:t> </w:t>
      </w:r>
      <w:r>
        <w:rPr>
          <w:sz w:val="24"/>
        </w:rPr>
        <w:t>waters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continental shelf areas up to and including 100 metres 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58"/>
          <w:sz w:val="24"/>
        </w:rPr>
        <w:t> </w:t>
      </w:r>
      <w:r>
        <w:rPr>
          <w:sz w:val="24"/>
        </w:rPr>
        <w:t>depth;</w:t>
      </w:r>
      <w:r>
        <w:rPr>
          <w:spacing w:val="2"/>
          <w:sz w:val="24"/>
        </w:rPr>
        <w:t> </w:t>
      </w:r>
      <w:r>
        <w:rPr>
          <w:sz w:val="24"/>
        </w:rPr>
        <w:t>15%  for</w:t>
      </w:r>
      <w:r>
        <w:rPr>
          <w:spacing w:val="2"/>
          <w:sz w:val="24"/>
        </w:rPr>
        <w:t> </w:t>
      </w:r>
      <w:r>
        <w:rPr>
          <w:sz w:val="24"/>
        </w:rPr>
        <w:t>offshore</w:t>
      </w:r>
      <w:r>
        <w:rPr>
          <w:spacing w:val="59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waters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3"/>
        <w:rPr>
          <w:sz w:val="17"/>
        </w:rPr>
      </w:pPr>
    </w:p>
    <w:p>
      <w:pPr>
        <w:spacing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(No.2)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24,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</w:p>
    <w:p>
      <w:pPr>
        <w:spacing w:before="0"/>
        <w:ind w:left="460" w:right="993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Section 1(b) </w:t>
      </w:r>
      <w:r>
        <w:rPr>
          <w:i/>
          <w:sz w:val="20"/>
          <w:vertAlign w:val="baseline"/>
        </w:rPr>
        <w:t>Petroleum Profits Tax (Amendment) (No.2) Decree </w:t>
      </w:r>
      <w:r>
        <w:rPr>
          <w:sz w:val="20"/>
          <w:vertAlign w:val="baseline"/>
        </w:rPr>
        <w:t>No. 24, 1979. However, Decree No. 30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PPTA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(Miscellaneous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Provisions)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before="78"/>
        <w:ind w:left="2260" w:right="2140"/>
        <w:jc w:val="both"/>
      </w:pPr>
      <w:r>
        <w:rPr/>
        <w:t>continental shelf areas in water depth between 100 metres</w:t>
      </w:r>
      <w:r>
        <w:rPr>
          <w:spacing w:val="1"/>
        </w:rPr>
        <w:t> </w:t>
      </w:r>
      <w:r>
        <w:rPr/>
        <w:t>and 200 metres; and 20% for operation in territorial waters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metres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depth.</w:t>
      </w:r>
      <w:r>
        <w:rPr>
          <w:vertAlign w:val="superscript"/>
        </w:rPr>
        <w:t>40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70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submitted bids for</w:t>
      </w:r>
      <w:r>
        <w:rPr>
          <w:spacing w:val="-2"/>
        </w:rPr>
        <w:t> </w:t>
      </w:r>
      <w:r>
        <w:rPr/>
        <w:t>two oil prospecting</w:t>
      </w:r>
      <w:r>
        <w:rPr>
          <w:spacing w:val="-3"/>
        </w:rPr>
        <w:t> </w:t>
      </w:r>
      <w:r>
        <w:rPr/>
        <w:t>licenses (OPLs) 212 and 219.</w:t>
      </w:r>
      <w:r>
        <w:rPr>
          <w:vertAlign w:val="superscript"/>
        </w:rPr>
        <w:t>41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On 20</w:t>
      </w:r>
      <w:r>
        <w:rPr>
          <w:vertAlign w:val="superscript"/>
        </w:rPr>
        <w:t>th</w:t>
      </w:r>
      <w:r>
        <w:rPr>
          <w:vertAlign w:val="baseline"/>
        </w:rPr>
        <w:t> November, 1991, the then Minister of Petroleum, Professor Aminu wrote to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deep-water</w:t>
      </w:r>
      <w:r>
        <w:rPr>
          <w:spacing w:val="1"/>
          <w:vertAlign w:val="baseline"/>
        </w:rPr>
        <w:t> </w:t>
      </w:r>
      <w:r>
        <w:rPr>
          <w:vertAlign w:val="baseline"/>
        </w:rPr>
        <w:t>OPLs</w:t>
      </w:r>
      <w:r>
        <w:rPr>
          <w:spacing w:val="1"/>
          <w:vertAlign w:val="baseline"/>
        </w:rPr>
        <w:t> </w:t>
      </w:r>
      <w:r>
        <w:rPr>
          <w:vertAlign w:val="baseline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219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blocs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consolidation with Shell‟s existing operations through SPDC.</w:t>
      </w:r>
      <w:r>
        <w:rPr>
          <w:vertAlign w:val="superscript"/>
        </w:rPr>
        <w:t>42</w:t>
      </w:r>
      <w:r>
        <w:rPr>
          <w:vertAlign w:val="baseline"/>
        </w:rPr>
        <w:t> In deference to this condition,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Shell incorporated Shell Nigeria Exploration and Production Company Limited (SNEPCO) as</w:t>
      </w:r>
      <w:r>
        <w:rPr>
          <w:spacing w:val="-57"/>
          <w:vertAlign w:val="baseline"/>
        </w:rPr>
        <w:t> </w:t>
      </w:r>
      <w:r>
        <w:rPr>
          <w:vertAlign w:val="baseline"/>
        </w:rPr>
        <w:t>a special purpose vehicle for the operation of OPLs 212 and 219. The second reason why</w:t>
      </w:r>
      <w:r>
        <w:rPr>
          <w:spacing w:val="1"/>
          <w:vertAlign w:val="baseline"/>
        </w:rPr>
        <w:t> </w:t>
      </w:r>
      <w:r>
        <w:rPr>
          <w:vertAlign w:val="baseline"/>
        </w:rPr>
        <w:t>SNEPCO was incorporated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to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43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IOCs and the Government continued negotiations over the fiscal terms through</w:t>
      </w:r>
      <w:r>
        <w:rPr>
          <w:spacing w:val="1"/>
        </w:rPr>
        <w:t> </w:t>
      </w:r>
      <w:r>
        <w:rPr/>
        <w:t>1992 and into 1993. The Federal Government eventually improved the fiscal terms and</w:t>
      </w:r>
      <w:r>
        <w:rPr>
          <w:spacing w:val="1"/>
        </w:rPr>
        <w:t> </w:t>
      </w:r>
      <w:r>
        <w:rPr/>
        <w:t>reached an agreement with the SNEPCO and other IOCs. Unfortunately, the improved fiscal</w:t>
      </w:r>
      <w:r>
        <w:rPr>
          <w:spacing w:val="1"/>
        </w:rPr>
        <w:t> </w:t>
      </w:r>
      <w:r>
        <w:rPr/>
        <w:t>terms required formal legislation or extension of existing Nigeria laws. To circumvent this</w:t>
      </w:r>
      <w:r>
        <w:rPr>
          <w:spacing w:val="1"/>
        </w:rPr>
        <w:t> </w:t>
      </w:r>
      <w:r>
        <w:rPr/>
        <w:t>requirement,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issued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Side</w:t>
      </w:r>
      <w:r>
        <w:rPr>
          <w:spacing w:val="28"/>
        </w:rPr>
        <w:t> </w:t>
      </w:r>
      <w:r>
        <w:rPr/>
        <w:t>Letter</w:t>
      </w:r>
      <w:r>
        <w:rPr>
          <w:vertAlign w:val="superscript"/>
        </w:rPr>
        <w:t>44</w:t>
      </w:r>
      <w:r>
        <w:rPr>
          <w:vertAlign w:val="baseline"/>
        </w:rPr>
        <w:t>dated</w:t>
      </w:r>
      <w:r>
        <w:rPr>
          <w:spacing w:val="25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27"/>
          <w:vertAlign w:val="baseline"/>
        </w:rPr>
        <w:t> </w:t>
      </w:r>
      <w:r>
        <w:rPr>
          <w:vertAlign w:val="baseline"/>
        </w:rPr>
        <w:t>April,</w:t>
      </w:r>
      <w:r>
        <w:rPr>
          <w:spacing w:val="26"/>
          <w:vertAlign w:val="baseline"/>
        </w:rPr>
        <w:t> </w:t>
      </w:r>
      <w:r>
        <w:rPr>
          <w:vertAlign w:val="baseline"/>
        </w:rPr>
        <w:t>1993</w:t>
      </w:r>
      <w:r>
        <w:rPr>
          <w:spacing w:val="26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69053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(a)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(Amendment)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(No.3)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</w:p>
    <w:p>
      <w:pPr>
        <w:spacing w:before="0"/>
        <w:ind w:left="460" w:right="701" w:firstLine="0"/>
        <w:jc w:val="left"/>
        <w:rPr>
          <w:i/>
          <w:sz w:val="20"/>
        </w:rPr>
      </w:pPr>
      <w:r>
        <w:rPr>
          <w:sz w:val="20"/>
          <w:vertAlign w:val="superscript"/>
        </w:rPr>
        <w:t>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2.5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plaintiffs‟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claim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FHC/ABJ/CS/282/2013-</w:t>
      </w:r>
      <w:r>
        <w:rPr>
          <w:i/>
          <w:sz w:val="20"/>
          <w:vertAlign w:val="baseline"/>
        </w:rPr>
        <w:t>Shell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Company Ltd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Ors.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NNPC.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2.6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plaintiffs‟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claim.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921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Side Letters are supplemental to the main Agreement. The Side Letter issued by the Government 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supplemental to the 1993 PSCs. Jennings, A. (2002) </w:t>
      </w:r>
      <w:r>
        <w:rPr>
          <w:i/>
          <w:sz w:val="20"/>
          <w:vertAlign w:val="baseline"/>
        </w:rPr>
        <w:t>Oil and Gas Exploration Contracts</w:t>
      </w:r>
      <w:r>
        <w:rPr>
          <w:sz w:val="20"/>
          <w:vertAlign w:val="baseline"/>
        </w:rPr>
        <w:t>. Sweet and Maxwell.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34.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guaranteed that the terms which required amendments to existing Nigerian laws shall be</w:t>
      </w:r>
      <w:r>
        <w:rPr>
          <w:spacing w:val="1"/>
        </w:rPr>
        <w:t> </w:t>
      </w:r>
      <w:r>
        <w:rPr/>
        <w:t>applicable and enforceable. On the same date, the Government and SNEPCO signed the PSC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OPLs</w:t>
      </w:r>
      <w:r>
        <w:rPr>
          <w:spacing w:val="1"/>
        </w:rPr>
        <w:t> </w:t>
      </w:r>
      <w:r>
        <w:rPr/>
        <w:t>212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(OML)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known as the</w:t>
      </w:r>
      <w:r>
        <w:rPr>
          <w:spacing w:val="1"/>
        </w:rPr>
        <w:t> </w:t>
      </w:r>
      <w:r>
        <w:rPr/>
        <w:t>Bonga</w:t>
      </w:r>
      <w:r>
        <w:rPr>
          <w:spacing w:val="-1"/>
        </w:rPr>
        <w:t> </w:t>
      </w:r>
      <w:r>
        <w:rPr/>
        <w:t>PSC.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The two paged Side Letter of 19</w:t>
      </w:r>
      <w:r>
        <w:rPr>
          <w:vertAlign w:val="superscript"/>
        </w:rPr>
        <w:t>th</w:t>
      </w:r>
      <w:r>
        <w:rPr>
          <w:vertAlign w:val="baseline"/>
        </w:rPr>
        <w:t> April, 1993 signed by the then Hon. Secretary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P.C.</w:t>
      </w:r>
      <w:r>
        <w:rPr>
          <w:spacing w:val="1"/>
          <w:vertAlign w:val="baseline"/>
        </w:rPr>
        <w:t> </w:t>
      </w:r>
      <w:r>
        <w:rPr>
          <w:vertAlign w:val="baseline"/>
        </w:rPr>
        <w:t>Asiodu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became</w:t>
      </w:r>
      <w:r>
        <w:rPr>
          <w:spacing w:val="24"/>
          <w:vertAlign w:val="baseline"/>
        </w:rPr>
        <w:t> </w:t>
      </w:r>
      <w:r>
        <w:rPr>
          <w:vertAlign w:val="baseline"/>
        </w:rPr>
        <w:t>„the</w:t>
      </w:r>
      <w:r>
        <w:rPr>
          <w:spacing w:val="23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5"/>
          <w:vertAlign w:val="baseline"/>
        </w:rPr>
        <w:t> </w:t>
      </w:r>
      <w:r>
        <w:rPr>
          <w:vertAlign w:val="baseline"/>
        </w:rPr>
        <w:t>fiscal</w:t>
      </w:r>
      <w:r>
        <w:rPr>
          <w:spacing w:val="25"/>
          <w:vertAlign w:val="baseline"/>
        </w:rPr>
        <w:t> </w:t>
      </w:r>
      <w:r>
        <w:rPr>
          <w:vertAlign w:val="baseline"/>
        </w:rPr>
        <w:t>terms‟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1993</w:t>
      </w:r>
      <w:r>
        <w:rPr>
          <w:spacing w:val="23"/>
          <w:vertAlign w:val="baseline"/>
        </w:rPr>
        <w:t> </w:t>
      </w:r>
      <w:r>
        <w:rPr>
          <w:vertAlign w:val="baseline"/>
        </w:rPr>
        <w:t>model</w:t>
      </w:r>
      <w:r>
        <w:rPr>
          <w:spacing w:val="25"/>
          <w:vertAlign w:val="baseline"/>
        </w:rPr>
        <w:t> </w:t>
      </w:r>
      <w:r>
        <w:rPr>
          <w:vertAlign w:val="baseline"/>
        </w:rPr>
        <w:t>PSCs.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full text of the letter is reproduced below for ease of reference and to show its scope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even though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5"/>
          <w:vertAlign w:val="baseline"/>
        </w:rPr>
        <w:t> </w:t>
      </w:r>
      <w:r>
        <w:rPr>
          <w:vertAlign w:val="baseline"/>
        </w:rPr>
        <w:t>ministerial directions or, at best, soft rules:</w:t>
      </w:r>
    </w:p>
    <w:p>
      <w:pPr>
        <w:pStyle w:val="BodyText"/>
        <w:ind w:left="1180"/>
        <w:jc w:val="both"/>
      </w:pPr>
      <w:r>
        <w:rPr/>
        <w:t>Dear</w:t>
      </w:r>
      <w:r>
        <w:rPr>
          <w:spacing w:val="-2"/>
        </w:rPr>
        <w:t> </w:t>
      </w:r>
      <w:r>
        <w:rPr/>
        <w:t>Sir,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1416" w:firstLine="1439"/>
        <w:jc w:val="both"/>
      </w:pPr>
      <w:r>
        <w:rPr/>
        <w:t>Reference is made to the Production Sharing Contracts (PSC) to be</w:t>
      </w:r>
      <w:r>
        <w:rPr>
          <w:spacing w:val="1"/>
        </w:rPr>
        <w:t> </w:t>
      </w:r>
      <w:r>
        <w:rPr/>
        <w:t>signed</w:t>
      </w:r>
      <w:r>
        <w:rPr>
          <w:spacing w:val="5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Nigerian</w:t>
      </w:r>
      <w:r>
        <w:rPr>
          <w:spacing w:val="57"/>
        </w:rPr>
        <w:t> </w:t>
      </w:r>
      <w:r>
        <w:rPr/>
        <w:t>National</w:t>
      </w:r>
      <w:r>
        <w:rPr>
          <w:spacing w:val="58"/>
        </w:rPr>
        <w:t> </w:t>
      </w:r>
      <w:r>
        <w:rPr/>
        <w:t>Petroleum</w:t>
      </w:r>
      <w:r>
        <w:rPr>
          <w:spacing w:val="58"/>
        </w:rPr>
        <w:t> </w:t>
      </w:r>
      <w:r>
        <w:rPr/>
        <w:t>Corporation</w:t>
      </w:r>
      <w:r>
        <w:rPr>
          <w:spacing w:val="57"/>
        </w:rPr>
        <w:t> </w:t>
      </w:r>
      <w:r>
        <w:rPr/>
        <w:t>(NNPC)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Shell</w:t>
      </w:r>
      <w:r>
        <w:rPr>
          <w:spacing w:val="-58"/>
        </w:rPr>
        <w:t> </w:t>
      </w:r>
      <w:r>
        <w:rPr/>
        <w:t>Petroleum Development Company of Nigeria Limited (Contractor) relating to OPL(s)</w:t>
      </w:r>
      <w:r>
        <w:rPr>
          <w:spacing w:val="1"/>
        </w:rPr>
        <w:t> </w:t>
      </w:r>
      <w:r>
        <w:rPr/>
        <w:t>No. 212, 219, 803, 806 and 809 and any subsequent OML(s) that may be derived</w:t>
      </w:r>
      <w:r>
        <w:rPr>
          <w:spacing w:val="1"/>
        </w:rPr>
        <w:t> </w:t>
      </w:r>
      <w:r>
        <w:rPr/>
        <w:t>therefrom.</w:t>
      </w:r>
    </w:p>
    <w:p>
      <w:pPr>
        <w:pStyle w:val="BodyText"/>
        <w:spacing w:line="480" w:lineRule="auto"/>
        <w:ind w:left="460" w:right="1414" w:firstLine="719"/>
        <w:jc w:val="both"/>
      </w:pPr>
      <w:r>
        <w:rPr/>
        <w:t>Pursuant to Government policy, the PSC will be approved with the guarantee</w:t>
      </w:r>
      <w:r>
        <w:rPr>
          <w:spacing w:val="1"/>
        </w:rPr>
        <w:t> </w:t>
      </w:r>
      <w:r>
        <w:rPr/>
        <w:t>that the following terms which require amendments to existing Nigerian Laws are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enforceable: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OPL(s)</w:t>
      </w:r>
      <w:r>
        <w:rPr>
          <w:spacing w:val="-3"/>
          <w:sz w:val="24"/>
        </w:rPr>
        <w:t> </w:t>
      </w:r>
      <w:r>
        <w:rPr>
          <w:sz w:val="24"/>
        </w:rPr>
        <w:t>shall be for</w:t>
      </w:r>
      <w:r>
        <w:rPr>
          <w:spacing w:val="-2"/>
          <w:sz w:val="24"/>
        </w:rPr>
        <w:t> </w:t>
      </w:r>
      <w:r>
        <w:rPr>
          <w:sz w:val="24"/>
        </w:rPr>
        <w:t>a maximum</w:t>
      </w:r>
      <w:r>
        <w:rPr>
          <w:spacing w:val="-3"/>
          <w:sz w:val="24"/>
        </w:rPr>
        <w:t> </w:t>
      </w:r>
      <w:r>
        <w:rPr>
          <w:sz w:val="24"/>
        </w:rPr>
        <w:t>term of</w:t>
      </w:r>
      <w:r>
        <w:rPr>
          <w:spacing w:val="-1"/>
          <w:sz w:val="24"/>
        </w:rPr>
        <w:t> </w:t>
      </w:r>
      <w:r>
        <w:rPr>
          <w:sz w:val="24"/>
        </w:rPr>
        <w:t>ten (10) years;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521" w:val="left" w:leader="none"/>
        </w:tabs>
        <w:spacing w:line="480" w:lineRule="auto" w:before="0" w:after="0"/>
        <w:ind w:left="460" w:right="1413" w:hanging="361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Petroleum</w:t>
      </w:r>
      <w:r>
        <w:rPr>
          <w:spacing w:val="40"/>
          <w:sz w:val="24"/>
        </w:rPr>
        <w:t> </w:t>
      </w:r>
      <w:r>
        <w:rPr>
          <w:sz w:val="24"/>
        </w:rPr>
        <w:t>Profit</w:t>
      </w:r>
      <w:r>
        <w:rPr>
          <w:spacing w:val="39"/>
          <w:sz w:val="24"/>
        </w:rPr>
        <w:t> </w:t>
      </w:r>
      <w:r>
        <w:rPr>
          <w:sz w:val="24"/>
        </w:rPr>
        <w:t>Tax</w:t>
      </w:r>
      <w:r>
        <w:rPr>
          <w:spacing w:val="41"/>
          <w:sz w:val="24"/>
        </w:rPr>
        <w:t> </w:t>
      </w:r>
      <w:r>
        <w:rPr>
          <w:sz w:val="24"/>
        </w:rPr>
        <w:t>(PPT)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petroleum</w:t>
      </w:r>
      <w:r>
        <w:rPr>
          <w:spacing w:val="39"/>
          <w:sz w:val="24"/>
        </w:rPr>
        <w:t> </w:t>
      </w:r>
      <w:r>
        <w:rPr>
          <w:sz w:val="24"/>
        </w:rPr>
        <w:t>operations</w:t>
      </w:r>
      <w:r>
        <w:rPr>
          <w:spacing w:val="39"/>
          <w:sz w:val="24"/>
        </w:rPr>
        <w:t> </w:t>
      </w:r>
      <w:r>
        <w:rPr>
          <w:sz w:val="24"/>
        </w:rPr>
        <w:t>under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PSC</w:t>
      </w:r>
      <w:r>
        <w:rPr>
          <w:spacing w:val="46"/>
          <w:sz w:val="24"/>
        </w:rPr>
        <w:t> </w:t>
      </w:r>
      <w:r>
        <w:rPr>
          <w:sz w:val="24"/>
        </w:rPr>
        <w:t>shall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50%</w:t>
      </w:r>
      <w:r>
        <w:rPr>
          <w:spacing w:val="-2"/>
          <w:sz w:val="24"/>
        </w:rPr>
        <w:t> </w:t>
      </w:r>
      <w:r>
        <w:rPr>
          <w:sz w:val="24"/>
        </w:rPr>
        <w:t>flat in accordance</w:t>
      </w:r>
      <w:r>
        <w:rPr>
          <w:spacing w:val="-1"/>
          <w:sz w:val="24"/>
        </w:rPr>
        <w:t> </w:t>
      </w:r>
      <w:r>
        <w:rPr>
          <w:sz w:val="24"/>
        </w:rPr>
        <w:t>with the PSC</w:t>
      </w:r>
      <w:r>
        <w:rPr>
          <w:spacing w:val="-2"/>
          <w:sz w:val="24"/>
        </w:rPr>
        <w:t> </w:t>
      </w:r>
      <w:r>
        <w:rPr>
          <w:sz w:val="24"/>
        </w:rPr>
        <w:t>terms;</w:t>
      </w:r>
    </w:p>
    <w:p>
      <w:pPr>
        <w:pStyle w:val="ListParagraph"/>
        <w:numPr>
          <w:ilvl w:val="0"/>
          <w:numId w:val="17"/>
        </w:numPr>
        <w:tabs>
          <w:tab w:pos="559" w:val="left" w:leader="none"/>
        </w:tabs>
        <w:spacing w:line="480" w:lineRule="auto" w:before="1" w:after="0"/>
        <w:ind w:left="100" w:right="1422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(ITC)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NNPC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PSC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 50%</w:t>
      </w:r>
      <w:r>
        <w:rPr>
          <w:spacing w:val="-1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PSC</w:t>
      </w:r>
      <w:r>
        <w:rPr>
          <w:spacing w:val="-1"/>
          <w:sz w:val="24"/>
        </w:rPr>
        <w:t> </w:t>
      </w:r>
      <w:r>
        <w:rPr>
          <w:sz w:val="24"/>
        </w:rPr>
        <w:t>terms,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3876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SNEPCO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currently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subject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litigation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High Court and Court of Appeal in Suit No. FHC/ABJ/CS/282/2013 – </w:t>
      </w:r>
      <w:r>
        <w:rPr>
          <w:i/>
          <w:sz w:val="20"/>
          <w:vertAlign w:val="baseline"/>
        </w:rPr>
        <w:t>SNEPCO &amp; 3 Ors vs NNPC </w:t>
      </w:r>
      <w:r>
        <w:rPr>
          <w:sz w:val="20"/>
          <w:vertAlign w:val="baseline"/>
        </w:rPr>
        <w:t>and Appeal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CA/A/434/2015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SNEPCO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17"/>
        </w:numPr>
        <w:tabs>
          <w:tab w:pos="571" w:val="left" w:leader="none"/>
        </w:tabs>
        <w:spacing w:line="480" w:lineRule="auto" w:before="78" w:after="0"/>
        <w:ind w:left="100" w:right="1418" w:firstLine="0"/>
        <w:jc w:val="both"/>
        <w:rPr>
          <w:sz w:val="24"/>
        </w:rPr>
      </w:pPr>
      <w:r>
        <w:rPr>
          <w:sz w:val="24"/>
        </w:rPr>
        <w:t>Royalty Rates shall be as provided in the PSC, and computation and payment of the</w:t>
      </w:r>
      <w:r>
        <w:rPr>
          <w:spacing w:val="1"/>
          <w:sz w:val="24"/>
        </w:rPr>
        <w:t> </w:t>
      </w:r>
      <w:r>
        <w:rPr>
          <w:sz w:val="24"/>
        </w:rPr>
        <w:t>estimated and final PPT is to be made in US dollars on the basis of the US dollar returns</w:t>
      </w:r>
      <w:r>
        <w:rPr>
          <w:spacing w:val="1"/>
          <w:sz w:val="24"/>
        </w:rPr>
        <w:t> </w:t>
      </w:r>
      <w:r>
        <w:rPr>
          <w:sz w:val="24"/>
        </w:rPr>
        <w:t>filed.</w:t>
      </w:r>
    </w:p>
    <w:p>
      <w:pPr>
        <w:pStyle w:val="BodyText"/>
        <w:spacing w:line="480" w:lineRule="auto" w:before="1"/>
        <w:ind w:left="460" w:right="1423"/>
        <w:jc w:val="both"/>
      </w:pPr>
      <w:r>
        <w:rPr/>
        <w:t>This letter shall be valid until the respective applicable laws are amended to reflect the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the PSC herein stated.</w:t>
      </w:r>
    </w:p>
    <w:p>
      <w:pPr>
        <w:pStyle w:val="BodyText"/>
        <w:ind w:left="1180"/>
        <w:jc w:val="both"/>
      </w:pPr>
      <w:r>
        <w:rPr/>
        <w:t>Dated this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4"/>
          <w:vertAlign w:val="baseline"/>
        </w:rPr>
        <w:t> </w:t>
      </w:r>
      <w:r>
        <w:rPr>
          <w:vertAlign w:val="baseline"/>
        </w:rPr>
        <w:t>of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1993.</w:t>
      </w:r>
      <w:r>
        <w:rPr>
          <w:vertAlign w:val="superscript"/>
        </w:rPr>
        <w:t>46</w:t>
      </w:r>
    </w:p>
    <w:p>
      <w:pPr>
        <w:pStyle w:val="BodyText"/>
      </w:pPr>
    </w:p>
    <w:p>
      <w:pPr>
        <w:pStyle w:val="BodyText"/>
        <w:spacing w:line="480" w:lineRule="auto"/>
        <w:ind w:left="460" w:right="1417" w:firstLine="719"/>
        <w:jc w:val="both"/>
      </w:pPr>
      <w:r>
        <w:rPr/>
        <w:t>The government‟s holding out of a mere „Side Letter‟ as „the applicable fiscal</w:t>
      </w:r>
      <w:r>
        <w:rPr>
          <w:spacing w:val="-57"/>
        </w:rPr>
        <w:t> </w:t>
      </w:r>
      <w:r>
        <w:rPr/>
        <w:t>terms‟ to the 1993 model PSCs is, to say the least, invalid. The reason for this is</w:t>
      </w:r>
      <w:r>
        <w:rPr>
          <w:spacing w:val="1"/>
        </w:rPr>
        <w:t> </w:t>
      </w:r>
      <w:r>
        <w:rPr/>
        <w:t>simple. The law is trite that fiscal terms can only be specified by positive law. In other</w:t>
      </w:r>
      <w:r>
        <w:rPr>
          <w:spacing w:val="-57"/>
        </w:rPr>
        <w:t> </w:t>
      </w:r>
      <w:r>
        <w:rPr/>
        <w:t>words, for any tax to be levied, there must be a direct legislation authorizing same.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Addax Petroleum Development (Nig.) Ltd vs Federal Inland Revenue</w:t>
      </w:r>
      <w:r>
        <w:rPr>
          <w:i/>
          <w:spacing w:val="1"/>
        </w:rPr>
        <w:t> </w:t>
      </w:r>
      <w:r>
        <w:rPr>
          <w:i/>
        </w:rPr>
        <w:t>Service</w:t>
      </w:r>
      <w:r>
        <w:rPr/>
        <w:t>,</w:t>
      </w:r>
      <w:r>
        <w:rPr>
          <w:vertAlign w:val="superscript"/>
        </w:rPr>
        <w:t>47</w:t>
      </w:r>
      <w:r>
        <w:rPr>
          <w:vertAlign w:val="baseline"/>
        </w:rPr>
        <w:t> the Tax Appeal Tribunal re-echoed the established position of the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“payment of tax or who is entitled to pay tax is an issue of law not of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 contract or compromise.” Side letter is an addendum to an agreement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between parties. It is not an instrument of legislation. The Side Letter was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a decree made by the then Federal Military Government and therefore, could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sufficient to embody applicable fiscal terms. Perhaps, it is in recognition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lapse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legislative backing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Side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Letter, the Federal Government promulgated the Deep Offshore and Inland Basin</w:t>
      </w:r>
      <w:r>
        <w:rPr>
          <w:spacing w:val="1"/>
          <w:vertAlign w:val="baseline"/>
        </w:rPr>
        <w:t> </w:t>
      </w:r>
      <w:r>
        <w:rPr>
          <w:vertAlign w:val="baseline"/>
        </w:rPr>
        <w:t>(Production Sharing Contracts) Degree, 1999 wherein it enacted that the effective date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Decree shall be January 1, 1993.</w:t>
      </w:r>
      <w:r>
        <w:rPr>
          <w:vertAlign w:val="superscript"/>
        </w:rPr>
        <w:t>48</w:t>
      </w:r>
      <w:r>
        <w:rPr>
          <w:vertAlign w:val="baseline"/>
        </w:rPr>
        <w:t> In effect, the government back dated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up</w:t>
      </w:r>
      <w:r>
        <w:rPr>
          <w:spacing w:val="2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6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</w:p>
    <w:p>
      <w:pPr>
        <w:pStyle w:val="BodyText"/>
        <w:spacing w:before="2"/>
        <w:ind w:left="460"/>
        <w:jc w:val="both"/>
      </w:pPr>
      <w:r>
        <w:rPr/>
        <w:t>Letter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purportedly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terms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1993</w:t>
      </w:r>
      <w:r>
        <w:rPr>
          <w:spacing w:val="-1"/>
        </w:rPr>
        <w:t> </w:t>
      </w:r>
      <w:r>
        <w:rPr/>
        <w:t>PSCs.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Record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CA/A/434/2015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 </w:t>
      </w:r>
      <w:r>
        <w:rPr>
          <w:i/>
          <w:sz w:val="20"/>
          <w:vertAlign w:val="baseline"/>
        </w:rPr>
        <w:t>NNPC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SNEPCO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3 Ors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250-251.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85,</w:t>
      </w:r>
    </w:p>
    <w:p>
      <w:pPr>
        <w:spacing w:before="0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subsequently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repealed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Inland Basin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1418" w:firstLine="719"/>
        <w:jc w:val="both"/>
      </w:pPr>
      <w:r>
        <w:rPr/>
        <w:t>The Bonga PSC was among the several PSCs that the NNPC entered into with</w:t>
      </w:r>
      <w:r>
        <w:rPr>
          <w:spacing w:val="1"/>
        </w:rPr>
        <w:t> </w:t>
      </w:r>
      <w:r>
        <w:rPr/>
        <w:t>other IOCs notably, the Agbami PSC.</w:t>
      </w:r>
      <w:r>
        <w:rPr>
          <w:vertAlign w:val="superscript"/>
        </w:rPr>
        <w:t>49</w:t>
      </w:r>
      <w:r>
        <w:rPr>
          <w:vertAlign w:val="baseline"/>
        </w:rPr>
        <w:t> The Bonga and Agbami PSCs have 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notoriety on account of the hugely contested arbitrations that emanated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each of them. These arbitrations and their Awards and the matters arising therefrom</w:t>
      </w:r>
      <w:r>
        <w:rPr>
          <w:spacing w:val="1"/>
          <w:vertAlign w:val="baseline"/>
        </w:rPr>
        <w:t> </w:t>
      </w:r>
      <w:r>
        <w:rPr>
          <w:vertAlign w:val="baseline"/>
        </w:rPr>
        <w:t>are considered in chapter five of this research. Suffice it to state that the 1993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PSCs have some key provisions which are discussed under general outlines of a PSC.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 important to emphasize that all the 1993 PSCs had similar provisions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differences between them are the Contract Area to which each PSC relates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expenditures required to fulfill the minimum Work Programme and Expenditure.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Contract Areas are described in Annex</w:t>
      </w:r>
      <w:r>
        <w:rPr>
          <w:spacing w:val="60"/>
          <w:vertAlign w:val="baseline"/>
        </w:rPr>
        <w:t> </w:t>
      </w:r>
      <w:r>
        <w:rPr>
          <w:vertAlign w:val="baseline"/>
        </w:rPr>
        <w:t>A to each PSC, clause 5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PSC</w:t>
      </w:r>
      <w:r>
        <w:rPr>
          <w:spacing w:val="-1"/>
          <w:vertAlign w:val="baseline"/>
        </w:rPr>
        <w:t> </w:t>
      </w:r>
      <w:r>
        <w:rPr>
          <w:vertAlign w:val="baseline"/>
        </w:rPr>
        <w:t>sets out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minimum Work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Expenditures.</w:t>
      </w:r>
    </w:p>
    <w:p>
      <w:pPr>
        <w:pStyle w:val="Heading1"/>
        <w:numPr>
          <w:ilvl w:val="2"/>
          <w:numId w:val="16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Post</w:t>
      </w:r>
      <w:r>
        <w:rPr>
          <w:spacing w:val="-2"/>
        </w:rPr>
        <w:t> </w:t>
      </w:r>
      <w:r>
        <w:rPr/>
        <w:t>1993</w:t>
      </w:r>
      <w:r>
        <w:rPr>
          <w:spacing w:val="-2"/>
        </w:rPr>
        <w:t> </w:t>
      </w:r>
      <w:r>
        <w:rPr/>
        <w:t>Model Production</w:t>
      </w:r>
      <w:r>
        <w:rPr>
          <w:spacing w:val="-3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In the period between 1991 and 2007, the Federal Government has conducted about</w:t>
      </w:r>
      <w:r>
        <w:rPr>
          <w:spacing w:val="1"/>
        </w:rPr>
        <w:t> </w:t>
      </w:r>
      <w:r>
        <w:rPr/>
        <w:t>five (5) licensing rounds namely: 1990/1991, 2000, 2005, 2006, and 2007. From the various</w:t>
      </w:r>
      <w:r>
        <w:rPr>
          <w:spacing w:val="1"/>
        </w:rPr>
        <w:t> </w:t>
      </w:r>
      <w:r>
        <w:rPr/>
        <w:t>licensing rounds, three different PSC models have noticeably emerged from the contracts</w:t>
      </w:r>
      <w:r>
        <w:rPr>
          <w:spacing w:val="1"/>
        </w:rPr>
        <w:t> </w:t>
      </w:r>
      <w:r>
        <w:rPr/>
        <w:t>executed between the NNPC and the IOCs. The first sets are the 1993</w:t>
      </w:r>
      <w:r>
        <w:rPr>
          <w:spacing w:val="60"/>
        </w:rPr>
        <w:t> </w:t>
      </w:r>
      <w:r>
        <w:rPr/>
        <w:t>models discussed</w:t>
      </w:r>
      <w:r>
        <w:rPr>
          <w:spacing w:val="1"/>
        </w:rPr>
        <w:t> </w:t>
      </w:r>
      <w:r>
        <w:rPr/>
        <w:t>above while the other two are the 2000 and 2005 PSCs which are together described as post</w:t>
      </w:r>
      <w:r>
        <w:rPr>
          <w:spacing w:val="1"/>
        </w:rPr>
        <w:t> </w:t>
      </w:r>
      <w:r>
        <w:rPr/>
        <w:t>1993 PSCs. As stated earlier, the PSCs are quite similar in many respects but some provisions</w:t>
      </w:r>
      <w:r>
        <w:rPr>
          <w:spacing w:val="-57"/>
        </w:rPr>
        <w:t> </w:t>
      </w:r>
      <w:r>
        <w:rPr/>
        <w:t>in the 2000 and 2005 PSCs are improvements made based on the shortcomings observed 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1993</w:t>
      </w:r>
      <w:r>
        <w:rPr>
          <w:spacing w:val="6"/>
        </w:rPr>
        <w:t> </w:t>
      </w:r>
      <w:r>
        <w:rPr/>
        <w:t>models.</w:t>
      </w:r>
      <w:r>
        <w:rPr>
          <w:vertAlign w:val="superscript"/>
        </w:rPr>
        <w:t>50</w:t>
      </w:r>
      <w:r>
        <w:rPr>
          <w:spacing w:val="8"/>
          <w:vertAlign w:val="baseline"/>
        </w:rPr>
        <w:t> </w:t>
      </w:r>
      <w:r>
        <w:rPr>
          <w:vertAlign w:val="baseline"/>
        </w:rPr>
        <w:t>One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6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each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latter</w:t>
      </w:r>
      <w:r>
        <w:rPr>
          <w:spacing w:val="6"/>
          <w:vertAlign w:val="baseline"/>
        </w:rPr>
        <w:t> </w:t>
      </w:r>
      <w:r>
        <w:rPr>
          <w:vertAlign w:val="baseline"/>
        </w:rPr>
        <w:t>PSCs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8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51857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39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Production Sharing Contract between NNPC and Statoil (Nigeria) Limited and BP Exploration (Nigeria)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 entered into on the 18th day of May, 1993. The PSC is now a subject of litigation in different suits such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 Statoil &amp; Ors vs NNPC. Suit No. FHC/L/CS/837/2015 (Partial Award) and Suit No. FHC/L/CS/1469/2015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final Award as well as NNPC vs Statoil &amp; Ors. Suit No. FHC/L/CS/638/2015. This suits arose from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Arbitration over the same PSC in which the NNPC lost leading to the suits. While the Contractor is seeking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enforce the Arbitral Award, the NNPC is seeking to set aside the Award on the principal ground that 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 are not arbitrable under Nigerian statute and case laws. There is also an appeal pending at the Supreme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instant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SC/432/2013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Statoil 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Ors.</w:t>
      </w:r>
    </w:p>
    <w:p>
      <w:pPr>
        <w:pStyle w:val="BodyText"/>
        <w:spacing w:before="10"/>
        <w:rPr>
          <w:sz w:val="19"/>
        </w:rPr>
      </w:pP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the particular OPL or oil Bloc to which it relates. This is intended to avoid the dispute</w:t>
      </w:r>
      <w:r>
        <w:rPr>
          <w:spacing w:val="1"/>
        </w:rPr>
        <w:t> </w:t>
      </w:r>
      <w:r>
        <w:rPr/>
        <w:t>associated with consolidation of costs and recovery of same from any producing OML. In</w:t>
      </w:r>
      <w:r>
        <w:rPr>
          <w:spacing w:val="1"/>
        </w:rPr>
        <w:t> </w:t>
      </w:r>
      <w:r>
        <w:rPr/>
        <w:t>simple terms, the post 1993 PSCs are ring-fenced within the select OML or oil bloc to which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relate.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key features of the various models and their deferences are considered shortly.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interim,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arrangement of choice for the Nigerian government. The rationale behind the adoption of</w:t>
      </w:r>
      <w:r>
        <w:rPr>
          <w:spacing w:val="1"/>
        </w:rPr>
        <w:t> </w:t>
      </w:r>
      <w:r>
        <w:rPr/>
        <w:t>PSCs were the funding constraints being experienced in the Joint Venture arrangement, the</w:t>
      </w:r>
      <w:r>
        <w:rPr>
          <w:spacing w:val="1"/>
        </w:rPr>
        <w:t> </w:t>
      </w:r>
      <w:r>
        <w:rPr/>
        <w:t>high geological</w:t>
      </w:r>
      <w:r>
        <w:rPr>
          <w:spacing w:val="1"/>
        </w:rPr>
        <w:t> </w:t>
      </w:r>
      <w:r>
        <w:rPr/>
        <w:t>risk associated with</w:t>
      </w:r>
      <w:r>
        <w:rPr>
          <w:spacing w:val="1"/>
        </w:rPr>
        <w:t> </w:t>
      </w:r>
      <w:r>
        <w:rPr/>
        <w:t>deep water and inland basins</w:t>
      </w:r>
      <w:r>
        <w:rPr>
          <w:spacing w:val="60"/>
        </w:rPr>
        <w:t> </w:t>
      </w:r>
      <w:r>
        <w:rPr/>
        <w:t>exploration, the desire of</w:t>
      </w:r>
      <w:r>
        <w:rPr>
          <w:spacing w:val="1"/>
        </w:rPr>
        <w:t> </w:t>
      </w:r>
      <w:r>
        <w:rPr/>
        <w:t>the government to retain title to the oil concession and the aspiration to increase the nation‟s</w:t>
      </w:r>
      <w:r>
        <w:rPr>
          <w:spacing w:val="1"/>
        </w:rPr>
        <w:t> </w:t>
      </w:r>
      <w:r>
        <w:rPr/>
        <w:t>reserve base. Accordingly, oil prospecting licences (OPL) awarded during the 1991 licencing</w:t>
      </w:r>
      <w:r>
        <w:rPr>
          <w:spacing w:val="1"/>
        </w:rPr>
        <w:t> </w:t>
      </w:r>
      <w:r>
        <w:rPr/>
        <w:t>round</w:t>
      </w:r>
      <w:r>
        <w:rPr>
          <w:spacing w:val="-1"/>
        </w:rPr>
        <w:t> </w:t>
      </w:r>
      <w:r>
        <w:rPr/>
        <w:t>and subsequent licencing</w:t>
      </w:r>
      <w:r>
        <w:rPr>
          <w:spacing w:val="-3"/>
        </w:rPr>
        <w:t> </w:t>
      </w:r>
      <w:r>
        <w:rPr/>
        <w:t>rounds were</w:t>
      </w:r>
      <w:r>
        <w:rPr>
          <w:spacing w:val="-2"/>
        </w:rPr>
        <w:t> </w:t>
      </w:r>
      <w:r>
        <w:rPr/>
        <w:t>on PSC terms.</w:t>
      </w:r>
      <w:r>
        <w:rPr>
          <w:vertAlign w:val="superscript"/>
        </w:rPr>
        <w:t>52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15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General</w:t>
      </w:r>
      <w:r>
        <w:rPr>
          <w:spacing w:val="-2"/>
        </w:rPr>
        <w:t> </w:t>
      </w:r>
      <w:r>
        <w:rPr/>
        <w:t>Outline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3"/>
        <w:jc w:val="both"/>
      </w:pP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outlines.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below albeit briefly to highlight their respective contents. It must be 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14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2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3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each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outlines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below.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442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signed 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Elf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 covering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Block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 19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 2003.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Ogunleye,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0"/>
        <w:ind w:left="460" w:right="865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Production Sharing Contract signed between the NNPC and Shell Nigeria Exploration and Production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 Ltd dated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1993; the PSC signed between the NNPC and Statoil (Nigeria) Limited and BP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May, 1993.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PSC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 2005.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used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the 2005 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Recital/Preamble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thereto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relevant IOC who is described as the “CONTRACTOR”. It discloses the date of the PSC, the</w:t>
      </w:r>
      <w:r>
        <w:rPr>
          <w:spacing w:val="1"/>
        </w:rPr>
        <w:t> </w:t>
      </w:r>
      <w:r>
        <w:rPr/>
        <w:t>OPL to which the PSC relates and the promises and mutual covenants under which the parties</w:t>
      </w:r>
      <w:r>
        <w:rPr>
          <w:spacing w:val="-57"/>
        </w:rPr>
        <w:t> </w:t>
      </w:r>
      <w:r>
        <w:rPr/>
        <w:t>agreed to enter into the Contract.</w:t>
      </w:r>
      <w:r>
        <w:rPr>
          <w:spacing w:val="1"/>
        </w:rPr>
        <w:t> </w:t>
      </w:r>
      <w:r>
        <w:rPr/>
        <w:t>Importantly, it</w:t>
      </w:r>
      <w:r>
        <w:rPr>
          <w:spacing w:val="60"/>
        </w:rPr>
        <w:t> </w:t>
      </w:r>
      <w:r>
        <w:rPr/>
        <w:t>states that the NNPC has the right, power</w:t>
      </w:r>
      <w:r>
        <w:rPr>
          <w:spacing w:val="1"/>
        </w:rPr>
        <w:t> </w:t>
      </w:r>
      <w:r>
        <w:rPr/>
        <w:t>and authority to enter into the contract and that the Contractor has the technical competence</w:t>
      </w:r>
      <w:r>
        <w:rPr>
          <w:spacing w:val="1"/>
        </w:rPr>
        <w:t> </w:t>
      </w:r>
      <w:r>
        <w:rPr/>
        <w:t>and professional skills necessary to conduct petroleum operations</w:t>
      </w:r>
      <w:r>
        <w:rPr>
          <w:spacing w:val="60"/>
        </w:rPr>
        <w:t> </w:t>
      </w:r>
      <w:r>
        <w:rPr/>
        <w:t>and has the funds both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and foreign for carrying</w:t>
      </w:r>
      <w:r>
        <w:rPr>
          <w:spacing w:val="-3"/>
        </w:rPr>
        <w:t> </w:t>
      </w:r>
      <w:r>
        <w:rPr/>
        <w:t>on the said operations.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Definitions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Definitions clauses are standard contract sections that define specifically technical and</w:t>
      </w:r>
      <w:r>
        <w:rPr>
          <w:spacing w:val="-57"/>
        </w:rPr>
        <w:t> </w:t>
      </w:r>
      <w:r>
        <w:rPr/>
        <w:t>financial terms to promote a common understanding and source of reference. They can be</w:t>
      </w:r>
      <w:r>
        <w:rPr>
          <w:spacing w:val="1"/>
        </w:rPr>
        <w:t> </w:t>
      </w:r>
      <w:r>
        <w:rPr/>
        <w:t>fairly straight forward and can provide an important foundation for mutual understanding of</w:t>
      </w:r>
      <w:r>
        <w:rPr>
          <w:spacing w:val="1"/>
        </w:rPr>
        <w:t> </w:t>
      </w:r>
      <w:r>
        <w:rPr/>
        <w:t>the contract.</w:t>
      </w:r>
      <w:r>
        <w:rPr>
          <w:vertAlign w:val="superscript"/>
        </w:rPr>
        <w:t>55</w:t>
      </w:r>
      <w:r>
        <w:rPr>
          <w:vertAlign w:val="baseline"/>
        </w:rPr>
        <w:t> The definitions clauses in the 1993 model PSCs ascribe meaning to 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-5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Crude</w:t>
      </w:r>
      <w:r>
        <w:rPr>
          <w:spacing w:val="-2"/>
          <w:vertAlign w:val="baseline"/>
        </w:rPr>
        <w:t> </w:t>
      </w:r>
      <w:r>
        <w:rPr>
          <w:vertAlign w:val="baseline"/>
        </w:rPr>
        <w:t>Oil, Commercial Quantity,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 Area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like.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Scope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Under the scope of the PSC, the NNPC as holder of all rights in and to the Contract</w:t>
      </w:r>
      <w:r>
        <w:rPr>
          <w:spacing w:val="1"/>
        </w:rPr>
        <w:t> </w:t>
      </w:r>
      <w:r>
        <w:rPr/>
        <w:t>Area</w:t>
      </w:r>
      <w:r>
        <w:rPr>
          <w:spacing w:val="26"/>
        </w:rPr>
        <w:t> </w:t>
      </w:r>
      <w:r>
        <w:rPr/>
        <w:t>appoints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Contractor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exclusive</w:t>
      </w:r>
      <w:r>
        <w:rPr>
          <w:spacing w:val="24"/>
        </w:rPr>
        <w:t> </w:t>
      </w:r>
      <w:r>
        <w:rPr/>
        <w:t>company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conduct</w:t>
      </w:r>
      <w:r>
        <w:rPr>
          <w:spacing w:val="26"/>
        </w:rPr>
        <w:t> </w:t>
      </w:r>
      <w:r>
        <w:rPr/>
        <w:t>Petroleum</w:t>
      </w:r>
      <w:r>
        <w:rPr>
          <w:spacing w:val="25"/>
        </w:rPr>
        <w:t> </w:t>
      </w:r>
      <w:r>
        <w:rPr/>
        <w:t>operations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stipulates that the holder of an oil prospecting licence shall have the exclusive right to explore</w:t>
      </w:r>
      <w:r>
        <w:rPr>
          <w:spacing w:val="-57"/>
        </w:rPr>
        <w:t> </w:t>
      </w:r>
      <w:r>
        <w:rPr/>
        <w:t>and prospect for petroleum within the area of his licence.</w:t>
      </w:r>
      <w:r>
        <w:rPr>
          <w:vertAlign w:val="superscript"/>
        </w:rPr>
        <w:t>56</w:t>
      </w:r>
      <w:r>
        <w:rPr>
          <w:vertAlign w:val="baseline"/>
        </w:rPr>
        <w:t> During the term of the PSC,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Available Crude Oil (ACO) shall be allocated to the parties in accordance with the terms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PSC.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 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and</w:t>
      </w:r>
      <w:r>
        <w:rPr>
          <w:spacing w:val="2"/>
          <w:vertAlign w:val="baseline"/>
        </w:rPr>
        <w:t> </w:t>
      </w:r>
      <w:r>
        <w:rPr>
          <w:vertAlign w:val="baseline"/>
        </w:rPr>
        <w:t>bear the</w:t>
      </w:r>
      <w:r>
        <w:rPr>
          <w:spacing w:val="2"/>
          <w:vertAlign w:val="baseline"/>
        </w:rPr>
        <w:t> </w:t>
      </w:r>
      <w:r>
        <w:rPr>
          <w:vertAlign w:val="baseline"/>
        </w:rPr>
        <w:t>risk</w:t>
      </w:r>
      <w:r>
        <w:rPr>
          <w:spacing w:val="2"/>
          <w:vertAlign w:val="baseline"/>
        </w:rPr>
        <w:t> </w:t>
      </w:r>
      <w:r>
        <w:rPr>
          <w:vertAlign w:val="baseline"/>
        </w:rPr>
        <w:t>of operating</w:t>
      </w:r>
      <w:r>
        <w:rPr>
          <w:spacing w:val="2"/>
          <w:vertAlign w:val="baseline"/>
        </w:rPr>
        <w:t> </w:t>
      </w:r>
      <w:r>
        <w:rPr>
          <w:vertAlign w:val="baseline"/>
        </w:rPr>
        <w:t>cost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49766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78"/>
        <w:ind w:left="460" w:right="689"/>
        <w:jc w:val="both"/>
      </w:pPr>
      <w:r>
        <w:rPr/>
        <w:t>required and shall therefore have economic interest in development of Crude Oil deposits 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Contract</w:t>
      </w:r>
      <w:r>
        <w:rPr>
          <w:spacing w:val="13"/>
        </w:rPr>
        <w:t> </w:t>
      </w:r>
      <w:r>
        <w:rPr/>
        <w:t>Area.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Contractor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agreed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engaged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Petroleum</w:t>
      </w:r>
      <w:r>
        <w:rPr>
          <w:spacing w:val="15"/>
        </w:rPr>
        <w:t> </w:t>
      </w:r>
      <w:r>
        <w:rPr/>
        <w:t>operations</w:t>
      </w:r>
      <w:r>
        <w:rPr>
          <w:spacing w:val="13"/>
        </w:rPr>
        <w:t> </w:t>
      </w:r>
      <w:r>
        <w:rPr/>
        <w:t>pursuant</w:t>
      </w:r>
      <w:r>
        <w:rPr>
          <w:spacing w:val="-58"/>
        </w:rPr>
        <w:t> </w:t>
      </w:r>
      <w:r>
        <w:rPr/>
        <w:t>to the Petroleum Profits Tax Act</w:t>
      </w:r>
      <w:r>
        <w:rPr>
          <w:vertAlign w:val="superscript"/>
        </w:rPr>
        <w:t>57</w:t>
      </w:r>
      <w:r>
        <w:rPr>
          <w:vertAlign w:val="baseline"/>
        </w:rPr>
        <w:t>and therefore the Companies Income Tax Act</w:t>
      </w:r>
      <w:r>
        <w:rPr>
          <w:vertAlign w:val="superscript"/>
        </w:rPr>
        <w:t>58</w:t>
      </w:r>
      <w:r>
        <w:rPr>
          <w:vertAlign w:val="baseline"/>
        </w:rPr>
        <w:t> is expressly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excluded.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Term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The 1993 PSC provides that the term shall be for thirty (30) years from effective date</w:t>
      </w:r>
      <w:r>
        <w:rPr>
          <w:spacing w:val="1"/>
        </w:rPr>
        <w:t> </w:t>
      </w:r>
      <w:r>
        <w:rPr/>
        <w:t>inclusive of ten (10)</w:t>
      </w:r>
      <w:r>
        <w:rPr>
          <w:spacing w:val="1"/>
        </w:rPr>
        <w:t> </w:t>
      </w:r>
      <w:r>
        <w:rPr/>
        <w:t>years exploration and twenty (20)</w:t>
      </w:r>
      <w:r>
        <w:rPr>
          <w:spacing w:val="60"/>
        </w:rPr>
        <w:t> </w:t>
      </w:r>
      <w:r>
        <w:rPr/>
        <w:t>years Oil Mining Lease (OML)</w:t>
      </w:r>
      <w:r>
        <w:rPr>
          <w:spacing w:val="1"/>
        </w:rPr>
        <w:t> </w:t>
      </w:r>
      <w:r>
        <w:rPr/>
        <w:t>period. The 20 year OML period is subject to renewal.</w:t>
      </w:r>
      <w:r>
        <w:rPr>
          <w:vertAlign w:val="superscript"/>
        </w:rPr>
        <w:t>59</w:t>
      </w:r>
      <w:r>
        <w:rPr>
          <w:vertAlign w:val="baseline"/>
        </w:rPr>
        <w:t> The term of the exploration period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inconsistent with the Petroleum Act. Paragraph 6 of the First Schedule to the Petroleum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“duration of an oil prospecting license shall be determined by the Minister,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but shall not exceed five years (including any periods of renewal). It thus follows that the 10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2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PSC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3"/>
          <w:vertAlign w:val="baseline"/>
        </w:rPr>
        <w:t> </w:t>
      </w:r>
      <w:r>
        <w:rPr>
          <w:vertAlign w:val="baseline"/>
        </w:rPr>
        <w:t>Act.</w:t>
      </w:r>
      <w:r>
        <w:rPr>
          <w:spacing w:val="13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this inconsistency, section 2 of the Deep Offshore and Inland Basin 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 licence relating to production sharing contracts in the Deep Offshore and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 shall be determined by the Minister and shall be for a minimum period of five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 aggregate period of ten years”. Furthermore, by virtue of section 15(2) of the 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and Inland Basin Production Sharing Contracts Act, if the provisions of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or law including but not limited to the Petroleum Act and Petroleum Profits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 are inconsistent with the provisions of the Deep Offshore and Inland Basin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(DOA),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 shall prevail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shall,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extent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inconsistency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void.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10</w:t>
      </w:r>
    </w:p>
    <w:p>
      <w:pPr>
        <w:pStyle w:val="BodyText"/>
        <w:spacing w:before="3"/>
        <w:ind w:left="460"/>
        <w:jc w:val="both"/>
      </w:pPr>
      <w:r>
        <w:rPr/>
        <w:t>year</w:t>
      </w:r>
      <w:r>
        <w:rPr>
          <w:spacing w:val="5"/>
        </w:rPr>
        <w:t> </w:t>
      </w:r>
      <w:r>
        <w:rPr/>
        <w:t>OPL</w:t>
      </w:r>
      <w:r>
        <w:rPr>
          <w:spacing w:val="4"/>
        </w:rPr>
        <w:t> </w:t>
      </w:r>
      <w:r>
        <w:rPr/>
        <w:t>timeline</w:t>
      </w:r>
      <w:r>
        <w:rPr>
          <w:spacing w:val="5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PSC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sanctioned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DOA</w:t>
      </w:r>
      <w:r>
        <w:rPr>
          <w:spacing w:val="6"/>
        </w:rPr>
        <w:t> </w:t>
      </w:r>
      <w:r>
        <w:rPr/>
        <w:t>overrides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provisions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7716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epochs.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  <w:jc w:val="both"/>
      </w:pPr>
      <w:r>
        <w:rPr/>
        <w:t>Petroleum Act, 1969. It remains to mention that the term of the Oil Mining Lease of 20 years</w:t>
      </w:r>
      <w:r>
        <w:rPr>
          <w:spacing w:val="1"/>
        </w:rPr>
        <w:t> </w:t>
      </w:r>
      <w:r>
        <w:rPr/>
        <w:t>is however consistent with</w:t>
      </w:r>
      <w:r>
        <w:rPr>
          <w:spacing w:val="1"/>
        </w:rPr>
        <w:t> </w:t>
      </w:r>
      <w:r>
        <w:rPr/>
        <w:t>the Petroleum Act.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The term also sets out the mode of termination of the PSC by the parties which is by</w:t>
      </w:r>
      <w:r>
        <w:rPr>
          <w:spacing w:val="1"/>
        </w:rPr>
        <w:t> </w:t>
      </w:r>
      <w:r>
        <w:rPr/>
        <w:t>giving not less than ninety (90) days prior written notice to that effect. However, where at the</w:t>
      </w:r>
      <w:r>
        <w:rPr>
          <w:spacing w:val="1"/>
        </w:rPr>
        <w:t> </w:t>
      </w:r>
      <w:r>
        <w:rPr/>
        <w:t>end of the sixth year from the effective date, the agreed work programme has not been</w:t>
      </w:r>
      <w:r>
        <w:rPr>
          <w:spacing w:val="1"/>
        </w:rPr>
        <w:t> </w:t>
      </w:r>
      <w:r>
        <w:rPr/>
        <w:t>substantially executed, the PSC</w:t>
      </w:r>
      <w:r>
        <w:rPr>
          <w:spacing w:val="1"/>
        </w:rPr>
        <w:t> </w:t>
      </w:r>
      <w:r>
        <w:rPr/>
        <w:t>shall terminate forthwith.</w:t>
      </w:r>
      <w:r>
        <w:rPr>
          <w:spacing w:val="1"/>
        </w:rPr>
        <w:t> </w:t>
      </w:r>
      <w:r>
        <w:rPr/>
        <w:t>The challenge here is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determine whether or not the work programme has been substantially executed. The PSC</w:t>
      </w:r>
      <w:r>
        <w:rPr>
          <w:spacing w:val="1"/>
        </w:rPr>
        <w:t> </w:t>
      </w:r>
      <w:r>
        <w:rPr/>
        <w:t>unfortunately did not provide the standard of measurement in this regard. Furthermore, where</w:t>
      </w:r>
      <w:r>
        <w:rPr>
          <w:spacing w:val="-57"/>
        </w:rPr>
        <w:t> </w:t>
      </w:r>
      <w:r>
        <w:rPr/>
        <w:t>at the end of the sixth year, oil is not discovered in commercial quantity, the contractor shall</w:t>
      </w:r>
      <w:r>
        <w:rPr>
          <w:spacing w:val="1"/>
        </w:rPr>
        <w:t> </w:t>
      </w:r>
      <w:r>
        <w:rPr/>
        <w:t>have the option to terminate the contract without any further obligations. The contract will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terminate if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is found</w:t>
      </w:r>
      <w:r>
        <w:rPr>
          <w:spacing w:val="-1"/>
        </w:rPr>
        <w:t> </w:t>
      </w:r>
      <w:r>
        <w:rPr/>
        <w:t>after ten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date.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Exclusion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Not later than ten</w:t>
      </w:r>
      <w:r>
        <w:rPr>
          <w:spacing w:val="60"/>
        </w:rPr>
        <w:t> </w:t>
      </w:r>
      <w:r>
        <w:rPr/>
        <w:t>years from the effective date, fifty percent of the Contract Area</w:t>
      </w:r>
      <w:r>
        <w:rPr>
          <w:spacing w:val="1"/>
        </w:rPr>
        <w:t> </w:t>
      </w:r>
      <w:r>
        <w:rPr/>
        <w:t>shall be excluded and such excluded areas shall revert to Government. Provided that such</w:t>
      </w:r>
      <w:r>
        <w:rPr>
          <w:spacing w:val="1"/>
        </w:rPr>
        <w:t> </w:t>
      </w:r>
      <w:r>
        <w:rPr/>
        <w:t>areas to be excluded must be agreed by both parties and shall not include the surface areas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Exclusion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Areas as Relinquishment of</w:t>
      </w:r>
      <w:r>
        <w:rPr>
          <w:spacing w:val="-1"/>
        </w:rPr>
        <w:t> </w:t>
      </w:r>
      <w:r>
        <w:rPr/>
        <w:t>Areas and</w:t>
      </w:r>
      <w:r>
        <w:rPr>
          <w:spacing w:val="-1"/>
        </w:rPr>
        <w:t> </w:t>
      </w:r>
      <w:r>
        <w:rPr/>
        <w:t>it is contained in clause 5.</w:t>
      </w:r>
    </w:p>
    <w:p>
      <w:pPr>
        <w:pStyle w:val="Heading1"/>
        <w:numPr>
          <w:ilvl w:val="2"/>
          <w:numId w:val="18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Work</w:t>
      </w:r>
      <w:r>
        <w:rPr>
          <w:spacing w:val="-2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Expenditure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Work Programmes and Expenditures is one of the important sections of a Production</w:t>
      </w:r>
      <w:r>
        <w:rPr>
          <w:spacing w:val="1"/>
        </w:rPr>
        <w:t> </w:t>
      </w:r>
      <w:r>
        <w:rPr/>
        <w:t>sharing contract.</w:t>
      </w:r>
      <w:r>
        <w:rPr>
          <w:vertAlign w:val="superscript"/>
        </w:rPr>
        <w:t>62</w:t>
      </w:r>
      <w:r>
        <w:rPr>
          <w:vertAlign w:val="baseline"/>
        </w:rPr>
        <w:t>The minimum Work Programme for the Bonga and Agbami fields PSCs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similar and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 during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period:</w:t>
      </w:r>
    </w:p>
    <w:p>
      <w:pPr>
        <w:pStyle w:val="ListParagraph"/>
        <w:numPr>
          <w:ilvl w:val="3"/>
          <w:numId w:val="18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1-3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twenty-four</w:t>
      </w:r>
      <w:r>
        <w:rPr>
          <w:spacing w:val="-1"/>
          <w:sz w:val="24"/>
        </w:rPr>
        <w:t> </w:t>
      </w:r>
      <w:r>
        <w:rPr>
          <w:sz w:val="24"/>
        </w:rPr>
        <w:t>(24m)</w:t>
      </w:r>
      <w:r>
        <w:rPr>
          <w:spacing w:val="-1"/>
          <w:sz w:val="24"/>
        </w:rPr>
        <w:t> </w:t>
      </w:r>
      <w:r>
        <w:rPr>
          <w:sz w:val="24"/>
        </w:rPr>
        <w:t>million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Dollars.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613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159.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The Bonga and Agbami PSCs are of the 1993 epochs. The one signed on 19/4/1993 (NNPC &amp; SNEPCO)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18/5/1993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Statoil)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popular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because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proceedings emanating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3"/>
          <w:numId w:val="18"/>
        </w:numPr>
        <w:tabs>
          <w:tab w:pos="1181" w:val="left" w:leader="none"/>
        </w:tabs>
        <w:spacing w:line="240" w:lineRule="auto" w:before="78" w:after="0"/>
        <w:ind w:left="1180" w:right="0" w:hanging="36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Years 4-6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of thirty</w:t>
      </w:r>
      <w:r>
        <w:rPr>
          <w:spacing w:val="-6"/>
          <w:sz w:val="24"/>
        </w:rPr>
        <w:t> </w:t>
      </w:r>
      <w:r>
        <w:rPr>
          <w:sz w:val="24"/>
        </w:rPr>
        <w:t>(30m) million</w:t>
      </w:r>
      <w:r>
        <w:rPr>
          <w:spacing w:val="-1"/>
          <w:sz w:val="24"/>
        </w:rPr>
        <w:t> </w:t>
      </w:r>
      <w:r>
        <w:rPr>
          <w:sz w:val="24"/>
        </w:rPr>
        <w:t>US Dollars.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4"/>
        </w:rPr>
      </w:pP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Years 7-10 a</w:t>
      </w:r>
      <w:r>
        <w:rPr>
          <w:spacing w:val="-1"/>
          <w:sz w:val="24"/>
        </w:rPr>
        <w:t> </w:t>
      </w:r>
      <w:r>
        <w:rPr>
          <w:sz w:val="24"/>
        </w:rPr>
        <w:t>total of sixty</w:t>
      </w:r>
      <w:r>
        <w:rPr>
          <w:spacing w:val="-8"/>
          <w:sz w:val="24"/>
        </w:rPr>
        <w:t> </w:t>
      </w:r>
      <w:r>
        <w:rPr>
          <w:sz w:val="24"/>
        </w:rPr>
        <w:t>(60m) million US</w:t>
      </w:r>
      <w:r>
        <w:rPr>
          <w:spacing w:val="-1"/>
          <w:sz w:val="24"/>
        </w:rPr>
        <w:t> </w:t>
      </w:r>
      <w:r>
        <w:rPr>
          <w:sz w:val="24"/>
        </w:rPr>
        <w:t>Dollars.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9" w:firstLine="719"/>
        <w:jc w:val="both"/>
      </w:pPr>
      <w:r>
        <w:rPr/>
        <w:t>However, if during the</w:t>
      </w:r>
      <w:r>
        <w:rPr>
          <w:spacing w:val="60"/>
        </w:rPr>
        <w:t> </w:t>
      </w:r>
      <w:r>
        <w:rPr/>
        <w:t>period of Contract Years, the Contractor should spend less</w:t>
      </w:r>
      <w:r>
        <w:rPr>
          <w:spacing w:val="1"/>
        </w:rPr>
        <w:t> </w:t>
      </w:r>
      <w:r>
        <w:rPr/>
        <w:t>than the amount required to be so expended, an amount equal to such under expenditure shall</w:t>
      </w:r>
      <w:r>
        <w:rPr>
          <w:spacing w:val="1"/>
        </w:rPr>
        <w:t> </w:t>
      </w:r>
      <w:r>
        <w:rPr/>
        <w:t>be carried forward and</w:t>
      </w:r>
      <w:r>
        <w:rPr>
          <w:spacing w:val="1"/>
        </w:rPr>
        <w:t> </w:t>
      </w:r>
      <w:r>
        <w:rPr/>
        <w:t>added to the amount to be expended in the following period 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-57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the stage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budgeted.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Within two months after the effective date and thereafter at least three months prior to</w:t>
      </w:r>
      <w:r>
        <w:rPr>
          <w:spacing w:val="-57"/>
        </w:rPr>
        <w:t> </w:t>
      </w:r>
      <w:r>
        <w:rPr/>
        <w:t>the beginning of each year, the Contractor shall prepare and submit for review and approval</w:t>
      </w:r>
      <w:r>
        <w:rPr>
          <w:spacing w:val="1"/>
        </w:rPr>
        <w:t> </w:t>
      </w:r>
      <w:r>
        <w:rPr/>
        <w:t>by the Management Committee, a Work Programme and Budget for the Contract Area setting</w:t>
      </w:r>
      <w:r>
        <w:rPr>
          <w:spacing w:val="-57"/>
        </w:rPr>
        <w:t> </w:t>
      </w:r>
      <w:r>
        <w:rPr/>
        <w:t>forth the Petroleum Operations which the Contractor proposes to carry out during the ensuing</w:t>
      </w:r>
      <w:r>
        <w:rPr>
          <w:spacing w:val="-57"/>
        </w:rPr>
        <w:t> </w:t>
      </w:r>
      <w:r>
        <w:rPr/>
        <w:t>year, or in case of the first Work Programme and budget, during the remainder of the current</w:t>
      </w:r>
      <w:r>
        <w:rPr>
          <w:spacing w:val="1"/>
        </w:rPr>
        <w:t> </w:t>
      </w:r>
      <w:r>
        <w:rPr/>
        <w:t>Year. The Management Committee shall review and approve such Work Programme and</w:t>
      </w:r>
      <w:r>
        <w:rPr>
          <w:spacing w:val="1"/>
        </w:rPr>
        <w:t> </w:t>
      </w:r>
      <w:r>
        <w:rPr/>
        <w:t>Budget prior to the submission of same to the Ministry.</w:t>
      </w:r>
      <w:r>
        <w:rPr>
          <w:vertAlign w:val="superscript"/>
        </w:rPr>
        <w:t>64</w:t>
      </w:r>
      <w:r>
        <w:rPr>
          <w:vertAlign w:val="baseline"/>
        </w:rPr>
        <w:t> The Contractor is also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 performance Bond from a reputable international institution to cover the amount of 54</w:t>
      </w:r>
      <w:r>
        <w:rPr>
          <w:spacing w:val="-57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Bond of 60 million US Dollars to cover the agreed Work Programmes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-1"/>
          <w:vertAlign w:val="baseline"/>
        </w:rPr>
        <w:t> </w:t>
      </w:r>
      <w:r>
        <w:rPr>
          <w:vertAlign w:val="baseline"/>
        </w:rPr>
        <w:t>7 – 10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 similar provision is found at clause</w:t>
      </w:r>
      <w:r>
        <w:rPr>
          <w:spacing w:val="-3"/>
          <w:vertAlign w:val="baseline"/>
        </w:rPr>
        <w:t> </w:t>
      </w:r>
      <w:r>
        <w:rPr>
          <w:vertAlign w:val="baseline"/>
        </w:rPr>
        <w:t>6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2005 PSCs.</w:t>
      </w:r>
    </w:p>
    <w:p>
      <w:pPr>
        <w:pStyle w:val="Heading1"/>
        <w:numPr>
          <w:ilvl w:val="2"/>
          <w:numId w:val="18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Management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(MACOM)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PSC.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Operator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Contractor</w:t>
      </w:r>
      <w:r>
        <w:rPr>
          <w:spacing w:val="29"/>
        </w:rPr>
        <w:t> </w:t>
      </w:r>
      <w:r>
        <w:rPr/>
        <w:t>executes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minimum</w:t>
      </w:r>
      <w:r>
        <w:rPr>
          <w:spacing w:val="29"/>
        </w:rPr>
        <w:t> </w:t>
      </w:r>
      <w:r>
        <w:rPr/>
        <w:t>Work</w:t>
      </w:r>
      <w:r>
        <w:rPr>
          <w:spacing w:val="27"/>
        </w:rPr>
        <w:t> </w:t>
      </w:r>
      <w:r>
        <w:rPr/>
        <w:t>Progaramme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supervision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Management Committee and expenditures are to be authorized by that Committee except</w:t>
      </w:r>
      <w:r>
        <w:rPr>
          <w:spacing w:val="1"/>
        </w:rPr>
        <w:t> </w:t>
      </w:r>
      <w:r>
        <w:rPr/>
        <w:t>in</w:t>
      </w:r>
      <w:r>
        <w:rPr>
          <w:spacing w:val="35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emergency</w:t>
      </w:r>
      <w:r>
        <w:rPr>
          <w:spacing w:val="32"/>
        </w:rPr>
        <w:t> </w:t>
      </w:r>
      <w:r>
        <w:rPr/>
        <w:t>expenditures.</w:t>
      </w:r>
      <w:r>
        <w:rPr>
          <w:vertAlign w:val="superscript"/>
        </w:rPr>
        <w:t>66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4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link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5.3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between</w:t>
      </w:r>
      <w:r>
        <w:rPr>
          <w:spacing w:val="1"/>
        </w:rPr>
        <w:t> </w:t>
      </w:r>
      <w:r>
        <w:rPr/>
        <w:t>the operator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non-operators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consists</w:t>
      </w:r>
      <w:r>
        <w:rPr>
          <w:spacing w:val="1"/>
        </w:rPr>
        <w:t> </w:t>
      </w:r>
      <w:r>
        <w:rPr/>
        <w:t>of representatives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each party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joint operating</w:t>
      </w:r>
      <w:r>
        <w:rPr>
          <w:spacing w:val="-3"/>
        </w:rPr>
        <w:t> </w:t>
      </w:r>
      <w:r>
        <w:rPr/>
        <w:t>agreement (JOA).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Bonga and Agbami PSCs make similar provisions for Management Committee as</w:t>
      </w:r>
      <w:r>
        <w:rPr>
          <w:spacing w:val="-57"/>
        </w:rPr>
        <w:t> </w:t>
      </w:r>
      <w:r>
        <w:rPr/>
        <w:t>well as their purpose at clause 6.1 which provides: “A Management Committee shall 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providing orderly direction of all matters pertaining to the petroleum 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Programmes.”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Management Committee.</w:t>
      </w: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Powers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Committee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The Management Committee has enormous and extensive powers and duties under a</w:t>
      </w:r>
      <w:r>
        <w:rPr>
          <w:spacing w:val="1"/>
        </w:rPr>
        <w:t> </w:t>
      </w:r>
      <w:r>
        <w:rPr/>
        <w:t>production sharing contract. The Management Committee is the highest decision making</w:t>
      </w:r>
      <w:r>
        <w:rPr>
          <w:spacing w:val="1"/>
        </w:rPr>
        <w:t> </w:t>
      </w:r>
      <w:r>
        <w:rPr/>
        <w:t>organ of a production sharing contract. All proposals relating to the work programme and</w:t>
      </w:r>
      <w:r>
        <w:rPr>
          <w:spacing w:val="1"/>
        </w:rPr>
        <w:t> </w:t>
      </w:r>
      <w:r>
        <w:rPr/>
        <w:t>expenditure are considered 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MACOM before they are implemented by</w:t>
      </w:r>
      <w:r>
        <w:rPr>
          <w:spacing w:val="1"/>
        </w:rPr>
        <w:t> </w:t>
      </w:r>
      <w:r>
        <w:rPr/>
        <w:t>the operator. The powers and duties of the Management Committee are stated to include but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limited to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1" w:after="0"/>
        <w:ind w:left="1540" w:right="704" w:hanging="360"/>
        <w:jc w:val="both"/>
        <w:rPr>
          <w:sz w:val="24"/>
        </w:rPr>
      </w:pPr>
      <w:r>
        <w:rPr>
          <w:sz w:val="24"/>
        </w:rPr>
        <w:t>the review, revision, and approval of all proposed Work Programme and Budgets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 Clauses 5 and 6.3(e);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0" w:after="0"/>
        <w:ind w:left="1540" w:right="697" w:hanging="360"/>
        <w:jc w:val="both"/>
        <w:rPr>
          <w:sz w:val="24"/>
        </w:rPr>
      </w:pPr>
      <w:r>
        <w:rPr>
          <w:sz w:val="24"/>
        </w:rPr>
        <w:t>the review, revision, and approval of any proposed recommendations made by</w:t>
      </w:r>
      <w:r>
        <w:rPr>
          <w:spacing w:val="1"/>
          <w:sz w:val="24"/>
        </w:rPr>
        <w:t> </w:t>
      </w:r>
      <w:r>
        <w:rPr>
          <w:sz w:val="24"/>
        </w:rPr>
        <w:t>either Party or by any sub-committee, pursuant to Clause 6.6 with</w:t>
      </w:r>
      <w:r>
        <w:rPr>
          <w:spacing w:val="1"/>
          <w:sz w:val="24"/>
        </w:rPr>
        <w:t> </w:t>
      </w:r>
      <w:r>
        <w:rPr>
          <w:sz w:val="24"/>
        </w:rPr>
        <w:t>respect to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Operations;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0" w:after="0"/>
        <w:ind w:left="1540" w:right="699" w:hanging="360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CONCTRACTOR</w:t>
      </w:r>
      <w:r>
        <w:rPr>
          <w:spacing w:val="1"/>
          <w:sz w:val="24"/>
        </w:rPr>
        <w:t> </w:t>
      </w:r>
      <w:r>
        <w:rPr>
          <w:sz w:val="24"/>
        </w:rPr>
        <w:t>(sic)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conducts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Contract;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0840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Ajogwu,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Nliam,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78" w:after="0"/>
        <w:ind w:left="1540" w:right="696" w:hanging="360"/>
        <w:jc w:val="both"/>
        <w:rPr>
          <w:sz w:val="24"/>
        </w:rPr>
      </w:pPr>
      <w:r>
        <w:rPr>
          <w:sz w:val="24"/>
        </w:rPr>
        <w:t>the consideration and decision on matters relating to the exclusion of areas in 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pursuant to</w:t>
      </w:r>
      <w:r>
        <w:rPr>
          <w:spacing w:val="-1"/>
          <w:sz w:val="24"/>
        </w:rPr>
        <w:t> </w:t>
      </w:r>
      <w:r>
        <w:rPr>
          <w:sz w:val="24"/>
        </w:rPr>
        <w:t>Clause 4; and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to this Contract;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1" w:after="0"/>
        <w:ind w:left="1540" w:right="700" w:hanging="360"/>
        <w:jc w:val="both"/>
        <w:rPr>
          <w:sz w:val="24"/>
        </w:rPr>
      </w:pP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litigation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hundred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1"/>
          <w:sz w:val="24"/>
        </w:rPr>
        <w:t> </w:t>
      </w:r>
      <w:r>
        <w:rPr>
          <w:sz w:val="24"/>
        </w:rPr>
        <w:t>Naira</w:t>
      </w:r>
      <w:r>
        <w:rPr>
          <w:spacing w:val="-57"/>
          <w:sz w:val="24"/>
        </w:rPr>
        <w:t> </w:t>
      </w:r>
      <w:r>
        <w:rPr>
          <w:sz w:val="24"/>
        </w:rPr>
        <w:t>(N500,000) or the equivalent thereof in Foreign Currency, or such other amount as</w:t>
      </w:r>
      <w:r>
        <w:rPr>
          <w:spacing w:val="-57"/>
          <w:sz w:val="24"/>
        </w:rPr>
        <w:t> </w:t>
      </w:r>
      <w:r>
        <w:rPr>
          <w:sz w:val="24"/>
        </w:rPr>
        <w:t>may be approved by the Management Committee in so far as such claims are not</w:t>
      </w:r>
      <w:r>
        <w:rPr>
          <w:spacing w:val="1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policies of insurance</w:t>
      </w:r>
      <w:r>
        <w:rPr>
          <w:spacing w:val="-1"/>
          <w:sz w:val="24"/>
        </w:rPr>
        <w:t> </w:t>
      </w:r>
      <w:r>
        <w:rPr>
          <w:sz w:val="24"/>
        </w:rPr>
        <w:t>maintained under this Contract;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0" w:after="0"/>
        <w:ind w:left="1540" w:right="696" w:hanging="360"/>
        <w:jc w:val="both"/>
        <w:rPr>
          <w:sz w:val="24"/>
        </w:rPr>
      </w:pPr>
      <w:r>
        <w:rPr>
          <w:sz w:val="24"/>
        </w:rPr>
        <w:t>consideration and approval of the sale or disposal of any item or movable property</w:t>
      </w:r>
      <w:r>
        <w:rPr>
          <w:spacing w:val="-57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Contract except for items/properties of historic costs less than one million Naira</w:t>
      </w:r>
      <w:r>
        <w:rPr>
          <w:spacing w:val="1"/>
          <w:sz w:val="24"/>
        </w:rPr>
        <w:t> </w:t>
      </w:r>
      <w:r>
        <w:rPr>
          <w:sz w:val="24"/>
        </w:rPr>
        <w:t>(N1,000,000); and any sale or disposal of fixed asset shall be referred to the</w:t>
      </w:r>
      <w:r>
        <w:rPr>
          <w:spacing w:val="1"/>
          <w:sz w:val="24"/>
        </w:rPr>
        <w:t> </w:t>
      </w:r>
      <w:r>
        <w:rPr>
          <w:sz w:val="24"/>
        </w:rPr>
        <w:t>CORPORATION (sic);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settlement of unresolved audit exceptions arising from audits as provided for in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-3"/>
          <w:sz w:val="24"/>
        </w:rPr>
        <w:t> </w:t>
      </w:r>
      <w:r>
        <w:rPr>
          <w:sz w:val="24"/>
        </w:rPr>
        <w:t>13.2 of</w:t>
      </w:r>
      <w:r>
        <w:rPr>
          <w:spacing w:val="-1"/>
          <w:sz w:val="24"/>
        </w:rPr>
        <w:t> </w:t>
      </w:r>
      <w:r>
        <w:rPr>
          <w:sz w:val="24"/>
        </w:rPr>
        <w:t>this Contract;</w:t>
      </w:r>
    </w:p>
    <w:p>
      <w:pPr>
        <w:pStyle w:val="ListParagraph"/>
        <w:numPr>
          <w:ilvl w:val="4"/>
          <w:numId w:val="19"/>
        </w:numPr>
        <w:tabs>
          <w:tab w:pos="160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/>
        <w:tab/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(sic)</w:t>
      </w:r>
      <w:r>
        <w:rPr>
          <w:spacing w:val="1"/>
          <w:sz w:val="24"/>
        </w:rPr>
        <w:t> </w:t>
      </w:r>
      <w:r>
        <w:rPr>
          <w:sz w:val="24"/>
        </w:rPr>
        <w:t>implements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(Annex</w:t>
      </w:r>
      <w:r>
        <w:rPr>
          <w:spacing w:val="1"/>
          <w:sz w:val="24"/>
        </w:rPr>
        <w:t> </w:t>
      </w:r>
      <w:r>
        <w:rPr>
          <w:sz w:val="24"/>
        </w:rPr>
        <w:t>B),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Lifting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(Annex</w:t>
      </w:r>
      <w:r>
        <w:rPr>
          <w:spacing w:val="1"/>
          <w:sz w:val="24"/>
        </w:rPr>
        <w:t> </w:t>
      </w:r>
      <w:r>
        <w:rPr>
          <w:sz w:val="24"/>
        </w:rPr>
        <w:t>D),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(Annex</w:t>
      </w:r>
      <w:r>
        <w:rPr>
          <w:spacing w:val="1"/>
          <w:sz w:val="24"/>
        </w:rPr>
        <w:t> </w:t>
      </w:r>
      <w:r>
        <w:rPr>
          <w:sz w:val="24"/>
        </w:rPr>
        <w:t>E)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amendments</w:t>
      </w:r>
      <w:r>
        <w:rPr>
          <w:spacing w:val="-1"/>
          <w:sz w:val="24"/>
        </w:rPr>
        <w:t> </w:t>
      </w:r>
      <w:r>
        <w:rPr>
          <w:sz w:val="24"/>
        </w:rPr>
        <w:t>and revisions thereto as agreed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parties;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matters relating</w:t>
      </w:r>
      <w:r>
        <w:rPr>
          <w:spacing w:val="-3"/>
          <w:sz w:val="24"/>
        </w:rPr>
        <w:t> </w:t>
      </w:r>
      <w:r>
        <w:rPr>
          <w:sz w:val="24"/>
        </w:rPr>
        <w:t>to Petroleum operations except:</w:t>
      </w:r>
    </w:p>
    <w:p>
      <w:pPr>
        <w:pStyle w:val="BodyText"/>
      </w:pPr>
    </w:p>
    <w:p>
      <w:pPr>
        <w:pStyle w:val="ListParagraph"/>
        <w:numPr>
          <w:ilvl w:val="5"/>
          <w:numId w:val="19"/>
        </w:numPr>
        <w:tabs>
          <w:tab w:pos="2260" w:val="left" w:leader="none"/>
          <w:tab w:pos="2261" w:val="left" w:leader="none"/>
        </w:tabs>
        <w:spacing w:line="480" w:lineRule="auto" w:before="0" w:after="0"/>
        <w:ind w:left="2260" w:right="701" w:hanging="720"/>
        <w:jc w:val="left"/>
        <w:rPr>
          <w:sz w:val="24"/>
        </w:rPr>
      </w:pPr>
      <w:r>
        <w:rPr>
          <w:sz w:val="24"/>
        </w:rPr>
        <w:t>those</w:t>
      </w:r>
      <w:r>
        <w:rPr>
          <w:spacing w:val="8"/>
          <w:sz w:val="24"/>
        </w:rPr>
        <w:t> </w:t>
      </w:r>
      <w:r>
        <w:rPr>
          <w:sz w:val="24"/>
        </w:rPr>
        <w:t>matters</w:t>
      </w:r>
      <w:r>
        <w:rPr>
          <w:spacing w:val="8"/>
          <w:sz w:val="24"/>
        </w:rPr>
        <w:t> </w:t>
      </w:r>
      <w:r>
        <w:rPr>
          <w:sz w:val="24"/>
        </w:rPr>
        <w:t>under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sole</w:t>
      </w:r>
      <w:r>
        <w:rPr>
          <w:spacing w:val="9"/>
          <w:sz w:val="24"/>
        </w:rPr>
        <w:t> </w:t>
      </w:r>
      <w:r>
        <w:rPr>
          <w:sz w:val="24"/>
        </w:rPr>
        <w:t>discretion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control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CONTRACTOR</w:t>
      </w:r>
      <w:r>
        <w:rPr>
          <w:spacing w:val="-57"/>
          <w:sz w:val="24"/>
        </w:rPr>
        <w:t> </w:t>
      </w:r>
      <w:r>
        <w:rPr>
          <w:sz w:val="24"/>
        </w:rPr>
        <w:t>(sic)</w:t>
      </w:r>
      <w:r>
        <w:rPr>
          <w:spacing w:val="-1"/>
          <w:sz w:val="24"/>
        </w:rPr>
        <w:t> </w:t>
      </w:r>
      <w:r>
        <w:rPr>
          <w:sz w:val="24"/>
        </w:rPr>
        <w:t>in carrying</w:t>
      </w:r>
      <w:r>
        <w:rPr>
          <w:spacing w:val="-3"/>
          <w:sz w:val="24"/>
        </w:rPr>
        <w:t> </w:t>
      </w:r>
      <w:r>
        <w:rPr>
          <w:sz w:val="24"/>
        </w:rPr>
        <w:t>out its duties and functions,</w:t>
      </w:r>
    </w:p>
    <w:p>
      <w:pPr>
        <w:pStyle w:val="ListParagraph"/>
        <w:numPr>
          <w:ilvl w:val="5"/>
          <w:numId w:val="19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0" w:right="0" w:hanging="78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elsewhere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Contract,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5"/>
          <w:numId w:val="19"/>
        </w:numPr>
        <w:tabs>
          <w:tab w:pos="2320" w:val="left" w:leader="none"/>
          <w:tab w:pos="2321" w:val="left" w:leader="none"/>
        </w:tabs>
        <w:spacing w:line="480" w:lineRule="auto" w:before="0" w:after="0"/>
        <w:ind w:left="2260" w:right="701" w:hanging="720"/>
        <w:jc w:val="left"/>
        <w:rPr>
          <w:sz w:val="24"/>
        </w:rPr>
      </w:pPr>
      <w:r>
        <w:rPr/>
        <w:tab/>
      </w:r>
      <w:r>
        <w:rPr>
          <w:sz w:val="24"/>
        </w:rPr>
        <w:t>those</w:t>
      </w:r>
      <w:r>
        <w:rPr>
          <w:spacing w:val="16"/>
          <w:sz w:val="24"/>
        </w:rPr>
        <w:t> </w:t>
      </w:r>
      <w:r>
        <w:rPr>
          <w:sz w:val="24"/>
        </w:rPr>
        <w:t>matters</w:t>
      </w:r>
      <w:r>
        <w:rPr>
          <w:spacing w:val="18"/>
          <w:sz w:val="24"/>
        </w:rPr>
        <w:t> </w:t>
      </w:r>
      <w:r>
        <w:rPr>
          <w:sz w:val="24"/>
        </w:rPr>
        <w:t>reserved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parties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16"/>
          <w:sz w:val="24"/>
        </w:rPr>
        <w:t> </w:t>
      </w:r>
      <w:r>
        <w:rPr>
          <w:sz w:val="24"/>
        </w:rPr>
        <w:t>respective</w:t>
      </w:r>
      <w:r>
        <w:rPr>
          <w:spacing w:val="17"/>
          <w:sz w:val="24"/>
        </w:rPr>
        <w:t> </w:t>
      </w:r>
      <w:r>
        <w:rPr>
          <w:sz w:val="24"/>
        </w:rPr>
        <w:t>rights</w:t>
      </w:r>
      <w:r>
        <w:rPr>
          <w:spacing w:val="18"/>
          <w:sz w:val="24"/>
        </w:rPr>
        <w:t> </w:t>
      </w:r>
      <w:r>
        <w:rPr>
          <w:sz w:val="24"/>
        </w:rPr>
        <w:t>pursuant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7;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78" w:after="0"/>
        <w:ind w:left="1540" w:right="702" w:hanging="360"/>
        <w:jc w:val="both"/>
        <w:rPr>
          <w:sz w:val="24"/>
        </w:rPr>
      </w:pPr>
      <w:r>
        <w:rPr>
          <w:sz w:val="24"/>
        </w:rPr>
        <w:t>consideration and approval of the sale or disposal and exchange of information to</w:t>
      </w:r>
      <w:r>
        <w:rPr>
          <w:spacing w:val="1"/>
          <w:sz w:val="24"/>
        </w:rPr>
        <w:t> </w:t>
      </w:r>
      <w:r>
        <w:rPr>
          <w:sz w:val="24"/>
        </w:rPr>
        <w:t>third parties other than</w:t>
      </w:r>
      <w:r>
        <w:rPr>
          <w:spacing w:val="1"/>
          <w:sz w:val="24"/>
        </w:rPr>
        <w:t> </w:t>
      </w:r>
      <w:r>
        <w:rPr>
          <w:sz w:val="24"/>
        </w:rPr>
        <w:t>routine exchange of seismic data and other such data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-6"/>
          <w:sz w:val="24"/>
        </w:rPr>
        <w:t> </w:t>
      </w:r>
      <w:r>
        <w:rPr>
          <w:sz w:val="24"/>
        </w:rPr>
        <w:t>exchanged</w:t>
      </w:r>
      <w:r>
        <w:rPr>
          <w:spacing w:val="2"/>
          <w:sz w:val="24"/>
        </w:rPr>
        <w:t> </w:t>
      </w:r>
      <w:r>
        <w:rPr>
          <w:sz w:val="24"/>
        </w:rPr>
        <w:t>within the industry,</w:t>
      </w:r>
    </w:p>
    <w:p>
      <w:pPr>
        <w:pStyle w:val="ListParagraph"/>
        <w:numPr>
          <w:ilvl w:val="4"/>
          <w:numId w:val="19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 which may be referred to it by any Party (other than any proposal to</w:t>
      </w:r>
      <w:r>
        <w:rPr>
          <w:spacing w:val="1"/>
          <w:sz w:val="24"/>
        </w:rPr>
        <w:t> </w:t>
      </w:r>
      <w:r>
        <w:rPr>
          <w:sz w:val="24"/>
        </w:rPr>
        <w:t>amend this Contract) or which is otherwise designated under this Contract for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to it.</w:t>
      </w:r>
      <w:r>
        <w:rPr>
          <w:sz w:val="24"/>
          <w:vertAlign w:val="superscript"/>
        </w:rPr>
        <w:t>68</w:t>
      </w: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Appointment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Committee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705" w:firstLine="719"/>
        <w:jc w:val="both"/>
      </w:pPr>
      <w:r>
        <w:rPr/>
        <w:t>The membership of the Management Committee consist of ten (10) persons appointed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Parties as follows:</w:t>
      </w:r>
    </w:p>
    <w:p>
      <w:pPr>
        <w:pStyle w:val="BodyText"/>
        <w:ind w:left="1180"/>
        <w:jc w:val="both"/>
      </w:pPr>
      <w:r>
        <w:rPr/>
        <w:t>The</w:t>
      </w:r>
      <w:r>
        <w:rPr>
          <w:spacing w:val="-2"/>
        </w:rPr>
        <w:t> </w:t>
      </w:r>
      <w:r>
        <w:rPr/>
        <w:t>Corporation (NNPC)      </w:t>
      </w:r>
      <w:r>
        <w:rPr>
          <w:spacing w:val="7"/>
        </w:rPr>
        <w:t> </w:t>
      </w:r>
      <w:r>
        <w:rPr/>
        <w:t>-        </w:t>
      </w:r>
      <w:r>
        <w:rPr>
          <w:spacing w:val="39"/>
        </w:rPr>
        <w:t> </w:t>
      </w:r>
      <w:r>
        <w:rPr/>
        <w:t>5</w:t>
      </w:r>
    </w:p>
    <w:p>
      <w:pPr>
        <w:pStyle w:val="BodyText"/>
        <w:spacing w:before="276"/>
        <w:ind w:left="1180"/>
        <w:jc w:val="both"/>
      </w:pPr>
      <w:r>
        <w:rPr/>
        <w:t>The</w:t>
      </w:r>
      <w:r>
        <w:rPr>
          <w:spacing w:val="-3"/>
        </w:rPr>
        <w:t> </w:t>
      </w:r>
      <w:r>
        <w:rPr/>
        <w:t>Contractor (IOC) -        </w:t>
      </w:r>
      <w:r>
        <w:rPr>
          <w:spacing w:val="47"/>
        </w:rPr>
        <w:t> </w:t>
      </w:r>
      <w:r>
        <w:rPr/>
        <w:t>5</w:t>
      </w:r>
    </w:p>
    <w:p>
      <w:pPr>
        <w:pStyle w:val="BodyText"/>
        <w:spacing w:line="480" w:lineRule="auto" w:before="276"/>
        <w:ind w:left="460" w:right="695" w:firstLine="719"/>
        <w:jc w:val="both"/>
      </w:pPr>
      <w:r>
        <w:rPr/>
        <w:t>Each Party is required to notify the other in writing, of the names, titles and addresses</w:t>
      </w:r>
      <w:r>
        <w:rPr>
          <w:spacing w:val="1"/>
        </w:rPr>
        <w:t> </w:t>
      </w:r>
      <w:r>
        <w:rPr/>
        <w:t>and the alternates of its representatives to serve as members of the Management Committee.</w:t>
      </w:r>
      <w:r>
        <w:rPr>
          <w:vertAlign w:val="superscript"/>
        </w:rPr>
        <w:t>69</w:t>
      </w:r>
      <w:r>
        <w:rPr>
          <w:spacing w:val="-57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Committee (MACOM) from time to time by notifying the other party in writing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less than ten (10) days in advance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date of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appoints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MACOM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 (IOC) appoints the Secretary. The Secretary is not a member of MACOM but he</w:t>
      </w:r>
      <w:r>
        <w:rPr>
          <w:spacing w:val="1"/>
        </w:rPr>
        <w:t> </w:t>
      </w:r>
      <w:r>
        <w:rPr/>
        <w:t>keeps the minutes of all meetings and records of all decisions of the MACOM. At least 14</w:t>
      </w:r>
      <w:r>
        <w:rPr>
          <w:spacing w:val="1"/>
        </w:rPr>
        <w:t> </w:t>
      </w:r>
      <w:r>
        <w:rPr/>
        <w:t>business days prior to each meeting, the secretary shall provide an agenda, with briefs to be</w:t>
      </w:r>
      <w:r>
        <w:rPr>
          <w:spacing w:val="1"/>
        </w:rPr>
        <w:t> </w:t>
      </w:r>
      <w:r>
        <w:rPr/>
        <w:t>considered during such meeting. Any Party desiring any addition to the agenda shall give the</w:t>
      </w:r>
      <w:r>
        <w:rPr>
          <w:spacing w:val="1"/>
        </w:rPr>
        <w:t> </w:t>
      </w:r>
      <w:r>
        <w:rPr/>
        <w:t>other</w:t>
      </w:r>
      <w:r>
        <w:rPr>
          <w:spacing w:val="22"/>
        </w:rPr>
        <w:t> </w:t>
      </w:r>
      <w:r>
        <w:rPr/>
        <w:t>Parties</w:t>
      </w:r>
      <w:r>
        <w:rPr>
          <w:spacing w:val="23"/>
        </w:rPr>
        <w:t> </w:t>
      </w:r>
      <w:r>
        <w:rPr/>
        <w:t>notice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/>
        <w:t>least</w:t>
      </w:r>
      <w:r>
        <w:rPr>
          <w:spacing w:val="24"/>
        </w:rPr>
        <w:t> </w:t>
      </w:r>
      <w:r>
        <w:rPr/>
        <w:t>7</w:t>
      </w:r>
      <w:r>
        <w:rPr>
          <w:spacing w:val="23"/>
        </w:rPr>
        <w:t> </w:t>
      </w:r>
      <w:r>
        <w:rPr/>
        <w:t>days</w:t>
      </w:r>
      <w:r>
        <w:rPr>
          <w:spacing w:val="24"/>
        </w:rPr>
        <w:t> </w:t>
      </w:r>
      <w:r>
        <w:rPr/>
        <w:t>before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scheduled</w:t>
      </w:r>
      <w:r>
        <w:rPr>
          <w:spacing w:val="23"/>
        </w:rPr>
        <w:t> </w:t>
      </w:r>
      <w:r>
        <w:rPr/>
        <w:t>meeting.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other</w:t>
      </w:r>
      <w:r>
        <w:rPr>
          <w:spacing w:val="24"/>
        </w:rPr>
        <w:t> </w:t>
      </w:r>
      <w:r>
        <w:rPr/>
        <w:t>agenda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6484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6.2(d)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shall be added except by the mutual agreement of the Parties. However, agenda shall not be</w:t>
      </w:r>
      <w:r>
        <w:rPr>
          <w:spacing w:val="1"/>
        </w:rPr>
        <w:t> </w:t>
      </w:r>
      <w:r>
        <w:rPr/>
        <w:t>required in the event of an emergency</w:t>
      </w:r>
      <w:r>
        <w:rPr>
          <w:spacing w:val="-5"/>
        </w:rPr>
        <w:t> </w:t>
      </w:r>
      <w:r>
        <w:rPr/>
        <w:t>meeting.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Within 14 days after each meeting, the Secretary is under obligation to forward drafts</w:t>
      </w:r>
      <w:r>
        <w:rPr>
          <w:spacing w:val="1"/>
        </w:rPr>
        <w:t> </w:t>
      </w:r>
      <w:r>
        <w:rPr/>
        <w:t>of the minutes to the parties. Within 14 days thereafter, each party is required to return the</w:t>
      </w:r>
      <w:r>
        <w:rPr>
          <w:spacing w:val="1"/>
        </w:rPr>
        <w:t> </w:t>
      </w:r>
      <w:r>
        <w:rPr/>
        <w:t>minutes with its comments to the Secretary who shall within 14 days thereafter forward the</w:t>
      </w:r>
      <w:r>
        <w:rPr>
          <w:spacing w:val="1"/>
        </w:rPr>
        <w:t> </w:t>
      </w:r>
      <w:r>
        <w:rPr/>
        <w:t>final draft to the other party. Minutes of each meeting shall be approved by the MACOM at</w:t>
      </w:r>
      <w:r>
        <w:rPr>
          <w:spacing w:val="1"/>
        </w:rPr>
        <w:t> </w:t>
      </w:r>
      <w:r>
        <w:rPr/>
        <w:t>the next meeting and copies thereof shall be supplied to the Parties. In addition, the secretary</w:t>
      </w:r>
      <w:r>
        <w:rPr>
          <w:spacing w:val="1"/>
        </w:rPr>
        <w:t> </w:t>
      </w:r>
      <w:r>
        <w:rPr/>
        <w:t>shall at each meeting, prepare a written summary of any decision made by the MACOM for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adjournment.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 meetings.</w:t>
      </w:r>
      <w:r>
        <w:rPr>
          <w:vertAlign w:val="superscript"/>
        </w:rPr>
        <w:t>73</w:t>
      </w:r>
      <w:r>
        <w:rPr>
          <w:vertAlign w:val="baseline"/>
        </w:rPr>
        <w:t> In practical terms, the secretary to the MACOM serves as the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secretariat and is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administration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meetings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213" w:after="0"/>
        <w:ind w:left="1180" w:right="0" w:hanging="721"/>
        <w:jc w:val="both"/>
      </w:pPr>
      <w:r>
        <w:rPr/>
        <w:t>Procedure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pict>
          <v:rect style="position:absolute;margin-left:72.024002pt;margin-top:194.403091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MACOM shall determine and adopt rules to govern its procedures except as may</w:t>
      </w:r>
      <w:r>
        <w:rPr>
          <w:spacing w:val="1"/>
        </w:rPr>
        <w:t> </w:t>
      </w:r>
      <w:r>
        <w:rPr/>
        <w:t>be expressly provided in the Contract.</w:t>
      </w:r>
      <w:r>
        <w:rPr>
          <w:vertAlign w:val="superscript"/>
        </w:rPr>
        <w:t>74</w:t>
      </w:r>
      <w:r>
        <w:rPr>
          <w:vertAlign w:val="baseline"/>
        </w:rPr>
        <w:t> Not later than the 28</w:t>
      </w:r>
      <w:r>
        <w:rPr>
          <w:vertAlign w:val="superscript"/>
        </w:rPr>
        <w:t>th</w:t>
      </w:r>
      <w:r>
        <w:rPr>
          <w:vertAlign w:val="baseline"/>
        </w:rPr>
        <w:t> day of February of each year,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2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3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calendar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MACOM for that year.</w:t>
      </w:r>
      <w:r>
        <w:rPr>
          <w:vertAlign w:val="superscript"/>
        </w:rPr>
        <w:t>75</w:t>
      </w:r>
      <w:r>
        <w:rPr>
          <w:vertAlign w:val="baseline"/>
        </w:rPr>
        <w:t> Unless otherwise agreed, the meetings of MACOM shall be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head office of the Contractor and shall hold once every four calendar months or 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intervals or venue as may be agreed.</w:t>
      </w:r>
      <w:r>
        <w:rPr>
          <w:vertAlign w:val="superscript"/>
        </w:rPr>
        <w:t>76</w:t>
      </w:r>
      <w:r>
        <w:rPr>
          <w:vertAlign w:val="baseline"/>
        </w:rPr>
        <w:t> The quorum for any meeting of the MACOM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three</w:t>
      </w:r>
      <w:r>
        <w:rPr>
          <w:spacing w:val="40"/>
          <w:vertAlign w:val="baseline"/>
        </w:rPr>
        <w:t> </w:t>
      </w:r>
      <w:r>
        <w:rPr>
          <w:vertAlign w:val="baseline"/>
        </w:rPr>
        <w:t>(3)</w:t>
      </w:r>
      <w:r>
        <w:rPr>
          <w:spacing w:val="40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three</w:t>
      </w:r>
      <w:r>
        <w:rPr>
          <w:spacing w:val="43"/>
          <w:vertAlign w:val="baseline"/>
        </w:rPr>
        <w:t> </w:t>
      </w:r>
      <w:r>
        <w:rPr>
          <w:vertAlign w:val="baseline"/>
        </w:rPr>
        <w:t>(3)</w:t>
      </w:r>
    </w:p>
    <w:p>
      <w:pPr>
        <w:spacing w:before="67"/>
        <w:ind w:left="460" w:right="8046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Ibid. Clause 6.2(c)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Ibid. Clause 6.2(e)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Ibid. Clause 6.3(d)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Ibid. Clause 6.4(a)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 Ibid. Clause 6.3(a)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 6.3(b)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representative of the Corporation. However, the Chairman or his alternate and the Managing</w:t>
      </w:r>
      <w:r>
        <w:rPr>
          <w:spacing w:val="1"/>
        </w:rPr>
        <w:t> </w:t>
      </w:r>
      <w:r>
        <w:rPr/>
        <w:t>Director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Contractor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alternate</w:t>
      </w:r>
      <w:r>
        <w:rPr>
          <w:spacing w:val="15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present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every</w:t>
      </w:r>
      <w:r>
        <w:rPr>
          <w:spacing w:val="9"/>
        </w:rPr>
        <w:t> </w:t>
      </w:r>
      <w:r>
        <w:rPr/>
        <w:t>meeting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quorum</w:t>
      </w:r>
      <w:r>
        <w:rPr>
          <w:spacing w:val="17"/>
        </w:rPr>
        <w:t> </w:t>
      </w:r>
      <w:r>
        <w:rPr/>
        <w:t>to</w:t>
      </w:r>
      <w:r>
        <w:rPr>
          <w:spacing w:val="-58"/>
        </w:rPr>
        <w:t> </w:t>
      </w:r>
      <w:r>
        <w:rPr/>
        <w:t>be formed. If no such quorum is formed, the Chairman shall call another meeting giving at</w:t>
      </w:r>
      <w:r>
        <w:rPr>
          <w:spacing w:val="1"/>
        </w:rPr>
        <w:t> </w:t>
      </w:r>
      <w:r>
        <w:rPr/>
        <w:t>least 14 days‟ notice of such meeting.</w:t>
      </w:r>
      <w:r>
        <w:rPr>
          <w:vertAlign w:val="superscript"/>
        </w:rPr>
        <w:t>77</w:t>
      </w:r>
      <w:r>
        <w:rPr>
          <w:vertAlign w:val="baseline"/>
        </w:rPr>
        <w:t> Within 8 weeks after the submission of a 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and Budget by the Contractor, the MACOM shall meet to consider and approve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submission. The Corporation (NNPC) is however at liberty to propose the revision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specific features of the Work Programme and Budget. The rationale for this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 is the licence holder and therefore obligated to ensure that the features of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and Budget are such that would guarantee a successful development of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field. Where the NNPC has not proposed any revision within 6 weeks, the Work 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Budget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resolution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MACOM.</w:t>
      </w:r>
      <w:r>
        <w:rPr>
          <w:vertAlign w:val="superscript"/>
        </w:rPr>
        <w:t>78</w:t>
      </w:r>
    </w:p>
    <w:p>
      <w:pPr>
        <w:pStyle w:val="BodyText"/>
        <w:spacing w:line="480" w:lineRule="auto" w:before="2"/>
        <w:ind w:left="460" w:right="698" w:firstLine="719"/>
        <w:jc w:val="both"/>
      </w:pPr>
      <w:r>
        <w:rPr/>
        <w:t>Members attending a meeting of the MACOM may be accompanied by advisers and</w:t>
      </w:r>
      <w:r>
        <w:rPr>
          <w:spacing w:val="1"/>
        </w:rPr>
        <w:t> </w:t>
      </w:r>
      <w:r>
        <w:rPr/>
        <w:t>experts to the extent reasonably necessary to assist with the conduct of such meeting. The</w:t>
      </w:r>
      <w:r>
        <w:rPr>
          <w:spacing w:val="1"/>
        </w:rPr>
        <w:t> </w:t>
      </w:r>
      <w:r>
        <w:rPr/>
        <w:t>essence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provide</w:t>
      </w:r>
      <w:r>
        <w:rPr>
          <w:spacing w:val="58"/>
        </w:rPr>
        <w:t> </w:t>
      </w:r>
      <w:r>
        <w:rPr/>
        <w:t>members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MACOM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requisite</w:t>
      </w:r>
      <w:r>
        <w:rPr>
          <w:spacing w:val="58"/>
        </w:rPr>
        <w:t> </w:t>
      </w:r>
      <w:r>
        <w:rPr/>
        <w:t>technical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expert</w:t>
      </w:r>
      <w:r>
        <w:rPr>
          <w:spacing w:val="-57"/>
        </w:rPr>
        <w:t> </w:t>
      </w:r>
      <w:r>
        <w:rPr/>
        <w:t>guidance that they may stand in need in the course of the meeting. The attendance of experts</w:t>
      </w:r>
      <w:r>
        <w:rPr>
          <w:spacing w:val="1"/>
        </w:rPr>
        <w:t> </w:t>
      </w:r>
      <w:r>
        <w:rPr/>
        <w:t>and advisers at MACOM meetings assists the members to make quick decisions and therefore</w:t>
      </w:r>
      <w:r>
        <w:rPr>
          <w:spacing w:val="-57"/>
        </w:rPr>
        <w:t> </w:t>
      </w:r>
      <w:r>
        <w:rPr/>
        <w:t>prevents a situation where such meetings are unduly adjourned for want of expert advice.</w:t>
      </w:r>
      <w:r>
        <w:rPr>
          <w:spacing w:val="1"/>
        </w:rPr>
        <w:t> </w:t>
      </w:r>
      <w:r>
        <w:rPr/>
        <w:t>Such advisers and experts are however, not entitled to vote or in any way participate in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non-binding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MACOM.</w:t>
      </w:r>
      <w:r>
        <w:rPr>
          <w:vertAlign w:val="superscript"/>
        </w:rPr>
        <w:t>79</w:t>
      </w:r>
      <w:r>
        <w:rPr>
          <w:vertAlign w:val="baseline"/>
        </w:rPr>
        <w:t> The advisers and experts are not entitled to vote because they are not members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MACOM. At any MACOM meeting where there is quorum, the Chairman or his alternate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voting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NNPC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3486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6.3(c)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6.3(e)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6.4(b)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4"/>
        <w:jc w:val="both"/>
      </w:pPr>
      <w:r>
        <w:rPr/>
        <w:t>exercise the voting rights of the Contractor.</w:t>
      </w:r>
      <w:r>
        <w:rPr>
          <w:vertAlign w:val="superscript"/>
        </w:rPr>
        <w:t>80</w:t>
      </w:r>
      <w:r>
        <w:rPr>
          <w:vertAlign w:val="baseline"/>
        </w:rPr>
        <w:t> This provision ensures that the highest ranking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of each of the parties endorse the decision to avoid a situation where one Party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</w:t>
      </w:r>
      <w:r>
        <w:rPr>
          <w:spacing w:val="-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 a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has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 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MACOM.</w:t>
      </w: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703" w:firstLine="719"/>
        <w:jc w:val="both"/>
      </w:pPr>
      <w:r>
        <w:rPr/>
        <w:t>All the decisions of the MACOM is made by a unanimous vote of Parties except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otherwise expressly</w:t>
      </w:r>
      <w:r>
        <w:rPr>
          <w:spacing w:val="-3"/>
        </w:rPr>
        <w:t> </w:t>
      </w:r>
      <w:r>
        <w:rPr/>
        <w:t>provided in the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spacing w:line="480" w:lineRule="auto"/>
        <w:ind w:left="460" w:right="693" w:firstLine="719"/>
        <w:jc w:val="both"/>
      </w:pPr>
      <w:r>
        <w:rPr/>
        <w:t>Where the Parties are unable to agree unanimously on any matter, then the MACOM</w:t>
      </w:r>
      <w:r>
        <w:rPr>
          <w:spacing w:val="1"/>
        </w:rPr>
        <w:t> </w:t>
      </w:r>
      <w:r>
        <w:rPr/>
        <w:t>shall meet again to attempt to resolve such matter not later than 14 days after the meeting in</w:t>
      </w:r>
      <w:r>
        <w:rPr>
          <w:spacing w:val="1"/>
        </w:rPr>
        <w:t> </w:t>
      </w:r>
      <w:r>
        <w:rPr/>
        <w:t>which the proposed matter was rejected by a negative vote. However, any portion of such</w:t>
      </w:r>
      <w:r>
        <w:rPr>
          <w:spacing w:val="1"/>
        </w:rPr>
        <w:t> </w:t>
      </w:r>
      <w:r>
        <w:rPr/>
        <w:t>proposal that is not rejected shall in so far as possible be carried out. Furthermore, at least 7</w:t>
      </w:r>
      <w:r>
        <w:rPr>
          <w:spacing w:val="1"/>
        </w:rPr>
        <w:t> </w:t>
      </w:r>
      <w:r>
        <w:rPr/>
        <w:t>days prior to such second meeting, the Party casting the dissenting vote shall provide to the</w:t>
      </w:r>
      <w:r>
        <w:rPr>
          <w:spacing w:val="1"/>
        </w:rPr>
        <w:t> </w:t>
      </w:r>
      <w:r>
        <w:rPr/>
        <w:t>other Party in writing in reasonable detail the reasons for such dissenting votes. Where such</w:t>
      </w:r>
      <w:r>
        <w:rPr>
          <w:spacing w:val="1"/>
        </w:rPr>
        <w:t> </w:t>
      </w:r>
      <w:r>
        <w:rPr/>
        <w:t>reasons are not provided at least 14 days prior to such second meeting, then the proposal shall</w:t>
      </w:r>
      <w:r>
        <w:rPr>
          <w:spacing w:val="-57"/>
        </w:rPr>
        <w:t> </w:t>
      </w:r>
      <w:r>
        <w:rPr/>
        <w:t>be deemed approved. In such second meeting, the agenda shall comprise of such written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as provided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dissenting</w:t>
      </w:r>
      <w:r>
        <w:rPr>
          <w:spacing w:val="-3"/>
        </w:rPr>
        <w:t> </w:t>
      </w:r>
      <w:r>
        <w:rPr/>
        <w:t>party.</w:t>
      </w:r>
    </w:p>
    <w:p>
      <w:pPr>
        <w:pStyle w:val="BodyText"/>
        <w:spacing w:line="480" w:lineRule="auto" w:before="2"/>
        <w:ind w:left="460" w:right="692" w:firstLine="719"/>
        <w:jc w:val="both"/>
      </w:pPr>
      <w:r>
        <w:rPr/>
        <w:t>If unanimity is not obtained in the second meeting, then the MACOM shall meet a</w:t>
      </w:r>
      <w:r>
        <w:rPr>
          <w:spacing w:val="1"/>
        </w:rPr>
        <w:t> </w:t>
      </w:r>
      <w:r>
        <w:rPr/>
        <w:t>third time within 14 days after the second meeting. If unanimity is not obtained in the third</w:t>
      </w:r>
      <w:r>
        <w:rPr>
          <w:spacing w:val="1"/>
        </w:rPr>
        <w:t> </w:t>
      </w:r>
      <w:r>
        <w:rPr/>
        <w:t>meeting, then the Parties may agree to appoint an independent qualified expert to advise on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matter,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advice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binding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Parties.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event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failure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Parties</w:t>
      </w:r>
      <w:r>
        <w:rPr>
          <w:spacing w:val="-58"/>
        </w:rPr>
        <w:t> </w:t>
      </w:r>
      <w:r>
        <w:rPr/>
        <w:t>to agree to the appointment of the said expert the provisions of Clause 21, shall apply.</w:t>
      </w:r>
      <w:r>
        <w:rPr>
          <w:vertAlign w:val="superscript"/>
        </w:rPr>
        <w:t>81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are bound and shall abide by each decision made by the MACOM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PSC.</w:t>
      </w:r>
      <w:r>
        <w:rPr>
          <w:vertAlign w:val="superscript"/>
        </w:rPr>
        <w:t>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8436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6.4(c)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6.4(d)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6.4(e)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It is arguable if the decision making pattern of the MACOM is not such that sets it up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failure</w:t>
      </w:r>
      <w:r>
        <w:rPr>
          <w:spacing w:val="26"/>
        </w:rPr>
        <w:t> </w:t>
      </w:r>
      <w:r>
        <w:rPr>
          <w:i/>
        </w:rPr>
        <w:t>ab</w:t>
      </w:r>
      <w:r>
        <w:rPr>
          <w:i/>
          <w:spacing w:val="26"/>
        </w:rPr>
        <w:t> </w:t>
      </w:r>
      <w:r>
        <w:rPr>
          <w:i/>
        </w:rPr>
        <w:t>initio</w:t>
      </w:r>
      <w:r>
        <w:rPr/>
        <w:t>.</w:t>
      </w:r>
      <w:r>
        <w:rPr>
          <w:spacing w:val="26"/>
        </w:rPr>
        <w:t> </w:t>
      </w:r>
      <w:r>
        <w:rPr/>
        <w:t>Given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personality</w:t>
      </w:r>
      <w:r>
        <w:rPr>
          <w:spacing w:val="23"/>
        </w:rPr>
        <w:t> </w:t>
      </w:r>
      <w:r>
        <w:rPr/>
        <w:t>differences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human</w:t>
      </w:r>
      <w:r>
        <w:rPr>
          <w:spacing w:val="25"/>
        </w:rPr>
        <w:t> </w:t>
      </w:r>
      <w:r>
        <w:rPr/>
        <w:t>nature,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almost</w:t>
      </w:r>
      <w:r>
        <w:rPr>
          <w:spacing w:val="25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that there may not be unanimity of agreement most times. A situation where a group of 10</w:t>
      </w:r>
      <w:r>
        <w:rPr>
          <w:spacing w:val="1"/>
        </w:rPr>
        <w:t> </w:t>
      </w:r>
      <w:r>
        <w:rPr/>
        <w:t>persons who are in a business transaction at arms‟ length are required to unanimously agree</w:t>
      </w:r>
      <w:r>
        <w:rPr>
          <w:spacing w:val="1"/>
        </w:rPr>
        <w:t> </w:t>
      </w:r>
      <w:r>
        <w:rPr/>
        <w:t>on all issues before a discussion would be carried is predictably a herculean task. The options</w:t>
      </w:r>
      <w:r>
        <w:rPr>
          <w:spacing w:val="1"/>
        </w:rPr>
        <w:t> </w:t>
      </w:r>
      <w:r>
        <w:rPr/>
        <w:t>available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event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negative</w:t>
      </w:r>
      <w:r>
        <w:rPr>
          <w:spacing w:val="13"/>
        </w:rPr>
        <w:t> </w:t>
      </w:r>
      <w:r>
        <w:rPr/>
        <w:t>vote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patently</w:t>
      </w:r>
      <w:r>
        <w:rPr>
          <w:spacing w:val="9"/>
        </w:rPr>
        <w:t> </w:t>
      </w:r>
      <w:r>
        <w:rPr/>
        <w:t>unhelpful.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clause</w:t>
      </w:r>
      <w:r>
        <w:rPr>
          <w:spacing w:val="12"/>
        </w:rPr>
        <w:t> </w:t>
      </w:r>
      <w:r>
        <w:rPr/>
        <w:t>stipulates</w:t>
      </w:r>
      <w:r>
        <w:rPr>
          <w:spacing w:val="-58"/>
        </w:rPr>
        <w:t> </w:t>
      </w:r>
      <w:r>
        <w:rPr/>
        <w:t>is for the Chairman to call for a second and third meetings in the hope that the party casting</w:t>
      </w:r>
      <w:r>
        <w:rPr>
          <w:spacing w:val="1"/>
        </w:rPr>
        <w:t> </w:t>
      </w:r>
      <w:r>
        <w:rPr/>
        <w:t>the negative vote would reconsider his position. This is obviously weak if it is remembered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Chairman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alternate</w:t>
      </w:r>
      <w:r>
        <w:rPr>
          <w:spacing w:val="15"/>
        </w:rPr>
        <w:t> </w:t>
      </w:r>
      <w:r>
        <w:rPr/>
        <w:t>cast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votes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NNPC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Managing</w:t>
      </w:r>
      <w:r>
        <w:rPr>
          <w:spacing w:val="14"/>
        </w:rPr>
        <w:t> </w:t>
      </w:r>
      <w:r>
        <w:rPr/>
        <w:t>Director</w:t>
      </w:r>
      <w:r>
        <w:rPr>
          <w:spacing w:val="-58"/>
        </w:rPr>
        <w:t> </w:t>
      </w:r>
      <w:r>
        <w:rPr/>
        <w:t>of the IOC or his alternate casts votes for the Contractor. What happens where it is the</w:t>
      </w:r>
      <w:r>
        <w:rPr>
          <w:spacing w:val="1"/>
        </w:rPr>
        <w:t> </w:t>
      </w:r>
      <w:r>
        <w:rPr/>
        <w:t>Chairman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casts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vote?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he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good</w:t>
      </w:r>
      <w:r>
        <w:rPr>
          <w:spacing w:val="20"/>
        </w:rPr>
        <w:t> </w:t>
      </w:r>
      <w:r>
        <w:rPr/>
        <w:t>conscience</w:t>
      </w:r>
      <w:r>
        <w:rPr>
          <w:spacing w:val="19"/>
        </w:rPr>
        <w:t> </w:t>
      </w:r>
      <w:r>
        <w:rPr/>
        <w:t>be</w:t>
      </w:r>
      <w:r>
        <w:rPr>
          <w:spacing w:val="21"/>
        </w:rPr>
        <w:t> </w:t>
      </w:r>
      <w:r>
        <w:rPr/>
        <w:t>willing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convene</w:t>
      </w:r>
      <w:r>
        <w:rPr>
          <w:spacing w:val="-58"/>
        </w:rPr>
        <w:t> </w:t>
      </w:r>
      <w:r>
        <w:rPr/>
        <w:t>the second meeting? Where he convenes the second meeting and the IOC is not able to shift</w:t>
      </w:r>
      <w:r>
        <w:rPr>
          <w:spacing w:val="1"/>
        </w:rPr>
        <w:t> </w:t>
      </w:r>
      <w:r>
        <w:rPr/>
        <w:t>grounds, would he be able to convene the third meeting? These are clearly difficult situations</w:t>
      </w:r>
      <w:r>
        <w:rPr>
          <w:spacing w:val="1"/>
        </w:rPr>
        <w:t> </w:t>
      </w:r>
      <w:r>
        <w:rPr/>
        <w:t>to place humans on given the inherent difficulties and vagaries in human character. What is</w:t>
      </w:r>
      <w:r>
        <w:rPr>
          <w:spacing w:val="1"/>
        </w:rPr>
        <w:t> </w:t>
      </w:r>
      <w:r>
        <w:rPr/>
        <w:t>more, the at least 7 days period before the second meeting limited for the dissenting party to</w:t>
      </w:r>
      <w:r>
        <w:rPr>
          <w:spacing w:val="1"/>
        </w:rPr>
        <w:t> </w:t>
      </w:r>
      <w:r>
        <w:rPr/>
        <w:t>provide a reasonable explanation in writing, his reasons for so dissenting is scarcely enough</w:t>
      </w:r>
      <w:r>
        <w:rPr>
          <w:spacing w:val="1"/>
        </w:rPr>
        <w:t> </w:t>
      </w:r>
      <w:r>
        <w:rPr/>
        <w:t>given the bureaucracy that is inherent in the NNPC. Worst still, it is stipulated that if the</w:t>
      </w:r>
      <w:r>
        <w:rPr>
          <w:spacing w:val="1"/>
        </w:rPr>
        <w:t> </w:t>
      </w:r>
      <w:r>
        <w:rPr/>
        <w:t>dissenting party is unable to provide</w:t>
      </w:r>
      <w:r>
        <w:rPr>
          <w:spacing w:val="60"/>
        </w:rPr>
        <w:t> </w:t>
      </w:r>
      <w:r>
        <w:rPr/>
        <w:t>his written reasons for so dissenting, the proposal shall</w:t>
      </w:r>
      <w:r>
        <w:rPr>
          <w:spacing w:val="1"/>
        </w:rPr>
        <w:t> </w:t>
      </w:r>
      <w:r>
        <w:rPr/>
        <w:t>be deemed approved. This is not safe for the NNPC at all, given the bureaucracy and the</w:t>
      </w:r>
      <w:r>
        <w:rPr>
          <w:spacing w:val="1"/>
        </w:rPr>
        <w:t> </w:t>
      </w:r>
      <w:r>
        <w:rPr/>
        <w:t>internal layers of approvals required before any official position can be taken and thereafter</w:t>
      </w:r>
      <w:r>
        <w:rPr>
          <w:spacing w:val="1"/>
        </w:rPr>
        <w:t> </w:t>
      </w:r>
      <w:r>
        <w:rPr/>
        <w:t>communicated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IOC.</w:t>
      </w:r>
    </w:p>
    <w:p>
      <w:pPr>
        <w:pStyle w:val="BodyText"/>
        <w:spacing w:line="480" w:lineRule="auto" w:before="3"/>
        <w:ind w:left="460" w:right="697" w:firstLine="719"/>
        <w:jc w:val="both"/>
      </w:pPr>
      <w:r>
        <w:rPr/>
        <w:t>The other option is for the Parties to refer the issue to an independent expert for</w:t>
      </w:r>
      <w:r>
        <w:rPr>
          <w:spacing w:val="1"/>
        </w:rPr>
        <w:t> </w:t>
      </w:r>
      <w:r>
        <w:rPr/>
        <w:t>determination and such decision would be binding on the Parties. Again, this is fraught with</w:t>
      </w:r>
      <w:r>
        <w:rPr>
          <w:spacing w:val="1"/>
        </w:rPr>
        <w:t> </w:t>
      </w:r>
      <w:r>
        <w:rPr/>
        <w:t>problems.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first</w:t>
      </w:r>
      <w:r>
        <w:rPr>
          <w:spacing w:val="65"/>
        </w:rPr>
        <w:t> </w:t>
      </w:r>
      <w:r>
        <w:rPr/>
        <w:t>problem</w:t>
      </w:r>
      <w:r>
        <w:rPr>
          <w:spacing w:val="64"/>
        </w:rPr>
        <w:t> </w:t>
      </w:r>
      <w:r>
        <w:rPr/>
        <w:t>is</w:t>
      </w:r>
      <w:r>
        <w:rPr>
          <w:spacing w:val="65"/>
        </w:rPr>
        <w:t> </w:t>
      </w:r>
      <w:r>
        <w:rPr/>
        <w:t>who</w:t>
      </w:r>
      <w:r>
        <w:rPr>
          <w:spacing w:val="64"/>
        </w:rPr>
        <w:t> </w:t>
      </w:r>
      <w:r>
        <w:rPr/>
        <w:t>determines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criteria</w:t>
      </w:r>
      <w:r>
        <w:rPr>
          <w:spacing w:val="64"/>
        </w:rPr>
        <w:t> </w:t>
      </w:r>
      <w:r>
        <w:rPr/>
        <w:t>for</w:t>
      </w:r>
      <w:r>
        <w:rPr>
          <w:spacing w:val="65"/>
        </w:rPr>
        <w:t> </w:t>
      </w:r>
      <w:r>
        <w:rPr/>
        <w:t>measuring</w:t>
      </w:r>
      <w:r>
        <w:rPr>
          <w:spacing w:val="62"/>
        </w:rPr>
        <w:t> </w:t>
      </w:r>
      <w:r>
        <w:rPr/>
        <w:t>the</w:t>
      </w:r>
      <w:r>
        <w:rPr>
          <w:spacing w:val="66"/>
        </w:rPr>
        <w:t> </w:t>
      </w:r>
      <w:r>
        <w:rPr/>
        <w:t>Expert‟s</w:t>
      </w:r>
    </w:p>
    <w:p>
      <w:pPr>
        <w:pStyle w:val="BodyText"/>
        <w:ind w:left="460"/>
        <w:jc w:val="both"/>
      </w:pPr>
      <w:r>
        <w:rPr/>
        <w:t>qualifications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proficiency.</w:t>
      </w:r>
      <w:r>
        <w:rPr>
          <w:spacing w:val="21"/>
        </w:rPr>
        <w:t> </w:t>
      </w:r>
      <w:r>
        <w:rPr/>
        <w:t>What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nationality</w:t>
      </w:r>
      <w:r>
        <w:rPr>
          <w:spacing w:val="1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Expert?</w:t>
      </w:r>
      <w:r>
        <w:rPr>
          <w:spacing w:val="22"/>
        </w:rPr>
        <w:t> </w:t>
      </w:r>
      <w:r>
        <w:rPr/>
        <w:t>Who</w:t>
      </w:r>
      <w:r>
        <w:rPr>
          <w:spacing w:val="22"/>
        </w:rPr>
        <w:t> </w:t>
      </w:r>
      <w:r>
        <w:rPr/>
        <w:t>recommends</w:t>
      </w:r>
      <w:r>
        <w:rPr>
          <w:spacing w:val="22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expert?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 to settle. Perhaps, it is in view of the difficulty associated with these questions</w:t>
      </w:r>
      <w:r>
        <w:rPr>
          <w:spacing w:val="1"/>
        </w:rPr>
        <w:t> </w:t>
      </w:r>
      <w:r>
        <w:rPr/>
        <w:t>that the 2005 PSCs provides that in the event of failure of Parties to agree to the appointment</w:t>
      </w:r>
      <w:r>
        <w:rPr>
          <w:spacing w:val="1"/>
        </w:rPr>
        <w:t> </w:t>
      </w:r>
      <w:r>
        <w:rPr/>
        <w:t>of the said expert, the President of the Institute of Petroleum of the United Kingdom shall</w:t>
      </w:r>
      <w:r>
        <w:rPr>
          <w:spacing w:val="1"/>
        </w:rPr>
        <w:t> </w:t>
      </w:r>
      <w:r>
        <w:rPr/>
        <w:t>appoint such expert.</w:t>
      </w:r>
      <w:r>
        <w:rPr>
          <w:vertAlign w:val="superscript"/>
        </w:rPr>
        <w:t>83</w:t>
      </w:r>
      <w:r>
        <w:rPr>
          <w:vertAlign w:val="baseline"/>
        </w:rPr>
        <w:t> The last option is for the Parties to proceed to arbitration. This too has</w:t>
      </w:r>
      <w:r>
        <w:rPr>
          <w:spacing w:val="1"/>
          <w:vertAlign w:val="baseline"/>
        </w:rPr>
        <w:t> </w:t>
      </w:r>
      <w:r>
        <w:rPr>
          <w:vertAlign w:val="baseline"/>
        </w:rPr>
        <w:t>its own inherent challenges. As demonstrated later in this research, the starting 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membership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Arbitration Tribunal.</w:t>
      </w:r>
    </w:p>
    <w:p>
      <w:pPr>
        <w:pStyle w:val="BodyText"/>
        <w:spacing w:line="480" w:lineRule="auto" w:before="1"/>
        <w:ind w:left="460" w:right="699" w:firstLine="719"/>
        <w:jc w:val="both"/>
      </w:pPr>
      <w:r>
        <w:rPr/>
        <w:t>In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many</w:t>
      </w:r>
      <w:r>
        <w:rPr>
          <w:spacing w:val="8"/>
        </w:rPr>
        <w:t> </w:t>
      </w:r>
      <w:r>
        <w:rPr/>
        <w:t>challenges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making</w:t>
      </w:r>
      <w:r>
        <w:rPr>
          <w:spacing w:val="12"/>
        </w:rPr>
        <w:t> </w:t>
      </w:r>
      <w:r>
        <w:rPr/>
        <w:t>procedure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MACOM,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submitted that decisions on every issue before the MACOM should be by the unanimous</w:t>
      </w:r>
      <w:r>
        <w:rPr>
          <w:spacing w:val="1"/>
        </w:rPr>
        <w:t> </w:t>
      </w:r>
      <w:r>
        <w:rPr/>
        <w:t>agreement of the Parties but in the event of a tie, the Chairman should have a casting vote</w:t>
      </w:r>
      <w:r>
        <w:rPr>
          <w:spacing w:val="1"/>
        </w:rPr>
        <w:t> </w:t>
      </w:r>
      <w:r>
        <w:rPr/>
        <w:t>where there is no express provision for a casting vote. This approach would obviate the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disagreements in</w:t>
      </w:r>
      <w:r>
        <w:rPr>
          <w:spacing w:val="-1"/>
        </w:rPr>
        <w:t> </w:t>
      </w:r>
      <w:r>
        <w:rPr/>
        <w:t>the present decision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MACOM.</w:t>
      </w: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Emergency</w:t>
      </w:r>
      <w:r>
        <w:rPr>
          <w:spacing w:val="-3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Generally, any matter which is within the powers and duties of the MACOM may be</w:t>
      </w:r>
      <w:r>
        <w:rPr>
          <w:spacing w:val="1"/>
        </w:rPr>
        <w:t> </w:t>
      </w:r>
      <w:r>
        <w:rPr/>
        <w:t>determined by the MACOM without a MACOM meeting if such matter is submitted by either</w:t>
      </w:r>
      <w:r>
        <w:rPr>
          <w:spacing w:val="-57"/>
        </w:rPr>
        <w:t> </w:t>
      </w:r>
      <w:r>
        <w:rPr/>
        <w:t>Party to the other with due notice and with sufficient information regarding the matter to be</w:t>
      </w:r>
      <w:r>
        <w:rPr>
          <w:spacing w:val="1"/>
        </w:rPr>
        <w:t> </w:t>
      </w:r>
      <w:r>
        <w:rPr/>
        <w:t>determined so as to enable the Parties to make an informed decision with respect to such</w:t>
      </w:r>
      <w:r>
        <w:rPr>
          <w:spacing w:val="1"/>
        </w:rPr>
        <w:t> </w:t>
      </w:r>
      <w:r>
        <w:rPr/>
        <w:t>matter. However, for urgent matters, each Party shall cast its vote with respect to such matter</w:t>
      </w:r>
      <w:r>
        <w:rPr>
          <w:spacing w:val="1"/>
        </w:rPr>
        <w:t> </w:t>
      </w:r>
      <w:r>
        <w:rPr/>
        <w:t>within 21 days of receipt of such notice and such manner of determination shall be followed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notice,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determined in such manner. If any party fails to vote before the expiration of the 21 days</w:t>
      </w:r>
      <w:r>
        <w:rPr>
          <w:spacing w:val="1"/>
        </w:rPr>
        <w:t> </w:t>
      </w:r>
      <w:r>
        <w:rPr/>
        <w:t>period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voting,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shall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deemed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have</w:t>
      </w:r>
      <w:r>
        <w:rPr>
          <w:spacing w:val="31"/>
        </w:rPr>
        <w:t> </w:t>
      </w:r>
      <w:r>
        <w:rPr/>
        <w:t>voted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affirmative.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Secretary</w:t>
      </w:r>
      <w:r>
        <w:rPr>
          <w:spacing w:val="26"/>
        </w:rPr>
        <w:t> </w:t>
      </w:r>
      <w:r>
        <w:rPr/>
        <w:t>shall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49474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297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7.5(c),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Atlantic 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covering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Offshore Nigeria.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promptly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draft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 to be</w:t>
      </w:r>
      <w:r>
        <w:rPr>
          <w:spacing w:val="-1"/>
        </w:rPr>
        <w:t> </w:t>
      </w:r>
      <w:r>
        <w:rPr/>
        <w:t>signed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soon as possible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parties.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To cater for decisions at emergencies, the PSC provides that each party shall nominate</w:t>
      </w:r>
      <w:r>
        <w:rPr>
          <w:spacing w:val="-57"/>
        </w:rPr>
        <w:t> </w:t>
      </w:r>
      <w:r>
        <w:rPr/>
        <w:t>one of its officers as its representative from whom the other Party may seek binding decisions</w:t>
      </w:r>
      <w:r>
        <w:rPr>
          <w:spacing w:val="-57"/>
        </w:rPr>
        <w:t> </w:t>
      </w:r>
      <w:r>
        <w:rPr/>
        <w:t>on urgent matters, including, but not limited to ongoing drilling operations, by telephone,</w:t>
      </w:r>
      <w:r>
        <w:rPr>
          <w:spacing w:val="1"/>
        </w:rPr>
        <w:t> </w:t>
      </w:r>
      <w:r>
        <w:rPr/>
        <w:t>letter, facsimile transmission, telex or in person and they shall advise each other in writing of</w:t>
      </w:r>
      <w:r>
        <w:rPr>
          <w:spacing w:val="1"/>
        </w:rPr>
        <w:t> </w:t>
      </w:r>
      <w:r>
        <w:rPr/>
        <w:t>the person so nominated and any changes thereof.</w:t>
      </w:r>
      <w:r>
        <w:rPr>
          <w:vertAlign w:val="superscript"/>
        </w:rPr>
        <w:t>85</w:t>
      </w:r>
      <w:r>
        <w:rPr>
          <w:vertAlign w:val="baseline"/>
        </w:rPr>
        <w:t> Furthermore, in the event of 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 immediate operational action, either Party may take all actions it deems proper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or advisable to protect the interest and those of its respective employees and any costs so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included in</w:t>
      </w:r>
      <w:r>
        <w:rPr>
          <w:spacing w:val="60"/>
          <w:vertAlign w:val="baseline"/>
        </w:rPr>
        <w:t> </w:t>
      </w:r>
      <w:r>
        <w:rPr>
          <w:vertAlign w:val="baseline"/>
        </w:rPr>
        <w:t>Operating Costs. Prompt</w:t>
      </w:r>
      <w:r>
        <w:rPr>
          <w:spacing w:val="60"/>
          <w:vertAlign w:val="baseline"/>
        </w:rPr>
        <w:t> </w:t>
      </w:r>
      <w:r>
        <w:rPr>
          <w:vertAlign w:val="baseline"/>
        </w:rPr>
        <w:t>notification of any such action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Party and the estimated cost shall be given to the other Party within 48 hours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the event. All decisions made at emergency situations shall be recorded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minutes of the next scheduled MACOM meeting and same shall, in like force, be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Parties. </w:t>
      </w:r>
      <w:r>
        <w:rPr>
          <w:vertAlign w:val="superscript"/>
        </w:rPr>
        <w:t>86</w:t>
      </w:r>
    </w:p>
    <w:p>
      <w:pPr>
        <w:pStyle w:val="Heading2"/>
        <w:numPr>
          <w:ilvl w:val="3"/>
          <w:numId w:val="19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Sub-committees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It remains to be added that the MACOM is at liberty to establish sub-committees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sub-committees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sub-committees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 necessary from time to time such as finance and budget, and legal services sub-</w:t>
      </w:r>
      <w:r>
        <w:rPr>
          <w:spacing w:val="1"/>
        </w:rPr>
        <w:t> </w:t>
      </w:r>
      <w:r>
        <w:rPr/>
        <w:t>committees. The MACOM shall give terms of reference to its sub-committees and they shall</w:t>
      </w:r>
      <w:r>
        <w:rPr>
          <w:spacing w:val="1"/>
        </w:rPr>
        <w:t> </w:t>
      </w:r>
      <w:r>
        <w:rPr/>
        <w:t>be subject to such direction and procedure as the MACOM may determine.</w:t>
      </w:r>
      <w:r>
        <w:rPr>
          <w:vertAlign w:val="superscript"/>
        </w:rPr>
        <w:t>87</w:t>
      </w:r>
      <w:r>
        <w:rPr>
          <w:vertAlign w:val="baseline"/>
        </w:rPr>
        <w:t> The MACOM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sub-committees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equal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representation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Chairmen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Secretaries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sub-committees</w:t>
      </w:r>
    </w:p>
    <w:p>
      <w:pPr>
        <w:pStyle w:val="BodyText"/>
        <w:spacing w:before="1"/>
        <w:ind w:left="460"/>
        <w:jc w:val="both"/>
      </w:pPr>
      <w:r>
        <w:rPr/>
        <w:t>shall</w:t>
      </w:r>
      <w:r>
        <w:rPr>
          <w:spacing w:val="43"/>
        </w:rPr>
        <w:t> </w:t>
      </w:r>
      <w:r>
        <w:rPr/>
        <w:t>be</w:t>
      </w:r>
      <w:r>
        <w:rPr>
          <w:spacing w:val="45"/>
        </w:rPr>
        <w:t> </w:t>
      </w:r>
      <w:r>
        <w:rPr/>
        <w:t>appointed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MACOM.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deliberations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recommendations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41"/>
        </w:rPr>
        <w:t> </w:t>
      </w:r>
      <w:r>
        <w:rPr/>
        <w:t>sub-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7716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6.5(a)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6.5(b)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6.5(c)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6.6(a)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9"/>
      </w:pPr>
      <w:r>
        <w:rPr/>
        <w:t>committee</w:t>
      </w:r>
      <w:r>
        <w:rPr>
          <w:spacing w:val="3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only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shall</w:t>
      </w:r>
      <w:r>
        <w:rPr>
          <w:spacing w:val="4"/>
        </w:rPr>
        <w:t> </w:t>
      </w:r>
      <w:r>
        <w:rPr/>
        <w:t>become</w:t>
      </w:r>
      <w:r>
        <w:rPr>
          <w:spacing w:val="4"/>
        </w:rPr>
        <w:t> </w:t>
      </w:r>
      <w:r>
        <w:rPr/>
        <w:t>binding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upon</w:t>
      </w:r>
      <w:r>
        <w:rPr>
          <w:spacing w:val="4"/>
        </w:rPr>
        <w:t> </w:t>
      </w:r>
      <w:r>
        <w:rPr/>
        <w:t>acceptance</w:t>
      </w:r>
      <w:r>
        <w:rPr>
          <w:spacing w:val="3"/>
        </w:rPr>
        <w:t> </w:t>
      </w:r>
      <w:r>
        <w:rPr/>
        <w:t>by</w:t>
      </w:r>
      <w:r>
        <w:rPr>
          <w:spacing w:val="-57"/>
        </w:rPr>
        <w:t> </w:t>
      </w:r>
      <w:r>
        <w:rPr/>
        <w:t>the MACOM.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Looking at the role of the MACOM as chronicled above, one finds that it is the</w:t>
      </w:r>
      <w:r>
        <w:rPr>
          <w:spacing w:val="1"/>
        </w:rPr>
        <w:t> </w:t>
      </w:r>
      <w:r>
        <w:rPr/>
        <w:t>administrative engine of a PSC. It is the meeting point where Parties interface for the purpose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orderly</w:t>
      </w:r>
      <w:r>
        <w:rPr>
          <w:spacing w:val="-5"/>
        </w:rPr>
        <w:t> </w:t>
      </w:r>
      <w:r>
        <w:rPr/>
        <w:t>implementation of the</w:t>
      </w:r>
      <w:r>
        <w:rPr>
          <w:spacing w:val="-2"/>
        </w:rPr>
        <w:t> </w:t>
      </w:r>
      <w:r>
        <w:rPr/>
        <w:t>contract.</w:t>
      </w:r>
    </w:p>
    <w:p>
      <w:pPr>
        <w:pStyle w:val="Heading1"/>
        <w:numPr>
          <w:ilvl w:val="2"/>
          <w:numId w:val="18"/>
        </w:numPr>
        <w:tabs>
          <w:tab w:pos="1001" w:val="left" w:leader="none"/>
        </w:tabs>
        <w:spacing w:line="240" w:lineRule="auto" w:before="4" w:after="0"/>
        <w:ind w:left="1000" w:right="0" w:hanging="541"/>
        <w:jc w:val="both"/>
      </w:pP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2" w:firstLine="719"/>
        <w:jc w:val="both"/>
      </w:pPr>
      <w:r>
        <w:rPr/>
        <w:t>The Bonga and Agbami PSCs, as well as the 2005 PSCs, have common provisions for</w:t>
      </w:r>
      <w:r>
        <w:rPr>
          <w:spacing w:val="-57"/>
        </w:rPr>
        <w:t> </w:t>
      </w:r>
      <w:r>
        <w:rPr/>
        <w:t>the rights and obligations of the parties to a production sharing contract. The rights and</w:t>
      </w:r>
      <w:r>
        <w:rPr>
          <w:spacing w:val="1"/>
        </w:rPr>
        <w:t> </w:t>
      </w:r>
      <w:r>
        <w:rPr/>
        <w:t>obligations are reproduced below for ease of reference beginning with that of the Contractor</w:t>
      </w:r>
      <w:r>
        <w:rPr>
          <w:spacing w:val="1"/>
        </w:rPr>
        <w:t> </w:t>
      </w:r>
      <w:r>
        <w:rPr/>
        <w:t>(IOC):</w:t>
      </w:r>
    </w:p>
    <w:p>
      <w:pPr>
        <w:pStyle w:val="Heading2"/>
        <w:numPr>
          <w:ilvl w:val="3"/>
          <w:numId w:val="2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37" w:id="1"/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"/>
      <w:r>
        <w:rPr/>
        <w:t>Contractor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1180"/>
      </w:pPr>
      <w:r>
        <w:rPr/>
        <w:t>In 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shall: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696" w:hanging="360"/>
        <w:jc w:val="both"/>
        <w:rPr>
          <w:sz w:val="24"/>
        </w:rPr>
      </w:pPr>
      <w:r>
        <w:rPr>
          <w:sz w:val="24"/>
        </w:rPr>
        <w:t>provide all necessary funds for payment of Operating Costs including, but 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supplies,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1"/>
          <w:sz w:val="24"/>
        </w:rPr>
        <w:t> </w:t>
      </w:r>
      <w:r>
        <w:rPr>
          <w:sz w:val="24"/>
        </w:rPr>
        <w:t>personnel)</w:t>
      </w:r>
      <w:r>
        <w:rPr>
          <w:spacing w:val="1"/>
          <w:sz w:val="24"/>
        </w:rPr>
        <w:t> </w:t>
      </w:r>
      <w:r>
        <w:rPr>
          <w:sz w:val="24"/>
        </w:rPr>
        <w:t>purchase,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leased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Currency;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furnish such other funds for the performance of Work Programmes that require</w:t>
      </w:r>
      <w:r>
        <w:rPr>
          <w:spacing w:val="1"/>
          <w:sz w:val="24"/>
        </w:rPr>
        <w:t> </w:t>
      </w:r>
      <w:r>
        <w:rPr>
          <w:sz w:val="24"/>
        </w:rPr>
        <w:t>payment in Foreign Currency, including payments to third parties who perform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as subcontractors;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699" w:hanging="360"/>
        <w:jc w:val="both"/>
        <w:rPr>
          <w:sz w:val="24"/>
        </w:rPr>
      </w:pPr>
      <w:r>
        <w:rPr/>
        <w:pict>
          <v:rect style="position:absolute;margin-left:72.024002pt;margin-top:141.433151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Budgets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workmanlike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 of avoiding waste and obtaining maximum ultimate recovery of Crude Oil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minimum costs;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6.6(b0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78" w:after="0"/>
        <w:ind w:left="1540" w:right="699" w:hanging="360"/>
        <w:jc w:val="both"/>
        <w:rPr>
          <w:sz w:val="24"/>
        </w:rPr>
      </w:pPr>
      <w:r>
        <w:rPr>
          <w:sz w:val="24"/>
        </w:rPr>
        <w:t>ensure that all leased equipment paid for in Foreign Currency and brought into</w:t>
      </w:r>
      <w:r>
        <w:rPr>
          <w:spacing w:val="1"/>
          <w:sz w:val="24"/>
        </w:rPr>
        <w:t> </w:t>
      </w:r>
      <w:r>
        <w:rPr>
          <w:sz w:val="24"/>
        </w:rPr>
        <w:t>Nigeria for Petroleum Operations is treated in accordance with the terms of the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leases;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700" w:hanging="360"/>
        <w:jc w:val="both"/>
        <w:rPr>
          <w:sz w:val="24"/>
        </w:rPr>
      </w:pPr>
      <w:r>
        <w:rPr>
          <w:sz w:val="24"/>
        </w:rPr>
        <w:t>have the right to dispose of, assign, transfer, convey or otherwise dispose of any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Affiliates with prior written consent of the Corporation (NNPC) which consent</w:t>
      </w:r>
      <w:r>
        <w:rPr>
          <w:spacing w:val="1"/>
          <w:sz w:val="24"/>
        </w:rPr>
        <w:t> </w:t>
      </w:r>
      <w:r>
        <w:rPr>
          <w:sz w:val="24"/>
        </w:rPr>
        <w:t>shall not be unreasonably</w:t>
      </w:r>
      <w:r>
        <w:rPr>
          <w:spacing w:val="-3"/>
          <w:sz w:val="24"/>
        </w:rPr>
        <w:t> </w:t>
      </w:r>
      <w:r>
        <w:rPr>
          <w:sz w:val="24"/>
        </w:rPr>
        <w:t>withheld;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704" w:hanging="360"/>
        <w:jc w:val="both"/>
        <w:rPr>
          <w:sz w:val="24"/>
        </w:rPr>
      </w:pPr>
      <w:r>
        <w:rPr>
          <w:sz w:val="24"/>
        </w:rPr>
        <w:t>have the right of ingress and egress from the Contract Area and to and from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therein located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times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 of this Contract;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696" w:hanging="360"/>
        <w:jc w:val="both"/>
        <w:rPr>
          <w:sz w:val="24"/>
        </w:rPr>
      </w:pPr>
      <w:r>
        <w:rPr>
          <w:sz w:val="24"/>
        </w:rPr>
        <w:t>submit to the NNPC for permanent custody copies of all geological, geographical,</w:t>
      </w:r>
      <w:r>
        <w:rPr>
          <w:spacing w:val="1"/>
          <w:sz w:val="24"/>
        </w:rPr>
        <w:t> </w:t>
      </w:r>
      <w:r>
        <w:rPr>
          <w:sz w:val="24"/>
        </w:rPr>
        <w:t>drilling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compile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hereof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surrender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original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reports</w:t>
      </w:r>
      <w:r>
        <w:rPr>
          <w:spacing w:val="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NNPC;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prepare estimated and final Petroleum Profit Tax returns and submit same to the</w:t>
      </w:r>
      <w:r>
        <w:rPr>
          <w:spacing w:val="1"/>
          <w:sz w:val="24"/>
        </w:rPr>
        <w:t> </w:t>
      </w:r>
      <w:r>
        <w:rPr>
          <w:sz w:val="24"/>
        </w:rPr>
        <w:t>NNPC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timely</w:t>
      </w:r>
      <w:r>
        <w:rPr>
          <w:spacing w:val="-5"/>
          <w:sz w:val="24"/>
        </w:rPr>
        <w:t> </w:t>
      </w:r>
      <w:r>
        <w:rPr>
          <w:sz w:val="24"/>
        </w:rPr>
        <w:t>basis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Petroleum Profits Tax</w:t>
      </w:r>
      <w:r>
        <w:rPr>
          <w:spacing w:val="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703" w:hanging="360"/>
        <w:jc w:val="both"/>
        <w:rPr>
          <w:sz w:val="24"/>
        </w:rPr>
      </w:pPr>
      <w:r>
        <w:rPr>
          <w:sz w:val="24"/>
        </w:rPr>
        <w:t>have the right to lift in accordance with Annex D and freely export and to retain</w:t>
      </w:r>
      <w:r>
        <w:rPr>
          <w:spacing w:val="1"/>
          <w:sz w:val="24"/>
        </w:rPr>
        <w:t> </w:t>
      </w:r>
      <w:r>
        <w:rPr>
          <w:sz w:val="24"/>
        </w:rPr>
        <w:t>abroad</w:t>
      </w:r>
      <w:r>
        <w:rPr>
          <w:spacing w:val="-1"/>
          <w:sz w:val="24"/>
        </w:rPr>
        <w:t> </w:t>
      </w:r>
      <w:r>
        <w:rPr>
          <w:sz w:val="24"/>
        </w:rPr>
        <w:t>the receipts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 of</w:t>
      </w:r>
      <w:r>
        <w:rPr>
          <w:spacing w:val="-3"/>
          <w:sz w:val="24"/>
        </w:rPr>
        <w:t> </w:t>
      </w:r>
      <w:r>
        <w:rPr>
          <w:sz w:val="24"/>
        </w:rPr>
        <w:t>Available Crude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allocated to</w:t>
      </w:r>
      <w:r>
        <w:rPr>
          <w:spacing w:val="-1"/>
          <w:sz w:val="24"/>
        </w:rPr>
        <w:t> </w:t>
      </w:r>
      <w:r>
        <w:rPr>
          <w:sz w:val="24"/>
        </w:rPr>
        <w:t>it hereunder;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prepare and carry out plans and programmes for industrial training and education</w:t>
      </w:r>
      <w:r>
        <w:rPr>
          <w:spacing w:val="1"/>
          <w:sz w:val="24"/>
        </w:rPr>
        <w:t> </w:t>
      </w:r>
      <w:r>
        <w:rPr>
          <w:sz w:val="24"/>
        </w:rPr>
        <w:t>of Nigerians for all job classifications with respect to Petroleum Operations in</w:t>
      </w:r>
      <w:r>
        <w:rPr>
          <w:spacing w:val="1"/>
          <w:sz w:val="24"/>
        </w:rPr>
        <w:t> </w:t>
      </w:r>
      <w:r>
        <w:rPr>
          <w:sz w:val="24"/>
        </w:rPr>
        <w:t>accordance with the Petroleum Act Cap 350 Laws of the Federation of Nigeria</w:t>
      </w:r>
      <w:r>
        <w:rPr>
          <w:spacing w:val="1"/>
          <w:sz w:val="24"/>
        </w:rPr>
        <w:t> </w:t>
      </w:r>
      <w:r>
        <w:rPr>
          <w:sz w:val="24"/>
        </w:rPr>
        <w:t>1990,</w:t>
      </w:r>
      <w:r>
        <w:rPr>
          <w:spacing w:val="-1"/>
          <w:sz w:val="24"/>
        </w:rPr>
        <w:t> </w:t>
      </w:r>
      <w:r>
        <w:rPr>
          <w:sz w:val="24"/>
        </w:rPr>
        <w:t>as amended</w:t>
      </w:r>
      <w:r>
        <w:rPr>
          <w:spacing w:val="2"/>
          <w:sz w:val="24"/>
        </w:rPr>
        <w:t> </w:t>
      </w:r>
      <w:r>
        <w:rPr>
          <w:sz w:val="24"/>
        </w:rPr>
        <w:t>(sic);</w:t>
      </w:r>
    </w:p>
    <w:p>
      <w:pPr>
        <w:pStyle w:val="ListParagraph"/>
        <w:numPr>
          <w:ilvl w:val="4"/>
          <w:numId w:val="20"/>
        </w:numPr>
        <w:tabs>
          <w:tab w:pos="1601" w:val="left" w:leader="none"/>
        </w:tabs>
        <w:spacing w:line="480" w:lineRule="auto" w:before="1" w:after="0"/>
        <w:ind w:left="1540" w:right="701" w:hanging="360"/>
        <w:jc w:val="both"/>
        <w:rPr>
          <w:sz w:val="24"/>
        </w:rPr>
      </w:pPr>
      <w:r>
        <w:rPr/>
        <w:tab/>
      </w:r>
      <w:r>
        <w:rPr>
          <w:sz w:val="24"/>
        </w:rPr>
        <w:t>employ only such personnel as are reasonably necessary to conduct the Petroleum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prudent and cost effective</w:t>
      </w:r>
      <w:r>
        <w:rPr>
          <w:spacing w:val="-1"/>
          <w:sz w:val="24"/>
        </w:rPr>
        <w:t> </w:t>
      </w:r>
      <w:r>
        <w:rPr>
          <w:sz w:val="24"/>
        </w:rPr>
        <w:t>manner;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78" w:after="0"/>
        <w:ind w:left="1540" w:right="701" w:hanging="360"/>
        <w:jc w:val="both"/>
        <w:rPr>
          <w:sz w:val="24"/>
        </w:rPr>
      </w:pPr>
      <w:r>
        <w:rPr>
          <w:sz w:val="24"/>
        </w:rPr>
        <w:t>Give preference to such goods which are available in Nigeria or services rendered</w:t>
      </w:r>
      <w:r>
        <w:rPr>
          <w:spacing w:val="1"/>
          <w:sz w:val="24"/>
        </w:rPr>
        <w:t> </w:t>
      </w:r>
      <w:r>
        <w:rPr>
          <w:sz w:val="24"/>
        </w:rPr>
        <w:t>by Nigerian nationals, provided they meet the specifications and the standards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2"/>
          <w:sz w:val="24"/>
        </w:rPr>
        <w:t> </w:t>
      </w:r>
      <w:r>
        <w:rPr>
          <w:sz w:val="24"/>
        </w:rPr>
        <w:t>and services;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charges,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 (sic) and its subcontractors shall not be treated differently 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subcontractors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Operations in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697" w:hanging="360"/>
        <w:jc w:val="both"/>
        <w:rPr>
          <w:sz w:val="24"/>
        </w:rPr>
      </w:pPr>
      <w:r>
        <w:rPr>
          <w:sz w:val="24"/>
        </w:rPr>
        <w:t>Indemnify and hold harmless the CORPORATION (sic) from and against losses</w:t>
      </w:r>
      <w:r>
        <w:rPr>
          <w:spacing w:val="1"/>
          <w:sz w:val="24"/>
        </w:rPr>
        <w:t> </w:t>
      </w:r>
      <w:r>
        <w:rPr>
          <w:sz w:val="24"/>
        </w:rPr>
        <w:t>(including legal</w:t>
      </w:r>
      <w:r>
        <w:rPr>
          <w:spacing w:val="1"/>
          <w:sz w:val="24"/>
        </w:rPr>
        <w:t> </w:t>
      </w:r>
      <w:r>
        <w:rPr>
          <w:sz w:val="24"/>
        </w:rPr>
        <w:t>fees and expenses) of whatever kind</w:t>
      </w:r>
      <w:r>
        <w:rPr>
          <w:spacing w:val="60"/>
          <w:sz w:val="24"/>
        </w:rPr>
        <w:t> </w:t>
      </w:r>
      <w:r>
        <w:rPr>
          <w:sz w:val="24"/>
        </w:rPr>
        <w:t>and gesture resulting from</w:t>
      </w:r>
      <w:r>
        <w:rPr>
          <w:spacing w:val="1"/>
          <w:sz w:val="24"/>
        </w:rPr>
        <w:t> </w:t>
      </w:r>
      <w:r>
        <w:rPr>
          <w:sz w:val="24"/>
        </w:rPr>
        <w:t>the CONTRACTOR‟s willful misconduct in carrying out Petroleum Operations</w:t>
      </w:r>
      <w:r>
        <w:rPr>
          <w:spacing w:val="1"/>
          <w:sz w:val="24"/>
        </w:rPr>
        <w:t> </w:t>
      </w:r>
      <w:r>
        <w:rPr>
          <w:sz w:val="24"/>
        </w:rPr>
        <w:t>and as a consequence of any final decision given by a Nigerian Court, except</w:t>
      </w:r>
      <w:r>
        <w:rPr>
          <w:spacing w:val="1"/>
          <w:sz w:val="24"/>
        </w:rPr>
        <w:t> </w:t>
      </w:r>
      <w:r>
        <w:rPr>
          <w:sz w:val="24"/>
        </w:rPr>
        <w:t>where such losses are shown to result from any action or failure to act on the part</w:t>
      </w:r>
      <w:r>
        <w:rPr>
          <w:spacing w:val="1"/>
          <w:sz w:val="24"/>
        </w:rPr>
        <w:t> </w:t>
      </w:r>
      <w:r>
        <w:rPr>
          <w:sz w:val="24"/>
        </w:rPr>
        <w:t>of the CORPORATION, provided however, that under no circumstances shall 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liable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pollution or any consequential losses or damages occurring including, but 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to, lost production or lost profits;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have the right to finance Petroleum Operations from external sources under terms</w:t>
      </w:r>
      <w:r>
        <w:rPr>
          <w:spacing w:val="1"/>
          <w:sz w:val="24"/>
        </w:rPr>
        <w:t> </w:t>
      </w:r>
      <w:r>
        <w:rPr>
          <w:sz w:val="24"/>
        </w:rPr>
        <w:t>and conditions approved by the CORPORATION, which approval shall not be</w:t>
      </w:r>
      <w:r>
        <w:rPr>
          <w:spacing w:val="1"/>
          <w:sz w:val="24"/>
        </w:rPr>
        <w:t> </w:t>
      </w:r>
      <w:r>
        <w:rPr>
          <w:sz w:val="24"/>
        </w:rPr>
        <w:t>unreasonably</w:t>
      </w:r>
      <w:r>
        <w:rPr>
          <w:spacing w:val="-5"/>
          <w:sz w:val="24"/>
        </w:rPr>
        <w:t> </w:t>
      </w:r>
      <w:r>
        <w:rPr>
          <w:sz w:val="24"/>
        </w:rPr>
        <w:t>withheld; and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702" w:hanging="360"/>
        <w:jc w:val="both"/>
        <w:rPr>
          <w:sz w:val="24"/>
        </w:rPr>
      </w:pPr>
      <w:r>
        <w:rPr>
          <w:sz w:val="24"/>
        </w:rPr>
        <w:t>not exercise all or any rights or authority over the Contract Area in derogation of</w:t>
      </w:r>
      <w:r>
        <w:rPr>
          <w:spacing w:val="1"/>
          <w:sz w:val="24"/>
        </w:rPr>
        <w:t> </w:t>
      </w:r>
      <w:r>
        <w:rPr>
          <w:sz w:val="24"/>
        </w:rPr>
        <w:t>the rights of the CORPORATION.</w:t>
      </w:r>
      <w:r>
        <w:rPr>
          <w:sz w:val="24"/>
          <w:vertAlign w:val="superscript"/>
        </w:rPr>
        <w:t>89</w:t>
      </w:r>
    </w:p>
    <w:p>
      <w:pPr>
        <w:pStyle w:val="Heading2"/>
        <w:numPr>
          <w:ilvl w:val="3"/>
          <w:numId w:val="20"/>
        </w:numPr>
        <w:tabs>
          <w:tab w:pos="1181" w:val="left" w:leader="none"/>
        </w:tabs>
        <w:spacing w:line="240" w:lineRule="auto" w:before="6" w:after="0"/>
        <w:ind w:left="1180" w:right="0" w:hanging="721"/>
        <w:jc w:val="left"/>
      </w:pPr>
      <w:bookmarkStart w:name="_TOC_250036" w:id="2"/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Corporation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firstLine="779"/>
      </w:pPr>
      <w:r>
        <w:rPr/>
        <w:pict>
          <v:rect style="position:absolute;margin-left:72.024002pt;margin-top:58.653156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Similarly,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accordance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Production</w:t>
      </w:r>
      <w:r>
        <w:rPr>
          <w:spacing w:val="6"/>
        </w:rPr>
        <w:t> </w:t>
      </w:r>
      <w:r>
        <w:rPr/>
        <w:t>Sharing</w:t>
      </w:r>
      <w:r>
        <w:rPr>
          <w:spacing w:val="4"/>
        </w:rPr>
        <w:t> </w:t>
      </w:r>
      <w:r>
        <w:rPr/>
        <w:t>Contract,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CORPORATION</w:t>
      </w:r>
      <w:r>
        <w:rPr>
          <w:spacing w:val="-57"/>
        </w:rPr>
        <w:t> </w:t>
      </w:r>
      <w:r>
        <w:rPr/>
        <w:t>(NNPC)</w:t>
      </w:r>
      <w:r>
        <w:rPr>
          <w:spacing w:val="-1"/>
        </w:rPr>
        <w:t> </w:t>
      </w:r>
      <w:r>
        <w:rPr/>
        <w:t>shall: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78" w:after="0"/>
        <w:ind w:left="1540" w:right="702" w:hanging="360"/>
        <w:jc w:val="both"/>
        <w:rPr>
          <w:sz w:val="24"/>
        </w:rPr>
      </w:pPr>
      <w:r>
        <w:rPr>
          <w:sz w:val="24"/>
        </w:rPr>
        <w:t>pay to the Government in a timely manner, all Bonuses, Royalties, Concessions</w:t>
      </w:r>
      <w:r>
        <w:rPr>
          <w:spacing w:val="1"/>
          <w:sz w:val="24"/>
        </w:rPr>
        <w:t> </w:t>
      </w:r>
      <w:r>
        <w:rPr>
          <w:sz w:val="24"/>
        </w:rPr>
        <w:t>Rentals</w:t>
      </w:r>
      <w:r>
        <w:rPr>
          <w:spacing w:val="-1"/>
          <w:sz w:val="24"/>
        </w:rPr>
        <w:t> </w:t>
      </w:r>
      <w:r>
        <w:rPr>
          <w:sz w:val="24"/>
        </w:rPr>
        <w:t>and Petroleum</w:t>
      </w:r>
      <w:r>
        <w:rPr>
          <w:spacing w:val="-1"/>
          <w:sz w:val="24"/>
        </w:rPr>
        <w:t> </w:t>
      </w:r>
      <w:r>
        <w:rPr>
          <w:sz w:val="24"/>
        </w:rPr>
        <w:t>Profits Tax</w:t>
      </w:r>
      <w:r>
        <w:rPr>
          <w:spacing w:val="1"/>
          <w:sz w:val="24"/>
        </w:rPr>
        <w:t> </w:t>
      </w:r>
      <w:r>
        <w:rPr>
          <w:sz w:val="24"/>
        </w:rPr>
        <w:t>accruing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Operations;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700" w:hanging="360"/>
        <w:jc w:val="both"/>
        <w:rPr>
          <w:sz w:val="24"/>
        </w:rPr>
      </w:pPr>
      <w:r>
        <w:rPr>
          <w:sz w:val="24"/>
        </w:rPr>
        <w:t>with its professional staff attached pursuant to clause 12.4, work jointly with the</w:t>
      </w:r>
      <w:r>
        <w:rPr>
          <w:spacing w:val="1"/>
          <w:sz w:val="24"/>
        </w:rPr>
        <w:t> </w:t>
      </w:r>
      <w:r>
        <w:rPr>
          <w:sz w:val="24"/>
        </w:rPr>
        <w:t>CONTRACTOR‟s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CONTRACTOR‟s</w:t>
      </w:r>
      <w:r>
        <w:rPr>
          <w:spacing w:val="1"/>
          <w:sz w:val="24"/>
        </w:rPr>
        <w:t> </w:t>
      </w:r>
      <w:r>
        <w:rPr>
          <w:sz w:val="24"/>
        </w:rPr>
        <w:t>Exploration,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z w:val="24"/>
        </w:rPr>
        <w:t>Facilities/Materials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Departments;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0" w:after="0"/>
        <w:ind w:left="1540" w:right="696" w:hanging="360"/>
        <w:jc w:val="both"/>
        <w:rPr>
          <w:sz w:val="24"/>
        </w:rPr>
      </w:pP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expedite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CONTRACTOR‟s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 and Work Programmes including, but not limited to, assistance in</w:t>
      </w:r>
      <w:r>
        <w:rPr>
          <w:spacing w:val="1"/>
          <w:sz w:val="24"/>
        </w:rPr>
        <w:t> </w:t>
      </w:r>
      <w:r>
        <w:rPr>
          <w:sz w:val="24"/>
        </w:rPr>
        <w:t>supplying or otherwise making available all necessary visas, work permits, rights</w:t>
      </w:r>
      <w:r>
        <w:rPr>
          <w:spacing w:val="1"/>
          <w:sz w:val="24"/>
        </w:rPr>
        <w:t> </w:t>
      </w:r>
      <w:r>
        <w:rPr>
          <w:sz w:val="24"/>
        </w:rPr>
        <w:t>of way and easements as may be requested by the CONTRACTOR (Expenses</w:t>
      </w:r>
      <w:r>
        <w:rPr>
          <w:spacing w:val="1"/>
          <w:sz w:val="24"/>
        </w:rPr>
        <w:t> </w:t>
      </w:r>
      <w:r>
        <w:rPr>
          <w:sz w:val="24"/>
        </w:rPr>
        <w:t>incurred by the CORPORATION at the CONTRACTOR‟s request in providing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reimbursed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10.1.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include such reimbursements in the Operating Costs. Such reimbursements will be</w:t>
      </w:r>
      <w:r>
        <w:rPr>
          <w:spacing w:val="-57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CORPORATION‟s</w:t>
      </w:r>
      <w:r>
        <w:rPr>
          <w:spacing w:val="1"/>
          <w:sz w:val="24"/>
        </w:rPr>
        <w:t> </w:t>
      </w:r>
      <w:r>
        <w:rPr>
          <w:sz w:val="24"/>
        </w:rPr>
        <w:t>invoice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U.S.</w:t>
      </w:r>
      <w:r>
        <w:rPr>
          <w:spacing w:val="1"/>
          <w:sz w:val="24"/>
        </w:rPr>
        <w:t> </w:t>
      </w:r>
      <w:r>
        <w:rPr>
          <w:sz w:val="24"/>
        </w:rPr>
        <w:t>Dollars</w:t>
      </w:r>
      <w:r>
        <w:rPr>
          <w:spacing w:val="1"/>
          <w:sz w:val="24"/>
        </w:rPr>
        <w:t> </w:t>
      </w:r>
      <w:r>
        <w:rPr>
          <w:sz w:val="24"/>
        </w:rPr>
        <w:t>computed at the rate of exchange published by the Central Bank of Nigeria on 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expense was incurred);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have</w:t>
      </w:r>
      <w:r>
        <w:rPr>
          <w:spacing w:val="28"/>
          <w:sz w:val="24"/>
        </w:rPr>
        <w:t> </w:t>
      </w:r>
      <w:r>
        <w:rPr>
          <w:sz w:val="24"/>
        </w:rPr>
        <w:t>title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original</w:t>
      </w:r>
      <w:r>
        <w:rPr>
          <w:spacing w:val="30"/>
          <w:sz w:val="24"/>
        </w:rPr>
        <w:t> </w:t>
      </w:r>
      <w:r>
        <w:rPr>
          <w:sz w:val="24"/>
        </w:rPr>
        <w:t>data</w:t>
      </w:r>
      <w:r>
        <w:rPr>
          <w:spacing w:val="29"/>
          <w:sz w:val="24"/>
        </w:rPr>
        <w:t> </w:t>
      </w:r>
      <w:r>
        <w:rPr>
          <w:sz w:val="24"/>
        </w:rPr>
        <w:t>resulting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Petroleum</w:t>
      </w:r>
      <w:r>
        <w:rPr>
          <w:spacing w:val="29"/>
          <w:sz w:val="24"/>
        </w:rPr>
        <w:t> </w:t>
      </w:r>
      <w:r>
        <w:rPr>
          <w:sz w:val="24"/>
        </w:rPr>
        <w:t>Operations</w:t>
      </w:r>
      <w:r>
        <w:rPr>
          <w:spacing w:val="30"/>
          <w:sz w:val="24"/>
        </w:rPr>
        <w:t> </w:t>
      </w:r>
      <w:r>
        <w:rPr>
          <w:sz w:val="24"/>
        </w:rPr>
        <w:t>including</w:t>
      </w:r>
      <w:r>
        <w:rPr>
          <w:spacing w:val="28"/>
          <w:sz w:val="24"/>
        </w:rPr>
        <w:t> </w:t>
      </w:r>
      <w:r>
        <w:rPr>
          <w:sz w:val="24"/>
        </w:rPr>
        <w:t>but</w:t>
      </w:r>
      <w:r>
        <w:rPr>
          <w:spacing w:val="-58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geological,</w:t>
      </w:r>
      <w:r>
        <w:rPr>
          <w:spacing w:val="1"/>
          <w:sz w:val="24"/>
        </w:rPr>
        <w:t> </w:t>
      </w:r>
      <w:r>
        <w:rPr>
          <w:sz w:val="24"/>
        </w:rPr>
        <w:t>geophysical,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logs,</w:t>
      </w:r>
      <w:r>
        <w:rPr>
          <w:spacing w:val="1"/>
          <w:sz w:val="24"/>
        </w:rPr>
        <w:t> </w:t>
      </w:r>
      <w:r>
        <w:rPr>
          <w:sz w:val="24"/>
        </w:rPr>
        <w:t>completion,</w:t>
      </w:r>
      <w:r>
        <w:rPr>
          <w:spacing w:val="1"/>
          <w:sz w:val="24"/>
        </w:rPr>
        <w:t> </w:t>
      </w:r>
      <w:r>
        <w:rPr>
          <w:sz w:val="24"/>
        </w:rPr>
        <w:t>production, operations, status reports and any other data as the CONTRACTOR</w:t>
      </w:r>
      <w:r>
        <w:rPr>
          <w:spacing w:val="1"/>
          <w:sz w:val="24"/>
        </w:rPr>
        <w:t> </w:t>
      </w:r>
      <w:r>
        <w:rPr>
          <w:sz w:val="24"/>
        </w:rPr>
        <w:t>may compile during the term hereof, provided however, that the CONTRACTOR</w:t>
      </w:r>
      <w:r>
        <w:rPr>
          <w:spacing w:val="1"/>
          <w:sz w:val="24"/>
        </w:rPr>
        <w:t> </w:t>
      </w:r>
      <w:r>
        <w:rPr>
          <w:sz w:val="24"/>
        </w:rPr>
        <w:t>shall keep and use such original data during the term of this Contract and the</w:t>
      </w:r>
      <w:r>
        <w:rPr>
          <w:spacing w:val="1"/>
          <w:sz w:val="24"/>
        </w:rPr>
        <w:t> </w:t>
      </w:r>
      <w:r>
        <w:rPr>
          <w:sz w:val="24"/>
        </w:rPr>
        <w:t>CORPORATION shall have access to such data original data during the Term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Contract;</w:t>
      </w: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exercise</w:t>
      </w:r>
      <w:r>
        <w:rPr>
          <w:spacing w:val="75"/>
          <w:sz w:val="24"/>
        </w:rPr>
        <w:t> </w:t>
      </w:r>
      <w:r>
        <w:rPr>
          <w:sz w:val="24"/>
        </w:rPr>
        <w:t>all</w:t>
      </w:r>
      <w:r>
        <w:rPr>
          <w:spacing w:val="77"/>
          <w:sz w:val="24"/>
        </w:rPr>
        <w:t> </w:t>
      </w:r>
      <w:r>
        <w:rPr>
          <w:sz w:val="24"/>
        </w:rPr>
        <w:t>or</w:t>
      </w:r>
      <w:r>
        <w:rPr>
          <w:spacing w:val="78"/>
          <w:sz w:val="24"/>
        </w:rPr>
        <w:t> </w:t>
      </w:r>
      <w:r>
        <w:rPr>
          <w:sz w:val="24"/>
        </w:rPr>
        <w:t>any</w:t>
      </w:r>
      <w:r>
        <w:rPr>
          <w:spacing w:val="74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its</w:t>
      </w:r>
      <w:r>
        <w:rPr>
          <w:spacing w:val="76"/>
          <w:sz w:val="24"/>
        </w:rPr>
        <w:t> </w:t>
      </w:r>
      <w:r>
        <w:rPr>
          <w:sz w:val="24"/>
        </w:rPr>
        <w:t>right</w:t>
      </w:r>
      <w:r>
        <w:rPr>
          <w:spacing w:val="76"/>
          <w:sz w:val="24"/>
        </w:rPr>
        <w:t> </w:t>
      </w:r>
      <w:r>
        <w:rPr>
          <w:sz w:val="24"/>
        </w:rPr>
        <w:t>or</w:t>
      </w:r>
      <w:r>
        <w:rPr>
          <w:spacing w:val="78"/>
          <w:sz w:val="24"/>
        </w:rPr>
        <w:t> </w:t>
      </w:r>
      <w:r>
        <w:rPr>
          <w:sz w:val="24"/>
        </w:rPr>
        <w:t>authority</w:t>
      </w:r>
      <w:r>
        <w:rPr>
          <w:spacing w:val="71"/>
          <w:sz w:val="24"/>
        </w:rPr>
        <w:t> </w:t>
      </w:r>
      <w:r>
        <w:rPr>
          <w:sz w:val="24"/>
        </w:rPr>
        <w:t>over</w:t>
      </w:r>
      <w:r>
        <w:rPr>
          <w:spacing w:val="82"/>
          <w:sz w:val="24"/>
        </w:rPr>
        <w:t> </w:t>
      </w: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Contract</w:t>
      </w:r>
      <w:r>
        <w:rPr>
          <w:spacing w:val="77"/>
          <w:sz w:val="24"/>
        </w:rPr>
        <w:t> </w:t>
      </w:r>
      <w:r>
        <w:rPr>
          <w:sz w:val="24"/>
        </w:rPr>
        <w:t>Area</w:t>
      </w:r>
      <w:r>
        <w:rPr>
          <w:spacing w:val="75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ind w:left="1540"/>
      </w:pPr>
      <w:r>
        <w:rPr/>
        <w:t>derogation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CONTRACTOR;</w:t>
      </w:r>
    </w:p>
    <w:p>
      <w:pPr>
        <w:spacing w:after="0"/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4"/>
          <w:numId w:val="20"/>
        </w:numPr>
        <w:tabs>
          <w:tab w:pos="1541" w:val="left" w:leader="none"/>
        </w:tabs>
        <w:spacing w:line="480" w:lineRule="auto" w:before="78" w:after="0"/>
        <w:ind w:left="1540" w:right="704" w:hanging="360"/>
        <w:jc w:val="both"/>
        <w:rPr>
          <w:sz w:val="24"/>
        </w:rPr>
      </w:pPr>
      <w:r>
        <w:rPr>
          <w:sz w:val="24"/>
        </w:rPr>
        <w:t>the CORPORATION shall apply for conversion of the OPL to OML and shall</w:t>
      </w:r>
      <w:r>
        <w:rPr>
          <w:spacing w:val="1"/>
          <w:sz w:val="24"/>
        </w:rPr>
        <w:t> </w:t>
      </w:r>
      <w:r>
        <w:rPr>
          <w:sz w:val="24"/>
        </w:rPr>
        <w:t>exercise all the rights and comply with all the obligations of a Licensee or Lessee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Petroleum Act 1969 and its amendments.</w:t>
      </w:r>
      <w:r>
        <w:rPr>
          <w:sz w:val="24"/>
          <w:vertAlign w:val="superscript"/>
        </w:rPr>
        <w:t>90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The foregoing rights and obligations of the NNPC and the IOCs under the production</w:t>
      </w:r>
      <w:r>
        <w:rPr>
          <w:spacing w:val="1"/>
        </w:rPr>
        <w:t> </w:t>
      </w:r>
      <w:r>
        <w:rPr/>
        <w:t>sharing contracts are largely clear and self-explanatory. It is important to mention that the</w:t>
      </w:r>
      <w:r>
        <w:rPr>
          <w:spacing w:val="1"/>
        </w:rPr>
        <w:t> </w:t>
      </w:r>
      <w:r>
        <w:rPr/>
        <w:t>provisions on the obligations of the parties covers various issues that are not specifically</w:t>
      </w:r>
      <w:r>
        <w:rPr>
          <w:spacing w:val="1"/>
        </w:rPr>
        <w:t> </w:t>
      </w:r>
      <w:r>
        <w:rPr/>
        <w:t>covered in other clauses of the PSC.</w:t>
      </w:r>
      <w:r>
        <w:rPr>
          <w:vertAlign w:val="superscript"/>
        </w:rPr>
        <w:t>91</w:t>
      </w:r>
      <w:r>
        <w:rPr>
          <w:vertAlign w:val="baseline"/>
        </w:rPr>
        <w:t> It is also important to observe that whilst the IOC has</w:t>
      </w:r>
      <w:r>
        <w:rPr>
          <w:spacing w:val="1"/>
          <w:vertAlign w:val="baseline"/>
        </w:rPr>
        <w:t> </w:t>
      </w:r>
      <w:r>
        <w:rPr>
          <w:vertAlign w:val="baseline"/>
        </w:rPr>
        <w:t>sixteen (16) rights and obligations listed, the NNPC has only six (6). The reason for this wide</w:t>
      </w:r>
      <w:r>
        <w:rPr>
          <w:spacing w:val="1"/>
          <w:vertAlign w:val="baseline"/>
        </w:rPr>
        <w:t> </w:t>
      </w:r>
      <w:r>
        <w:rPr>
          <w:vertAlign w:val="baseline"/>
        </w:rPr>
        <w:t>imbalance is not indicated anywhere in the PSC. However, it may be because the IOC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crude</w:t>
      </w:r>
      <w:r>
        <w:rPr>
          <w:spacing w:val="-2"/>
          <w:vertAlign w:val="baseline"/>
        </w:rPr>
        <w:t> </w:t>
      </w:r>
      <w:r>
        <w:rPr>
          <w:vertAlign w:val="baseline"/>
        </w:rPr>
        <w:t>oil at minimal costs from the field.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480" w:lineRule="auto" w:before="5" w:after="0"/>
        <w:ind w:left="1180" w:right="699" w:hanging="720"/>
        <w:jc w:val="both"/>
      </w:pPr>
      <w:r>
        <w:rPr/>
        <w:t>Recovery of Operating Costs and Crude Oil Allocation under the Production</w:t>
      </w:r>
      <w:r>
        <w:rPr>
          <w:spacing w:val="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This is a very important section of PSCs. It explains the IOCs entitlement to recover</w:t>
      </w:r>
      <w:r>
        <w:rPr>
          <w:spacing w:val="1"/>
        </w:rPr>
        <w:t> </w:t>
      </w:r>
      <w:r>
        <w:rPr/>
        <w:t>all operating costs out of gross sales proceeds less royalty. It further outlines the allocation of</w:t>
      </w:r>
      <w:r>
        <w:rPr>
          <w:spacing w:val="1"/>
        </w:rPr>
        <w:t> </w:t>
      </w:r>
      <w:r>
        <w:rPr/>
        <w:t>profit oil after the deduction of royalties, costs and tax oil.</w:t>
      </w:r>
      <w:r>
        <w:rPr>
          <w:vertAlign w:val="superscript"/>
        </w:rPr>
        <w:t>92</w:t>
      </w:r>
      <w:r>
        <w:rPr>
          <w:vertAlign w:val="baseline"/>
        </w:rPr>
        <w:t> Clause 8 of the Bonga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Agbami PSCs</w:t>
      </w:r>
      <w:r>
        <w:rPr>
          <w:vertAlign w:val="superscript"/>
        </w:rPr>
        <w:t>93</w:t>
      </w:r>
      <w:r>
        <w:rPr>
          <w:vertAlign w:val="baseline"/>
        </w:rPr>
        <w:t> make extensive provisions in this regards. The provisions are reproduced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clarity.</w:t>
      </w:r>
    </w:p>
    <w:p>
      <w:pPr>
        <w:pStyle w:val="BodyText"/>
        <w:spacing w:line="480" w:lineRule="auto"/>
        <w:ind w:left="460" w:right="703" w:firstLine="719"/>
        <w:jc w:val="both"/>
      </w:pPr>
      <w:r>
        <w:rPr/>
        <w:t>The allocation of Available Crude Oil shall be in accordance with the Accounting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(Annex</w:t>
      </w:r>
      <w:r>
        <w:rPr>
          <w:spacing w:val="1"/>
        </w:rPr>
        <w:t> </w:t>
      </w:r>
      <w:r>
        <w:rPr/>
        <w:t>B),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Allocation Procedure</w:t>
      </w:r>
      <w:r>
        <w:rPr>
          <w:spacing w:val="-3"/>
        </w:rPr>
        <w:t> </w:t>
      </w:r>
      <w:r>
        <w:rPr/>
        <w:t>(Annex</w:t>
      </w:r>
      <w:r>
        <w:rPr>
          <w:spacing w:val="1"/>
        </w:rPr>
        <w:t> </w:t>
      </w:r>
      <w:r>
        <w:rPr/>
        <w:t>C)</w:t>
      </w:r>
      <w:r>
        <w:rPr>
          <w:spacing w:val="-1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Clause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240" w:lineRule="auto" w:before="0" w:after="0"/>
        <w:ind w:left="1600" w:right="0" w:hanging="360"/>
        <w:jc w:val="both"/>
        <w:rPr>
          <w:sz w:val="24"/>
        </w:rPr>
      </w:pPr>
      <w:r>
        <w:rPr>
          <w:sz w:val="24"/>
        </w:rPr>
        <w:t>Royalty</w:t>
      </w:r>
      <w:r>
        <w:rPr>
          <w:spacing w:val="17"/>
          <w:sz w:val="24"/>
        </w:rPr>
        <w:t> </w:t>
      </w:r>
      <w:r>
        <w:rPr>
          <w:sz w:val="24"/>
        </w:rPr>
        <w:t>Oil</w:t>
      </w:r>
      <w:r>
        <w:rPr>
          <w:spacing w:val="23"/>
          <w:sz w:val="24"/>
        </w:rPr>
        <w:t> </w:t>
      </w:r>
      <w:r>
        <w:rPr>
          <w:sz w:val="24"/>
        </w:rPr>
        <w:t>shall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allocated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CORPORATION</w:t>
      </w:r>
      <w:r>
        <w:rPr>
          <w:spacing w:val="21"/>
          <w:sz w:val="24"/>
        </w:rPr>
        <w:t> </w:t>
      </w:r>
      <w:r>
        <w:rPr>
          <w:sz w:val="24"/>
        </w:rPr>
        <w:t>(sic)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such</w:t>
      </w:r>
      <w:r>
        <w:rPr>
          <w:spacing w:val="22"/>
          <w:sz w:val="24"/>
        </w:rPr>
        <w:t> </w:t>
      </w:r>
      <w:r>
        <w:rPr>
          <w:sz w:val="24"/>
        </w:rPr>
        <w:t>quantum</w:t>
      </w:r>
      <w:r>
        <w:rPr>
          <w:spacing w:val="23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line="550" w:lineRule="atLeast"/>
        <w:ind w:left="1600" w:right="702"/>
        <w:jc w:val="both"/>
      </w:pPr>
      <w:r>
        <w:rPr/>
        <w:t>will generate an amount of Proceeds equal to the actual Royalty payable during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month and the Concession</w:t>
      </w:r>
      <w:r>
        <w:rPr>
          <w:spacing w:val="-1"/>
        </w:rPr>
        <w:t> </w:t>
      </w:r>
      <w:r>
        <w:rPr/>
        <w:t>Rental payable annually;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28077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7.2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161.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has similar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78" w:after="0"/>
        <w:ind w:left="1600" w:right="698" w:hanging="360"/>
        <w:jc w:val="both"/>
        <w:rPr>
          <w:sz w:val="24"/>
        </w:rPr>
      </w:pPr>
      <w:r>
        <w:rPr>
          <w:sz w:val="24"/>
        </w:rPr>
        <w:t>Cost Oil shall be allocated to the Contractor in such quantum as will generate an</w:t>
      </w:r>
      <w:r>
        <w:rPr>
          <w:spacing w:val="1"/>
          <w:sz w:val="24"/>
        </w:rPr>
        <w:t> </w:t>
      </w:r>
      <w:r>
        <w:rPr>
          <w:sz w:val="24"/>
        </w:rPr>
        <w:t>amount of Proceeds sufficient for recovery of Operating Costs in OPL 213, 217,</w:t>
      </w:r>
      <w:r>
        <w:rPr>
          <w:spacing w:val="1"/>
          <w:sz w:val="24"/>
        </w:rPr>
        <w:t> </w:t>
      </w:r>
      <w:r>
        <w:rPr>
          <w:sz w:val="24"/>
        </w:rPr>
        <w:t>and 218 and any OMLs derived therefrom. All Operating Costs expended in U.S</w:t>
      </w:r>
      <w:r>
        <w:rPr>
          <w:spacing w:val="1"/>
          <w:sz w:val="24"/>
        </w:rPr>
        <w:t> </w:t>
      </w:r>
      <w:r>
        <w:rPr>
          <w:sz w:val="24"/>
        </w:rPr>
        <w:t>Dollars</w:t>
      </w:r>
      <w:r>
        <w:rPr>
          <w:spacing w:val="-1"/>
          <w:sz w:val="24"/>
        </w:rPr>
        <w:t> </w:t>
      </w:r>
      <w:r>
        <w:rPr>
          <w:sz w:val="24"/>
        </w:rPr>
        <w:t>equivalent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recovered in</w:t>
      </w:r>
      <w:r>
        <w:rPr>
          <w:spacing w:val="-1"/>
          <w:sz w:val="24"/>
        </w:rPr>
        <w:t> </w:t>
      </w:r>
      <w:r>
        <w:rPr>
          <w:sz w:val="24"/>
        </w:rPr>
        <w:t>U.S</w:t>
      </w:r>
      <w:r>
        <w:rPr>
          <w:spacing w:val="-1"/>
          <w:sz w:val="24"/>
        </w:rPr>
        <w:t> </w:t>
      </w:r>
      <w:r>
        <w:rPr>
          <w:sz w:val="24"/>
        </w:rPr>
        <w:t>Dollars</w:t>
      </w:r>
      <w:r>
        <w:rPr>
          <w:spacing w:val="-1"/>
          <w:sz w:val="24"/>
        </w:rPr>
        <w:t> </w:t>
      </w:r>
      <w:r>
        <w:rPr>
          <w:sz w:val="24"/>
        </w:rPr>
        <w:t>through Cost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allocations.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1" w:after="0"/>
        <w:ind w:left="1600" w:right="695" w:hanging="360"/>
        <w:jc w:val="both"/>
        <w:rPr>
          <w:sz w:val="24"/>
        </w:rPr>
      </w:pPr>
      <w:r>
        <w:rPr>
          <w:sz w:val="24"/>
        </w:rPr>
        <w:t>Tax Oil shall be allocated to the CORPORATION (sic) in such quantum as will</w:t>
      </w:r>
      <w:r>
        <w:rPr>
          <w:spacing w:val="1"/>
          <w:sz w:val="24"/>
        </w:rPr>
        <w:t> </w:t>
      </w:r>
      <w:r>
        <w:rPr>
          <w:sz w:val="24"/>
        </w:rPr>
        <w:t>generate an amount of Proceeds equal to the actual PPT liability payable during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month;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0" w:after="0"/>
        <w:ind w:left="1600" w:right="701" w:hanging="360"/>
        <w:jc w:val="both"/>
        <w:rPr>
          <w:sz w:val="24"/>
        </w:rPr>
      </w:pPr>
      <w:r>
        <w:rPr>
          <w:sz w:val="24"/>
        </w:rPr>
        <w:t>All approved expenses incurred on the OPLs for exploration activities prior to the</w:t>
      </w:r>
      <w:r>
        <w:rPr>
          <w:spacing w:val="-57"/>
          <w:sz w:val="24"/>
        </w:rPr>
        <w:t> </w:t>
      </w:r>
      <w:r>
        <w:rPr>
          <w:sz w:val="24"/>
        </w:rPr>
        <w:t>Effective Date of this Contract shall be recoverable as Operating Cost by 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(sic) from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under this</w:t>
      </w:r>
      <w:r>
        <w:rPr>
          <w:spacing w:val="1"/>
          <w:sz w:val="24"/>
        </w:rPr>
        <w:t> </w:t>
      </w:r>
      <w:r>
        <w:rPr>
          <w:sz w:val="24"/>
        </w:rPr>
        <w:t>Contract.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capitalized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recoverable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 PPT Act,</w:t>
      </w:r>
      <w:r>
        <w:rPr>
          <w:spacing w:val="-1"/>
          <w:sz w:val="24"/>
        </w:rPr>
        <w:t> </w:t>
      </w:r>
      <w:r>
        <w:rPr>
          <w:sz w:val="24"/>
        </w:rPr>
        <w:t>1959</w:t>
      </w:r>
      <w:r>
        <w:rPr>
          <w:spacing w:val="-1"/>
          <w:sz w:val="24"/>
        </w:rPr>
        <w:t> </w:t>
      </w:r>
      <w:r>
        <w:rPr>
          <w:sz w:val="24"/>
        </w:rPr>
        <w:t>as amended;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1" w:after="0"/>
        <w:ind w:left="1600" w:right="703" w:hanging="360"/>
        <w:jc w:val="both"/>
        <w:rPr>
          <w:sz w:val="24"/>
        </w:rPr>
      </w:pPr>
      <w:r>
        <w:rPr>
          <w:sz w:val="24"/>
        </w:rPr>
        <w:t>The CONTRACTOR shall for PPT purposes be entitled to consolidate OPLs 213,</w:t>
      </w:r>
      <w:r>
        <w:rPr>
          <w:spacing w:val="-57"/>
          <w:sz w:val="24"/>
        </w:rPr>
        <w:t> </w:t>
      </w:r>
      <w:r>
        <w:rPr>
          <w:sz w:val="24"/>
        </w:rPr>
        <w:t>217,</w:t>
      </w:r>
      <w:r>
        <w:rPr>
          <w:spacing w:val="-1"/>
          <w:sz w:val="24"/>
        </w:rPr>
        <w:t> </w:t>
      </w:r>
      <w:r>
        <w:rPr>
          <w:sz w:val="24"/>
        </w:rPr>
        <w:t>and 218 and any</w:t>
      </w:r>
      <w:r>
        <w:rPr>
          <w:spacing w:val="-5"/>
          <w:sz w:val="24"/>
        </w:rPr>
        <w:t> </w:t>
      </w:r>
      <w:r>
        <w:rPr>
          <w:sz w:val="24"/>
        </w:rPr>
        <w:t>OMLs derived therefrom;</w:t>
      </w: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0" w:after="0"/>
        <w:ind w:left="1600" w:right="698" w:hanging="360"/>
        <w:jc w:val="both"/>
        <w:rPr>
          <w:sz w:val="24"/>
        </w:rPr>
      </w:pPr>
      <w:r>
        <w:rPr>
          <w:sz w:val="24"/>
        </w:rPr>
        <w:t>Profit Oil, being the balance of Available Crude Oil after deducting Royalty, Tax</w:t>
      </w:r>
      <w:r>
        <w:rPr>
          <w:spacing w:val="1"/>
          <w:sz w:val="24"/>
        </w:rPr>
        <w:t> </w:t>
      </w:r>
      <w:r>
        <w:rPr>
          <w:sz w:val="24"/>
        </w:rPr>
        <w:t>Oil, and Cost Oil, shall be allocated to each Party pursuant to Schedule B-2 of the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(Annex</w:t>
      </w:r>
      <w:r>
        <w:rPr>
          <w:spacing w:val="2"/>
          <w:sz w:val="24"/>
        </w:rPr>
        <w:t> </w:t>
      </w:r>
      <w:r>
        <w:rPr>
          <w:sz w:val="24"/>
        </w:rPr>
        <w:t>B) as follows:</w:t>
      </w:r>
    </w:p>
    <w:p>
      <w:pPr>
        <w:pStyle w:val="Heading1"/>
        <w:tabs>
          <w:tab w:pos="5501" w:val="left" w:leader="none"/>
          <w:tab w:pos="7661" w:val="left" w:leader="none"/>
        </w:tabs>
        <w:spacing w:line="482" w:lineRule="auto" w:after="17"/>
        <w:ind w:left="1600" w:right="791" w:firstLine="0"/>
        <w:jc w:val="left"/>
      </w:pPr>
      <w:r>
        <w:rPr/>
        <w:t>COMULATIVE</w:t>
      </w:r>
      <w:r>
        <w:rPr>
          <w:spacing w:val="-2"/>
        </w:rPr>
        <w:t> </w:t>
      </w:r>
      <w:r>
        <w:rPr/>
        <w:t>PRODUCTION</w:t>
        <w:tab/>
        <w:t>PROFIT</w:t>
      </w:r>
      <w:r>
        <w:rPr>
          <w:spacing w:val="9"/>
        </w:rPr>
        <w:t> </w:t>
      </w:r>
      <w:r>
        <w:rPr/>
        <w:t>OIL</w:t>
      </w:r>
      <w:r>
        <w:rPr>
          <w:spacing w:val="9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MMB FROM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AREA</w:t>
        <w:tab/>
        <w:t>CORPORATION</w:t>
        <w:tab/>
      </w:r>
      <w:r>
        <w:rPr>
          <w:spacing w:val="-1"/>
        </w:rPr>
        <w:t>CONTRACTOR</w:t>
      </w:r>
    </w:p>
    <w:p>
      <w:pPr>
        <w:pStyle w:val="BodyText"/>
        <w:spacing w:line="28" w:lineRule="exact"/>
        <w:ind w:left="1571"/>
        <w:rPr>
          <w:sz w:val="2"/>
        </w:rPr>
      </w:pPr>
      <w:r>
        <w:rPr>
          <w:position w:val="0"/>
          <w:sz w:val="2"/>
        </w:rPr>
        <w:pict>
          <v:group style="width:397.45pt;height:1.45pt;mso-position-horizontal-relative:char;mso-position-vertical-relative:line" coordorigin="0,0" coordsize="7949,29">
            <v:rect style="position:absolute;left:0;top:0;width:794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540"/>
        <w:gridCol w:w="1150"/>
      </w:tblGrid>
      <w:tr>
        <w:trPr>
          <w:trHeight w:val="271" w:hRule="atLeast"/>
        </w:trPr>
        <w:tc>
          <w:tcPr>
            <w:tcW w:w="111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0-350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2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0" w:type="dxa"/>
          </w:tcPr>
          <w:p>
            <w:pPr>
              <w:pStyle w:val="TableParagraph"/>
              <w:spacing w:line="251" w:lineRule="exact"/>
              <w:ind w:left="14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6" w:hRule="atLeast"/>
        </w:trPr>
        <w:tc>
          <w:tcPr>
            <w:tcW w:w="111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351-750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11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751-1000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tabs>
                <w:tab w:pos="860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45</w:t>
              <w:tab/>
              <w:t>55</w:t>
            </w:r>
          </w:p>
        </w:tc>
      </w:tr>
      <w:tr>
        <w:trPr>
          <w:trHeight w:val="275" w:hRule="atLeast"/>
        </w:trPr>
        <w:tc>
          <w:tcPr>
            <w:tcW w:w="111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1001-1500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/>
              <w:ind w:left="14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11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1501-2000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0" w:type="dxa"/>
          </w:tcPr>
          <w:p>
            <w:pPr>
              <w:pStyle w:val="TableParagraph"/>
              <w:spacing w:line="251" w:lineRule="exact"/>
              <w:ind w:left="14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3"/>
          <w:numId w:val="18"/>
        </w:numPr>
        <w:tabs>
          <w:tab w:pos="1601" w:val="left" w:leader="none"/>
        </w:tabs>
        <w:spacing w:line="480" w:lineRule="auto" w:before="90" w:after="0"/>
        <w:ind w:left="1600" w:right="701" w:hanging="360"/>
        <w:jc w:val="left"/>
        <w:rPr>
          <w:sz w:val="24"/>
        </w:rPr>
      </w:pPr>
      <w:r>
        <w:rPr>
          <w:sz w:val="24"/>
        </w:rPr>
        <w:t>Above</w:t>
      </w:r>
      <w:r>
        <w:rPr>
          <w:spacing w:val="48"/>
          <w:sz w:val="24"/>
        </w:rPr>
        <w:t> </w:t>
      </w:r>
      <w:r>
        <w:rPr>
          <w:sz w:val="24"/>
        </w:rPr>
        <w:t>2000</w:t>
      </w:r>
      <w:r>
        <w:rPr>
          <w:spacing w:val="50"/>
          <w:sz w:val="24"/>
        </w:rPr>
        <w:t> </w:t>
      </w:r>
      <w:r>
        <w:rPr>
          <w:sz w:val="24"/>
        </w:rPr>
        <w:t>MMB</w:t>
      </w:r>
      <w:r>
        <w:rPr>
          <w:spacing w:val="48"/>
          <w:sz w:val="24"/>
        </w:rPr>
        <w:t> </w:t>
      </w:r>
      <w:r>
        <w:rPr>
          <w:sz w:val="24"/>
        </w:rPr>
        <w:t>Cumulative</w:t>
      </w:r>
      <w:r>
        <w:rPr>
          <w:spacing w:val="49"/>
          <w:sz w:val="24"/>
        </w:rPr>
        <w:t> </w:t>
      </w:r>
      <w:r>
        <w:rPr>
          <w:sz w:val="24"/>
        </w:rPr>
        <w:t>Production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CORPORATION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CONTRACTOR</w:t>
      </w:r>
      <w:r>
        <w:rPr>
          <w:spacing w:val="-1"/>
          <w:sz w:val="24"/>
        </w:rPr>
        <w:t> </w:t>
      </w:r>
      <w:r>
        <w:rPr>
          <w:sz w:val="24"/>
        </w:rPr>
        <w:t>shall meet to agree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profit</w:t>
      </w:r>
      <w:r>
        <w:rPr>
          <w:spacing w:val="3"/>
          <w:sz w:val="24"/>
        </w:rPr>
        <w:t> </w:t>
      </w:r>
      <w:r>
        <w:rPr>
          <w:sz w:val="24"/>
        </w:rPr>
        <w:t>sharing</w:t>
      </w:r>
      <w:r>
        <w:rPr>
          <w:spacing w:val="-2"/>
          <w:sz w:val="24"/>
        </w:rPr>
        <w:t> </w:t>
      </w:r>
      <w:r>
        <w:rPr>
          <w:sz w:val="24"/>
        </w:rPr>
        <w:t>percentage.</w:t>
      </w:r>
      <w:r>
        <w:rPr>
          <w:sz w:val="24"/>
          <w:vertAlign w:val="superscript"/>
        </w:rPr>
        <w:t>94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09795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1" w:firstLine="719"/>
        <w:jc w:val="both"/>
      </w:pPr>
      <w:r>
        <w:rPr/>
        <w:t>The quantum of Available Crude Oil to be allocated to each party under this Contract</w:t>
      </w:r>
      <w:r>
        <w:rPr>
          <w:spacing w:val="1"/>
        </w:rPr>
        <w:t> </w:t>
      </w:r>
      <w:r>
        <w:rPr/>
        <w:t>shall be determined at the fiscalisation point. Each party is entitled to take in kind, lift and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(ACO)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lifting</w:t>
      </w:r>
      <w:r>
        <w:rPr>
          <w:spacing w:val="1"/>
        </w:rPr>
        <w:t> </w:t>
      </w:r>
      <w:r>
        <w:rPr/>
        <w:t>procedure (Annex D).</w:t>
      </w:r>
      <w:r>
        <w:rPr>
          <w:vertAlign w:val="superscript"/>
        </w:rPr>
        <w:t>95</w:t>
      </w:r>
      <w:r>
        <w:rPr>
          <w:vertAlign w:val="baseline"/>
        </w:rPr>
        <w:t> Allocation of Royalty Oil and Tax Oil to the Corporation (NNPC)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applied towards the liability of the Contractor (IOC) and the NNPC for Royalty,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 Rentals, and Petroleum Profits Tax (PPT) and the Proceeds therefrom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 to the Government by the NNPC on behalf of both Parties.</w:t>
      </w:r>
      <w:r>
        <w:rPr>
          <w:vertAlign w:val="superscript"/>
        </w:rPr>
        <w:t>96</w:t>
      </w:r>
      <w:r>
        <w:rPr>
          <w:vertAlign w:val="baseline"/>
        </w:rPr>
        <w:t> However, either Party may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other,</w:t>
      </w:r>
      <w:r>
        <w:rPr>
          <w:spacing w:val="13"/>
          <w:vertAlign w:val="baseline"/>
        </w:rPr>
        <w:t> </w:t>
      </w:r>
      <w:r>
        <w:rPr>
          <w:vertAlign w:val="baseline"/>
        </w:rPr>
        <w:t>lift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party‟s</w:t>
      </w:r>
      <w:r>
        <w:rPr>
          <w:spacing w:val="15"/>
          <w:vertAlign w:val="baseline"/>
        </w:rPr>
        <w:t> </w:t>
      </w:r>
      <w:r>
        <w:rPr>
          <w:vertAlign w:val="baseline"/>
        </w:rPr>
        <w:t>ACO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lifting</w:t>
      </w:r>
      <w:r>
        <w:rPr>
          <w:spacing w:val="13"/>
          <w:vertAlign w:val="baseline"/>
        </w:rPr>
        <w:t> </w:t>
      </w:r>
      <w:r>
        <w:rPr>
          <w:vertAlign w:val="baseline"/>
        </w:rPr>
        <w:t>Party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5"/>
          <w:vertAlign w:val="baseline"/>
        </w:rPr>
        <w:t> </w:t>
      </w:r>
      <w:r>
        <w:rPr>
          <w:vertAlign w:val="baseline"/>
        </w:rPr>
        <w:t>sixty</w:t>
      </w:r>
    </w:p>
    <w:p>
      <w:pPr>
        <w:pStyle w:val="BodyText"/>
        <w:spacing w:line="480" w:lineRule="auto" w:before="1"/>
        <w:ind w:left="460" w:right="700"/>
        <w:jc w:val="both"/>
      </w:pPr>
      <w:r>
        <w:rPr/>
        <w:t>(60) days transfer to the account of the non-lifting Party the Proceeds of the sale to which the</w:t>
      </w:r>
      <w:r>
        <w:rPr>
          <w:spacing w:val="1"/>
        </w:rPr>
        <w:t> </w:t>
      </w:r>
      <w:r>
        <w:rPr/>
        <w:t>non-lifting Party is entitled. Overdue payments shall bear interest at the rate of one (1) month</w:t>
      </w:r>
      <w:r>
        <w:rPr>
          <w:spacing w:val="1"/>
        </w:rPr>
        <w:t> </w:t>
      </w:r>
      <w:r>
        <w:rPr/>
        <w:t>LIBOR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plus</w:t>
      </w:r>
      <w:r>
        <w:rPr>
          <w:spacing w:val="-1"/>
          <w:vertAlign w:val="baseline"/>
        </w:rPr>
        <w:t> </w:t>
      </w:r>
      <w:r>
        <w:rPr>
          <w:vertAlign w:val="baseline"/>
        </w:rPr>
        <w:t>two percent</w:t>
      </w:r>
      <w:r>
        <w:rPr>
          <w:spacing w:val="2"/>
          <w:vertAlign w:val="baseline"/>
        </w:rPr>
        <w:t> </w:t>
      </w:r>
      <w:r>
        <w:rPr>
          <w:vertAlign w:val="baseline"/>
        </w:rPr>
        <w:t>(2%).</w:t>
      </w:r>
      <w:r>
        <w:rPr>
          <w:vertAlign w:val="superscript"/>
        </w:rPr>
        <w:t>98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It is also stipulated that the Contractor may purchase any portion of the NNPC‟s</w:t>
      </w:r>
      <w:r>
        <w:rPr>
          <w:spacing w:val="1"/>
        </w:rPr>
        <w:t> </w:t>
      </w:r>
      <w:r>
        <w:rPr/>
        <w:t>allocation of ACO from the Contract Area under the Corporation‟s terms and conditions</w:t>
      </w:r>
      <w:r>
        <w:rPr>
          <w:spacing w:val="1"/>
        </w:rPr>
        <w:t> </w:t>
      </w:r>
      <w:r>
        <w:rPr/>
        <w:t>including valuation and pricing of the Crude Oil as applicable to other third party buyers of</w:t>
      </w:r>
      <w:r>
        <w:rPr>
          <w:spacing w:val="1"/>
        </w:rPr>
        <w:t> </w:t>
      </w:r>
      <w:r>
        <w:rPr/>
        <w:t>the Corporation‟s Crude Oil. It is also required that both Parties shall meet on a monthly or</w:t>
      </w:r>
      <w:r>
        <w:rPr>
          <w:spacing w:val="1"/>
        </w:rPr>
        <w:t> </w:t>
      </w:r>
      <w:r>
        <w:rPr/>
        <w:t>quarterly basis as may be agreed to reconcile all Crude Oil allocated and lifted during the</w:t>
      </w:r>
      <w:r>
        <w:rPr>
          <w:spacing w:val="1"/>
        </w:rPr>
        <w:t> </w:t>
      </w:r>
      <w:r>
        <w:rPr/>
        <w:t>month</w:t>
      </w:r>
      <w:r>
        <w:rPr>
          <w:spacing w:val="-1"/>
        </w:rPr>
        <w:t> </w:t>
      </w:r>
      <w:r>
        <w:rPr/>
        <w:t>or quarter.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Clause 8.1(e) above is one of the many contentious clauses in the 1993 PSCs. It was</w:t>
      </w:r>
      <w:r>
        <w:rPr>
          <w:spacing w:val="1"/>
        </w:rPr>
        <w:t> </w:t>
      </w:r>
      <w:r>
        <w:rPr/>
        <w:t>part of the issues in dispute in two of the arbitrations held regarding the PSCs. The dispute</w:t>
      </w:r>
      <w:r>
        <w:rPr>
          <w:spacing w:val="1"/>
        </w:rPr>
        <w:t> </w:t>
      </w:r>
      <w:r>
        <w:rPr/>
        <w:t>centered on whether cost incurred in petroleum explorations in OPLs 213, 217, and 218 could</w:t>
      </w:r>
      <w:r>
        <w:rPr>
          <w:spacing w:val="-57"/>
        </w:rPr>
        <w:t> </w:t>
      </w:r>
      <w:r>
        <w:rPr/>
        <w:t>be consolidated and recovered from any OML derived therefrom. While the IOCs take the</w:t>
      </w:r>
      <w:r>
        <w:rPr>
          <w:spacing w:val="1"/>
        </w:rPr>
        <w:t> </w:t>
      </w:r>
      <w:r>
        <w:rPr/>
        <w:t>view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costs</w:t>
      </w:r>
      <w:r>
        <w:rPr>
          <w:spacing w:val="9"/>
        </w:rPr>
        <w:t> </w:t>
      </w:r>
      <w:r>
        <w:rPr/>
        <w:t>incurred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various</w:t>
      </w:r>
      <w:r>
        <w:rPr>
          <w:spacing w:val="9"/>
        </w:rPr>
        <w:t> </w:t>
      </w:r>
      <w:r>
        <w:rPr/>
        <w:t>OPLs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consolidated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recoverable</w:t>
      </w:r>
      <w:r>
        <w:rPr>
          <w:spacing w:val="13"/>
        </w:rPr>
        <w:t> </w:t>
      </w:r>
      <w:r>
        <w:rPr/>
        <w:t>from</w:t>
      </w:r>
      <w:r>
        <w:rPr>
          <w:spacing w:val="9"/>
        </w:rPr>
        <w:t> </w:t>
      </w:r>
      <w:r>
        <w:rPr/>
        <w:t>any</w:t>
      </w:r>
      <w:r>
        <w:rPr>
          <w:spacing w:val="3"/>
        </w:rPr>
        <w:t> </w:t>
      </w:r>
      <w:r>
        <w:rPr/>
        <w:t>OML(s)</w:t>
      </w:r>
    </w:p>
    <w:p>
      <w:pPr>
        <w:pStyle w:val="BodyText"/>
        <w:spacing w:before="1"/>
        <w:ind w:left="460"/>
        <w:jc w:val="both"/>
      </w:pPr>
      <w:r>
        <w:rPr/>
        <w:t>derived</w:t>
      </w:r>
      <w:r>
        <w:rPr>
          <w:spacing w:val="20"/>
        </w:rPr>
        <w:t> </w:t>
      </w:r>
      <w:r>
        <w:rPr/>
        <w:t>therefrom,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NNPC</w:t>
      </w:r>
      <w:r>
        <w:rPr>
          <w:spacing w:val="21"/>
        </w:rPr>
        <w:t> </w:t>
      </w:r>
      <w:r>
        <w:rPr/>
        <w:t>believes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costs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„ring-fenced‟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limited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specific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8.2 and 8.3.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LIBOR means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Interbank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Offer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Rate.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contract area. Unfortunately, as we shall see in chapter five (5) of this research, neither the</w:t>
      </w:r>
      <w:r>
        <w:rPr>
          <w:spacing w:val="1"/>
        </w:rPr>
        <w:t> </w:t>
      </w:r>
      <w:r>
        <w:rPr/>
        <w:t>relevant statutes nor the PSC document itself provides with certainty what the position is</w:t>
      </w:r>
      <w:r>
        <w:rPr>
          <w:spacing w:val="1"/>
        </w:rPr>
        <w:t> </w:t>
      </w:r>
      <w:r>
        <w:rPr/>
        <w:t>regarding the issue of cost consolidation of OPLs and recovery of same from any OML</w:t>
      </w:r>
      <w:r>
        <w:rPr>
          <w:spacing w:val="1"/>
        </w:rPr>
        <w:t> </w:t>
      </w:r>
      <w:r>
        <w:rPr/>
        <w:t>derived therefrom. The 2005 PSC makes a commendable improvement in this regard as it is</w:t>
      </w:r>
      <w:r>
        <w:rPr>
          <w:spacing w:val="1"/>
        </w:rPr>
        <w:t> </w:t>
      </w:r>
      <w:r>
        <w:rPr/>
        <w:t>noticeably silent on the issue of consolidation of OPLs.</w:t>
      </w:r>
      <w:r>
        <w:rPr>
          <w:spacing w:val="60"/>
        </w:rPr>
        <w:t> </w:t>
      </w:r>
      <w:r>
        <w:rPr/>
        <w:t>In other words, the 2005 PSC does</w:t>
      </w:r>
      <w:r>
        <w:rPr>
          <w:spacing w:val="1"/>
        </w:rPr>
        <w:t> </w:t>
      </w:r>
      <w:r>
        <w:rPr/>
        <w:t>not have a similar clause like clause 8.1(e) above in that it distinctly circumscribed cost</w:t>
      </w:r>
      <w:r>
        <w:rPr>
          <w:spacing w:val="1"/>
        </w:rPr>
        <w:t> </w:t>
      </w:r>
      <w:r>
        <w:rPr/>
        <w:t>recovery to an OPL and any OML derived therefrom thereby avoiding the ambiguity in the</w:t>
      </w:r>
      <w:r>
        <w:rPr>
          <w:spacing w:val="1"/>
        </w:rPr>
        <w:t> </w:t>
      </w:r>
      <w:r>
        <w:rPr/>
        <w:t>1993 PSCs.</w:t>
      </w:r>
      <w:r>
        <w:rPr>
          <w:vertAlign w:val="superscript"/>
        </w:rPr>
        <w:t>99</w:t>
      </w:r>
    </w:p>
    <w:p>
      <w:pPr>
        <w:pStyle w:val="BodyText"/>
        <w:spacing w:line="480" w:lineRule="auto" w:before="1"/>
        <w:ind w:left="460" w:right="700" w:firstLine="60"/>
        <w:jc w:val="both"/>
      </w:pP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 in favour of the Corporation (NNPC). Whilst the 1993 PSCs begins with</w:t>
      </w:r>
      <w:r>
        <w:rPr>
          <w:spacing w:val="1"/>
        </w:rPr>
        <w:t> </w:t>
      </w:r>
      <w:r>
        <w:rPr/>
        <w:t>allocation ratio of 20% percent for the Corporation and 80% for the Contractor, the 2005</w:t>
      </w:r>
      <w:r>
        <w:rPr>
          <w:spacing w:val="1"/>
        </w:rPr>
        <w:t> </w:t>
      </w:r>
      <w:r>
        <w:rPr/>
        <w:t>PSCs</w:t>
      </w:r>
      <w:r>
        <w:rPr>
          <w:vertAlign w:val="superscript"/>
        </w:rPr>
        <w:t>100</w:t>
      </w:r>
      <w:r>
        <w:rPr>
          <w:vertAlign w:val="baseline"/>
        </w:rPr>
        <w:t> begins with a 30% ratio for the Corporation and 70% for the Contractor. The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allocation ratio is reproduced 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24913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Ogunleye, T.A.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9.1(d)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90"/>
        <w:ind w:left="460" w:right="9216"/>
      </w:pPr>
      <w:r>
        <w:rPr/>
        <w:pict>
          <v:shape style="position:absolute;margin-left:107.779999pt;margin-top:-50.296879pt;width:414.85pt;height:241.8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51"/>
                    <w:gridCol w:w="3041"/>
                    <w:gridCol w:w="2790"/>
                  </w:tblGrid>
                  <w:tr>
                    <w:trPr>
                      <w:trHeight w:val="554" w:hRule="atLeast"/>
                    </w:trPr>
                    <w:tc>
                      <w:tcPr>
                        <w:tcW w:w="2451" w:type="dxa"/>
                        <w:vMerge w:val="restart"/>
                      </w:tcPr>
                      <w:p>
                        <w:pPr>
                          <w:pStyle w:val="TableParagraph"/>
                          <w:spacing w:line="235" w:lineRule="auto"/>
                          <w:ind w:left="-1" w:right="80" w:firstLine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 Production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(MMB) from Contract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position w:val="1"/>
                            <w:sz w:val="24"/>
                          </w:rPr>
                          <w:t>C</w:t>
                        </w:r>
                        <w:r>
                          <w:rPr>
                            <w:sz w:val="24"/>
                          </w:rPr>
                          <w:t>Area</w:t>
                        </w:r>
                      </w:p>
                    </w:tc>
                    <w:tc>
                      <w:tcPr>
                        <w:tcW w:w="5831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PROFIT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OIL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PERCENTATGES</w:t>
                        </w:r>
                      </w:p>
                    </w:tc>
                  </w:tr>
                  <w:tr>
                    <w:trPr>
                      <w:trHeight w:val="724" w:hRule="atLeast"/>
                    </w:trPr>
                    <w:tc>
                      <w:tcPr>
                        <w:tcW w:w="24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CONTRACTOR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CORPORATION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350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70%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30%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351 -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750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65%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line="258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35%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751 – 1000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52.5%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47.5%</w:t>
                        </w:r>
                      </w:p>
                    </w:tc>
                  </w:tr>
                  <w:tr>
                    <w:trPr>
                      <w:trHeight w:val="811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1001 – 1500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45%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55%</w:t>
                        </w:r>
                      </w:p>
                    </w:tc>
                  </w:tr>
                  <w:tr>
                    <w:trPr>
                      <w:trHeight w:val="674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1501 – 2000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35%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65%</w:t>
                        </w: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45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Greater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than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2000</w:t>
                        </w:r>
                      </w:p>
                    </w:tc>
                    <w:tc>
                      <w:tcPr>
                        <w:tcW w:w="304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Negotiable</w:t>
                        </w:r>
                        <w:r>
                          <w:rPr>
                            <w:sz w:val="24"/>
                            <w:vertAlign w:val="superscript"/>
                          </w:rPr>
                          <w:t>101</w:t>
                        </w:r>
                      </w:p>
                    </w:tc>
                    <w:tc>
                      <w:tcPr>
                        <w:tcW w:w="279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lause</w:t>
      </w:r>
      <w:r>
        <w:rPr>
          <w:spacing w:val="-57"/>
        </w:rPr>
        <w:t> </w:t>
      </w:r>
      <w:r>
        <w:rPr/>
        <w:t>9.2</w:t>
      </w:r>
    </w:p>
    <w:p>
      <w:pPr>
        <w:pStyle w:val="BodyText"/>
        <w:spacing w:line="480" w:lineRule="auto"/>
        <w:ind w:left="460" w:right="9204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-57"/>
        </w:rPr>
        <w:t> </w:t>
      </w:r>
      <w:r>
        <w:rPr/>
        <w:t>PSCs</w:t>
      </w:r>
    </w:p>
    <w:p>
      <w:pPr>
        <w:pStyle w:val="BodyText"/>
        <w:ind w:left="460"/>
      </w:pPr>
      <w:r>
        <w:rPr/>
        <w:t>also</w:t>
      </w:r>
    </w:p>
    <w:p>
      <w:pPr>
        <w:pStyle w:val="BodyText"/>
      </w:pPr>
    </w:p>
    <w:p>
      <w:pPr>
        <w:pStyle w:val="BodyText"/>
        <w:spacing w:line="480" w:lineRule="auto"/>
        <w:ind w:left="460" w:right="701"/>
        <w:jc w:val="both"/>
      </w:pPr>
      <w:r>
        <w:rPr/>
        <w:t>makes a useful addition to the rights of the Parties to take in kind, lift and dispose of its</w:t>
      </w:r>
      <w:r>
        <w:rPr>
          <w:spacing w:val="1"/>
        </w:rPr>
        <w:t> </w:t>
      </w:r>
      <w:r>
        <w:rPr/>
        <w:t>allocation of Available Crude Oil in accordance with the lifting procedure. It adds that in the</w:t>
      </w:r>
      <w:r>
        <w:rPr>
          <w:spacing w:val="1"/>
        </w:rPr>
        <w:t> </w:t>
      </w:r>
      <w:r>
        <w:rPr/>
        <w:t>event of any difference arising from reconciliation, the records of the Ministry of Petroleum</w:t>
      </w:r>
      <w:r>
        <w:rPr>
          <w:spacing w:val="1"/>
        </w:rPr>
        <w:t> </w:t>
      </w:r>
      <w:r>
        <w:rPr/>
        <w:t>Resources shall be</w:t>
      </w:r>
      <w:r>
        <w:rPr>
          <w:spacing w:val="-1"/>
        </w:rPr>
        <w:t> </w:t>
      </w:r>
      <w:r>
        <w:rPr/>
        <w:t>the official records.</w:t>
      </w:r>
      <w:r>
        <w:rPr>
          <w:vertAlign w:val="superscript"/>
        </w:rPr>
        <w:t>102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6" w:after="0"/>
        <w:ind w:left="1120" w:right="0" w:hanging="661"/>
        <w:jc w:val="both"/>
      </w:pPr>
      <w:bookmarkStart w:name="_TOC_250035" w:id="3"/>
      <w:r>
        <w:rPr/>
        <w:t>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bookmarkEnd w:id="3"/>
      <w:r>
        <w:rPr/>
        <w:t>contract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The valuation of ACO is often determined at the international market price or it is</w:t>
      </w:r>
      <w:r>
        <w:rPr>
          <w:spacing w:val="1"/>
        </w:rPr>
        <w:t> </w:t>
      </w:r>
      <w:r>
        <w:rPr/>
        <w:t>based on a predetermined basket of crudes. Once determined and agreed upon, the price</w:t>
      </w:r>
      <w:r>
        <w:rPr>
          <w:spacing w:val="1"/>
        </w:rPr>
        <w:t> </w:t>
      </w:r>
      <w:r>
        <w:rPr/>
        <w:t>formula then provides the basis for determining taxes and the basis of cost recovery.</w:t>
      </w:r>
      <w:r>
        <w:rPr>
          <w:vertAlign w:val="superscript"/>
        </w:rPr>
        <w:t>103</w:t>
      </w:r>
      <w:r>
        <w:rPr>
          <w:vertAlign w:val="baseline"/>
        </w:rPr>
        <w:t>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Bonga and Agbami PSCs (1993 PSCs), ACO allocated to each Party shall be valued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procedure: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480" w:lineRule="auto" w:before="0" w:after="0"/>
        <w:ind w:left="1540" w:right="705" w:hanging="360"/>
        <w:jc w:val="both"/>
        <w:rPr>
          <w:sz w:val="24"/>
        </w:rPr>
      </w:pPr>
      <w:r>
        <w:rPr>
          <w:sz w:val="24"/>
        </w:rPr>
        <w:t>on the attainment of commercial production, each Party shall engage the services</w:t>
      </w:r>
      <w:r>
        <w:rPr>
          <w:spacing w:val="1"/>
          <w:sz w:val="24"/>
        </w:rPr>
        <w:t> </w:t>
      </w:r>
      <w:r>
        <w:rPr>
          <w:sz w:val="24"/>
        </w:rPr>
        <w:t>of an independent laboratory of good repute to determine the assay of the new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Oil;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7753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i/>
          <w:sz w:val="20"/>
          <w:vertAlign w:val="baseline"/>
        </w:rPr>
        <w:t>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580" w:bottom="1660" w:left="980" w:right="740"/>
        </w:sectPr>
      </w:pP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480" w:lineRule="auto" w:before="78" w:after="0"/>
        <w:ind w:left="1540" w:right="699" w:hanging="360"/>
        <w:jc w:val="both"/>
        <w:rPr>
          <w:sz w:val="24"/>
        </w:rPr>
      </w:pPr>
      <w:r>
        <w:rPr>
          <w:sz w:val="24"/>
        </w:rPr>
        <w:t>when a new Crude Oil Stream is produced, a trial marketing period shall be</w:t>
      </w:r>
      <w:r>
        <w:rPr>
          <w:spacing w:val="1"/>
          <w:sz w:val="24"/>
        </w:rPr>
        <w:t> </w:t>
      </w:r>
      <w:r>
        <w:rPr>
          <w:sz w:val="24"/>
        </w:rPr>
        <w:t>designated which shall extend for the first six (6) month period during which such</w:t>
      </w:r>
      <w:r>
        <w:rPr>
          <w:spacing w:val="1"/>
          <w:sz w:val="24"/>
        </w:rPr>
        <w:t> </w:t>
      </w:r>
      <w:r>
        <w:rPr>
          <w:sz w:val="24"/>
        </w:rPr>
        <w:t>new stream is lifted or for the period of time required for the first ten (10) liftings,</w:t>
      </w:r>
      <w:r>
        <w:rPr>
          <w:spacing w:val="1"/>
          <w:sz w:val="24"/>
        </w:rPr>
        <w:t> </w:t>
      </w:r>
      <w:r>
        <w:rPr>
          <w:sz w:val="24"/>
        </w:rPr>
        <w:t>whichever</w:t>
      </w:r>
      <w:r>
        <w:rPr>
          <w:spacing w:val="-1"/>
          <w:sz w:val="24"/>
        </w:rPr>
        <w:t> </w:t>
      </w:r>
      <w:r>
        <w:rPr>
          <w:sz w:val="24"/>
        </w:rPr>
        <w:t>is longer. During</w:t>
      </w:r>
      <w:r>
        <w:rPr>
          <w:spacing w:val="-3"/>
          <w:sz w:val="24"/>
        </w:rPr>
        <w:t> </w:t>
      </w:r>
      <w:r>
        <w:rPr>
          <w:sz w:val="24"/>
        </w:rPr>
        <w:t>the trial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 shall:</w:t>
      </w:r>
    </w:p>
    <w:p>
      <w:pPr>
        <w:pStyle w:val="ListParagraph"/>
        <w:numPr>
          <w:ilvl w:val="4"/>
          <w:numId w:val="18"/>
        </w:numPr>
        <w:tabs>
          <w:tab w:pos="2381" w:val="left" w:leader="none"/>
        </w:tabs>
        <w:spacing w:line="480" w:lineRule="auto" w:before="1" w:after="0"/>
        <w:ind w:left="2320" w:right="696" w:hanging="720"/>
        <w:jc w:val="both"/>
        <w:rPr>
          <w:sz w:val="24"/>
        </w:rPr>
      </w:pPr>
      <w:r>
        <w:rPr/>
        <w:tab/>
      </w:r>
      <w:r>
        <w:rPr>
          <w:sz w:val="24"/>
        </w:rPr>
        <w:t>collect samples of the new Crude Oil upon which the assays shall be</w:t>
      </w:r>
      <w:r>
        <w:rPr>
          <w:spacing w:val="1"/>
          <w:sz w:val="24"/>
        </w:rPr>
        <w:t> </w:t>
      </w:r>
      <w:r>
        <w:rPr>
          <w:sz w:val="24"/>
        </w:rPr>
        <w:t>performed;</w:t>
      </w:r>
    </w:p>
    <w:p>
      <w:pPr>
        <w:pStyle w:val="ListParagraph"/>
        <w:numPr>
          <w:ilvl w:val="4"/>
          <w:numId w:val="18"/>
        </w:numPr>
        <w:tabs>
          <w:tab w:pos="2381" w:val="left" w:leader="none"/>
        </w:tabs>
        <w:spacing w:line="480" w:lineRule="auto" w:before="0" w:after="0"/>
        <w:ind w:left="2320" w:right="700" w:hanging="720"/>
        <w:jc w:val="both"/>
        <w:rPr>
          <w:sz w:val="24"/>
        </w:rPr>
      </w:pPr>
      <w:r>
        <w:rPr/>
        <w:tab/>
      </w:r>
      <w:r>
        <w:rPr>
          <w:sz w:val="24"/>
        </w:rPr>
        <w:t>determine the approximate quality of the new Crude Oil by estimating the</w:t>
      </w:r>
      <w:r>
        <w:rPr>
          <w:spacing w:val="-57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values from refinery</w:t>
      </w:r>
      <w:r>
        <w:rPr>
          <w:spacing w:val="-3"/>
          <w:sz w:val="24"/>
        </w:rPr>
        <w:t> </w:t>
      </w:r>
      <w:r>
        <w:rPr>
          <w:sz w:val="24"/>
        </w:rPr>
        <w:t>modelling;</w:t>
      </w:r>
    </w:p>
    <w:p>
      <w:pPr>
        <w:pStyle w:val="ListParagraph"/>
        <w:numPr>
          <w:ilvl w:val="4"/>
          <w:numId w:val="18"/>
        </w:numPr>
        <w:tabs>
          <w:tab w:pos="2321" w:val="left" w:leader="none"/>
        </w:tabs>
        <w:spacing w:line="480" w:lineRule="auto" w:before="0" w:after="0"/>
        <w:ind w:left="2320" w:right="697" w:hanging="720"/>
        <w:jc w:val="both"/>
        <w:rPr>
          <w:sz w:val="24"/>
        </w:rPr>
      </w:pPr>
      <w:r>
        <w:rPr>
          <w:sz w:val="24"/>
        </w:rPr>
        <w:t>share in the marketing such that each party markets approximately an</w:t>
      </w:r>
      <w:r>
        <w:rPr>
          <w:spacing w:val="1"/>
          <w:sz w:val="24"/>
        </w:rPr>
        <w:t> </w:t>
      </w:r>
      <w:r>
        <w:rPr>
          <w:sz w:val="24"/>
        </w:rPr>
        <w:t>equal amount of the new Crude Oil and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60"/>
          <w:sz w:val="24"/>
        </w:rPr>
        <w:t> </w:t>
      </w:r>
      <w:r>
        <w:rPr>
          <w:sz w:val="24"/>
        </w:rPr>
        <w:t>extent that one Party lifts</w:t>
      </w:r>
      <w:r>
        <w:rPr>
          <w:spacing w:val="1"/>
          <w:sz w:val="24"/>
        </w:rPr>
        <w:t> </w:t>
      </w:r>
      <w:r>
        <w:rPr>
          <w:sz w:val="24"/>
        </w:rPr>
        <w:t>the other party‟s allocation of ACO, payments therefore shall be made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clause 8.5;</w:t>
      </w:r>
    </w:p>
    <w:p>
      <w:pPr>
        <w:pStyle w:val="ListParagraph"/>
        <w:numPr>
          <w:ilvl w:val="4"/>
          <w:numId w:val="18"/>
        </w:numPr>
        <w:tabs>
          <w:tab w:pos="2321" w:val="left" w:leader="none"/>
        </w:tabs>
        <w:spacing w:line="480" w:lineRule="auto" w:before="1" w:after="0"/>
        <w:ind w:left="2320" w:right="699" w:hanging="720"/>
        <w:jc w:val="both"/>
        <w:rPr>
          <w:sz w:val="24"/>
        </w:rPr>
      </w:pP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verify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lifting;</w:t>
      </w:r>
    </w:p>
    <w:p>
      <w:pPr>
        <w:pStyle w:val="ListParagraph"/>
        <w:numPr>
          <w:ilvl w:val="4"/>
          <w:numId w:val="18"/>
        </w:numPr>
        <w:tabs>
          <w:tab w:pos="2381" w:val="left" w:leader="none"/>
        </w:tabs>
        <w:spacing w:line="480" w:lineRule="auto" w:before="0" w:after="0"/>
        <w:ind w:left="2320" w:right="695" w:hanging="720"/>
        <w:jc w:val="both"/>
        <w:rPr>
          <w:sz w:val="24"/>
        </w:rPr>
      </w:pPr>
      <w:r>
        <w:rPr/>
        <w:tab/>
      </w:r>
      <w:r>
        <w:rPr>
          <w:sz w:val="24"/>
        </w:rPr>
        <w:t>apply the actual f.o.b.</w:t>
      </w:r>
      <w:r>
        <w:rPr>
          <w:sz w:val="24"/>
          <w:vertAlign w:val="superscript"/>
        </w:rPr>
        <w:t>104</w:t>
      </w:r>
      <w:r>
        <w:rPr>
          <w:sz w:val="24"/>
          <w:vertAlign w:val="baseline"/>
        </w:rPr>
        <w:t> sales price to determine the value for each lifting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which f.o.b. sales pricing for each lifting shall continue after the 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marketing period until the Parties agree to a valuation of the new Crude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Oil but in no event longer than ninety (90) days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after conclusion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trial marketing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period.</w:t>
      </w:r>
      <w:r>
        <w:rPr>
          <w:sz w:val="24"/>
          <w:vertAlign w:val="superscript"/>
        </w:rPr>
        <w:t>105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1" w:after="0"/>
        <w:ind w:left="1540" w:right="0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soon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practicable</w:t>
      </w:r>
      <w:r>
        <w:rPr>
          <w:spacing w:val="11"/>
          <w:sz w:val="24"/>
        </w:rPr>
        <w:t> </w:t>
      </w:r>
      <w:r>
        <w:rPr>
          <w:sz w:val="24"/>
        </w:rPr>
        <w:t>but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event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later</w:t>
      </w:r>
      <w:r>
        <w:rPr>
          <w:spacing w:val="11"/>
          <w:sz w:val="24"/>
        </w:rPr>
        <w:t> </w:t>
      </w:r>
      <w:r>
        <w:rPr>
          <w:sz w:val="24"/>
        </w:rPr>
        <w:t>than</w:t>
      </w:r>
      <w:r>
        <w:rPr>
          <w:spacing w:val="11"/>
          <w:sz w:val="24"/>
        </w:rPr>
        <w:t> </w:t>
      </w:r>
      <w:r>
        <w:rPr>
          <w:sz w:val="24"/>
        </w:rPr>
        <w:t>sixty</w:t>
      </w:r>
      <w:r>
        <w:rPr>
          <w:spacing w:val="4"/>
          <w:sz w:val="24"/>
        </w:rPr>
        <w:t> </w:t>
      </w:r>
      <w:r>
        <w:rPr>
          <w:sz w:val="24"/>
        </w:rPr>
        <w:t>(60)</w:t>
      </w:r>
      <w:r>
        <w:rPr>
          <w:spacing w:val="10"/>
          <w:sz w:val="24"/>
        </w:rPr>
        <w:t> </w:t>
      </w:r>
      <w:r>
        <w:rPr>
          <w:sz w:val="24"/>
        </w:rPr>
        <w:t>days</w:t>
      </w:r>
      <w:r>
        <w:rPr>
          <w:spacing w:val="12"/>
          <w:sz w:val="24"/>
        </w:rPr>
        <w:t> </w:t>
      </w:r>
      <w:r>
        <w:rPr>
          <w:sz w:val="24"/>
        </w:rPr>
        <w:t>after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end</w:t>
      </w:r>
    </w:p>
    <w:p>
      <w:pPr>
        <w:pStyle w:val="BodyText"/>
        <w:spacing w:line="550" w:lineRule="atLeast" w:before="2"/>
        <w:ind w:left="1540" w:right="702"/>
        <w:jc w:val="both"/>
      </w:pPr>
      <w:r>
        <w:rPr/>
        <w:t>of the trial marketing period (TMP), the Parties shall meet to review the assay,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actual</w:t>
      </w:r>
      <w:r>
        <w:rPr>
          <w:spacing w:val="2"/>
        </w:rPr>
        <w:t> </w:t>
      </w:r>
      <w:r>
        <w:rPr/>
        <w:t>sales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Party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present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proposal</w:t>
      </w:r>
      <w:r>
        <w:rPr>
          <w:spacing w:val="2"/>
        </w:rPr>
        <w:t> </w:t>
      </w:r>
      <w:r>
        <w:rPr/>
        <w:t>for the valuation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7807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767" w:hanging="51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F.O.B.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Board.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indicates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whether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seller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buyer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liability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Goods that are damaged or destroyed during shipment between two parties.</w:t>
      </w:r>
      <w:r>
        <w:rPr>
          <w:spacing w:val="1"/>
          <w:sz w:val="20"/>
          <w:vertAlign w:val="baseline"/>
        </w:rPr>
        <w:t> </w:t>
      </w:r>
      <w:hyperlink r:id="rId21">
        <w:r>
          <w:rPr>
            <w:color w:val="0462C1"/>
            <w:sz w:val="20"/>
            <w:u w:val="single" w:color="0462C1"/>
            <w:vertAlign w:val="baseline"/>
          </w:rPr>
          <w:t>www.investopadia.com/terms/f/fob/asp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20/11/2016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1:38pm.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(a-e),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1540" w:right="699"/>
        <w:jc w:val="both"/>
      </w:pPr>
      <w:r>
        <w:rPr/>
        <w:t>the new Crude Oil. A valuation method either spot related or net back or both or</w:t>
      </w:r>
      <w:r>
        <w:rPr>
          <w:spacing w:val="1"/>
        </w:rPr>
        <w:t> </w:t>
      </w:r>
      <w:r>
        <w:rPr/>
        <w:t>any other method acceptable to both parties shall be established for determining</w:t>
      </w:r>
      <w:r>
        <w:rPr>
          <w:spacing w:val="1"/>
        </w:rPr>
        <w:t> </w:t>
      </w:r>
      <w:r>
        <w:rPr/>
        <w:t>the price for each lifting of ACO. Such valuation method shall be 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Realizable Price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Committee;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480" w:lineRule="auto" w:before="1" w:after="0"/>
        <w:ind w:left="1540" w:right="700" w:hanging="360"/>
        <w:jc w:val="both"/>
        <w:rPr>
          <w:sz w:val="24"/>
        </w:rPr>
      </w:pPr>
      <w:r>
        <w:rPr>
          <w:sz w:val="24"/>
        </w:rPr>
        <w:t>Upon the conclusion of the trial marketing period, the Parties shall be entitled to</w:t>
      </w:r>
      <w:r>
        <w:rPr>
          <w:spacing w:val="1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their allocation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ACO in 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lifting</w:t>
      </w:r>
      <w:r>
        <w:rPr>
          <w:spacing w:val="-4"/>
          <w:sz w:val="24"/>
        </w:rPr>
        <w:t> </w:t>
      </w:r>
      <w:r>
        <w:rPr>
          <w:sz w:val="24"/>
        </w:rPr>
        <w:t>procedure;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480" w:lineRule="auto" w:before="0" w:after="0"/>
        <w:ind w:left="1540" w:right="697" w:hanging="360"/>
        <w:jc w:val="both"/>
        <w:rPr>
          <w:sz w:val="24"/>
        </w:rPr>
      </w:pP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stream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commingled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established Realizable Price basis, then such basis shall be applied to the extent</w:t>
      </w:r>
      <w:r>
        <w:rPr>
          <w:spacing w:val="1"/>
          <w:sz w:val="24"/>
        </w:rPr>
        <w:t> </w:t>
      </w:r>
      <w:r>
        <w:rPr>
          <w:sz w:val="24"/>
        </w:rPr>
        <w:t>practicable for determining the Realizable Price of the new Crude Oil. The 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mutually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established valuation basis which may be required to reflect any change in the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value of the</w:t>
      </w:r>
      <w:r>
        <w:rPr>
          <w:spacing w:val="-2"/>
          <w:sz w:val="24"/>
        </w:rPr>
        <w:t> </w:t>
      </w:r>
      <w:r>
        <w:rPr>
          <w:sz w:val="24"/>
        </w:rPr>
        <w:t>Crude</w:t>
      </w:r>
      <w:r>
        <w:rPr>
          <w:spacing w:val="-2"/>
          <w:sz w:val="24"/>
        </w:rPr>
        <w:t> </w:t>
      </w:r>
      <w:r>
        <w:rPr>
          <w:sz w:val="24"/>
        </w:rPr>
        <w:t>Oils as a result</w:t>
      </w:r>
      <w:r>
        <w:rPr>
          <w:spacing w:val="-1"/>
          <w:sz w:val="24"/>
        </w:rPr>
        <w:t> </w:t>
      </w:r>
      <w:r>
        <w:rPr>
          <w:sz w:val="24"/>
        </w:rPr>
        <w:t>of the commingling.</w:t>
      </w:r>
    </w:p>
    <w:p>
      <w:pPr>
        <w:pStyle w:val="BodyText"/>
        <w:spacing w:line="480" w:lineRule="auto" w:before="1"/>
        <w:ind w:left="1540" w:right="701" w:firstLine="360"/>
        <w:jc w:val="both"/>
      </w:pPr>
      <w:r>
        <w:rPr/>
        <w:t>However, where Crude Oil of different quality or grade is produced from the</w:t>
      </w:r>
      <w:r>
        <w:rPr>
          <w:spacing w:val="1"/>
        </w:rPr>
        <w:t> </w:t>
      </w:r>
      <w:r>
        <w:rPr/>
        <w:t>Contract Area, Parties shall apply the same valuation procedure in determining the</w:t>
      </w:r>
      <w:r>
        <w:rPr>
          <w:spacing w:val="-57"/>
        </w:rPr>
        <w:t> </w:t>
      </w:r>
      <w:r>
        <w:rPr/>
        <w:t>realizable price.</w:t>
      </w:r>
      <w:r>
        <w:rPr>
          <w:vertAlign w:val="superscript"/>
        </w:rPr>
        <w:t>106</w:t>
      </w:r>
    </w:p>
    <w:p>
      <w:pPr>
        <w:pStyle w:val="BodyText"/>
        <w:spacing w:line="480" w:lineRule="auto"/>
        <w:ind w:left="820" w:right="697" w:firstLine="719"/>
        <w:jc w:val="both"/>
      </w:pPr>
      <w:r>
        <w:rPr/>
        <w:t>The summary of the forgoing provisions is that upon attainment of commercial</w:t>
      </w:r>
      <w:r>
        <w:rPr>
          <w:spacing w:val="1"/>
        </w:rPr>
        <w:t> </w:t>
      </w:r>
      <w:r>
        <w:rPr/>
        <w:t>productions, parties shall independently and differently take steps to analyses the samples</w:t>
      </w:r>
      <w:r>
        <w:rPr>
          <w:spacing w:val="1"/>
        </w:rPr>
        <w:t> </w:t>
      </w:r>
      <w:r>
        <w:rPr/>
        <w:t>in other to determine the character of the type of Crude Oil produced. The parties shall</w:t>
      </w:r>
      <w:r>
        <w:rPr>
          <w:spacing w:val="1"/>
        </w:rPr>
        <w:t> </w:t>
      </w:r>
      <w:r>
        <w:rPr/>
        <w:t>respectively lift same in other to determine the price at which the calculation of the</w:t>
      </w:r>
      <w:r>
        <w:rPr>
          <w:spacing w:val="1"/>
        </w:rPr>
        <w:t> </w:t>
      </w:r>
      <w:r>
        <w:rPr/>
        <w:t>Royalty</w:t>
      </w:r>
      <w:r>
        <w:rPr>
          <w:spacing w:val="13"/>
        </w:rPr>
        <w:t> </w:t>
      </w:r>
      <w:r>
        <w:rPr/>
        <w:t>oil,</w:t>
      </w:r>
      <w:r>
        <w:rPr>
          <w:spacing w:val="21"/>
        </w:rPr>
        <w:t> </w:t>
      </w:r>
      <w:r>
        <w:rPr/>
        <w:t>cost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tax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based.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price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what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referred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realizable price.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6" w:after="0"/>
        <w:ind w:left="1120" w:right="0" w:hanging="661"/>
        <w:jc w:val="both"/>
      </w:pPr>
      <w:r>
        <w:rPr/>
        <w:t>Payments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5"/>
        </w:rPr>
        <w:t> </w:t>
      </w:r>
      <w:r>
        <w:rPr/>
        <w:t>contract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  <w:r>
        <w:rPr/>
        <w:pict>
          <v:rect style="position:absolute;margin-left:72.024002pt;margin-top:10.075694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8" w:firstLine="779"/>
        <w:jc w:val="both"/>
      </w:pPr>
      <w:r>
        <w:rPr/>
        <w:t>The issue of payments arise often in a PSC. This is because there are numerous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Contractor.</w:t>
      </w:r>
      <w:r>
        <w:rPr>
          <w:vertAlign w:val="superscript"/>
        </w:rPr>
        <w:t>107</w:t>
      </w:r>
      <w:r>
        <w:rPr>
          <w:vertAlign w:val="baseline"/>
        </w:rPr>
        <w:t> Under the 1993 PSCs, the method of payments of any sum due from the IOC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NNPC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vice</w:t>
      </w:r>
      <w:r>
        <w:rPr>
          <w:spacing w:val="57"/>
          <w:vertAlign w:val="baseline"/>
        </w:rPr>
        <w:t> </w:t>
      </w:r>
      <w:r>
        <w:rPr>
          <w:vertAlign w:val="baseline"/>
        </w:rPr>
        <w:t>versa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57"/>
          <w:vertAlign w:val="baseline"/>
        </w:rPr>
        <w:t> </w:t>
      </w:r>
      <w:r>
        <w:rPr>
          <w:vertAlign w:val="baseline"/>
        </w:rPr>
        <w:t>with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59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Procedure.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required to be made shall be made within (thirty) 30 days following the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month in which the obligation to make such payment occurs. Overdue payments shall bear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at the annual rate of one (1) month LIBOR plus 2%. However, each Party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set off against the other party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sums due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 to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vertAlign w:val="superscript"/>
        </w:rPr>
        <w:t>108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6" w:after="0"/>
        <w:ind w:left="1120" w:right="0" w:hanging="661"/>
        <w:jc w:val="both"/>
      </w:pPr>
      <w:bookmarkStart w:name="_TOC_250034" w:id="4"/>
      <w:r>
        <w:rPr/>
        <w:t>Title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1"/>
        </w:rPr>
        <w:t> </w:t>
      </w:r>
      <w:bookmarkEnd w:id="4"/>
      <w:r>
        <w:rPr/>
        <w:t>contract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Title to equipment is another controversial aspect of the 1993 PSCs. According to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11.1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(IOC)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equipment to be used in Petroleum Operations in the Contract Area pursuant to the Work</w:t>
      </w:r>
      <w:r>
        <w:rPr>
          <w:spacing w:val="1"/>
        </w:rPr>
        <w:t> </w:t>
      </w:r>
      <w:r>
        <w:rPr/>
        <w:t>Programme and such equipment shall become the property of the Corporation (NNPC) on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Corporation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such</w:t>
      </w:r>
      <w:r>
        <w:rPr>
          <w:spacing w:val="1"/>
        </w:rPr>
        <w:t> </w:t>
      </w:r>
      <w:r>
        <w:rPr/>
        <w:t>equipment exclusively for Petroleum operations in the Contract Area. However, should the</w:t>
      </w:r>
      <w:r>
        <w:rPr>
          <w:spacing w:val="1"/>
        </w:rPr>
        <w:t> </w:t>
      </w:r>
      <w:r>
        <w:rPr/>
        <w:t>NNPC desire to use such equipment outside the Contract Area, such use shall be subject 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hereunder shall take</w:t>
      </w:r>
      <w:r>
        <w:rPr>
          <w:spacing w:val="-1"/>
        </w:rPr>
        <w:t> </w:t>
      </w:r>
      <w:r>
        <w:rPr/>
        <w:t>precedence</w:t>
      </w:r>
      <w:r>
        <w:rPr>
          <w:spacing w:val="-1"/>
        </w:rPr>
        <w:t> </w:t>
      </w:r>
      <w:r>
        <w:rPr/>
        <w:t>over such 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NNPC.</w:t>
      </w:r>
    </w:p>
    <w:p>
      <w:pPr>
        <w:pStyle w:val="BodyText"/>
        <w:spacing w:line="480" w:lineRule="auto" w:before="1"/>
        <w:ind w:left="460" w:right="702" w:firstLine="719"/>
        <w:jc w:val="both"/>
      </w:pPr>
      <w:r>
        <w:rPr/>
        <w:t>The above provisions are fraught with issues. The first is the dispute arising from</w:t>
      </w:r>
      <w:r>
        <w:rPr>
          <w:spacing w:val="1"/>
        </w:rPr>
        <w:t> </w:t>
      </w:r>
      <w:r>
        <w:rPr/>
        <w:t>entitlement to investment tax</w:t>
      </w:r>
      <w:r>
        <w:rPr>
          <w:spacing w:val="1"/>
        </w:rPr>
        <w:t> </w:t>
      </w:r>
      <w:r>
        <w:rPr/>
        <w:t>credit (ITC).</w:t>
      </w:r>
      <w:r>
        <w:rPr>
          <w:spacing w:val="1"/>
        </w:rPr>
        <w:t> </w:t>
      </w:r>
      <w:r>
        <w:rPr/>
        <w:t>Investment tax</w:t>
      </w:r>
      <w:r>
        <w:rPr>
          <w:spacing w:val="1"/>
        </w:rPr>
        <w:t> </w:t>
      </w:r>
      <w:r>
        <w:rPr/>
        <w:t>is an allowance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50% given to the NNPC and the Contractor (IOC) who have incurred any qualifying capital</w:t>
      </w:r>
      <w:r>
        <w:rPr>
          <w:spacing w:val="1"/>
        </w:rPr>
        <w:t> </w:t>
      </w:r>
      <w:r>
        <w:rPr/>
        <w:t>expenditure</w:t>
      </w:r>
      <w:r>
        <w:rPr>
          <w:spacing w:val="26"/>
        </w:rPr>
        <w:t> </w:t>
      </w:r>
      <w:r>
        <w:rPr/>
        <w:t>wholly,</w:t>
      </w:r>
      <w:r>
        <w:rPr>
          <w:spacing w:val="29"/>
        </w:rPr>
        <w:t> </w:t>
      </w:r>
      <w:r>
        <w:rPr/>
        <w:t>exclusively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r>
        <w:rPr/>
        <w:t>necessarily</w:t>
      </w:r>
      <w:r>
        <w:rPr>
          <w:spacing w:val="23"/>
        </w:rPr>
        <w:t> </w:t>
      </w:r>
      <w:r>
        <w:rPr/>
        <w:t>for</w:t>
      </w:r>
      <w:r>
        <w:rPr>
          <w:spacing w:val="26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operations</w:t>
      </w:r>
      <w:r>
        <w:rPr>
          <w:spacing w:val="30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9"/>
        </w:rPr>
        <w:t> </w:t>
      </w:r>
      <w:r>
        <w:rPr/>
        <w:t>under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49864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p.163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6"/>
        <w:jc w:val="both"/>
      </w:pP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PSC</w:t>
      </w:r>
      <w:r>
        <w:rPr>
          <w:spacing w:val="37"/>
        </w:rPr>
        <w:t> </w:t>
      </w:r>
      <w:r>
        <w:rPr/>
        <w:t>executed</w:t>
      </w:r>
      <w:r>
        <w:rPr>
          <w:spacing w:val="35"/>
        </w:rPr>
        <w:t> </w:t>
      </w:r>
      <w:r>
        <w:rPr/>
        <w:t>prior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4"/>
          <w:vertAlign w:val="baseline"/>
        </w:rPr>
        <w:t> </w:t>
      </w:r>
      <w:r>
        <w:rPr>
          <w:vertAlign w:val="baseline"/>
        </w:rPr>
        <w:t>July</w:t>
      </w:r>
      <w:r>
        <w:rPr>
          <w:spacing w:val="28"/>
          <w:vertAlign w:val="baseline"/>
        </w:rPr>
        <w:t> </w:t>
      </w:r>
      <w:r>
        <w:rPr>
          <w:vertAlign w:val="baseline"/>
        </w:rPr>
        <w:t>1998.</w:t>
      </w:r>
      <w:r>
        <w:rPr>
          <w:vertAlign w:val="superscript"/>
        </w:rPr>
        <w:t>109</w:t>
      </w:r>
      <w:r>
        <w:rPr>
          <w:spacing w:val="3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text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clause</w:t>
      </w:r>
      <w:r>
        <w:rPr>
          <w:spacing w:val="35"/>
          <w:vertAlign w:val="baseline"/>
        </w:rPr>
        <w:t> </w:t>
      </w:r>
      <w:r>
        <w:rPr>
          <w:vertAlign w:val="baseline"/>
        </w:rPr>
        <w:t>11.1,</w:t>
      </w:r>
      <w:r>
        <w:rPr>
          <w:spacing w:val="-58"/>
          <w:vertAlign w:val="baseline"/>
        </w:rPr>
        <w:t> </w:t>
      </w:r>
      <w:r>
        <w:rPr>
          <w:vertAlign w:val="baseline"/>
        </w:rPr>
        <w:t>every equipment imported for petroleum operations becomes the property of the NNPC.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the case, it, therefore, follows that the NNPC alone is entitled to ITC being the 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asset that triggers the claim to ITC. Regrettably, the IOCs claim otherwise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section 4 of the Deep Offshore and Inland Basin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not clear in this regard. It is, therefore, submitted that the Act should be amended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true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intentions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reflected in clause 11.1.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48"/>
        </w:rPr>
        <w:t> </w:t>
      </w:r>
      <w:r>
        <w:rPr/>
        <w:t>second</w:t>
      </w:r>
      <w:r>
        <w:rPr>
          <w:spacing w:val="49"/>
        </w:rPr>
        <w:t> </w:t>
      </w:r>
      <w:r>
        <w:rPr/>
        <w:t>issue</w:t>
      </w:r>
      <w:r>
        <w:rPr>
          <w:spacing w:val="48"/>
        </w:rPr>
        <w:t> </w:t>
      </w:r>
      <w:r>
        <w:rPr/>
        <w:t>that</w:t>
      </w:r>
      <w:r>
        <w:rPr>
          <w:spacing w:val="51"/>
        </w:rPr>
        <w:t> </w:t>
      </w:r>
      <w:r>
        <w:rPr/>
        <w:t>arises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consideration</w:t>
      </w:r>
      <w:r>
        <w:rPr>
          <w:spacing w:val="50"/>
        </w:rPr>
        <w:t> </w:t>
      </w:r>
      <w:r>
        <w:rPr/>
        <w:t>relates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terms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which applies where the NNPC desires to use such equipment outside the Contract Area. This</w:t>
      </w:r>
      <w:r>
        <w:rPr>
          <w:spacing w:val="-57"/>
        </w:rPr>
        <w:t> </w:t>
      </w:r>
      <w:r>
        <w:rPr/>
        <w:t>clearly derogates from the right of ownership of the equipment on the part of the NNPC.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 that the 2005 PSC provides that the NNPC “shall retain fifty percent (50%) equity</w:t>
      </w:r>
      <w:r>
        <w:rPr>
          <w:spacing w:val="1"/>
        </w:rPr>
        <w:t> </w:t>
      </w:r>
      <w:r>
        <w:rPr/>
        <w:t>in the ownership of such equipment on arrival in Nigeria.”</w:t>
      </w:r>
      <w:r>
        <w:rPr>
          <w:vertAlign w:val="superscript"/>
        </w:rPr>
        <w:t>110</w:t>
      </w:r>
      <w:r>
        <w:rPr>
          <w:vertAlign w:val="baseline"/>
        </w:rPr>
        <w:t> This later provision is clearer 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makes it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evident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NNPC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equal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equipment.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Upon the termination or expiration of the Contract, the Contractor‟s right to use such</w:t>
      </w:r>
      <w:r>
        <w:rPr>
          <w:spacing w:val="1"/>
        </w:rPr>
        <w:t> </w:t>
      </w:r>
      <w:r>
        <w:rPr/>
        <w:t>equipment ceases. The property in equipment leased from local or foreign third parties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exported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terms of the applicable lease.</w:t>
      </w:r>
      <w:r>
        <w:rPr>
          <w:vertAlign w:val="superscript"/>
        </w:rPr>
        <w:t>111</w:t>
      </w:r>
      <w:r>
        <w:rPr>
          <w:vertAlign w:val="baseline"/>
        </w:rPr>
        <w:t> It needs to be emphasized that title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lands and all moveable property utilized in the petroleum operations shall be in the name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 and the Contractor and upon termination of the contract, the NNPC shall take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such</w:t>
      </w:r>
      <w:r>
        <w:rPr>
          <w:spacing w:val="20"/>
          <w:vertAlign w:val="baseline"/>
        </w:rPr>
        <w:t> </w:t>
      </w:r>
      <w:r>
        <w:rPr>
          <w:vertAlign w:val="baseline"/>
        </w:rPr>
        <w:t>lands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2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1"/>
          <w:vertAlign w:val="baseline"/>
        </w:rPr>
        <w:t> </w:t>
      </w:r>
      <w:r>
        <w:rPr>
          <w:vertAlign w:val="baseline"/>
        </w:rPr>
        <w:t>handover</w:t>
      </w:r>
      <w:r>
        <w:rPr>
          <w:spacing w:val="22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1"/>
          <w:vertAlign w:val="baseline"/>
        </w:rPr>
        <w:t> </w:t>
      </w:r>
      <w:r>
        <w:rPr>
          <w:vertAlign w:val="baseline"/>
        </w:rPr>
        <w:t>thirty</w:t>
      </w:r>
    </w:p>
    <w:p>
      <w:pPr>
        <w:pStyle w:val="BodyText"/>
        <w:spacing w:before="1"/>
        <w:ind w:left="460"/>
        <w:jc w:val="both"/>
      </w:pPr>
      <w:r>
        <w:rPr/>
        <w:t>(30) days.</w:t>
      </w:r>
      <w:r>
        <w:rPr>
          <w:vertAlign w:val="superscript"/>
        </w:rPr>
        <w:t>112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61397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4(1), </w:t>
      </w:r>
      <w:r>
        <w:rPr>
          <w:i/>
          <w:sz w:val="20"/>
          <w:vertAlign w:val="baseline"/>
        </w:rPr>
        <w:t>Deep 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CAP.D3. L.F.N. 2004.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12.1 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South Atlantic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 covering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made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2005.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11.2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11.3,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Agabmi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11.5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Heading1"/>
        <w:numPr>
          <w:ilvl w:val="2"/>
          <w:numId w:val="18"/>
        </w:numPr>
        <w:tabs>
          <w:tab w:pos="1142" w:val="left" w:leader="none"/>
        </w:tabs>
        <w:spacing w:line="480" w:lineRule="auto" w:before="63" w:after="0"/>
        <w:ind w:left="1180" w:right="694" w:hanging="720"/>
        <w:jc w:val="both"/>
      </w:pPr>
      <w:bookmarkStart w:name="_TOC_250033" w:id="5"/>
      <w:r>
        <w:rPr/>
        <w:t>Employment and Training of Nigerian Personnel under the Production Sharing</w:t>
      </w:r>
      <w:r>
        <w:rPr>
          <w:spacing w:val="1"/>
        </w:rPr>
        <w:t> </w:t>
      </w:r>
      <w:bookmarkEnd w:id="5"/>
      <w:r>
        <w:rPr/>
        <w:t>Contract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This section of every PSC is an agreement by the contractor to employ as many</w:t>
      </w:r>
      <w:r>
        <w:rPr>
          <w:spacing w:val="1"/>
        </w:rPr>
        <w:t> </w:t>
      </w:r>
      <w:r>
        <w:rPr/>
        <w:t>qualified nationals of the host government as is possible subject to competitive standards.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Bonga and Agbami 1993 PSCs both provide that each year, the contractor shall submit 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 programme for recruitment and training for the following year in respect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personnel in accordance with the Petroleum Act 1969 and its amendment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 Nigerians shall be employed in all non-specialized positions.</w:t>
      </w:r>
      <w:r>
        <w:rPr>
          <w:vertAlign w:val="superscript"/>
        </w:rPr>
        <w:t>114</w:t>
      </w:r>
      <w:r>
        <w:rPr>
          <w:vertAlign w:val="baseline"/>
        </w:rPr>
        <w:t> Paragraph 38,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to the Petroleum Act</w:t>
      </w:r>
      <w:r>
        <w:rPr>
          <w:vertAlign w:val="superscript"/>
        </w:rPr>
        <w:t>115</w:t>
      </w:r>
      <w:r>
        <w:rPr>
          <w:vertAlign w:val="baseline"/>
        </w:rPr>
        <w:t>provides that the holder of an oil mining lease shall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that-(a) within ten years from the grant of his lease – (i) the number of citizens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by him in connection with the lease in managerial, professional and 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</w:t>
      </w:r>
      <w:r>
        <w:rPr>
          <w:spacing w:val="1"/>
          <w:vertAlign w:val="baseline"/>
        </w:rPr>
        <w:t> </w:t>
      </w:r>
      <w:r>
        <w:rPr>
          <w:vertAlign w:val="baseline"/>
        </w:rPr>
        <w:t>(or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Minister) shall reach at least 75% of the total number of persons employed by him in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grades; and (ii) the number of citizens of Nigeria in any one such grade shall be not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60% of the total;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(b) all</w:t>
      </w:r>
      <w:r>
        <w:rPr>
          <w:spacing w:val="1"/>
          <w:vertAlign w:val="baseline"/>
        </w:rPr>
        <w:t> </w:t>
      </w:r>
      <w:r>
        <w:rPr>
          <w:vertAlign w:val="baseline"/>
        </w:rPr>
        <w:t>skilled, semi-skilled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unskilled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are citizens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Clause 13.3(b) (i) of the 2005 PSC amplifies the provisions of the Petroleum Act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the employment of Nigerians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ind w:left="2188"/>
      </w:pPr>
      <w:r>
        <w:rPr/>
        <w:t>The</w:t>
      </w:r>
      <w:r>
        <w:rPr>
          <w:spacing w:val="-3"/>
        </w:rPr>
        <w:t> </w:t>
      </w:r>
      <w:r>
        <w:rPr/>
        <w:t>CONTRACTOR shall ensure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00" w:right="2133" w:hanging="720"/>
        <w:jc w:val="both"/>
      </w:pPr>
      <w:r>
        <w:rPr/>
        <w:t>(i)</w:t>
      </w:r>
      <w:r>
        <w:rPr>
          <w:spacing w:val="1"/>
        </w:rPr>
        <w:t> </w:t>
      </w:r>
      <w:r>
        <w:rPr/>
        <w:t>Ten</w:t>
      </w:r>
      <w:r>
        <w:rPr>
          <w:spacing w:val="60"/>
        </w:rPr>
        <w:t> </w:t>
      </w:r>
      <w:r>
        <w:rPr/>
        <w:t>(10)</w:t>
      </w:r>
      <w:r>
        <w:rPr>
          <w:spacing w:val="60"/>
        </w:rPr>
        <w:t> </w:t>
      </w:r>
      <w:r>
        <w:rPr/>
        <w:t>years from</w:t>
      </w:r>
      <w:r>
        <w:rPr>
          <w:spacing w:val="60"/>
        </w:rPr>
        <w:t> </w:t>
      </w:r>
      <w:r>
        <w:rPr/>
        <w:t>the Effective date of this</w:t>
      </w:r>
      <w:r>
        <w:rPr>
          <w:spacing w:val="60"/>
        </w:rPr>
        <w:t> </w:t>
      </w:r>
      <w:r>
        <w:rPr/>
        <w:t>Contract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CONTRACTOR in connection with the Petroleum Operation in</w:t>
      </w:r>
      <w:r>
        <w:rPr>
          <w:spacing w:val="-57"/>
        </w:rPr>
        <w:t> </w:t>
      </w:r>
      <w:r>
        <w:rPr/>
        <w:t>managerial, professional</w:t>
      </w:r>
      <w:r>
        <w:rPr>
          <w:spacing w:val="60"/>
        </w:rPr>
        <w:t> </w:t>
      </w:r>
      <w:r>
        <w:rPr/>
        <w:t>and supervisory positions shall reach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(75%)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 employed by the CONTRACTOR in those positions.</w:t>
      </w:r>
      <w:r>
        <w:rPr>
          <w:spacing w:val="1"/>
        </w:rPr>
        <w:t> </w:t>
      </w:r>
      <w:r>
        <w:rPr/>
        <w:t>The CONTRACTOR shall further ensure that at the 15</w:t>
      </w:r>
      <w:r>
        <w:rPr>
          <w:vertAlign w:val="superscript"/>
        </w:rPr>
        <w:t>th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-15"/>
          <w:vertAlign w:val="baseline"/>
        </w:rPr>
        <w:t> </w:t>
      </w:r>
      <w:r>
        <w:rPr>
          <w:vertAlign w:val="baseline"/>
        </w:rPr>
        <w:t>Year</w:t>
      </w:r>
      <w:r>
        <w:rPr>
          <w:spacing w:val="5"/>
          <w:vertAlign w:val="baseline"/>
        </w:rPr>
        <w:t> </w:t>
      </w:r>
      <w:r>
        <w:rPr>
          <w:vertAlign w:val="baseline"/>
        </w:rPr>
        <w:t>after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date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minimum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163.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12.2,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1993 PSCs.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before="78"/>
        <w:ind w:left="1900" w:right="2137"/>
        <w:jc w:val="both"/>
      </w:pP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managerial,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(80%)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eighty</w:t>
      </w:r>
      <w:r>
        <w:rPr>
          <w:spacing w:val="-6"/>
        </w:rPr>
        <w:t> </w:t>
      </w:r>
      <w:r>
        <w:rPr/>
        <w:t>five percent (85%) respectively.</w:t>
      </w:r>
    </w:p>
    <w:p>
      <w:pPr>
        <w:pStyle w:val="BodyText"/>
        <w:spacing w:before="1"/>
        <w:ind w:left="748"/>
      </w:pPr>
      <w:r>
        <w:rPr/>
        <w:t>(ii)</w:t>
      </w:r>
    </w:p>
    <w:p>
      <w:pPr>
        <w:pStyle w:val="BodyText"/>
        <w:ind w:left="1180"/>
      </w:pPr>
      <w:r>
        <w:rPr/>
        <w:t>The</w:t>
      </w:r>
      <w:r>
        <w:rPr>
          <w:spacing w:val="85"/>
        </w:rPr>
        <w:t> </w:t>
      </w:r>
      <w:r>
        <w:rPr/>
        <w:t>2005</w:t>
      </w:r>
      <w:r>
        <w:rPr>
          <w:spacing w:val="87"/>
        </w:rPr>
        <w:t> </w:t>
      </w:r>
      <w:r>
        <w:rPr/>
        <w:t>PSCs</w:t>
      </w:r>
      <w:r>
        <w:rPr>
          <w:spacing w:val="87"/>
        </w:rPr>
        <w:t> </w:t>
      </w:r>
      <w:r>
        <w:rPr/>
        <w:t>provides</w:t>
      </w:r>
      <w:r>
        <w:rPr>
          <w:spacing w:val="87"/>
        </w:rPr>
        <w:t> </w:t>
      </w:r>
      <w:r>
        <w:rPr/>
        <w:t>that</w:t>
      </w:r>
      <w:r>
        <w:rPr>
          <w:spacing w:val="87"/>
        </w:rPr>
        <w:t> </w:t>
      </w:r>
      <w:r>
        <w:rPr/>
        <w:t>the</w:t>
      </w:r>
      <w:r>
        <w:rPr>
          <w:spacing w:val="87"/>
        </w:rPr>
        <w:t> </w:t>
      </w:r>
      <w:r>
        <w:rPr/>
        <w:t>Management</w:t>
      </w:r>
      <w:r>
        <w:rPr>
          <w:spacing w:val="88"/>
        </w:rPr>
        <w:t> </w:t>
      </w:r>
      <w:r>
        <w:rPr/>
        <w:t>Committee</w:t>
      </w:r>
      <w:r>
        <w:rPr>
          <w:spacing w:val="86"/>
        </w:rPr>
        <w:t> </w:t>
      </w:r>
      <w:r>
        <w:rPr/>
        <w:t>shall</w:t>
      </w:r>
      <w:r>
        <w:rPr>
          <w:spacing w:val="87"/>
        </w:rPr>
        <w:t> </w:t>
      </w:r>
      <w:r>
        <w:rPr/>
        <w:t>agree</w:t>
      </w:r>
      <w:r>
        <w:rPr>
          <w:spacing w:val="85"/>
        </w:rPr>
        <w:t> </w:t>
      </w:r>
      <w:r>
        <w:rPr/>
        <w:t>on</w:t>
      </w:r>
      <w:r>
        <w:rPr>
          <w:spacing w:val="8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60" w:right="697"/>
        <w:jc w:val="both"/>
      </w:pPr>
      <w:r>
        <w:rPr/>
        <w:t>organization chart of the Contractor which shall include Nigerian and non-Nigerian staff in</w:t>
      </w:r>
      <w:r>
        <w:rPr>
          <w:spacing w:val="1"/>
        </w:rPr>
        <w:t> </w:t>
      </w:r>
      <w:r>
        <w:rPr/>
        <w:t>key positions.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 for</w:t>
      </w:r>
      <w:r>
        <w:rPr>
          <w:spacing w:val="1"/>
        </w:rPr>
        <w:t> </w:t>
      </w:r>
      <w:r>
        <w:rPr/>
        <w:t>job security of Nigerians by ensuring that no Nigerian</w:t>
      </w:r>
      <w:r>
        <w:rPr>
          <w:spacing w:val="1"/>
        </w:rPr>
        <w:t> </w:t>
      </w:r>
      <w:r>
        <w:rPr/>
        <w:t>employed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purpose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contract</w:t>
      </w:r>
      <w:r>
        <w:rPr>
          <w:spacing w:val="59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57"/>
        </w:rPr>
        <w:t> </w:t>
      </w:r>
      <w:r>
        <w:rPr/>
        <w:t>disengaged</w:t>
      </w:r>
      <w:r>
        <w:rPr>
          <w:spacing w:val="58"/>
        </w:rPr>
        <w:t> </w:t>
      </w:r>
      <w:r>
        <w:rPr/>
        <w:t>without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prior</w:t>
      </w:r>
      <w:r>
        <w:rPr>
          <w:spacing w:val="58"/>
        </w:rPr>
        <w:t> </w:t>
      </w:r>
      <w:r>
        <w:rPr/>
        <w:t>written</w:t>
      </w:r>
      <w:r>
        <w:rPr>
          <w:spacing w:val="-58"/>
        </w:rPr>
        <w:t> </w:t>
      </w:r>
      <w:r>
        <w:rPr/>
        <w:t>approval by the Ministry of Petroleum Resources or other designated government agency; in</w:t>
      </w:r>
      <w:r>
        <w:rPr>
          <w:spacing w:val="1"/>
        </w:rPr>
        <w:t> </w:t>
      </w:r>
      <w:r>
        <w:rPr/>
        <w:t>accordance with applicable laws and regulations. Request for such approval shall be made</w:t>
      </w:r>
      <w:r>
        <w:rPr>
          <w:spacing w:val="1"/>
        </w:rPr>
        <w:t> </w:t>
      </w:r>
      <w:r>
        <w:rPr/>
        <w:t>through the Corporation.</w:t>
      </w:r>
      <w:r>
        <w:rPr>
          <w:vertAlign w:val="superscript"/>
        </w:rPr>
        <w:t>116</w:t>
      </w:r>
      <w:r>
        <w:rPr>
          <w:vertAlign w:val="baseline"/>
        </w:rPr>
        <w:t> It remains to be added that both the 1993 and 2005 PSCs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competent professionals of the Corporation shall be attached to work with the 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 with regard to salaries and other benefits. The costs and expenses incurred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 and training of Nigerian personnel are included in Operating Costs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recoverable.</w:t>
      </w:r>
      <w:r>
        <w:rPr>
          <w:vertAlign w:val="superscript"/>
        </w:rPr>
        <w:t>117</w:t>
      </w:r>
      <w:r>
        <w:rPr>
          <w:vertAlign w:val="baseline"/>
        </w:rPr>
        <w:t>The research, however, takes the view that the recoverability of such costs is</w:t>
      </w:r>
      <w:r>
        <w:rPr>
          <w:spacing w:val="1"/>
          <w:vertAlign w:val="baseline"/>
        </w:rPr>
        <w:t> </w:t>
      </w:r>
      <w:r>
        <w:rPr>
          <w:vertAlign w:val="baseline"/>
        </w:rPr>
        <w:t>unfair. If the Petroleum Act mandates the Contractor to recruit Nigerians, there is no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to pay for the recruitment of her nationals. In other words, recovering costs 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recruitment of Nigerians negates the very essence of the law that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Nigerians. Furthermore,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 common industrial practice that 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train and re-train their employees for optimum service delivery. That being the case,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justification for Nigeria having to pay for the training of her citizens in the employment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Contractor by way of cost recoverability?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 the only plausible excuse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desperate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5"/>
          <w:vertAlign w:val="baseline"/>
        </w:rPr>
        <w:t> </w:t>
      </w:r>
      <w:r>
        <w:rPr>
          <w:vertAlign w:val="baseline"/>
        </w:rPr>
        <w:t>her</w:t>
      </w:r>
      <w:r>
        <w:rPr>
          <w:spacing w:val="3"/>
          <w:vertAlign w:val="baseline"/>
        </w:rPr>
        <w:t> </w:t>
      </w:r>
      <w:r>
        <w:rPr>
          <w:vertAlign w:val="baseline"/>
        </w:rPr>
        <w:t>manpower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oil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gas</w:t>
      </w:r>
      <w:r>
        <w:rPr>
          <w:spacing w:val="4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6"/>
          <w:vertAlign w:val="baseline"/>
        </w:rPr>
        <w:t> </w:t>
      </w:r>
      <w:r>
        <w:rPr>
          <w:vertAlign w:val="baseline"/>
        </w:rPr>
        <w:t>ready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24327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13.5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13.6,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 PSC.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12.5,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4"/>
        <w:jc w:val="both"/>
      </w:pPr>
      <w:r>
        <w:rPr/>
        <w:t>to pay for the requisite knowledge transfer if need be. Regardless, it is submitted that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clauses should be</w:t>
      </w:r>
      <w:r>
        <w:rPr>
          <w:spacing w:val="-2"/>
        </w:rPr>
        <w:t> </w:t>
      </w:r>
      <w:r>
        <w:rPr/>
        <w:t>renegotiated to address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obvious anomaly.</w:t>
      </w:r>
    </w:p>
    <w:p>
      <w:pPr>
        <w:pStyle w:val="Heading1"/>
        <w:numPr>
          <w:ilvl w:val="2"/>
          <w:numId w:val="18"/>
        </w:numPr>
        <w:tabs>
          <w:tab w:pos="1135" w:val="left" w:leader="none"/>
        </w:tabs>
        <w:spacing w:line="480" w:lineRule="auto" w:before="5" w:after="0"/>
        <w:ind w:left="1180" w:right="695" w:hanging="720"/>
        <w:jc w:val="both"/>
      </w:pPr>
      <w:r>
        <w:rPr/>
        <w:t>Books and Accounts, Audit and overhead charges under the Production Sharing</w:t>
      </w:r>
      <w:r>
        <w:rPr>
          <w:spacing w:val="1"/>
        </w:rPr>
        <w:t> </w:t>
      </w:r>
      <w:r>
        <w:rPr/>
        <w:t>Contract</w:t>
      </w:r>
    </w:p>
    <w:p>
      <w:pPr>
        <w:pStyle w:val="BodyText"/>
        <w:spacing w:line="480" w:lineRule="auto"/>
        <w:ind w:left="460" w:right="70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Agbami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provisions for books and accounts, audit and home office overhead charges. Each of these are</w:t>
      </w:r>
      <w:r>
        <w:rPr>
          <w:spacing w:val="-57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below albeit</w:t>
      </w:r>
      <w:r>
        <w:rPr>
          <w:spacing w:val="2"/>
        </w:rPr>
        <w:t> </w:t>
      </w:r>
      <w:r>
        <w:rPr/>
        <w:t>briefly.</w:t>
      </w:r>
    </w:p>
    <w:p>
      <w:pPr>
        <w:pStyle w:val="Heading2"/>
        <w:numPr>
          <w:ilvl w:val="3"/>
          <w:numId w:val="21"/>
        </w:numPr>
        <w:tabs>
          <w:tab w:pos="1301" w:val="left" w:leader="none"/>
        </w:tabs>
        <w:spacing w:line="240" w:lineRule="auto" w:before="1" w:after="0"/>
        <w:ind w:left="1300" w:right="0" w:hanging="841"/>
        <w:jc w:val="both"/>
      </w:pPr>
      <w:bookmarkStart w:name="_TOC_250032" w:id="6"/>
      <w:r>
        <w:rPr/>
        <w:t>Books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6"/>
      <w:r>
        <w:rPr/>
        <w:t>Accounts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In PSCs generally, this clauses stipulates who will be responsible for keeping the</w:t>
      </w:r>
      <w:r>
        <w:rPr>
          <w:spacing w:val="1"/>
        </w:rPr>
        <w:t> </w:t>
      </w:r>
      <w:r>
        <w:rPr/>
        <w:t>books and accounts and what rights the other party has for auditing and inspecting the record</w:t>
      </w:r>
      <w:r>
        <w:rPr>
          <w:spacing w:val="1"/>
        </w:rPr>
        <w:t> </w:t>
      </w:r>
      <w:r>
        <w:rPr/>
        <w:t>books.</w:t>
      </w:r>
      <w:r>
        <w:rPr>
          <w:vertAlign w:val="superscript"/>
        </w:rPr>
        <w:t>118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1993</w:t>
      </w:r>
      <w:r>
        <w:rPr>
          <w:spacing w:val="28"/>
          <w:vertAlign w:val="baseline"/>
        </w:rPr>
        <w:t> </w:t>
      </w:r>
      <w:r>
        <w:rPr>
          <w:vertAlign w:val="baseline"/>
        </w:rPr>
        <w:t>model</w:t>
      </w:r>
      <w:r>
        <w:rPr>
          <w:spacing w:val="28"/>
          <w:vertAlign w:val="baseline"/>
        </w:rPr>
        <w:t> </w:t>
      </w:r>
      <w:r>
        <w:rPr>
          <w:vertAlign w:val="baseline"/>
        </w:rPr>
        <w:t>PSCs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28"/>
          <w:vertAlign w:val="baseline"/>
        </w:rPr>
        <w:t> </w:t>
      </w:r>
      <w:r>
        <w:rPr>
          <w:vertAlign w:val="baseline"/>
        </w:rPr>
        <w:t>(sic)</w:t>
      </w:r>
      <w:r>
        <w:rPr>
          <w:spacing w:val="26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keeping complete books of accounts consistent with modern petroleum industry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practices and procedures. The statutory books and accounts in the PSC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kept in Naira and US dollars. All other books of accounts as the operator may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columnar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Naira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U.S.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officials of the Corporation (NNPC) and the Contractors shall have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books of accounts and officials of the Corporation attached to the Contractor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the preparation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  <w:r>
        <w:rPr>
          <w:vertAlign w:val="superscript"/>
        </w:rPr>
        <w:t>119</w:t>
      </w:r>
    </w:p>
    <w:p>
      <w:pPr>
        <w:pStyle w:val="Heading2"/>
        <w:numPr>
          <w:ilvl w:val="3"/>
          <w:numId w:val="21"/>
        </w:numPr>
        <w:tabs>
          <w:tab w:pos="1301" w:val="left" w:leader="none"/>
        </w:tabs>
        <w:spacing w:line="240" w:lineRule="auto" w:before="6" w:after="0"/>
        <w:ind w:left="1300" w:right="0" w:hanging="841"/>
        <w:jc w:val="both"/>
      </w:pPr>
      <w:bookmarkStart w:name="_TOC_250031" w:id="7"/>
      <w:bookmarkEnd w:id="7"/>
      <w:r>
        <w:rPr/>
        <w:t>Audits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460" w:right="701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PSC</w:t>
      </w:r>
      <w:r>
        <w:rPr>
          <w:spacing w:val="17"/>
        </w:rPr>
        <w:t> </w:t>
      </w:r>
      <w:r>
        <w:rPr/>
        <w:t>stipulates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Corporation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7"/>
        </w:rPr>
        <w:t> </w:t>
      </w:r>
      <w:r>
        <w:rPr/>
        <w:t>external</w:t>
      </w:r>
      <w:r>
        <w:rPr>
          <w:spacing w:val="17"/>
        </w:rPr>
        <w:t> </w:t>
      </w:r>
      <w:r>
        <w:rPr/>
        <w:t>auditors</w:t>
      </w:r>
      <w:r>
        <w:rPr>
          <w:spacing w:val="17"/>
        </w:rPr>
        <w:t> </w:t>
      </w:r>
      <w:r>
        <w:rPr/>
        <w:t>shall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 inspect and audit the books and accounts relating to this Contract for any year by giving</w:t>
      </w:r>
      <w:r>
        <w:rPr>
          <w:spacing w:val="1"/>
        </w:rPr>
        <w:t> </w:t>
      </w:r>
      <w:r>
        <w:rPr/>
        <w:t>thirty (30) days written notice to the Contractor and the Contractor shall facilitate the work of</w:t>
      </w:r>
      <w:r>
        <w:rPr>
          <w:spacing w:val="-57"/>
        </w:rPr>
        <w:t> </w:t>
      </w:r>
      <w:r>
        <w:rPr/>
        <w:t>such</w:t>
      </w:r>
      <w:r>
        <w:rPr>
          <w:spacing w:val="3"/>
        </w:rPr>
        <w:t> </w:t>
      </w:r>
      <w:r>
        <w:rPr/>
        <w:t>inspection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auditing;</w:t>
      </w:r>
      <w:r>
        <w:rPr>
          <w:spacing w:val="5"/>
        </w:rPr>
        <w:t> </w:t>
      </w:r>
      <w:r>
        <w:rPr/>
        <w:t>provided,</w:t>
      </w:r>
      <w:r>
        <w:rPr>
          <w:spacing w:val="4"/>
        </w:rPr>
        <w:t> </w:t>
      </w:r>
      <w:r>
        <w:rPr/>
        <w:t>however,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costs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inspection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22"/>
          <w:pgSz w:w="11910" w:h="16840"/>
          <w:pgMar w:footer="2112" w:header="0" w:top="1340" w:bottom="230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auditing shall be met by the Corporation, and provided also that if such inspection and</w:t>
      </w:r>
      <w:r>
        <w:rPr>
          <w:spacing w:val="1"/>
        </w:rPr>
        <w:t> </w:t>
      </w:r>
      <w:r>
        <w:rPr/>
        <w:t>auditing have not been so carried out within two (2) years following the end of the year in</w:t>
      </w:r>
      <w:r>
        <w:rPr>
          <w:spacing w:val="1"/>
        </w:rPr>
        <w:t> </w:t>
      </w:r>
      <w:r>
        <w:rPr/>
        <w:t>question, the books and accounts relating to such Year shall be deemed to be accepted by the</w:t>
      </w:r>
      <w:r>
        <w:rPr>
          <w:spacing w:val="1"/>
        </w:rPr>
        <w:t> </w:t>
      </w:r>
      <w:r>
        <w:rPr/>
        <w:t>Parties as satisfactory. Any exception must be made in writing ninety (90) days following the</w:t>
      </w:r>
      <w:r>
        <w:rPr>
          <w:spacing w:val="1"/>
        </w:rPr>
        <w:t> </w:t>
      </w:r>
      <w:r>
        <w:rPr/>
        <w:t>end of such audit and failure to give such written notice within such time shall establish the</w:t>
      </w:r>
      <w:r>
        <w:rPr>
          <w:spacing w:val="1"/>
        </w:rPr>
        <w:t> </w:t>
      </w:r>
      <w:r>
        <w:rPr/>
        <w:t>correctness of</w:t>
      </w:r>
      <w:r>
        <w:rPr>
          <w:spacing w:val="-1"/>
        </w:rPr>
        <w:t> </w:t>
      </w:r>
      <w:r>
        <w:rPr/>
        <w:t>the book</w:t>
      </w:r>
      <w:r>
        <w:rPr>
          <w:spacing w:val="1"/>
        </w:rPr>
        <w:t> </w:t>
      </w:r>
      <w:r>
        <w:rPr/>
        <w:t>and accounts.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 provisions for auditing of the accounting record of the Contractor in all PSC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view.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are simply that the NNPC retains the right to inspect and audit the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books of the Contractor without more. It is not used to determine the cost incurred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operations before it is recovered unlike the case in Trinidad and Tobago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 provision is used to determine the cost that can be recovered by the Contractor.</w:t>
      </w:r>
      <w:r>
        <w:rPr>
          <w:vertAlign w:val="superscript"/>
        </w:rPr>
        <w:t>122</w:t>
      </w:r>
      <w:r>
        <w:rPr>
          <w:vertAlign w:val="baseline"/>
        </w:rPr>
        <w:t> It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crafted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 limits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will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auditing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books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accounts clauses functional.</w:t>
      </w:r>
    </w:p>
    <w:p>
      <w:pPr>
        <w:pStyle w:val="Heading2"/>
        <w:numPr>
          <w:ilvl w:val="3"/>
          <w:numId w:val="21"/>
        </w:numPr>
        <w:tabs>
          <w:tab w:pos="1301" w:val="left" w:leader="none"/>
        </w:tabs>
        <w:spacing w:line="240" w:lineRule="auto" w:before="6" w:after="0"/>
        <w:ind w:left="1300" w:right="0" w:hanging="841"/>
        <w:jc w:val="both"/>
      </w:pPr>
      <w:bookmarkStart w:name="_TOC_250030" w:id="8"/>
      <w:r>
        <w:rPr/>
        <w:t>Home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bookmarkEnd w:id="8"/>
      <w:r>
        <w:rPr/>
        <w:t>overhead charges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The PSC makes some allowances for the Contractor to meet certain expenses incurred</w:t>
      </w:r>
      <w:r>
        <w:rPr>
          <w:spacing w:val="-57"/>
        </w:rPr>
        <w:t> </w:t>
      </w:r>
      <w:r>
        <w:rPr/>
        <w:t>at the Home Office. This is borne out of the recognition that the operations of the IOC</w:t>
      </w:r>
      <w:r>
        <w:rPr>
          <w:spacing w:val="1"/>
        </w:rPr>
        <w:t> </w:t>
      </w:r>
      <w:r>
        <w:rPr/>
        <w:t>Contractor in Nigeria is largely directed and controlled from its foreign home office. In doing</w:t>
      </w:r>
      <w:r>
        <w:rPr>
          <w:spacing w:val="-57"/>
        </w:rPr>
        <w:t> </w:t>
      </w:r>
      <w:r>
        <w:rPr/>
        <w:t>so, certain costs are incurred at the home office, which the PSC allows as reimbursable</w:t>
      </w:r>
      <w:r>
        <w:rPr>
          <w:spacing w:val="1"/>
        </w:rPr>
        <w:t> </w:t>
      </w:r>
      <w:r>
        <w:rPr/>
        <w:t>operating</w:t>
      </w:r>
      <w:r>
        <w:rPr>
          <w:spacing w:val="34"/>
        </w:rPr>
        <w:t> </w:t>
      </w:r>
      <w:r>
        <w:rPr/>
        <w:t>expenses</w:t>
      </w:r>
      <w:r>
        <w:rPr>
          <w:spacing w:val="37"/>
        </w:rPr>
        <w:t> </w:t>
      </w:r>
      <w:r>
        <w:rPr/>
        <w:t>(OPEX).</w:t>
      </w:r>
      <w:r>
        <w:rPr>
          <w:spacing w:val="37"/>
        </w:rPr>
        <w:t> </w:t>
      </w:r>
      <w:r>
        <w:rPr/>
        <w:t>Therefore,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Contractor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entitled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include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28047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13.2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1910" w:h="16840"/>
          <w:pgMar w:footer="1921" w:header="0" w:top="1340" w:bottom="2120" w:left="980" w:right="740"/>
        </w:sectPr>
      </w:pPr>
    </w:p>
    <w:p>
      <w:pPr>
        <w:pStyle w:val="BodyText"/>
        <w:spacing w:line="480" w:lineRule="auto" w:before="78"/>
        <w:ind w:left="460" w:right="724"/>
      </w:pPr>
      <w:r>
        <w:rPr/>
        <w:t>percentages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total</w:t>
      </w:r>
      <w:r>
        <w:rPr>
          <w:spacing w:val="-57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costs:</w:t>
      </w:r>
      <w:r>
        <w:rPr>
          <w:vertAlign w:val="superscript"/>
        </w:rPr>
        <w:t>123</w:t>
      </w:r>
    </w:p>
    <w:p>
      <w:pPr>
        <w:pStyle w:val="BodyText"/>
        <w:spacing w:line="480" w:lineRule="auto" w:before="1"/>
        <w:ind w:left="1540" w:right="3231"/>
      </w:pPr>
      <w:r>
        <w:rPr/>
        <w:t>First $200 million 1.00% of Capex (capital expenditure)</w:t>
      </w:r>
      <w:r>
        <w:rPr>
          <w:spacing w:val="-57"/>
        </w:rPr>
        <w:t> </w:t>
      </w:r>
      <w:r>
        <w:rPr/>
        <w:t>Next</w:t>
      </w:r>
      <w:r>
        <w:rPr>
          <w:spacing w:val="-1"/>
        </w:rPr>
        <w:t> </w:t>
      </w:r>
      <w:r>
        <w:rPr/>
        <w:t>$200 million</w:t>
      </w:r>
      <w:r>
        <w:rPr>
          <w:spacing w:val="1"/>
        </w:rPr>
        <w:t> </w:t>
      </w:r>
      <w:r>
        <w:rPr/>
        <w:t>0.75%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Capex</w:t>
      </w:r>
    </w:p>
    <w:p>
      <w:pPr>
        <w:pStyle w:val="BodyText"/>
        <w:tabs>
          <w:tab w:pos="4060" w:val="left" w:leader="none"/>
        </w:tabs>
        <w:spacing w:line="480" w:lineRule="auto"/>
        <w:ind w:left="1540" w:right="5273"/>
      </w:pPr>
      <w:r>
        <w:rPr/>
        <w:t>Next $100 million 0.50% of Capex</w:t>
      </w:r>
      <w:r>
        <w:rPr>
          <w:spacing w:val="-57"/>
        </w:rPr>
        <w:t> </w:t>
      </w:r>
      <w:r>
        <w:rPr/>
        <w:t>Above</w:t>
      </w:r>
      <w:r>
        <w:rPr>
          <w:spacing w:val="-2"/>
        </w:rPr>
        <w:t> </w:t>
      </w:r>
      <w:r>
        <w:rPr/>
        <w:t>$500 million</w:t>
        <w:tab/>
        <w:t>0%</w:t>
      </w:r>
    </w:p>
    <w:p>
      <w:pPr>
        <w:pStyle w:val="BodyText"/>
        <w:spacing w:line="480" w:lineRule="auto"/>
        <w:ind w:left="460" w:right="70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expenditure.</w:t>
      </w:r>
      <w:r>
        <w:rPr>
          <w:vertAlign w:val="superscript"/>
        </w:rPr>
        <w:t>124</w:t>
      </w:r>
      <w:r>
        <w:rPr>
          <w:vertAlign w:val="baseline"/>
        </w:rPr>
        <w:t> This is preferable rather than give the Contractor a limitless entitlement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1"/>
          <w:vertAlign w:val="baseline"/>
        </w:rPr>
        <w:t> </w:t>
      </w:r>
      <w:r>
        <w:rPr>
          <w:vertAlign w:val="baseline"/>
        </w:rPr>
        <w:t>overhead charges.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5" w:after="0"/>
        <w:ind w:left="1120" w:right="0" w:hanging="661"/>
        <w:jc w:val="both"/>
      </w:pPr>
      <w:bookmarkStart w:name="_TOC_250029" w:id="9"/>
      <w:bookmarkEnd w:id="9"/>
      <w:r>
        <w:rPr/>
        <w:t>Bonuses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1993</w:t>
      </w:r>
      <w:r>
        <w:rPr>
          <w:spacing w:val="28"/>
        </w:rPr>
        <w:t> </w:t>
      </w:r>
      <w:r>
        <w:rPr/>
        <w:t>PSCs</w:t>
      </w:r>
      <w:r>
        <w:rPr>
          <w:spacing w:val="28"/>
        </w:rPr>
        <w:t> </w:t>
      </w:r>
      <w:r>
        <w:rPr/>
        <w:t>make</w:t>
      </w:r>
      <w:r>
        <w:rPr>
          <w:spacing w:val="28"/>
        </w:rPr>
        <w:t> </w:t>
      </w:r>
      <w:r>
        <w:rPr/>
        <w:t>provisions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two</w:t>
      </w:r>
      <w:r>
        <w:rPr>
          <w:spacing w:val="29"/>
        </w:rPr>
        <w:t> </w:t>
      </w:r>
      <w:r>
        <w:rPr/>
        <w:t>types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bonuses</w:t>
      </w:r>
      <w:r>
        <w:rPr>
          <w:spacing w:val="29"/>
        </w:rPr>
        <w:t> </w:t>
      </w:r>
      <w:r>
        <w:rPr/>
        <w:t>namely:</w:t>
      </w:r>
      <w:r>
        <w:rPr>
          <w:spacing w:val="29"/>
        </w:rPr>
        <w:t> </w:t>
      </w:r>
      <w:r>
        <w:rPr/>
        <w:t>signature</w:t>
      </w:r>
      <w:r>
        <w:rPr>
          <w:spacing w:val="27"/>
        </w:rPr>
        <w:t> </w:t>
      </w:r>
      <w:r>
        <w:rPr/>
        <w:t>bonus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production bonus.</w:t>
      </w:r>
    </w:p>
    <w:p>
      <w:pPr>
        <w:pStyle w:val="Heading2"/>
        <w:numPr>
          <w:ilvl w:val="3"/>
          <w:numId w:val="22"/>
        </w:numPr>
        <w:tabs>
          <w:tab w:pos="1301" w:val="left" w:leader="none"/>
        </w:tabs>
        <w:spacing w:line="240" w:lineRule="auto" w:before="5" w:after="0"/>
        <w:ind w:left="1300" w:right="0" w:hanging="841"/>
        <w:jc w:val="both"/>
      </w:pPr>
      <w:bookmarkStart w:name="_TOC_250028" w:id="10"/>
      <w:r>
        <w:rPr/>
        <w:t>Signature</w:t>
      </w:r>
      <w:r>
        <w:rPr>
          <w:spacing w:val="-3"/>
        </w:rPr>
        <w:t> </w:t>
      </w:r>
      <w:bookmarkEnd w:id="10"/>
      <w:r>
        <w:rPr/>
        <w:t>Bonus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Signature</w:t>
      </w:r>
      <w:r>
        <w:rPr>
          <w:spacing w:val="14"/>
        </w:rPr>
        <w:t> </w:t>
      </w:r>
      <w:r>
        <w:rPr/>
        <w:t>bonus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signing</w:t>
      </w:r>
      <w:r>
        <w:rPr>
          <w:spacing w:val="11"/>
        </w:rPr>
        <w:t> </w:t>
      </w:r>
      <w:r>
        <w:rPr/>
        <w:t>bonus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simply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payment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occurs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of contract signing. It has been said that same is well known and highly unpopular within the</w:t>
      </w:r>
      <w:r>
        <w:rPr>
          <w:spacing w:val="1"/>
        </w:rPr>
        <w:t> </w:t>
      </w:r>
      <w:r>
        <w:rPr/>
        <w:t>oil industry. It is an artifact of competitive bidding, but can easily be part of negotiated</w:t>
      </w:r>
      <w:r>
        <w:rPr>
          <w:spacing w:val="1"/>
        </w:rPr>
        <w:t> </w:t>
      </w:r>
      <w:r>
        <w:rPr/>
        <w:t>deals.</w:t>
      </w:r>
      <w:r>
        <w:rPr>
          <w:vertAlign w:val="superscript"/>
        </w:rPr>
        <w:t>125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1993</w:t>
      </w:r>
      <w:r>
        <w:rPr>
          <w:spacing w:val="15"/>
          <w:vertAlign w:val="baseline"/>
        </w:rPr>
        <w:t> </w:t>
      </w:r>
      <w:r>
        <w:rPr>
          <w:vertAlign w:val="baseline"/>
        </w:rPr>
        <w:t>PSCs,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pay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bonus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two million US Dollars ($2m) on the effective date of the Contract which bonus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shall pay to the Account designated by Government of Nigeria. The signature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bonus is not recoverable as Cost Oil.</w:t>
      </w:r>
      <w:r>
        <w:rPr>
          <w:vertAlign w:val="superscript"/>
        </w:rPr>
        <w:t>126</w:t>
      </w:r>
      <w:r>
        <w:rPr>
          <w:vertAlign w:val="baseline"/>
        </w:rPr>
        <w:t> Recent PSCs such as those of 2005 do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clauses on signature bonus. This is because signature bonuses are paid up front even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PSCs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NNPC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IOC.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most</w:t>
      </w:r>
      <w:r>
        <w:rPr>
          <w:spacing w:val="19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9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460"/>
        <w:jc w:val="both"/>
      </w:pPr>
      <w:r>
        <w:rPr/>
        <w:t>signature</w:t>
      </w:r>
      <w:r>
        <w:rPr>
          <w:spacing w:val="81"/>
        </w:rPr>
        <w:t> </w:t>
      </w:r>
      <w:r>
        <w:rPr/>
        <w:t>bonus</w:t>
      </w:r>
      <w:r>
        <w:rPr>
          <w:spacing w:val="83"/>
        </w:rPr>
        <w:t> </w:t>
      </w:r>
      <w:r>
        <w:rPr/>
        <w:t>is</w:t>
      </w:r>
      <w:r>
        <w:rPr>
          <w:spacing w:val="85"/>
        </w:rPr>
        <w:t> </w:t>
      </w:r>
      <w:r>
        <w:rPr/>
        <w:t>a</w:t>
      </w:r>
      <w:r>
        <w:rPr>
          <w:spacing w:val="81"/>
        </w:rPr>
        <w:t> </w:t>
      </w:r>
      <w:r>
        <w:rPr/>
        <w:t>condition</w:t>
      </w:r>
      <w:r>
        <w:rPr>
          <w:spacing w:val="83"/>
        </w:rPr>
        <w:t> </w:t>
      </w:r>
      <w:r>
        <w:rPr/>
        <w:t>precedent</w:t>
      </w:r>
      <w:r>
        <w:rPr>
          <w:spacing w:val="83"/>
        </w:rPr>
        <w:t> </w:t>
      </w:r>
      <w:r>
        <w:rPr/>
        <w:t>to</w:t>
      </w:r>
      <w:r>
        <w:rPr>
          <w:spacing w:val="86"/>
        </w:rPr>
        <w:t> </w:t>
      </w:r>
      <w:r>
        <w:rPr/>
        <w:t>executing</w:t>
      </w:r>
      <w:r>
        <w:rPr>
          <w:spacing w:val="80"/>
        </w:rPr>
        <w:t> </w:t>
      </w:r>
      <w:r>
        <w:rPr/>
        <w:t>the</w:t>
      </w:r>
      <w:r>
        <w:rPr>
          <w:spacing w:val="84"/>
        </w:rPr>
        <w:t> </w:t>
      </w:r>
      <w:r>
        <w:rPr/>
        <w:t>Contract</w:t>
      </w:r>
      <w:r>
        <w:rPr>
          <w:spacing w:val="85"/>
        </w:rPr>
        <w:t> </w:t>
      </w:r>
      <w:r>
        <w:rPr/>
        <w:t>with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/>
        <w:t>relevant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667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14.4,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161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14.2,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international oil company interested in oil prospecting licenses in Nigeria. The payment of</w:t>
      </w:r>
      <w:r>
        <w:rPr>
          <w:spacing w:val="1"/>
        </w:rPr>
        <w:t> </w:t>
      </w:r>
      <w:r>
        <w:rPr/>
        <w:t>signature bonuses up front creates economic opportunity for the government to earn revenue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asset even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commencement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exploration of</w:t>
      </w:r>
      <w:r>
        <w:rPr>
          <w:spacing w:val="-2"/>
        </w:rPr>
        <w:t> </w:t>
      </w:r>
      <w:r>
        <w:rPr/>
        <w:t>the contract</w:t>
      </w:r>
      <w:r>
        <w:rPr>
          <w:spacing w:val="-1"/>
        </w:rPr>
        <w:t> </w:t>
      </w:r>
      <w:r>
        <w:rPr/>
        <w:t>area.</w:t>
      </w:r>
    </w:p>
    <w:p>
      <w:pPr>
        <w:pStyle w:val="Heading2"/>
        <w:numPr>
          <w:ilvl w:val="3"/>
          <w:numId w:val="22"/>
        </w:numPr>
        <w:tabs>
          <w:tab w:pos="1301" w:val="left" w:leader="none"/>
        </w:tabs>
        <w:spacing w:line="240" w:lineRule="auto" w:before="5" w:after="0"/>
        <w:ind w:left="1300" w:right="0" w:hanging="841"/>
        <w:jc w:val="both"/>
      </w:pPr>
      <w:bookmarkStart w:name="_TOC_250027" w:id="11"/>
      <w:r>
        <w:rPr/>
        <w:t>Production</w:t>
      </w:r>
      <w:r>
        <w:rPr>
          <w:spacing w:val="-2"/>
        </w:rPr>
        <w:t> </w:t>
      </w:r>
      <w:bookmarkEnd w:id="11"/>
      <w:r>
        <w:rPr/>
        <w:t>Bonus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Production</w:t>
      </w:r>
      <w:r>
        <w:rPr>
          <w:spacing w:val="28"/>
        </w:rPr>
        <w:t> </w:t>
      </w:r>
      <w:r>
        <w:rPr/>
        <w:t>bonuses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payable</w:t>
      </w:r>
      <w:r>
        <w:rPr>
          <w:spacing w:val="29"/>
        </w:rPr>
        <w:t> </w:t>
      </w:r>
      <w:r>
        <w:rPr/>
        <w:t>when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volume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crude</w:t>
      </w:r>
      <w:r>
        <w:rPr>
          <w:spacing w:val="28"/>
        </w:rPr>
        <w:t> </w:t>
      </w:r>
      <w:r>
        <w:rPr/>
        <w:t>produced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field</w:t>
      </w:r>
      <w:r>
        <w:rPr>
          <w:spacing w:val="-58"/>
        </w:rPr>
        <w:t> </w:t>
      </w:r>
      <w:r>
        <w:rPr/>
        <w:t>hits a certain pre-agreed threshold. The bonuses gross up government take in a production</w:t>
      </w:r>
      <w:r>
        <w:rPr>
          <w:spacing w:val="1"/>
        </w:rPr>
        <w:t> </w:t>
      </w:r>
      <w:r>
        <w:rPr/>
        <w:t>sharing contract. In the 1993 PSCs, the Contractor is required to pay the following production</w:t>
      </w:r>
      <w:r>
        <w:rPr>
          <w:spacing w:val="-57"/>
        </w:rPr>
        <w:t> </w:t>
      </w:r>
      <w:r>
        <w:rPr/>
        <w:t>bonuses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NNPC:</w:t>
      </w:r>
    </w:p>
    <w:p>
      <w:pPr>
        <w:pStyle w:val="ListParagraph"/>
        <w:numPr>
          <w:ilvl w:val="4"/>
          <w:numId w:val="22"/>
        </w:numPr>
        <w:tabs>
          <w:tab w:pos="2681" w:val="left" w:leader="none"/>
        </w:tabs>
        <w:spacing w:line="240" w:lineRule="auto" w:before="1" w:after="0"/>
        <w:ind w:left="2681" w:right="2134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Dollars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percent (0.2%) of cumulative production of 50 million</w:t>
      </w:r>
      <w:r>
        <w:rPr>
          <w:spacing w:val="1"/>
          <w:sz w:val="24"/>
        </w:rPr>
        <w:t> </w:t>
      </w:r>
      <w:r>
        <w:rPr>
          <w:sz w:val="24"/>
        </w:rPr>
        <w:t>barrels of crude oil attained in the Contract Area at the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on the due</w:t>
      </w:r>
      <w:r>
        <w:rPr>
          <w:spacing w:val="-2"/>
          <w:sz w:val="24"/>
        </w:rPr>
        <w:t> </w:t>
      </w:r>
      <w:r>
        <w:rPr>
          <w:sz w:val="24"/>
        </w:rPr>
        <w:t>date;</w:t>
      </w:r>
    </w:p>
    <w:p>
      <w:pPr>
        <w:pStyle w:val="ListParagraph"/>
        <w:numPr>
          <w:ilvl w:val="4"/>
          <w:numId w:val="22"/>
        </w:numPr>
        <w:tabs>
          <w:tab w:pos="2681" w:val="left" w:leader="none"/>
        </w:tabs>
        <w:spacing w:line="240" w:lineRule="auto" w:before="0" w:after="0"/>
        <w:ind w:left="2681" w:right="2136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Dollars</w:t>
      </w:r>
      <w:r>
        <w:rPr>
          <w:spacing w:val="1"/>
          <w:sz w:val="24"/>
        </w:rPr>
        <w:t> </w:t>
      </w:r>
      <w:r>
        <w:rPr>
          <w:sz w:val="24"/>
        </w:rPr>
        <w:t>equivalent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zero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percent (0.1%) of cumulative production of 100 million</w:t>
      </w:r>
      <w:r>
        <w:rPr>
          <w:spacing w:val="-57"/>
          <w:sz w:val="24"/>
        </w:rPr>
        <w:t> </w:t>
      </w:r>
      <w:r>
        <w:rPr>
          <w:sz w:val="24"/>
        </w:rPr>
        <w:t>barrels of Crude Oil attained in the Contract Area at the</w:t>
      </w:r>
      <w:r>
        <w:rPr>
          <w:spacing w:val="-57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on the due</w:t>
      </w:r>
      <w:r>
        <w:rPr>
          <w:spacing w:val="-2"/>
          <w:sz w:val="24"/>
        </w:rPr>
        <w:t> </w:t>
      </w:r>
      <w:r>
        <w:rPr>
          <w:sz w:val="24"/>
        </w:rPr>
        <w:t>date.</w:t>
      </w:r>
    </w:p>
    <w:p>
      <w:pPr>
        <w:pStyle w:val="BodyText"/>
      </w:pPr>
    </w:p>
    <w:p>
      <w:pPr>
        <w:pStyle w:val="BodyText"/>
        <w:ind w:left="1180"/>
      </w:pPr>
      <w:r>
        <w:rPr/>
        <w:t>Production</w:t>
      </w:r>
      <w:r>
        <w:rPr>
          <w:spacing w:val="8"/>
        </w:rPr>
        <w:t> </w:t>
      </w:r>
      <w:r>
        <w:rPr/>
        <w:t>bonuses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recoverable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Cost</w:t>
      </w:r>
      <w:r>
        <w:rPr>
          <w:spacing w:val="10"/>
        </w:rPr>
        <w:t> </w:t>
      </w:r>
      <w:r>
        <w:rPr/>
        <w:t>Oil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shall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payable</w:t>
      </w:r>
      <w:r>
        <w:rPr>
          <w:spacing w:val="8"/>
        </w:rPr>
        <w:t> </w:t>
      </w:r>
      <w:r>
        <w:rPr/>
        <w:t>within</w:t>
      </w:r>
      <w:r>
        <w:rPr>
          <w:spacing w:val="9"/>
        </w:rPr>
        <w:t> </w:t>
      </w:r>
      <w:r>
        <w:rPr/>
        <w:t>thirty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19" w:val="left" w:leader="none"/>
        </w:tabs>
        <w:spacing w:line="240" w:lineRule="auto" w:before="1" w:after="0"/>
        <w:ind w:left="918" w:right="0" w:hanging="459"/>
        <w:jc w:val="both"/>
        <w:rPr>
          <w:sz w:val="24"/>
        </w:rPr>
      </w:pPr>
      <w:r>
        <w:rPr>
          <w:sz w:val="24"/>
        </w:rPr>
        <w:t>days of such production levels being first</w:t>
      </w:r>
      <w:r>
        <w:rPr>
          <w:spacing w:val="1"/>
          <w:sz w:val="24"/>
        </w:rPr>
        <w:t> </w:t>
      </w:r>
      <w:r>
        <w:rPr>
          <w:sz w:val="24"/>
        </w:rPr>
        <w:t>attained.</w:t>
      </w:r>
      <w:r>
        <w:rPr>
          <w:sz w:val="24"/>
          <w:vertAlign w:val="superscript"/>
        </w:rPr>
        <w:t>127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bookmarkStart w:name="_TOC_250026" w:id="12"/>
      <w:r>
        <w:rPr/>
        <w:t>Royalty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2"/>
      <w:r>
        <w:rPr/>
        <w:t>Taxes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Royalty and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crucial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PSC.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farfetched. This is because royalty and taxes rake in revenues for the federal government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expenditure.</w:t>
      </w:r>
      <w:r>
        <w:rPr>
          <w:vertAlign w:val="superscript"/>
        </w:rPr>
        <w:t>128</w:t>
      </w:r>
    </w:p>
    <w:p>
      <w:pPr>
        <w:pStyle w:val="Heading2"/>
        <w:numPr>
          <w:ilvl w:val="3"/>
          <w:numId w:val="24"/>
        </w:numPr>
        <w:tabs>
          <w:tab w:pos="1301" w:val="left" w:leader="none"/>
        </w:tabs>
        <w:spacing w:line="240" w:lineRule="auto" w:before="6" w:after="0"/>
        <w:ind w:left="1300" w:right="0" w:hanging="841"/>
        <w:jc w:val="both"/>
      </w:pPr>
      <w:bookmarkStart w:name="_TOC_250025" w:id="13"/>
      <w:bookmarkEnd w:id="13"/>
      <w:r>
        <w:rPr/>
        <w:t>Royalty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tabs>
          <w:tab w:pos="1900" w:val="left" w:leader="none"/>
        </w:tabs>
        <w:ind w:left="1180" w:right="3190"/>
      </w:pPr>
      <w:r>
        <w:rPr/>
        <w:pict>
          <v:rect style="position:absolute;margin-left:144.020004pt;margin-top:26.32308pt;width:34.224pt;height:.60004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/>
        <w:t>Royalty</w:t>
      </w:r>
      <w:r>
        <w:rPr>
          <w:spacing w:val="-6"/>
        </w:rPr>
        <w:t> </w:t>
      </w:r>
      <w:r>
        <w:rPr/>
        <w:t>rates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1993 PSCs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graduated as</w:t>
      </w:r>
      <w:r>
        <w:rPr>
          <w:spacing w:val="-1"/>
        </w:rPr>
        <w:t> </w:t>
      </w:r>
      <w:r>
        <w:rPr/>
        <w:t>follows:</w:t>
      </w:r>
      <w:r>
        <w:rPr>
          <w:spacing w:val="-57"/>
        </w:rPr>
        <w:t> </w:t>
      </w:r>
      <w:r>
        <w:rPr>
          <w:u w:val="single"/>
        </w:rPr>
        <w:t>Area</w:t>
      </w:r>
      <w:r>
        <w:rPr/>
        <w:tab/>
        <w:t>Rate</w:t>
      </w:r>
      <w:r>
        <w:rPr>
          <w:vertAlign w:val="superscript"/>
        </w:rPr>
        <w:t>129</w:t>
      </w:r>
    </w:p>
    <w:p>
      <w:pPr>
        <w:pStyle w:val="BodyText"/>
        <w:spacing w:before="1"/>
        <w:ind w:left="1180"/>
      </w:pP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metres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depth</w:t>
      </w:r>
      <w:r>
        <w:rPr>
          <w:spacing w:val="1"/>
        </w:rPr>
        <w:t> </w:t>
      </w:r>
      <w:r>
        <w:rPr/>
        <w:t>16.67%</w:t>
      </w:r>
    </w:p>
    <w:p>
      <w:pPr>
        <w:pStyle w:val="BodyText"/>
        <w:tabs>
          <w:tab w:pos="6221" w:val="left" w:leader="none"/>
        </w:tabs>
        <w:ind w:left="1180"/>
      </w:pPr>
      <w:r>
        <w:rPr/>
        <w:t>In areas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201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500</w:t>
      </w:r>
      <w:r>
        <w:rPr>
          <w:spacing w:val="1"/>
        </w:rPr>
        <w:t> </w:t>
      </w:r>
      <w:r>
        <w:rPr/>
        <w:t>metres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depth</w:t>
        <w:tab/>
        <w:t>12%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7618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14.3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14.4,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Abdulrazaq,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(2010). </w:t>
      </w:r>
      <w:r>
        <w:rPr>
          <w:i/>
          <w:sz w:val="20"/>
          <w:vertAlign w:val="baseline"/>
        </w:rPr>
        <w:t>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Farayola,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G.O.</w:t>
      </w:r>
      <w:r>
        <w:rPr>
          <w:spacing w:val="-2"/>
          <w:sz w:val="20"/>
        </w:rPr>
        <w:t> </w:t>
      </w:r>
      <w:r>
        <w:rPr>
          <w:sz w:val="20"/>
        </w:rPr>
        <w:t>(1987).</w:t>
      </w:r>
      <w:r>
        <w:rPr>
          <w:spacing w:val="-1"/>
          <w:sz w:val="20"/>
        </w:rPr>
        <w:t> </w:t>
      </w:r>
      <w:r>
        <w:rPr>
          <w:i/>
          <w:sz w:val="20"/>
        </w:rPr>
        <w:t>Guide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Taxes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Crowns Ltd,</w:t>
      </w:r>
      <w:r>
        <w:rPr>
          <w:spacing w:val="-2"/>
          <w:sz w:val="20"/>
        </w:rPr>
        <w:t> </w:t>
      </w:r>
      <w:r>
        <w:rPr>
          <w:sz w:val="20"/>
        </w:rPr>
        <w:t>Lagos.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3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Agbami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1910" w:h="16840"/>
          <w:pgMar w:footer="1463" w:header="0" w:top="1340" w:bottom="1660" w:left="980" w:right="740"/>
          <w:pgNumType w:start="72"/>
        </w:sectPr>
      </w:pPr>
    </w:p>
    <w:p>
      <w:pPr>
        <w:pStyle w:val="BodyText"/>
        <w:spacing w:before="78"/>
        <w:ind w:left="1180"/>
      </w:pPr>
      <w:r>
        <w:rPr/>
        <w:t>From</w:t>
      </w:r>
      <w:r>
        <w:rPr>
          <w:spacing w:val="-1"/>
        </w:rPr>
        <w:t> </w:t>
      </w:r>
      <w:r>
        <w:rPr/>
        <w:t>501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800</w:t>
      </w:r>
      <w:r>
        <w:rPr>
          <w:spacing w:val="-1"/>
        </w:rPr>
        <w:t> </w:t>
      </w:r>
      <w:r>
        <w:rPr/>
        <w:t>metres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depth</w:t>
      </w:r>
      <w:r>
        <w:rPr>
          <w:spacing w:val="51"/>
        </w:rPr>
        <w:t> </w:t>
      </w:r>
      <w:r>
        <w:rPr/>
        <w:t>8%</w:t>
      </w:r>
    </w:p>
    <w:p>
      <w:pPr>
        <w:pStyle w:val="BodyText"/>
        <w:ind w:left="1180"/>
      </w:pPr>
      <w:r>
        <w:rPr/>
        <w:t>From</w:t>
      </w:r>
      <w:r>
        <w:rPr>
          <w:spacing w:val="-1"/>
        </w:rPr>
        <w:t> </w:t>
      </w:r>
      <w:r>
        <w:rPr/>
        <w:t>801 to</w:t>
      </w:r>
      <w:r>
        <w:rPr>
          <w:spacing w:val="-1"/>
        </w:rPr>
        <w:t> </w:t>
      </w:r>
      <w:r>
        <w:rPr/>
        <w:t>1000 metres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depth</w:t>
      </w:r>
      <w:r>
        <w:rPr>
          <w:spacing w:val="1"/>
        </w:rPr>
        <w:t> </w:t>
      </w:r>
      <w:r>
        <w:rPr/>
        <w:t>4%</w:t>
      </w:r>
    </w:p>
    <w:p>
      <w:pPr>
        <w:pStyle w:val="BodyText"/>
        <w:tabs>
          <w:tab w:pos="6221" w:val="left" w:leader="none"/>
        </w:tabs>
        <w:ind w:left="1180"/>
      </w:pP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 1,001</w:t>
      </w:r>
      <w:r>
        <w:rPr>
          <w:spacing w:val="-1"/>
        </w:rPr>
        <w:t> </w:t>
      </w:r>
      <w:r>
        <w:rPr/>
        <w:t>meters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depth</w:t>
        <w:tab/>
        <w:t>0%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 2005 PSCs</w:t>
      </w:r>
      <w:r>
        <w:rPr>
          <w:vertAlign w:val="superscript"/>
        </w:rPr>
        <w:t>130</w:t>
      </w:r>
      <w:r>
        <w:rPr>
          <w:vertAlign w:val="baseline"/>
        </w:rPr>
        <w:t> makes reference to the Petroleum Act, Cap. P.10,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rates.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Royalty rates under the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Petroleum (Drilling and Production) Regulations</w:t>
      </w:r>
      <w:r>
        <w:rPr>
          <w:b/>
          <w:i/>
          <w:spacing w:val="60"/>
          <w:vertAlign w:val="baseline"/>
        </w:rPr>
        <w:t> </w:t>
      </w:r>
      <w:r>
        <w:rPr>
          <w:vertAlign w:val="baseline"/>
        </w:rPr>
        <w:t>are segmented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onshore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PSCs. For onshore</w:t>
      </w:r>
      <w:r>
        <w:rPr>
          <w:spacing w:val="1"/>
          <w:vertAlign w:val="baseline"/>
        </w:rPr>
        <w:t> </w:t>
      </w:r>
      <w:r>
        <w:rPr>
          <w:vertAlign w:val="baseline"/>
        </w:rPr>
        <w:t>PSCs, the applicable Royalty rates are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2 thousand</w:t>
      </w:r>
      <w:r>
        <w:rPr>
          <w:spacing w:val="-1"/>
          <w:sz w:val="24"/>
        </w:rPr>
        <w:t> </w:t>
      </w:r>
      <w:r>
        <w:rPr>
          <w:sz w:val="24"/>
        </w:rPr>
        <w:t>barrels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oil per day</w:t>
      </w:r>
      <w:r>
        <w:rPr>
          <w:spacing w:val="-1"/>
          <w:sz w:val="24"/>
        </w:rPr>
        <w:t> </w:t>
      </w:r>
      <w:r>
        <w:rPr>
          <w:sz w:val="24"/>
        </w:rPr>
        <w:t>----------------    </w:t>
      </w:r>
      <w:r>
        <w:rPr>
          <w:spacing w:val="8"/>
          <w:sz w:val="24"/>
        </w:rPr>
        <w:t> </w:t>
      </w:r>
      <w:r>
        <w:rPr>
          <w:sz w:val="24"/>
        </w:rPr>
        <w:t>5.0%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production between 2</w:t>
      </w:r>
      <w:r>
        <w:rPr>
          <w:spacing w:val="1"/>
          <w:sz w:val="24"/>
        </w:rPr>
        <w:t> </w:t>
      </w:r>
      <w:r>
        <w:rPr>
          <w:sz w:val="24"/>
        </w:rPr>
        <w:t>and 5 thousand</w:t>
      </w:r>
      <w:r>
        <w:rPr>
          <w:spacing w:val="-1"/>
          <w:sz w:val="24"/>
        </w:rPr>
        <w:t> </w:t>
      </w:r>
      <w:r>
        <w:rPr>
          <w:sz w:val="24"/>
        </w:rPr>
        <w:t>barrels of oil</w:t>
      </w:r>
      <w:r>
        <w:rPr>
          <w:spacing w:val="-1"/>
          <w:sz w:val="24"/>
        </w:rPr>
        <w:t> </w:t>
      </w:r>
      <w:r>
        <w:rPr>
          <w:sz w:val="24"/>
        </w:rPr>
        <w:t>per day</w:t>
      </w:r>
      <w:r>
        <w:rPr>
          <w:spacing w:val="-2"/>
          <w:sz w:val="24"/>
        </w:rPr>
        <w:t> </w:t>
      </w:r>
      <w:r>
        <w:rPr>
          <w:sz w:val="24"/>
        </w:rPr>
        <w:t>-------  </w:t>
      </w:r>
      <w:r>
        <w:rPr>
          <w:spacing w:val="47"/>
          <w:sz w:val="24"/>
        </w:rPr>
        <w:t> </w:t>
      </w:r>
      <w:r>
        <w:rPr>
          <w:sz w:val="24"/>
        </w:rPr>
        <w:t>7.5%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production between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10 thousand</w:t>
      </w:r>
      <w:r>
        <w:rPr>
          <w:spacing w:val="-1"/>
          <w:sz w:val="24"/>
        </w:rPr>
        <w:t> </w:t>
      </w:r>
      <w:r>
        <w:rPr>
          <w:sz w:val="24"/>
        </w:rPr>
        <w:t>barrels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oil per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2"/>
          <w:sz w:val="24"/>
        </w:rPr>
        <w:t> </w:t>
      </w:r>
      <w:r>
        <w:rPr>
          <w:sz w:val="24"/>
        </w:rPr>
        <w:t>-------</w:t>
      </w:r>
      <w:r>
        <w:rPr>
          <w:spacing w:val="48"/>
          <w:sz w:val="24"/>
        </w:rPr>
        <w:t> </w:t>
      </w:r>
      <w:r>
        <w:rPr>
          <w:sz w:val="24"/>
        </w:rPr>
        <w:t>15.0%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541" w:val="left" w:leader="none"/>
          <w:tab w:pos="8381" w:val="left" w:leader="hyphen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production above</w:t>
      </w:r>
      <w:r>
        <w:rPr>
          <w:spacing w:val="-2"/>
          <w:sz w:val="24"/>
        </w:rPr>
        <w:t> </w:t>
      </w:r>
      <w:r>
        <w:rPr>
          <w:sz w:val="24"/>
        </w:rPr>
        <w:t>10 thousand barrels</w:t>
      </w:r>
      <w:r>
        <w:rPr>
          <w:spacing w:val="-1"/>
          <w:sz w:val="24"/>
        </w:rPr>
        <w:t> </w:t>
      </w:r>
      <w:r>
        <w:rPr>
          <w:sz w:val="24"/>
        </w:rPr>
        <w:t>of oil per day</w:t>
        <w:tab/>
        <w:t>20%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704" w:firstLine="719"/>
        <w:jc w:val="both"/>
      </w:pPr>
      <w:r>
        <w:rPr/>
        <w:t>For offshore PSCs, the applicable Royalty rates are further graduated according to the</w:t>
      </w:r>
      <w:r>
        <w:rPr>
          <w:spacing w:val="1"/>
        </w:rPr>
        <w:t> </w:t>
      </w:r>
      <w:r>
        <w:rPr/>
        <w:t>water depth level and the volume of oil produced per day. Accordingly, for offshore up to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depth of 100</w:t>
      </w:r>
      <w:r>
        <w:rPr>
          <w:spacing w:val="-1"/>
        </w:rPr>
        <w:t> </w:t>
      </w:r>
      <w:r>
        <w:rPr/>
        <w:t>metres, the Royalty</w:t>
      </w:r>
      <w:r>
        <w:rPr>
          <w:spacing w:val="-5"/>
        </w:rPr>
        <w:t> </w:t>
      </w:r>
      <w:r>
        <w:rPr/>
        <w:t>rates 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follows.</w:t>
      </w:r>
    </w:p>
    <w:p>
      <w:pPr>
        <w:pStyle w:val="ListParagraph"/>
        <w:numPr>
          <w:ilvl w:val="0"/>
          <w:numId w:val="26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production</w:t>
      </w:r>
      <w:r>
        <w:rPr>
          <w:spacing w:val="92"/>
          <w:sz w:val="24"/>
        </w:rPr>
        <w:t> </w:t>
      </w:r>
      <w:r>
        <w:rPr>
          <w:sz w:val="24"/>
        </w:rPr>
        <w:t>below</w:t>
      </w:r>
      <w:r>
        <w:rPr>
          <w:spacing w:val="94"/>
          <w:sz w:val="24"/>
        </w:rPr>
        <w:t> </w:t>
      </w:r>
      <w:r>
        <w:rPr>
          <w:sz w:val="24"/>
        </w:rPr>
        <w:t>5</w:t>
      </w:r>
      <w:r>
        <w:rPr>
          <w:spacing w:val="92"/>
          <w:sz w:val="24"/>
        </w:rPr>
        <w:t> </w:t>
      </w:r>
      <w:r>
        <w:rPr>
          <w:sz w:val="24"/>
        </w:rPr>
        <w:t>thousand</w:t>
      </w:r>
      <w:r>
        <w:rPr>
          <w:spacing w:val="92"/>
          <w:sz w:val="24"/>
        </w:rPr>
        <w:t> </w:t>
      </w:r>
      <w:r>
        <w:rPr>
          <w:sz w:val="24"/>
        </w:rPr>
        <w:t>barrels</w:t>
      </w:r>
      <w:r>
        <w:rPr>
          <w:spacing w:val="93"/>
          <w:sz w:val="24"/>
        </w:rPr>
        <w:t> </w:t>
      </w:r>
      <w:r>
        <w:rPr>
          <w:sz w:val="24"/>
        </w:rPr>
        <w:t>of</w:t>
      </w:r>
      <w:r>
        <w:rPr>
          <w:spacing w:val="94"/>
          <w:sz w:val="24"/>
        </w:rPr>
        <w:t> </w:t>
      </w:r>
      <w:r>
        <w:rPr>
          <w:sz w:val="24"/>
        </w:rPr>
        <w:t>oil</w:t>
      </w:r>
      <w:r>
        <w:rPr>
          <w:spacing w:val="93"/>
          <w:sz w:val="24"/>
        </w:rPr>
        <w:t> </w:t>
      </w:r>
      <w:r>
        <w:rPr>
          <w:sz w:val="24"/>
        </w:rPr>
        <w:t>per</w:t>
      </w:r>
      <w:r>
        <w:rPr>
          <w:spacing w:val="92"/>
          <w:sz w:val="24"/>
        </w:rPr>
        <w:t> </w:t>
      </w:r>
      <w:r>
        <w:rPr>
          <w:sz w:val="24"/>
        </w:rPr>
        <w:t>day</w:t>
      </w:r>
      <w:r>
        <w:rPr>
          <w:spacing w:val="93"/>
          <w:sz w:val="24"/>
        </w:rPr>
        <w:t> </w:t>
      </w:r>
      <w:r>
        <w:rPr>
          <w:sz w:val="24"/>
        </w:rPr>
        <w:t>----------------------</w:t>
      </w:r>
    </w:p>
    <w:p>
      <w:pPr>
        <w:pStyle w:val="BodyText"/>
        <w:ind w:left="1900"/>
      </w:pPr>
      <w:r>
        <w:rPr/>
        <w:t>2.5%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78"/>
          <w:sz w:val="24"/>
        </w:rPr>
        <w:t> </w:t>
      </w:r>
      <w:r>
        <w:rPr>
          <w:sz w:val="24"/>
        </w:rPr>
        <w:t>production</w:t>
      </w:r>
      <w:r>
        <w:rPr>
          <w:spacing w:val="80"/>
          <w:sz w:val="24"/>
        </w:rPr>
        <w:t> </w:t>
      </w:r>
      <w:r>
        <w:rPr>
          <w:sz w:val="24"/>
        </w:rPr>
        <w:t>between</w:t>
      </w:r>
      <w:r>
        <w:rPr>
          <w:spacing w:val="82"/>
          <w:sz w:val="24"/>
        </w:rPr>
        <w:t> </w:t>
      </w:r>
      <w:r>
        <w:rPr>
          <w:sz w:val="24"/>
        </w:rPr>
        <w:t>5</w:t>
      </w:r>
      <w:r>
        <w:rPr>
          <w:spacing w:val="81"/>
          <w:sz w:val="24"/>
        </w:rPr>
        <w:t> </w:t>
      </w:r>
      <w:r>
        <w:rPr>
          <w:sz w:val="24"/>
        </w:rPr>
        <w:t>and</w:t>
      </w:r>
      <w:r>
        <w:rPr>
          <w:spacing w:val="80"/>
          <w:sz w:val="24"/>
        </w:rPr>
        <w:t> </w:t>
      </w:r>
      <w:r>
        <w:rPr>
          <w:sz w:val="24"/>
        </w:rPr>
        <w:t>10</w:t>
      </w:r>
      <w:r>
        <w:rPr>
          <w:spacing w:val="83"/>
          <w:sz w:val="24"/>
        </w:rPr>
        <w:t> </w:t>
      </w:r>
      <w:r>
        <w:rPr>
          <w:sz w:val="24"/>
        </w:rPr>
        <w:t>thousand</w:t>
      </w:r>
      <w:r>
        <w:rPr>
          <w:spacing w:val="81"/>
          <w:sz w:val="24"/>
        </w:rPr>
        <w:t> </w:t>
      </w:r>
      <w:r>
        <w:rPr>
          <w:sz w:val="24"/>
        </w:rPr>
        <w:t>barrels</w:t>
      </w:r>
      <w:r>
        <w:rPr>
          <w:spacing w:val="81"/>
          <w:sz w:val="24"/>
        </w:rPr>
        <w:t> </w:t>
      </w:r>
      <w:r>
        <w:rPr>
          <w:sz w:val="24"/>
        </w:rPr>
        <w:t>of</w:t>
      </w:r>
      <w:r>
        <w:rPr>
          <w:spacing w:val="79"/>
          <w:sz w:val="24"/>
        </w:rPr>
        <w:t> </w:t>
      </w:r>
      <w:r>
        <w:rPr>
          <w:sz w:val="24"/>
        </w:rPr>
        <w:t>oil</w:t>
      </w:r>
      <w:r>
        <w:rPr>
          <w:spacing w:val="82"/>
          <w:sz w:val="24"/>
        </w:rPr>
        <w:t> </w:t>
      </w:r>
      <w:r>
        <w:rPr>
          <w:sz w:val="24"/>
        </w:rPr>
        <w:t>per</w:t>
      </w:r>
      <w:r>
        <w:rPr>
          <w:spacing w:val="79"/>
          <w:sz w:val="24"/>
        </w:rPr>
        <w:t> </w:t>
      </w:r>
      <w:r>
        <w:rPr>
          <w:sz w:val="24"/>
        </w:rPr>
        <w:t>day</w:t>
      </w:r>
      <w:r>
        <w:rPr>
          <w:spacing w:val="78"/>
          <w:sz w:val="24"/>
        </w:rPr>
        <w:t> </w:t>
      </w:r>
      <w:r>
        <w:rPr>
          <w:sz w:val="24"/>
        </w:rPr>
        <w:t>----------</w:t>
      </w:r>
    </w:p>
    <w:p>
      <w:pPr>
        <w:pStyle w:val="BodyText"/>
        <w:ind w:left="1900"/>
      </w:pPr>
      <w:r>
        <w:rPr/>
        <w:t>7.5%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production</w:t>
      </w:r>
      <w:r>
        <w:rPr>
          <w:spacing w:val="76"/>
          <w:sz w:val="24"/>
        </w:rPr>
        <w:t> </w:t>
      </w:r>
      <w:r>
        <w:rPr>
          <w:sz w:val="24"/>
        </w:rPr>
        <w:t>between</w:t>
      </w:r>
      <w:r>
        <w:rPr>
          <w:spacing w:val="80"/>
          <w:sz w:val="24"/>
        </w:rPr>
        <w:t> </w:t>
      </w:r>
      <w:r>
        <w:rPr>
          <w:sz w:val="24"/>
        </w:rPr>
        <w:t>10</w:t>
      </w:r>
      <w:r>
        <w:rPr>
          <w:spacing w:val="76"/>
          <w:sz w:val="24"/>
        </w:rPr>
        <w:t> </w:t>
      </w:r>
      <w:r>
        <w:rPr>
          <w:sz w:val="24"/>
        </w:rPr>
        <w:t>and</w:t>
      </w:r>
      <w:r>
        <w:rPr>
          <w:spacing w:val="77"/>
          <w:sz w:val="24"/>
        </w:rPr>
        <w:t> </w:t>
      </w:r>
      <w:r>
        <w:rPr>
          <w:sz w:val="24"/>
        </w:rPr>
        <w:t>15</w:t>
      </w:r>
      <w:r>
        <w:rPr>
          <w:spacing w:val="77"/>
          <w:sz w:val="24"/>
        </w:rPr>
        <w:t> </w:t>
      </w:r>
      <w:r>
        <w:rPr>
          <w:sz w:val="24"/>
        </w:rPr>
        <w:t>thousand</w:t>
      </w:r>
      <w:r>
        <w:rPr>
          <w:spacing w:val="74"/>
          <w:sz w:val="24"/>
        </w:rPr>
        <w:t> </w:t>
      </w:r>
      <w:r>
        <w:rPr>
          <w:sz w:val="24"/>
        </w:rPr>
        <w:t>barrels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7"/>
          <w:sz w:val="24"/>
        </w:rPr>
        <w:t> </w:t>
      </w:r>
      <w:r>
        <w:rPr>
          <w:sz w:val="24"/>
        </w:rPr>
        <w:t>oil</w:t>
      </w:r>
      <w:r>
        <w:rPr>
          <w:spacing w:val="77"/>
          <w:sz w:val="24"/>
        </w:rPr>
        <w:t> </w:t>
      </w:r>
      <w:r>
        <w:rPr>
          <w:sz w:val="24"/>
        </w:rPr>
        <w:t>per</w:t>
      </w:r>
      <w:r>
        <w:rPr>
          <w:spacing w:val="77"/>
          <w:sz w:val="24"/>
        </w:rPr>
        <w:t> </w:t>
      </w:r>
      <w:r>
        <w:rPr>
          <w:sz w:val="24"/>
        </w:rPr>
        <w:t>day</w:t>
      </w:r>
      <w:r>
        <w:rPr>
          <w:spacing w:val="81"/>
          <w:sz w:val="24"/>
        </w:rPr>
        <w:t> </w:t>
      </w:r>
      <w:r>
        <w:rPr>
          <w:sz w:val="24"/>
        </w:rPr>
        <w:t>---------</w:t>
      </w:r>
    </w:p>
    <w:p>
      <w:pPr>
        <w:pStyle w:val="BodyText"/>
        <w:ind w:left="1900"/>
      </w:pPr>
      <w:r>
        <w:rPr/>
        <w:t>12.5%</w:t>
      </w:r>
    </w:p>
    <w:p>
      <w:pPr>
        <w:pStyle w:val="ListParagraph"/>
        <w:numPr>
          <w:ilvl w:val="0"/>
          <w:numId w:val="2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production</w:t>
      </w:r>
      <w:r>
        <w:rPr>
          <w:spacing w:val="97"/>
          <w:sz w:val="24"/>
        </w:rPr>
        <w:t> </w:t>
      </w:r>
      <w:r>
        <w:rPr>
          <w:sz w:val="24"/>
        </w:rPr>
        <w:t>above</w:t>
      </w:r>
      <w:r>
        <w:rPr>
          <w:spacing w:val="101"/>
          <w:sz w:val="24"/>
        </w:rPr>
        <w:t> </w:t>
      </w:r>
      <w:r>
        <w:rPr>
          <w:sz w:val="24"/>
        </w:rPr>
        <w:t>15</w:t>
      </w:r>
      <w:r>
        <w:rPr>
          <w:spacing w:val="97"/>
          <w:sz w:val="24"/>
        </w:rPr>
        <w:t> </w:t>
      </w:r>
      <w:r>
        <w:rPr>
          <w:sz w:val="24"/>
        </w:rPr>
        <w:t>thousand</w:t>
      </w:r>
      <w:r>
        <w:rPr>
          <w:spacing w:val="98"/>
          <w:sz w:val="24"/>
        </w:rPr>
        <w:t> </w:t>
      </w:r>
      <w:r>
        <w:rPr>
          <w:sz w:val="24"/>
        </w:rPr>
        <w:t>barrels</w:t>
      </w:r>
      <w:r>
        <w:rPr>
          <w:spacing w:val="97"/>
          <w:sz w:val="24"/>
        </w:rPr>
        <w:t> </w:t>
      </w:r>
      <w:r>
        <w:rPr>
          <w:sz w:val="24"/>
        </w:rPr>
        <w:t>of</w:t>
      </w:r>
      <w:r>
        <w:rPr>
          <w:spacing w:val="99"/>
          <w:sz w:val="24"/>
        </w:rPr>
        <w:t> </w:t>
      </w:r>
      <w:r>
        <w:rPr>
          <w:sz w:val="24"/>
        </w:rPr>
        <w:t>oil</w:t>
      </w:r>
      <w:r>
        <w:rPr>
          <w:spacing w:val="97"/>
          <w:sz w:val="24"/>
        </w:rPr>
        <w:t> </w:t>
      </w:r>
      <w:r>
        <w:rPr>
          <w:sz w:val="24"/>
        </w:rPr>
        <w:t>per</w:t>
      </w:r>
      <w:r>
        <w:rPr>
          <w:spacing w:val="97"/>
          <w:sz w:val="24"/>
        </w:rPr>
        <w:t> </w:t>
      </w:r>
      <w:r>
        <w:rPr>
          <w:sz w:val="24"/>
        </w:rPr>
        <w:t>day</w:t>
      </w:r>
      <w:r>
        <w:rPr>
          <w:spacing w:val="99"/>
          <w:sz w:val="24"/>
        </w:rPr>
        <w:t> </w:t>
      </w:r>
      <w:r>
        <w:rPr>
          <w:sz w:val="24"/>
        </w:rPr>
        <w:t>--------------------</w:t>
      </w:r>
    </w:p>
    <w:p>
      <w:pPr>
        <w:pStyle w:val="BodyText"/>
        <w:ind w:left="1900"/>
      </w:pPr>
      <w:r>
        <w:rPr/>
        <w:t>18.5%</w:t>
      </w:r>
    </w:p>
    <w:p>
      <w:pPr>
        <w:pStyle w:val="BodyText"/>
      </w:pPr>
    </w:p>
    <w:p>
      <w:pPr>
        <w:pStyle w:val="BodyText"/>
        <w:spacing w:line="480" w:lineRule="auto"/>
        <w:ind w:left="460"/>
      </w:pPr>
      <w:r>
        <w:rPr/>
        <w:t>Similarly,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offshore</w:t>
      </w:r>
      <w:r>
        <w:rPr>
          <w:spacing w:val="14"/>
        </w:rPr>
        <w:t> </w:t>
      </w:r>
      <w:r>
        <w:rPr/>
        <w:t>between</w:t>
      </w:r>
      <w:r>
        <w:rPr>
          <w:spacing w:val="17"/>
        </w:rPr>
        <w:t> </w:t>
      </w:r>
      <w:r>
        <w:rPr/>
        <w:t>water</w:t>
      </w:r>
      <w:r>
        <w:rPr>
          <w:spacing w:val="15"/>
        </w:rPr>
        <w:t> </w:t>
      </w:r>
      <w:r>
        <w:rPr/>
        <w:t>depth</w:t>
      </w:r>
      <w:r>
        <w:rPr>
          <w:spacing w:val="23"/>
        </w:rPr>
        <w:t> </w:t>
      </w:r>
      <w:r>
        <w:rPr/>
        <w:t>of</w:t>
      </w:r>
      <w:r>
        <w:rPr>
          <w:spacing w:val="14"/>
        </w:rPr>
        <w:t> </w:t>
      </w:r>
      <w:r>
        <w:rPr/>
        <w:t>100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200</w:t>
      </w:r>
      <w:r>
        <w:rPr>
          <w:spacing w:val="17"/>
        </w:rPr>
        <w:t> </w:t>
      </w:r>
      <w:r>
        <w:rPr/>
        <w:t>metres,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Royalty</w:t>
      </w:r>
      <w:r>
        <w:rPr>
          <w:spacing w:val="10"/>
        </w:rPr>
        <w:t> </w:t>
      </w:r>
      <w:r>
        <w:rPr/>
        <w:t>rates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production</w:t>
      </w:r>
      <w:r>
        <w:rPr>
          <w:spacing w:val="108"/>
          <w:sz w:val="24"/>
        </w:rPr>
        <w:t> </w:t>
      </w:r>
      <w:r>
        <w:rPr>
          <w:sz w:val="24"/>
        </w:rPr>
        <w:t>below</w:t>
      </w:r>
      <w:r>
        <w:rPr>
          <w:spacing w:val="111"/>
          <w:sz w:val="24"/>
        </w:rPr>
        <w:t> </w:t>
      </w:r>
      <w:r>
        <w:rPr>
          <w:sz w:val="24"/>
        </w:rPr>
        <w:t>5</w:t>
      </w:r>
      <w:r>
        <w:rPr>
          <w:spacing w:val="108"/>
          <w:sz w:val="24"/>
        </w:rPr>
        <w:t> </w:t>
      </w:r>
      <w:r>
        <w:rPr>
          <w:sz w:val="24"/>
        </w:rPr>
        <w:t>thousand</w:t>
      </w:r>
      <w:r>
        <w:rPr>
          <w:spacing w:val="109"/>
          <w:sz w:val="24"/>
        </w:rPr>
        <w:t> </w:t>
      </w:r>
      <w:r>
        <w:rPr>
          <w:sz w:val="24"/>
        </w:rPr>
        <w:t>barrels</w:t>
      </w:r>
      <w:r>
        <w:rPr>
          <w:spacing w:val="109"/>
          <w:sz w:val="24"/>
        </w:rPr>
        <w:t> </w:t>
      </w:r>
      <w:r>
        <w:rPr>
          <w:sz w:val="24"/>
        </w:rPr>
        <w:t>of</w:t>
      </w:r>
      <w:r>
        <w:rPr>
          <w:spacing w:val="109"/>
          <w:sz w:val="24"/>
        </w:rPr>
        <w:t> </w:t>
      </w:r>
      <w:r>
        <w:rPr>
          <w:sz w:val="24"/>
        </w:rPr>
        <w:t>oil</w:t>
      </w:r>
      <w:r>
        <w:rPr>
          <w:spacing w:val="109"/>
          <w:sz w:val="24"/>
        </w:rPr>
        <w:t> </w:t>
      </w:r>
      <w:r>
        <w:rPr>
          <w:sz w:val="24"/>
        </w:rPr>
        <w:t>per</w:t>
      </w:r>
      <w:r>
        <w:rPr>
          <w:spacing w:val="108"/>
          <w:sz w:val="24"/>
        </w:rPr>
        <w:t> </w:t>
      </w:r>
      <w:r>
        <w:rPr>
          <w:sz w:val="24"/>
        </w:rPr>
        <w:t>day</w:t>
      </w:r>
      <w:r>
        <w:rPr>
          <w:spacing w:val="108"/>
          <w:sz w:val="24"/>
        </w:rPr>
        <w:t> </w:t>
      </w:r>
      <w:r>
        <w:rPr>
          <w:sz w:val="24"/>
        </w:rPr>
        <w:t>--------------------</w:t>
      </w:r>
    </w:p>
    <w:p>
      <w:pPr>
        <w:pStyle w:val="BodyText"/>
        <w:spacing w:before="1"/>
        <w:ind w:left="1900"/>
      </w:pPr>
      <w:r>
        <w:rPr/>
        <w:t>1.5%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production</w:t>
      </w:r>
      <w:r>
        <w:rPr>
          <w:spacing w:val="86"/>
          <w:sz w:val="24"/>
        </w:rPr>
        <w:t> </w:t>
      </w:r>
      <w:r>
        <w:rPr>
          <w:sz w:val="24"/>
        </w:rPr>
        <w:t>between</w:t>
      </w:r>
      <w:r>
        <w:rPr>
          <w:spacing w:val="89"/>
          <w:sz w:val="24"/>
        </w:rPr>
        <w:t> </w:t>
      </w:r>
      <w:r>
        <w:rPr>
          <w:sz w:val="24"/>
        </w:rPr>
        <w:t>5</w:t>
      </w:r>
      <w:r>
        <w:rPr>
          <w:spacing w:val="87"/>
          <w:sz w:val="24"/>
        </w:rPr>
        <w:t> </w:t>
      </w:r>
      <w:r>
        <w:rPr>
          <w:sz w:val="24"/>
        </w:rPr>
        <w:t>and</w:t>
      </w:r>
      <w:r>
        <w:rPr>
          <w:spacing w:val="87"/>
          <w:sz w:val="24"/>
        </w:rPr>
        <w:t> </w:t>
      </w:r>
      <w:r>
        <w:rPr>
          <w:sz w:val="24"/>
        </w:rPr>
        <w:t>10</w:t>
      </w:r>
      <w:r>
        <w:rPr>
          <w:spacing w:val="87"/>
          <w:sz w:val="24"/>
        </w:rPr>
        <w:t> </w:t>
      </w:r>
      <w:r>
        <w:rPr>
          <w:sz w:val="24"/>
        </w:rPr>
        <w:t>thousand</w:t>
      </w:r>
      <w:r>
        <w:rPr>
          <w:spacing w:val="87"/>
          <w:sz w:val="24"/>
        </w:rPr>
        <w:t> </w:t>
      </w:r>
      <w:r>
        <w:rPr>
          <w:sz w:val="24"/>
        </w:rPr>
        <w:t>barrels</w:t>
      </w:r>
      <w:r>
        <w:rPr>
          <w:spacing w:val="88"/>
          <w:sz w:val="24"/>
        </w:rPr>
        <w:t> </w:t>
      </w:r>
      <w:r>
        <w:rPr>
          <w:sz w:val="24"/>
        </w:rPr>
        <w:t>of</w:t>
      </w:r>
      <w:r>
        <w:rPr>
          <w:spacing w:val="86"/>
          <w:sz w:val="24"/>
        </w:rPr>
        <w:t> </w:t>
      </w:r>
      <w:r>
        <w:rPr>
          <w:sz w:val="24"/>
        </w:rPr>
        <w:t>oil</w:t>
      </w:r>
      <w:r>
        <w:rPr>
          <w:spacing w:val="87"/>
          <w:sz w:val="24"/>
        </w:rPr>
        <w:t> </w:t>
      </w:r>
      <w:r>
        <w:rPr>
          <w:sz w:val="24"/>
        </w:rPr>
        <w:t>per</w:t>
      </w:r>
      <w:r>
        <w:rPr>
          <w:spacing w:val="86"/>
          <w:sz w:val="24"/>
        </w:rPr>
        <w:t> </w:t>
      </w:r>
      <w:r>
        <w:rPr>
          <w:sz w:val="24"/>
        </w:rPr>
        <w:t>day</w:t>
      </w:r>
      <w:r>
        <w:rPr>
          <w:spacing w:val="91"/>
          <w:sz w:val="24"/>
        </w:rPr>
        <w:t> </w:t>
      </w:r>
      <w:r>
        <w:rPr>
          <w:sz w:val="24"/>
        </w:rPr>
        <w:t>---------</w:t>
      </w:r>
    </w:p>
    <w:p>
      <w:pPr>
        <w:pStyle w:val="BodyText"/>
        <w:ind w:left="1900"/>
      </w:pPr>
      <w:r>
        <w:rPr/>
        <w:t>3.0%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78633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Royalty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contained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61-62,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(Drilling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1969</w:t>
      </w:r>
      <w:r>
        <w:rPr>
          <w:sz w:val="20"/>
          <w:vertAlign w:val="baseline"/>
        </w:rPr>
        <w:t>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 was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27"/>
        </w:numPr>
        <w:tabs>
          <w:tab w:pos="1540" w:val="left" w:leader="none"/>
          <w:tab w:pos="1541" w:val="left" w:leader="none"/>
        </w:tabs>
        <w:spacing w:line="240" w:lineRule="auto" w:before="78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production</w:t>
      </w:r>
      <w:r>
        <w:rPr>
          <w:spacing w:val="83"/>
          <w:sz w:val="24"/>
        </w:rPr>
        <w:t> </w:t>
      </w:r>
      <w:r>
        <w:rPr>
          <w:sz w:val="24"/>
        </w:rPr>
        <w:t>between</w:t>
      </w:r>
      <w:r>
        <w:rPr>
          <w:spacing w:val="84"/>
          <w:sz w:val="24"/>
        </w:rPr>
        <w:t> </w:t>
      </w:r>
      <w:r>
        <w:rPr>
          <w:sz w:val="24"/>
        </w:rPr>
        <w:t>10</w:t>
      </w:r>
      <w:r>
        <w:rPr>
          <w:spacing w:val="83"/>
          <w:sz w:val="24"/>
        </w:rPr>
        <w:t> </w:t>
      </w:r>
      <w:r>
        <w:rPr>
          <w:sz w:val="24"/>
        </w:rPr>
        <w:t>and</w:t>
      </w:r>
      <w:r>
        <w:rPr>
          <w:spacing w:val="83"/>
          <w:sz w:val="24"/>
        </w:rPr>
        <w:t> </w:t>
      </w:r>
      <w:r>
        <w:rPr>
          <w:sz w:val="24"/>
        </w:rPr>
        <w:t>15</w:t>
      </w:r>
      <w:r>
        <w:rPr>
          <w:spacing w:val="85"/>
          <w:sz w:val="24"/>
        </w:rPr>
        <w:t> </w:t>
      </w:r>
      <w:r>
        <w:rPr>
          <w:sz w:val="24"/>
        </w:rPr>
        <w:t>thousand</w:t>
      </w:r>
      <w:r>
        <w:rPr>
          <w:spacing w:val="86"/>
          <w:sz w:val="24"/>
        </w:rPr>
        <w:t> </w:t>
      </w:r>
      <w:r>
        <w:rPr>
          <w:sz w:val="24"/>
        </w:rPr>
        <w:t>barrels</w:t>
      </w:r>
      <w:r>
        <w:rPr>
          <w:spacing w:val="84"/>
          <w:sz w:val="24"/>
        </w:rPr>
        <w:t> </w:t>
      </w:r>
      <w:r>
        <w:rPr>
          <w:sz w:val="24"/>
        </w:rPr>
        <w:t>of</w:t>
      </w:r>
      <w:r>
        <w:rPr>
          <w:spacing w:val="83"/>
          <w:sz w:val="24"/>
        </w:rPr>
        <w:t> </w:t>
      </w:r>
      <w:r>
        <w:rPr>
          <w:sz w:val="24"/>
        </w:rPr>
        <w:t>oil</w:t>
      </w:r>
      <w:r>
        <w:rPr>
          <w:spacing w:val="84"/>
          <w:sz w:val="24"/>
        </w:rPr>
        <w:t> </w:t>
      </w:r>
      <w:r>
        <w:rPr>
          <w:sz w:val="24"/>
        </w:rPr>
        <w:t>per</w:t>
      </w:r>
      <w:r>
        <w:rPr>
          <w:spacing w:val="83"/>
          <w:sz w:val="24"/>
        </w:rPr>
        <w:t> </w:t>
      </w:r>
      <w:r>
        <w:rPr>
          <w:sz w:val="24"/>
        </w:rPr>
        <w:t>day</w:t>
      </w:r>
      <w:r>
        <w:rPr>
          <w:spacing w:val="84"/>
          <w:sz w:val="24"/>
        </w:rPr>
        <w:t> </w:t>
      </w:r>
      <w:r>
        <w:rPr>
          <w:sz w:val="24"/>
        </w:rPr>
        <w:t>--------</w:t>
      </w:r>
    </w:p>
    <w:p>
      <w:pPr>
        <w:pStyle w:val="BodyText"/>
        <w:ind w:left="1900"/>
      </w:pPr>
      <w:r>
        <w:rPr/>
        <w:t>5.0%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production</w:t>
      </w:r>
      <w:r>
        <w:rPr>
          <w:spacing w:val="82"/>
          <w:sz w:val="24"/>
        </w:rPr>
        <w:t> </w:t>
      </w:r>
      <w:r>
        <w:rPr>
          <w:sz w:val="24"/>
        </w:rPr>
        <w:t>between</w:t>
      </w:r>
      <w:r>
        <w:rPr>
          <w:spacing w:val="85"/>
          <w:sz w:val="24"/>
        </w:rPr>
        <w:t> </w:t>
      </w:r>
      <w:r>
        <w:rPr>
          <w:sz w:val="24"/>
        </w:rPr>
        <w:t>15</w:t>
      </w:r>
      <w:r>
        <w:rPr>
          <w:spacing w:val="83"/>
          <w:sz w:val="24"/>
        </w:rPr>
        <w:t> </w:t>
      </w:r>
      <w:r>
        <w:rPr>
          <w:sz w:val="24"/>
        </w:rPr>
        <w:t>and</w:t>
      </w:r>
      <w:r>
        <w:rPr>
          <w:spacing w:val="82"/>
          <w:sz w:val="24"/>
        </w:rPr>
        <w:t> </w:t>
      </w:r>
      <w:r>
        <w:rPr>
          <w:sz w:val="24"/>
        </w:rPr>
        <w:t>25</w:t>
      </w:r>
      <w:r>
        <w:rPr>
          <w:spacing w:val="85"/>
          <w:sz w:val="24"/>
        </w:rPr>
        <w:t> </w:t>
      </w:r>
      <w:r>
        <w:rPr>
          <w:sz w:val="24"/>
        </w:rPr>
        <w:t>thousand</w:t>
      </w:r>
      <w:r>
        <w:rPr>
          <w:spacing w:val="86"/>
          <w:sz w:val="24"/>
        </w:rPr>
        <w:t> </w:t>
      </w:r>
      <w:r>
        <w:rPr>
          <w:sz w:val="24"/>
        </w:rPr>
        <w:t>barrels</w:t>
      </w:r>
      <w:r>
        <w:rPr>
          <w:spacing w:val="83"/>
          <w:sz w:val="24"/>
        </w:rPr>
        <w:t> </w:t>
      </w:r>
      <w:r>
        <w:rPr>
          <w:sz w:val="24"/>
        </w:rPr>
        <w:t>of</w:t>
      </w:r>
      <w:r>
        <w:rPr>
          <w:spacing w:val="83"/>
          <w:sz w:val="24"/>
        </w:rPr>
        <w:t> </w:t>
      </w:r>
      <w:r>
        <w:rPr>
          <w:sz w:val="24"/>
        </w:rPr>
        <w:t>oil</w:t>
      </w:r>
      <w:r>
        <w:rPr>
          <w:spacing w:val="84"/>
          <w:sz w:val="24"/>
        </w:rPr>
        <w:t> </w:t>
      </w:r>
      <w:r>
        <w:rPr>
          <w:sz w:val="24"/>
        </w:rPr>
        <w:t>per</w:t>
      </w:r>
      <w:r>
        <w:rPr>
          <w:spacing w:val="82"/>
          <w:sz w:val="24"/>
        </w:rPr>
        <w:t> </w:t>
      </w:r>
      <w:r>
        <w:rPr>
          <w:sz w:val="24"/>
        </w:rPr>
        <w:t>day</w:t>
      </w:r>
      <w:r>
        <w:rPr>
          <w:spacing w:val="88"/>
          <w:sz w:val="24"/>
        </w:rPr>
        <w:t> </w:t>
      </w:r>
      <w:r>
        <w:rPr>
          <w:sz w:val="24"/>
        </w:rPr>
        <w:t>--------</w:t>
      </w:r>
    </w:p>
    <w:p>
      <w:pPr>
        <w:pStyle w:val="BodyText"/>
        <w:spacing w:before="1"/>
        <w:ind w:left="1900"/>
      </w:pPr>
      <w:r>
        <w:rPr/>
        <w:t>10.0%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180" w:right="699" w:hanging="360"/>
        <w:jc w:val="left"/>
        <w:rPr>
          <w:sz w:val="24"/>
        </w:rPr>
      </w:pPr>
      <w:r>
        <w:rPr>
          <w:spacing w:val="-1"/>
          <w:sz w:val="24"/>
        </w:rPr>
        <w:t>for production </w:t>
      </w:r>
      <w:r>
        <w:rPr>
          <w:sz w:val="24"/>
        </w:rPr>
        <w:t>above 25 thousand barrels of oil per day ------------------ 16.67%</w:t>
      </w:r>
      <w:r>
        <w:rPr>
          <w:sz w:val="24"/>
          <w:vertAlign w:val="superscript"/>
        </w:rPr>
        <w:t>132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Suffice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mention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here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applicable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rate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Royalty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areas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uncertain</w:t>
      </w:r>
    </w:p>
    <w:p>
      <w:pPr>
        <w:pStyle w:val="BodyText"/>
        <w:spacing w:line="480" w:lineRule="auto"/>
        <w:ind w:left="460" w:right="701"/>
        <w:jc w:val="both"/>
      </w:pPr>
      <w:r>
        <w:rPr/>
        <w:t>water depth was one of the issues that arose for determination before the two different</w:t>
      </w:r>
      <w:r>
        <w:rPr>
          <w:spacing w:val="1"/>
        </w:rPr>
        <w:t> </w:t>
      </w:r>
      <w:r>
        <w:rPr/>
        <w:t>Arbitration Tribunals between the NNPC and the IOCs over the Bonga and Agbami PSCs.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dwell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 sharing</w:t>
      </w:r>
      <w:r>
        <w:rPr>
          <w:spacing w:val="-1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 Nigeria are considered.</w:t>
      </w:r>
    </w:p>
    <w:p>
      <w:pPr>
        <w:pStyle w:val="Heading2"/>
        <w:numPr>
          <w:ilvl w:val="3"/>
          <w:numId w:val="24"/>
        </w:numPr>
        <w:tabs>
          <w:tab w:pos="1301" w:val="left" w:leader="none"/>
        </w:tabs>
        <w:spacing w:line="240" w:lineRule="auto" w:before="5" w:after="0"/>
        <w:ind w:left="1300" w:right="0" w:hanging="841"/>
        <w:jc w:val="both"/>
      </w:pPr>
      <w:bookmarkStart w:name="_TOC_250024" w:id="14"/>
      <w:r>
        <w:rPr/>
        <w:t>Taxes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bookmarkEnd w:id="14"/>
      <w:r>
        <w:rPr/>
        <w:t>credit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(PPT)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Profits Tax Act.</w:t>
      </w:r>
      <w:r>
        <w:rPr>
          <w:vertAlign w:val="superscript"/>
        </w:rPr>
        <w:t>133</w:t>
      </w:r>
      <w:r>
        <w:rPr>
          <w:vertAlign w:val="baseline"/>
        </w:rPr>
        <w:t> The Petroleum Profits Tax rate is 50% for the duration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PSC.</w:t>
      </w:r>
      <w:r>
        <w:rPr>
          <w:vertAlign w:val="superscript"/>
        </w:rPr>
        <w:t>134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pict>
          <v:rect style="position:absolute;margin-left:72.024002pt;margin-top:254.25315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investment tax credit (ITC) is stated to be in accordance with the Petroleum</w:t>
      </w:r>
      <w:r>
        <w:rPr>
          <w:spacing w:val="1"/>
        </w:rPr>
        <w:t> </w:t>
      </w:r>
      <w:r>
        <w:rPr/>
        <w:t>Profits Tax Act as amended. The ITC rate applicable to the Contract Area shall be fifty</w:t>
      </w:r>
      <w:r>
        <w:rPr>
          <w:spacing w:val="1"/>
        </w:rPr>
        <w:t> </w:t>
      </w:r>
      <w:r>
        <w:rPr/>
        <w:t>percent (50%) flat rate for the duration of the PSC. In computing the PPT payable, the ITC</w:t>
      </w:r>
      <w:r>
        <w:rPr>
          <w:spacing w:val="1"/>
        </w:rPr>
        <w:t> </w:t>
      </w:r>
      <w:r>
        <w:rPr/>
        <w:t>shall be applicable in full to the Petroleum operations in the Contract Area such that the</w:t>
      </w:r>
      <w:r>
        <w:rPr>
          <w:spacing w:val="1"/>
        </w:rPr>
        <w:t> </w:t>
      </w:r>
      <w:r>
        <w:rPr/>
        <w:t>chargeable tax is the amount of the assessable tax less offsets of which ITC is item. The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accordance with the proportion of the percentage of profit oil split.</w:t>
      </w:r>
      <w:r>
        <w:rPr>
          <w:vertAlign w:val="superscript"/>
        </w:rPr>
        <w:t>135</w:t>
      </w:r>
      <w:r>
        <w:rPr>
          <w:vertAlign w:val="baseline"/>
        </w:rPr>
        <w:t> It remains to be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Corporation (NNPC) has the responsibility to pay all Royalty, Concession Rentals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PPT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behalf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itself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3"/>
          <w:vertAlign w:val="baseline"/>
        </w:rPr>
        <w:t> </w:t>
      </w:r>
      <w:r>
        <w:rPr>
          <w:vertAlign w:val="baseline"/>
        </w:rPr>
        <w:t>out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3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4"/>
          <w:vertAlign w:val="baseline"/>
        </w:rPr>
        <w:t> </w:t>
      </w:r>
      <w:r>
        <w:rPr>
          <w:vertAlign w:val="baseline"/>
        </w:rPr>
        <w:t>(ACO)</w:t>
      </w:r>
      <w:r>
        <w:rPr>
          <w:spacing w:val="2"/>
          <w:vertAlign w:val="baseline"/>
        </w:rPr>
        <w:t> </w:t>
      </w:r>
      <w:r>
        <w:rPr>
          <w:vertAlign w:val="baseline"/>
        </w:rPr>
        <w:t>allocated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15.3.</w:t>
      </w:r>
    </w:p>
    <w:p>
      <w:pPr>
        <w:spacing w:before="0"/>
        <w:ind w:left="460" w:right="779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Paragraph 60(a) &amp; (b), </w:t>
      </w:r>
      <w:r>
        <w:rPr>
          <w:b/>
          <w:i/>
          <w:sz w:val="20"/>
          <w:vertAlign w:val="baseline"/>
        </w:rPr>
        <w:t>Petroleum (Drilling and Production) Regulations of 1969 </w:t>
      </w:r>
      <w:r>
        <w:rPr>
          <w:sz w:val="20"/>
          <w:vertAlign w:val="baseline"/>
        </w:rPr>
        <w:t>fixes the Rents at US$10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an OPL for each square mile or part thereof; on an OML, US$20 for each square kilometer or part thereof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 producing OML for the first 10 years and thereafter, US$15 for each square kilometer or part thereof until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expiration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lease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renewal.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it. The NNPC is also required to make available to each entity constituting the Contractor</w:t>
      </w:r>
      <w:r>
        <w:rPr>
          <w:spacing w:val="1"/>
        </w:rPr>
        <w:t> </w:t>
      </w:r>
      <w:r>
        <w:rPr/>
        <w:t>copies of receipts issued by the Federal Inland Revenue Service bearing the name of each</w:t>
      </w:r>
      <w:r>
        <w:rPr>
          <w:spacing w:val="1"/>
        </w:rPr>
        <w:t> </w:t>
      </w:r>
      <w:r>
        <w:rPr/>
        <w:t>entity for payment made for PPT in accordance with each Party‟s Tax Oil allocation in the</w:t>
      </w:r>
      <w:r>
        <w:rPr>
          <w:spacing w:val="1"/>
        </w:rPr>
        <w:t> </w:t>
      </w:r>
      <w:r>
        <w:rPr/>
        <w:t>same proportion of the percentage of profit oil split.</w:t>
      </w:r>
      <w:r>
        <w:rPr>
          <w:vertAlign w:val="superscript"/>
        </w:rPr>
        <w:t>137</w:t>
      </w:r>
      <w:r>
        <w:rPr>
          <w:vertAlign w:val="baseline"/>
        </w:rPr>
        <w:t>The obligation of the NNPC to pay tax</w:t>
      </w:r>
      <w:r>
        <w:rPr>
          <w:spacing w:val="1"/>
          <w:vertAlign w:val="baseline"/>
        </w:rPr>
        <w:t> </w:t>
      </w:r>
      <w:r>
        <w:rPr>
          <w:vertAlign w:val="baseline"/>
        </w:rPr>
        <w:t>on behalf of the IOCs and make receipts available to them was also a contentious issue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arbitrations.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6" w:after="0"/>
        <w:ind w:left="1120" w:right="0" w:hanging="661"/>
        <w:jc w:val="both"/>
      </w:pPr>
      <w:bookmarkStart w:name="_TOC_250023" w:id="15"/>
      <w:bookmarkEnd w:id="15"/>
      <w:r>
        <w:rPr/>
        <w:t>Insurance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Both the 1993 and 2005 PSCs make similar extensive provisions for insurance of all</w:t>
      </w:r>
      <w:r>
        <w:rPr>
          <w:spacing w:val="1"/>
        </w:rPr>
        <w:t> </w:t>
      </w:r>
      <w:r>
        <w:rPr/>
        <w:t>equipment used for petroleum operations in the Contract Area. This insurance policy extends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Contractor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sub-contractors</w:t>
      </w:r>
      <w:r>
        <w:rPr>
          <w:spacing w:val="25"/>
        </w:rPr>
        <w:t> </w:t>
      </w:r>
      <w:r>
        <w:rPr/>
        <w:t>working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Area.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property</w:t>
      </w:r>
      <w:r>
        <w:rPr>
          <w:spacing w:val="20"/>
        </w:rPr>
        <w:t> </w:t>
      </w:r>
      <w:r>
        <w:rPr/>
        <w:t>acquired</w:t>
      </w:r>
      <w:r>
        <w:rPr>
          <w:spacing w:val="23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 PSC were to be adequately insured in an insurance company of good repute by the</w:t>
      </w:r>
      <w:r>
        <w:rPr>
          <w:spacing w:val="1"/>
        </w:rPr>
        <w:t> </w:t>
      </w:r>
      <w:r>
        <w:rPr/>
        <w:t>Contractor in consultation with the Corporation, in its name and that of the Corporation with</w:t>
      </w:r>
      <w:r>
        <w:rPr>
          <w:spacing w:val="1"/>
        </w:rPr>
        <w:t> </w:t>
      </w:r>
      <w:r>
        <w:rPr/>
        <w:t>limits of liability not less than those required</w:t>
      </w:r>
      <w:r>
        <w:rPr>
          <w:spacing w:val="1"/>
        </w:rPr>
        <w:t> </w:t>
      </w:r>
      <w:r>
        <w:rPr/>
        <w:t>under Nigerian laws and regulations. The</w:t>
      </w:r>
      <w:r>
        <w:rPr>
          <w:spacing w:val="1"/>
        </w:rPr>
        <w:t> </w:t>
      </w:r>
      <w:r>
        <w:rPr/>
        <w:t>premium for such policies shall be included in Operating Costs. All policies shall name 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co-insurer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subrogation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Corporation.</w:t>
      </w:r>
      <w:r>
        <w:rPr>
          <w:vertAlign w:val="superscript"/>
        </w:rPr>
        <w:t>138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risks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acreages.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policy is intended to mitigate the losses that may arise in the event of 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failure, fire or any other insurable risks. It for this reason that this research believes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for insurance is commendable. It remains to be mentioned that the current position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law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no</w:t>
      </w:r>
      <w:r>
        <w:rPr>
          <w:spacing w:val="46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45"/>
          <w:vertAlign w:val="baseline"/>
        </w:rPr>
        <w:t> </w:t>
      </w:r>
      <w:r>
        <w:rPr>
          <w:vertAlign w:val="baseline"/>
        </w:rPr>
        <w:t>risk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6"/>
          <w:vertAlign w:val="baseline"/>
        </w:rPr>
        <w:t> </w:t>
      </w:r>
      <w:r>
        <w:rPr>
          <w:vertAlign w:val="baseline"/>
        </w:rPr>
        <w:t>oil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gas</w:t>
      </w:r>
      <w:r>
        <w:rPr>
          <w:spacing w:val="47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41"/>
          <w:vertAlign w:val="baseline"/>
        </w:rPr>
        <w:t> </w:t>
      </w:r>
      <w:r>
        <w:rPr>
          <w:vertAlign w:val="baseline"/>
        </w:rPr>
        <w:t>shall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placed</w:t>
      </w:r>
      <w:r>
        <w:rPr>
          <w:spacing w:val="-57"/>
          <w:vertAlign w:val="baseline"/>
        </w:rPr>
        <w:t> </w:t>
      </w:r>
      <w:r>
        <w:rPr>
          <w:vertAlign w:val="baseline"/>
        </w:rPr>
        <w:t>offshore without the written approval of the National Insurance Commission which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Nigerian local capacity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-3"/>
          <w:vertAlign w:val="baseline"/>
        </w:rPr>
        <w:t> </w:t>
      </w:r>
      <w:r>
        <w:rPr>
          <w:vertAlign w:val="baseline"/>
        </w:rPr>
        <w:t>exhausted.</w:t>
      </w:r>
      <w:r>
        <w:rPr>
          <w:vertAlign w:val="superscript"/>
        </w:rPr>
        <w:t>139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8827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15.6,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Bonga,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Agbami 1993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0" w:after="0"/>
        <w:ind w:left="1120" w:right="0" w:hanging="661"/>
        <w:jc w:val="both"/>
      </w:pPr>
      <w:bookmarkStart w:name="_TOC_250022" w:id="16"/>
      <w:r>
        <w:rPr/>
        <w:t>Confidentiality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bookmarkEnd w:id="16"/>
      <w:r>
        <w:rPr/>
        <w:t>Announcements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0" w:firstLine="719"/>
        <w:jc w:val="both"/>
      </w:pPr>
      <w:r>
        <w:rPr/>
        <w:t>All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Agbami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reproduced</w:t>
      </w:r>
      <w:r>
        <w:rPr>
          <w:spacing w:val="-1"/>
        </w:rPr>
        <w:t> </w:t>
      </w:r>
      <w:r>
        <w:rPr/>
        <w:t>hereunder for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reference.</w:t>
      </w:r>
    </w:p>
    <w:p>
      <w:pPr>
        <w:pStyle w:val="ListParagraph"/>
        <w:numPr>
          <w:ilvl w:val="1"/>
          <w:numId w:val="28"/>
        </w:numPr>
        <w:tabs>
          <w:tab w:pos="1901" w:val="left" w:leader="none"/>
        </w:tabs>
        <w:spacing w:line="240" w:lineRule="auto" w:before="0" w:after="0"/>
        <w:ind w:left="1900" w:right="213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CONTRACTOR</w:t>
      </w:r>
      <w:r>
        <w:rPr>
          <w:spacing w:val="23"/>
          <w:sz w:val="24"/>
        </w:rPr>
        <w:t> </w:t>
      </w:r>
      <w:r>
        <w:rPr>
          <w:sz w:val="24"/>
        </w:rPr>
        <w:t>(sic)</w:t>
      </w:r>
      <w:r>
        <w:rPr>
          <w:spacing w:val="23"/>
          <w:sz w:val="24"/>
        </w:rPr>
        <w:t> </w:t>
      </w:r>
      <w:r>
        <w:rPr>
          <w:sz w:val="24"/>
        </w:rPr>
        <w:t>shall</w:t>
      </w:r>
      <w:r>
        <w:rPr>
          <w:spacing w:val="24"/>
          <w:sz w:val="24"/>
        </w:rPr>
        <w:t> </w:t>
      </w:r>
      <w:r>
        <w:rPr>
          <w:sz w:val="24"/>
        </w:rPr>
        <w:t>keep</w:t>
      </w:r>
      <w:r>
        <w:rPr>
          <w:spacing w:val="23"/>
          <w:sz w:val="24"/>
        </w:rPr>
        <w:t> </w:t>
      </w:r>
      <w:r>
        <w:rPr>
          <w:sz w:val="24"/>
        </w:rPr>
        <w:t>information</w:t>
      </w:r>
      <w:r>
        <w:rPr>
          <w:spacing w:val="23"/>
          <w:sz w:val="24"/>
        </w:rPr>
        <w:t> </w:t>
      </w:r>
      <w:r>
        <w:rPr>
          <w:sz w:val="24"/>
        </w:rPr>
        <w:t>furnished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it by the CORPORATION (sic) and all plans, maps, drawings,</w:t>
      </w:r>
      <w:r>
        <w:rPr>
          <w:spacing w:val="1"/>
          <w:sz w:val="24"/>
        </w:rPr>
        <w:t> </w:t>
      </w:r>
      <w:r>
        <w:rPr>
          <w:sz w:val="24"/>
        </w:rPr>
        <w:t>designs,</w:t>
      </w:r>
      <w:r>
        <w:rPr>
          <w:spacing w:val="1"/>
          <w:sz w:val="24"/>
        </w:rPr>
        <w:t> </w:t>
      </w:r>
      <w:r>
        <w:rPr>
          <w:sz w:val="24"/>
        </w:rPr>
        <w:t>data,</w:t>
      </w:r>
      <w:r>
        <w:rPr>
          <w:spacing w:val="1"/>
          <w:sz w:val="24"/>
        </w:rPr>
        <w:t> </w:t>
      </w:r>
      <w:r>
        <w:rPr>
          <w:sz w:val="24"/>
        </w:rPr>
        <w:t>scientific,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 data and information of any kind or nature relating to</w:t>
      </w:r>
      <w:r>
        <w:rPr>
          <w:spacing w:val="1"/>
          <w:sz w:val="24"/>
        </w:rPr>
        <w:t> </w:t>
      </w:r>
      <w:r>
        <w:rPr>
          <w:sz w:val="24"/>
        </w:rPr>
        <w:t>Petroleum Operations including any discovery of Petroleum as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confidential,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times,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disclosed by the CONTRACTOR in any announcement to the</w:t>
      </w:r>
      <w:r>
        <w:rPr>
          <w:spacing w:val="1"/>
          <w:sz w:val="24"/>
        </w:rPr>
        <w:t> </w:t>
      </w:r>
      <w:r>
        <w:rPr>
          <w:sz w:val="24"/>
        </w:rPr>
        <w:t>public or to any third party without the prior written consent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(sic).</w:t>
      </w:r>
    </w:p>
    <w:p>
      <w:pPr>
        <w:pStyle w:val="BodyText"/>
        <w:spacing w:before="1"/>
      </w:pPr>
    </w:p>
    <w:p>
      <w:pPr>
        <w:pStyle w:val="BodyText"/>
        <w:ind w:left="842" w:right="1050"/>
        <w:jc w:val="center"/>
      </w:pPr>
      <w:r>
        <w:rPr/>
        <w:t>The</w:t>
      </w:r>
      <w:r>
        <w:rPr>
          <w:spacing w:val="-2"/>
        </w:rPr>
        <w:t> </w:t>
      </w:r>
      <w:r>
        <w:rPr/>
        <w:t>provisions of this Clause</w:t>
      </w:r>
      <w:r>
        <w:rPr>
          <w:spacing w:val="-2"/>
        </w:rPr>
        <w:t> </w:t>
      </w:r>
      <w:r>
        <w:rPr/>
        <w:t>17 shall not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disclosure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81" w:val="left" w:leader="none"/>
        </w:tabs>
        <w:spacing w:line="480" w:lineRule="auto" w:before="0" w:after="0"/>
        <w:ind w:left="1180" w:right="1420" w:hanging="360"/>
        <w:jc w:val="both"/>
        <w:rPr>
          <w:sz w:val="24"/>
        </w:rPr>
      </w:pPr>
      <w:r>
        <w:rPr>
          <w:sz w:val="24"/>
        </w:rPr>
        <w:t>Subcontractors, affiliates, assignees, auditors, legal advisers, provided such</w:t>
      </w:r>
      <w:r>
        <w:rPr>
          <w:spacing w:val="1"/>
          <w:sz w:val="24"/>
        </w:rPr>
        <w:t> </w:t>
      </w:r>
      <w:r>
        <w:rPr>
          <w:sz w:val="24"/>
        </w:rPr>
        <w:t>disclosures are required for the effective performance of the aforementioned</w:t>
      </w:r>
      <w:r>
        <w:rPr>
          <w:spacing w:val="1"/>
          <w:sz w:val="24"/>
        </w:rPr>
        <w:t> </w:t>
      </w:r>
      <w:r>
        <w:rPr>
          <w:sz w:val="24"/>
        </w:rPr>
        <w:t>recipients‟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 Petroleum</w:t>
      </w:r>
      <w:r>
        <w:rPr>
          <w:spacing w:val="-1"/>
          <w:sz w:val="24"/>
        </w:rPr>
        <w:t> </w:t>
      </w:r>
      <w:r>
        <w:rPr>
          <w:sz w:val="24"/>
        </w:rPr>
        <w:t>Operations;</w:t>
      </w:r>
    </w:p>
    <w:p>
      <w:pPr>
        <w:pStyle w:val="ListParagraph"/>
        <w:numPr>
          <w:ilvl w:val="0"/>
          <w:numId w:val="29"/>
        </w:numPr>
        <w:tabs>
          <w:tab w:pos="1181" w:val="left" w:leader="none"/>
        </w:tabs>
        <w:spacing w:line="480" w:lineRule="auto" w:before="1" w:after="0"/>
        <w:ind w:left="1180" w:right="1420" w:hanging="360"/>
        <w:jc w:val="both"/>
        <w:rPr>
          <w:sz w:val="24"/>
        </w:rPr>
      </w:pPr>
      <w:r>
        <w:rPr>
          <w:sz w:val="24"/>
        </w:rPr>
        <w:t>Comply with statutory obligations or the requirements of any governmental</w:t>
      </w:r>
      <w:r>
        <w:rPr>
          <w:spacing w:val="1"/>
          <w:sz w:val="24"/>
        </w:rPr>
        <w:t> </w:t>
      </w:r>
      <w:r>
        <w:rPr>
          <w:sz w:val="24"/>
        </w:rPr>
        <w:t>agency in which case the CONTRACTOR will notify the CORPORATION of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information so disclosed;</w:t>
      </w:r>
    </w:p>
    <w:p>
      <w:pPr>
        <w:pStyle w:val="ListParagraph"/>
        <w:numPr>
          <w:ilvl w:val="0"/>
          <w:numId w:val="29"/>
        </w:numPr>
        <w:tabs>
          <w:tab w:pos="1181" w:val="left" w:leader="none"/>
        </w:tabs>
        <w:spacing w:line="480" w:lineRule="auto" w:before="0" w:after="0"/>
        <w:ind w:left="1180" w:right="1418" w:hanging="360"/>
        <w:jc w:val="both"/>
        <w:rPr>
          <w:sz w:val="24"/>
        </w:rPr>
      </w:pPr>
      <w:r>
        <w:rPr>
          <w:sz w:val="24"/>
        </w:rPr>
        <w:t>Financial institutions involved in the provision of finance for the operations</w:t>
      </w:r>
      <w:r>
        <w:rPr>
          <w:spacing w:val="1"/>
          <w:sz w:val="24"/>
        </w:rPr>
        <w:t> </w:t>
      </w:r>
      <w:r>
        <w:rPr>
          <w:sz w:val="24"/>
        </w:rPr>
        <w:t>hereunder provided, in all such cases, that the recipients of such data 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confidential;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580" w:bottom="1680" w:left="980" w:right="740"/>
        </w:sectPr>
      </w:pPr>
    </w:p>
    <w:p>
      <w:pPr>
        <w:pStyle w:val="ListParagraph"/>
        <w:numPr>
          <w:ilvl w:val="0"/>
          <w:numId w:val="29"/>
        </w:numPr>
        <w:tabs>
          <w:tab w:pos="1181" w:val="left" w:leader="none"/>
        </w:tabs>
        <w:spacing w:line="480" w:lineRule="auto" w:before="78" w:after="0"/>
        <w:ind w:left="1180" w:right="1419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negotiating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hereunder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executes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disclosed confidential.</w:t>
      </w: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480" w:lineRule="auto" w:before="1" w:after="0"/>
        <w:ind w:left="1180" w:right="1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representatives,</w:t>
      </w:r>
      <w:r>
        <w:rPr>
          <w:spacing w:val="1"/>
          <w:sz w:val="24"/>
        </w:rPr>
        <w:t> </w:t>
      </w:r>
      <w:r>
        <w:rPr>
          <w:sz w:val="24"/>
        </w:rPr>
        <w:t>proxies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subcontractors</w:t>
      </w:r>
      <w:r>
        <w:rPr>
          <w:spacing w:val="60"/>
          <w:sz w:val="24"/>
        </w:rPr>
        <w:t> </w:t>
      </w:r>
      <w:r>
        <w:rPr>
          <w:sz w:val="24"/>
        </w:rPr>
        <w:t>comply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obligation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confidentiality</w:t>
      </w:r>
      <w:r>
        <w:rPr>
          <w:spacing w:val="-5"/>
          <w:sz w:val="24"/>
        </w:rPr>
        <w:t> </w:t>
      </w:r>
      <w:r>
        <w:rPr>
          <w:sz w:val="24"/>
        </w:rPr>
        <w:t>provided in this Clause</w:t>
      </w:r>
      <w:r>
        <w:rPr>
          <w:spacing w:val="-2"/>
          <w:sz w:val="24"/>
        </w:rPr>
        <w:t> </w:t>
      </w:r>
      <w:r>
        <w:rPr>
          <w:sz w:val="24"/>
        </w:rPr>
        <w:t>17.</w:t>
      </w: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480" w:lineRule="auto" w:before="0" w:after="0"/>
        <w:ind w:left="1180" w:right="142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avoided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expiry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termination of this Contract on any grounds whatsoever and these provisions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obligation,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accordingly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restrictions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-57"/>
          <w:sz w:val="24"/>
        </w:rPr>
        <w:t> </w:t>
      </w:r>
      <w:r>
        <w:rPr>
          <w:sz w:val="24"/>
        </w:rPr>
        <w:t>therefrom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in force</w:t>
      </w:r>
      <w:r>
        <w:rPr>
          <w:spacing w:val="-1"/>
          <w:sz w:val="24"/>
        </w:rPr>
        <w:t> </w:t>
      </w:r>
      <w:r>
        <w:rPr>
          <w:sz w:val="24"/>
        </w:rPr>
        <w:t>at all times.</w:t>
      </w: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480" w:lineRule="auto" w:before="1" w:after="0"/>
        <w:ind w:left="1180" w:right="141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endeavours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CONTRACTOR‟s servants, employees, agents and subcontractors shall not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reference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public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publish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notes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newspapers,</w:t>
      </w:r>
      <w:r>
        <w:rPr>
          <w:spacing w:val="18"/>
          <w:sz w:val="24"/>
        </w:rPr>
        <w:t> </w:t>
      </w:r>
      <w:r>
        <w:rPr>
          <w:sz w:val="24"/>
        </w:rPr>
        <w:t>periodicals</w:t>
      </w:r>
      <w:r>
        <w:rPr>
          <w:spacing w:val="-57"/>
          <w:sz w:val="24"/>
        </w:rPr>
        <w:t> </w:t>
      </w:r>
      <w:r>
        <w:rPr>
          <w:sz w:val="24"/>
        </w:rPr>
        <w:t>or boos nor divulge, by any other means whatsoever, any information on the</w:t>
      </w:r>
      <w:r>
        <w:rPr>
          <w:spacing w:val="1"/>
          <w:sz w:val="24"/>
        </w:rPr>
        <w:t> </w:t>
      </w:r>
      <w:r>
        <w:rPr>
          <w:sz w:val="24"/>
        </w:rPr>
        <w:t>activities on the CONTRACTOR‟s responsibility, or any report, data or any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 come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by virtue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Contract,</w:t>
      </w:r>
      <w:r>
        <w:rPr>
          <w:spacing w:val="-1"/>
          <w:sz w:val="24"/>
        </w:rPr>
        <w:t> </w:t>
      </w:r>
      <w:r>
        <w:rPr>
          <w:sz w:val="24"/>
        </w:rPr>
        <w:t>without the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consent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pStyle w:val="ListParagraph"/>
        <w:numPr>
          <w:ilvl w:val="1"/>
          <w:numId w:val="28"/>
        </w:numPr>
        <w:tabs>
          <w:tab w:pos="1181" w:val="left" w:leader="none"/>
        </w:tabs>
        <w:spacing w:line="480" w:lineRule="auto" w:before="0" w:after="0"/>
        <w:ind w:left="1180" w:right="1419" w:hanging="720"/>
        <w:jc w:val="both"/>
        <w:rPr>
          <w:sz w:val="24"/>
        </w:rPr>
      </w:pPr>
      <w:r>
        <w:rPr>
          <w:sz w:val="24"/>
        </w:rPr>
        <w:t>The CONTRACTOR shall submit to the CORPORATION all statutory reports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information for</w:t>
      </w:r>
      <w:r>
        <w:rPr>
          <w:spacing w:val="-1"/>
          <w:sz w:val="24"/>
        </w:rPr>
        <w:t> </w:t>
      </w:r>
      <w:r>
        <w:rPr>
          <w:sz w:val="24"/>
        </w:rPr>
        <w:t>submission to Government</w:t>
      </w:r>
      <w:r>
        <w:rPr>
          <w:spacing w:val="-1"/>
          <w:sz w:val="24"/>
        </w:rPr>
        <w:t> </w:t>
      </w:r>
      <w:r>
        <w:rPr>
          <w:sz w:val="24"/>
        </w:rPr>
        <w:t>and other statutory</w:t>
      </w:r>
      <w:r>
        <w:rPr>
          <w:spacing w:val="-5"/>
          <w:sz w:val="24"/>
        </w:rPr>
        <w:t> </w:t>
      </w:r>
      <w:r>
        <w:rPr>
          <w:sz w:val="24"/>
        </w:rPr>
        <w:t>bodies.</w:t>
      </w:r>
    </w:p>
    <w:p>
      <w:pPr>
        <w:pStyle w:val="BodyText"/>
        <w:spacing w:line="480" w:lineRule="auto"/>
        <w:ind w:left="460" w:right="689" w:firstLine="719"/>
        <w:jc w:val="both"/>
      </w:pPr>
      <w:r>
        <w:rPr/>
        <w:t>The wide scope of the confidentiality clauses in the various PSCs perhaps borrows</w:t>
      </w:r>
      <w:r>
        <w:rPr>
          <w:spacing w:val="1"/>
        </w:rPr>
        <w:t> </w:t>
      </w:r>
      <w:r>
        <w:rPr/>
        <w:t>from the Petroleum Profits Tax Act. Section 5 of the Petroleum Profits Tax Act</w:t>
      </w:r>
      <w:r>
        <w:rPr>
          <w:vertAlign w:val="superscript"/>
        </w:rPr>
        <w:t>140</w:t>
      </w:r>
      <w:r>
        <w:rPr>
          <w:vertAlign w:val="baseline"/>
        </w:rPr>
        <w:t>regrettably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official secrecy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 industry.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 provides as follows:</w:t>
      </w:r>
    </w:p>
    <w:p>
      <w:pPr>
        <w:pStyle w:val="BodyText"/>
        <w:spacing w:before="1"/>
        <w:ind w:left="1900" w:right="2139" w:hanging="720"/>
        <w:jc w:val="both"/>
      </w:pPr>
      <w:r>
        <w:rPr/>
        <w:t>5(1)</w:t>
      </w:r>
      <w:r>
        <w:rPr>
          <w:spacing w:val="1"/>
        </w:rPr>
        <w:t> </w:t>
      </w:r>
      <w:r>
        <w:rPr/>
        <w:t>Every person having any official duty or being employed in 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documents,</w:t>
      </w:r>
      <w:r>
        <w:rPr>
          <w:spacing w:val="11"/>
        </w:rPr>
        <w:t> </w:t>
      </w:r>
      <w:r>
        <w:rPr/>
        <w:t>information,</w:t>
      </w:r>
      <w:r>
        <w:rPr>
          <w:spacing w:val="11"/>
        </w:rPr>
        <w:t> </w:t>
      </w:r>
      <w:r>
        <w:rPr/>
        <w:t>returns,</w:t>
      </w:r>
      <w:r>
        <w:rPr>
          <w:spacing w:val="11"/>
        </w:rPr>
        <w:t> </w:t>
      </w:r>
      <w:r>
        <w:rPr/>
        <w:t>assessment</w:t>
      </w:r>
      <w:r>
        <w:rPr>
          <w:spacing w:val="12"/>
        </w:rPr>
        <w:t> </w:t>
      </w:r>
      <w:r>
        <w:rPr/>
        <w:t>lists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copies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25107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43"/>
        <w:jc w:val="both"/>
      </w:pPr>
      <w:r>
        <w:rPr/>
        <w:t>such lists relating to the income, chargeable profits or items</w:t>
      </w:r>
      <w:r>
        <w:rPr>
          <w:spacing w:val="1"/>
        </w:rPr>
        <w:t> </w:t>
      </w:r>
      <w:r>
        <w:rPr/>
        <w:t>thereof</w:t>
      </w:r>
      <w:r>
        <w:rPr>
          <w:spacing w:val="-2"/>
        </w:rPr>
        <w:t> </w:t>
      </w:r>
      <w:r>
        <w:rPr/>
        <w:t>of any</w:t>
      </w:r>
      <w:r>
        <w:rPr>
          <w:spacing w:val="-5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official secret</w:t>
      </w:r>
      <w:r>
        <w:rPr>
          <w:spacing w:val="1"/>
        </w:rPr>
        <w:t> </w:t>
      </w:r>
      <w:r>
        <w:rPr/>
        <w:t>and confidential.</w:t>
      </w:r>
    </w:p>
    <w:p>
      <w:pPr>
        <w:pStyle w:val="ListParagraph"/>
        <w:numPr>
          <w:ilvl w:val="1"/>
          <w:numId w:val="23"/>
        </w:numPr>
        <w:tabs>
          <w:tab w:pos="1901" w:val="left" w:leader="none"/>
        </w:tabs>
        <w:spacing w:line="240" w:lineRule="auto" w:before="0" w:after="0"/>
        <w:ind w:left="1900" w:right="2137" w:hanging="72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documents, information, returns or assessment list or copies of</w:t>
      </w:r>
      <w:r>
        <w:rPr>
          <w:spacing w:val="1"/>
          <w:sz w:val="24"/>
        </w:rPr>
        <w:t> </w:t>
      </w:r>
      <w:r>
        <w:rPr>
          <w:sz w:val="24"/>
        </w:rPr>
        <w:t>such lists relating to tax or petroleum operations or the amount</w:t>
      </w:r>
      <w:r>
        <w:rPr>
          <w:spacing w:val="1"/>
          <w:sz w:val="24"/>
        </w:rPr>
        <w:t> </w:t>
      </w:r>
      <w:r>
        <w:rPr>
          <w:sz w:val="24"/>
        </w:rPr>
        <w:t>and value of chargeable oil won by any company, who at any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communicates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attempts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information or anything contained in such documents, returns,</w:t>
      </w:r>
      <w:r>
        <w:rPr>
          <w:spacing w:val="1"/>
          <w:sz w:val="24"/>
        </w:rPr>
        <w:t> </w:t>
      </w:r>
      <w:r>
        <w:rPr>
          <w:sz w:val="24"/>
        </w:rPr>
        <w:t>lists or copies to any</w:t>
      </w:r>
      <w:r>
        <w:rPr>
          <w:spacing w:val="-5"/>
          <w:sz w:val="24"/>
        </w:rPr>
        <w:t> </w:t>
      </w:r>
      <w:r>
        <w:rPr>
          <w:sz w:val="24"/>
        </w:rPr>
        <w:t>person-</w:t>
      </w:r>
    </w:p>
    <w:p>
      <w:pPr>
        <w:pStyle w:val="ListParagraph"/>
        <w:numPr>
          <w:ilvl w:val="2"/>
          <w:numId w:val="23"/>
        </w:numPr>
        <w:tabs>
          <w:tab w:pos="2301" w:val="left" w:leader="none"/>
        </w:tabs>
        <w:spacing w:line="240" w:lineRule="auto" w:before="1" w:after="0"/>
        <w:ind w:left="1900" w:right="2141" w:firstLine="0"/>
        <w:jc w:val="both"/>
        <w:rPr>
          <w:sz w:val="24"/>
        </w:rPr>
      </w:pP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whom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</w:t>
      </w:r>
      <w:r>
        <w:rPr>
          <w:spacing w:val="-1"/>
          <w:sz w:val="24"/>
        </w:rPr>
        <w:t> </w:t>
      </w:r>
      <w:r>
        <w:rPr>
          <w:sz w:val="24"/>
        </w:rPr>
        <w:t>to communicate</w:t>
      </w:r>
      <w:r>
        <w:rPr>
          <w:spacing w:val="-1"/>
          <w:sz w:val="24"/>
        </w:rPr>
        <w:t> </w:t>
      </w:r>
      <w:r>
        <w:rPr>
          <w:sz w:val="24"/>
        </w:rPr>
        <w:t>it; or</w:t>
      </w:r>
    </w:p>
    <w:p>
      <w:pPr>
        <w:pStyle w:val="ListParagraph"/>
        <w:numPr>
          <w:ilvl w:val="2"/>
          <w:numId w:val="23"/>
        </w:numPr>
        <w:tabs>
          <w:tab w:pos="2241" w:val="left" w:leader="none"/>
        </w:tabs>
        <w:spacing w:line="240" w:lineRule="auto" w:before="0" w:after="0"/>
        <w:ind w:left="1900" w:right="2141" w:firstLine="0"/>
        <w:jc w:val="both"/>
        <w:rPr>
          <w:sz w:val="24"/>
        </w:rPr>
      </w:pPr>
      <w:r>
        <w:rPr>
          <w:sz w:val="24"/>
        </w:rPr>
        <w:t>otherwise than for the purpose of this Act or any Act or law,</w:t>
      </w:r>
      <w:r>
        <w:rPr>
          <w:spacing w:val="-57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upon income,</w:t>
      </w:r>
      <w:r>
        <w:rPr>
          <w:spacing w:val="-1"/>
          <w:sz w:val="24"/>
        </w:rPr>
        <w:t> </w:t>
      </w:r>
      <w:r>
        <w:rPr>
          <w:sz w:val="24"/>
        </w:rPr>
        <w:t>in force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Nigeria,</w:t>
      </w:r>
    </w:p>
    <w:p>
      <w:pPr>
        <w:pStyle w:val="BodyText"/>
        <w:ind w:left="1180"/>
        <w:jc w:val="both"/>
      </w:pP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guilty</w:t>
      </w:r>
      <w:r>
        <w:rPr>
          <w:spacing w:val="-6"/>
        </w:rPr>
        <w:t> </w:t>
      </w:r>
      <w:r>
        <w:rPr/>
        <w:t>of an</w:t>
      </w:r>
      <w:r>
        <w:rPr>
          <w:spacing w:val="-1"/>
        </w:rPr>
        <w:t> </w:t>
      </w:r>
      <w:r>
        <w:rPr/>
        <w:t>offence.</w:t>
      </w:r>
    </w:p>
    <w:p>
      <w:pPr>
        <w:pStyle w:val="ListParagraph"/>
        <w:numPr>
          <w:ilvl w:val="1"/>
          <w:numId w:val="23"/>
        </w:numPr>
        <w:tabs>
          <w:tab w:pos="1901" w:val="left" w:leader="none"/>
        </w:tabs>
        <w:spacing w:line="240" w:lineRule="auto" w:before="0" w:after="0"/>
        <w:ind w:left="1900" w:right="2138" w:hanging="720"/>
        <w:jc w:val="both"/>
        <w:rPr>
          <w:sz w:val="24"/>
        </w:rPr>
      </w:pPr>
      <w:r>
        <w:rPr>
          <w:sz w:val="24"/>
        </w:rPr>
        <w:t>No person appointed under or employed in carrying out the</w:t>
      </w:r>
      <w:r>
        <w:rPr>
          <w:spacing w:val="1"/>
          <w:sz w:val="24"/>
        </w:rPr>
        <w:t> </w:t>
      </w:r>
      <w:r>
        <w:rPr>
          <w:sz w:val="24"/>
        </w:rPr>
        <w:t>provisions of this Act shall be required to produce in any court,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return,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assessment,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divulge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communicate to any court any matter or thing coming under his</w:t>
      </w:r>
      <w:r>
        <w:rPr>
          <w:spacing w:val="-57"/>
          <w:sz w:val="24"/>
        </w:rPr>
        <w:t> </w:t>
      </w:r>
      <w:r>
        <w:rPr>
          <w:sz w:val="24"/>
        </w:rPr>
        <w:t>notice in the performance of his duties under this Act except as</w:t>
      </w:r>
      <w:r>
        <w:rPr>
          <w:spacing w:val="1"/>
          <w:sz w:val="24"/>
        </w:rPr>
        <w:t> </w:t>
      </w:r>
      <w:r>
        <w:rPr>
          <w:sz w:val="24"/>
        </w:rPr>
        <w:t>may be necessary for the purpose of the carrying into effect the</w:t>
      </w:r>
      <w:r>
        <w:rPr>
          <w:spacing w:val="1"/>
          <w:sz w:val="24"/>
        </w:rPr>
        <w:t> </w:t>
      </w:r>
      <w:r>
        <w:rPr>
          <w:sz w:val="24"/>
        </w:rPr>
        <w:t>provisions of this Act,</w:t>
      </w:r>
      <w:r>
        <w:rPr>
          <w:spacing w:val="1"/>
          <w:sz w:val="24"/>
        </w:rPr>
        <w:t> </w:t>
      </w:r>
      <w:r>
        <w:rPr>
          <w:sz w:val="24"/>
        </w:rPr>
        <w:t>or in order to</w:t>
      </w:r>
      <w:r>
        <w:rPr>
          <w:spacing w:val="60"/>
          <w:sz w:val="24"/>
        </w:rPr>
        <w:t> </w:t>
      </w:r>
      <w:r>
        <w:rPr>
          <w:sz w:val="24"/>
        </w:rPr>
        <w:t>institute a prosecution, or</w:t>
      </w:r>
      <w:r>
        <w:rPr>
          <w:spacing w:val="1"/>
          <w:sz w:val="24"/>
        </w:rPr>
        <w:t> </w:t>
      </w:r>
      <w:r>
        <w:rPr>
          <w:sz w:val="24"/>
        </w:rPr>
        <w:t>in the course of a prosecution for any offense committed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tax….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The official secrecy rule that operates in the upstream petroleum industry had until</w:t>
      </w:r>
      <w:r>
        <w:rPr>
          <w:spacing w:val="1"/>
        </w:rPr>
        <w:t> </w:t>
      </w:r>
      <w:r>
        <w:rPr/>
        <w:t>now inhibited Nigerians from freely contributing their quota in the debate around the terms</w:t>
      </w:r>
      <w:r>
        <w:rPr>
          <w:spacing w:val="1"/>
        </w:rPr>
        <w:t> </w:t>
      </w:r>
      <w:r>
        <w:rPr/>
        <w:t>and conditions of PSCs. The general opacity in the Nigerian petroleum industry also prevents</w:t>
      </w:r>
      <w:r>
        <w:rPr>
          <w:spacing w:val="1"/>
        </w:rPr>
        <w:t> </w:t>
      </w:r>
      <w:r>
        <w:rPr/>
        <w:t>the NNPC from taping into the wealth of experience that exist in the Nigerian academic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secrecy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makes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>
          <w:b/>
          <w:i/>
        </w:rPr>
        <w:t>John</w:t>
      </w:r>
      <w:r>
        <w:rPr>
          <w:vertAlign w:val="superscript"/>
        </w:rPr>
        <w:t>141</w:t>
      </w:r>
      <w:r>
        <w:rPr>
          <w:vertAlign w:val="baseline"/>
        </w:rPr>
        <w:t>re-echoed this position when he argued that the citizens‟ expression cannot be put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 where there is no awareness or to put it properly, where the people are not 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45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6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their</w:t>
      </w:r>
      <w:r>
        <w:rPr>
          <w:spacing w:val="47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sought.</w:t>
      </w:r>
      <w:r>
        <w:rPr>
          <w:spacing w:val="45"/>
          <w:vertAlign w:val="baseline"/>
        </w:rPr>
        <w:t> </w:t>
      </w:r>
      <w:r>
        <w:rPr>
          <w:vertAlign w:val="baseline"/>
        </w:rPr>
        <w:t>He</w:t>
      </w:r>
      <w:r>
        <w:rPr>
          <w:spacing w:val="46"/>
          <w:vertAlign w:val="baseline"/>
        </w:rPr>
        <w:t> </w:t>
      </w:r>
      <w:r>
        <w:rPr>
          <w:vertAlign w:val="baseline"/>
        </w:rPr>
        <w:t>added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citizen without discrimination whatsoever, must have a right to know and the right to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held by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public bodies.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39" w:firstLine="0"/>
        <w:jc w:val="both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 John, D.C. (2014). “The Right to Freedom of Information as a Basis for Global Best Practice for Democratic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Governance: A Challenge for Nigeria.” </w:t>
      </w:r>
      <w:r>
        <w:rPr>
          <w:i/>
          <w:sz w:val="20"/>
          <w:vertAlign w:val="baseline"/>
        </w:rPr>
        <w:t>Journal of Policy and Development Studies</w:t>
      </w:r>
      <w:r>
        <w:rPr>
          <w:sz w:val="20"/>
          <w:vertAlign w:val="baseline"/>
        </w:rPr>
        <w:t>. Vol. 1. No. 1, February, 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110-140.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 w:firstLine="719"/>
        <w:jc w:val="both"/>
      </w:pPr>
      <w:r>
        <w:rPr/>
        <w:t>This opacity has ceased to be of any relevance in view of the provisions of the</w:t>
      </w:r>
      <w:r>
        <w:rPr>
          <w:spacing w:val="1"/>
        </w:rPr>
        <w:t> </w:t>
      </w:r>
      <w:r>
        <w:rPr>
          <w:b/>
          <w:i/>
        </w:rPr>
        <w:t>Freedom of Information Act</w:t>
      </w:r>
      <w:r>
        <w:rPr>
          <w:vertAlign w:val="superscript"/>
        </w:rPr>
        <w:t>142</w:t>
      </w:r>
      <w:r>
        <w:rPr>
          <w:vertAlign w:val="baseline"/>
        </w:rPr>
        <w:t> which now entitles citizens of Nigeria to freely request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Freedom of Information Act, one does not need to show any interest whatsoever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sought to be entitled to same. The provisions of Section 1 of the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 is very</w:t>
      </w:r>
      <w:r>
        <w:rPr>
          <w:spacing w:val="-3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 is reproduced below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referential ease:</w:t>
      </w:r>
    </w:p>
    <w:p>
      <w:pPr>
        <w:pStyle w:val="BodyText"/>
        <w:spacing w:before="1"/>
        <w:ind w:left="1900" w:right="2138" w:hanging="720"/>
        <w:jc w:val="both"/>
      </w:pPr>
      <w:r>
        <w:rPr/>
        <w:t>1. (1)</w:t>
      </w:r>
      <w:r>
        <w:rPr>
          <w:spacing w:val="1"/>
        </w:rPr>
        <w:t> </w:t>
      </w:r>
      <w:r>
        <w:rPr/>
        <w:t>Notwithstanding anything contained in any other Act, law or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form,</w:t>
      </w:r>
      <w:r>
        <w:rPr>
          <w:spacing w:val="-57"/>
        </w:rPr>
        <w:t> </w:t>
      </w:r>
      <w:r>
        <w:rPr/>
        <w:t>which is in the custody or possession of any public official,</w:t>
      </w:r>
      <w:r>
        <w:rPr>
          <w:spacing w:val="1"/>
        </w:rPr>
        <w:t> </w:t>
      </w:r>
      <w:r>
        <w:rPr/>
        <w:t>agency</w:t>
      </w:r>
      <w:r>
        <w:rPr>
          <w:spacing w:val="-6"/>
        </w:rPr>
        <w:t> </w:t>
      </w:r>
      <w:r>
        <w:rPr/>
        <w:t>or institution howsoever described, is</w:t>
      </w:r>
      <w:r>
        <w:rPr>
          <w:spacing w:val="-1"/>
        </w:rPr>
        <w:t> </w:t>
      </w:r>
      <w:r>
        <w:rPr/>
        <w:t>established.</w:t>
      </w: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240" w:lineRule="auto" w:before="0" w:after="0"/>
        <w:ind w:left="1900" w:right="2137" w:hanging="720"/>
        <w:jc w:val="both"/>
        <w:rPr>
          <w:sz w:val="24"/>
        </w:rPr>
      </w:pPr>
      <w:r>
        <w:rPr>
          <w:sz w:val="24"/>
        </w:rPr>
        <w:t>An applicant under this Act needs not demonstrate any specific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information being</w:t>
      </w:r>
      <w:r>
        <w:rPr>
          <w:spacing w:val="-2"/>
          <w:sz w:val="24"/>
        </w:rPr>
        <w:t> </w:t>
      </w:r>
      <w:r>
        <w:rPr>
          <w:sz w:val="24"/>
        </w:rPr>
        <w:t>applied for.</w:t>
      </w: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240" w:lineRule="auto" w:before="0" w:after="0"/>
        <w:ind w:left="1900" w:right="2141" w:hanging="720"/>
        <w:jc w:val="both"/>
        <w:rPr>
          <w:sz w:val="24"/>
        </w:rPr>
      </w:pPr>
      <w:r>
        <w:rPr>
          <w:sz w:val="24"/>
        </w:rPr>
        <w:t>Any person entitled to the right to information under this Act,</w:t>
      </w:r>
      <w:r>
        <w:rPr>
          <w:spacing w:val="1"/>
          <w:sz w:val="24"/>
        </w:rPr>
        <w:t> </w:t>
      </w:r>
      <w:r>
        <w:rPr>
          <w:sz w:val="24"/>
        </w:rPr>
        <w:t>shall have the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institute proceedings in</w:t>
      </w:r>
      <w:r>
        <w:rPr>
          <w:spacing w:val="1"/>
          <w:sz w:val="24"/>
        </w:rPr>
        <w:t> </w:t>
      </w:r>
      <w:r>
        <w:rPr>
          <w:sz w:val="24"/>
        </w:rPr>
        <w:t>the Court to</w:t>
      </w:r>
      <w:r>
        <w:rPr>
          <w:spacing w:val="1"/>
          <w:sz w:val="24"/>
        </w:rPr>
        <w:t> </w:t>
      </w:r>
      <w:r>
        <w:rPr>
          <w:sz w:val="24"/>
        </w:rPr>
        <w:t>compel any public institution to comply with the provisions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ny applicant who has been denied access to information, or a part thereof, may apply</w:t>
      </w:r>
      <w:r>
        <w:rPr>
          <w:spacing w:val="1"/>
        </w:rPr>
        <w:t> </w:t>
      </w:r>
      <w:r>
        <w:rPr/>
        <w:t>to the Court for a review of the matter within 30 days after the public institution denies or is</w:t>
      </w:r>
      <w:r>
        <w:rPr>
          <w:spacing w:val="1"/>
        </w:rPr>
        <w:t> </w:t>
      </w:r>
      <w:r>
        <w:rPr/>
        <w:t>deemed to have denied the application, or within such further time as the Court may either</w:t>
      </w:r>
      <w:r>
        <w:rPr>
          <w:spacing w:val="1"/>
        </w:rPr>
        <w:t> </w:t>
      </w:r>
      <w:r>
        <w:rPr/>
        <w:t>before or after the expiration</w:t>
      </w:r>
      <w:r>
        <w:rPr>
          <w:spacing w:val="1"/>
        </w:rPr>
        <w:t> </w:t>
      </w:r>
      <w:r>
        <w:rPr/>
        <w:t>of the 30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fix</w:t>
      </w:r>
      <w:r>
        <w:rPr>
          <w:spacing w:val="1"/>
        </w:rPr>
        <w:t> </w:t>
      </w:r>
      <w:r>
        <w:rPr/>
        <w:t>or allow and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shall</w:t>
      </w:r>
      <w:r>
        <w:rPr>
          <w:spacing w:val="60"/>
        </w:rPr>
        <w:t> </w:t>
      </w:r>
      <w:r>
        <w:rPr/>
        <w:t>hear 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summarily.</w:t>
      </w:r>
      <w:r>
        <w:rPr>
          <w:vertAlign w:val="superscript"/>
        </w:rPr>
        <w:t>143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expeditiously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Igwe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versus secrecy</w:t>
      </w:r>
      <w:r>
        <w:rPr>
          <w:spacing w:val="-3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noted thus:</w:t>
      </w:r>
    </w:p>
    <w:p>
      <w:pPr>
        <w:pStyle w:val="BodyText"/>
        <w:ind w:left="1900" w:right="2140"/>
        <w:jc w:val="both"/>
      </w:pP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landscape on information disclosure in Nigeria. Section 1(1)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custody</w:t>
      </w:r>
      <w:r>
        <w:rPr>
          <w:spacing w:val="40"/>
        </w:rPr>
        <w:t> </w:t>
      </w:r>
      <w:r>
        <w:rPr/>
        <w:t>or</w:t>
      </w:r>
      <w:r>
        <w:rPr>
          <w:spacing w:val="44"/>
        </w:rPr>
        <w:t> </w:t>
      </w:r>
      <w:r>
        <w:rPr/>
        <w:t>possession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any</w:t>
      </w:r>
      <w:r>
        <w:rPr>
          <w:spacing w:val="40"/>
        </w:rPr>
        <w:t> </w:t>
      </w:r>
      <w:r>
        <w:rPr/>
        <w:t>public</w:t>
      </w:r>
      <w:r>
        <w:rPr>
          <w:spacing w:val="44"/>
        </w:rPr>
        <w:t> </w:t>
      </w:r>
      <w:r>
        <w:rPr/>
        <w:t>official,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9036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Freedom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Freedom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 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460" w:right="689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 Igwe, J.U.K. (2013). </w:t>
      </w:r>
      <w:r>
        <w:rPr>
          <w:i/>
          <w:sz w:val="20"/>
          <w:vertAlign w:val="baseline"/>
        </w:rPr>
        <w:t>Achieving a Competitive Tax Regime for Nigeria through Tax Transparency, Ethics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Good Governance. </w:t>
      </w:r>
      <w:r>
        <w:rPr>
          <w:sz w:val="20"/>
          <w:vertAlign w:val="baseline"/>
        </w:rPr>
        <w:t>A Paper presented at a 2 day Interactive Workshop on Tax Laws, Ethics and Judicial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Interpretation for Superior Court Judges and Tax Appeal Commissioners at Transcorp Hilton Hotel, Abuja, 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November 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 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44"/>
        <w:jc w:val="both"/>
      </w:pPr>
      <w:r>
        <w:rPr/>
        <w:t>agency or institution however described. Interestingly, section</w:t>
      </w:r>
      <w:r>
        <w:rPr>
          <w:spacing w:val="1"/>
        </w:rPr>
        <w:t> </w:t>
      </w:r>
      <w:r>
        <w:rPr/>
        <w:t>1(1)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Act</w:t>
      </w:r>
      <w:r>
        <w:rPr>
          <w:spacing w:val="9"/>
        </w:rPr>
        <w:t> </w:t>
      </w:r>
      <w:r>
        <w:rPr/>
        <w:t>enacts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applicability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legal</w:t>
      </w:r>
      <w:r>
        <w:rPr>
          <w:spacing w:val="9"/>
        </w:rPr>
        <w:t> </w:t>
      </w:r>
      <w:r>
        <w:rPr/>
        <w:t>right,</w:t>
      </w:r>
    </w:p>
    <w:p>
      <w:pPr>
        <w:spacing w:before="0"/>
        <w:ind w:left="1900" w:right="2141" w:firstLine="0"/>
        <w:jc w:val="both"/>
        <w:rPr>
          <w:sz w:val="24"/>
        </w:rPr>
      </w:pPr>
      <w:r>
        <w:rPr>
          <w:i/>
          <w:sz w:val="24"/>
        </w:rPr>
        <w:t>„notwithstanding anything contained in any other Act, law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regulation‟</w:t>
      </w:r>
      <w:r>
        <w:rPr>
          <w:sz w:val="24"/>
        </w:rPr>
        <w:t>. (sic) Accordingly, Section 1(1) of the Freedom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lays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this Act</w:t>
      </w:r>
      <w:r>
        <w:rPr>
          <w:spacing w:val="-1"/>
          <w:sz w:val="24"/>
        </w:rPr>
        <w:t> </w:t>
      </w:r>
      <w:r>
        <w:rPr>
          <w:sz w:val="24"/>
        </w:rPr>
        <w:t>and other laws</w:t>
      </w:r>
      <w:r>
        <w:rPr>
          <w:spacing w:val="-1"/>
          <w:sz w:val="24"/>
        </w:rPr>
        <w:t> </w:t>
      </w:r>
      <w:r>
        <w:rPr>
          <w:sz w:val="24"/>
        </w:rPr>
        <w:t>on confidentiality.</w:t>
      </w:r>
    </w:p>
    <w:p>
      <w:pPr>
        <w:pStyle w:val="BodyText"/>
        <w:spacing w:before="1"/>
        <w:ind w:left="1900" w:right="2138"/>
        <w:jc w:val="both"/>
      </w:pPr>
      <w:r>
        <w:rPr/>
        <w:t>Further, by Section 1(3) of Nigeria‟s Freedom of Information</w:t>
      </w:r>
      <w:r>
        <w:rPr>
          <w:spacing w:val="1"/>
        </w:rPr>
        <w:t> </w:t>
      </w:r>
      <w:r>
        <w:rPr/>
        <w:t>Act, 2011, any person entitled to the right of information also</w:t>
      </w:r>
      <w:r>
        <w:rPr>
          <w:spacing w:val="1"/>
        </w:rPr>
        <w:t> </w:t>
      </w:r>
      <w:r>
        <w:rPr/>
        <w:t>has the right to institute proceedings in the court to compel any</w:t>
      </w:r>
      <w:r>
        <w:rPr>
          <w:spacing w:val="1"/>
        </w:rPr>
        <w:t> </w:t>
      </w:r>
      <w:r>
        <w:rPr/>
        <w:t>public institution to comply. Importantly, Section 2(2) of the</w:t>
      </w:r>
      <w:r>
        <w:rPr>
          <w:spacing w:val="1"/>
        </w:rPr>
        <w:t> </w:t>
      </w:r>
      <w:r>
        <w:rPr/>
        <w:t>Act obliges every public institution in Nigeria to ensure that it</w:t>
      </w:r>
      <w:r>
        <w:rPr>
          <w:spacing w:val="1"/>
        </w:rPr>
        <w:t> </w:t>
      </w:r>
      <w:r>
        <w:rPr/>
        <w:t>keeps</w:t>
      </w:r>
      <w:r>
        <w:rPr>
          <w:spacing w:val="56"/>
        </w:rPr>
        <w:t> </w:t>
      </w:r>
      <w:r>
        <w:rPr/>
        <w:t>records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keeps</w:t>
      </w:r>
      <w:r>
        <w:rPr>
          <w:spacing w:val="56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about</w:t>
      </w:r>
      <w:r>
        <w:rPr>
          <w:spacing w:val="56"/>
        </w:rPr>
        <w:t> </w:t>
      </w:r>
      <w:r>
        <w:rPr/>
        <w:t>all</w:t>
      </w:r>
      <w:r>
        <w:rPr>
          <w:spacing w:val="59"/>
        </w:rPr>
        <w:t> </w:t>
      </w:r>
      <w:r>
        <w:rPr/>
        <w:t>its</w:t>
      </w:r>
      <w:r>
        <w:rPr>
          <w:spacing w:val="56"/>
        </w:rPr>
        <w:t> </w:t>
      </w:r>
      <w:r>
        <w:rPr/>
        <w:t>activities,</w:t>
      </w:r>
      <w:r>
        <w:rPr>
          <w:spacing w:val="-57"/>
        </w:rPr>
        <w:t> </w:t>
      </w:r>
      <w:r>
        <w:rPr/>
        <w:t>operations and business.</w:t>
      </w:r>
      <w:r>
        <w:rPr>
          <w:vertAlign w:val="superscript"/>
        </w:rPr>
        <w:t>145</w:t>
      </w:r>
    </w:p>
    <w:p>
      <w:pPr>
        <w:pStyle w:val="BodyText"/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In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foregoing,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submitted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confidentiality</w:t>
      </w:r>
      <w:r>
        <w:rPr>
          <w:spacing w:val="17"/>
        </w:rPr>
        <w:t> </w:t>
      </w:r>
      <w:r>
        <w:rPr/>
        <w:t>clauses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PSCs</w:t>
      </w:r>
      <w:r>
        <w:rPr>
          <w:spacing w:val="-57"/>
        </w:rPr>
        <w:t> </w:t>
      </w:r>
      <w:r>
        <w:rPr/>
        <w:t>has been effectively and effectually whittled down as it affects government institutions in</w:t>
      </w:r>
      <w:r>
        <w:rPr>
          <w:spacing w:val="1"/>
        </w:rPr>
        <w:t> </w:t>
      </w:r>
      <w:r>
        <w:rPr/>
        <w:t>Nigeria but the obligation remains binding on the Contractor. The reason being that the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 applies.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5" w:after="0"/>
        <w:ind w:left="1120" w:right="0" w:hanging="661"/>
        <w:jc w:val="both"/>
      </w:pPr>
      <w:bookmarkStart w:name="_TOC_250021" w:id="17"/>
      <w:bookmarkEnd w:id="17"/>
      <w:r>
        <w:rPr/>
        <w:t>Force Majeure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60" w:right="691"/>
        <w:jc w:val="both"/>
      </w:pPr>
      <w:r>
        <w:rPr/>
        <w:t>The word Force Majeure is of French origin meaning „an over powering force or coercive</w:t>
      </w:r>
      <w:r>
        <w:rPr>
          <w:spacing w:val="1"/>
        </w:rPr>
        <w:t> </w:t>
      </w:r>
      <w:r>
        <w:rPr/>
        <w:t>force.‟</w:t>
      </w:r>
      <w:r>
        <w:rPr>
          <w:vertAlign w:val="superscript"/>
        </w:rPr>
        <w:t>146</w:t>
      </w:r>
      <w:r>
        <w:rPr>
          <w:vertAlign w:val="baseline"/>
        </w:rPr>
        <w:t> The Black‟s Law dictionary defines it as an event or effect that can be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anticipated nor controlled. The term includes both acts of nature (eg, floods and hurricane)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acts of people (eg, riots, strikes or wars).</w:t>
      </w:r>
      <w:r>
        <w:rPr>
          <w:vertAlign w:val="superscript"/>
        </w:rPr>
        <w:t>147</w:t>
      </w:r>
      <w:r>
        <w:rPr>
          <w:vertAlign w:val="baseline"/>
        </w:rPr>
        <w:t>Its application to a PSC is to limit the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either party, Contractor or NNPC, for nonperformance of contract obligations due to war,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disturbances, an act of state, riots, earthquakes, epidemics, or other major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human control.</w:t>
      </w:r>
      <w:r>
        <w:rPr>
          <w:vertAlign w:val="superscript"/>
        </w:rPr>
        <w:t>148</w:t>
      </w:r>
    </w:p>
    <w:p>
      <w:pPr>
        <w:pStyle w:val="BodyText"/>
        <w:ind w:left="460" w:firstLine="719"/>
        <w:jc w:val="both"/>
      </w:pP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Bonga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Agbami</w:t>
      </w:r>
      <w:r>
        <w:rPr>
          <w:spacing w:val="24"/>
        </w:rPr>
        <w:t> </w:t>
      </w:r>
      <w:r>
        <w:rPr/>
        <w:t>1993</w:t>
      </w:r>
      <w:r>
        <w:rPr>
          <w:spacing w:val="23"/>
        </w:rPr>
        <w:t> </w:t>
      </w:r>
      <w:r>
        <w:rPr/>
        <w:t>PSCs,</w:t>
      </w:r>
      <w:r>
        <w:rPr>
          <w:spacing w:val="24"/>
        </w:rPr>
        <w:t> </w:t>
      </w:r>
      <w:r>
        <w:rPr/>
        <w:t>any</w:t>
      </w:r>
      <w:r>
        <w:rPr>
          <w:spacing w:val="18"/>
        </w:rPr>
        <w:t> </w:t>
      </w:r>
      <w:r>
        <w:rPr/>
        <w:t>failure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delay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either</w:t>
      </w:r>
    </w:p>
    <w:p>
      <w:pPr>
        <w:pStyle w:val="BodyText"/>
        <w:spacing w:line="550" w:lineRule="atLeast" w:before="2"/>
        <w:ind w:left="460" w:right="701"/>
        <w:jc w:val="both"/>
      </w:pPr>
      <w:r>
        <w:rPr/>
        <w:t>Party in the performance of its obligation under the Contract shall be excused to the extent</w:t>
      </w:r>
      <w:r>
        <w:rPr>
          <w:spacing w:val="1"/>
        </w:rPr>
        <w:t> </w:t>
      </w:r>
      <w:r>
        <w:rPr/>
        <w:t>attributable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force</w:t>
      </w:r>
      <w:r>
        <w:rPr>
          <w:spacing w:val="9"/>
        </w:rPr>
        <w:t> </w:t>
      </w:r>
      <w:r>
        <w:rPr/>
        <w:t>majeure.</w:t>
      </w:r>
      <w:r>
        <w:rPr>
          <w:spacing w:val="13"/>
        </w:rPr>
        <w:t> </w:t>
      </w:r>
      <w:r>
        <w:rPr/>
        <w:t>Force</w:t>
      </w:r>
      <w:r>
        <w:rPr>
          <w:spacing w:val="9"/>
        </w:rPr>
        <w:t> </w:t>
      </w:r>
      <w:r>
        <w:rPr/>
        <w:t>majeure</w:t>
      </w:r>
      <w:r>
        <w:rPr>
          <w:spacing w:val="11"/>
        </w:rPr>
        <w:t> </w:t>
      </w:r>
      <w:r>
        <w:rPr/>
        <w:t>situation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include</w:t>
      </w:r>
      <w:r>
        <w:rPr>
          <w:spacing w:val="9"/>
        </w:rPr>
        <w:t> </w:t>
      </w:r>
      <w:r>
        <w:rPr/>
        <w:t>delays,</w:t>
      </w:r>
      <w:r>
        <w:rPr>
          <w:spacing w:val="11"/>
        </w:rPr>
        <w:t> </w:t>
      </w:r>
      <w:r>
        <w:rPr/>
        <w:t>defaults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3028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167.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Reuters.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Texas.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761.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167-168.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or inability to perform under the Contract due to any event beyond the reasonable control 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happening,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causes;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fire,</w:t>
      </w:r>
      <w:r>
        <w:rPr>
          <w:spacing w:val="1"/>
        </w:rPr>
        <w:t> </w:t>
      </w:r>
      <w:r>
        <w:rPr/>
        <w:t>hostilities,</w:t>
      </w:r>
      <w:r>
        <w:rPr>
          <w:spacing w:val="1"/>
        </w:rPr>
        <w:t> </w:t>
      </w:r>
      <w:r>
        <w:rPr/>
        <w:t>war</w:t>
      </w:r>
      <w:r>
        <w:rPr>
          <w:spacing w:val="-57"/>
        </w:rPr>
        <w:t> </w:t>
      </w:r>
      <w:r>
        <w:rPr/>
        <w:t>(declared and undeclared), blockade, labour disturbances, strikes, riots, insurrection, civil</w:t>
      </w:r>
      <w:r>
        <w:rPr>
          <w:spacing w:val="1"/>
        </w:rPr>
        <w:t> </w:t>
      </w:r>
      <w:r>
        <w:rPr/>
        <w:t>commotion,</w:t>
      </w:r>
      <w:r>
        <w:rPr>
          <w:spacing w:val="1"/>
        </w:rPr>
        <w:t> </w:t>
      </w:r>
      <w:r>
        <w:rPr/>
        <w:t>quarantine</w:t>
      </w:r>
      <w:r>
        <w:rPr>
          <w:spacing w:val="1"/>
        </w:rPr>
        <w:t> </w:t>
      </w:r>
      <w:r>
        <w:rPr/>
        <w:t>restrictions,</w:t>
      </w:r>
      <w:r>
        <w:rPr>
          <w:spacing w:val="1"/>
        </w:rPr>
        <w:t> </w:t>
      </w:r>
      <w:r>
        <w:rPr/>
        <w:t>epidemics,</w:t>
      </w:r>
      <w:r>
        <w:rPr>
          <w:spacing w:val="1"/>
        </w:rPr>
        <w:t> </w:t>
      </w:r>
      <w:r>
        <w:rPr/>
        <w:t>storms,</w:t>
      </w:r>
      <w:r>
        <w:rPr>
          <w:spacing w:val="1"/>
        </w:rPr>
        <w:t> </w:t>
      </w:r>
      <w:r>
        <w:rPr/>
        <w:t>floods,</w:t>
      </w:r>
      <w:r>
        <w:rPr>
          <w:spacing w:val="1"/>
        </w:rPr>
        <w:t> </w:t>
      </w:r>
      <w:r>
        <w:rPr/>
        <w:t>earthquakes,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blowouts,</w:t>
      </w:r>
      <w:r>
        <w:rPr>
          <w:spacing w:val="-1"/>
        </w:rPr>
        <w:t> </w:t>
      </w:r>
      <w:r>
        <w:rPr/>
        <w:t>lightning, and</w:t>
      </w:r>
      <w:r>
        <w:rPr>
          <w:spacing w:val="2"/>
        </w:rPr>
        <w:t> </w:t>
      </w:r>
      <w:r>
        <w:rPr/>
        <w:t>acts of or</w:t>
      </w:r>
      <w:r>
        <w:rPr>
          <w:spacing w:val="-1"/>
        </w:rPr>
        <w:t> </w:t>
      </w:r>
      <w:r>
        <w:rPr/>
        <w:t>orders of Government.</w:t>
      </w:r>
      <w:r>
        <w:rPr>
          <w:vertAlign w:val="superscript"/>
        </w:rPr>
        <w:t>149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If operations are delayed, curtailed or prevented by force majeure, then the time for</w:t>
      </w:r>
      <w:r>
        <w:rPr>
          <w:spacing w:val="1"/>
        </w:rPr>
        <w:t> </w:t>
      </w:r>
      <w:r>
        <w:rPr/>
        <w:t>carrying out the obligation and duties thereby affected, and rights and obligations hereunder,</w:t>
      </w:r>
      <w:r>
        <w:rPr>
          <w:spacing w:val="1"/>
        </w:rPr>
        <w:t> </w:t>
      </w:r>
      <w:r>
        <w:rPr/>
        <w:t>shall be extended for a period equal to the period thus involved. The Party whose ability to</w:t>
      </w:r>
      <w:r>
        <w:rPr>
          <w:spacing w:val="1"/>
        </w:rPr>
        <w:t> </w:t>
      </w:r>
      <w:r>
        <w:rPr/>
        <w:t>perform</w:t>
      </w:r>
      <w:r>
        <w:rPr>
          <w:spacing w:val="32"/>
        </w:rPr>
        <w:t> </w:t>
      </w:r>
      <w:r>
        <w:rPr/>
        <w:t>its</w:t>
      </w:r>
      <w:r>
        <w:rPr>
          <w:spacing w:val="32"/>
        </w:rPr>
        <w:t> </w:t>
      </w:r>
      <w:r>
        <w:rPr/>
        <w:t>obligation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so</w:t>
      </w:r>
      <w:r>
        <w:rPr>
          <w:spacing w:val="32"/>
        </w:rPr>
        <w:t> </w:t>
      </w:r>
      <w:r>
        <w:rPr/>
        <w:t>affected</w:t>
      </w:r>
      <w:r>
        <w:rPr>
          <w:spacing w:val="32"/>
        </w:rPr>
        <w:t> </w:t>
      </w:r>
      <w:r>
        <w:rPr/>
        <w:t>shall</w:t>
      </w:r>
      <w:r>
        <w:rPr>
          <w:spacing w:val="32"/>
        </w:rPr>
        <w:t> </w:t>
      </w:r>
      <w:r>
        <w:rPr/>
        <w:t>promptly</w:t>
      </w:r>
      <w:r>
        <w:rPr>
          <w:spacing w:val="25"/>
        </w:rPr>
        <w:t> </w:t>
      </w:r>
      <w:r>
        <w:rPr/>
        <w:t>notify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Party</w:t>
      </w:r>
      <w:r>
        <w:rPr>
          <w:spacing w:val="28"/>
        </w:rPr>
        <w:t> </w:t>
      </w:r>
      <w:r>
        <w:rPr/>
        <w:t>thereof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later</w:t>
      </w:r>
      <w:r>
        <w:rPr>
          <w:spacing w:val="-57"/>
        </w:rPr>
        <w:t> </w:t>
      </w:r>
      <w:r>
        <w:rPr/>
        <w:t>than forty-eight (48) hours after the establishment of the start of the force majeure stating the</w:t>
      </w:r>
      <w:r>
        <w:rPr>
          <w:spacing w:val="1"/>
        </w:rPr>
        <w:t> </w:t>
      </w:r>
      <w:r>
        <w:rPr/>
        <w:t>cause,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both</w:t>
      </w:r>
      <w:r>
        <w:rPr>
          <w:spacing w:val="43"/>
        </w:rPr>
        <w:t> </w:t>
      </w:r>
      <w:r>
        <w:rPr/>
        <w:t>Parties</w:t>
      </w:r>
      <w:r>
        <w:rPr>
          <w:spacing w:val="41"/>
        </w:rPr>
        <w:t> </w:t>
      </w:r>
      <w:r>
        <w:rPr/>
        <w:t>shall</w:t>
      </w:r>
      <w:r>
        <w:rPr>
          <w:spacing w:val="43"/>
        </w:rPr>
        <w:t> </w:t>
      </w:r>
      <w:r>
        <w:rPr/>
        <w:t>do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necessary</w:t>
      </w:r>
      <w:r>
        <w:rPr>
          <w:spacing w:val="34"/>
        </w:rPr>
        <w:t> </w:t>
      </w:r>
      <w:r>
        <w:rPr/>
        <w:t>within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powers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remove</w:t>
      </w:r>
      <w:r>
        <w:rPr>
          <w:spacing w:val="41"/>
        </w:rPr>
        <w:t> </w:t>
      </w:r>
      <w:r>
        <w:rPr/>
        <w:t>such</w:t>
      </w:r>
      <w:r>
        <w:rPr>
          <w:spacing w:val="-57"/>
        </w:rPr>
        <w:t> </w:t>
      </w:r>
      <w:r>
        <w:rPr/>
        <w:t>cause.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Contractor‟s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for reasons other than as specified shall not be deemed</w:t>
      </w:r>
      <w:r>
        <w:rPr>
          <w:spacing w:val="1"/>
        </w:rPr>
        <w:t> </w:t>
      </w:r>
      <w:r>
        <w:rPr/>
        <w:t>as force</w:t>
      </w:r>
      <w:r>
        <w:rPr>
          <w:spacing w:val="-1"/>
        </w:rPr>
        <w:t> </w:t>
      </w:r>
      <w:r>
        <w:rPr/>
        <w:t>majeure.</w:t>
      </w:r>
      <w:r>
        <w:rPr>
          <w:vertAlign w:val="superscript"/>
        </w:rPr>
        <w:t>150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6" w:after="0"/>
        <w:ind w:left="1120" w:right="0" w:hanging="661"/>
        <w:jc w:val="both"/>
      </w:pPr>
      <w:bookmarkStart w:name="_TOC_250020" w:id="18"/>
      <w:r>
        <w:rPr/>
        <w:t>Laws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8"/>
      <w:r>
        <w:rPr/>
        <w:t>Regulations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703" w:firstLine="719"/>
        <w:jc w:val="both"/>
      </w:pPr>
      <w:r>
        <w:rPr/>
        <w:t>The</w:t>
      </w:r>
      <w:r>
        <w:rPr>
          <w:spacing w:val="33"/>
        </w:rPr>
        <w:t> </w:t>
      </w:r>
      <w:r>
        <w:rPr/>
        <w:t>1993</w:t>
      </w:r>
      <w:r>
        <w:rPr>
          <w:spacing w:val="35"/>
        </w:rPr>
        <w:t> </w:t>
      </w:r>
      <w:r>
        <w:rPr/>
        <w:t>PSCs</w:t>
      </w:r>
      <w:r>
        <w:rPr>
          <w:spacing w:val="36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shall</w:t>
      </w:r>
      <w:r>
        <w:rPr>
          <w:spacing w:val="35"/>
        </w:rPr>
        <w:t> </w:t>
      </w:r>
      <w:r>
        <w:rPr/>
        <w:t>be</w:t>
      </w:r>
      <w:r>
        <w:rPr>
          <w:spacing w:val="37"/>
        </w:rPr>
        <w:t> </w:t>
      </w:r>
      <w:r>
        <w:rPr/>
        <w:t>governed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construed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accordance</w:t>
      </w:r>
      <w:r>
        <w:rPr>
          <w:spacing w:val="-57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 the Federation of Nigeria,</w:t>
      </w:r>
      <w:r>
        <w:rPr>
          <w:spacing w:val="1"/>
        </w:rPr>
        <w:t> </w:t>
      </w:r>
      <w:r>
        <w:rPr/>
        <w:t>and any dispute</w:t>
      </w:r>
      <w:r>
        <w:rPr>
          <w:spacing w:val="1"/>
        </w:rPr>
        <w:t> </w:t>
      </w:r>
      <w:r>
        <w:rPr/>
        <w:t>arising therefrom shall be</w:t>
      </w:r>
      <w:r>
        <w:rPr>
          <w:spacing w:val="1"/>
        </w:rPr>
        <w:t> </w:t>
      </w:r>
      <w:r>
        <w:rPr/>
        <w:t>determined in accordance</w:t>
      </w:r>
      <w:r>
        <w:rPr>
          <w:spacing w:val="-1"/>
        </w:rPr>
        <w:t> </w:t>
      </w:r>
      <w:r>
        <w:rPr/>
        <w:t>with such laws.</w:t>
      </w:r>
      <w:r>
        <w:rPr>
          <w:vertAlign w:val="superscript"/>
        </w:rPr>
        <w:t>151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The PSC also has what industry practitioners generally refer to as Stabilization Clause</w:t>
      </w:r>
      <w:r>
        <w:rPr>
          <w:spacing w:val="-57"/>
        </w:rPr>
        <w:t> </w:t>
      </w:r>
      <w:r>
        <w:rPr/>
        <w:t>at clause 19.2. A stabilization clause is an important feature of a PSC in that it gives the IOC</w:t>
      </w:r>
      <w:r>
        <w:rPr>
          <w:spacing w:val="1"/>
        </w:rPr>
        <w:t> </w:t>
      </w:r>
      <w:r>
        <w:rPr/>
        <w:t>some measure of assurance in relation to new legislation. The effect of the clause is basically</w:t>
      </w:r>
      <w:r>
        <w:rPr>
          <w:spacing w:val="1"/>
        </w:rPr>
        <w:t> </w:t>
      </w:r>
      <w:r>
        <w:rPr/>
        <w:t>that if any new laws come into effect that render the position of the IOC more onerous, then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addressed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some</w:t>
      </w:r>
      <w:r>
        <w:rPr>
          <w:spacing w:val="11"/>
        </w:rPr>
        <w:t> </w:t>
      </w:r>
      <w:r>
        <w:rPr/>
        <w:t>form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adjustments,</w:t>
      </w:r>
      <w:r>
        <w:rPr>
          <w:spacing w:val="12"/>
        </w:rPr>
        <w:t> </w:t>
      </w:r>
      <w:r>
        <w:rPr/>
        <w:t>usually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IOC</w:t>
      </w:r>
      <w:r>
        <w:rPr>
          <w:spacing w:val="13"/>
        </w:rPr>
        <w:t> </w:t>
      </w:r>
      <w:r>
        <w:rPr/>
        <w:t>acquiring</w:t>
      </w:r>
      <w:r>
        <w:rPr>
          <w:spacing w:val="9"/>
        </w:rPr>
        <w:t> </w:t>
      </w:r>
      <w:r>
        <w:rPr/>
        <w:t>additional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18.4.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IOC‟s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position.</w:t>
      </w:r>
      <w:r>
        <w:rPr>
          <w:vertAlign w:val="superscript"/>
        </w:rPr>
        <w:t>152</w:t>
      </w:r>
      <w:r>
        <w:rPr>
          <w:spacing w:val="4"/>
          <w:vertAlign w:val="baseline"/>
        </w:rPr>
        <w:t> </w:t>
      </w:r>
      <w:r>
        <w:rPr>
          <w:vertAlign w:val="baseline"/>
        </w:rPr>
        <w:t>In this regard,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text of clause</w:t>
      </w:r>
      <w:r>
        <w:rPr>
          <w:spacing w:val="-1"/>
          <w:vertAlign w:val="baseline"/>
        </w:rPr>
        <w:t> </w:t>
      </w:r>
      <w:r>
        <w:rPr>
          <w:vertAlign w:val="baseline"/>
        </w:rPr>
        <w:t>19.2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PSC provides:</w:t>
      </w:r>
      <w:r>
        <w:rPr>
          <w:vertAlign w:val="superscript"/>
        </w:rPr>
        <w:t>153</w:t>
      </w:r>
    </w:p>
    <w:p>
      <w:pPr>
        <w:pStyle w:val="BodyText"/>
        <w:spacing w:before="1"/>
        <w:ind w:left="1180" w:right="2136"/>
        <w:jc w:val="both"/>
      </w:pPr>
      <w:r>
        <w:rPr/>
        <w:t>In the event that any enactment of or change in the laws or regulations</w:t>
      </w:r>
      <w:r>
        <w:rPr>
          <w:spacing w:val="1"/>
        </w:rPr>
        <w:t> </w:t>
      </w:r>
      <w:r>
        <w:rPr/>
        <w:t>of Nigeria or any rules, procedures, guidelines, instructions, directives,</w:t>
      </w:r>
      <w:r>
        <w:rPr>
          <w:spacing w:val="1"/>
        </w:rPr>
        <w:t> </w:t>
      </w:r>
      <w:r>
        <w:rPr/>
        <w:t>or policies, pertaining to the Contract introduced by any Government</w:t>
      </w:r>
      <w:r>
        <w:rPr>
          <w:spacing w:val="1"/>
        </w:rPr>
        <w:t> </w:t>
      </w:r>
      <w:r>
        <w:rPr/>
        <w:t>department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parastatals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agencies</w:t>
      </w:r>
      <w:r>
        <w:rPr>
          <w:spacing w:val="32"/>
        </w:rPr>
        <w:t> </w:t>
      </w:r>
      <w:r>
        <w:rPr/>
        <w:t>occurs</w:t>
      </w:r>
      <w:r>
        <w:rPr>
          <w:spacing w:val="31"/>
        </w:rPr>
        <w:t> </w:t>
      </w:r>
      <w:r>
        <w:rPr/>
        <w:t>subsequent</w:t>
      </w:r>
      <w:r>
        <w:rPr>
          <w:spacing w:val="-58"/>
        </w:rPr>
        <w:t> </w:t>
      </w:r>
      <w:r>
        <w:rPr/>
        <w:t>to the Effective date of this Contract which materially and adversely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 (sic), the Parties shall use their best efforts to agree to</w:t>
      </w:r>
      <w:r>
        <w:rPr>
          <w:spacing w:val="-57"/>
        </w:rPr>
        <w:t> </w:t>
      </w:r>
      <w:r>
        <w:rPr/>
        <w:t>such modifications to this Contract as will compensate for the effect of</w:t>
      </w:r>
      <w:r>
        <w:rPr>
          <w:spacing w:val="1"/>
        </w:rPr>
        <w:t> </w:t>
      </w:r>
      <w:r>
        <w:rPr/>
        <w:t>such changes. If the Parties fail to agree on such modifications within a</w:t>
      </w:r>
      <w:r>
        <w:rPr>
          <w:spacing w:val="-57"/>
        </w:rPr>
        <w:t> </w:t>
      </w:r>
      <w:r>
        <w:rPr/>
        <w:t>period of ninety (90) days following the date on which the change in</w:t>
      </w:r>
      <w:r>
        <w:rPr>
          <w:spacing w:val="1"/>
        </w:rPr>
        <w:t> </w:t>
      </w:r>
      <w:r>
        <w:rPr/>
        <w:t>question took effect, the matter shall thereafter be referred at the option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hereof.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arbitrator‟s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forthwith</w:t>
      </w:r>
      <w:r>
        <w:rPr>
          <w:spacing w:val="-57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 that determination.</w:t>
      </w:r>
    </w:p>
    <w:p>
      <w:pPr>
        <w:pStyle w:val="BodyText"/>
      </w:pPr>
    </w:p>
    <w:p>
      <w:pPr>
        <w:pStyle w:val="BodyText"/>
        <w:spacing w:line="480" w:lineRule="auto"/>
        <w:ind w:left="460" w:right="556" w:firstLine="719"/>
        <w:jc w:val="both"/>
      </w:pPr>
      <w:r>
        <w:rPr/>
        <w:t>Shell Nigeria Exploration and Production Nigeria Ltd (SNEPCO) invoked this clause in</w:t>
      </w:r>
      <w:r>
        <w:rPr>
          <w:spacing w:val="-57"/>
        </w:rPr>
        <w:t> </w:t>
      </w:r>
      <w:r>
        <w:rPr/>
        <w:t>its letter of 4</w:t>
      </w:r>
      <w:r>
        <w:rPr>
          <w:vertAlign w:val="superscript"/>
        </w:rPr>
        <w:t>th</w:t>
      </w:r>
      <w:r>
        <w:rPr>
          <w:vertAlign w:val="baseline"/>
        </w:rPr>
        <w:t> October 2010 to the NNPC in relation to the Bonga PSC covering OML</w:t>
      </w:r>
      <w:r>
        <w:rPr>
          <w:spacing w:val="1"/>
          <w:vertAlign w:val="baseline"/>
        </w:rPr>
        <w:t> </w:t>
      </w:r>
      <w:r>
        <w:rPr>
          <w:vertAlign w:val="baseline"/>
        </w:rPr>
        <w:t>118.</w:t>
      </w:r>
      <w:r>
        <w:rPr>
          <w:vertAlign w:val="superscript"/>
        </w:rPr>
        <w:t>154</w:t>
      </w:r>
      <w:r>
        <w:rPr>
          <w:vertAlign w:val="baseline"/>
        </w:rPr>
        <w:t>In the letter signed by its Managing Director, Mr. Chike Onyejekwe, SNEPCO made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 to Clause 19.2 of the Bonga PSC and the pending arbitration between it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stated thus:</w:t>
      </w:r>
    </w:p>
    <w:p>
      <w:pPr>
        <w:spacing w:before="1"/>
        <w:ind w:left="1180" w:right="2136" w:firstLine="0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prejudice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claims,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admissions</w:t>
      </w:r>
      <w:r>
        <w:rPr>
          <w:spacing w:val="1"/>
          <w:sz w:val="24"/>
        </w:rPr>
        <w:t> </w:t>
      </w:r>
      <w:r>
        <w:rPr>
          <w:sz w:val="24"/>
        </w:rPr>
        <w:t>whatsoever as to the positions taken by NNPC in its Statement of</w:t>
      </w:r>
      <w:r>
        <w:rPr>
          <w:spacing w:val="1"/>
          <w:sz w:val="24"/>
        </w:rPr>
        <w:t> </w:t>
      </w:r>
      <w:r>
        <w:rPr>
          <w:sz w:val="24"/>
        </w:rPr>
        <w:t>Defence as filed in the pending arbitration proceedings on 19 August</w:t>
      </w:r>
      <w:r>
        <w:rPr>
          <w:spacing w:val="1"/>
          <w:sz w:val="24"/>
        </w:rPr>
        <w:t> </w:t>
      </w:r>
      <w:r>
        <w:rPr>
          <w:sz w:val="24"/>
        </w:rPr>
        <w:t>2010 (sic), the Contractor considers that in addition to NNPC‟s liftings</w:t>
      </w:r>
      <w:r>
        <w:rPr>
          <w:spacing w:val="-57"/>
          <w:sz w:val="24"/>
        </w:rPr>
        <w:t> </w:t>
      </w:r>
      <w:r>
        <w:rPr>
          <w:sz w:val="24"/>
        </w:rPr>
        <w:t>of crude oil and computation of PPT and filings of PPT Returns,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7"/>
          <w:sz w:val="24"/>
        </w:rPr>
        <w:t> </w:t>
      </w:r>
      <w:r>
        <w:rPr>
          <w:sz w:val="24"/>
        </w:rPr>
        <w:t>facts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matters,</w:t>
      </w:r>
      <w:r>
        <w:rPr>
          <w:spacing w:val="19"/>
          <w:sz w:val="24"/>
        </w:rPr>
        <w:t> </w:t>
      </w:r>
      <w:r>
        <w:rPr>
          <w:sz w:val="24"/>
        </w:rPr>
        <w:t>individually</w:t>
      </w:r>
      <w:r>
        <w:rPr>
          <w:spacing w:val="15"/>
          <w:sz w:val="24"/>
        </w:rPr>
        <w:t> </w:t>
      </w:r>
      <w:r>
        <w:rPr>
          <w:sz w:val="24"/>
        </w:rPr>
        <w:t>and/or</w:t>
      </w:r>
      <w:r>
        <w:rPr>
          <w:spacing w:val="19"/>
          <w:sz w:val="24"/>
        </w:rPr>
        <w:t> </w:t>
      </w:r>
      <w:r>
        <w:rPr>
          <w:sz w:val="24"/>
        </w:rPr>
        <w:t>collectively,</w:t>
      </w:r>
      <w:r>
        <w:rPr>
          <w:spacing w:val="20"/>
          <w:sz w:val="24"/>
        </w:rPr>
        <w:t> </w:t>
      </w:r>
      <w:r>
        <w:rPr>
          <w:sz w:val="24"/>
        </w:rPr>
        <w:t>evidence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“change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procedures, guidelines, instructions, directives, or policies, pertaining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introduced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parastatals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agencies”</w:t>
      </w:r>
      <w:r>
        <w:rPr>
          <w:sz w:val="24"/>
        </w:rPr>
        <w:t>: (sic)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0" w:after="0"/>
        <w:ind w:left="1180" w:right="214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notice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assessment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PPT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respect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OML</w:t>
      </w:r>
      <w:r>
        <w:rPr>
          <w:spacing w:val="1"/>
          <w:sz w:val="24"/>
        </w:rPr>
        <w:t> </w:t>
      </w:r>
      <w:r>
        <w:rPr>
          <w:sz w:val="24"/>
        </w:rPr>
        <w:t>118</w:t>
      </w:r>
      <w:r>
        <w:rPr>
          <w:spacing w:val="6"/>
          <w:sz w:val="24"/>
        </w:rPr>
        <w:t> </w:t>
      </w:r>
      <w:r>
        <w:rPr>
          <w:sz w:val="24"/>
        </w:rPr>
        <w:t>dated</w:t>
      </w:r>
      <w:r>
        <w:rPr>
          <w:spacing w:val="5"/>
          <w:sz w:val="24"/>
        </w:rPr>
        <w:t> </w:t>
      </w:r>
      <w:r>
        <w:rPr>
          <w:sz w:val="24"/>
        </w:rPr>
        <w:t>15</w:t>
      </w:r>
      <w:r>
        <w:rPr>
          <w:spacing w:val="6"/>
          <w:sz w:val="24"/>
        </w:rPr>
        <w:t> </w:t>
      </w:r>
      <w:r>
        <w:rPr>
          <w:sz w:val="24"/>
        </w:rPr>
        <w:t>June</w:t>
      </w:r>
      <w:r>
        <w:rPr>
          <w:spacing w:val="-57"/>
          <w:sz w:val="24"/>
        </w:rPr>
        <w:t> </w:t>
      </w:r>
      <w:r>
        <w:rPr>
          <w:sz w:val="24"/>
        </w:rPr>
        <w:t>2010 and received by</w:t>
      </w:r>
      <w:r>
        <w:rPr>
          <w:spacing w:val="-5"/>
          <w:sz w:val="24"/>
        </w:rPr>
        <w:t> </w:t>
      </w:r>
      <w:r>
        <w:rPr>
          <w:sz w:val="24"/>
        </w:rPr>
        <w:t>SNEPCO on 23 June</w:t>
      </w:r>
      <w:r>
        <w:rPr>
          <w:spacing w:val="-1"/>
          <w:sz w:val="24"/>
        </w:rPr>
        <w:t> </w:t>
      </w:r>
      <w:r>
        <w:rPr>
          <w:sz w:val="24"/>
        </w:rPr>
        <w:t>2010;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1181" w:val="left" w:leader="none"/>
        </w:tabs>
        <w:spacing w:line="240" w:lineRule="auto" w:before="0" w:after="0"/>
        <w:ind w:left="1180" w:right="2140" w:hanging="360"/>
        <w:jc w:val="left"/>
        <w:rPr>
          <w:sz w:val="24"/>
        </w:rPr>
      </w:pPr>
      <w:r>
        <w:rPr>
          <w:sz w:val="24"/>
        </w:rPr>
        <w:t>the letter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FIRS</w:t>
      </w:r>
      <w:r>
        <w:rPr>
          <w:spacing w:val="1"/>
          <w:sz w:val="24"/>
        </w:rPr>
        <w:t> </w:t>
      </w:r>
      <w:r>
        <w:rPr>
          <w:sz w:val="24"/>
        </w:rPr>
        <w:t>Director 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3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NNPC</w:t>
      </w:r>
      <w:r>
        <w:rPr>
          <w:spacing w:val="1"/>
          <w:sz w:val="24"/>
        </w:rPr>
        <w:t> </w:t>
      </w:r>
      <w:r>
        <w:rPr>
          <w:sz w:val="24"/>
        </w:rPr>
        <w:t>dated 24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2010</w:t>
      </w:r>
      <w:r>
        <w:rPr>
          <w:spacing w:val="-1"/>
          <w:sz w:val="24"/>
        </w:rPr>
        <w:t> </w:t>
      </w:r>
      <w:r>
        <w:rPr>
          <w:sz w:val="24"/>
        </w:rPr>
        <w:t>exhibited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NNPC‟s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Defence.</w:t>
      </w:r>
    </w:p>
    <w:p>
      <w:pPr>
        <w:spacing w:before="0"/>
        <w:ind w:left="1180" w:right="2133" w:firstLine="0"/>
        <w:jc w:val="left"/>
        <w:rPr>
          <w:sz w:val="24"/>
        </w:rPr>
      </w:pPr>
      <w:r>
        <w:rPr>
          <w:sz w:val="24"/>
        </w:rPr>
        <w:t>Such</w:t>
      </w:r>
      <w:r>
        <w:rPr>
          <w:spacing w:val="29"/>
          <w:sz w:val="24"/>
        </w:rPr>
        <w:t> </w:t>
      </w:r>
      <w:r>
        <w:rPr>
          <w:sz w:val="24"/>
        </w:rPr>
        <w:t>change(s)</w:t>
      </w:r>
      <w:r>
        <w:rPr>
          <w:spacing w:val="30"/>
          <w:sz w:val="24"/>
        </w:rPr>
        <w:t> </w:t>
      </w:r>
      <w:r>
        <w:rPr>
          <w:i/>
          <w:sz w:val="24"/>
        </w:rPr>
        <w:t>“materially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adversely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affects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obligations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CONTRACTOR</w:t>
      </w:r>
      <w:r>
        <w:rPr>
          <w:sz w:val="24"/>
        </w:rPr>
        <w:t>”</w:t>
      </w:r>
      <w:r>
        <w:rPr>
          <w:spacing w:val="27"/>
          <w:sz w:val="24"/>
        </w:rPr>
        <w:t> </w:t>
      </w:r>
      <w:r>
        <w:rPr>
          <w:sz w:val="24"/>
        </w:rPr>
        <w:t>(sic).</w:t>
      </w:r>
      <w:r>
        <w:rPr>
          <w:spacing w:val="32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3"/>
        <w:rPr>
          <w:sz w:val="13"/>
        </w:rPr>
      </w:pPr>
    </w:p>
    <w:p>
      <w:pPr>
        <w:spacing w:line="229" w:lineRule="exact"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6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before="78"/>
        <w:ind w:left="1180" w:right="2138"/>
        <w:jc w:val="both"/>
      </w:pPr>
      <w:r>
        <w:rPr/>
        <w:t>particular,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change(s)</w:t>
      </w:r>
      <w:r>
        <w:rPr>
          <w:spacing w:val="1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Contractor‟s</w:t>
      </w:r>
      <w:r>
        <w:rPr>
          <w:spacing w:val="-3"/>
        </w:rPr>
        <w:t> </w:t>
      </w:r>
      <w:r>
        <w:rPr/>
        <w:t>rights,</w:t>
      </w:r>
      <w:r>
        <w:rPr>
          <w:spacing w:val="-2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computation of PPT and the determination of Profit Oil (including,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limitation,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investment tax credits, the consolidation of costs for the purposes of</w:t>
      </w:r>
      <w:r>
        <w:rPr>
          <w:spacing w:val="1"/>
        </w:rPr>
        <w:t> </w:t>
      </w:r>
      <w:r>
        <w:rPr/>
        <w:t>calculating PPT, the tax deductibility of certain costs and the timing of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capital allowances).</w:t>
      </w:r>
    </w:p>
    <w:p>
      <w:pPr>
        <w:pStyle w:val="BodyText"/>
        <w:spacing w:before="1"/>
        <w:ind w:left="1180" w:right="2140"/>
        <w:jc w:val="both"/>
      </w:pPr>
      <w:r>
        <w:rPr/>
        <w:t>Such change(s) have occurred subsequent to the Effective date of the</w:t>
      </w:r>
      <w:r>
        <w:rPr>
          <w:spacing w:val="1"/>
        </w:rPr>
        <w:t> </w:t>
      </w:r>
      <w:r>
        <w:rPr/>
        <w:t>Bonga PSC i.e 19 April 1993 (sic) and have therefore triggered the</w:t>
      </w:r>
      <w:r>
        <w:rPr>
          <w:spacing w:val="1"/>
        </w:rPr>
        <w:t> </w:t>
      </w:r>
      <w:r>
        <w:rPr/>
        <w:t>Contractor‟s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Clause</w:t>
      </w:r>
      <w:r>
        <w:rPr>
          <w:spacing w:val="-3"/>
        </w:rPr>
        <w:t> </w:t>
      </w:r>
      <w:r>
        <w:rPr/>
        <w:t>19.2.</w:t>
      </w:r>
    </w:p>
    <w:p>
      <w:pPr>
        <w:spacing w:before="0"/>
        <w:ind w:left="1180" w:right="2135" w:firstLine="0"/>
        <w:jc w:val="both"/>
        <w:rPr>
          <w:sz w:val="24"/>
        </w:rPr>
      </w:pPr>
      <w:r>
        <w:rPr>
          <w:sz w:val="24"/>
        </w:rPr>
        <w:t>Clause 19.2 provides that the Contractor and NNPC </w:t>
      </w:r>
      <w:r>
        <w:rPr>
          <w:i/>
          <w:sz w:val="24"/>
        </w:rPr>
        <w:t>“shall use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modifications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[the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PSC]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changes.”</w:t>
      </w:r>
      <w:r>
        <w:rPr>
          <w:b/>
          <w:i/>
          <w:sz w:val="24"/>
        </w:rPr>
        <w:t>(</w:t>
      </w:r>
      <w:r>
        <w:rPr>
          <w:sz w:val="24"/>
        </w:rPr>
        <w:t>sic)</w:t>
      </w:r>
    </w:p>
    <w:p>
      <w:pPr>
        <w:pStyle w:val="BodyText"/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Flowing from the above, SNEPCO then proposed a meeting of its representatives with</w:t>
      </w:r>
      <w:r>
        <w:rPr>
          <w:spacing w:val="-57"/>
        </w:rPr>
        <w:t> </w:t>
      </w:r>
      <w:r>
        <w:rPr/>
        <w:t>the NNPC to attempt to agree to such modifications to the Bonga PSC as will compensate the</w:t>
      </w:r>
      <w:r>
        <w:rPr>
          <w:spacing w:val="-57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identified.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replied</w:t>
      </w:r>
      <w:r>
        <w:rPr>
          <w:spacing w:val="1"/>
          <w:vertAlign w:val="baseline"/>
        </w:rPr>
        <w:t> </w:t>
      </w:r>
      <w:r>
        <w:rPr>
          <w:vertAlign w:val="baseline"/>
        </w:rPr>
        <w:t>SNEPCO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declined to attend the proposed negotiation meeting. In its letter of 8</w:t>
      </w:r>
      <w:r>
        <w:rPr>
          <w:vertAlign w:val="superscript"/>
        </w:rPr>
        <w:t>th</w:t>
      </w:r>
      <w:r>
        <w:rPr>
          <w:vertAlign w:val="baseline"/>
        </w:rPr>
        <w:t> November, 2010,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 by the then Secretary/Legal Adviser to the Corporation, Prof. Yinka Omorogbe,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responded as follows:</w:t>
      </w:r>
    </w:p>
    <w:p>
      <w:pPr>
        <w:pStyle w:val="BodyText"/>
        <w:spacing w:before="1"/>
        <w:ind w:left="1180" w:right="2138"/>
        <w:jc w:val="both"/>
      </w:pPr>
      <w:r>
        <w:rPr/>
        <w:t>We cannot accept the interpretation you have placed on both letters</w:t>
      </w:r>
      <w:r>
        <w:rPr>
          <w:spacing w:val="1"/>
        </w:rPr>
        <w:t> </w:t>
      </w:r>
      <w:r>
        <w:rPr/>
        <w:t>emanating from the Federal Inland Revenue (FIRS) i.e the Notice of</w:t>
      </w:r>
      <w:r>
        <w:rPr>
          <w:spacing w:val="1"/>
        </w:rPr>
        <w:t> </w:t>
      </w:r>
      <w:r>
        <w:rPr/>
        <w:t>Assessment for PPT, to OML 118 dated June 15, 2010 and a letter</w:t>
      </w:r>
      <w:r>
        <w:rPr>
          <w:spacing w:val="1"/>
        </w:rPr>
        <w:t> </w:t>
      </w:r>
      <w:r>
        <w:rPr/>
        <w:t>dated May 24, 2010 from the Director of Tax Policy to the Nigerian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Petroleum Corporation.</w:t>
      </w:r>
    </w:p>
    <w:p>
      <w:pPr>
        <w:pStyle w:val="BodyText"/>
        <w:ind w:left="1180" w:right="2137"/>
        <w:jc w:val="both"/>
      </w:pPr>
      <w:r>
        <w:rPr/>
        <w:t>Consequently, whilst we will continue negotiations with the aim of</w:t>
      </w:r>
      <w:r>
        <w:rPr>
          <w:spacing w:val="1"/>
        </w:rPr>
        <w:t> </w:t>
      </w:r>
      <w:r>
        <w:rPr/>
        <w:t>resolving</w:t>
      </w:r>
      <w:r>
        <w:rPr>
          <w:spacing w:val="27"/>
        </w:rPr>
        <w:t> </w:t>
      </w:r>
      <w:r>
        <w:rPr/>
        <w:t>matters</w:t>
      </w:r>
      <w:r>
        <w:rPr>
          <w:spacing w:val="29"/>
        </w:rPr>
        <w:t> </w:t>
      </w:r>
      <w:r>
        <w:rPr/>
        <w:t>amicably,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regret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we</w:t>
      </w:r>
      <w:r>
        <w:rPr>
          <w:spacing w:val="30"/>
        </w:rPr>
        <w:t> </w:t>
      </w:r>
      <w:r>
        <w:rPr/>
        <w:t>would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decline</w:t>
      </w:r>
      <w:r>
        <w:rPr>
          <w:spacing w:val="-58"/>
        </w:rPr>
        <w:t> </w:t>
      </w:r>
      <w:r>
        <w:rPr/>
        <w:t>the invitation to negotiate pursuant to Clause 19.2. In particular, we do</w:t>
      </w:r>
      <w:r>
        <w:rPr>
          <w:spacing w:val="1"/>
        </w:rPr>
        <w:t> </w:t>
      </w:r>
      <w:r>
        <w:rPr/>
        <w:t>not agree as expressed in your letter with certain explicit and implicit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19.2.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2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have given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policy;</w:t>
      </w:r>
    </w:p>
    <w:p>
      <w:pPr>
        <w:pStyle w:val="ListParagraph"/>
        <w:numPr>
          <w:ilvl w:val="0"/>
          <w:numId w:val="32"/>
        </w:numPr>
        <w:tabs>
          <w:tab w:pos="1181" w:val="left" w:leader="none"/>
        </w:tabs>
        <w:spacing w:line="240" w:lineRule="auto" w:before="0" w:after="0"/>
        <w:ind w:left="1180" w:right="2139" w:hanging="360"/>
        <w:jc w:val="both"/>
        <w:rPr>
          <w:sz w:val="24"/>
        </w:rPr>
      </w:pPr>
      <w:r>
        <w:rPr>
          <w:sz w:val="24"/>
        </w:rPr>
        <w:t>That such a change materially and adversely affects the rights and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or economic</w:t>
      </w:r>
      <w:r>
        <w:rPr>
          <w:spacing w:val="1"/>
          <w:sz w:val="24"/>
        </w:rPr>
        <w:t> </w:t>
      </w:r>
      <w:r>
        <w:rPr>
          <w:sz w:val="24"/>
        </w:rPr>
        <w:t>benefits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contractors.</w:t>
      </w:r>
    </w:p>
    <w:p>
      <w:pPr>
        <w:pStyle w:val="BodyText"/>
        <w:spacing w:before="1"/>
        <w:ind w:left="1180" w:right="2136"/>
        <w:jc w:val="both"/>
      </w:pPr>
      <w:r>
        <w:rPr/>
        <w:t>As you will appreciate, we hold the view that the contents of the letters</w:t>
      </w:r>
      <w:r>
        <w:rPr>
          <w:spacing w:val="-57"/>
        </w:rPr>
        <w:t> </w:t>
      </w:r>
      <w:r>
        <w:rPr/>
        <w:t>from the FIRS are inextricably linked to the current arbitration, and</w:t>
      </w:r>
      <w:r>
        <w:rPr>
          <w:spacing w:val="1"/>
        </w:rPr>
        <w:t> </w:t>
      </w:r>
      <w:r>
        <w:rPr/>
        <w:t>negotiations in that regard are unlikely to be conducted with utmost</w:t>
      </w:r>
      <w:r>
        <w:rPr>
          <w:spacing w:val="1"/>
        </w:rPr>
        <w:t> </w:t>
      </w:r>
      <w:r>
        <w:rPr/>
        <w:t>good faith, as parties will readily seek to re-emphasise their positions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background of the</w:t>
      </w:r>
      <w:r>
        <w:rPr>
          <w:spacing w:val="-2"/>
        </w:rPr>
        <w:t> </w:t>
      </w:r>
      <w:r>
        <w:rPr/>
        <w:t>current arbitration.</w:t>
      </w:r>
    </w:p>
    <w:p>
      <w:pPr>
        <w:pStyle w:val="BodyText"/>
        <w:ind w:left="1180" w:right="2140"/>
        <w:jc w:val="both"/>
      </w:pPr>
      <w:r>
        <w:rPr/>
        <w:t>This is notwithstanding the „without prejudice‟ application. Perhaps, it</w:t>
      </w:r>
      <w:r>
        <w:rPr>
          <w:spacing w:val="-57"/>
        </w:rPr>
        <w:t> </w:t>
      </w:r>
      <w:r>
        <w:rPr/>
        <w:t>may</w:t>
      </w:r>
      <w:r>
        <w:rPr>
          <w:spacing w:val="52"/>
        </w:rPr>
        <w:t> </w:t>
      </w:r>
      <w:r>
        <w:rPr/>
        <w:t>be</w:t>
      </w:r>
      <w:r>
        <w:rPr>
          <w:spacing w:val="57"/>
        </w:rPr>
        <w:t> </w:t>
      </w:r>
      <w:r>
        <w:rPr/>
        <w:t>advisable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SNEPCO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consider</w:t>
      </w:r>
      <w:r>
        <w:rPr>
          <w:spacing w:val="56"/>
        </w:rPr>
        <w:t> </w:t>
      </w:r>
      <w:r>
        <w:rPr/>
        <w:t>suspending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present</w:t>
      </w:r>
    </w:p>
    <w:p>
      <w:pPr>
        <w:spacing w:after="0"/>
        <w:jc w:val="both"/>
        <w:sectPr>
          <w:footerReference w:type="default" r:id="rId27"/>
          <w:pgSz w:w="11910" w:h="16840"/>
          <w:pgMar w:footer="1884" w:header="0" w:top="1340" w:bottom="2080" w:left="980" w:right="740"/>
        </w:sectPr>
      </w:pPr>
    </w:p>
    <w:p>
      <w:pPr>
        <w:pStyle w:val="BodyText"/>
        <w:spacing w:before="78"/>
        <w:ind w:left="1180" w:right="2141"/>
        <w:jc w:val="both"/>
      </w:pPr>
      <w:r>
        <w:rPr/>
        <w:t>arbitration for meaningful negotiations (outside Clause 19.2) to take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ind w:left="1180" w:right="2139"/>
        <w:jc w:val="both"/>
      </w:pPr>
      <w:r>
        <w:rPr/>
        <w:t>In summary and for the avoidance of doubt NNPC is unwilling to</w:t>
      </w:r>
      <w:r>
        <w:rPr>
          <w:spacing w:val="1"/>
        </w:rPr>
        <w:t> </w:t>
      </w:r>
      <w:r>
        <w:rPr/>
        <w:t>attend negotiations pursuant to Clause 19.2, but will be prepared to 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 to be suspended to create the necessary atmosphere for any</w:t>
      </w:r>
      <w:r>
        <w:rPr>
          <w:spacing w:val="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negotiations.</w:t>
      </w:r>
      <w:r>
        <w:rPr>
          <w:vertAlign w:val="superscript"/>
        </w:rPr>
        <w:t>156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The foregoing reveals the especial importance IOCs attach to stabilization clauses in</w:t>
      </w:r>
      <w:r>
        <w:rPr>
          <w:spacing w:val="1"/>
        </w:rPr>
        <w:t> </w:t>
      </w:r>
      <w:r>
        <w:rPr/>
        <w:t>PSCs. It serves as a safeguard to their economic interest in the oil asset in the event of any</w:t>
      </w:r>
      <w:r>
        <w:rPr>
          <w:spacing w:val="1"/>
        </w:rPr>
        <w:t> </w:t>
      </w:r>
      <w:r>
        <w:rPr/>
        <w:t>policy or legal changes that adversely affects their interests. It remains to be emphasized that</w:t>
      </w:r>
      <w:r>
        <w:rPr>
          <w:spacing w:val="1"/>
        </w:rPr>
        <w:t> </w:t>
      </w:r>
      <w:r>
        <w:rPr/>
        <w:t>all affairs related to the 1993 PSC are conducted in the language in which the contract was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up which is English language.</w:t>
      </w:r>
    </w:p>
    <w:p>
      <w:pPr>
        <w:pStyle w:val="Heading1"/>
        <w:numPr>
          <w:ilvl w:val="2"/>
          <w:numId w:val="18"/>
        </w:numPr>
        <w:tabs>
          <w:tab w:pos="1121" w:val="left" w:leader="none"/>
        </w:tabs>
        <w:spacing w:line="240" w:lineRule="auto" w:before="5" w:after="0"/>
        <w:ind w:left="1120" w:right="0" w:hanging="661"/>
        <w:jc w:val="both"/>
      </w:pPr>
      <w:bookmarkStart w:name="_TOC_250019" w:id="19"/>
      <w:r>
        <w:rPr/>
        <w:t>Utilization</w:t>
      </w:r>
      <w:r>
        <w:rPr>
          <w:spacing w:val="-2"/>
        </w:rPr>
        <w:t> </w:t>
      </w:r>
      <w:r>
        <w:rPr/>
        <w:t>of Natural</w:t>
      </w:r>
      <w:r>
        <w:rPr>
          <w:spacing w:val="-2"/>
        </w:rPr>
        <w:t> </w:t>
      </w:r>
      <w:bookmarkEnd w:id="19"/>
      <w:r>
        <w:rPr/>
        <w:t>Gas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Where the Contractor discovers a commercially viable quantity of natural Gas, the</w:t>
      </w:r>
      <w:r>
        <w:rPr>
          <w:spacing w:val="1"/>
        </w:rPr>
        <w:t> </w:t>
      </w:r>
      <w:r>
        <w:rPr/>
        <w:t>NNPC shall require the Contractors to investigate and submit proposals for the commercial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Gas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NNPC‟</w:t>
      </w:r>
      <w:r>
        <w:rPr>
          <w:spacing w:val="-2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cost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of such proposals or investigation shall be included in Operating Cost. For the commercial</w:t>
      </w:r>
      <w:r>
        <w:rPr>
          <w:spacing w:val="1"/>
        </w:rPr>
        <w:t> </w:t>
      </w:r>
      <w:r>
        <w:rPr/>
        <w:t>development of natural gas field, the funding arrangement and participation by the Contractor</w:t>
      </w:r>
      <w:r>
        <w:rPr>
          <w:spacing w:val="-57"/>
        </w:rPr>
        <w:t> </w:t>
      </w:r>
      <w:r>
        <w:rPr/>
        <w:t>in the project shall be the subject of another agreement and the Contractor shall have the right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such development projects.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Notwithstanding the foregoing, the Contractor may utilize, at no cost the associated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operations;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recycling,</w:t>
      </w:r>
      <w:r>
        <w:rPr>
          <w:spacing w:val="1"/>
        </w:rPr>
        <w:t> </w:t>
      </w:r>
      <w:r>
        <w:rPr/>
        <w:t>secondary recovery by gas injection, gas lifts, or any other economic secondary recovery</w:t>
      </w:r>
      <w:r>
        <w:rPr>
          <w:spacing w:val="1"/>
        </w:rPr>
        <w:t> </w:t>
      </w:r>
      <w:r>
        <w:rPr/>
        <w:t>schemes, stimulation of wells or artificial lifts necessary in the commercial field discovered</w:t>
      </w:r>
      <w:r>
        <w:rPr>
          <w:spacing w:val="1"/>
        </w:rPr>
        <w:t> </w:t>
      </w:r>
      <w:r>
        <w:rPr/>
        <w:t>and developed by the Contractor but only with the prior written consent of the Corporation,</w:t>
      </w:r>
      <w:r>
        <w:rPr>
          <w:spacing w:val="1"/>
        </w:rPr>
        <w:t> </w:t>
      </w:r>
      <w:r>
        <w:rPr/>
        <w:t>which consent shall not be unreasonably withheld. The objective of maximum technical and</w:t>
      </w:r>
      <w:r>
        <w:rPr>
          <w:spacing w:val="1"/>
        </w:rPr>
        <w:t> </w:t>
      </w:r>
      <w:r>
        <w:rPr/>
        <w:t>economic</w:t>
      </w:r>
      <w:r>
        <w:rPr>
          <w:spacing w:val="10"/>
        </w:rPr>
        <w:t> </w:t>
      </w:r>
      <w:r>
        <w:rPr/>
        <w:t>recovery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Crude</w:t>
      </w:r>
      <w:r>
        <w:rPr>
          <w:spacing w:val="10"/>
        </w:rPr>
        <w:t> </w:t>
      </w:r>
      <w:r>
        <w:rPr/>
        <w:t>Oil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always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paramount.</w:t>
      </w:r>
      <w:r>
        <w:rPr>
          <w:spacing w:val="11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later</w:t>
      </w:r>
      <w:r>
        <w:rPr>
          <w:spacing w:val="11"/>
        </w:rPr>
        <w:t> </w:t>
      </w:r>
      <w:r>
        <w:rPr/>
        <w:t>than</w:t>
      </w:r>
      <w:r>
        <w:rPr>
          <w:spacing w:val="11"/>
        </w:rPr>
        <w:t> </w:t>
      </w:r>
      <w:r>
        <w:rPr/>
        <w:t>two</w:t>
      </w:r>
      <w:r>
        <w:rPr>
          <w:spacing w:val="11"/>
        </w:rPr>
        <w:t> </w:t>
      </w:r>
      <w:r>
        <w:rPr/>
        <w:t>(2)</w:t>
      </w:r>
    </w:p>
    <w:p>
      <w:pPr>
        <w:spacing w:after="0" w:line="480" w:lineRule="auto"/>
        <w:jc w:val="both"/>
        <w:sectPr>
          <w:footerReference w:type="default" r:id="rId28"/>
          <w:pgSz w:w="11910" w:h="16840"/>
          <w:pgMar w:footer="1884" w:header="0" w:top="1340" w:bottom="208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any Natural Gas whether associated with crude oil or not which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discovered from the Contract Area.</w:t>
      </w:r>
      <w:r>
        <w:rPr>
          <w:vertAlign w:val="superscript"/>
        </w:rPr>
        <w:t>157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18" w:id="20"/>
      <w:r>
        <w:rPr/>
        <w:t>Consultation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20"/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 Bonga and Agbami PSCs of 1993 like other PSCs also have dispute resolution</w:t>
      </w:r>
      <w:r>
        <w:rPr>
          <w:spacing w:val="1"/>
        </w:rPr>
        <w:t> </w:t>
      </w:r>
      <w:r>
        <w:rPr/>
        <w:t>clauses. Dispute resolution clause is a very important provision in PSCs.</w:t>
      </w:r>
      <w:r>
        <w:rPr>
          <w:vertAlign w:val="superscript"/>
        </w:rPr>
        <w:t>158</w:t>
      </w:r>
      <w:r>
        <w:rPr>
          <w:vertAlign w:val="baseline"/>
        </w:rPr>
        <w:t> It describes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and rules by which disputes will be settled, should conflicts arise between the 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159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relevant Clause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1993 PSCs provides as follows:</w:t>
      </w:r>
    </w:p>
    <w:p>
      <w:pPr>
        <w:pStyle w:val="BodyText"/>
        <w:spacing w:before="1"/>
        <w:ind w:left="1180" w:right="2136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 (sic), concerning the interpretation or performance of</w:t>
      </w:r>
      <w:r>
        <w:rPr>
          <w:spacing w:val="1"/>
        </w:rPr>
        <w:t> </w:t>
      </w:r>
      <w:r>
        <w:rPr/>
        <w:t>this Contract, and if the Parties fail to settle such difference or dispute</w:t>
      </w:r>
      <w:r>
        <w:rPr>
          <w:spacing w:val="1"/>
        </w:rPr>
        <w:t> </w:t>
      </w:r>
      <w:r>
        <w:rPr/>
        <w:t>by amicable agreement, then either party may serve on the other a</w:t>
      </w:r>
      <w:r>
        <w:rPr>
          <w:spacing w:val="1"/>
        </w:rPr>
        <w:t> </w:t>
      </w:r>
      <w:r>
        <w:rPr/>
        <w:t>demand for arbitration. Within (30) days of such demand being served,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thus</w:t>
      </w:r>
      <w:r>
        <w:rPr>
          <w:spacing w:val="-57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arbitrator and if the arbitrators do not agree on the appointment of such</w:t>
      </w:r>
      <w:r>
        <w:rPr>
          <w:spacing w:val="-57"/>
        </w:rPr>
        <w:t> </w:t>
      </w:r>
      <w:r>
        <w:rPr/>
        <w:t>a third arbitrator, or if either Party fails to appoint the arbitrator to be</w:t>
      </w:r>
      <w:r>
        <w:rPr>
          <w:spacing w:val="1"/>
        </w:rPr>
        <w:t> </w:t>
      </w:r>
      <w:r>
        <w:rPr/>
        <w:t>appointed by it, such an arbitrator or third arbitrator shall be 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Chamber of Commerce (ICC) in Paris on the application of the 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(notice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 by the applicant Party to the other Party) and when appointed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third</w:t>
      </w:r>
      <w:r>
        <w:rPr>
          <w:spacing w:val="14"/>
        </w:rPr>
        <w:t> </w:t>
      </w:r>
      <w:r>
        <w:rPr/>
        <w:t>arbitrator</w:t>
      </w:r>
      <w:r>
        <w:rPr>
          <w:spacing w:val="17"/>
        </w:rPr>
        <w:t> </w:t>
      </w:r>
      <w:r>
        <w:rPr/>
        <w:t>shall</w:t>
      </w:r>
      <w:r>
        <w:rPr>
          <w:spacing w:val="17"/>
        </w:rPr>
        <w:t> </w:t>
      </w:r>
      <w:r>
        <w:rPr/>
        <w:t>convene</w:t>
      </w:r>
      <w:r>
        <w:rPr>
          <w:spacing w:val="14"/>
        </w:rPr>
        <w:t> </w:t>
      </w:r>
      <w:r>
        <w:rPr/>
        <w:t>meeting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chairman</w:t>
      </w:r>
      <w:r>
        <w:rPr>
          <w:spacing w:val="15"/>
        </w:rPr>
        <w:t> </w:t>
      </w:r>
      <w:r>
        <w:rPr/>
        <w:t>thereat.</w:t>
      </w:r>
      <w:r>
        <w:rPr>
          <w:spacing w:val="-58"/>
        </w:rPr>
        <w:t> </w:t>
      </w:r>
      <w:r>
        <w:rPr/>
        <w:t>If an arbitrator fails or is unable to act, a successor shall be appointed</w:t>
      </w:r>
      <w:r>
        <w:rPr>
          <w:spacing w:val="1"/>
        </w:rPr>
        <w:t> </w:t>
      </w:r>
      <w:r>
        <w:rPr/>
        <w:t>by the respective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by the arbitrators in the event the chairman must</w:t>
      </w:r>
      <w:r>
        <w:rPr>
          <w:spacing w:val="1"/>
        </w:rPr>
        <w:t> </w:t>
      </w:r>
      <w:r>
        <w:rPr/>
        <w:t>be succeeded. The arbitration award shall be binding upon the Parties</w:t>
      </w:r>
      <w:r>
        <w:rPr>
          <w:spacing w:val="1"/>
        </w:rPr>
        <w:t> </w:t>
      </w:r>
      <w:r>
        <w:rPr/>
        <w:t>and the expense shall be borne by the parties in such proportion and</w:t>
      </w:r>
      <w:r>
        <w:rPr>
          <w:spacing w:val="1"/>
        </w:rPr>
        <w:t> </w:t>
      </w:r>
      <w:r>
        <w:rPr/>
        <w:t>manner as may be provided in the award. The Nigerian Arbitration and</w:t>
      </w:r>
      <w:r>
        <w:rPr>
          <w:spacing w:val="-57"/>
        </w:rPr>
        <w:t> </w:t>
      </w:r>
      <w:r>
        <w:rPr/>
        <w:t>Conciliation Act Cap 19, laws of the Federation of Nigeria, 1990 shall</w:t>
      </w:r>
      <w:r>
        <w:rPr>
          <w:spacing w:val="1"/>
        </w:rPr>
        <w:t> </w:t>
      </w:r>
      <w:r>
        <w:rPr/>
        <w:t>apply to this contract. The venue of the arbitration shall be anywhere 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agreed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160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7911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20.1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20.2,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Bonga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Agbami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p.168.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9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118"/>
        <w:ind w:left="460" w:right="693" w:firstLine="719"/>
        <w:jc w:val="both"/>
      </w:pPr>
      <w:r>
        <w:rPr>
          <w:b/>
        </w:rPr>
        <w:t>Nwosu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for each party to appoint one nominee and for the two nominees to 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as the chairman tilts the scale against the NNPC particularly as the chairman will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foreigner.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panel. He appraised the four arbitrations in the petroleum industry and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impossible for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</w:t>
      </w:r>
      <w:r>
        <w:rPr>
          <w:spacing w:val="1"/>
          <w:vertAlign w:val="baseline"/>
        </w:rPr>
        <w:t> </w:t>
      </w:r>
      <w:r>
        <w:rPr>
          <w:vertAlign w:val="baseline"/>
        </w:rPr>
        <w:t>a favourable award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circumstance.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how he</w:t>
      </w:r>
      <w:r>
        <w:rPr>
          <w:spacing w:val="-1"/>
          <w:vertAlign w:val="baseline"/>
        </w:rPr>
        <w:t> </w:t>
      </w:r>
      <w:r>
        <w:rPr>
          <w:vertAlign w:val="baseline"/>
        </w:rPr>
        <w:t>puts it:</w:t>
      </w:r>
    </w:p>
    <w:p>
      <w:pPr>
        <w:pStyle w:val="BodyText"/>
        <w:spacing w:before="1"/>
        <w:ind w:left="1180" w:right="2142"/>
        <w:jc w:val="both"/>
      </w:pPr>
      <w:r>
        <w:rPr/>
        <w:t>The international oil companies took the Nigerian National Petroleum</w:t>
      </w:r>
      <w:r>
        <w:rPr>
          <w:spacing w:val="1"/>
        </w:rPr>
        <w:t> </w:t>
      </w:r>
      <w:r>
        <w:rPr/>
        <w:t>Corporation (NNPC) to four different arbitral tribunals, each of which</w:t>
      </w:r>
      <w:r>
        <w:rPr>
          <w:spacing w:val="1"/>
        </w:rPr>
        <w:t> </w:t>
      </w:r>
      <w:r>
        <w:rPr/>
        <w:t>comprised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persons (one</w:t>
      </w:r>
      <w:r>
        <w:rPr>
          <w:spacing w:val="-2"/>
        </w:rPr>
        <w:t> </w:t>
      </w:r>
      <w:r>
        <w:rPr/>
        <w:t>black person</w:t>
      </w:r>
      <w:r>
        <w:rPr>
          <w:spacing w:val="-1"/>
        </w:rPr>
        <w:t> </w:t>
      </w:r>
      <w:r>
        <w:rPr/>
        <w:t>and two</w:t>
      </w:r>
      <w:r>
        <w:rPr>
          <w:spacing w:val="-1"/>
        </w:rPr>
        <w:t> </w:t>
      </w:r>
      <w:r>
        <w:rPr/>
        <w:t>white people).</w:t>
      </w:r>
    </w:p>
    <w:p>
      <w:pPr>
        <w:pStyle w:val="BodyText"/>
        <w:ind w:left="1180" w:right="2138"/>
        <w:jc w:val="both"/>
      </w:pPr>
      <w:r>
        <w:rPr/>
        <w:t>The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 (PSC) had unilaterally computed Tax returns and filed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lift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portion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 crude oil as tax oil. Thus, the companies lost money (actually</w:t>
      </w:r>
      <w:r>
        <w:rPr>
          <w:spacing w:val="-57"/>
        </w:rPr>
        <w:t> </w:t>
      </w:r>
      <w:r>
        <w:rPr/>
        <w:t>by way of tax over payment) in total sum of $10.85 billion for which</w:t>
      </w:r>
      <w:r>
        <w:rPr>
          <w:spacing w:val="1"/>
        </w:rPr>
        <w:t> </w:t>
      </w:r>
      <w:r>
        <w:rPr/>
        <w:t>they asked the arbitration tribunals to award them „damages‟(indeed</w:t>
      </w:r>
      <w:r>
        <w:rPr>
          <w:spacing w:val="1"/>
        </w:rPr>
        <w:t> </w:t>
      </w:r>
      <w:r>
        <w:rPr/>
        <w:t>excess tax</w:t>
      </w:r>
      <w:r>
        <w:rPr>
          <w:spacing w:val="60"/>
        </w:rPr>
        <w:t> </w:t>
      </w:r>
      <w:r>
        <w:rPr/>
        <w:t>refund) in like sum, plus interests and costs. The plaints</w:t>
      </w:r>
      <w:r>
        <w:rPr>
          <w:spacing w:val="1"/>
        </w:rPr>
        <w:t> </w:t>
      </w:r>
      <w:r>
        <w:rPr/>
        <w:t>were prepared and signed by English lawyers (Hogan Lovells LLC and</w:t>
      </w:r>
      <w:r>
        <w:rPr>
          <w:spacing w:val="-57"/>
        </w:rPr>
        <w:t> </w:t>
      </w:r>
      <w:r>
        <w:rPr/>
        <w:t>Clifford Chance) who</w:t>
      </w:r>
      <w:r>
        <w:rPr>
          <w:spacing w:val="1"/>
        </w:rPr>
        <w:t> </w:t>
      </w:r>
      <w:r>
        <w:rPr/>
        <w:t>got willing Nigerian</w:t>
      </w:r>
      <w:r>
        <w:rPr>
          <w:spacing w:val="60"/>
        </w:rPr>
        <w:t> </w:t>
      </w:r>
      <w:r>
        <w:rPr/>
        <w:t>law firms to counter sign</w:t>
      </w:r>
      <w:r>
        <w:rPr>
          <w:spacing w:val="1"/>
        </w:rPr>
        <w:t> </w:t>
      </w:r>
      <w:r>
        <w:rPr/>
        <w:t>the claims. The NNPC</w:t>
      </w:r>
      <w:r>
        <w:rPr>
          <w:spacing w:val="1"/>
        </w:rPr>
        <w:t> </w:t>
      </w:r>
      <w:r>
        <w:rPr/>
        <w:t>Legal Adviser remarkably consented to the</w:t>
      </w:r>
      <w:r>
        <w:rPr>
          <w:spacing w:val="1"/>
        </w:rPr>
        <w:t> </w:t>
      </w:r>
      <w:r>
        <w:rPr/>
        <w:t>“coincidences” of each of the four panels having a white chairman in</w:t>
      </w:r>
      <w:r>
        <w:rPr>
          <w:spacing w:val="1"/>
        </w:rPr>
        <w:t> </w:t>
      </w:r>
      <w:r>
        <w:rPr/>
        <w:t>addition to a white nominee of the claimant as against a lone black</w:t>
      </w:r>
      <w:r>
        <w:rPr>
          <w:spacing w:val="1"/>
        </w:rPr>
        <w:t> </w:t>
      </w:r>
      <w:r>
        <w:rPr/>
        <w:t>NNPC nominee which obviously was rather lopsided. Meanwhile, the</w:t>
      </w:r>
      <w:r>
        <w:rPr>
          <w:spacing w:val="1"/>
        </w:rPr>
        <w:t> </w:t>
      </w:r>
      <w:r>
        <w:rPr/>
        <w:t>decisions of any two of the three shall be FINAL (sic) and binding. For</w:t>
      </w:r>
      <w:r>
        <w:rPr>
          <w:spacing w:val="-57"/>
        </w:rPr>
        <w:t> </w:t>
      </w:r>
      <w:r>
        <w:rPr/>
        <w:t>inexplicable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railroaded into a “Slaughter slab” and financial dismemberment. How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cockroach expect justice</w:t>
      </w:r>
      <w:r>
        <w:rPr>
          <w:spacing w:val="-1"/>
        </w:rPr>
        <w:t> </w:t>
      </w:r>
      <w:r>
        <w:rPr/>
        <w:t>in a Court of</w:t>
      </w:r>
      <w:r>
        <w:rPr>
          <w:spacing w:val="-1"/>
        </w:rPr>
        <w:t> </w:t>
      </w:r>
      <w:r>
        <w:rPr/>
        <w:t>Chickens?</w:t>
      </w:r>
      <w:r>
        <w:rPr>
          <w:spacing w:val="3"/>
        </w:rPr>
        <w:t> </w:t>
      </w:r>
      <w:r>
        <w:rPr/>
        <w:t>Never.</w:t>
      </w:r>
      <w:r>
        <w:rPr>
          <w:vertAlign w:val="superscript"/>
        </w:rPr>
        <w:t>162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This researcher agrees in part with </w:t>
      </w:r>
      <w:r>
        <w:rPr>
          <w:b/>
          <w:i/>
        </w:rPr>
        <w:t>Nwosu’s </w:t>
      </w:r>
      <w:r>
        <w:rPr/>
        <w:t>arguments above to the extent that the</w:t>
      </w:r>
      <w:r>
        <w:rPr>
          <w:spacing w:val="1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ought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„two</w:t>
      </w:r>
      <w:r>
        <w:rPr>
          <w:spacing w:val="-2"/>
        </w:rPr>
        <w:t> </w:t>
      </w:r>
      <w:r>
        <w:rPr/>
        <w:t>white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black</w:t>
      </w:r>
      <w:r>
        <w:rPr>
          <w:spacing w:val="-58"/>
        </w:rPr>
        <w:t> </w:t>
      </w:r>
      <w:r>
        <w:rPr/>
        <w:t>person‟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is,</w:t>
      </w:r>
      <w:r>
        <w:rPr>
          <w:spacing w:val="25"/>
        </w:rPr>
        <w:t> </w:t>
      </w:r>
      <w:r>
        <w:rPr/>
        <w:t>two</w:t>
      </w:r>
      <w:r>
        <w:rPr>
          <w:spacing w:val="24"/>
        </w:rPr>
        <w:t> </w:t>
      </w:r>
      <w:r>
        <w:rPr/>
        <w:t>non-Nigerians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one</w:t>
      </w:r>
      <w:r>
        <w:rPr>
          <w:spacing w:val="23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citizen.</w:t>
      </w:r>
      <w:r>
        <w:rPr>
          <w:spacing w:val="24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share his views to the effect that “the NNPC Legal Adviser remarkably consented to the</w:t>
      </w:r>
      <w:r>
        <w:rPr>
          <w:spacing w:val="1"/>
        </w:rPr>
        <w:t> </w:t>
      </w:r>
      <w:r>
        <w:rPr/>
        <w:t>“coincidences”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each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four</w:t>
      </w:r>
      <w:r>
        <w:rPr>
          <w:spacing w:val="35"/>
        </w:rPr>
        <w:t> </w:t>
      </w:r>
      <w:r>
        <w:rPr/>
        <w:t>panels</w:t>
      </w:r>
      <w:r>
        <w:rPr>
          <w:spacing w:val="35"/>
        </w:rPr>
        <w:t> </w:t>
      </w:r>
      <w:r>
        <w:rPr/>
        <w:t>having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white</w:t>
      </w:r>
      <w:r>
        <w:rPr>
          <w:spacing w:val="35"/>
        </w:rPr>
        <w:t> </w:t>
      </w:r>
      <w:r>
        <w:rPr/>
        <w:t>chairman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addition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white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32764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7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 Nwosu L.E. (2015). </w:t>
      </w:r>
      <w:r>
        <w:rPr>
          <w:i/>
          <w:sz w:val="20"/>
          <w:vertAlign w:val="baseline"/>
        </w:rPr>
        <w:t>The Need for the PIB: Imperatives for Speedy Promulgation</w:t>
      </w:r>
      <w:r>
        <w:rPr>
          <w:sz w:val="20"/>
          <w:vertAlign w:val="baseline"/>
        </w:rPr>
        <w:t>. A paper presented 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NBA Annual General Conference held at the International Conference Centre, Abuja from August 21 -27, 2015;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Lawyer, Tuesday,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 2015.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0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nominee of the claimant as against a lone black NNPC nominee which obviously was rather</w:t>
      </w:r>
      <w:r>
        <w:rPr>
          <w:spacing w:val="1"/>
        </w:rPr>
        <w:t> </w:t>
      </w:r>
      <w:r>
        <w:rPr/>
        <w:t>lopsided.” The principal reason for disagreeing is simply that he seems to blame the NNPC</w:t>
      </w:r>
      <w:r>
        <w:rPr>
          <w:spacing w:val="1"/>
        </w:rPr>
        <w:t> </w:t>
      </w:r>
      <w:r>
        <w:rPr/>
        <w:t>legal Adviser for consenting to the arbitration regardless of the „lopsidedness‟ of the tribunal</w:t>
      </w:r>
      <w:r>
        <w:rPr>
          <w:spacing w:val="1"/>
        </w:rPr>
        <w:t> </w:t>
      </w:r>
      <w:r>
        <w:rPr/>
        <w:t>without having recourse to the terms of the arbitration clause in the PSCs. It is a universal</w:t>
      </w:r>
      <w:r>
        <w:rPr>
          <w:spacing w:val="1"/>
        </w:rPr>
        <w:t> </w:t>
      </w:r>
      <w:r>
        <w:rPr/>
        <w:t>principle of law that parties are bound by their agreement and that agreements of a party to a</w:t>
      </w:r>
      <w:r>
        <w:rPr>
          <w:spacing w:val="1"/>
        </w:rPr>
        <w:t> </w:t>
      </w:r>
      <w:r>
        <w:rPr/>
        <w:t>contract which are not fraudulent are to be observed. This is rendered in latin words as </w:t>
      </w:r>
      <w:r>
        <w:rPr>
          <w:i/>
        </w:rPr>
        <w:t>pacta</w:t>
      </w:r>
      <w:r>
        <w:rPr>
          <w:i/>
          <w:spacing w:val="1"/>
        </w:rPr>
        <w:t> </w:t>
      </w:r>
      <w:r>
        <w:rPr>
          <w:i/>
        </w:rPr>
        <w:t>sunt</w:t>
      </w:r>
      <w:r>
        <w:rPr>
          <w:i/>
          <w:spacing w:val="23"/>
        </w:rPr>
        <w:t> </w:t>
      </w:r>
      <w:r>
        <w:rPr>
          <w:i/>
        </w:rPr>
        <w:t>servanda</w:t>
      </w:r>
      <w:r>
        <w:rPr/>
        <w:t>.</w:t>
      </w:r>
      <w:r>
        <w:rPr>
          <w:vertAlign w:val="superscript"/>
        </w:rPr>
        <w:t>163</w:t>
      </w:r>
      <w:r>
        <w:rPr>
          <w:spacing w:val="25"/>
          <w:vertAlign w:val="baseline"/>
        </w:rPr>
        <w:t> </w:t>
      </w:r>
      <w:r>
        <w:rPr>
          <w:vertAlign w:val="baseline"/>
        </w:rPr>
        <w:t>Given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PSCs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above,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open to the NNPC‟s legal Adviser to opt out of the arbitration in the face of the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same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PSC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8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both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IOCs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NNPC.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why this researcher believes that the NNPC‟s legal Adviser is not to blame but the poorly</w:t>
      </w:r>
      <w:r>
        <w:rPr>
          <w:spacing w:val="1"/>
          <w:vertAlign w:val="baseline"/>
        </w:rPr>
        <w:t> </w:t>
      </w:r>
      <w:r>
        <w:rPr>
          <w:vertAlign w:val="baseline"/>
        </w:rPr>
        <w:t>worded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arbitration clause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PSCs.</w:t>
      </w:r>
    </w:p>
    <w:p>
      <w:pPr>
        <w:pStyle w:val="BodyText"/>
        <w:spacing w:line="480" w:lineRule="auto" w:before="2"/>
        <w:ind w:left="460" w:right="693" w:firstLine="719"/>
        <w:jc w:val="both"/>
      </w:pPr>
      <w:r>
        <w:rPr/>
        <w:t>Therefore, it is submitted that the arbitration clauses in subsequent PSCs should be</w:t>
      </w:r>
      <w:r>
        <w:rPr>
          <w:spacing w:val="1"/>
        </w:rPr>
        <w:t> </w:t>
      </w:r>
      <w:r>
        <w:rPr/>
        <w:t>redrafted to ensure that both the IOCs and the NNPC must nominate Nigerian Citizens as</w:t>
      </w:r>
      <w:r>
        <w:rPr>
          <w:spacing w:val="1"/>
        </w:rPr>
        <w:t> </w:t>
      </w:r>
      <w:r>
        <w:rPr/>
        <w:t>arbitrators</w:t>
      </w:r>
      <w:r>
        <w:rPr>
          <w:spacing w:val="1"/>
        </w:rPr>
        <w:t> </w:t>
      </w:r>
      <w:r>
        <w:rPr/>
        <w:t>while the two</w:t>
      </w:r>
      <w:r>
        <w:rPr>
          <w:spacing w:val="1"/>
        </w:rPr>
        <w:t> </w:t>
      </w:r>
      <w:r>
        <w:rPr/>
        <w:t>Nigerian arbitrator may choose to</w:t>
      </w:r>
      <w:r>
        <w:rPr>
          <w:spacing w:val="60"/>
        </w:rPr>
        <w:t> </w:t>
      </w:r>
      <w:r>
        <w:rPr/>
        <w:t>nominate a chairman who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of any</w:t>
      </w:r>
      <w:r>
        <w:rPr>
          <w:spacing w:val="-5"/>
        </w:rPr>
        <w:t> </w:t>
      </w:r>
      <w:r>
        <w:rPr/>
        <w:t>nationality</w:t>
      </w:r>
      <w:r>
        <w:rPr>
          <w:spacing w:val="-5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bookmarkStart w:name="_TOC_250017" w:id="21"/>
      <w:r>
        <w:rPr/>
        <w:t>Effectiveness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21"/>
      <w:r>
        <w:rPr/>
        <w:t>Notices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Clauses 22 and 23 of the Bonga and Agbami 1993 PSCs provide for effectiveness of</w:t>
      </w:r>
      <w:r>
        <w:rPr>
          <w:spacing w:val="1"/>
        </w:rPr>
        <w:t> </w:t>
      </w:r>
      <w:r>
        <w:rPr/>
        <w:t>the contract and how notices thereunder were to be effected on parties thereto. It is stipulated</w:t>
      </w:r>
      <w:r>
        <w:rPr>
          <w:spacing w:val="1"/>
        </w:rPr>
        <w:t> </w:t>
      </w:r>
      <w:r>
        <w:rPr/>
        <w:t>that the Contract shall come into force and effect on the Effective date and shall not be</w:t>
      </w:r>
      <w:r>
        <w:rPr>
          <w:spacing w:val="1"/>
        </w:rPr>
        <w:t> </w:t>
      </w:r>
      <w:r>
        <w:rPr/>
        <w:t>amended or modified in any respect except by mutual consent, in writing, of the parties. Any</w:t>
      </w:r>
      <w:r>
        <w:rPr>
          <w:spacing w:val="1"/>
        </w:rPr>
        <w:t> </w:t>
      </w:r>
      <w:r>
        <w:rPr/>
        <w:t>notices required to be</w:t>
      </w:r>
      <w:r>
        <w:rPr>
          <w:spacing w:val="1"/>
        </w:rPr>
        <w:t> </w:t>
      </w:r>
      <w:r>
        <w:rPr/>
        <w:t>given by either</w:t>
      </w:r>
      <w:r>
        <w:rPr>
          <w:spacing w:val="1"/>
        </w:rPr>
        <w:t> </w:t>
      </w:r>
      <w:r>
        <w:rPr/>
        <w:t>party to</w:t>
      </w:r>
      <w:r>
        <w:rPr>
          <w:spacing w:val="60"/>
        </w:rPr>
        <w:t> </w:t>
      </w:r>
      <w:r>
        <w:rPr/>
        <w:t>the other shall be in writing and shall be</w:t>
      </w:r>
      <w:r>
        <w:rPr>
          <w:spacing w:val="1"/>
        </w:rPr>
        <w:t> </w:t>
      </w:r>
      <w:r>
        <w:rPr/>
        <w:t>deemed to have been duly given and received if sent by fax, telegraph or cable (confirmed by</w:t>
      </w:r>
      <w:r>
        <w:rPr>
          <w:spacing w:val="1"/>
        </w:rPr>
        <w:t> </w:t>
      </w:r>
      <w:r>
        <w:rPr/>
        <w:t>mail)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registered</w:t>
      </w:r>
      <w:r>
        <w:rPr>
          <w:spacing w:val="32"/>
        </w:rPr>
        <w:t> </w:t>
      </w:r>
      <w:r>
        <w:rPr/>
        <w:t>post</w:t>
      </w:r>
      <w:r>
        <w:rPr>
          <w:spacing w:val="35"/>
        </w:rPr>
        <w:t> </w:t>
      </w:r>
      <w:r>
        <w:rPr/>
        <w:t>to,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hand</w:t>
      </w:r>
      <w:r>
        <w:rPr>
          <w:spacing w:val="32"/>
        </w:rPr>
        <w:t> </w:t>
      </w:r>
      <w:r>
        <w:rPr/>
        <w:t>delivered</w:t>
      </w:r>
      <w:r>
        <w:rPr>
          <w:spacing w:val="34"/>
        </w:rPr>
        <w:t> </w:t>
      </w:r>
      <w:r>
        <w:rPr/>
        <w:t>at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registered</w:t>
      </w:r>
      <w:r>
        <w:rPr>
          <w:spacing w:val="32"/>
        </w:rPr>
        <w:t> </w:t>
      </w:r>
      <w:r>
        <w:rPr/>
        <w:t>offices</w:t>
      </w:r>
      <w:r>
        <w:rPr>
          <w:spacing w:val="32"/>
        </w:rPr>
        <w:t> </w:t>
      </w:r>
      <w:r>
        <w:rPr/>
        <w:t>indicated.</w:t>
      </w:r>
      <w:r>
        <w:rPr>
          <w:spacing w:val="31"/>
        </w:rPr>
        <w:t> </w:t>
      </w:r>
      <w:r>
        <w:rPr/>
        <w:t>However,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0840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General,Rivers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General,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Akwa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Ibom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1910" w:h="16840"/>
          <w:pgMar w:footer="1463" w:header="0" w:top="1340" w:bottom="1660" w:left="980" w:right="740"/>
          <w:pgNumType w:start="87"/>
        </w:sectPr>
      </w:pPr>
    </w:p>
    <w:p>
      <w:pPr>
        <w:pStyle w:val="BodyText"/>
        <w:spacing w:line="480" w:lineRule="auto" w:before="78"/>
        <w:ind w:left="460"/>
      </w:pPr>
      <w:r>
        <w:rPr/>
        <w:t>either</w:t>
      </w:r>
      <w:r>
        <w:rPr>
          <w:spacing w:val="59"/>
        </w:rPr>
        <w:t> </w:t>
      </w:r>
      <w:r>
        <w:rPr/>
        <w:t>party</w:t>
      </w:r>
      <w:r>
        <w:rPr>
          <w:spacing w:val="54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notify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other  promptly</w:t>
      </w:r>
      <w:r>
        <w:rPr>
          <w:spacing w:val="54"/>
        </w:rPr>
        <w:t> </w:t>
      </w:r>
      <w:r>
        <w:rPr/>
        <w:t>of  any</w:t>
      </w:r>
      <w:r>
        <w:rPr>
          <w:spacing w:val="57"/>
        </w:rPr>
        <w:t> </w:t>
      </w:r>
      <w:r>
        <w:rPr/>
        <w:t>change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their  respective</w:t>
      </w:r>
      <w:r>
        <w:rPr>
          <w:spacing w:val="-57"/>
        </w:rPr>
        <w:t> </w:t>
      </w:r>
      <w:r>
        <w:rPr/>
        <w:t>addresses.</w:t>
      </w:r>
    </w:p>
    <w:p>
      <w:pPr>
        <w:pStyle w:val="Heading1"/>
        <w:numPr>
          <w:ilvl w:val="2"/>
          <w:numId w:val="18"/>
        </w:numPr>
        <w:tabs>
          <w:tab w:pos="1181" w:val="left" w:leader="none"/>
        </w:tabs>
        <w:spacing w:line="240" w:lineRule="auto" w:before="5" w:after="0"/>
        <w:ind w:left="1180" w:right="0" w:hanging="721"/>
        <w:jc w:val="left"/>
      </w:pPr>
      <w:bookmarkStart w:name="_TOC_250016" w:id="22"/>
      <w:r>
        <w:rPr/>
        <w:t>Other</w:t>
      </w:r>
      <w:r>
        <w:rPr>
          <w:spacing w:val="-3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1993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bookmarkEnd w:id="22"/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2" w:firstLine="719"/>
      </w:pPr>
      <w:r>
        <w:rPr/>
        <w:t>The other parts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2"/>
        </w:rPr>
        <w:t> </w:t>
      </w:r>
      <w:r>
        <w:rPr/>
        <w:t>PSCs</w:t>
      </w:r>
      <w:r>
        <w:rPr>
          <w:spacing w:val="2"/>
        </w:rPr>
        <w:t> </w:t>
      </w:r>
      <w:r>
        <w:rPr/>
        <w:t>are the</w:t>
      </w:r>
      <w:r>
        <w:rPr>
          <w:spacing w:val="2"/>
        </w:rPr>
        <w:t> </w:t>
      </w:r>
      <w:r>
        <w:rPr/>
        <w:t>Annexures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part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parcel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PSC.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Annexures are: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480" w:lineRule="auto" w:before="0" w:after="0"/>
        <w:ind w:left="1540" w:right="70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Contract</w:t>
      </w:r>
      <w:r>
        <w:rPr>
          <w:spacing w:val="11"/>
          <w:sz w:val="24"/>
        </w:rPr>
        <w:t> </w:t>
      </w:r>
      <w:r>
        <w:rPr>
          <w:sz w:val="24"/>
        </w:rPr>
        <w:t>Area: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outlines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exact</w:t>
      </w:r>
      <w:r>
        <w:rPr>
          <w:spacing w:val="13"/>
          <w:sz w:val="24"/>
        </w:rPr>
        <w:t> </w:t>
      </w:r>
      <w:r>
        <w:rPr>
          <w:sz w:val="24"/>
        </w:rPr>
        <w:t>coordinates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physical</w:t>
      </w:r>
      <w:r>
        <w:rPr>
          <w:spacing w:val="13"/>
          <w:sz w:val="24"/>
        </w:rPr>
        <w:t> </w:t>
      </w:r>
      <w:r>
        <w:rPr>
          <w:sz w:val="24"/>
        </w:rPr>
        <w:t>boundaries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areas to which the PSC relates;</w:t>
      </w: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procedure;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Allocation</w:t>
      </w:r>
      <w:r>
        <w:rPr>
          <w:spacing w:val="-3"/>
          <w:sz w:val="24"/>
        </w:rPr>
        <w:t> </w:t>
      </w:r>
      <w:r>
        <w:rPr>
          <w:sz w:val="24"/>
        </w:rPr>
        <w:t>Procedure;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Nomination,</w:t>
      </w:r>
      <w:r>
        <w:rPr>
          <w:spacing w:val="-1"/>
          <w:sz w:val="24"/>
        </w:rPr>
        <w:t> </w:t>
      </w:r>
      <w:r>
        <w:rPr>
          <w:sz w:val="24"/>
        </w:rPr>
        <w:t>Ship</w:t>
      </w:r>
      <w:r>
        <w:rPr>
          <w:spacing w:val="-1"/>
          <w:sz w:val="24"/>
        </w:rPr>
        <w:t> </w:t>
      </w:r>
      <w:r>
        <w:rPr>
          <w:sz w:val="24"/>
        </w:rPr>
        <w:t>scheduling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Lifting</w:t>
      </w:r>
      <w:r>
        <w:rPr>
          <w:spacing w:val="-3"/>
          <w:sz w:val="24"/>
        </w:rPr>
        <w:t> </w:t>
      </w:r>
      <w:r>
        <w:rPr>
          <w:sz w:val="24"/>
        </w:rPr>
        <w:t>Procedure;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Procedure.</w:t>
      </w:r>
    </w:p>
    <w:p>
      <w:pPr>
        <w:pStyle w:val="BodyText"/>
      </w:pPr>
    </w:p>
    <w:p>
      <w:pPr>
        <w:pStyle w:val="BodyText"/>
        <w:spacing w:line="480" w:lineRule="auto"/>
        <w:ind w:left="460" w:right="703" w:firstLine="719"/>
        <w:jc w:val="both"/>
      </w:pPr>
      <w:r>
        <w:rPr/>
        <w:t>The 2005 PSC also has a number of clauses which are not in the 1993 PSCs. Some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assignment;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warranties;</w:t>
      </w:r>
      <w:r>
        <w:rPr>
          <w:spacing w:val="1"/>
        </w:rPr>
        <w:t> </w:t>
      </w:r>
      <w:r>
        <w:rPr/>
        <w:t>operator;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vertAlign w:val="superscript"/>
        </w:rPr>
        <w:t>164</w:t>
      </w:r>
    </w:p>
    <w:p>
      <w:pPr>
        <w:pStyle w:val="BodyText"/>
        <w:spacing w:line="480" w:lineRule="auto" w:before="1"/>
        <w:ind w:left="460" w:right="708" w:firstLine="719"/>
        <w:jc w:val="both"/>
      </w:pPr>
      <w:r>
        <w:rPr/>
        <w:t>The foregoing reflects the outlines of a sample PSC in Nigeria. There are slight</w:t>
      </w:r>
      <w:r>
        <w:rPr>
          <w:spacing w:val="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but the basic clauses in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PSC has been captured above.</w:t>
      </w:r>
    </w:p>
    <w:p>
      <w:pPr>
        <w:pStyle w:val="Heading1"/>
        <w:numPr>
          <w:ilvl w:val="1"/>
          <w:numId w:val="33"/>
        </w:numPr>
        <w:tabs>
          <w:tab w:pos="1061" w:val="left" w:leader="none"/>
        </w:tabs>
        <w:spacing w:line="480" w:lineRule="auto" w:before="4" w:after="0"/>
        <w:ind w:left="1060" w:right="700" w:hanging="600"/>
        <w:jc w:val="both"/>
      </w:pPr>
      <w:bookmarkStart w:name="_TOC_250015" w:id="23"/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Arrangements</w:t>
      </w:r>
      <w:r>
        <w:rPr>
          <w:spacing w:val="-1"/>
        </w:rPr>
        <w:t> </w:t>
      </w:r>
      <w:bookmarkEnd w:id="23"/>
      <w:r>
        <w:rPr/>
        <w:t>in Nigeria</w:t>
      </w:r>
    </w:p>
    <w:p>
      <w:pPr>
        <w:pStyle w:val="BodyText"/>
        <w:spacing w:line="480" w:lineRule="auto"/>
        <w:ind w:left="460" w:right="701" w:firstLine="540"/>
        <w:jc w:val="both"/>
      </w:pPr>
      <w:r>
        <w:rPr/>
        <w:t>Apart from the production sharing contracts (PSCs) which has recently assumed some</w:t>
      </w:r>
      <w:r>
        <w:rPr>
          <w:spacing w:val="1"/>
        </w:rPr>
        <w:t> </w:t>
      </w:r>
      <w:r>
        <w:rPr/>
        <w:t>notoriety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arrangements that has been used at one point or the other in the sector in Nigeria. Some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arrangements</w:t>
      </w:r>
      <w:r>
        <w:rPr>
          <w:spacing w:val="6"/>
        </w:rPr>
        <w:t> </w:t>
      </w:r>
      <w:r>
        <w:rPr/>
        <w:t>are: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concession</w:t>
      </w:r>
      <w:r>
        <w:rPr>
          <w:spacing w:val="3"/>
        </w:rPr>
        <w:t> </w:t>
      </w:r>
      <w:r>
        <w:rPr/>
        <w:t>system;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4"/>
        </w:rPr>
        <w:t> </w:t>
      </w:r>
      <w:r>
        <w:rPr/>
        <w:t>venture</w:t>
      </w:r>
      <w:r>
        <w:rPr>
          <w:spacing w:val="2"/>
        </w:rPr>
        <w:t> </w:t>
      </w:r>
      <w:r>
        <w:rPr/>
        <w:t>contracts</w:t>
      </w:r>
      <w:r>
        <w:rPr>
          <w:spacing w:val="6"/>
        </w:rPr>
        <w:t> </w:t>
      </w:r>
      <w:r>
        <w:rPr/>
        <w:t>system;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service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49474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 South Atlantic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 covering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5"/>
        <w:jc w:val="both"/>
      </w:pPr>
      <w:r>
        <w:rPr/>
        <w:t>contracts system and recently, the marginal fields. Each of these petroleum arrangements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briefly</w:t>
      </w:r>
      <w:r>
        <w:rPr>
          <w:spacing w:val="-5"/>
        </w:rPr>
        <w:t> </w:t>
      </w:r>
      <w:r>
        <w:rPr/>
        <w:t>below beginning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concession system.</w:t>
      </w:r>
    </w:p>
    <w:p>
      <w:pPr>
        <w:pStyle w:val="Heading1"/>
        <w:numPr>
          <w:ilvl w:val="2"/>
          <w:numId w:val="33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bookmarkStart w:name="_TOC_250014" w:id="24"/>
      <w:r>
        <w:rPr/>
        <w:t>The</w:t>
      </w:r>
      <w:r>
        <w:rPr>
          <w:spacing w:val="-3"/>
        </w:rPr>
        <w:t> </w:t>
      </w:r>
      <w:r>
        <w:rPr/>
        <w:t>Concession</w:t>
      </w:r>
      <w:r>
        <w:rPr>
          <w:spacing w:val="-1"/>
        </w:rPr>
        <w:t> </w:t>
      </w:r>
      <w:bookmarkEnd w:id="24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540"/>
        <w:jc w:val="both"/>
      </w:pPr>
      <w:r>
        <w:rPr/>
        <w:t>Historically, the principal contractual form in the extractive industry was the concession</w:t>
      </w:r>
      <w:r>
        <w:rPr>
          <w:spacing w:val="-57"/>
        </w:rPr>
        <w:t> </w:t>
      </w:r>
      <w:r>
        <w:rPr/>
        <w:t>system. A concession essentially grants a private company the exclusive right to explore,</w:t>
      </w:r>
      <w:r>
        <w:rPr>
          <w:spacing w:val="1"/>
        </w:rPr>
        <w:t> </w:t>
      </w:r>
      <w:r>
        <w:rPr/>
        <w:t>produce and market natural resources. This contractual form has survived to this day, albeit in</w:t>
      </w:r>
      <w:r>
        <w:rPr>
          <w:spacing w:val="-57"/>
        </w:rPr>
        <w:t> </w:t>
      </w:r>
      <w:r>
        <w:rPr/>
        <w:t>a vastly different form.</w:t>
      </w:r>
      <w:r>
        <w:rPr>
          <w:vertAlign w:val="superscript"/>
        </w:rPr>
        <w:t>165</w:t>
      </w:r>
      <w:r>
        <w:rPr>
          <w:vertAlign w:val="baseline"/>
        </w:rPr>
        <w:t> Although the traditional concessionary contract system is now a</w:t>
      </w:r>
      <w:r>
        <w:rPr>
          <w:spacing w:val="1"/>
          <w:vertAlign w:val="baseline"/>
        </w:rPr>
        <w:t> </w:t>
      </w:r>
      <w:r>
        <w:rPr>
          <w:vertAlign w:val="baseline"/>
        </w:rPr>
        <w:t>relic,</w:t>
      </w:r>
      <w:r>
        <w:rPr>
          <w:spacing w:val="28"/>
          <w:vertAlign w:val="baseline"/>
        </w:rPr>
        <w:t> </w:t>
      </w:r>
      <w:r>
        <w:rPr>
          <w:vertAlign w:val="baseline"/>
        </w:rPr>
        <w:t>concessions</w:t>
      </w:r>
      <w:r>
        <w:rPr>
          <w:spacing w:val="28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flourish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many</w:t>
      </w:r>
      <w:r>
        <w:rPr>
          <w:spacing w:val="26"/>
          <w:vertAlign w:val="baseline"/>
        </w:rPr>
        <w:t> </w:t>
      </w:r>
      <w:r>
        <w:rPr>
          <w:vertAlign w:val="baseline"/>
        </w:rPr>
        <w:t>parts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world,</w:t>
      </w:r>
      <w:r>
        <w:rPr>
          <w:spacing w:val="28"/>
          <w:vertAlign w:val="baseline"/>
        </w:rPr>
        <w:t> </w:t>
      </w:r>
      <w:r>
        <w:rPr>
          <w:vertAlign w:val="baseline"/>
        </w:rPr>
        <w:t>albeit</w:t>
      </w:r>
      <w:r>
        <w:rPr>
          <w:spacing w:val="29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politically 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“license”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“lease”.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Omorogbe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 the modern concession as the oil mining lease as stated under the Petroleum Act.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Iloba-Aninye</w:t>
      </w:r>
      <w:r>
        <w:rPr>
          <w:b/>
          <w:i/>
          <w:vertAlign w:val="superscript"/>
        </w:rPr>
        <w:t>168</w:t>
      </w:r>
      <w:r>
        <w:rPr>
          <w:b/>
          <w:i/>
          <w:vertAlign w:val="baseline"/>
        </w:rPr>
        <w:t> </w:t>
      </w:r>
      <w:r>
        <w:rPr>
          <w:vertAlign w:val="baseline"/>
        </w:rPr>
        <w:t>shares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sentiment when he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stated that:</w:t>
      </w:r>
    </w:p>
    <w:p>
      <w:pPr>
        <w:pStyle w:val="BodyText"/>
        <w:spacing w:before="1"/>
        <w:ind w:left="1900" w:right="2138"/>
        <w:jc w:val="both"/>
      </w:pP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except that it has been codified with different names</w:t>
      </w:r>
      <w:r>
        <w:rPr>
          <w:spacing w:val="1"/>
        </w:rPr>
        <w:t> </w:t>
      </w:r>
      <w:r>
        <w:rPr/>
        <w:t>such as licence or lease. The essential difference between the</w:t>
      </w:r>
      <w:r>
        <w:rPr>
          <w:spacing w:val="1"/>
        </w:rPr>
        <w:t> </w:t>
      </w:r>
      <w:r>
        <w:rPr/>
        <w:t>two is that the oil companies now own the petroleum only upon</w:t>
      </w:r>
      <w:r>
        <w:rPr>
          <w:spacing w:val="-57"/>
        </w:rPr>
        <w:t> </w:t>
      </w:r>
      <w:r>
        <w:rPr/>
        <w:t>its being extracted. The duration is shorter and the taxes and</w:t>
      </w:r>
      <w:r>
        <w:rPr>
          <w:spacing w:val="1"/>
        </w:rPr>
        <w:t> </w:t>
      </w:r>
      <w:r>
        <w:rPr/>
        <w:t>royalties are higher. Furthermore, modern concession admits of</w:t>
      </w:r>
      <w:r>
        <w:rPr>
          <w:spacing w:val="-57"/>
        </w:rPr>
        <w:t> </w:t>
      </w:r>
      <w:r>
        <w:rPr/>
        <w:t>the joint venture or participation by host countries through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reduced as the host nation first delineates the area into blocks</w:t>
      </w:r>
      <w:r>
        <w:rPr>
          <w:spacing w:val="1"/>
        </w:rPr>
        <w:t> </w:t>
      </w:r>
      <w:r>
        <w:rPr/>
        <w:t>before granting</w:t>
      </w:r>
      <w:r>
        <w:rPr>
          <w:spacing w:val="-3"/>
        </w:rPr>
        <w:t> </w:t>
      </w:r>
      <w:r>
        <w:rPr/>
        <w:t>licences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leases to</w:t>
      </w:r>
      <w:r>
        <w:rPr>
          <w:spacing w:val="-1"/>
        </w:rPr>
        <w:t> </w:t>
      </w:r>
      <w:r>
        <w:rPr/>
        <w:t>cover each</w:t>
      </w:r>
      <w:r>
        <w:rPr>
          <w:spacing w:val="1"/>
        </w:rPr>
        <w:t> </w:t>
      </w:r>
      <w:r>
        <w:rPr/>
        <w:t>block.</w:t>
      </w:r>
    </w:p>
    <w:p>
      <w:pPr>
        <w:pStyle w:val="BodyText"/>
        <w:spacing w:before="1"/>
        <w:ind w:left="1900" w:right="2138" w:firstLine="720"/>
        <w:jc w:val="both"/>
      </w:pPr>
      <w:r>
        <w:rPr/>
        <w:t>Each block has a standard measurement and, 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relinquish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surrender</w:t>
      </w:r>
      <w:r>
        <w:rPr>
          <w:spacing w:val="30"/>
        </w:rPr>
        <w:t> </w:t>
      </w:r>
      <w:r>
        <w:rPr/>
        <w:t>respectively.</w:t>
      </w:r>
      <w:r>
        <w:rPr>
          <w:spacing w:val="27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31"/>
        </w:rPr>
        <w:t> </w:t>
      </w:r>
      <w:r>
        <w:rPr/>
        <w:t>also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power</w:t>
      </w:r>
      <w:r>
        <w:rPr>
          <w:spacing w:val="-57"/>
        </w:rPr>
        <w:t> </w:t>
      </w:r>
      <w:r>
        <w:rPr/>
        <w:t>of revocation which was not there in the traditional concession.</w:t>
      </w:r>
      <w:r>
        <w:rPr>
          <w:spacing w:val="1"/>
        </w:rPr>
        <w:t> </w:t>
      </w:r>
      <w:r>
        <w:rPr/>
        <w:t>The concession (licence or lease) is given only in respect of one</w:t>
      </w:r>
      <w:r>
        <w:rPr>
          <w:spacing w:val="-57"/>
        </w:rPr>
        <w:t> </w:t>
      </w:r>
      <w:r>
        <w:rPr/>
        <w:t>mineral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 or gas.</w:t>
      </w:r>
    </w:p>
    <w:p>
      <w:pPr>
        <w:pStyle w:val="BodyText"/>
        <w:ind w:left="1900" w:right="21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definition</w:t>
      </w:r>
      <w:r>
        <w:rPr>
          <w:spacing w:val="-57"/>
        </w:rPr>
        <w:t> </w:t>
      </w:r>
      <w:r>
        <w:rPr/>
        <w:t>concessions and are found in existence as one of the constituent</w:t>
      </w:r>
      <w:r>
        <w:rPr>
          <w:spacing w:val="-57"/>
        </w:rPr>
        <w:t> </w:t>
      </w:r>
      <w:r>
        <w:rPr/>
        <w:t>agreements underlying the joint venture. At the present state,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participation.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modern</w:t>
      </w:r>
      <w:r>
        <w:rPr>
          <w:spacing w:val="31"/>
        </w:rPr>
        <w:t> </w:t>
      </w:r>
      <w:r>
        <w:rPr/>
        <w:t>concession,</w:t>
      </w:r>
      <w:r>
        <w:rPr>
          <w:spacing w:val="32"/>
        </w:rPr>
        <w:t> </w:t>
      </w:r>
      <w:r>
        <w:rPr/>
        <w:t>various</w:t>
      </w:r>
      <w:r>
        <w:rPr>
          <w:spacing w:val="32"/>
        </w:rPr>
        <w:t> </w:t>
      </w:r>
      <w:r>
        <w:rPr/>
        <w:t>contracts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0752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Likosky,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Iloba-Aninye, 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50-51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tabs>
          <w:tab w:pos="2406" w:val="left" w:leader="none"/>
          <w:tab w:pos="3327" w:val="left" w:leader="none"/>
          <w:tab w:pos="3917" w:val="left" w:leader="none"/>
          <w:tab w:pos="4372" w:val="left" w:leader="none"/>
          <w:tab w:pos="4881" w:val="left" w:leader="none"/>
          <w:tab w:pos="5814" w:val="left" w:leader="none"/>
          <w:tab w:pos="7230" w:val="left" w:leader="none"/>
          <w:tab w:pos="7791" w:val="left" w:leader="none"/>
        </w:tabs>
        <w:spacing w:before="78"/>
        <w:ind w:left="1900" w:right="2142"/>
      </w:pPr>
      <w:r>
        <w:rPr/>
        <w:t>are</w:t>
        <w:tab/>
        <w:t>entered</w:t>
        <w:tab/>
        <w:t>into</w:t>
        <w:tab/>
        <w:t>by</w:t>
        <w:tab/>
        <w:t>the</w:t>
        <w:tab/>
        <w:t>Federal</w:t>
        <w:tab/>
        <w:t>Government</w:t>
        <w:tab/>
        <w:t>and</w:t>
        <w:tab/>
      </w:r>
      <w:r>
        <w:rPr>
          <w:spacing w:val="-2"/>
        </w:rPr>
        <w:t>oil</w:t>
      </w:r>
      <w:r>
        <w:rPr>
          <w:spacing w:val="-57"/>
        </w:rPr>
        <w:t> </w:t>
      </w:r>
      <w:r>
        <w:rPr/>
        <w:t>companies.</w:t>
      </w:r>
      <w:r>
        <w:rPr>
          <w:vertAlign w:val="superscript"/>
        </w:rPr>
        <w:t>169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5" w:firstLine="540"/>
        <w:jc w:val="both"/>
      </w:pPr>
      <w:r>
        <w:rPr/>
        <w:t>Prior to the participation of Nigerian government in petroleum activities, all companies</w:t>
      </w:r>
      <w:r>
        <w:rPr>
          <w:spacing w:val="1"/>
        </w:rPr>
        <w:t> </w:t>
      </w:r>
      <w:r>
        <w:rPr/>
        <w:t>operated under this type</w:t>
      </w:r>
      <w:r>
        <w:rPr>
          <w:spacing w:val="1"/>
        </w:rPr>
        <w:t> </w:t>
      </w:r>
      <w:r>
        <w:rPr/>
        <w:t>of arrangement.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concession and a PSC, the</w:t>
      </w:r>
      <w:r>
        <w:rPr>
          <w:spacing w:val="1"/>
        </w:rPr>
        <w:t> </w:t>
      </w:r>
      <w:r>
        <w:rPr/>
        <w:t>IOC bears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risks and cost of exploration and production, has interest over the crude oil produced and is</w:t>
      </w:r>
      <w:r>
        <w:rPr>
          <w:spacing w:val="1"/>
        </w:rPr>
        <w:t> </w:t>
      </w:r>
      <w:r>
        <w:rPr/>
        <w:t>liable for all royalty and petroleum profits tax payments. </w:t>
      </w:r>
      <w:r>
        <w:rPr>
          <w:b/>
          <w:i/>
        </w:rPr>
        <w:t>Garrick</w:t>
      </w:r>
      <w:r>
        <w:rPr>
          <w:vertAlign w:val="superscript"/>
        </w:rPr>
        <w:t>170</w:t>
      </w:r>
      <w:r>
        <w:rPr>
          <w:vertAlign w:val="baseline"/>
        </w:rPr>
        <w:t>provided a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 on Nigerian upstream petroleum concessionary system beginning from the pre</w:t>
      </w:r>
      <w:r>
        <w:rPr>
          <w:spacing w:val="1"/>
          <w:vertAlign w:val="baseline"/>
        </w:rPr>
        <w:t> </w:t>
      </w:r>
      <w:r>
        <w:rPr>
          <w:vertAlign w:val="baseline"/>
        </w:rPr>
        <w:t>1969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operating/venture agreements. The insightful description is extensively reproduced below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ease.</w:t>
      </w:r>
    </w:p>
    <w:p>
      <w:pPr>
        <w:pStyle w:val="BodyText"/>
        <w:ind w:left="1720"/>
        <w:jc w:val="both"/>
      </w:pPr>
      <w:r>
        <w:rPr/>
        <w:t>Concessions</w:t>
      </w:r>
      <w:r>
        <w:rPr>
          <w:spacing w:val="-1"/>
        </w:rPr>
        <w:t> </w:t>
      </w:r>
      <w:r>
        <w:rPr/>
        <w:t>(Pre</w:t>
      </w:r>
      <w:r>
        <w:rPr>
          <w:spacing w:val="-3"/>
        </w:rPr>
        <w:t> </w:t>
      </w:r>
      <w:r>
        <w:rPr/>
        <w:t>1969)</w:t>
      </w:r>
    </w:p>
    <w:p>
      <w:pPr>
        <w:pStyle w:val="BodyText"/>
      </w:pPr>
    </w:p>
    <w:p>
      <w:pPr>
        <w:pStyle w:val="BodyText"/>
        <w:spacing w:before="1"/>
        <w:ind w:left="1720" w:right="2136"/>
        <w:jc w:val="both"/>
      </w:pPr>
      <w:r>
        <w:rPr/>
        <w:t>In 1905, the first known mineral survey was performed in present</w:t>
      </w:r>
      <w:r>
        <w:rPr>
          <w:spacing w:val="-57"/>
        </w:rPr>
        <w:t> </w:t>
      </w:r>
      <w:r>
        <w:rPr/>
        <w:t>day Ondo State which is in the South West region of Nigeria.</w:t>
      </w:r>
      <w:r>
        <w:rPr>
          <w:spacing w:val="1"/>
        </w:rPr>
        <w:t> </w:t>
      </w:r>
      <w:r>
        <w:rPr/>
        <w:t>Shortly</w:t>
      </w:r>
      <w:r>
        <w:rPr>
          <w:spacing w:val="9"/>
        </w:rPr>
        <w:t> </w:t>
      </w:r>
      <w:r>
        <w:rPr/>
        <w:t>afterwards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drilling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some</w:t>
      </w:r>
      <w:r>
        <w:rPr>
          <w:spacing w:val="16"/>
        </w:rPr>
        <w:t> </w:t>
      </w:r>
      <w:r>
        <w:rPr/>
        <w:t>exploratory</w:t>
      </w:r>
      <w:r>
        <w:rPr>
          <w:spacing w:val="10"/>
        </w:rPr>
        <w:t> </w:t>
      </w:r>
      <w:r>
        <w:rPr/>
        <w:t>wells</w:t>
      </w:r>
      <w:r>
        <w:rPr>
          <w:spacing w:val="15"/>
        </w:rPr>
        <w:t> </w:t>
      </w:r>
      <w:r>
        <w:rPr/>
        <w:t>by</w:t>
      </w:r>
      <w:r>
        <w:rPr>
          <w:spacing w:val="-58"/>
        </w:rPr>
        <w:t> </w:t>
      </w:r>
      <w:r>
        <w:rPr/>
        <w:t>a German firm, Nigerian Bitumen Corporation, in 1908 which</w:t>
      </w:r>
      <w:r>
        <w:rPr>
          <w:spacing w:val="1"/>
        </w:rPr>
        <w:t> </w:t>
      </w:r>
      <w:r>
        <w:rPr/>
        <w:t>proved unsuccessful. In 1937, an Anglo-Dutch company; Shell</w:t>
      </w:r>
      <w:r>
        <w:rPr>
          <w:spacing w:val="1"/>
        </w:rPr>
        <w:t> </w:t>
      </w:r>
      <w:r>
        <w:rPr/>
        <w:t>D‟Arcy Petroleum Development Company, came into Nigeria</w:t>
      </w:r>
      <w:r>
        <w:rPr>
          <w:spacing w:val="1"/>
        </w:rPr>
        <w:t> </w:t>
      </w:r>
      <w:r>
        <w:rPr/>
        <w:t>and in 1938 was granted an oil exploration license covering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1914.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discovery was made until 1956 when the company made the first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Oloibiri,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Bayelsa State, in the South South region of Nigeria. The repeal in</w:t>
      </w:r>
      <w:r>
        <w:rPr>
          <w:spacing w:val="-57"/>
        </w:rPr>
        <w:t> </w:t>
      </w:r>
      <w:r>
        <w:rPr/>
        <w:t>1958 of Section 6(1) (a) of the Mineral Oils Ordinance of 1914</w:t>
      </w:r>
      <w:r>
        <w:rPr>
          <w:spacing w:val="1"/>
        </w:rPr>
        <w:t> </w:t>
      </w:r>
      <w:r>
        <w:rPr/>
        <w:t>broke Shell D‟arcy‟s monopoly and spurred on other companies</w:t>
      </w:r>
      <w:r>
        <w:rPr>
          <w:spacing w:val="1"/>
        </w:rPr>
        <w:t> </w:t>
      </w:r>
      <w:r>
        <w:rPr/>
        <w:t>to become involved in</w:t>
      </w:r>
      <w:r>
        <w:rPr>
          <w:spacing w:val="60"/>
        </w:rPr>
        <w:t> </w:t>
      </w:r>
      <w:r>
        <w:rPr/>
        <w:t>exploratory activities. The types of oil</w:t>
      </w:r>
      <w:r>
        <w:rPr>
          <w:spacing w:val="1"/>
        </w:rPr>
        <w:t> </w:t>
      </w:r>
      <w:r>
        <w:rPr/>
        <w:t>right which could be acquired by IOCs for exploration activities</w:t>
      </w:r>
      <w:r>
        <w:rPr>
          <w:spacing w:val="1"/>
        </w:rPr>
        <w:t> </w:t>
      </w:r>
      <w:r>
        <w:rPr/>
        <w:t>under the Mineral Oils Ordinance of 1914 were Oil Exploration</w:t>
      </w:r>
      <w:r>
        <w:rPr>
          <w:spacing w:val="1"/>
        </w:rPr>
        <w:t> </w:t>
      </w:r>
      <w:r>
        <w:rPr/>
        <w:t>Licences,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Licences.</w:t>
      </w:r>
      <w:r>
        <w:rPr>
          <w:spacing w:val="-57"/>
        </w:rPr>
        <w:t> </w:t>
      </w:r>
      <w:r>
        <w:rPr/>
        <w:t>Between 1960 and 1969 these concessions began to be criticised</w:t>
      </w:r>
      <w:r>
        <w:rPr>
          <w:spacing w:val="1"/>
        </w:rPr>
        <w:t> </w:t>
      </w:r>
      <w:r>
        <w:rPr/>
        <w:t>as being too colonialist and exploitative in nature. Meanwhile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scene,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resolution</w:t>
      </w:r>
      <w:r>
        <w:rPr>
          <w:vertAlign w:val="superscript"/>
        </w:rPr>
        <w:t>171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2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4"/>
          <w:vertAlign w:val="baseline"/>
        </w:rPr>
        <w:t> </w:t>
      </w:r>
      <w:r>
        <w:rPr>
          <w:vertAlign w:val="baseline"/>
        </w:rPr>
        <w:t>over</w:t>
      </w:r>
      <w:r>
        <w:rPr>
          <w:spacing w:val="18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9"/>
          <w:vertAlign w:val="baseline"/>
        </w:rPr>
        <w:t> </w:t>
      </w:r>
      <w:r>
        <w:rPr>
          <w:vertAlign w:val="baseline"/>
        </w:rPr>
        <w:t>resources,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1593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799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 Garrick N., (2013). </w:t>
      </w:r>
      <w:r>
        <w:rPr>
          <w:i/>
          <w:sz w:val="20"/>
          <w:vertAlign w:val="baseline"/>
        </w:rPr>
        <w:t>The Evolution of Upstream Contracts in the Nigerian Oil and Gas Industry. </w:t>
      </w:r>
      <w:r>
        <w:rPr>
          <w:sz w:val="20"/>
          <w:vertAlign w:val="baseline"/>
        </w:rPr>
        <w:t>Energy Mix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Report at </w:t>
      </w:r>
      <w:hyperlink r:id="rId8">
        <w:r>
          <w:rPr>
            <w:color w:val="0462C1"/>
            <w:sz w:val="20"/>
            <w:u w:val="single" w:color="0462C1"/>
            <w:vertAlign w:val="baseline"/>
          </w:rPr>
          <w:t>www.energymixreport.com/the-evolution-of-contracts-in-the-nigerian-</w:t>
        </w:r>
        <w:r>
          <w:rPr>
            <w:color w:val="0462C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 on 16/10/2015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@10am.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1-2.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 Nations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1803 (XVII)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 1962.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720" w:right="2143"/>
        <w:jc w:val="both"/>
      </w:pPr>
      <w:r>
        <w:rPr/>
        <w:t>which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ind w:left="1720"/>
        <w:jc w:val="both"/>
      </w:pPr>
      <w:r>
        <w:rPr/>
        <w:t>Concessions</w:t>
      </w:r>
      <w:r>
        <w:rPr>
          <w:spacing w:val="-1"/>
        </w:rPr>
        <w:t> </w:t>
      </w:r>
      <w:r>
        <w:rPr/>
        <w:t>(Post</w:t>
      </w:r>
      <w:r>
        <w:rPr>
          <w:spacing w:val="-1"/>
        </w:rPr>
        <w:t> </w:t>
      </w:r>
      <w:r>
        <w:rPr/>
        <w:t>1969)</w:t>
      </w:r>
    </w:p>
    <w:p>
      <w:pPr>
        <w:pStyle w:val="BodyText"/>
      </w:pPr>
    </w:p>
    <w:p>
      <w:pPr>
        <w:pStyle w:val="BodyText"/>
        <w:spacing w:before="1"/>
        <w:ind w:left="1720" w:right="2136"/>
        <w:jc w:val="both"/>
      </w:pPr>
      <w:r>
        <w:rPr/>
        <w:t>Thus, in 1969 the first major attempt at producing a detailed and</w:t>
      </w:r>
      <w:r>
        <w:rPr>
          <w:spacing w:val="1"/>
        </w:rPr>
        <w:t> </w:t>
      </w:r>
      <w:r>
        <w:rPr/>
        <w:t>comprehensive law for the grant of rights was made through the</w:t>
      </w:r>
      <w:r>
        <w:rPr>
          <w:spacing w:val="1"/>
        </w:rPr>
        <w:t> </w:t>
      </w:r>
      <w:r>
        <w:rPr/>
        <w:t>promulgation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1969.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 Oils Ordinance of 1914 was repealed and changes were</w:t>
      </w:r>
      <w:r>
        <w:rPr>
          <w:spacing w:val="1"/>
        </w:rPr>
        <w:t> </w:t>
      </w:r>
      <w:r>
        <w:rPr/>
        <w:t>made to the license structure in existence at the time. Although it</w:t>
      </w:r>
      <w:r>
        <w:rPr>
          <w:spacing w:val="1"/>
        </w:rPr>
        <w:t> </w:t>
      </w:r>
      <w:r>
        <w:rPr/>
        <w:t>should be noted that the duration, rent and royalty terms in pre-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despite the changes</w:t>
      </w:r>
      <w:r>
        <w:rPr>
          <w:spacing w:val="60"/>
        </w:rPr>
        <w:t> </w:t>
      </w:r>
      <w:r>
        <w:rPr/>
        <w:t>which were made</w:t>
      </w:r>
      <w:r>
        <w:rPr>
          <w:spacing w:val="1"/>
        </w:rPr>
        <w:t> </w:t>
      </w:r>
      <w:r>
        <w:rPr/>
        <w:t>with regard to vesting the state with ownership of petroleum in</w:t>
      </w:r>
      <w:r>
        <w:rPr>
          <w:spacing w:val="1"/>
        </w:rPr>
        <w:t> </w:t>
      </w:r>
      <w:r>
        <w:rPr/>
        <w:t>situ,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concessions and paving the way for the introduction of equity</w:t>
      </w:r>
      <w:r>
        <w:rPr>
          <w:spacing w:val="1"/>
        </w:rPr>
        <w:t> </w:t>
      </w:r>
      <w:r>
        <w:rPr/>
        <w:t>participation by the state, the Act was criticized for the lack of</w:t>
      </w:r>
      <w:r>
        <w:rPr>
          <w:spacing w:val="1"/>
        </w:rPr>
        <w:t> </w:t>
      </w:r>
      <w:r>
        <w:rPr/>
        <w:t>fundamental changes from pre 1969 grants of oil rights and that</w:t>
      </w:r>
      <w:r>
        <w:rPr>
          <w:spacing w:val="1"/>
        </w:rPr>
        <w:t> </w:t>
      </w:r>
      <w:r>
        <w:rPr/>
        <w:t>Nigeria‟s financial derivations from petroleum did not appear to</w:t>
      </w:r>
      <w:r>
        <w:rPr>
          <w:spacing w:val="1"/>
        </w:rPr>
        <w:t> </w:t>
      </w:r>
      <w:r>
        <w:rPr/>
        <w:t>increase to any appreciable extent as a result. In 1971 the real</w:t>
      </w:r>
      <w:r>
        <w:rPr>
          <w:spacing w:val="1"/>
        </w:rPr>
        <w:t> </w:t>
      </w:r>
      <w:r>
        <w:rPr/>
        <w:t>opportunity for increased equity participation by the state was</w:t>
      </w:r>
      <w:r>
        <w:rPr>
          <w:spacing w:val="1"/>
        </w:rPr>
        <w:t> </w:t>
      </w:r>
      <w:r>
        <w:rPr/>
        <w:t>enhanced by Nigeria joining OPEC and with the formation of the</w:t>
      </w:r>
      <w:r>
        <w:rPr>
          <w:spacing w:val="1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Corporation</w:t>
      </w:r>
      <w:r>
        <w:rPr>
          <w:spacing w:val="20"/>
        </w:rPr>
        <w:t> </w:t>
      </w:r>
      <w:r>
        <w:rPr/>
        <w:t>(NNOC)</w:t>
      </w:r>
      <w:r>
        <w:rPr>
          <w:spacing w:val="18"/>
        </w:rPr>
        <w:t> </w:t>
      </w:r>
      <w:r>
        <w:rPr/>
        <w:t>through</w:t>
      </w:r>
      <w:r>
        <w:rPr>
          <w:spacing w:val="21"/>
        </w:rPr>
        <w:t> </w:t>
      </w:r>
      <w:r>
        <w:rPr/>
        <w:t>Decree</w:t>
      </w:r>
      <w:r>
        <w:rPr>
          <w:spacing w:val="21"/>
        </w:rPr>
        <w:t> </w:t>
      </w:r>
      <w:r>
        <w:rPr/>
        <w:t>No.</w:t>
      </w:r>
    </w:p>
    <w:p>
      <w:pPr>
        <w:pStyle w:val="BodyText"/>
        <w:spacing w:before="1"/>
        <w:ind w:left="1720" w:right="2137"/>
        <w:jc w:val="both"/>
      </w:pPr>
      <w:r>
        <w:rPr/>
        <w:t>18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Resources to form the Nigerian National Petroleum</w:t>
      </w:r>
      <w:r>
        <w:rPr>
          <w:spacing w:val="1"/>
        </w:rPr>
        <w:t> </w:t>
      </w:r>
      <w:r>
        <w:rPr/>
        <w:t>Corporation (NNPC) in 1977. Furthermore, in 1972 the Federal</w:t>
      </w:r>
      <w:r>
        <w:rPr>
          <w:spacing w:val="1"/>
        </w:rPr>
        <w:t> </w:t>
      </w:r>
      <w:r>
        <w:rPr/>
        <w:t>Government through Government Notice No. 311 of 24 February</w:t>
      </w:r>
      <w:r>
        <w:rPr>
          <w:spacing w:val="-57"/>
        </w:rPr>
        <w:t> </w:t>
      </w:r>
      <w:r>
        <w:rPr/>
        <w:t>1972, announced the assignment to NNOC of all rights to explore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concession areas which might be relinquished or surrendered to</w:t>
      </w:r>
      <w:r>
        <w:rPr>
          <w:spacing w:val="1"/>
        </w:rPr>
        <w:t> </w:t>
      </w:r>
      <w:r>
        <w:rPr/>
        <w:t>the government, except for those areas which were covered by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licences.</w:t>
      </w:r>
      <w:r>
        <w:rPr>
          <w:vertAlign w:val="superscript"/>
        </w:rPr>
        <w:t>172</w:t>
      </w:r>
    </w:p>
    <w:p>
      <w:pPr>
        <w:pStyle w:val="BodyText"/>
      </w:pPr>
    </w:p>
    <w:p>
      <w:pPr>
        <w:pStyle w:val="BodyText"/>
        <w:spacing w:line="480" w:lineRule="auto"/>
        <w:ind w:left="460" w:right="698" w:firstLine="540"/>
        <w:jc w:val="both"/>
      </w:pPr>
      <w:r>
        <w:rPr/>
        <w:pict>
          <v:rect style="position:absolute;margin-left:72.024002pt;margin-top:224.233139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concessionary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(PSC)</w:t>
      </w:r>
      <w:r>
        <w:rPr>
          <w:spacing w:val="1"/>
        </w:rPr>
        <w:t> </w:t>
      </w:r>
      <w:r>
        <w:rPr/>
        <w:t>relates to the ownership of the natural resources. Under a concessionary system, the title to</w:t>
      </w:r>
      <w:r>
        <w:rPr>
          <w:spacing w:val="1"/>
        </w:rPr>
        <w:t> </w:t>
      </w:r>
      <w:r>
        <w:rPr/>
        <w:t>hydrocarbons passes to the investor at the borehole (oil well). In other words, the investor</w:t>
      </w:r>
      <w:r>
        <w:rPr>
          <w:spacing w:val="1"/>
        </w:rPr>
        <w:t> </w:t>
      </w:r>
      <w:r>
        <w:rPr/>
        <w:t>owns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crude</w:t>
      </w:r>
      <w:r>
        <w:rPr>
          <w:spacing w:val="11"/>
        </w:rPr>
        <w:t> </w:t>
      </w:r>
      <w:r>
        <w:rPr/>
        <w:t>oil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situ.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receives</w:t>
      </w:r>
      <w:r>
        <w:rPr>
          <w:spacing w:val="12"/>
        </w:rPr>
        <w:t> </w:t>
      </w:r>
      <w:r>
        <w:rPr/>
        <w:t>royalties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taxes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compensation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investor.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permanently</w:t>
      </w:r>
      <w:r>
        <w:rPr>
          <w:spacing w:val="1"/>
        </w:rPr>
        <w:t> </w:t>
      </w:r>
      <w:r>
        <w:rPr/>
        <w:t>afﬁxed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destined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hydrocarbons generally passes to the state at the expiration, or termination, of the concession</w:t>
      </w:r>
      <w:r>
        <w:rPr>
          <w:spacing w:val="1"/>
        </w:rPr>
        <w:t> </w:t>
      </w:r>
      <w:r>
        <w:rPr/>
        <w:t>(whichever is</w:t>
      </w:r>
      <w:r>
        <w:rPr>
          <w:spacing w:val="2"/>
        </w:rPr>
        <w:t> </w:t>
      </w:r>
      <w:r>
        <w:rPr/>
        <w:t>earlier). The investor is</w:t>
      </w:r>
      <w:r>
        <w:rPr>
          <w:spacing w:val="2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abandonment.</w:t>
      </w:r>
      <w:r>
        <w:rPr>
          <w:spacing w:val="2"/>
        </w:rPr>
        <w:t> </w:t>
      </w:r>
      <w:r>
        <w:rPr/>
        <w:t>However, under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a contractual system, the investor acquires the ownership of its share of production only at the</w:t>
      </w:r>
      <w:r>
        <w:rPr>
          <w:spacing w:val="-57"/>
        </w:rPr>
        <w:t> </w:t>
      </w:r>
      <w:r>
        <w:rPr/>
        <w:t>delivery</w:t>
      </w:r>
      <w:r>
        <w:rPr>
          <w:spacing w:val="17"/>
        </w:rPr>
        <w:t> </w:t>
      </w:r>
      <w:r>
        <w:rPr/>
        <w:t>point.</w:t>
      </w:r>
      <w:r>
        <w:rPr>
          <w:spacing w:val="25"/>
        </w:rPr>
        <w:t> </w:t>
      </w:r>
      <w:r>
        <w:rPr/>
        <w:t>Title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ownership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equipment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installation</w:t>
      </w:r>
      <w:r>
        <w:rPr>
          <w:spacing w:val="25"/>
        </w:rPr>
        <w:t> </w:t>
      </w:r>
      <w:r>
        <w:rPr/>
        <w:t>permanently</w:t>
      </w:r>
      <w:r>
        <w:rPr>
          <w:spacing w:val="20"/>
        </w:rPr>
        <w:t> </w:t>
      </w:r>
      <w:r>
        <w:rPr/>
        <w:t>afﬁxed</w:t>
      </w:r>
      <w:r>
        <w:rPr>
          <w:spacing w:val="26"/>
        </w:rPr>
        <w:t> </w:t>
      </w:r>
      <w:r>
        <w:rPr/>
        <w:t>to</w:t>
      </w:r>
      <w:r>
        <w:rPr>
          <w:spacing w:val="-58"/>
        </w:rPr>
        <w:t> </w:t>
      </w:r>
      <w:r>
        <w:rPr/>
        <w:t>the ground and/or destined for exploration and production of hydrocarbons</w:t>
      </w:r>
      <w:r>
        <w:rPr>
          <w:spacing w:val="60"/>
        </w:rPr>
        <w:t> </w:t>
      </w:r>
      <w:r>
        <w:rPr/>
        <w:t>generally passes</w:t>
      </w:r>
      <w:r>
        <w:rPr>
          <w:spacing w:val="1"/>
        </w:rPr>
        <w:t> </w:t>
      </w:r>
      <w:r>
        <w:rPr/>
        <w:t>to the host state immediately. Furthermore, unless specific provisions have been included in</w:t>
      </w:r>
      <w:r>
        <w:rPr>
          <w:spacing w:val="1"/>
        </w:rPr>
        <w:t> </w:t>
      </w:r>
      <w:r>
        <w:rPr/>
        <w:t>the contract (or in the relevant legislation) the government (or the national oil company,</w:t>
      </w:r>
      <w:r>
        <w:rPr>
          <w:spacing w:val="1"/>
        </w:rPr>
        <w:t> </w:t>
      </w:r>
      <w:r>
        <w:rPr/>
        <w:t>“NOC”) is typically</w:t>
      </w:r>
      <w:r>
        <w:rPr>
          <w:spacing w:val="-5"/>
        </w:rPr>
        <w:t> </w:t>
      </w:r>
      <w:r>
        <w:rPr/>
        <w:t>legally</w:t>
      </w:r>
      <w:r>
        <w:rPr>
          <w:spacing w:val="-5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abandonment.</w:t>
      </w:r>
      <w:r>
        <w:rPr>
          <w:vertAlign w:val="superscript"/>
        </w:rPr>
        <w:t>173</w:t>
      </w:r>
    </w:p>
    <w:p>
      <w:pPr>
        <w:pStyle w:val="Heading1"/>
        <w:numPr>
          <w:ilvl w:val="2"/>
          <w:numId w:val="33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bookmarkStart w:name="_TOC_250013" w:id="25"/>
      <w:r>
        <w:rPr/>
        <w:t>The</w:t>
      </w:r>
      <w:r>
        <w:rPr>
          <w:spacing w:val="-2"/>
        </w:rPr>
        <w:t> </w:t>
      </w:r>
      <w:r>
        <w:rPr/>
        <w:t>Joint</w:t>
      </w:r>
      <w:r>
        <w:rPr>
          <w:spacing w:val="-1"/>
        </w:rPr>
        <w:t> </w:t>
      </w:r>
      <w:r>
        <w:rPr/>
        <w:t>Venture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bookmarkEnd w:id="25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0" w:firstLine="719"/>
        <w:jc w:val="both"/>
      </w:pPr>
      <w:r>
        <w:rPr/>
        <w:t>Until the emergence of the PSC arrangement, the joint venture arrangements have</w:t>
      </w:r>
      <w:r>
        <w:rPr>
          <w:spacing w:val="1"/>
        </w:rPr>
        <w:t> </w:t>
      </w:r>
      <w:r>
        <w:rPr/>
        <w:t>been the usual arrangements by which the NNPC enters into oil exploration and production</w:t>
      </w:r>
      <w:r>
        <w:rPr>
          <w:spacing w:val="1"/>
        </w:rPr>
        <w:t> </w:t>
      </w:r>
      <w:r>
        <w:rPr/>
        <w:t>agreements with the IOCs on behalf of the Nigerian government. Unlike the PSCs where the</w:t>
      </w:r>
      <w:r>
        <w:rPr>
          <w:spacing w:val="1"/>
        </w:rPr>
        <w:t> </w:t>
      </w:r>
      <w:r>
        <w:rPr/>
        <w:t>IOCs bear the entire cost of exploration and production of crude oil, in a JV arrangement,</w:t>
      </w:r>
      <w:r>
        <w:rPr>
          <w:spacing w:val="1"/>
        </w:rPr>
        <w:t> </w:t>
      </w:r>
      <w:r>
        <w:rPr/>
        <w:t>each party that is, the NNPC and the partner IOC contribute to the costs and shares the</w:t>
      </w:r>
      <w:r>
        <w:rPr>
          <w:spacing w:val="1"/>
        </w:rPr>
        <w:t> </w:t>
      </w:r>
      <w:r>
        <w:rPr/>
        <w:t>benefits or losses in accordance with its proportionate equity interest in the partnership. The</w:t>
      </w:r>
      <w:r>
        <w:rPr>
          <w:spacing w:val="1"/>
        </w:rPr>
        <w:t> </w:t>
      </w:r>
      <w:r>
        <w:rPr/>
        <w:t>joint</w:t>
      </w:r>
      <w:r>
        <w:rPr>
          <w:spacing w:val="-1"/>
        </w:rPr>
        <w:t> </w:t>
      </w:r>
      <w:r>
        <w:rPr/>
        <w:t>venture</w:t>
      </w:r>
      <w:r>
        <w:rPr>
          <w:spacing w:val="-1"/>
        </w:rPr>
        <w:t> </w:t>
      </w:r>
      <w:r>
        <w:rPr/>
        <w:t>arrangement has been utilized in both crude</w:t>
      </w:r>
      <w:r>
        <w:rPr>
          <w:spacing w:val="-3"/>
        </w:rPr>
        <w:t> </w:t>
      </w:r>
      <w:r>
        <w:rPr/>
        <w:t>oil and</w:t>
      </w:r>
      <w:r>
        <w:rPr>
          <w:spacing w:val="2"/>
        </w:rPr>
        <w:t> </w:t>
      </w:r>
      <w:r>
        <w:rPr/>
        <w:t>gas industries.</w:t>
      </w:r>
      <w:r>
        <w:rPr>
          <w:vertAlign w:val="superscript"/>
        </w:rPr>
        <w:t>174</w:t>
      </w:r>
    </w:p>
    <w:p>
      <w:pPr>
        <w:pStyle w:val="BodyText"/>
        <w:spacing w:line="480" w:lineRule="auto" w:before="1"/>
        <w:ind w:left="460" w:right="699" w:firstLine="719"/>
        <w:jc w:val="both"/>
      </w:pPr>
      <w:r>
        <w:rPr/>
        <w:t>Omorogbe</w:t>
      </w:r>
      <w:r>
        <w:rPr>
          <w:vertAlign w:val="superscript"/>
        </w:rPr>
        <w:t>175</w:t>
      </w:r>
      <w:r>
        <w:rPr>
          <w:vertAlign w:val="baseline"/>
        </w:rPr>
        <w:t> offers a very illuminating explanation of the joint venture 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she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line="480" w:lineRule="auto"/>
        <w:ind w:left="1180" w:right="1423"/>
        <w:jc w:val="both"/>
      </w:pPr>
      <w:r>
        <w:rPr/>
        <w:t>When the government acquired participation interests in the concessions held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oil companies,</w:t>
      </w:r>
      <w:r>
        <w:rPr>
          <w:spacing w:val="-1"/>
        </w:rPr>
        <w:t> </w:t>
      </w:r>
      <w:r>
        <w:rPr/>
        <w:t>the new relationship</w:t>
      </w:r>
      <w:r>
        <w:rPr>
          <w:spacing w:val="-1"/>
        </w:rPr>
        <w:t> </w:t>
      </w:r>
      <w:r>
        <w:rPr/>
        <w:t>that emerged</w:t>
      </w:r>
      <w:r>
        <w:rPr>
          <w:spacing w:val="-1"/>
        </w:rPr>
        <w:t> </w:t>
      </w:r>
      <w:r>
        <w:rPr/>
        <w:t>was the joint</w:t>
      </w:r>
      <w:r>
        <w:rPr>
          <w:spacing w:val="-1"/>
        </w:rPr>
        <w:t> </w:t>
      </w:r>
      <w:r>
        <w:rPr/>
        <w:t>venture.</w:t>
      </w:r>
    </w:p>
    <w:p>
      <w:pPr>
        <w:pStyle w:val="BodyText"/>
        <w:spacing w:line="480" w:lineRule="auto"/>
        <w:ind w:left="1180" w:right="1416"/>
        <w:jc w:val="both"/>
      </w:pPr>
      <w:r>
        <w:rPr/>
        <w:t>Under the joint venture arrangements in Nigeria, the relationship is defined not</w:t>
      </w:r>
      <w:r>
        <w:rPr>
          <w:spacing w:val="-57"/>
        </w:rPr>
        <w:t> </w:t>
      </w:r>
      <w:r>
        <w:rPr/>
        <w:t>only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OML, but also by</w:t>
      </w:r>
      <w:r>
        <w:rPr>
          <w:spacing w:val="-5"/>
        </w:rPr>
        <w:t> </w:t>
      </w:r>
      <w:r>
        <w:rPr/>
        <w:t>two</w:t>
      </w:r>
      <w:r>
        <w:rPr>
          <w:spacing w:val="1"/>
        </w:rPr>
        <w:t> </w:t>
      </w:r>
      <w:r>
        <w:rPr/>
        <w:t>other agreements:</w:t>
      </w:r>
    </w:p>
    <w:p>
      <w:pPr>
        <w:pStyle w:val="ListParagraph"/>
        <w:numPr>
          <w:ilvl w:val="3"/>
          <w:numId w:val="3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operating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36348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043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z w:val="20"/>
          <w:vertAlign w:val="baseline"/>
        </w:rPr>
        <w:t> Tordo, S. (2007). </w:t>
      </w:r>
      <w:r>
        <w:rPr>
          <w:i/>
          <w:sz w:val="20"/>
          <w:vertAlign w:val="baseline"/>
        </w:rPr>
        <w:t>Fiscal Systems for Hydrocarbons: Design Issues</w:t>
      </w:r>
      <w:r>
        <w:rPr>
          <w:sz w:val="20"/>
          <w:vertAlign w:val="baseline"/>
        </w:rPr>
        <w:t>. World Bank Working Paper No. 123.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  <w:r>
        <w:rPr>
          <w:spacing w:val="5"/>
          <w:sz w:val="20"/>
          <w:vertAlign w:val="baseline"/>
        </w:rPr>
        <w:t> </w:t>
      </w:r>
      <w:hyperlink r:id="rId32">
        <w:r>
          <w:rPr>
            <w:color w:val="0462C1"/>
            <w:sz w:val="20"/>
            <w:u w:val="single" w:color="0462C1"/>
            <w:vertAlign w:val="baseline"/>
          </w:rPr>
          <w:t>www.worldbank.org/elibrary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retrieved</w:t>
        </w:r>
        <w:r>
          <w:rPr>
            <w:color w:val="0462C1"/>
            <w:spacing w:val="3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1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1/7/2016</w:t>
        </w:r>
        <w:r>
          <w:rPr>
            <w:color w:val="0462C1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3:52am.</w:t>
      </w:r>
    </w:p>
    <w:p>
      <w:pPr>
        <w:spacing w:before="1"/>
        <w:ind w:left="460" w:right="1089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 Oshineye, A. (2000). “The Petroleum Industry in Nigeria: An Overview.” </w:t>
      </w:r>
      <w:r>
        <w:rPr>
          <w:i/>
          <w:sz w:val="20"/>
          <w:vertAlign w:val="baseline"/>
        </w:rPr>
        <w:t>Modern Journal of Finance &amp;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325-344, 338.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 op.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47-49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1180" w:right="1423"/>
        <w:jc w:val="both"/>
      </w:pPr>
      <w:r>
        <w:rPr/>
        <w:t>The joint venture is also regulated by a third agreement, the Memorandum of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(MOU).</w:t>
      </w:r>
    </w:p>
    <w:p>
      <w:pPr>
        <w:pStyle w:val="BodyText"/>
        <w:spacing w:before="1"/>
        <w:ind w:left="1180"/>
        <w:jc w:val="both"/>
      </w:pPr>
      <w:r>
        <w:rPr/>
        <w:t>The</w:t>
      </w:r>
      <w:r>
        <w:rPr>
          <w:spacing w:val="-4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agreement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80" w:right="1417"/>
        <w:jc w:val="both"/>
      </w:pPr>
      <w:r>
        <w:rPr/>
        <w:t>This agreement sets out the respective rights of partners to the joint venture.</w:t>
      </w:r>
      <w:r>
        <w:rPr>
          <w:spacing w:val="1"/>
        </w:rPr>
        <w:t> </w:t>
      </w:r>
      <w:r>
        <w:rPr/>
        <w:t>Such agreements vary in detail, because they were individually negotiated, but</w:t>
      </w:r>
      <w:r>
        <w:rPr>
          <w:spacing w:val="-57"/>
        </w:rPr>
        <w:t> </w:t>
      </w:r>
      <w:r>
        <w:rPr/>
        <w:t>they remain the same in substance. The interest paid for and acquired by the</w:t>
      </w:r>
      <w:r>
        <w:rPr>
          <w:spacing w:val="1"/>
        </w:rPr>
        <w:t> </w:t>
      </w:r>
      <w:r>
        <w:rPr/>
        <w:t>government through the Nigerian National Petroleum Company (NNPC) (sic)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„participating</w:t>
      </w:r>
      <w:r>
        <w:rPr>
          <w:spacing w:val="-4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in:</w:t>
      </w: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oil-mining</w:t>
      </w:r>
      <w:r>
        <w:rPr>
          <w:spacing w:val="-3"/>
          <w:sz w:val="24"/>
        </w:rPr>
        <w:t> </w:t>
      </w:r>
      <w:r>
        <w:rPr>
          <w:sz w:val="24"/>
        </w:rPr>
        <w:t>lease;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181" w:val="left" w:leader="none"/>
        </w:tabs>
        <w:spacing w:line="480" w:lineRule="auto" w:before="0" w:after="0"/>
        <w:ind w:left="1180" w:right="1418" w:hanging="720"/>
        <w:jc w:val="both"/>
        <w:rPr>
          <w:sz w:val="24"/>
        </w:rPr>
      </w:pPr>
      <w:r>
        <w:rPr>
          <w:sz w:val="24"/>
        </w:rPr>
        <w:t>the fixed and movable assets of the company in Nigeria, including without</w:t>
      </w:r>
      <w:r>
        <w:rPr>
          <w:spacing w:val="1"/>
          <w:sz w:val="24"/>
        </w:rPr>
        <w:t> </w:t>
      </w:r>
      <w:r>
        <w:rPr>
          <w:sz w:val="24"/>
        </w:rPr>
        <w:t>limitation,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exploration,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transportation, storage, delivery and export operation and associated assets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offices, housing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facilities (the</w:t>
      </w:r>
      <w:r>
        <w:rPr>
          <w:spacing w:val="1"/>
          <w:sz w:val="24"/>
        </w:rPr>
        <w:t> </w:t>
      </w:r>
      <w:r>
        <w:rPr>
          <w:sz w:val="24"/>
        </w:rPr>
        <w:t>Assets).</w:t>
      </w:r>
    </w:p>
    <w:p>
      <w:pPr>
        <w:pStyle w:val="ListParagraph"/>
        <w:numPr>
          <w:ilvl w:val="0"/>
          <w:numId w:val="34"/>
        </w:numPr>
        <w:tabs>
          <w:tab w:pos="1241" w:val="left" w:leader="none"/>
        </w:tabs>
        <w:spacing w:line="480" w:lineRule="auto" w:before="1" w:after="0"/>
        <w:ind w:left="1180" w:right="1417" w:hanging="72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oil-mining</w:t>
      </w:r>
      <w:r>
        <w:rPr>
          <w:spacing w:val="1"/>
          <w:sz w:val="24"/>
        </w:rPr>
        <w:t> </w:t>
      </w:r>
      <w:r>
        <w:rPr>
          <w:sz w:val="24"/>
        </w:rPr>
        <w:t>leases,</w:t>
      </w:r>
      <w:r>
        <w:rPr>
          <w:spacing w:val="-57"/>
          <w:sz w:val="24"/>
        </w:rPr>
        <w:t> </w:t>
      </w:r>
      <w:r>
        <w:rPr>
          <w:sz w:val="24"/>
        </w:rPr>
        <w:t>including, without limitation, materials stocks including those</w:t>
      </w:r>
      <w:r>
        <w:rPr>
          <w:spacing w:val="60"/>
          <w:sz w:val="24"/>
        </w:rPr>
        <w:t> </w:t>
      </w:r>
      <w:r>
        <w:rPr>
          <w:sz w:val="24"/>
        </w:rPr>
        <w:t>in asset, debts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staff, debtors and repayment (the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capital).</w:t>
      </w:r>
    </w:p>
    <w:p>
      <w:pPr>
        <w:pStyle w:val="BodyText"/>
        <w:ind w:left="1180"/>
        <w:jc w:val="both"/>
      </w:pPr>
      <w:r>
        <w:rPr/>
        <w:t>The</w:t>
      </w:r>
      <w:r>
        <w:rPr>
          <w:spacing w:val="-4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</w:pPr>
    </w:p>
    <w:p>
      <w:pPr>
        <w:pStyle w:val="BodyText"/>
        <w:spacing w:line="480" w:lineRule="auto"/>
        <w:ind w:left="1180" w:right="1420"/>
        <w:jc w:val="both"/>
      </w:pPr>
      <w:r>
        <w:rPr/>
        <w:t>The operating agreement spells out the legal relationships between the owners</w:t>
      </w:r>
      <w:r>
        <w:rPr>
          <w:spacing w:val="1"/>
        </w:rPr>
        <w:t> </w:t>
      </w:r>
      <w:r>
        <w:rPr/>
        <w:t>of the respective leases, and lays down rules and procedures for the joint</w:t>
      </w:r>
      <w:r>
        <w:rPr>
          <w:spacing w:val="1"/>
        </w:rPr>
        <w:t> </w:t>
      </w:r>
      <w:r>
        <w:rPr/>
        <w:t>development of the area concerned, and of the property jointly owned by the</w:t>
      </w:r>
      <w:r>
        <w:rPr>
          <w:spacing w:val="1"/>
        </w:rPr>
        <w:t> </w:t>
      </w:r>
      <w:r>
        <w:rPr/>
        <w:t>two parties.</w:t>
      </w:r>
    </w:p>
    <w:p>
      <w:pPr>
        <w:pStyle w:val="BodyText"/>
        <w:spacing w:line="480" w:lineRule="auto" w:before="1"/>
        <w:ind w:left="1180" w:right="1419"/>
        <w:jc w:val="both"/>
      </w:pP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„joint</w:t>
      </w:r>
      <w:r>
        <w:rPr>
          <w:spacing w:val="1"/>
        </w:rPr>
        <w:t> </w:t>
      </w:r>
      <w:r>
        <w:rPr/>
        <w:t>property‟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of the oil company. In all the agreements the private company is</w:t>
      </w:r>
      <w:r>
        <w:rPr>
          <w:spacing w:val="1"/>
        </w:rPr>
        <w:t> </w:t>
      </w:r>
      <w:r>
        <w:rPr/>
        <w:t>designated</w:t>
      </w:r>
      <w:r>
        <w:rPr>
          <w:spacing w:val="44"/>
        </w:rPr>
        <w:t> </w:t>
      </w:r>
      <w:r>
        <w:rPr/>
        <w:t>operator,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is</w:t>
      </w:r>
      <w:r>
        <w:rPr>
          <w:spacing w:val="45"/>
        </w:rPr>
        <w:t> </w:t>
      </w:r>
      <w:r>
        <w:rPr/>
        <w:t>responsible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/>
        <w:t>conduct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joint</w:t>
      </w:r>
      <w:r>
        <w:rPr>
          <w:spacing w:val="44"/>
        </w:rPr>
        <w:t> </w:t>
      </w:r>
      <w:r>
        <w:rPr/>
        <w:t>venture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1180" w:right="1420"/>
        <w:jc w:val="both"/>
      </w:pPr>
      <w:r>
        <w:rPr/>
        <w:t>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circumstances:</w:t>
      </w:r>
    </w:p>
    <w:p>
      <w:pPr>
        <w:pStyle w:val="ListParagraph"/>
        <w:numPr>
          <w:ilvl w:val="1"/>
          <w:numId w:val="34"/>
        </w:numPr>
        <w:tabs>
          <w:tab w:pos="1181" w:val="left" w:leader="none"/>
        </w:tabs>
        <w:spacing w:line="480" w:lineRule="auto" w:before="1" w:after="0"/>
        <w:ind w:left="1180" w:right="1421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operator</w:t>
      </w:r>
      <w:r>
        <w:rPr>
          <w:spacing w:val="1"/>
          <w:sz w:val="24"/>
        </w:rPr>
        <w:t> </w:t>
      </w:r>
      <w:r>
        <w:rPr>
          <w:sz w:val="24"/>
        </w:rPr>
        <w:t>assigns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purports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assign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and management,</w:t>
      </w:r>
      <w:r>
        <w:rPr>
          <w:spacing w:val="-1"/>
          <w:sz w:val="24"/>
        </w:rPr>
        <w:t> </w:t>
      </w:r>
      <w:r>
        <w:rPr>
          <w:sz w:val="24"/>
        </w:rPr>
        <w:t>as operator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on-going</w:t>
      </w:r>
      <w:r>
        <w:rPr>
          <w:spacing w:val="-4"/>
          <w:sz w:val="24"/>
        </w:rPr>
        <w:t> </w:t>
      </w:r>
      <w:r>
        <w:rPr>
          <w:sz w:val="24"/>
        </w:rPr>
        <w:t>operations;</w:t>
      </w:r>
    </w:p>
    <w:p>
      <w:pPr>
        <w:pStyle w:val="ListParagraph"/>
        <w:numPr>
          <w:ilvl w:val="1"/>
          <w:numId w:val="34"/>
        </w:numPr>
        <w:tabs>
          <w:tab w:pos="1181" w:val="left" w:leader="none"/>
        </w:tabs>
        <w:spacing w:line="480" w:lineRule="auto" w:before="0" w:after="0"/>
        <w:ind w:left="1180" w:right="1422" w:hanging="360"/>
        <w:jc w:val="both"/>
        <w:rPr>
          <w:sz w:val="24"/>
        </w:rPr>
      </w:pPr>
      <w:r>
        <w:rPr>
          <w:sz w:val="24"/>
        </w:rPr>
        <w:t>if the operator ceases or threatens to cease to carry on its business or becomes</w:t>
      </w:r>
      <w:r>
        <w:rPr>
          <w:spacing w:val="1"/>
          <w:sz w:val="24"/>
        </w:rPr>
        <w:t> </w:t>
      </w:r>
      <w:r>
        <w:rPr>
          <w:sz w:val="24"/>
        </w:rPr>
        <w:t>bankrupt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insolvent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commits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suffers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bankruptcy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insolvency</w:t>
      </w:r>
      <w:r>
        <w:rPr>
          <w:spacing w:val="-6"/>
          <w:sz w:val="24"/>
        </w:rPr>
        <w:t> </w:t>
      </w:r>
      <w:r>
        <w:rPr>
          <w:sz w:val="24"/>
        </w:rPr>
        <w:t>or makes any</w:t>
      </w:r>
      <w:r>
        <w:rPr>
          <w:spacing w:val="-3"/>
          <w:sz w:val="24"/>
        </w:rPr>
        <w:t> </w:t>
      </w:r>
      <w:r>
        <w:rPr>
          <w:sz w:val="24"/>
        </w:rPr>
        <w:t>assignment for the</w:t>
      </w:r>
      <w:r>
        <w:rPr>
          <w:spacing w:val="-3"/>
          <w:sz w:val="24"/>
        </w:rPr>
        <w:t> </w:t>
      </w:r>
      <w:r>
        <w:rPr>
          <w:sz w:val="24"/>
        </w:rPr>
        <w:t>benefit of creditors;</w:t>
      </w:r>
    </w:p>
    <w:p>
      <w:pPr>
        <w:pStyle w:val="ListParagraph"/>
        <w:numPr>
          <w:ilvl w:val="1"/>
          <w:numId w:val="34"/>
        </w:numPr>
        <w:tabs>
          <w:tab w:pos="1181" w:val="left" w:leader="none"/>
        </w:tabs>
        <w:spacing w:line="480" w:lineRule="auto" w:before="0" w:after="0"/>
        <w:ind w:left="1180" w:right="1420" w:hanging="360"/>
        <w:jc w:val="both"/>
        <w:rPr>
          <w:sz w:val="24"/>
        </w:rPr>
      </w:pPr>
      <w:r>
        <w:rPr>
          <w:sz w:val="24"/>
        </w:rPr>
        <w:t>if the operator defaults in its duties or obligation or any of them and fails to</w:t>
      </w:r>
      <w:r>
        <w:rPr>
          <w:spacing w:val="1"/>
          <w:sz w:val="24"/>
        </w:rPr>
        <w:t> </w:t>
      </w:r>
      <w:r>
        <w:rPr>
          <w:sz w:val="24"/>
        </w:rPr>
        <w:t>commence to rectify the default within thirty days after written notice 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co-venturers specifying</w:t>
      </w:r>
      <w:r>
        <w:rPr>
          <w:spacing w:val="-3"/>
          <w:sz w:val="24"/>
        </w:rPr>
        <w:t> </w:t>
      </w:r>
      <w:r>
        <w:rPr>
          <w:sz w:val="24"/>
        </w:rPr>
        <w:t>the default; and</w:t>
      </w:r>
    </w:p>
    <w:p>
      <w:pPr>
        <w:pStyle w:val="ListParagraph"/>
        <w:numPr>
          <w:ilvl w:val="1"/>
          <w:numId w:val="34"/>
        </w:numPr>
        <w:tabs>
          <w:tab w:pos="1181" w:val="left" w:leader="none"/>
        </w:tabs>
        <w:spacing w:line="480" w:lineRule="auto" w:before="1" w:after="0"/>
        <w:ind w:left="1180" w:right="1416" w:hanging="360"/>
        <w:jc w:val="both"/>
        <w:rPr>
          <w:sz w:val="24"/>
        </w:rPr>
      </w:pPr>
      <w:r>
        <w:rPr>
          <w:sz w:val="24"/>
        </w:rPr>
        <w:t>in some cases, if the operator ceases to own, hold or represent a specified</w:t>
      </w:r>
      <w:r>
        <w:rPr>
          <w:spacing w:val="1"/>
          <w:sz w:val="24"/>
        </w:rPr>
        <w:t> </w:t>
      </w:r>
      <w:r>
        <w:rPr>
          <w:sz w:val="24"/>
        </w:rPr>
        <w:t>minimum percentage</w:t>
      </w:r>
      <w:r>
        <w:rPr>
          <w:spacing w:val="-1"/>
          <w:sz w:val="24"/>
        </w:rPr>
        <w:t> </w:t>
      </w:r>
      <w:r>
        <w:rPr>
          <w:sz w:val="24"/>
        </w:rPr>
        <w:t>interest (usually</w:t>
      </w:r>
      <w:r>
        <w:rPr>
          <w:spacing w:val="-5"/>
          <w:sz w:val="24"/>
        </w:rPr>
        <w:t> </w:t>
      </w:r>
      <w:r>
        <w:rPr>
          <w:sz w:val="24"/>
        </w:rPr>
        <w:t>10%) in the</w:t>
      </w:r>
      <w:r>
        <w:rPr>
          <w:spacing w:val="1"/>
          <w:sz w:val="24"/>
        </w:rPr>
        <w:t> </w:t>
      </w:r>
      <w:r>
        <w:rPr>
          <w:sz w:val="24"/>
        </w:rPr>
        <w:t>venture.</w:t>
      </w:r>
      <w:r>
        <w:rPr>
          <w:sz w:val="24"/>
          <w:vertAlign w:val="superscript"/>
        </w:rPr>
        <w:t>176</w:t>
      </w:r>
    </w:p>
    <w:p>
      <w:pPr>
        <w:pStyle w:val="BodyText"/>
        <w:spacing w:line="480" w:lineRule="auto" w:after="9"/>
        <w:ind w:left="460" w:right="698" w:firstLine="719"/>
        <w:jc w:val="both"/>
      </w:pPr>
      <w:r>
        <w:rPr/>
        <w:t>Ajogwu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Nliam</w:t>
      </w:r>
      <w:r>
        <w:rPr>
          <w:vertAlign w:val="superscript"/>
        </w:rPr>
        <w:t>177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owned oil companies in Nigeria together with the operator, the percentage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approximate daily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productions.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diagram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 illustrates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six</w:t>
      </w:r>
      <w:r>
        <w:rPr>
          <w:spacing w:val="2"/>
          <w:vertAlign w:val="baseline"/>
        </w:rPr>
        <w:t> </w:t>
      </w:r>
      <w:r>
        <w:rPr>
          <w:vertAlign w:val="baseline"/>
        </w:rPr>
        <w:t>joint</w:t>
      </w:r>
      <w:r>
        <w:rPr>
          <w:spacing w:val="-1"/>
          <w:vertAlign w:val="baseline"/>
        </w:rPr>
        <w:t> </w:t>
      </w:r>
      <w:r>
        <w:rPr>
          <w:vertAlign w:val="baseline"/>
        </w:rPr>
        <w:t>ventures.</w:t>
      </w:r>
    </w:p>
    <w:tbl>
      <w:tblPr>
        <w:tblW w:w="0" w:type="auto"/>
        <w:jc w:val="left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882"/>
        <w:gridCol w:w="3461"/>
        <w:gridCol w:w="2874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Operator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Approximate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</w:tr>
      <w:tr>
        <w:trPr>
          <w:trHeight w:val="110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2" w:type="dxa"/>
          </w:tcPr>
          <w:p>
            <w:pPr>
              <w:pStyle w:val="TableParagraph"/>
              <w:tabs>
                <w:tab w:pos="1571" w:val="left" w:leader="none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Shell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  <w:tab/>
            </w:r>
            <w:r>
              <w:rPr>
                <w:spacing w:val="-1"/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(SPDC)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55%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Shell 30%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Agip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899, 000 bpd.</w:t>
            </w:r>
          </w:p>
        </w:tc>
      </w:tr>
      <w:tr>
        <w:trPr>
          <w:trHeight w:val="72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2" w:type="dxa"/>
          </w:tcPr>
          <w:p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60%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400,000 bpd</w:t>
            </w:r>
          </w:p>
        </w:tc>
      </w:tr>
      <w:tr>
        <w:trPr>
          <w:trHeight w:val="82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Mobil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Producing</w:t>
            </w:r>
          </w:p>
          <w:p>
            <w:pPr>
              <w:pStyle w:val="TableParagraph"/>
              <w:spacing w:line="270" w:lineRule="atLeast"/>
              <w:ind w:left="108" w:right="770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Unlimited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60%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Mobil 40%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632, 000 bpd</w:t>
            </w: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2" w:type="dxa"/>
          </w:tcPr>
          <w:p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 Company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(Agip)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60%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Agip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20%</w:t>
            </w:r>
          </w:p>
          <w:p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Phillips 20%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150,000 bpd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61983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Ajogwu,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Nliam,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tbl>
      <w:tblPr>
        <w:tblW w:w="0" w:type="auto"/>
        <w:jc w:val="left"/>
        <w:tblInd w:w="8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882"/>
        <w:gridCol w:w="3461"/>
        <w:gridCol w:w="2874"/>
      </w:tblGrid>
      <w:tr>
        <w:trPr>
          <w:trHeight w:val="82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2" w:type="dxa"/>
          </w:tcPr>
          <w:p>
            <w:pPr>
              <w:pStyle w:val="TableParagraph"/>
              <w:tabs>
                <w:tab w:pos="787" w:val="left" w:leader="none"/>
              </w:tabs>
              <w:spacing w:line="268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Elf</w:t>
              <w:tab/>
              <w:t>Petroleum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(Elf)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60%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125,000 bpd</w:t>
            </w:r>
          </w:p>
        </w:tc>
      </w:tr>
      <w:tr>
        <w:trPr>
          <w:trHeight w:val="16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2" w:type="dxa"/>
          </w:tcPr>
          <w:p>
            <w:pPr>
              <w:pStyle w:val="TableParagraph"/>
              <w:ind w:left="108" w:right="113"/>
              <w:rPr>
                <w:sz w:val="24"/>
              </w:rPr>
            </w:pPr>
            <w:r>
              <w:rPr>
                <w:sz w:val="24"/>
              </w:rPr>
              <w:t>Texaco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Overseas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Unlimited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(TOPCON)</w:t>
            </w:r>
          </w:p>
        </w:tc>
        <w:tc>
          <w:tcPr>
            <w:tcW w:w="3461" w:type="dxa"/>
          </w:tcPr>
          <w:p>
            <w:pPr>
              <w:pStyle w:val="TableParagraph"/>
              <w:spacing w:line="268" w:lineRule="exact"/>
              <w:ind w:left="828"/>
              <w:rPr>
                <w:sz w:val="24"/>
              </w:rPr>
            </w:pPr>
            <w:r>
              <w:rPr>
                <w:sz w:val="24"/>
              </w:rPr>
              <w:t>NNPC 60%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Texaco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20%</w:t>
            </w:r>
          </w:p>
          <w:p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20%</w:t>
            </w:r>
          </w:p>
        </w:tc>
        <w:tc>
          <w:tcPr>
            <w:tcW w:w="2874" w:type="dxa"/>
          </w:tcPr>
          <w:p>
            <w:pPr>
              <w:pStyle w:val="TableParagraph"/>
              <w:spacing w:line="268" w:lineRule="exact"/>
              <w:ind w:left="829"/>
              <w:rPr>
                <w:sz w:val="24"/>
              </w:rPr>
            </w:pPr>
            <w:r>
              <w:rPr>
                <w:sz w:val="24"/>
              </w:rPr>
              <w:t>60,000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bpd</w:t>
            </w:r>
            <w:r>
              <w:rPr>
                <w:sz w:val="24"/>
                <w:vertAlign w:val="superscript"/>
              </w:rPr>
              <w:t>178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90"/>
        <w:ind w:left="460" w:right="698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(JV)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arrangements where both parties own proprietary interests that is, a joint ownership of the</w:t>
      </w:r>
      <w:r>
        <w:rPr>
          <w:spacing w:val="1"/>
        </w:rPr>
        <w:t> </w:t>
      </w:r>
      <w:r>
        <w:rPr/>
        <w:t>assets and liabilities of a business concern. In Nigeria, the position is not any different. Joint</w:t>
      </w:r>
      <w:r>
        <w:rPr>
          <w:spacing w:val="1"/>
        </w:rPr>
        <w:t> </w:t>
      </w:r>
      <w:r>
        <w:rPr/>
        <w:t>Venture operations in the oil &amp; gas sector are arrangements between the Nigerian National</w:t>
      </w:r>
      <w:r>
        <w:rPr>
          <w:spacing w:val="1"/>
        </w:rPr>
        <w:t> </w:t>
      </w:r>
      <w:r>
        <w:rPr/>
        <w:t>Petroleum Corporation (NNPC) (on behalf of the government) and a counterpart international</w:t>
      </w:r>
      <w:r>
        <w:rPr>
          <w:spacing w:val="-57"/>
        </w:rPr>
        <w:t> </w:t>
      </w:r>
      <w:r>
        <w:rPr/>
        <w:t>oil company (IOC) whereby both parties hold the OPL or OML jointly and funding for the</w:t>
      </w:r>
      <w:r>
        <w:rPr>
          <w:spacing w:val="1"/>
        </w:rPr>
        <w:t> </w:t>
      </w:r>
      <w:r>
        <w:rPr/>
        <w:t>exploration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petroleum,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whatever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produced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shared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proportion</w:t>
      </w:r>
      <w:r>
        <w:rPr>
          <w:spacing w:val="-58"/>
        </w:rPr>
        <w:t> </w:t>
      </w:r>
      <w:r>
        <w:rPr/>
        <w:t>to the participating interest held by each party. This arrangement is typically governed by a</w:t>
      </w:r>
      <w:r>
        <w:rPr>
          <w:spacing w:val="1"/>
        </w:rPr>
        <w:t> </w:t>
      </w:r>
      <w:r>
        <w:rPr/>
        <w:t>Joint Operating Agreement (JOA) between the NNPC and its IOC joint venture partner. The</w:t>
      </w:r>
      <w:r>
        <w:rPr>
          <w:spacing w:val="1"/>
        </w:rPr>
        <w:t> </w:t>
      </w:r>
      <w:r>
        <w:rPr/>
        <w:t>IOC is the operator, with a Management Committee established to supervise operations. The</w:t>
      </w:r>
      <w:r>
        <w:rPr>
          <w:spacing w:val="1"/>
        </w:rPr>
        <w:t> </w:t>
      </w:r>
      <w:r>
        <w:rPr/>
        <w:t>participatory</w:t>
      </w:r>
      <w:r>
        <w:rPr>
          <w:spacing w:val="39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NNPC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60%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JVs,</w:t>
      </w:r>
      <w:r>
        <w:rPr>
          <w:spacing w:val="45"/>
        </w:rPr>
        <w:t> </w:t>
      </w:r>
      <w:r>
        <w:rPr/>
        <w:t>except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Shell</w:t>
      </w:r>
      <w:r>
        <w:rPr>
          <w:spacing w:val="46"/>
        </w:rPr>
        <w:t> </w:t>
      </w:r>
      <w:r>
        <w:rPr/>
        <w:t>(SPDC)</w:t>
      </w:r>
      <w:r>
        <w:rPr>
          <w:spacing w:val="43"/>
        </w:rPr>
        <w:t> </w:t>
      </w:r>
      <w:r>
        <w:rPr/>
        <w:t>operated</w:t>
      </w:r>
      <w:r>
        <w:rPr>
          <w:spacing w:val="44"/>
        </w:rPr>
        <w:t> </w:t>
      </w:r>
      <w:r>
        <w:rPr/>
        <w:t>JV,</w:t>
      </w:r>
      <w:r>
        <w:rPr>
          <w:spacing w:val="-58"/>
        </w:rPr>
        <w:t> </w:t>
      </w:r>
      <w:r>
        <w:rPr/>
        <w:t>where it is 55%. JVs are deployed to spreading of risks; share resources and skills. The JV</w:t>
      </w:r>
      <w:r>
        <w:rPr>
          <w:spacing w:val="1"/>
        </w:rPr>
        <w:t> </w:t>
      </w:r>
      <w:r>
        <w:rPr/>
        <w:t>model provides a basis for sharing rights and liabilities- in proportion to percentage interests</w:t>
      </w:r>
      <w:r>
        <w:rPr>
          <w:spacing w:val="1"/>
        </w:rPr>
        <w:t> </w:t>
      </w:r>
      <w:r>
        <w:rPr/>
        <w:t>and the basis for the conduct of operations. In a JV relationship, both parties are co-license</w:t>
      </w:r>
      <w:r>
        <w:rPr>
          <w:spacing w:val="1"/>
        </w:rPr>
        <w:t> </w:t>
      </w:r>
      <w:r>
        <w:rPr/>
        <w:t>holders.</w:t>
      </w:r>
    </w:p>
    <w:p>
      <w:pPr>
        <w:pStyle w:val="BodyText"/>
        <w:spacing w:line="480" w:lineRule="auto" w:before="2"/>
        <w:ind w:left="460" w:right="698" w:firstLine="719"/>
        <w:jc w:val="both"/>
      </w:pPr>
      <w:r>
        <w:rPr/>
        <w:t>Production Sharing Contract (PSC) on the other hand is a contract between one or</w:t>
      </w:r>
      <w:r>
        <w:rPr>
          <w:spacing w:val="1"/>
        </w:rPr>
        <w:t> </w:t>
      </w:r>
      <w:r>
        <w:rPr/>
        <w:t>more private companies (Contractor), a state and/or a National Oil Company (NOC) whereby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Contractor,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granted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specific</w:t>
      </w:r>
      <w:r>
        <w:rPr>
          <w:spacing w:val="31"/>
        </w:rPr>
        <w:t> </w:t>
      </w:r>
      <w:r>
        <w:rPr/>
        <w:t>period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exclusive</w:t>
      </w:r>
      <w:r>
        <w:rPr>
          <w:spacing w:val="31"/>
        </w:rPr>
        <w:t> </w:t>
      </w:r>
      <w:r>
        <w:rPr/>
        <w:t>rights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explore</w:t>
      </w:r>
      <w:r>
        <w:rPr>
          <w:spacing w:val="31"/>
        </w:rPr>
        <w:t> </w:t>
      </w:r>
      <w:r>
        <w:rPr/>
        <w:t>and/or</w:t>
      </w:r>
      <w:r>
        <w:rPr>
          <w:spacing w:val="32"/>
        </w:rPr>
        <w:t> </w:t>
      </w:r>
      <w:r>
        <w:rPr/>
        <w:t>produce</w:t>
      </w:r>
    </w:p>
    <w:p>
      <w:pPr>
        <w:pStyle w:val="BodyText"/>
        <w:spacing w:before="1"/>
      </w:pPr>
      <w:r>
        <w:rPr/>
        <w:pict>
          <v:rect style="position:absolute;margin-left:72.024002pt;margin-top:15.804171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42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new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reserves. A PSC contractor has a right to only that fraction of the crude oil allocated to him</w:t>
      </w:r>
      <w:r>
        <w:rPr>
          <w:spacing w:val="1"/>
        </w:rPr>
        <w:t> </w:t>
      </w:r>
      <w:r>
        <w:rPr/>
        <w:t>under the cost oil (oil to recoup production cost) and equity oil (oil to guarantee return on</w:t>
      </w:r>
      <w:r>
        <w:rPr>
          <w:spacing w:val="1"/>
        </w:rPr>
        <w:t> </w:t>
      </w:r>
      <w:r>
        <w:rPr/>
        <w:t>investment). The balance of the oil, if any (after cost, equity, and tax), is shared between 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(profit oil).</w:t>
      </w:r>
    </w:p>
    <w:p>
      <w:pPr>
        <w:pStyle w:val="BodyText"/>
        <w:spacing w:line="480" w:lineRule="auto" w:before="8"/>
        <w:ind w:left="460" w:right="694" w:firstLine="719"/>
        <w:jc w:val="both"/>
      </w:pPr>
      <w:r>
        <w:rPr/>
        <w:t>As it is the case with JVs, Nigeria participates in PSCs through the NNPC.</w:t>
      </w:r>
      <w:r>
        <w:rPr>
          <w:position w:val="6"/>
          <w:sz w:val="17"/>
        </w:rPr>
        <w:t>179 </w:t>
      </w:r>
      <w:r>
        <w:rPr/>
        <w:t>PSCs</w:t>
      </w:r>
      <w:r>
        <w:rPr>
          <w:spacing w:val="1"/>
        </w:rPr>
        <w:t> </w:t>
      </w:r>
      <w:r>
        <w:rPr/>
        <w:t>focus on the sharing of the output of oil and gas operations in agreed proportions between the</w:t>
      </w:r>
      <w:r>
        <w:rPr>
          <w:spacing w:val="1"/>
        </w:rPr>
        <w:t> </w:t>
      </w:r>
      <w:r>
        <w:rPr/>
        <w:t>oil company, as a contractor to the government on the one hand, and the (National Oil</w:t>
      </w:r>
      <w:r>
        <w:rPr>
          <w:spacing w:val="1"/>
        </w:rPr>
        <w:t> </w:t>
      </w:r>
      <w:r>
        <w:rPr/>
        <w:t>Company) NOC in this case the NNPC, as the representative of government‟s interest in the</w:t>
      </w:r>
      <w:r>
        <w:rPr>
          <w:spacing w:val="1"/>
        </w:rPr>
        <w:t> </w:t>
      </w:r>
      <w:r>
        <w:rPr/>
        <w:t>venture. Under a PSC and in the event of a commercial discovery, the contractor recovers its</w:t>
      </w:r>
      <w:r>
        <w:rPr>
          <w:spacing w:val="1"/>
        </w:rPr>
        <w:t> </w:t>
      </w:r>
      <w:r>
        <w:rPr/>
        <w:t>costs fully from allocation of oil, referred to as “cost oil”. Royalty is paid from the oil</w:t>
      </w:r>
      <w:r>
        <w:rPr>
          <w:spacing w:val="1"/>
        </w:rPr>
        <w:t> </w:t>
      </w:r>
      <w:r>
        <w:rPr/>
        <w:t>produced and remitted to the government and the remainder of the production, called „profit</w:t>
      </w:r>
      <w:r>
        <w:rPr>
          <w:spacing w:val="1"/>
        </w:rPr>
        <w:t> </w:t>
      </w:r>
      <w:r>
        <w:rPr/>
        <w:t>oil”,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represented by the NNPC</w:t>
      </w:r>
      <w:r>
        <w:rPr>
          <w:vertAlign w:val="superscript"/>
        </w:rPr>
        <w:t>180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PSC,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insufficient production or no production at all from a field from which it can recover its costs.</w:t>
      </w:r>
      <w:r>
        <w:rPr>
          <w:spacing w:val="-57"/>
          <w:vertAlign w:val="baseline"/>
        </w:rPr>
        <w:t> </w:t>
      </w:r>
      <w:r>
        <w:rPr>
          <w:vertAlign w:val="baseline"/>
        </w:rPr>
        <w:t>If this happens, then the operating costs for such non-producing fields are entirely borne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contractor, and it is usually the case that concession areas are ring-fenced; there can be no</w:t>
      </w:r>
      <w:r>
        <w:rPr>
          <w:spacing w:val="-57"/>
          <w:vertAlign w:val="baseline"/>
        </w:rPr>
        <w:t> </w:t>
      </w:r>
      <w:r>
        <w:rPr>
          <w:vertAlign w:val="baseline"/>
        </w:rPr>
        <w:t>cross-cost</w:t>
      </w:r>
      <w:r>
        <w:rPr>
          <w:spacing w:val="-1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-5"/>
          <w:vertAlign w:val="baseline"/>
        </w:rPr>
        <w:t> </w:t>
      </w:r>
      <w:r>
        <w:rPr>
          <w:vertAlign w:val="baseline"/>
        </w:rPr>
        <w:t>between different concession</w:t>
      </w:r>
      <w:r>
        <w:rPr>
          <w:spacing w:val="2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a</w:t>
      </w:r>
      <w:r>
        <w:rPr>
          <w:spacing w:val="-2"/>
          <w:vertAlign w:val="baseline"/>
        </w:rPr>
        <w:t> </w:t>
      </w:r>
      <w:r>
        <w:rPr>
          <w:vertAlign w:val="baseline"/>
        </w:rPr>
        <w:t>PSC.</w:t>
      </w:r>
    </w:p>
    <w:p>
      <w:pPr>
        <w:pStyle w:val="BodyText"/>
        <w:spacing w:line="480" w:lineRule="auto" w:before="11"/>
        <w:ind w:left="460" w:right="698" w:firstLine="719"/>
        <w:jc w:val="both"/>
      </w:pPr>
      <w:r>
        <w:rPr/>
        <w:t>Etikerentse</w:t>
      </w:r>
      <w:r>
        <w:rPr>
          <w:vertAlign w:val="superscript"/>
        </w:rPr>
        <w:t>181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 (TJV) and Production Sharing Contract (PSC) arrangements as operated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text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table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amplified</w:t>
      </w:r>
      <w:r>
        <w:rPr>
          <w:spacing w:val="14"/>
          <w:vertAlign w:val="baseline"/>
        </w:rPr>
        <w:t> </w:t>
      </w:r>
      <w:r>
        <w:rPr>
          <w:vertAlign w:val="baseline"/>
        </w:rPr>
        <w:t>below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vivid</w:t>
      </w:r>
      <w:r>
        <w:rPr>
          <w:spacing w:val="14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40165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72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The Deep Offshore and Inland Basin Production Sharing Contracts Act. It specifically provides for “An Act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to, among other things, to effect to certain fiscal incentives given to the oil and gas companies operating in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Deep Offshore and Inland Basin areas under PSCs between the NNPC and other companies holding oil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prospecting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leases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various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production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companies.”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edn);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</w:pPr>
      <w:r>
        <w:rPr/>
        <w:t>fundamental</w:t>
      </w:r>
      <w:r>
        <w:rPr>
          <w:spacing w:val="4"/>
        </w:rPr>
        <w:t> </w:t>
      </w:r>
      <w:r>
        <w:rPr/>
        <w:t>differences</w:t>
      </w:r>
      <w:r>
        <w:rPr>
          <w:spacing w:val="5"/>
        </w:rPr>
        <w:t> </w:t>
      </w:r>
      <w:r>
        <w:rPr/>
        <w:t>between</w:t>
      </w:r>
      <w:r>
        <w:rPr>
          <w:spacing w:val="3"/>
        </w:rPr>
        <w:t> </w:t>
      </w:r>
      <w:r>
        <w:rPr/>
        <w:t>joint</w:t>
      </w:r>
      <w:r>
        <w:rPr>
          <w:spacing w:val="4"/>
        </w:rPr>
        <w:t> </w:t>
      </w:r>
      <w:r>
        <w:rPr/>
        <w:t>venture</w:t>
      </w:r>
      <w:r>
        <w:rPr>
          <w:spacing w:val="4"/>
        </w:rPr>
        <w:t> </w:t>
      </w:r>
      <w:r>
        <w:rPr/>
        <w:t>arrangements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contracts.</w:t>
      </w:r>
    </w:p>
    <w:p>
      <w:pPr>
        <w:pStyle w:val="BodyText"/>
        <w:spacing w:before="1"/>
        <w:ind w:left="510"/>
      </w:pPr>
      <w:r>
        <w:rPr/>
        <w:t>Joint</w:t>
      </w:r>
      <w:r>
        <w:rPr>
          <w:spacing w:val="-1"/>
        </w:rPr>
        <w:t> </w:t>
      </w:r>
      <w:r>
        <w:rPr/>
        <w:t>Venture</w:t>
      </w:r>
      <w:r>
        <w:rPr>
          <w:spacing w:val="-3"/>
        </w:rPr>
        <w:t> </w:t>
      </w:r>
      <w:r>
        <w:rPr/>
        <w:t>(JV)</w:t>
      </w:r>
      <w:r>
        <w:rPr>
          <w:spacing w:val="-2"/>
        </w:rPr>
        <w:t> </w:t>
      </w:r>
      <w:r>
        <w:rPr/>
        <w:t>Production Sharing</w:t>
      </w:r>
      <w:r>
        <w:rPr>
          <w:spacing w:val="-4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(PSC)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4858"/>
      </w:tblGrid>
      <w:tr>
        <w:trPr>
          <w:trHeight w:val="11041" w:hRule="atLeast"/>
        </w:trPr>
        <w:tc>
          <w:tcPr>
            <w:tcW w:w="4748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708" w:val="left" w:leader="none"/>
              </w:tabs>
              <w:spacing w:line="268" w:lineRule="exact" w:before="0" w:after="0"/>
              <w:ind w:left="70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Origin: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Existing 100 per cent concessionaire (foreign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partner) had to accommodate the new partner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(NNPC)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venture 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participant.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NNPC‟s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Venture: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ownership. It is understood by the parties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NNPC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undivided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concession and in the assets and liabilities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venture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 of its 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Participation Agreement and Joint Operating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(JOA).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Obligations: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Parties to the joint-venture contribute to capital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 operating costs as called by the operator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interests; the details of which are contained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 JOA.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8" w:val="left" w:leader="none"/>
              </w:tabs>
              <w:spacing w:line="240" w:lineRule="auto" w:before="0" w:after="0"/>
              <w:ind w:left="827" w:right="699" w:hanging="360"/>
              <w:jc w:val="both"/>
              <w:rPr>
                <w:sz w:val="24"/>
              </w:rPr>
            </w:pPr>
            <w:r>
              <w:rPr>
                <w:sz w:val="24"/>
              </w:rPr>
              <w:t>Applicable Tax Rate and revenue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earned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NNPC: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Ordinarily,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85%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Venture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after-tax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NNPC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roughly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concession‟s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 are covered in the memorandum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(MOU).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Rights:</w:t>
            </w:r>
          </w:p>
          <w:p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Each party markets its equity or participating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 share percentage of the available crude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 production from the concession. The MOU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NNPC‟s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 hoc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arrangements.</w:t>
            </w:r>
          </w:p>
        </w:tc>
        <w:tc>
          <w:tcPr>
            <w:tcW w:w="485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NNPC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venturers upon the execution of the PSC. 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partner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concession.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The concession ownership remains entirely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NNPC. However, on production its interests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title attach to usually a higher percentage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participant‟s interest Oil or Profit Oil. 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stipulated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PSC.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Contractor initially bears all expenses, but gets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reimbursed through the allocation of „cost oil‟.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reimbursement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only occurs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 discovery and production of 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 reserves. No contribution from the NNPC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no production.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chargeable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duration of the PSC. Both the Contractor‟s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NNPC‟s profit oil are to be shared in agreed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proportions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8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Contractor is allowed to market the portion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production allocated to cost oil, tax oil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contractor‟s share of Profit Oil, but at the price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fixed 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NNPC.</w:t>
            </w:r>
            <w:r>
              <w:rPr>
                <w:sz w:val="24"/>
                <w:vertAlign w:val="superscript"/>
              </w:rPr>
              <w:t>182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41006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1"/>
        <w:numPr>
          <w:ilvl w:val="2"/>
          <w:numId w:val="33"/>
        </w:numPr>
        <w:tabs>
          <w:tab w:pos="1001" w:val="left" w:leader="none"/>
        </w:tabs>
        <w:spacing w:line="240" w:lineRule="auto" w:before="63" w:after="0"/>
        <w:ind w:left="1000" w:right="0" w:hanging="541"/>
        <w:jc w:val="both"/>
      </w:pPr>
      <w:bookmarkStart w:name="_TOC_250012" w:id="26"/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Contracts</w:t>
      </w:r>
      <w:r>
        <w:rPr>
          <w:spacing w:val="-1"/>
        </w:rPr>
        <w:t> </w:t>
      </w:r>
      <w:bookmarkEnd w:id="26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540"/>
        <w:jc w:val="both"/>
      </w:pPr>
      <w:r>
        <w:rPr/>
        <w:t>The Service contracts arrangement was first introduced in Brazil and was intended to</w:t>
      </w:r>
      <w:r>
        <w:rPr>
          <w:spacing w:val="1"/>
        </w:rPr>
        <w:t> </w:t>
      </w:r>
      <w:r>
        <w:rPr/>
        <w:t>avoid the disadvantages of the PSCs. It has variants such as risk-service, pure service 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 whereby the oil company assumes the managerial, technical responsibility, financial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risks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exploring,</w:t>
      </w:r>
      <w:r>
        <w:rPr>
          <w:spacing w:val="33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32"/>
          <w:vertAlign w:val="baseline"/>
        </w:rPr>
        <w:t> </w:t>
      </w:r>
      <w:r>
        <w:rPr>
          <w:vertAlign w:val="baseline"/>
        </w:rPr>
        <w:t>oil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gas</w:t>
      </w:r>
      <w:r>
        <w:rPr>
          <w:spacing w:val="35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its</w:t>
      </w:r>
      <w:r>
        <w:rPr>
          <w:spacing w:val="-58"/>
          <w:vertAlign w:val="baseline"/>
        </w:rPr>
        <w:t> </w:t>
      </w:r>
      <w:r>
        <w:rPr>
          <w:vertAlign w:val="baseline"/>
        </w:rPr>
        <w:t>own over an agreed period of time. In return, the venturing company or firm is rewarded,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of a share of ownership, with a fee.</w:t>
      </w:r>
      <w:r>
        <w:rPr>
          <w:vertAlign w:val="superscript"/>
        </w:rPr>
        <w:t>184</w:t>
      </w:r>
      <w:r>
        <w:rPr>
          <w:vertAlign w:val="baseline"/>
        </w:rPr>
        <w:t>The fee can be in kind or in money and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exchange,</w:t>
      </w:r>
      <w:r>
        <w:rPr>
          <w:spacing w:val="1"/>
          <w:vertAlign w:val="baseline"/>
        </w:rPr>
        <w:t> </w:t>
      </w:r>
      <w:r>
        <w:rPr>
          <w:vertAlign w:val="baseline"/>
        </w:rPr>
        <w:t>savings,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ventured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or other variables.</w:t>
      </w:r>
      <w:r>
        <w:rPr>
          <w:vertAlign w:val="superscript"/>
        </w:rPr>
        <w:t>185</w:t>
      </w:r>
    </w:p>
    <w:p>
      <w:pPr>
        <w:pStyle w:val="BodyText"/>
        <w:spacing w:line="480" w:lineRule="auto" w:before="1"/>
        <w:ind w:left="460" w:right="694" w:firstLine="540"/>
        <w:jc w:val="both"/>
      </w:pPr>
      <w:r>
        <w:rPr/>
        <w:t>Service contracts are based on a simple formula: the contractor provides all capital</w:t>
      </w:r>
      <w:r>
        <w:rPr>
          <w:spacing w:val="1"/>
        </w:rPr>
        <w:t> </w:t>
      </w:r>
      <w:r>
        <w:rPr/>
        <w:t>associated with exploration and development of petroleum resources. In return, if exploration</w:t>
      </w:r>
      <w:r>
        <w:rPr>
          <w:spacing w:val="1"/>
        </w:rPr>
        <w:t> </w:t>
      </w:r>
      <w:r>
        <w:rPr/>
        <w:t>efforts are successful, the government allows the</w:t>
      </w:r>
      <w:r>
        <w:rPr>
          <w:spacing w:val="60"/>
        </w:rPr>
        <w:t> </w:t>
      </w:r>
      <w:r>
        <w:rPr/>
        <w:t>contractor to recover those costs through</w:t>
      </w:r>
      <w:r>
        <w:rPr>
          <w:spacing w:val="1"/>
        </w:rPr>
        <w:t> </w:t>
      </w:r>
      <w:r>
        <w:rPr/>
        <w:t>sale of the oil or gas and pays the contractor a fee based on a percentage of the remaining</w:t>
      </w:r>
      <w:r>
        <w:rPr>
          <w:spacing w:val="1"/>
        </w:rPr>
        <w:t> </w:t>
      </w:r>
      <w:r>
        <w:rPr/>
        <w:t>revenues. In a service contract, the contractor‟s fee is subject to taxes while all the production</w:t>
      </w:r>
      <w:r>
        <w:rPr>
          <w:spacing w:val="-57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Arabia,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Argentina,</w:t>
      </w:r>
      <w:r>
        <w:rPr>
          <w:spacing w:val="-1"/>
        </w:rPr>
        <w:t> </w:t>
      </w:r>
      <w:r>
        <w:rPr/>
        <w:t>Chile, Ecaudor, Peru, Venezuela and the</w:t>
      </w:r>
      <w:r>
        <w:rPr>
          <w:spacing w:val="-1"/>
        </w:rPr>
        <w:t> </w:t>
      </w:r>
      <w:r>
        <w:rPr/>
        <w:t>Philippines.</w:t>
      </w:r>
      <w:r>
        <w:rPr>
          <w:vertAlign w:val="superscript"/>
        </w:rPr>
        <w:t>186</w:t>
      </w:r>
    </w:p>
    <w:p>
      <w:pPr>
        <w:pStyle w:val="BodyText"/>
        <w:spacing w:line="480" w:lineRule="auto" w:before="1"/>
        <w:ind w:left="460" w:right="698" w:firstLine="540"/>
        <w:jc w:val="both"/>
      </w:pPr>
      <w:r>
        <w:rPr/>
        <w:t>The distinction between a service contract and a PSC is minute. The nature of the</w:t>
      </w:r>
      <w:r>
        <w:rPr>
          <w:spacing w:val="1"/>
        </w:rPr>
        <w:t> </w:t>
      </w:r>
      <w:r>
        <w:rPr/>
        <w:t>payment for the contractor‟s service is the point of distinction. Other than that, the arithmetic</w:t>
      </w:r>
      <w:r>
        <w:rPr>
          <w:spacing w:val="1"/>
        </w:rPr>
        <w:t> </w:t>
      </w:r>
      <w:r>
        <w:rPr/>
        <w:t>and terminology are quite similar.</w:t>
      </w:r>
      <w:r>
        <w:rPr>
          <w:vertAlign w:val="superscript"/>
        </w:rPr>
        <w:t>187</w:t>
      </w:r>
      <w:r>
        <w:rPr>
          <w:vertAlign w:val="baseline"/>
        </w:rPr>
        <w:t>In service contracts, the contractor is paid by the host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for his services, whilst in a PSC, the contractor has equity interest in the agreed share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arising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exploration and 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efforts.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6543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Nlerum,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161.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Ajogwu,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Nliam,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118"/>
        <w:ind w:left="460" w:right="692" w:firstLine="540"/>
        <w:jc w:val="both"/>
      </w:pPr>
      <w:r>
        <w:rPr/>
        <w:t>In Nigeria, the service contract is currently not very popular.</w:t>
      </w:r>
      <w:r>
        <w:rPr>
          <w:vertAlign w:val="superscript"/>
        </w:rPr>
        <w:t>188</w:t>
      </w:r>
      <w:r>
        <w:rPr>
          <w:vertAlign w:val="baseline"/>
        </w:rPr>
        <w:t> The contractor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pays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0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unlike PSC contractor companies that pay Petroleum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Tax. It has been said</w:t>
      </w:r>
      <w:r>
        <w:rPr>
          <w:vertAlign w:val="superscript"/>
        </w:rPr>
        <w:t>189</w:t>
      </w:r>
      <w:r>
        <w:rPr>
          <w:vertAlign w:val="baseline"/>
        </w:rPr>
        <w:t> that Nigeria adopted service contracts as a reaction to the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other OPEC countries and from its own.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after the PSC with Ashland Oil</w:t>
      </w:r>
      <w:r>
        <w:rPr>
          <w:spacing w:val="1"/>
          <w:vertAlign w:val="baseline"/>
        </w:rPr>
        <w:t> </w:t>
      </w:r>
      <w:r>
        <w:rPr>
          <w:vertAlign w:val="baseline"/>
        </w:rPr>
        <w:t>(Nigeria) Company to adopt the Risk Service Contract or Service Contract arrangement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the country‟s petroleum prospects. This was with a view to avoiding the less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beneficial aspects of the PSC. Service contracts were thus signed soon after the AON/NNPC</w:t>
      </w:r>
      <w:r>
        <w:rPr>
          <w:spacing w:val="1"/>
          <w:vertAlign w:val="baseline"/>
        </w:rPr>
        <w:t> </w:t>
      </w:r>
      <w:r>
        <w:rPr>
          <w:vertAlign w:val="baseline"/>
        </w:rPr>
        <w:t>PSC,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companies: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Agip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Elf</w:t>
      </w:r>
      <w:r>
        <w:rPr>
          <w:spacing w:val="1"/>
          <w:vertAlign w:val="baseline"/>
        </w:rPr>
        <w:t> </w:t>
      </w:r>
      <w:r>
        <w:rPr>
          <w:vertAlign w:val="baseline"/>
        </w:rPr>
        <w:t>Aquitaine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Nigus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Petroleum.</w:t>
      </w:r>
      <w:r>
        <w:rPr>
          <w:vertAlign w:val="superscript"/>
        </w:rPr>
        <w:t>190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contracts 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 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terms:</w:t>
      </w:r>
    </w:p>
    <w:p>
      <w:pPr>
        <w:pStyle w:val="BodyText"/>
        <w:spacing w:before="2"/>
        <w:ind w:left="1900" w:right="2135"/>
        <w:jc w:val="both"/>
      </w:pPr>
      <w:r>
        <w:rPr/>
        <w:t>Nigerian service contracts were originally entered into by the</w:t>
      </w:r>
      <w:r>
        <w:rPr>
          <w:spacing w:val="1"/>
        </w:rPr>
        <w:t> </w:t>
      </w:r>
      <w:r>
        <w:rPr/>
        <w:t>NNPC in 1979 with the goal of avoiding the less beneficial</w:t>
      </w:r>
      <w:r>
        <w:rPr>
          <w:spacing w:val="1"/>
        </w:rPr>
        <w:t> </w:t>
      </w:r>
      <w:r>
        <w:rPr/>
        <w:t>aspects of the PSC such as high percentages of cost oil and tax</w:t>
      </w:r>
      <w:r>
        <w:rPr>
          <w:spacing w:val="1"/>
        </w:rPr>
        <w:t> </w:t>
      </w:r>
      <w:r>
        <w:rPr/>
        <w:t>oil, windfall profits accruable to IOCs during peaks in oil prices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IOCs. Today, pure service or risk service contracts are all but</w:t>
      </w:r>
      <w:r>
        <w:rPr>
          <w:spacing w:val="1"/>
        </w:rPr>
        <w:t> </w:t>
      </w:r>
      <w:r>
        <w:rPr/>
        <w:t>obsolete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major</w:t>
      </w:r>
      <w:r>
        <w:rPr>
          <w:spacing w:val="29"/>
        </w:rPr>
        <w:t> </w:t>
      </w:r>
      <w:r>
        <w:rPr/>
        <w:t>type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upstream</w:t>
      </w:r>
      <w:r>
        <w:rPr>
          <w:spacing w:val="30"/>
        </w:rPr>
        <w:t> </w:t>
      </w:r>
      <w:r>
        <w:rPr/>
        <w:t>contractual</w:t>
      </w:r>
      <w:r>
        <w:rPr>
          <w:spacing w:val="29"/>
        </w:rPr>
        <w:t> </w:t>
      </w:r>
      <w:r>
        <w:rPr/>
        <w:t>arrangement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 (NPDC) a fully owned subsidiary of the 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 agreement with Atlantic Energy Drilling Concept to</w:t>
      </w:r>
      <w:r>
        <w:rPr>
          <w:spacing w:val="1"/>
        </w:rPr>
        <w:t> </w:t>
      </w:r>
      <w:r>
        <w:rPr/>
        <w:t>provide funds for carrying out petroleum operations in OMLs</w:t>
      </w:r>
      <w:r>
        <w:rPr>
          <w:spacing w:val="1"/>
        </w:rPr>
        <w:t> </w:t>
      </w:r>
      <w:r>
        <w:rPr/>
        <w:t>26, 30, 34 and 42 and to also support the NPDC with technical</w:t>
      </w:r>
      <w:r>
        <w:rPr>
          <w:spacing w:val="1"/>
        </w:rPr>
        <w:t> </w:t>
      </w:r>
      <w:r>
        <w:rPr/>
        <w:t>expertise. To recoup its cost in funding the NPDC part of the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production, 60% of the volume of crude oil to</w:t>
      </w:r>
      <w:r>
        <w:rPr>
          <w:spacing w:val="1"/>
        </w:rPr>
        <w:t> </w:t>
      </w:r>
      <w:r>
        <w:rPr/>
        <w:t>which NPDC (NNPC) is entitled. This is the cost oil. When the</w:t>
      </w:r>
      <w:r>
        <w:rPr>
          <w:spacing w:val="1"/>
        </w:rPr>
        <w:t> </w:t>
      </w:r>
      <w:r>
        <w:rPr/>
        <w:t>cost is fully recovered, Atlantic‟s share will drop to 30% of the</w:t>
      </w:r>
      <w:r>
        <w:rPr>
          <w:spacing w:val="1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 to which NPDC</w:t>
      </w:r>
      <w:r>
        <w:rPr>
          <w:spacing w:val="2"/>
        </w:rPr>
        <w:t> </w:t>
      </w:r>
      <w:r>
        <w:rPr/>
        <w:t>is entitled.</w:t>
      </w:r>
      <w:r>
        <w:rPr>
          <w:vertAlign w:val="superscript"/>
        </w:rPr>
        <w:t>191</w:t>
      </w:r>
    </w:p>
    <w:p>
      <w:pPr>
        <w:pStyle w:val="BodyText"/>
        <w:spacing w:line="550" w:lineRule="atLeast" w:before="3"/>
        <w:ind w:left="460" w:right="697" w:firstLine="719"/>
        <w:jc w:val="both"/>
      </w:pPr>
      <w:r>
        <w:rPr/>
        <w:t>The terms of the NNPC and Agip Energy service contract has been sumarised. The</w:t>
      </w:r>
      <w:r>
        <w:rPr>
          <w:spacing w:val="1"/>
        </w:rPr>
        <w:t> </w:t>
      </w:r>
      <w:r>
        <w:rPr/>
        <w:t>duration of the contract is initially expressed only in terms of an exploration period of 3 years</w:t>
      </w:r>
      <w:r>
        <w:rPr>
          <w:spacing w:val="-57"/>
        </w:rPr>
        <w:t> </w:t>
      </w:r>
      <w:r>
        <w:rPr/>
        <w:t>plus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two</w:t>
      </w:r>
      <w:r>
        <w:rPr>
          <w:spacing w:val="15"/>
        </w:rPr>
        <w:t> </w:t>
      </w:r>
      <w:r>
        <w:rPr/>
        <w:t>further</w:t>
      </w:r>
      <w:r>
        <w:rPr>
          <w:spacing w:val="16"/>
        </w:rPr>
        <w:t> </w:t>
      </w:r>
      <w:r>
        <w:rPr/>
        <w:t>renewal</w:t>
      </w:r>
      <w:r>
        <w:rPr>
          <w:spacing w:val="17"/>
        </w:rPr>
        <w:t> </w:t>
      </w:r>
      <w:r>
        <w:rPr/>
        <w:t>periods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two</w:t>
      </w:r>
      <w:r>
        <w:rPr>
          <w:spacing w:val="20"/>
        </w:rPr>
        <w:t> </w:t>
      </w:r>
      <w:r>
        <w:rPr/>
        <w:t>years.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automatically</w:t>
      </w:r>
      <w:r>
        <w:rPr>
          <w:spacing w:val="13"/>
        </w:rPr>
        <w:t> </w:t>
      </w:r>
      <w:r>
        <w:rPr/>
        <w:t>terminates</w:t>
      </w:r>
      <w:r>
        <w:rPr>
          <w:spacing w:val="18"/>
        </w:rPr>
        <w:t> </w:t>
      </w:r>
      <w:r>
        <w:rPr/>
        <w:t>after</w:t>
      </w:r>
      <w:r>
        <w:rPr>
          <w:spacing w:val="17"/>
        </w:rPr>
        <w:t> </w:t>
      </w:r>
      <w:r>
        <w:rPr/>
        <w:t>these</w:t>
      </w:r>
    </w:p>
    <w:p>
      <w:pPr>
        <w:pStyle w:val="BodyText"/>
        <w:rPr>
          <w:sz w:val="15"/>
        </w:rPr>
      </w:pPr>
      <w:r>
        <w:rPr/>
        <w:pict>
          <v:rect style="position:absolute;margin-left:72.024002pt;margin-top:10.575733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188" w:firstLine="0"/>
        <w:jc w:val="both"/>
        <w:rPr>
          <w:sz w:val="20"/>
        </w:rPr>
      </w:pPr>
      <w:r>
        <w:rPr>
          <w:sz w:val="20"/>
          <w:vertAlign w:val="superscript"/>
        </w:rPr>
        <w:t>188</w:t>
      </w:r>
      <w:r>
        <w:rPr>
          <w:sz w:val="20"/>
          <w:vertAlign w:val="baseline"/>
        </w:rPr>
        <w:t> Omorogbe, Y. op. cit. p. 53.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 Etikerentse, G. op. cit. p. 94.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both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Garrick,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periods if no discovery has been made. However, in the event of a commercial discovery, a</w:t>
      </w:r>
      <w:r>
        <w:rPr>
          <w:spacing w:val="1"/>
        </w:rPr>
        <w:t> </w:t>
      </w:r>
      <w:r>
        <w:rPr/>
        <w:t>contract term may be decided on by the parties. However, where an approved exploration</w:t>
      </w:r>
      <w:r>
        <w:rPr>
          <w:spacing w:val="1"/>
        </w:rPr>
        <w:t> </w:t>
      </w:r>
      <w:r>
        <w:rPr/>
        <w:t>programme does not lead to commercial discovery, fifty percent of all exploration costs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reimbursed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 discovery is made in the contract area during the last five years of the contract</w:t>
      </w:r>
      <w:r>
        <w:rPr>
          <w:spacing w:val="1"/>
        </w:rPr>
        <w:t> </w:t>
      </w:r>
      <w:r>
        <w:rPr/>
        <w:t>term, NNPC and the Contractor will agree on terms which will enable the contractor to</w:t>
      </w:r>
      <w:r>
        <w:rPr>
          <w:spacing w:val="1"/>
        </w:rPr>
        <w:t> </w:t>
      </w:r>
      <w:r>
        <w:rPr/>
        <w:t>recover its costs and to earn adequate remuneration even beyond the contract. The contract</w:t>
      </w:r>
      <w:r>
        <w:rPr>
          <w:spacing w:val="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the right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NNPC to take</w:t>
      </w:r>
      <w:r>
        <w:rPr>
          <w:spacing w:val="-1"/>
        </w:rPr>
        <w:t> </w:t>
      </w:r>
      <w:r>
        <w:rPr/>
        <w:t>over and</w:t>
      </w:r>
      <w:r>
        <w:rPr>
          <w:spacing w:val="2"/>
        </w:rPr>
        <w:t> </w:t>
      </w:r>
      <w:r>
        <w:rPr/>
        <w:t>conduct all operations.</w:t>
      </w:r>
      <w:r>
        <w:rPr>
          <w:vertAlign w:val="superscript"/>
        </w:rPr>
        <w:t>192</w:t>
      </w:r>
    </w:p>
    <w:p>
      <w:pPr>
        <w:pStyle w:val="Heading2"/>
        <w:spacing w:before="6"/>
        <w:ind w:left="460" w:firstLine="0"/>
      </w:pPr>
      <w:r>
        <w:rPr/>
        <w:t>2.5.3</w:t>
      </w:r>
      <w:r>
        <w:rPr>
          <w:spacing w:val="-1"/>
        </w:rPr>
        <w:t> </w:t>
      </w:r>
      <w:r>
        <w:rPr/>
        <w:t>(a)</w:t>
      </w:r>
      <w:r>
        <w:rPr>
          <w:spacing w:val="-2"/>
        </w:rPr>
        <w:t> </w:t>
      </w:r>
      <w:r>
        <w:rPr/>
        <w:t>The risk</w:t>
      </w:r>
      <w:r>
        <w:rPr>
          <w:spacing w:val="-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This is another significant addition to new forms of petroleum arrangements between</w:t>
      </w:r>
      <w:r>
        <w:rPr>
          <w:spacing w:val="1"/>
        </w:rPr>
        <w:t> </w:t>
      </w:r>
      <w:r>
        <w:rPr/>
        <w:t>IOCs and the NNPC. It is also known as operation or work contract.</w:t>
      </w:r>
      <w:r>
        <w:rPr>
          <w:vertAlign w:val="superscript"/>
        </w:rPr>
        <w:t>193</w:t>
      </w:r>
      <w:r>
        <w:rPr>
          <w:vertAlign w:val="baseline"/>
        </w:rPr>
        <w:t>It is indeed a variant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PSC except that the durations covered are shorter, and the operator or contractor has no</w:t>
      </w:r>
      <w:r>
        <w:rPr>
          <w:spacing w:val="1"/>
          <w:vertAlign w:val="baseline"/>
        </w:rPr>
        <w:t> </w:t>
      </w:r>
      <w:r>
        <w:rPr>
          <w:vertAlign w:val="baseline"/>
        </w:rPr>
        <w:t>title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 under a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risk</w:t>
      </w:r>
      <w:r>
        <w:rPr>
          <w:spacing w:val="6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is an agreement between a state owned oil corporation and an IOC for the 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specific aspects of petroleum exploitation by the latter. The state oil corporation holds title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exploitation rights and concession. No right in any petroleum discovered accrues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company which does however undertake exploration development and production at 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 risk.</w:t>
      </w:r>
      <w:r>
        <w:rPr>
          <w:vertAlign w:val="superscript"/>
        </w:rPr>
        <w:t>194</w:t>
      </w: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Another significant difference with the Risk service contract and the PSC is that it is a</w:t>
      </w:r>
      <w:r>
        <w:rPr>
          <w:spacing w:val="-57"/>
        </w:rPr>
        <w:t> </w:t>
      </w:r>
      <w:r>
        <w:rPr/>
        <w:t>non-statutory petroleum arrangement. Whereas the PSC is established by the Deep Offshore</w:t>
      </w:r>
      <w:r>
        <w:rPr>
          <w:spacing w:val="1"/>
        </w:rPr>
        <w:t> </w:t>
      </w:r>
      <w:r>
        <w:rPr/>
        <w:t>and Inland Basin Production Sharing Contracts Act, the Risk Service Contract has no statute</w:t>
      </w:r>
      <w:r>
        <w:rPr>
          <w:spacing w:val="1"/>
        </w:rPr>
        <w:t> </w:t>
      </w:r>
      <w:r>
        <w:rPr/>
        <w:t>backing</w:t>
      </w:r>
      <w:r>
        <w:rPr>
          <w:spacing w:val="27"/>
        </w:rPr>
        <w:t> </w:t>
      </w:r>
      <w:r>
        <w:rPr/>
        <w:t>it.</w:t>
      </w:r>
      <w:r>
        <w:rPr>
          <w:spacing w:val="30"/>
        </w:rPr>
        <w:t> </w:t>
      </w:r>
      <w:r>
        <w:rPr/>
        <w:t>Essentially,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premise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oil</w:t>
      </w:r>
      <w:r>
        <w:rPr>
          <w:spacing w:val="30"/>
        </w:rPr>
        <w:t> </w:t>
      </w:r>
      <w:r>
        <w:rPr/>
        <w:t>producing</w:t>
      </w:r>
      <w:r>
        <w:rPr>
          <w:spacing w:val="30"/>
        </w:rPr>
        <w:t> </w:t>
      </w:r>
      <w:r>
        <w:rPr/>
        <w:t>state</w:t>
      </w:r>
      <w:r>
        <w:rPr>
          <w:spacing w:val="30"/>
        </w:rPr>
        <w:t> </w:t>
      </w:r>
      <w:r>
        <w:rPr/>
        <w:t>needs</w:t>
      </w:r>
      <w:r>
        <w:rPr>
          <w:spacing w:val="32"/>
        </w:rPr>
        <w:t> </w:t>
      </w:r>
      <w:r>
        <w:rPr/>
        <w:t>certain</w:t>
      </w:r>
    </w:p>
    <w:p>
      <w:pPr>
        <w:pStyle w:val="BodyText"/>
        <w:spacing w:before="1"/>
        <w:ind w:left="460"/>
        <w:jc w:val="both"/>
      </w:pPr>
      <w:r>
        <w:rPr/>
        <w:t>essential</w:t>
      </w:r>
      <w:r>
        <w:rPr>
          <w:spacing w:val="-1"/>
        </w:rPr>
        <w:t> </w:t>
      </w:r>
      <w:r>
        <w:rPr/>
        <w:t>services 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technical, financial and</w:t>
      </w:r>
      <w:r>
        <w:rPr>
          <w:spacing w:val="2"/>
        </w:rPr>
        <w:t> </w:t>
      </w:r>
      <w:r>
        <w:rPr/>
        <w:t>commercial services from an</w:t>
      </w:r>
      <w:r>
        <w:rPr>
          <w:spacing w:val="1"/>
        </w:rPr>
        <w:t> </w:t>
      </w:r>
      <w:r>
        <w:rPr/>
        <w:t>IOC with such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7716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 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before="1"/>
        <w:ind w:left="460" w:right="1271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z w:val="20"/>
          <w:vertAlign w:val="baseline"/>
        </w:rPr>
        <w:t> Gidado, M.M. (1999) </w:t>
      </w:r>
      <w:r>
        <w:rPr>
          <w:i/>
          <w:sz w:val="20"/>
          <w:vertAlign w:val="baseline"/>
        </w:rPr>
        <w:t>Petroleum Development Contracts with Multinational Oil Firms – The 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Experience. </w:t>
      </w:r>
      <w:r>
        <w:rPr>
          <w:sz w:val="20"/>
          <w:vertAlign w:val="baseline"/>
        </w:rPr>
        <w:t>ED-Linform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Services. Maiduguri, p. 173.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p.173.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33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3"/>
        <w:jc w:val="both"/>
      </w:pPr>
      <w:r>
        <w:rPr/>
        <w:t>competencies and enters into contract with an IOC for the provision of the services needed by</w:t>
      </w:r>
      <w:r>
        <w:rPr>
          <w:spacing w:val="-57"/>
        </w:rPr>
        <w:t> </w:t>
      </w:r>
      <w:r>
        <w:rPr/>
        <w:t>the state. The main characteristic of the Risk Service Contract that distinguishes it from the</w:t>
      </w:r>
      <w:r>
        <w:rPr>
          <w:spacing w:val="1"/>
        </w:rPr>
        <w:t> </w:t>
      </w:r>
      <w:r>
        <w:rPr/>
        <w:t>PSC and other arrangements is that the oil company provides technical services and risk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petroleum operations in return for</w:t>
      </w:r>
      <w:r>
        <w:rPr>
          <w:spacing w:val="1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in cash or</w:t>
      </w:r>
      <w:r>
        <w:rPr>
          <w:spacing w:val="3"/>
        </w:rPr>
        <w:t> </w:t>
      </w:r>
      <w:r>
        <w:rPr/>
        <w:t>in kind.</w:t>
      </w:r>
      <w:r>
        <w:rPr>
          <w:vertAlign w:val="superscript"/>
        </w:rPr>
        <w:t>195</w:t>
      </w:r>
    </w:p>
    <w:p>
      <w:pPr>
        <w:pStyle w:val="Heading2"/>
        <w:numPr>
          <w:ilvl w:val="2"/>
          <w:numId w:val="36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(b)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2" w:firstLine="719"/>
        <w:jc w:val="both"/>
      </w:pPr>
      <w:r>
        <w:rPr/>
        <w:t>This is another specie of non-statutory petroleum arrangement where the owner of the</w:t>
      </w:r>
      <w:r>
        <w:rPr>
          <w:spacing w:val="1"/>
        </w:rPr>
        <w:t> </w:t>
      </w:r>
      <w:r>
        <w:rPr/>
        <w:t>crude oil in situ (host state) contracts out the job of exploration and production to an expert</w:t>
      </w:r>
      <w:r>
        <w:rPr>
          <w:spacing w:val="1"/>
        </w:rPr>
        <w:t> </w:t>
      </w:r>
      <w:r>
        <w:rPr/>
        <w:t>company for an agreed sum of money. All risks are borne by the host state as reimbursements</w:t>
      </w:r>
      <w:r>
        <w:rPr>
          <w:spacing w:val="-57"/>
        </w:rPr>
        <w:t> </w:t>
      </w:r>
      <w:r>
        <w:rPr/>
        <w:t>are made in addition to payments for the services rendered by the contractor company.</w:t>
      </w:r>
      <w:r>
        <w:rPr>
          <w:vertAlign w:val="superscript"/>
        </w:rPr>
        <w:t>196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Non-Risk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arrangement, the IOC is paid a flat fee, generally related to production for its services.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bears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PSC.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used by countries with excellent geological prospects such as Saudi Arabia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Venezuela.</w:t>
      </w:r>
      <w:r>
        <w:rPr>
          <w:vertAlign w:val="superscript"/>
        </w:rPr>
        <w:t>197</w:t>
      </w:r>
    </w:p>
    <w:p>
      <w:pPr>
        <w:pStyle w:val="Heading1"/>
        <w:numPr>
          <w:ilvl w:val="2"/>
          <w:numId w:val="36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bookmarkStart w:name="_TOC_250011" w:id="27"/>
      <w:r>
        <w:rPr/>
        <w:t>Marginal</w:t>
      </w:r>
      <w:r>
        <w:rPr>
          <w:spacing w:val="-2"/>
        </w:rPr>
        <w:t> </w:t>
      </w:r>
      <w:bookmarkEnd w:id="27"/>
      <w:r>
        <w:rPr/>
        <w:t>Fields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Marginal fields as a form of petroleum arrangement is relatively new in Nigeria. The</w:t>
      </w:r>
      <w:r>
        <w:rPr>
          <w:spacing w:val="1"/>
        </w:rPr>
        <w:t> </w:t>
      </w:r>
      <w:r>
        <w:rPr/>
        <w:t>Petroleum Act defines marginal fields to mean such field as the President may, from time to</w:t>
      </w:r>
      <w:r>
        <w:rPr>
          <w:spacing w:val="1"/>
        </w:rPr>
        <w:t> </w:t>
      </w:r>
      <w:r>
        <w:rPr/>
        <w:t>time, identify as a marginal field.</w:t>
      </w:r>
      <w:r>
        <w:rPr>
          <w:vertAlign w:val="superscript"/>
        </w:rPr>
        <w:t>198</w:t>
      </w:r>
      <w:r>
        <w:rPr>
          <w:vertAlign w:val="baseline"/>
        </w:rPr>
        <w:t> This definition by the Petroleum Act is scarcely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 to the understanding of the concept of marginal fields. Etikerentse</w:t>
      </w:r>
      <w:r>
        <w:rPr>
          <w:vertAlign w:val="superscript"/>
        </w:rPr>
        <w:t>199</w:t>
      </w:r>
      <w:r>
        <w:rPr>
          <w:vertAlign w:val="baseline"/>
        </w:rPr>
        <w:t> describes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marginal fields to mean “an oil field in a concession that is held by a major oil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6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7"/>
          <w:vertAlign w:val="baseline"/>
        </w:rPr>
        <w:t> </w:t>
      </w:r>
      <w:r>
        <w:rPr>
          <w:vertAlign w:val="baseline"/>
        </w:rPr>
        <w:t>(for</w:t>
      </w:r>
      <w:r>
        <w:rPr>
          <w:spacing w:val="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"/>
          <w:vertAlign w:val="baseline"/>
        </w:rPr>
        <w:t> </w:t>
      </w:r>
      <w:r>
        <w:rPr>
          <w:vertAlign w:val="baseline"/>
        </w:rPr>
        <w:t>economics,</w:t>
      </w:r>
      <w:r>
        <w:rPr>
          <w:spacing w:val="6"/>
          <w:vertAlign w:val="baseline"/>
        </w:rPr>
        <w:t> </w:t>
      </w:r>
      <w:r>
        <w:rPr>
          <w:vertAlign w:val="baseline"/>
        </w:rPr>
        <w:t>low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90068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Iloba-Aninye, 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pp.62-63;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Gidado,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Iloba-Aninye,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Gidado,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p.176.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1996.)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Etikerentse, 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34"/>
          <w:pgSz w:w="11910" w:h="16840"/>
          <w:pgMar w:footer="1463" w:header="0" w:top="1340" w:bottom="1660" w:left="980" w:right="740"/>
          <w:pgNumType w:start="101"/>
        </w:sectPr>
      </w:pPr>
    </w:p>
    <w:p>
      <w:pPr>
        <w:pStyle w:val="BodyText"/>
        <w:spacing w:line="480" w:lineRule="auto" w:before="118"/>
        <w:ind w:left="460" w:right="694"/>
        <w:jc w:val="both"/>
      </w:pPr>
      <w:r>
        <w:rPr/>
        <w:t>API gravity</w:t>
      </w:r>
      <w:r>
        <w:rPr>
          <w:vertAlign w:val="superscript"/>
        </w:rPr>
        <w:t>200</w:t>
      </w:r>
      <w:r>
        <w:rPr>
          <w:vertAlign w:val="baseline"/>
        </w:rPr>
        <w:t>, high viscosity</w:t>
      </w:r>
      <w:r>
        <w:rPr>
          <w:vertAlign w:val="superscript"/>
        </w:rPr>
        <w:t>201</w:t>
      </w:r>
      <w:r>
        <w:rPr>
          <w:vertAlign w:val="baseline"/>
        </w:rPr>
        <w:t>, the field having high and low oil reserves, etc) the field is</w:t>
      </w:r>
      <w:r>
        <w:rPr>
          <w:spacing w:val="1"/>
          <w:vertAlign w:val="baseline"/>
        </w:rPr>
        <w:t> </w:t>
      </w:r>
      <w:r>
        <w:rPr>
          <w:vertAlign w:val="baseline"/>
        </w:rPr>
        <w:t>left un-produced for a considerable length of time.” The Nigerian Government 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companies were of the view that such fields can be profitably developed by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companies with relatively low overheads and therefore such fields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farmed-out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abandoned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indefinitely.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(FG),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agenda,</w:t>
      </w:r>
      <w:r>
        <w:rPr>
          <w:spacing w:val="1"/>
        </w:rPr>
        <w:t> </w:t>
      </w:r>
      <w:r>
        <w:rPr/>
        <w:t>encourages IOCs to surrender their marginal fields for assignment to indigenous concession</w:t>
      </w:r>
      <w:r>
        <w:rPr>
          <w:spacing w:val="1"/>
        </w:rPr>
        <w:t> </w:t>
      </w:r>
      <w:r>
        <w:rPr/>
        <w:t>holders. To provide special incentives to marginal field operators, the Federal Government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(Fiscal</w:t>
      </w:r>
      <w:r>
        <w:rPr>
          <w:spacing w:val="-1"/>
        </w:rPr>
        <w:t> </w:t>
      </w:r>
      <w:r>
        <w:rPr/>
        <w:t>Regime)</w:t>
      </w:r>
      <w:r>
        <w:rPr>
          <w:spacing w:val="-2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2005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marginal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a marginal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is defined</w:t>
      </w:r>
      <w:r>
        <w:rPr>
          <w:spacing w:val="1"/>
        </w:rPr>
        <w:t> </w:t>
      </w:r>
      <w:r>
        <w:rPr/>
        <w:t>as any field that</w:t>
      </w:r>
      <w:r>
        <w:rPr>
          <w:spacing w:val="1"/>
        </w:rPr>
        <w:t> </w:t>
      </w:r>
      <w:r>
        <w:rPr/>
        <w:t>has reserves booked 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period</w:t>
      </w:r>
      <w:r>
        <w:rPr>
          <w:spacing w:val="1"/>
        </w:rPr>
        <w:t> </w:t>
      </w:r>
      <w:r>
        <w:rPr/>
        <w:t>of over 10</w:t>
      </w:r>
      <w:r>
        <w:rPr>
          <w:spacing w:val="1"/>
        </w:rPr>
        <w:t> </w:t>
      </w:r>
      <w:r>
        <w:rPr/>
        <w:t>years.</w:t>
      </w:r>
      <w:r>
        <w:rPr>
          <w:vertAlign w:val="superscript"/>
        </w:rPr>
        <w:t>202</w:t>
      </w:r>
      <w:r>
        <w:rPr>
          <w:vertAlign w:val="baseline"/>
        </w:rPr>
        <w:t> These fields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reallocated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as part of government‟s policy to encourage the participation of Nigerians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industry. The main objectives of the government for introducing Marginal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3"/>
          <w:numId w:val="36"/>
        </w:numPr>
        <w:tabs>
          <w:tab w:pos="1423" w:val="left" w:leader="none"/>
        </w:tabs>
        <w:spacing w:line="480" w:lineRule="auto" w:before="0" w:after="0"/>
        <w:ind w:left="460" w:right="709" w:firstLine="719"/>
        <w:jc w:val="both"/>
        <w:rPr>
          <w:sz w:val="24"/>
        </w:rPr>
      </w:pPr>
      <w:r>
        <w:rPr>
          <w:sz w:val="24"/>
        </w:rPr>
        <w:t>to expand the scope of participation by small (indigenous) players in Nigeria‟s oil</w:t>
      </w:r>
      <w:r>
        <w:rPr>
          <w:spacing w:val="1"/>
          <w:sz w:val="24"/>
        </w:rPr>
        <w:t> </w:t>
      </w:r>
      <w:r>
        <w:rPr>
          <w:sz w:val="24"/>
        </w:rPr>
        <w:t>industry;</w:t>
      </w:r>
    </w:p>
    <w:p>
      <w:pPr>
        <w:pStyle w:val="ListParagraph"/>
        <w:numPr>
          <w:ilvl w:val="3"/>
          <w:numId w:val="36"/>
        </w:numPr>
        <w:tabs>
          <w:tab w:pos="1421" w:val="left" w:leader="none"/>
        </w:tabs>
        <w:spacing w:line="240" w:lineRule="auto" w:before="0" w:after="0"/>
        <w:ind w:left="142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country‟s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gas</w:t>
      </w:r>
      <w:r>
        <w:rPr>
          <w:spacing w:val="-4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base;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6"/>
        </w:numPr>
        <w:tabs>
          <w:tab w:pos="1406" w:val="left" w:leader="none"/>
        </w:tabs>
        <w:spacing w:line="240" w:lineRule="auto" w:before="0" w:after="0"/>
        <w:ind w:left="1405" w:right="0" w:hanging="226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portfolio</w:t>
      </w:r>
      <w:r>
        <w:rPr>
          <w:spacing w:val="-1"/>
          <w:sz w:val="24"/>
        </w:rPr>
        <w:t> </w:t>
      </w:r>
      <w:r>
        <w:rPr>
          <w:sz w:val="24"/>
        </w:rPr>
        <w:t>rationalization; 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19054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5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 American Petroleum Institute gravity (API gravity) is a measure of how heavy or light a petroleum liquid is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compared to water. If its API gravity is greater than 10 degrees, it is lighter and floats on water; if less than 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degrees, it is heavier and sinks. </w:t>
      </w:r>
      <w:hyperlink r:id="rId35">
        <w:r>
          <w:rPr>
            <w:color w:val="0462C1"/>
            <w:sz w:val="20"/>
            <w:u w:val="single" w:color="0462C1"/>
            <w:vertAlign w:val="baseline"/>
          </w:rPr>
          <w:t>https://en.wikipedia.org/wiki/API_gravity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on 8/8/2016 at 5:30pm.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 High Viscosity (heavy crude oil). Oil of high viscosity cannot easily flow to production wells under normal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reservoir conditions. Crude oil is said to be heavy where its API gravity is less than 20 degrees.</w:t>
      </w:r>
      <w:r>
        <w:rPr>
          <w:spacing w:val="1"/>
          <w:sz w:val="20"/>
          <w:vertAlign w:val="baseline"/>
        </w:rPr>
        <w:t> </w:t>
      </w:r>
      <w:hyperlink r:id="rId36">
        <w:r>
          <w:rPr>
            <w:color w:val="0462C1"/>
            <w:sz w:val="20"/>
            <w:u w:val="single" w:color="0462C1"/>
            <w:vertAlign w:val="baseline"/>
          </w:rPr>
          <w:t>https://en.wikipedia.org/wiki/Heavy_crude</w:t>
        </w:r>
      </w:hyperlink>
      <w:r>
        <w:rPr>
          <w:sz w:val="20"/>
          <w:vertAlign w:val="baseline"/>
        </w:rPr>
        <w:t>_oil.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8/8/2016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5:40pm.</w:t>
      </w:r>
    </w:p>
    <w:p>
      <w:pPr>
        <w:spacing w:line="240" w:lineRule="auto"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Extractive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Transparency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Initiative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(NEITI)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Audit Report,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released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2016, pp.387-388.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ListParagraph"/>
        <w:numPr>
          <w:ilvl w:val="3"/>
          <w:numId w:val="36"/>
        </w:numPr>
        <w:tabs>
          <w:tab w:pos="1421" w:val="left" w:leader="none"/>
        </w:tabs>
        <w:spacing w:line="240" w:lineRule="auto" w:before="118" w:after="0"/>
        <w:ind w:left="1420" w:right="0" w:hanging="241"/>
        <w:jc w:val="left"/>
        <w:rPr>
          <w:sz w:val="24"/>
        </w:rPr>
      </w:pPr>
      <w:r>
        <w:rPr>
          <w:sz w:val="24"/>
        </w:rPr>
        <w:t>to enhance</w:t>
      </w:r>
      <w:r>
        <w:rPr>
          <w:spacing w:val="1"/>
          <w:sz w:val="24"/>
        </w:rPr>
        <w:t> </w:t>
      </w:r>
      <w:r>
        <w:rPr>
          <w:sz w:val="24"/>
        </w:rPr>
        <w:t>employment opportunity.</w:t>
      </w:r>
      <w:r>
        <w:rPr>
          <w:sz w:val="24"/>
          <w:vertAlign w:val="superscript"/>
        </w:rPr>
        <w:t>203</w:t>
      </w:r>
    </w:p>
    <w:p>
      <w:pPr>
        <w:pStyle w:val="BodyText"/>
      </w:pPr>
    </w:p>
    <w:p>
      <w:pPr>
        <w:pStyle w:val="BodyText"/>
        <w:spacing w:line="480" w:lineRule="auto"/>
        <w:ind w:left="460" w:right="692" w:firstLine="719"/>
        <w:jc w:val="both"/>
      </w:pPr>
      <w:r>
        <w:rPr/>
        <w:t>Profits made from marginal fields operations are subject to Petroleum Profits Tax of</w:t>
      </w:r>
      <w:r>
        <w:rPr>
          <w:spacing w:val="1"/>
        </w:rPr>
        <w:t> </w:t>
      </w:r>
      <w:r>
        <w:rPr/>
        <w:t>65.75% prior to the full recovery of all pre-production expenditure and 85% thereafter.</w:t>
      </w:r>
      <w:r>
        <w:rPr>
          <w:vertAlign w:val="superscript"/>
        </w:rPr>
        <w:t>204</w:t>
      </w:r>
      <w:r>
        <w:rPr>
          <w:vertAlign w:val="baseline"/>
        </w:rPr>
        <w:t>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rates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marginal field operations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tbl>
      <w:tblPr>
        <w:tblW w:w="0" w:type="auto"/>
        <w:jc w:val="left"/>
        <w:tblInd w:w="1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4"/>
        <w:gridCol w:w="638"/>
        <w:gridCol w:w="1234"/>
      </w:tblGrid>
      <w:tr>
        <w:trPr>
          <w:trHeight w:val="448" w:hRule="atLeast"/>
        </w:trPr>
        <w:tc>
          <w:tcPr>
            <w:tcW w:w="5574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below 5,000 bpd</w:t>
            </w:r>
            <w:r>
              <w:rPr>
                <w:sz w:val="24"/>
                <w:vertAlign w:val="superscript"/>
              </w:rPr>
              <w:t>205</w:t>
            </w:r>
            <w:r>
              <w:rPr>
                <w:sz w:val="24"/>
                <w:vertAlign w:val="baseline"/>
              </w:rPr>
              <w:tab/>
              <w:t>-</w:t>
              <w:tab/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1"/>
              <w:ind w:left="319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</w:tr>
      <w:tr>
        <w:trPr>
          <w:trHeight w:val="552" w:hRule="atLeast"/>
        </w:trPr>
        <w:tc>
          <w:tcPr>
            <w:tcW w:w="5574" w:type="dxa"/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 between 5,000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bpd and 15, 000 bpd</w:t>
            </w:r>
          </w:p>
        </w:tc>
        <w:tc>
          <w:tcPr>
            <w:tcW w:w="638" w:type="dxa"/>
          </w:tcPr>
          <w:p>
            <w:pPr>
              <w:pStyle w:val="TableParagraph"/>
              <w:spacing w:before="104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4"/>
              <w:ind w:left="319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</w:tr>
      <w:tr>
        <w:trPr>
          <w:trHeight w:val="532" w:hRule="atLeast"/>
        </w:trPr>
        <w:tc>
          <w:tcPr>
            <w:tcW w:w="5574" w:type="dxa"/>
          </w:tcPr>
          <w:p>
            <w:pPr>
              <w:pStyle w:val="TableParagraph"/>
              <w:spacing w:before="10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10,000 bpd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15,000 bpd</w:t>
            </w:r>
          </w:p>
        </w:tc>
        <w:tc>
          <w:tcPr>
            <w:tcW w:w="638" w:type="dxa"/>
          </w:tcPr>
          <w:p>
            <w:pPr>
              <w:pStyle w:val="TableParagraph"/>
              <w:spacing w:before="104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104"/>
              <w:ind w:left="319"/>
              <w:rPr>
                <w:sz w:val="24"/>
              </w:rPr>
            </w:pPr>
            <w:r>
              <w:rPr>
                <w:sz w:val="24"/>
              </w:rPr>
              <w:t>12.5%</w:t>
            </w:r>
          </w:p>
        </w:tc>
      </w:tr>
      <w:tr>
        <w:trPr>
          <w:trHeight w:val="429" w:hRule="atLeast"/>
        </w:trPr>
        <w:tc>
          <w:tcPr>
            <w:tcW w:w="5574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 between 15,000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bpd and 25,000 bpd</w:t>
            </w:r>
          </w:p>
        </w:tc>
        <w:tc>
          <w:tcPr>
            <w:tcW w:w="638" w:type="dxa"/>
          </w:tcPr>
          <w:p>
            <w:pPr>
              <w:pStyle w:val="TableParagraph"/>
              <w:spacing w:before="124"/>
              <w:ind w:left="2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124"/>
              <w:ind w:left="319"/>
              <w:rPr>
                <w:sz w:val="24"/>
              </w:rPr>
            </w:pPr>
            <w:r>
              <w:rPr>
                <w:sz w:val="24"/>
              </w:rPr>
              <w:t>18.5%</w:t>
            </w:r>
            <w:r>
              <w:rPr>
                <w:sz w:val="24"/>
                <w:vertAlign w:val="superscript"/>
              </w:rPr>
              <w:t>206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Act</w:t>
      </w:r>
      <w:r>
        <w:rPr>
          <w:spacing w:val="14"/>
        </w:rPr>
        <w:t> </w:t>
      </w:r>
      <w:r>
        <w:rPr/>
        <w:t>provides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holder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an</w:t>
      </w:r>
      <w:r>
        <w:rPr>
          <w:spacing w:val="16"/>
        </w:rPr>
        <w:t> </w:t>
      </w:r>
      <w:r>
        <w:rPr/>
        <w:t>oil</w:t>
      </w:r>
      <w:r>
        <w:rPr>
          <w:spacing w:val="13"/>
        </w:rPr>
        <w:t> </w:t>
      </w:r>
      <w:r>
        <w:rPr/>
        <w:t>mining</w:t>
      </w:r>
      <w:r>
        <w:rPr>
          <w:spacing w:val="11"/>
        </w:rPr>
        <w:t> </w:t>
      </w:r>
      <w:r>
        <w:rPr/>
        <w:t>lease</w:t>
      </w:r>
      <w:r>
        <w:rPr>
          <w:spacing w:val="13"/>
        </w:rPr>
        <w:t> </w:t>
      </w:r>
      <w:r>
        <w:rPr/>
        <w:t>may,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consent</w:t>
      </w:r>
      <w:r>
        <w:rPr>
          <w:spacing w:val="-58"/>
        </w:rPr>
        <w:t> </w:t>
      </w:r>
      <w:r>
        <w:rPr/>
        <w:t>of and on such terms and conditions as may be approved by the President, farm out any</w:t>
      </w:r>
      <w:r>
        <w:rPr>
          <w:spacing w:val="1"/>
        </w:rPr>
        <w:t> </w:t>
      </w:r>
      <w:r>
        <w:rPr/>
        <w:t>marginal field which lies within the leased area. The President may cause the farm-out of a</w:t>
      </w:r>
      <w:r>
        <w:rPr>
          <w:spacing w:val="1"/>
        </w:rPr>
        <w:t> </w:t>
      </w:r>
      <w:r>
        <w:rPr/>
        <w:t>marginal field if the marginal field has been left unattended to for a period of not less than ten</w:t>
      </w:r>
      <w:r>
        <w:rPr>
          <w:spacing w:val="-57"/>
        </w:rPr>
        <w:t> </w:t>
      </w:r>
      <w:r>
        <w:rPr/>
        <w:t>years from the date of the first discovery.</w:t>
      </w:r>
      <w:r>
        <w:rPr>
          <w:vertAlign w:val="superscript"/>
        </w:rPr>
        <w:t>207</w:t>
      </w:r>
      <w:r>
        <w:rPr>
          <w:vertAlign w:val="baseline"/>
        </w:rPr>
        <w:t> There are nine (9) of such companies involved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marginal fields which are producing and many of the companies are partnered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companies to provide technical expertise and finance.</w:t>
      </w:r>
      <w:r>
        <w:rPr>
          <w:vertAlign w:val="superscript"/>
        </w:rPr>
        <w:t>208</w:t>
      </w:r>
      <w:r>
        <w:rPr>
          <w:vertAlign w:val="baseline"/>
        </w:rPr>
        <w:t> As of 2018,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fiscalised crude oil production from marginal fields in Nigeria stood at 22,050.46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barrels (mbbls.)</w:t>
      </w:r>
      <w:r>
        <w:rPr>
          <w:spacing w:val="1"/>
          <w:vertAlign w:val="baseline"/>
        </w:rPr>
        <w:t> </w:t>
      </w:r>
      <w:r>
        <w:rPr>
          <w:vertAlign w:val="baseline"/>
        </w:rPr>
        <w:t>as opposed to 21,793.00 mbbls produced in 2017.</w:t>
      </w:r>
      <w:r>
        <w:rPr>
          <w:vertAlign w:val="superscript"/>
        </w:rPr>
        <w:t>209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pict>
          <v:rect style="position:absolute;margin-left:72.024002pt;margin-top:104.746208pt;width:144.020pt;height:.72003pt;mso-position-horizontal-relative:page;mso-position-vertical-relative:paragraph;z-index:-19125248" filled="true" fillcolor="#000000" stroked="false">
            <v:fill type="solid"/>
            <w10:wrap type="none"/>
          </v:rect>
        </w:pict>
      </w:r>
      <w:r>
        <w:rPr/>
        <w:t>In summary, production sharing contracts is a special kind of upstream petroleum</w:t>
      </w:r>
      <w:r>
        <w:rPr>
          <w:spacing w:val="1"/>
        </w:rPr>
        <w:t> </w:t>
      </w:r>
      <w:r>
        <w:rPr/>
        <w:t>arrangement that is a radical departure from the concessionary arrangements.</w:t>
      </w:r>
      <w:r>
        <w:rPr>
          <w:spacing w:val="60"/>
        </w:rPr>
        <w:t> </w:t>
      </w:r>
      <w:r>
        <w:rPr/>
        <w:t>It takes away</w:t>
      </w:r>
      <w:r>
        <w:rPr>
          <w:spacing w:val="1"/>
        </w:rPr>
        <w:t> </w:t>
      </w:r>
      <w:r>
        <w:rPr/>
        <w:t>the burden of cash-call obligations that characterizes the joint venture arrangement and at the</w:t>
      </w:r>
      <w:r>
        <w:rPr>
          <w:spacing w:val="1"/>
        </w:rPr>
        <w:t> </w:t>
      </w:r>
      <w:r>
        <w:rPr/>
        <w:t>same</w:t>
      </w:r>
      <w:r>
        <w:rPr>
          <w:spacing w:val="52"/>
        </w:rPr>
        <w:t> </w:t>
      </w:r>
      <w:r>
        <w:rPr/>
        <w:t>time</w:t>
      </w:r>
      <w:r>
        <w:rPr>
          <w:spacing w:val="52"/>
        </w:rPr>
        <w:t> </w:t>
      </w:r>
      <w:r>
        <w:rPr/>
        <w:t>affords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government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ability</w:t>
      </w:r>
      <w:r>
        <w:rPr>
          <w:spacing w:val="49"/>
        </w:rPr>
        <w:t> </w:t>
      </w:r>
      <w:r>
        <w:rPr/>
        <w:t>to</w:t>
      </w:r>
      <w:r>
        <w:rPr>
          <w:spacing w:val="53"/>
        </w:rPr>
        <w:t> </w:t>
      </w:r>
      <w:r>
        <w:rPr/>
        <w:t>secure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complex</w:t>
      </w:r>
      <w:r>
        <w:rPr>
          <w:spacing w:val="56"/>
        </w:rPr>
        <w:t> </w:t>
      </w:r>
      <w:r>
        <w:rPr/>
        <w:t>technical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huge</w:t>
      </w:r>
    </w:p>
    <w:p>
      <w:pPr>
        <w:spacing w:line="240" w:lineRule="auto"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388;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Resources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Farmout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Marginal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Fields,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2020.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Profits 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Bopd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(Barrel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crude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day)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Marginal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Fields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Operations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(Fiscal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Regime)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30/9/2005.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 Audit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pp.384-385.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Audit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financial requirements to explore untapped areas especially the deep offshore. Apart from the</w:t>
      </w:r>
      <w:r>
        <w:rPr>
          <w:spacing w:val="1"/>
        </w:rPr>
        <w:t> </w:t>
      </w:r>
      <w:r>
        <w:rPr/>
        <w:t>few pitfalls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contract</w:t>
      </w:r>
      <w:r>
        <w:rPr>
          <w:spacing w:val="1"/>
        </w:rPr>
        <w:t> </w:t>
      </w:r>
      <w:r>
        <w:rPr/>
        <w:t>itself particularly the 1993</w:t>
      </w:r>
      <w:r>
        <w:rPr>
          <w:spacing w:val="1"/>
        </w:rPr>
        <w:t> </w:t>
      </w:r>
      <w:r>
        <w:rPr/>
        <w:t>PSCs</w:t>
      </w:r>
      <w:r>
        <w:rPr>
          <w:spacing w:val="60"/>
        </w:rPr>
        <w:t> </w:t>
      </w:r>
      <w:r>
        <w:rPr/>
        <w:t>discussed above, the</w:t>
      </w:r>
      <w:r>
        <w:rPr>
          <w:spacing w:val="-57"/>
        </w:rPr>
        <w:t> </w:t>
      </w:r>
      <w:r>
        <w:rPr/>
        <w:t>PSC is a preferred upstream petroleum arrangement that will guarantee the much needed</w:t>
      </w:r>
      <w:r>
        <w:rPr>
          <w:spacing w:val="1"/>
        </w:rPr>
        <w:t> </w:t>
      </w:r>
      <w:r>
        <w:rPr/>
        <w:t>expansion of Nigeria‟s proven reserves across the length and breadth of the nation especially</w:t>
      </w:r>
      <w:r>
        <w:rPr>
          <w:spacing w:val="1"/>
        </w:rPr>
        <w:t> </w:t>
      </w:r>
      <w:r>
        <w:rPr/>
        <w:t>in the Benue, Chad, Bida and Sokoto basins. It is hoped that the few gray areas would be</w:t>
      </w:r>
      <w:r>
        <w:rPr>
          <w:spacing w:val="1"/>
        </w:rPr>
        <w:t> </w:t>
      </w:r>
      <w:r>
        <w:rPr/>
        <w:t>addressed urgently in subsequent PSCs to pave way for certainty and stability in the upstream</w:t>
      </w:r>
      <w:r>
        <w:rPr>
          <w:spacing w:val="-57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generally.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Heading1"/>
        <w:spacing w:before="63"/>
        <w:ind w:left="842" w:right="1079" w:firstLine="0"/>
        <w:jc w:val="center"/>
      </w:pPr>
      <w:bookmarkStart w:name="_TOC_250010" w:id="28"/>
      <w:r>
        <w:rPr/>
        <w:t>CHAPTER</w:t>
      </w:r>
      <w:r>
        <w:rPr>
          <w:spacing w:val="-2"/>
        </w:rPr>
        <w:t> </w:t>
      </w:r>
      <w:bookmarkEnd w:id="28"/>
      <w:r>
        <w:rPr/>
        <w:t>THREE</w:t>
      </w:r>
    </w:p>
    <w:p>
      <w:pPr>
        <w:pStyle w:val="BodyText"/>
        <w:rPr>
          <w:b/>
        </w:rPr>
      </w:pPr>
    </w:p>
    <w:p>
      <w:pPr>
        <w:pStyle w:val="Heading1"/>
        <w:tabs>
          <w:tab w:pos="1580" w:val="left" w:leader="none"/>
          <w:tab w:pos="3485" w:val="left" w:leader="none"/>
          <w:tab w:pos="4231" w:val="left" w:leader="none"/>
          <w:tab w:pos="6112" w:val="left" w:leader="none"/>
          <w:tab w:pos="7470" w:val="left" w:leader="none"/>
          <w:tab w:pos="9218" w:val="left" w:leader="none"/>
        </w:tabs>
        <w:spacing w:line="480" w:lineRule="auto" w:before="0"/>
        <w:ind w:left="460" w:right="701" w:firstLine="0"/>
        <w:jc w:val="left"/>
      </w:pPr>
      <w:bookmarkStart w:name="_TOC_250009" w:id="29"/>
      <w:r>
        <w:rPr/>
        <w:t>FISCAL</w:t>
        <w:tab/>
        <w:t>FRAMEWORK</w:t>
        <w:tab/>
        <w:t>FOR</w:t>
        <w:tab/>
        <w:t>PRODUCTION</w:t>
        <w:tab/>
        <w:t>SHARING</w:t>
        <w:tab/>
        <w:t>CONTRACTS</w:t>
        <w:tab/>
      </w:r>
      <w:r>
        <w:rPr>
          <w:spacing w:val="-2"/>
        </w:rPr>
        <w:t>IN</w:t>
      </w:r>
      <w:r>
        <w:rPr>
          <w:spacing w:val="-57"/>
        </w:rPr>
        <w:t> </w:t>
      </w:r>
      <w:bookmarkEnd w:id="29"/>
      <w:r>
        <w:rPr/>
        <w:t>NIGERIA</w:t>
      </w:r>
    </w:p>
    <w:p>
      <w:pPr>
        <w:pStyle w:val="Heading1"/>
        <w:numPr>
          <w:ilvl w:val="1"/>
          <w:numId w:val="37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bookmarkStart w:name="_TOC_250008" w:id="30"/>
      <w:bookmarkEnd w:id="30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 industry in Nigeria.</w:t>
      </w:r>
      <w:r>
        <w:rPr>
          <w:vertAlign w:val="superscript"/>
        </w:rPr>
        <w:t>1</w:t>
      </w:r>
      <w:r>
        <w:rPr>
          <w:vertAlign w:val="baseline"/>
        </w:rPr>
        <w:t> It has elaborate fiscal framework that generate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for government.</w:t>
      </w:r>
      <w:r>
        <w:rPr>
          <w:vertAlign w:val="superscript"/>
        </w:rPr>
        <w:t>2</w:t>
      </w:r>
      <w:r>
        <w:rPr>
          <w:vertAlign w:val="baseline"/>
        </w:rPr>
        <w:t> In fact, the principal objective of production sharing contracts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boost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60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acreages by encouraging investments and increasing production. Therefore, the taxation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incomes derived therefrom remains the cardinal aspect of production sharing contracts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Historically, the fiscal framework for production sharing contracts in Nigeria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 designed to attract investment in the deep offshore area which was 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unexplored because of the complexity of the terrain, the huge financial cost required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 know-how which were lacking on the part of the Nigerian Government.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for making the fiscal policies attractive relates to the risk associated with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contracts (PSCs) generally.</w:t>
      </w:r>
    </w:p>
    <w:p>
      <w:pPr>
        <w:pStyle w:val="BodyText"/>
        <w:spacing w:line="480" w:lineRule="auto" w:before="2"/>
        <w:ind w:left="460" w:right="695" w:firstLine="719"/>
        <w:jc w:val="both"/>
      </w:pPr>
      <w:r>
        <w:rPr/>
        <w:t>In a production sharing contract, the oil company solely invests in the exploitation of</w:t>
      </w:r>
      <w:r>
        <w:rPr>
          <w:spacing w:val="1"/>
        </w:rPr>
        <w:t> </w:t>
      </w:r>
      <w:r>
        <w:rPr/>
        <w:t>the area, and is rewarded, if a development follows, first with recovery of its costs, after</w:t>
      </w:r>
      <w:r>
        <w:rPr>
          <w:spacing w:val="1"/>
        </w:rPr>
        <w:t> </w:t>
      </w:r>
      <w:r>
        <w:rPr/>
        <w:t>Royalty is deducted and then with a share in production, such share being determined by the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3</w:t>
      </w:r>
      <w:r>
        <w:rPr>
          <w:vertAlign w:val="baseline"/>
        </w:rPr>
        <w:t>Where the oil company fails or is unable to find oil in commercial quantity,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loses the entire cost incurred in prospecting for oil within the licence area.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1"/>
          <w:vertAlign w:val="baseline"/>
        </w:rPr>
        <w:t> </w:t>
      </w:r>
      <w:r>
        <w:rPr>
          <w:vertAlign w:val="baseline"/>
        </w:rPr>
        <w:t>hole</w:t>
      </w:r>
      <w:r>
        <w:rPr>
          <w:spacing w:val="1"/>
          <w:vertAlign w:val="baseline"/>
        </w:rPr>
        <w:t> </w:t>
      </w:r>
      <w:r>
        <w:rPr>
          <w:vertAlign w:val="baseline"/>
        </w:rPr>
        <w:t>(well)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juicy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oil</w:t>
      </w:r>
      <w:r>
        <w:rPr>
          <w:spacing w:val="2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2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attractive</w:t>
      </w:r>
      <w:r>
        <w:rPr>
          <w:spacing w:val="19"/>
          <w:vertAlign w:val="baseline"/>
        </w:rPr>
        <w:t> </w:t>
      </w:r>
      <w:r>
        <w:rPr>
          <w:vertAlign w:val="baseline"/>
        </w:rPr>
        <w:t>fiscal</w:t>
      </w:r>
      <w:r>
        <w:rPr>
          <w:spacing w:val="20"/>
          <w:vertAlign w:val="baseline"/>
        </w:rPr>
        <w:t> </w:t>
      </w:r>
      <w:r>
        <w:rPr>
          <w:vertAlign w:val="baseline"/>
        </w:rPr>
        <w:t>terms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sharing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hyperlink r:id="rId17">
        <w:r>
          <w:rPr>
            <w:color w:val="0462C1"/>
            <w:sz w:val="20"/>
            <w:u w:val="single" w:color="0462C1"/>
            <w:vertAlign w:val="baseline"/>
          </w:rPr>
          <w:t>www.napims.com/dynamic.html</w:t>
        </w:r>
        <w:r>
          <w:rPr>
            <w:sz w:val="20"/>
            <w:vertAlign w:val="baseline"/>
          </w:rPr>
          <w:t>.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7/4/2016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5pm.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Sweet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contracts in Nigeria relates to the global competition for investments in the upstream oil and</w:t>
      </w:r>
      <w:r>
        <w:rPr>
          <w:spacing w:val="1"/>
        </w:rPr>
        <w:t> </w:t>
      </w:r>
      <w:r>
        <w:rPr/>
        <w:t>gas</w:t>
      </w:r>
      <w:r>
        <w:rPr>
          <w:spacing w:val="50"/>
        </w:rPr>
        <w:t> </w:t>
      </w:r>
      <w:r>
        <w:rPr/>
        <w:t>industry.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intense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sustained</w:t>
      </w:r>
      <w:r>
        <w:rPr>
          <w:spacing w:val="50"/>
        </w:rPr>
        <w:t> </w:t>
      </w:r>
      <w:r>
        <w:rPr/>
        <w:t>competition</w:t>
      </w:r>
      <w:r>
        <w:rPr>
          <w:spacing w:val="52"/>
        </w:rPr>
        <w:t> </w:t>
      </w:r>
      <w:r>
        <w:rPr/>
        <w:t>amongst</w:t>
      </w:r>
      <w:r>
        <w:rPr>
          <w:spacing w:val="51"/>
        </w:rPr>
        <w:t> </w:t>
      </w:r>
      <w:r>
        <w:rPr/>
        <w:t>oil</w:t>
      </w:r>
      <w:r>
        <w:rPr>
          <w:spacing w:val="51"/>
        </w:rPr>
        <w:t> </w:t>
      </w:r>
      <w:r>
        <w:rPr/>
        <w:t>producing</w:t>
      </w:r>
      <w:r>
        <w:rPr>
          <w:spacing w:val="49"/>
        </w:rPr>
        <w:t> </w:t>
      </w:r>
      <w:r>
        <w:rPr/>
        <w:t>nations,</w:t>
      </w:r>
      <w:r>
        <w:rPr>
          <w:spacing w:val="-58"/>
        </w:rPr>
        <w:t> </w:t>
      </w:r>
      <w:r>
        <w:rPr/>
        <w:t>every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investments in the industry and this is fundamentally achieved by means of attractive and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fiscal terms.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It is common knowledge that Nigeria depends mainly on its oil revenues.</w:t>
      </w:r>
      <w:r>
        <w:rPr>
          <w:vertAlign w:val="superscript"/>
        </w:rPr>
        <w:t>4</w:t>
      </w:r>
      <w:r>
        <w:rPr>
          <w:vertAlign w:val="baseline"/>
        </w:rPr>
        <w:t> It,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 that the tax revenues generated from the operation of production sharing contracts 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 crucial to the health of Nigerian economy.</w:t>
      </w:r>
      <w:r>
        <w:rPr>
          <w:vertAlign w:val="superscript"/>
        </w:rPr>
        <w:t>5</w:t>
      </w:r>
      <w:r>
        <w:rPr>
          <w:vertAlign w:val="baseline"/>
        </w:rPr>
        <w:t> In a nutshell, the question of how to tax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incomes garnered from crude oil production is an extremely important issue as incomes</w:t>
      </w:r>
      <w:r>
        <w:rPr>
          <w:spacing w:val="1"/>
          <w:vertAlign w:val="baseline"/>
        </w:rPr>
        <w:t> </w:t>
      </w:r>
      <w:r>
        <w:rPr>
          <w:vertAlign w:val="baseline"/>
        </w:rPr>
        <w:t>earned from the production and sale of a natural resource often accounts for the biggest</w:t>
      </w:r>
      <w:r>
        <w:rPr>
          <w:spacing w:val="1"/>
          <w:vertAlign w:val="baseline"/>
        </w:rPr>
        <w:t> </w:t>
      </w:r>
      <w:r>
        <w:rPr>
          <w:vertAlign w:val="baseline"/>
        </w:rPr>
        <w:t>portion of government budget. However, if the government taxes too much, it runs the danger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pushing the international oil companies out of the country to areas that offer better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 in Nigeria. It reviews the Deep Offshore and Inland Basin Production Sharing</w:t>
      </w:r>
      <w:r>
        <w:rPr>
          <w:spacing w:val="1"/>
        </w:rPr>
        <w:t> </w:t>
      </w:r>
      <w:r>
        <w:rPr/>
        <w:t>Contracts Act</w:t>
      </w:r>
      <w:r>
        <w:rPr>
          <w:vertAlign w:val="superscript"/>
        </w:rPr>
        <w:t>7</w:t>
      </w:r>
      <w:r>
        <w:rPr>
          <w:vertAlign w:val="baseline"/>
        </w:rPr>
        <w:t> focusing on the duration of oil prospecting licences (OPLs) relating to PSCs,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and payment of applicable taxes and royalties under the Deep Offshore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Basin Production Sharing Contracts Act, determination and payment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53"/>
          <w:vertAlign w:val="baseline"/>
        </w:rPr>
        <w:t> </w:t>
      </w:r>
      <w:r>
        <w:rPr>
          <w:vertAlign w:val="baseline"/>
        </w:rPr>
        <w:t>tax</w:t>
      </w:r>
      <w:r>
        <w:rPr>
          <w:spacing w:val="55"/>
          <w:vertAlign w:val="baseline"/>
        </w:rPr>
        <w:t> </w:t>
      </w:r>
      <w:r>
        <w:rPr>
          <w:vertAlign w:val="baseline"/>
        </w:rPr>
        <w:t>(PPT);</w:t>
      </w:r>
      <w:r>
        <w:rPr>
          <w:spacing w:val="53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54"/>
          <w:vertAlign w:val="baseline"/>
        </w:rPr>
        <w:t> </w:t>
      </w:r>
      <w:r>
        <w:rPr>
          <w:vertAlign w:val="baseline"/>
        </w:rPr>
        <w:t>tax</w:t>
      </w:r>
      <w:r>
        <w:rPr>
          <w:spacing w:val="54"/>
          <w:vertAlign w:val="baseline"/>
        </w:rPr>
        <w:t> </w:t>
      </w:r>
      <w:r>
        <w:rPr>
          <w:vertAlign w:val="baseline"/>
        </w:rPr>
        <w:t>credit</w:t>
      </w:r>
      <w:r>
        <w:rPr>
          <w:spacing w:val="54"/>
          <w:vertAlign w:val="baseline"/>
        </w:rPr>
        <w:t> </w:t>
      </w:r>
      <w:r>
        <w:rPr>
          <w:vertAlign w:val="baseline"/>
        </w:rPr>
        <w:t>(ITC)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54"/>
          <w:vertAlign w:val="baseline"/>
        </w:rPr>
        <w:t> </w:t>
      </w:r>
      <w:r>
        <w:rPr>
          <w:vertAlign w:val="baseline"/>
        </w:rPr>
        <w:t>tax</w:t>
      </w:r>
      <w:r>
        <w:rPr>
          <w:spacing w:val="54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55"/>
          <w:vertAlign w:val="baseline"/>
        </w:rPr>
        <w:t> </w:t>
      </w:r>
      <w:r>
        <w:rPr>
          <w:vertAlign w:val="baseline"/>
        </w:rPr>
        <w:t>(ITA);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84501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337.</w:t>
      </w:r>
    </w:p>
    <w:p>
      <w:pPr>
        <w:spacing w:before="1"/>
        <w:ind w:left="510" w:right="704" w:hanging="51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Regimes.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Capacity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Building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Workshop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 Nigeria Extractive Industries Transparency Initiative (NEITI), held at Presidential Hotel, Port Harcourt,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-28, 2005,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2.</w:t>
      </w:r>
    </w:p>
    <w:p>
      <w:pPr>
        <w:spacing w:before="0"/>
        <w:ind w:left="460" w:right="867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Radon, J., The ABCs of Petroleum Contracts: License-Concessions Agreements, Joint Ventures,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Production-Sharing Agreements. OpenOil Online Curriculum: Governance: Contracts. P. 76</w:t>
      </w:r>
      <w:r>
        <w:rPr>
          <w:spacing w:val="1"/>
          <w:sz w:val="20"/>
          <w:vertAlign w:val="baseline"/>
        </w:rPr>
        <w:t> </w:t>
      </w:r>
      <w:hyperlink r:id="rId37">
        <w:r>
          <w:rPr>
            <w:color w:val="0462C1"/>
            <w:sz w:val="20"/>
            <w:u w:val="single" w:color="0462C1"/>
            <w:vertAlign w:val="baseline"/>
          </w:rPr>
          <w:t>http://openoil.net/wp/wp-content/uploads/2012/02/Contracts-reading -material.pdf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on 17/11/2016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5:40pm.; Lashidani, M.F. (2015) “Foreign Investment Contracts in Oil and Gas Sector.” </w:t>
      </w:r>
      <w:r>
        <w:rPr>
          <w:i/>
          <w:sz w:val="20"/>
          <w:vertAlign w:val="baseline"/>
        </w:rPr>
        <w:t>DU Journal,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 and Social Sciences. </w:t>
      </w:r>
      <w:r>
        <w:rPr>
          <w:sz w:val="20"/>
          <w:vertAlign w:val="baseline"/>
        </w:rPr>
        <w:t>Vol. 8(5). p. 7. </w:t>
      </w:r>
      <w:hyperlink r:id="rId38">
        <w:r>
          <w:rPr>
            <w:color w:val="0462C1"/>
            <w:sz w:val="20"/>
            <w:u w:val="single" w:color="0462C1"/>
            <w:vertAlign w:val="baseline"/>
          </w:rPr>
          <w:t>http://dujournals.eu.pn/2015-issues/May/May-48- 2015.pdf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17/11/2016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5pm.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royalty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PSCs.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PSCs,</w:t>
      </w:r>
      <w:r>
        <w:rPr>
          <w:spacing w:val="1"/>
        </w:rPr>
        <w:t> </w:t>
      </w:r>
      <w:r>
        <w:rPr/>
        <w:t>allocation of royalty oil; cost oil; tax oil and profit oil as well as adaptation of laws and</w:t>
      </w:r>
      <w:r>
        <w:rPr>
          <w:spacing w:val="1"/>
        </w:rPr>
        <w:t> </w:t>
      </w:r>
      <w:r>
        <w:rPr/>
        <w:t>periodic review of 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 Basin</w:t>
      </w:r>
      <w:r>
        <w:rPr>
          <w:spacing w:val="1"/>
        </w:rPr>
        <w:t> </w:t>
      </w:r>
      <w:r>
        <w:rPr/>
        <w:t>Production Sharing Contracts</w:t>
      </w:r>
      <w:r>
        <w:rPr>
          <w:spacing w:val="60"/>
        </w:rPr>
        <w:t> </w:t>
      </w:r>
      <w:r>
        <w:rPr/>
        <w:t>Act.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Deep</w:t>
      </w:r>
      <w:r>
        <w:rPr>
          <w:spacing w:val="14"/>
        </w:rPr>
        <w:t> </w:t>
      </w:r>
      <w:r>
        <w:rPr/>
        <w:t>Offshore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Inland</w:t>
      </w:r>
      <w:r>
        <w:rPr>
          <w:spacing w:val="16"/>
        </w:rPr>
        <w:t> </w:t>
      </w:r>
      <w:r>
        <w:rPr/>
        <w:t>Basin</w:t>
      </w:r>
      <w:r>
        <w:rPr>
          <w:spacing w:val="16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Sharing</w:t>
      </w:r>
      <w:r>
        <w:rPr>
          <w:spacing w:val="11"/>
        </w:rPr>
        <w:t> </w:t>
      </w:r>
      <w:r>
        <w:rPr/>
        <w:t>Contracts</w:t>
      </w:r>
      <w:r>
        <w:rPr>
          <w:spacing w:val="15"/>
        </w:rPr>
        <w:t> </w:t>
      </w:r>
      <w:r>
        <w:rPr/>
        <w:t>(Amendment)</w:t>
      </w:r>
      <w:r>
        <w:rPr>
          <w:spacing w:val="13"/>
        </w:rPr>
        <w:t> </w:t>
      </w:r>
      <w:r>
        <w:rPr/>
        <w:t>Act,</w:t>
      </w:r>
      <w:r>
        <w:rPr>
          <w:spacing w:val="16"/>
        </w:rPr>
        <w:t> </w:t>
      </w:r>
      <w:r>
        <w:rPr/>
        <w:t>2019</w:t>
      </w:r>
      <w:r>
        <w:rPr>
          <w:spacing w:val="-58"/>
        </w:rPr>
        <w:t> </w:t>
      </w:r>
      <w:r>
        <w:rPr/>
        <w:t>is also extensively reviewed, highlighting the few innovations it has introduced in the fiscal</w:t>
      </w:r>
      <w:r>
        <w:rPr>
          <w:spacing w:val="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 PSCs in Nigeria.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This chapter also reviews the Petroleum Profits Tax Act with particular reference to</w:t>
      </w:r>
      <w:r>
        <w:rPr>
          <w:spacing w:val="1"/>
        </w:rPr>
        <w:t> </w:t>
      </w:r>
      <w:r>
        <w:rPr/>
        <w:t>the imposition of chargeable tax; ascertainment of profits, adjusted profits, assessable profits</w:t>
      </w:r>
      <w:r>
        <w:rPr>
          <w:spacing w:val="1"/>
        </w:rPr>
        <w:t> </w:t>
      </w:r>
      <w:r>
        <w:rPr/>
        <w:t>and chargeable profits. Others are allowable deductions under Petroleum Profit Tax Act;</w:t>
      </w:r>
      <w:r>
        <w:rPr>
          <w:spacing w:val="1"/>
        </w:rPr>
        <w:t> </w:t>
      </w:r>
      <w:r>
        <w:rPr/>
        <w:t>deductions not allowed and artificial transactions; assessable tax, accounting and returns of</w:t>
      </w:r>
      <w:r>
        <w:rPr>
          <w:spacing w:val="1"/>
        </w:rPr>
        <w:t> </w:t>
      </w:r>
      <w:r>
        <w:rPr/>
        <w:t>estimated tax as well as notice of assessment and objections; notice of refusal to amend and</w:t>
      </w:r>
      <w:r>
        <w:rPr>
          <w:spacing w:val="1"/>
        </w:rPr>
        <w:t> </w:t>
      </w:r>
      <w:r>
        <w:rPr/>
        <w:t>appeals.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fiscal</w:t>
      </w:r>
      <w:r>
        <w:rPr>
          <w:spacing w:val="45"/>
        </w:rPr>
        <w:t> </w:t>
      </w:r>
      <w:r>
        <w:rPr/>
        <w:t>obligations</w:t>
      </w:r>
      <w:r>
        <w:rPr>
          <w:spacing w:val="45"/>
        </w:rPr>
        <w:t> </w:t>
      </w:r>
      <w:r>
        <w:rPr/>
        <w:t>applicable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production</w:t>
      </w:r>
      <w:r>
        <w:rPr>
          <w:spacing w:val="45"/>
        </w:rPr>
        <w:t> </w:t>
      </w:r>
      <w:r>
        <w:rPr/>
        <w:t>sharing</w:t>
      </w:r>
      <w:r>
        <w:rPr>
          <w:spacing w:val="42"/>
        </w:rPr>
        <w:t> </w:t>
      </w:r>
      <w:r>
        <w:rPr/>
        <w:t>contracts</w:t>
      </w:r>
      <w:r>
        <w:rPr>
          <w:spacing w:val="46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5"/>
        </w:rPr>
        <w:t> </w:t>
      </w:r>
      <w:r>
        <w:rPr/>
        <w:t>rents,</w:t>
      </w:r>
      <w:r>
        <w:rPr>
          <w:spacing w:val="-57"/>
        </w:rPr>
        <w:t> </w:t>
      </w:r>
      <w:r>
        <w:rPr/>
        <w:t>fees, bonuses and oil terminal dues are also considered. The foregoing are discussed below</w:t>
      </w:r>
      <w:r>
        <w:rPr>
          <w:spacing w:val="1"/>
        </w:rPr>
        <w:t> </w:t>
      </w:r>
      <w:r>
        <w:rPr/>
        <w:t>beginning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fiscal</w:t>
      </w:r>
      <w:r>
        <w:rPr>
          <w:spacing w:val="2"/>
        </w:rPr>
        <w:t> </w:t>
      </w:r>
      <w:r>
        <w:rPr/>
        <w:t>framework of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contracts.</w:t>
      </w:r>
    </w:p>
    <w:p>
      <w:pPr>
        <w:pStyle w:val="Heading1"/>
        <w:numPr>
          <w:ilvl w:val="1"/>
          <w:numId w:val="3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7" w:id="31"/>
      <w:r>
        <w:rPr/>
        <w:t>Fiscal Framework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bookmarkEnd w:id="31"/>
      <w:r>
        <w:rPr/>
        <w:t>Contracts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Fiscal terms are the most important terms of a natural resource contract such as a PSC</w:t>
      </w:r>
      <w:r>
        <w:rPr>
          <w:spacing w:val="-57"/>
        </w:rPr>
        <w:t> </w:t>
      </w:r>
      <w:r>
        <w:rPr/>
        <w:t>as they delimit and define the amount of profits and economic rent that will accrue to each</w:t>
      </w:r>
      <w:r>
        <w:rPr>
          <w:spacing w:val="1"/>
        </w:rPr>
        <w:t> </w:t>
      </w:r>
      <w:r>
        <w:rPr/>
        <w:t>party throughout the life of the contract. In Nigeria, these terms are critically important as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 earnings for over thirty years.</w:t>
      </w:r>
      <w:r>
        <w:rPr>
          <w:vertAlign w:val="superscript"/>
        </w:rPr>
        <w:t>8</w:t>
      </w:r>
      <w:r>
        <w:rPr>
          <w:vertAlign w:val="baseline"/>
        </w:rPr>
        <w:t> The two main legislation that govern 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4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3"/>
          <w:vertAlign w:val="baseline"/>
        </w:rPr>
        <w:t> </w:t>
      </w:r>
      <w:r>
        <w:rPr>
          <w:vertAlign w:val="baseline"/>
        </w:rPr>
        <w:t>are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Deep</w:t>
      </w:r>
      <w:r>
        <w:rPr>
          <w:spacing w:val="45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Inland</w:t>
      </w:r>
      <w:r>
        <w:rPr>
          <w:spacing w:val="-57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(DOA)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(PPTA).</w:t>
      </w:r>
      <w:r>
        <w:rPr>
          <w:vertAlign w:val="superscript"/>
        </w:rPr>
        <w:t>10</w:t>
      </w:r>
      <w:r>
        <w:rPr>
          <w:vertAlign w:val="baseline"/>
        </w:rPr>
        <w:t> Each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2"/>
          <w:vertAlign w:val="baseline"/>
        </w:rPr>
        <w:t> </w:t>
      </w:r>
      <w:r>
        <w:rPr>
          <w:vertAlign w:val="baseline"/>
        </w:rPr>
        <w:t>legislation are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1"/>
        <w:numPr>
          <w:ilvl w:val="2"/>
          <w:numId w:val="37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Deep</w:t>
      </w:r>
      <w:r>
        <w:rPr>
          <w:spacing w:val="-1"/>
        </w:rPr>
        <w:t> </w:t>
      </w:r>
      <w:r>
        <w:rPr/>
        <w:t>Offshore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Inland</w:t>
      </w:r>
      <w:r>
        <w:rPr>
          <w:spacing w:val="-3"/>
        </w:rPr>
        <w:t> </w:t>
      </w:r>
      <w:r>
        <w:rPr/>
        <w:t>Basin Production</w:t>
      </w:r>
      <w:r>
        <w:rPr>
          <w:spacing w:val="-2"/>
        </w:rPr>
        <w:t> </w:t>
      </w:r>
      <w:r>
        <w:rPr/>
        <w:t>Sharing</w:t>
      </w:r>
      <w:r>
        <w:rPr>
          <w:spacing w:val="-1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The Deep Offshore and Inland Basin Production Sharing Contracts Act (DOA) was</w:t>
      </w:r>
      <w:r>
        <w:rPr>
          <w:spacing w:val="1"/>
        </w:rPr>
        <w:t> </w:t>
      </w:r>
      <w:r>
        <w:rPr/>
        <w:t>first enacted as a Decree on the 23</w:t>
      </w:r>
      <w:r>
        <w:rPr>
          <w:vertAlign w:val="superscript"/>
        </w:rPr>
        <w:t>rd</w:t>
      </w:r>
      <w:r>
        <w:rPr>
          <w:vertAlign w:val="baseline"/>
        </w:rPr>
        <w:t> day of March, 1999</w:t>
      </w:r>
      <w:r>
        <w:rPr>
          <w:vertAlign w:val="superscript"/>
        </w:rPr>
        <w:t>11</w:t>
      </w:r>
      <w:r>
        <w:rPr>
          <w:vertAlign w:val="baseline"/>
        </w:rPr>
        <w:t> with a total of nineteen sections.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Decree was subsequently amended by the Deep Offshore and Inland Basin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was the removal of the entirety of section 16 of the first Decree</w:t>
      </w:r>
      <w:r>
        <w:rPr>
          <w:vertAlign w:val="superscript"/>
        </w:rPr>
        <w:t>13</w:t>
      </w:r>
      <w:r>
        <w:rPr>
          <w:vertAlign w:val="baseline"/>
        </w:rPr>
        <w:t>and the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period of review of the Decree from 10 years to 15 years.</w:t>
      </w:r>
      <w:r>
        <w:rPr>
          <w:vertAlign w:val="superscript"/>
        </w:rPr>
        <w:t>14</w:t>
      </w:r>
      <w:r>
        <w:rPr>
          <w:vertAlign w:val="baseline"/>
        </w:rPr>
        <w:t> Thus, the extant Act now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eighteen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piece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recognizing the dichotomy between onshore and offshore exploration regimes as it</w:t>
      </w:r>
      <w:r>
        <w:rPr>
          <w:spacing w:val="-57"/>
          <w:vertAlign w:val="baseline"/>
        </w:rPr>
        <w:t> </w:t>
      </w:r>
      <w:r>
        <w:rPr>
          <w:vertAlign w:val="baseline"/>
        </w:rPr>
        <w:t>gives recognition for the production sharing contracts arrangement in the deep offshore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basin areas of Nigeria.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intent of the Deep Offshore and Inland Basin Production Sharing Contracts Act is</w:t>
      </w:r>
      <w:r>
        <w:rPr>
          <w:spacing w:val="-57"/>
        </w:rPr>
        <w:t> </w:t>
      </w:r>
      <w:r>
        <w:rPr/>
        <w:t>to, amongst other things, give effect to certain fiscal incentives given to the oil and gas</w:t>
      </w:r>
      <w:r>
        <w:rPr>
          <w:spacing w:val="1"/>
        </w:rPr>
        <w:t> </w:t>
      </w:r>
      <w:r>
        <w:rPr/>
        <w:t>companies operating in the Deep Offshore and Inland Basin areas under production sharing</w:t>
      </w:r>
      <w:r>
        <w:rPr>
          <w:spacing w:val="1"/>
        </w:rPr>
        <w:t> </w:t>
      </w:r>
      <w:r>
        <w:rPr/>
        <w:t>contracts between the Nigerian National Petroleum Corporation or other companies holding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3"/>
        </w:rPr>
        <w:t> </w:t>
      </w:r>
      <w:r>
        <w:rPr/>
        <w:t>companies.</w:t>
      </w:r>
      <w:r>
        <w:rPr>
          <w:vertAlign w:val="superscript"/>
        </w:rPr>
        <w:t>16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3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36718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Degree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 Abdulsalami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Alhaji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Abubakar.</w:t>
      </w:r>
    </w:p>
    <w:p>
      <w:pPr>
        <w:spacing w:before="1"/>
        <w:ind w:left="510" w:right="701" w:hanging="51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Degree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assumed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appellation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existing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virtue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315(1)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 L.F.N., 2004.</w:t>
      </w:r>
    </w:p>
    <w:p>
      <w:pPr>
        <w:spacing w:before="0"/>
        <w:ind w:left="460" w:right="768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Section 16 of the first decree provides thus: “(1) For the purpose of the efficient management of production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sharing contracts and joint venture under this Decree, the National Petroleum Investment Management Services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(in this Decree referred to as „NAPIMS‟) shall be incorporated into a limited liability company under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and Allied maters Decree 1990 as amended. (2) Accordingly, NAPIMS shall be vested with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exploration and production properties and assets owned by the Federal Republic of Nigeria for the purposes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Decree.”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provided 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period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date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commencement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every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thereafter.</w:t>
      </w:r>
    </w:p>
    <w:p>
      <w:pPr>
        <w:spacing w:before="0"/>
        <w:ind w:left="510" w:right="898" w:hanging="51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Atsegbua, L. (2012) </w:t>
      </w:r>
      <w:r>
        <w:rPr>
          <w:i/>
          <w:sz w:val="20"/>
          <w:vertAlign w:val="baseline"/>
        </w:rPr>
        <w:t>Oil and Gas Law in Nigeria: Theory and Practice. </w:t>
      </w:r>
      <w:r>
        <w:rPr>
          <w:sz w:val="20"/>
          <w:vertAlign w:val="baseline"/>
        </w:rPr>
        <w:t>Fifers Lane Publishers, Benin. Third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185.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Title, </w:t>
      </w:r>
      <w:r>
        <w:rPr>
          <w:i/>
          <w:sz w:val="20"/>
          <w:vertAlign w:val="baseline"/>
        </w:rPr>
        <w:t>Deep Offshore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 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Profit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  <w:rPr>
          <w:b/>
        </w:rPr>
      </w:pPr>
      <w:r>
        <w:rPr/>
        <w:t>the Production sharing contracts arrangements.</w:t>
      </w:r>
      <w:r>
        <w:rPr>
          <w:vertAlign w:val="superscript"/>
        </w:rPr>
        <w:t>17</w:t>
      </w:r>
      <w:r>
        <w:rPr>
          <w:vertAlign w:val="baseline"/>
        </w:rPr>
        <w:t>The seriousness is very well placed in 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overwhelming contribution of petroleum to the Nigerian economy, and the 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extension of operations to the offshore and inland basins.</w:t>
      </w:r>
      <w:r>
        <w:rPr>
          <w:vertAlign w:val="superscript"/>
        </w:rPr>
        <w:t>18</w:t>
      </w:r>
      <w:r>
        <w:rPr>
          <w:vertAlign w:val="baseline"/>
        </w:rPr>
        <w:t> The Act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date shall be 1</w:t>
      </w:r>
      <w:r>
        <w:rPr>
          <w:vertAlign w:val="superscript"/>
        </w:rPr>
        <w:t>st</w:t>
      </w:r>
      <w:r>
        <w:rPr>
          <w:vertAlign w:val="baseline"/>
        </w:rPr>
        <w:t> January, 1993 as opposed to 23</w:t>
      </w:r>
      <w:r>
        <w:rPr>
          <w:vertAlign w:val="superscript"/>
        </w:rPr>
        <w:t>rd</w:t>
      </w:r>
      <w:r>
        <w:rPr>
          <w:vertAlign w:val="baseline"/>
        </w:rPr>
        <w:t> day of March, 1999 when it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first made. In effect, the Deep Offshore and Inland Basin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has a</w:t>
      </w:r>
      <w:r>
        <w:rPr>
          <w:spacing w:val="-2"/>
          <w:vertAlign w:val="baseline"/>
        </w:rPr>
        <w:t> </w:t>
      </w:r>
      <w:r>
        <w:rPr>
          <w:vertAlign w:val="baseline"/>
        </w:rPr>
        <w:t>retroactive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this is permissible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 a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legislation.</w:t>
      </w:r>
      <w:r>
        <w:rPr>
          <w:b/>
          <w:vertAlign w:val="superscript"/>
        </w:rPr>
        <w:t>19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history of the PSCs especially the 1993 model PSCs necessitated the retroactive</w:t>
      </w:r>
      <w:r>
        <w:rPr>
          <w:spacing w:val="1"/>
        </w:rPr>
        <w:t> </w:t>
      </w:r>
      <w:r>
        <w:rPr/>
        <w:t>effect of the Deep Offshore and Inland Basin Production Sharing Contracts Act. As at April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1993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(IOCs) notably SNEPCO</w:t>
      </w:r>
      <w:r>
        <w:rPr>
          <w:vertAlign w:val="superscript"/>
        </w:rPr>
        <w:t>20</w:t>
      </w:r>
      <w:r>
        <w:rPr>
          <w:vertAlign w:val="baseline"/>
        </w:rPr>
        <w:t> and Statoil, the government merely issued side Letters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 each of the IOCs wherein it stated that pursuant to Government policy, the PSC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with the guarantee that the following terms which require amendments to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Laws are applicable and enforceable. The government held out these Side Letters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embodying the applicable fiscal terms to the PSCs. Strictu sensu, this is wrong, the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that fiscal terms are a matter of positive legislation and not of side Letters. It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this obvious lapse that the Deep Offshore and Inland Basin Production Sharing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Contracts Act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retroactive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proper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legislative backing to the contents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Side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55538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093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Ogunleye, T.A. (2015). “A Legal Analyses of Production Sharing Contract Arrangements in the Nigerian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Industry.”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Energy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Oche,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 Arrangements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Operations.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Jos, p. 163.</w:t>
      </w:r>
    </w:p>
    <w:p>
      <w:pPr>
        <w:spacing w:before="0"/>
        <w:ind w:left="510" w:right="701" w:hanging="51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Imhanobe,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Drafting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Conveyancing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Titles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 Abuja.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P.88;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Hon‟s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Migration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Pearl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Int‟l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</w:p>
    <w:p>
      <w:pPr>
        <w:spacing w:before="0"/>
        <w:ind w:left="460" w:right="705" w:firstLine="0"/>
        <w:jc w:val="left"/>
        <w:rPr>
          <w:sz w:val="20"/>
        </w:rPr>
      </w:pPr>
      <w:r>
        <w:rPr>
          <w:sz w:val="20"/>
        </w:rPr>
        <w:t>Port Harcourt, p.167; Shell Petroleum Development Company of Nig. Ltd vs Anaro (2015) All FWLR. [Pt. 802]</w:t>
      </w:r>
      <w:r>
        <w:rPr>
          <w:spacing w:val="-47"/>
          <w:sz w:val="20"/>
        </w:rPr>
        <w:t> </w:t>
      </w:r>
      <w:r>
        <w:rPr>
          <w:sz w:val="20"/>
        </w:rPr>
        <w:t>1644,</w:t>
      </w:r>
      <w:r>
        <w:rPr>
          <w:spacing w:val="-4"/>
          <w:sz w:val="20"/>
        </w:rPr>
        <w:t> </w:t>
      </w:r>
      <w:r>
        <w:rPr>
          <w:sz w:val="20"/>
        </w:rPr>
        <w:t>1695-1696,</w:t>
      </w:r>
      <w:r>
        <w:rPr>
          <w:spacing w:val="-1"/>
          <w:sz w:val="20"/>
        </w:rPr>
        <w:t> </w:t>
      </w:r>
      <w:r>
        <w:rPr>
          <w:sz w:val="20"/>
        </w:rPr>
        <w:t>paras</w:t>
      </w:r>
      <w:r>
        <w:rPr>
          <w:spacing w:val="-2"/>
          <w:sz w:val="20"/>
        </w:rPr>
        <w:t> </w:t>
      </w:r>
      <w:r>
        <w:rPr>
          <w:sz w:val="20"/>
        </w:rPr>
        <w:t>H-A;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Ilorin vs</w:t>
      </w:r>
      <w:r>
        <w:rPr>
          <w:spacing w:val="1"/>
          <w:sz w:val="20"/>
        </w:rPr>
        <w:t> </w:t>
      </w:r>
      <w:r>
        <w:rPr>
          <w:sz w:val="20"/>
        </w:rPr>
        <w:t>Adeniran</w:t>
      </w:r>
      <w:r>
        <w:rPr>
          <w:spacing w:val="-2"/>
          <w:sz w:val="20"/>
        </w:rPr>
        <w:t> </w:t>
      </w:r>
      <w:r>
        <w:rPr>
          <w:sz w:val="20"/>
        </w:rPr>
        <w:t>(2007)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FWLR.</w:t>
      </w:r>
      <w:r>
        <w:rPr>
          <w:spacing w:val="-2"/>
          <w:sz w:val="20"/>
        </w:rPr>
        <w:t> </w:t>
      </w:r>
      <w:r>
        <w:rPr>
          <w:sz w:val="20"/>
        </w:rPr>
        <w:t>[Pt.</w:t>
      </w:r>
      <w:r>
        <w:rPr>
          <w:spacing w:val="-1"/>
          <w:sz w:val="20"/>
        </w:rPr>
        <w:t> </w:t>
      </w:r>
      <w:r>
        <w:rPr>
          <w:sz w:val="20"/>
        </w:rPr>
        <w:t>382]</w:t>
      </w:r>
      <w:r>
        <w:rPr>
          <w:spacing w:val="-1"/>
          <w:sz w:val="20"/>
        </w:rPr>
        <w:t> </w:t>
      </w:r>
      <w:r>
        <w:rPr>
          <w:sz w:val="20"/>
        </w:rPr>
        <w:t>1871;</w:t>
      </w:r>
      <w:r>
        <w:rPr>
          <w:spacing w:val="-2"/>
          <w:sz w:val="20"/>
        </w:rPr>
        <w:t> </w:t>
      </w:r>
      <w:r>
        <w:rPr>
          <w:sz w:val="20"/>
        </w:rPr>
        <w:t>(2007)</w:t>
      </w:r>
      <w:r>
        <w:rPr>
          <w:spacing w:val="9"/>
          <w:sz w:val="20"/>
        </w:rPr>
        <w:t> </w:t>
      </w:r>
      <w:r>
        <w:rPr>
          <w:sz w:val="20"/>
        </w:rPr>
        <w:t>6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N.W.L.R.</w:t>
      </w:r>
      <w:r>
        <w:rPr>
          <w:spacing w:val="-2"/>
          <w:sz w:val="20"/>
        </w:rPr>
        <w:t> </w:t>
      </w:r>
      <w:r>
        <w:rPr>
          <w:sz w:val="20"/>
        </w:rPr>
        <w:t>[Pt.</w:t>
      </w:r>
      <w:r>
        <w:rPr>
          <w:spacing w:val="-1"/>
          <w:sz w:val="20"/>
        </w:rPr>
        <w:t> </w:t>
      </w:r>
      <w:r>
        <w:rPr>
          <w:sz w:val="20"/>
        </w:rPr>
        <w:t>1031]</w:t>
      </w:r>
      <w:r>
        <w:rPr>
          <w:spacing w:val="-3"/>
          <w:sz w:val="20"/>
        </w:rPr>
        <w:t> </w:t>
      </w:r>
      <w:r>
        <w:rPr>
          <w:sz w:val="20"/>
        </w:rPr>
        <w:t>498.</w:t>
      </w:r>
    </w:p>
    <w:p>
      <w:pPr>
        <w:spacing w:before="0"/>
        <w:ind w:left="460" w:right="874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Shell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(SNEPCO)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1993 while 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Limited signed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similar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5, 1993.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Notwithstanding anything to the contrary contained in any other enactment or law, the</w:t>
      </w:r>
      <w:r>
        <w:rPr>
          <w:spacing w:val="-57"/>
        </w:rPr>
        <w:t> </w:t>
      </w:r>
      <w:r>
        <w:rPr/>
        <w:t>provisions of the Deep Offshore and Inland Basin Production Sharing Contracts Act shall</w:t>
      </w:r>
      <w:r>
        <w:rPr>
          <w:spacing w:val="1"/>
        </w:rPr>
        <w:t> </w:t>
      </w:r>
      <w:r>
        <w:rPr/>
        <w:t>apply to all production sharing contracts as defined under the Act.</w:t>
      </w:r>
      <w:r>
        <w:rPr>
          <w:vertAlign w:val="superscript"/>
        </w:rPr>
        <w:t>21</w:t>
      </w:r>
      <w:r>
        <w:rPr>
          <w:vertAlign w:val="baseline"/>
        </w:rPr>
        <w:t> 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mean any agreement or arrangement made between the Corporation or the 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exploration and production of oil in the Deep Offshore and Inland Basins. Deep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any water depth beyond 200 metres while Inland Basin refers to any of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Basins namely, Anambra, Benin,</w:t>
      </w:r>
      <w:r>
        <w:rPr>
          <w:spacing w:val="1"/>
          <w:vertAlign w:val="baseline"/>
        </w:rPr>
        <w:t> </w:t>
      </w:r>
      <w:r>
        <w:rPr>
          <w:vertAlign w:val="baseline"/>
        </w:rPr>
        <w:t>Benue, Chad,</w:t>
      </w:r>
      <w:r>
        <w:rPr>
          <w:spacing w:val="60"/>
          <w:vertAlign w:val="baseline"/>
        </w:rPr>
        <w:t> </w:t>
      </w:r>
      <w:r>
        <w:rPr>
          <w:vertAlign w:val="baseline"/>
        </w:rPr>
        <w:t>Gongola, Sokoto and such other basins as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determined, from time to time, by the Minister charged with the responsibility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areas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2"/>
          <w:vertAlign w:val="baseline"/>
        </w:rPr>
        <w:t> </w:t>
      </w:r>
      <w:r>
        <w:rPr>
          <w:vertAlign w:val="baseline"/>
        </w:rPr>
        <w:t>basins only.</w:t>
      </w:r>
      <w:r>
        <w:rPr>
          <w:vertAlign w:val="superscript"/>
        </w:rPr>
        <w:t>23</w:t>
      </w:r>
    </w:p>
    <w:p>
      <w:pPr>
        <w:pStyle w:val="BodyText"/>
        <w:spacing w:line="480" w:lineRule="auto" w:before="2"/>
        <w:ind w:left="460" w:right="694" w:firstLine="719"/>
        <w:jc w:val="both"/>
      </w:pPr>
      <w:r>
        <w:rPr/>
        <w:t>It, therefore, follows that petroleum operations conducted onshore and within shallow</w:t>
      </w:r>
      <w:r>
        <w:rPr>
          <w:spacing w:val="1"/>
        </w:rPr>
        <w:t> </w:t>
      </w:r>
      <w:r>
        <w:rPr/>
        <w:t>waters are outside the ambit of the Act. </w:t>
      </w:r>
      <w:r>
        <w:rPr>
          <w:b/>
        </w:rPr>
        <w:t>Oche</w:t>
      </w:r>
      <w:r>
        <w:rPr>
          <w:b/>
          <w:vertAlign w:val="superscript"/>
        </w:rPr>
        <w:t>24</w:t>
      </w:r>
      <w:r>
        <w:rPr>
          <w:b/>
          <w:vertAlign w:val="baseline"/>
        </w:rPr>
        <w:t> </w:t>
      </w:r>
      <w:r>
        <w:rPr>
          <w:vertAlign w:val="baseline"/>
        </w:rPr>
        <w:t>shares similar view when he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“definition of Production Sharing Contract implies that the arrangement is mainly, if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exclusively, available in respect of petroleum operations in the Deep Offshore and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Basins environment.” He added that “it may thus be inferred that the arrangement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in respect of the onshore zones.” In the same vein, </w:t>
      </w:r>
      <w:r>
        <w:rPr>
          <w:b/>
          <w:vertAlign w:val="baseline"/>
        </w:rPr>
        <w:t>Ogunleye</w:t>
      </w:r>
      <w:r>
        <w:rPr>
          <w:b/>
          <w:vertAlign w:val="superscript"/>
        </w:rPr>
        <w:t>25</w:t>
      </w:r>
      <w:r>
        <w:rPr>
          <w:b/>
          <w:vertAlign w:val="baseline"/>
        </w:rPr>
        <w:t> </w:t>
      </w:r>
      <w:r>
        <w:rPr>
          <w:vertAlign w:val="baseline"/>
        </w:rPr>
        <w:t>opines that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apply to the 1973 PSCs assigned to Addax as they are not located within the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deep offshore areas</w:t>
      </w:r>
      <w:r>
        <w:rPr>
          <w:spacing w:val="2"/>
          <w:vertAlign w:val="baseline"/>
        </w:rPr>
        <w:t> </w:t>
      </w:r>
      <w:r>
        <w:rPr>
          <w:vertAlign w:val="baseline"/>
        </w:rPr>
        <w:t>as defined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b/>
        </w:rPr>
        <w:t>Oche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Ogunleye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concession</w:t>
      </w:r>
      <w:r>
        <w:rPr>
          <w:spacing w:val="-2"/>
        </w:rPr>
        <w:t> </w:t>
      </w:r>
      <w:r>
        <w:rPr/>
        <w:t>arrangement;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joint</w:t>
      </w:r>
      <w:r>
        <w:rPr>
          <w:spacing w:val="-1"/>
        </w:rPr>
        <w:t> </w:t>
      </w:r>
      <w:r>
        <w:rPr/>
        <w:t>venture</w:t>
      </w:r>
      <w:r>
        <w:rPr>
          <w:spacing w:val="-1"/>
        </w:rPr>
        <w:t> </w:t>
      </w:r>
      <w:r>
        <w:rPr/>
        <w:t>arrangement;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service contracts</w:t>
      </w:r>
      <w:r>
        <w:rPr>
          <w:spacing w:val="-1"/>
        </w:rPr>
        <w:t> </w:t>
      </w:r>
      <w:r>
        <w:rPr/>
        <w:t>arrangement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1593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Contracts 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17, ibid.</w:t>
      </w:r>
    </w:p>
    <w:p>
      <w:pPr>
        <w:spacing w:before="0"/>
        <w:ind w:left="460" w:right="6991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Atsegbua, L. A. Op.cit. p. 152.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Oche, P.N. Op.cit. pp. 156-157.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Ogunleye, 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 Act. Practitioners in the upstream petroleum industry will do well to keep the exact</w:t>
      </w:r>
      <w:r>
        <w:rPr>
          <w:spacing w:val="1"/>
        </w:rPr>
        <w:t> </w:t>
      </w:r>
      <w:r>
        <w:rPr/>
        <w:t>ambit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 in mind</w:t>
      </w:r>
      <w:r>
        <w:rPr>
          <w:spacing w:val="-1"/>
        </w:rPr>
        <w:t> </w:t>
      </w:r>
      <w:r>
        <w:rPr/>
        <w:t>as they</w:t>
      </w:r>
      <w:r>
        <w:rPr>
          <w:spacing w:val="-3"/>
        </w:rPr>
        <w:t> </w:t>
      </w:r>
      <w:r>
        <w:rPr/>
        <w:t>conduct their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industry.</w:t>
      </w:r>
    </w:p>
    <w:p>
      <w:pPr>
        <w:pStyle w:val="Heading1"/>
        <w:numPr>
          <w:ilvl w:val="2"/>
          <w:numId w:val="37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4"/>
        </w:rPr>
        <w:t> </w:t>
      </w:r>
      <w:r>
        <w:rPr/>
        <w:t>prospecting Licences</w:t>
      </w:r>
      <w:r>
        <w:rPr>
          <w:spacing w:val="-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(OPL)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 in the deep offshore and Inland basin shall be determined by the Minister and shall</w:t>
      </w:r>
      <w:r>
        <w:rPr>
          <w:spacing w:val="1"/>
        </w:rPr>
        <w:t> </w:t>
      </w:r>
      <w:r>
        <w:rPr/>
        <w:t>be for a minimum period of five years and an aggregate period of ten years.</w:t>
      </w:r>
      <w:r>
        <w:rPr>
          <w:vertAlign w:val="superscript"/>
        </w:rPr>
        <w:t>26</w:t>
      </w:r>
      <w:r>
        <w:rPr>
          <w:vertAlign w:val="baseline"/>
        </w:rPr>
        <w:t>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6 of the First Schedule to the Petroleum Act</w:t>
      </w:r>
      <w:r>
        <w:rPr>
          <w:vertAlign w:val="superscript"/>
        </w:rPr>
        <w:t>27</w:t>
      </w:r>
      <w:r>
        <w:rPr>
          <w:vertAlign w:val="baseline"/>
        </w:rPr>
        <w:t> provides that the “duration of an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prospecting license shall be determined by the Minister, but shall not exceed five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 any periods of renewal).” </w:t>
      </w:r>
      <w:r>
        <w:rPr>
          <w:b/>
          <w:vertAlign w:val="baseline"/>
        </w:rPr>
        <w:t>Atsegbua</w:t>
      </w:r>
      <w:r>
        <w:rPr>
          <w:b/>
          <w:vertAlign w:val="superscript"/>
        </w:rPr>
        <w:t>28</w:t>
      </w:r>
      <w:r>
        <w:rPr>
          <w:b/>
          <w:vertAlign w:val="baseline"/>
        </w:rPr>
        <w:t> </w:t>
      </w:r>
      <w:r>
        <w:rPr>
          <w:vertAlign w:val="baseline"/>
        </w:rPr>
        <w:t>has stated that there is no conflict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provisions of the Deep Offshore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Inland Basin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the Petroleum Act as it relates to the duration of oil prospecting licences (OPL).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Atsegbua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Act limits the duration of OPL to a period „not exceeding five years (inclusive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renewal periods), the Deep Offshore and Inland Basin Production Sharing Contracts Act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extends it to an aggregate period of ten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years. This clearly reveals the conflict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460" w:right="696" w:firstLine="719"/>
        <w:jc w:val="both"/>
      </w:pPr>
      <w:r>
        <w:rPr/>
        <w:t>The cheering news however, is that section 15(2) of the Deep Offshore and Inland</w:t>
      </w:r>
      <w:r>
        <w:rPr>
          <w:spacing w:val="1"/>
        </w:rPr>
        <w:t> </w:t>
      </w:r>
      <w:r>
        <w:rPr/>
        <w:t>Basin Production Sharing Contracts Act resolves the conflict in favour of the later Act. It</w:t>
      </w:r>
      <w:r>
        <w:rPr>
          <w:spacing w:val="1"/>
        </w:rPr>
        <w:t> </w:t>
      </w:r>
      <w:r>
        <w:rPr/>
        <w:t>provides that if “the provisions of any other enactment or law including but not limited to the</w:t>
      </w:r>
      <w:r>
        <w:rPr>
          <w:spacing w:val="1"/>
        </w:rPr>
        <w:t> </w:t>
      </w:r>
      <w:r>
        <w:rPr/>
        <w:t>Petroleum Act and Petroleum Profits Tax Act are inconsistent with the provisions of the Deep</w:t>
      </w:r>
      <w:r>
        <w:rPr>
          <w:spacing w:val="-57"/>
        </w:rPr>
        <w:t> </w:t>
      </w:r>
      <w:r>
        <w:rPr/>
        <w:t>Offshore and Inland Basin Production Sharing Contracts Act, the provisions of the Act shall</w:t>
      </w:r>
      <w:r>
        <w:rPr>
          <w:spacing w:val="1"/>
        </w:rPr>
        <w:t> </w:t>
      </w:r>
      <w:r>
        <w:rPr/>
        <w:t>prevail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8"/>
        </w:rPr>
        <w:t> </w:t>
      </w:r>
      <w:r>
        <w:rPr/>
        <w:t>enactment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law</w:t>
      </w:r>
      <w:r>
        <w:rPr>
          <w:spacing w:val="17"/>
        </w:rPr>
        <w:t> </w:t>
      </w:r>
      <w:r>
        <w:rPr/>
        <w:t>shall,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that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</w:t>
      </w:r>
      <w:r>
        <w:rPr>
          <w:i/>
          <w:sz w:val="20"/>
          <w:vertAlign w:val="baseline"/>
        </w:rPr>
        <w:t>Deep 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Atsegbua,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inconsistency be void.” Therefore, the ten year OPL timeline under the Deep Offshore and</w:t>
      </w:r>
      <w:r>
        <w:rPr>
          <w:spacing w:val="1"/>
        </w:rPr>
        <w:t> </w:t>
      </w:r>
      <w:r>
        <w:rPr/>
        <w:t>Inland Basin Production Sharing Contracts Act overrides the provisions of the Petroleum Act,</w:t>
      </w:r>
      <w:r>
        <w:rPr>
          <w:spacing w:val="-57"/>
        </w:rPr>
        <w:t> </w:t>
      </w:r>
      <w:r>
        <w:rPr/>
        <w:t>1969</w:t>
      </w:r>
      <w:r>
        <w:rPr>
          <w:vertAlign w:val="superscript"/>
        </w:rPr>
        <w:t>29</w:t>
      </w:r>
      <w:r>
        <w:rPr>
          <w:vertAlign w:val="baseline"/>
        </w:rPr>
        <w:t>which limits same to a maximum period of 5 years. Another reason for the validity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10 year OPL time line under the Deep Offshore and Inland Basin Production 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Act is that the Act is a special legislation that specifically applies to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acreages.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statutes, a special or specific statute prevails over the provisions of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statute.</w:t>
      </w:r>
      <w:r>
        <w:rPr>
          <w:vertAlign w:val="superscript"/>
        </w:rPr>
        <w:t>30</w:t>
      </w:r>
      <w:r>
        <w:rPr>
          <w:vertAlign w:val="baseline"/>
        </w:rPr>
        <w:t> Therefore, whilst the Petroleum Act is a general statute that applies to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in Nigeria, the Deep Offshore and Inland Basin Production Sharing Contracts Act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 applies to petroleum operations in the Deep offshore and Inland Basins</w:t>
      </w:r>
      <w:r>
        <w:rPr>
          <w:spacing w:val="60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only. The later Act being a special legislation will therefore be interpreted to override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Act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legislation.</w:t>
      </w:r>
    </w:p>
    <w:p>
      <w:pPr>
        <w:pStyle w:val="BodyText"/>
        <w:spacing w:line="480" w:lineRule="auto" w:before="2"/>
        <w:ind w:left="460" w:right="695" w:firstLine="719"/>
        <w:jc w:val="both"/>
      </w:pPr>
      <w:r>
        <w:rPr/>
        <w:t>The effect of this is simply that the duration of OPLs for onshore and shallow waters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basins</w:t>
      </w:r>
      <w:r>
        <w:rPr>
          <w:spacing w:val="1"/>
        </w:rPr>
        <w:t> </w:t>
      </w:r>
      <w:r>
        <w:rPr/>
        <w:t>operations is 10 years. The reason for this dichotomy is not far-fetched. It is essentially</w:t>
      </w:r>
      <w:r>
        <w:rPr>
          <w:spacing w:val="1"/>
        </w:rPr>
        <w:t> </w:t>
      </w:r>
      <w:r>
        <w:rPr/>
        <w:t>because of the difference in the terrain of operations and the equipment required. While it is</w:t>
      </w:r>
      <w:r>
        <w:rPr>
          <w:spacing w:val="1"/>
        </w:rPr>
        <w:t> </w:t>
      </w:r>
      <w:r>
        <w:rPr/>
        <w:t>relatively easier and faster to conduct oil prospecting operations at the onshore and shallow</w:t>
      </w:r>
      <w:r>
        <w:rPr>
          <w:spacing w:val="1"/>
        </w:rPr>
        <w:t> </w:t>
      </w:r>
      <w:r>
        <w:rPr/>
        <w:t>water areas, a similar activity at the deep offshore area attracts enormous complexities and</w:t>
      </w:r>
      <w:r>
        <w:rPr>
          <w:spacing w:val="1"/>
        </w:rPr>
        <w:t> </w:t>
      </w:r>
      <w:r>
        <w:rPr/>
        <w:t>challenges thus slowing the pace of work. It is due to the peculiarity of the terrain and the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compelling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OPL</w:t>
      </w:r>
      <w:r>
        <w:rPr>
          <w:spacing w:val="9"/>
        </w:rPr>
        <w:t> </w:t>
      </w:r>
      <w:r>
        <w:rPr/>
        <w:t>timeline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10</w:t>
      </w:r>
      <w:r>
        <w:rPr>
          <w:spacing w:val="17"/>
        </w:rPr>
        <w:t> </w:t>
      </w:r>
      <w:r>
        <w:rPr/>
        <w:t>years.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thus</w:t>
      </w:r>
      <w:r>
        <w:rPr>
          <w:spacing w:val="14"/>
        </w:rPr>
        <w:t> </w:t>
      </w:r>
      <w:r>
        <w:rPr/>
        <w:t>submitted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dichotomy</w:t>
      </w:r>
      <w:r>
        <w:rPr>
          <w:spacing w:val="-57"/>
        </w:rPr>
        <w:t> </w:t>
      </w:r>
      <w:r>
        <w:rPr/>
        <w:t>in the OPL timelines between the onshore and</w:t>
      </w:r>
      <w:r>
        <w:rPr>
          <w:spacing w:val="1"/>
        </w:rPr>
        <w:t> </w:t>
      </w:r>
      <w:r>
        <w:rPr/>
        <w:t>deep offshore operations is realistic and</w:t>
      </w:r>
      <w:r>
        <w:rPr>
          <w:spacing w:val="1"/>
        </w:rPr>
        <w:t> </w:t>
      </w:r>
      <w:r>
        <w:rPr/>
        <w:t>reasonable.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4912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Martin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Schroder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Co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vs </w:t>
      </w:r>
      <w:r>
        <w:rPr>
          <w:i/>
          <w:sz w:val="20"/>
          <w:vertAlign w:val="baseline"/>
        </w:rPr>
        <w:t>Major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Company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(Nigeria) Ltd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(Pt.101)1,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31-32.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1"/>
        <w:numPr>
          <w:ilvl w:val="2"/>
          <w:numId w:val="37"/>
        </w:numPr>
        <w:tabs>
          <w:tab w:pos="1181" w:val="left" w:leader="none"/>
        </w:tabs>
        <w:spacing w:line="480" w:lineRule="auto" w:before="63" w:after="0"/>
        <w:ind w:left="1180" w:right="697" w:hanging="720"/>
        <w:jc w:val="both"/>
      </w:pPr>
      <w:bookmarkStart w:name="_TOC_250006" w:id="32"/>
      <w:r>
        <w:rPr/>
        <w:t>Determination and Payment of Applicable Taxes and Royalties under the Deep</w:t>
      </w:r>
      <w:r>
        <w:rPr>
          <w:spacing w:val="1"/>
        </w:rPr>
        <w:t> </w:t>
      </w:r>
      <w:r>
        <w:rPr/>
        <w:t>Offshore</w:t>
      </w:r>
      <w:r>
        <w:rPr>
          <w:spacing w:val="-2"/>
        </w:rPr>
        <w:t> </w:t>
      </w:r>
      <w:r>
        <w:rPr/>
        <w:t>and Inland</w:t>
      </w:r>
      <w:r>
        <w:rPr>
          <w:spacing w:val="-2"/>
        </w:rPr>
        <w:t> </w:t>
      </w:r>
      <w:r>
        <w:rPr/>
        <w:t>Basin Production Sharing</w:t>
      </w:r>
      <w:r>
        <w:rPr>
          <w:spacing w:val="-3"/>
        </w:rPr>
        <w:t> </w:t>
      </w:r>
      <w:bookmarkEnd w:id="32"/>
      <w:r>
        <w:rPr/>
        <w:t>Contracts Act</w:t>
      </w:r>
    </w:p>
    <w:p>
      <w:pPr>
        <w:pStyle w:val="BodyText"/>
        <w:spacing w:line="480" w:lineRule="auto"/>
        <w:ind w:left="460" w:right="693" w:firstLine="719"/>
        <w:jc w:val="both"/>
      </w:pPr>
      <w:r>
        <w:rPr/>
        <w:t>The kernel</w:t>
      </w:r>
      <w:r>
        <w:rPr>
          <w:spacing w:val="1"/>
        </w:rPr>
        <w:t> </w:t>
      </w:r>
      <w:r>
        <w:rPr/>
        <w:t>of production</w:t>
      </w:r>
      <w:r>
        <w:rPr>
          <w:spacing w:val="1"/>
        </w:rPr>
        <w:t> </w:t>
      </w:r>
      <w:r>
        <w:rPr/>
        <w:t>sharing contracts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 as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is the tax revenues generated from the operations of the PSCs. Ever since the first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1956,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Oloibiri,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petroleum.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(GDP),</w:t>
      </w:r>
      <w:r>
        <w:rPr>
          <w:spacing w:val="1"/>
        </w:rPr>
        <w:t> </w:t>
      </w:r>
      <w:r>
        <w:rPr/>
        <w:t>76%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revenue, and 95% of the foreign exchange earnings.</w:t>
      </w:r>
      <w:r>
        <w:rPr>
          <w:vertAlign w:val="superscript"/>
        </w:rPr>
        <w:t>31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in anticipation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lavishly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lucrative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the deep water acreages. Thankfully, the deep water operations have now 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out to be very prolific and rewarding both for the government and the IOCs involved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 This part of the thesis reviews the various taxes and allowances applicable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beginning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 profit tax.</w:t>
      </w:r>
    </w:p>
    <w:p>
      <w:pPr>
        <w:pStyle w:val="Heading2"/>
        <w:numPr>
          <w:ilvl w:val="3"/>
          <w:numId w:val="37"/>
        </w:numPr>
        <w:tabs>
          <w:tab w:pos="1181" w:val="left" w:leader="none"/>
        </w:tabs>
        <w:spacing w:line="240" w:lineRule="auto" w:before="2" w:after="0"/>
        <w:ind w:left="1180" w:right="0" w:hanging="721"/>
        <w:jc w:val="both"/>
      </w:pPr>
      <w:bookmarkStart w:name="_TOC_250005" w:id="33"/>
      <w:r>
        <w:rPr/>
        <w:t>Determination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Payment of</w:t>
      </w:r>
      <w:r>
        <w:rPr>
          <w:spacing w:val="-3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-2"/>
        </w:rPr>
        <w:t> </w:t>
      </w:r>
      <w:bookmarkEnd w:id="33"/>
      <w:r>
        <w:rPr/>
        <w:t>Tax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(DOA)</w:t>
      </w:r>
      <w:r>
        <w:rPr>
          <w:spacing w:val="1"/>
        </w:rPr>
        <w:t> </w:t>
      </w:r>
      <w:r>
        <w:rPr/>
        <w:t>provides that the petroleum profits tax payable under a production sharing contract shall be</w:t>
      </w:r>
      <w:r>
        <w:rPr>
          <w:spacing w:val="1"/>
        </w:rPr>
        <w:t> </w:t>
      </w:r>
      <w:r>
        <w:rPr/>
        <w:t>determined in accordance with the Petroleum Profits Tax Act: provided that the petroleum</w:t>
      </w:r>
      <w:r>
        <w:rPr>
          <w:spacing w:val="1"/>
        </w:rPr>
        <w:t> </w:t>
      </w:r>
      <w:r>
        <w:rPr/>
        <w:t>profits tax</w:t>
      </w:r>
      <w:r>
        <w:rPr>
          <w:spacing w:val="60"/>
        </w:rPr>
        <w:t> </w:t>
      </w:r>
      <w:r>
        <w:rPr/>
        <w:t>applicable to the contract area as defined in the production sharing contract shall</w:t>
      </w:r>
      <w:r>
        <w:rPr>
          <w:spacing w:val="1"/>
        </w:rPr>
        <w:t> </w:t>
      </w:r>
      <w:r>
        <w:rPr/>
        <w:t>be 50% flat rate of chargeable profits for the duration of the production sharing contracts.</w:t>
      </w:r>
      <w:r>
        <w:rPr>
          <w:spacing w:val="1"/>
        </w:rPr>
        <w:t> </w:t>
      </w:r>
      <w:r>
        <w:rPr/>
        <w:t>However, nothing contained in the Act shall be construed as having exempted the contractors</w:t>
      </w:r>
      <w:r>
        <w:rPr>
          <w:spacing w:val="1"/>
        </w:rPr>
        <w:t> </w:t>
      </w:r>
      <w:r>
        <w:rPr/>
        <w:t>from the payment of any other taxes, duties or levies imposed by any Federal, State or Local</w:t>
      </w:r>
      <w:r>
        <w:rPr>
          <w:spacing w:val="1"/>
        </w:rPr>
        <w:t> </w:t>
      </w:r>
      <w:r>
        <w:rPr/>
        <w:t>Government, or Area</w:t>
      </w:r>
      <w:r>
        <w:rPr>
          <w:spacing w:val="-1"/>
        </w:rPr>
        <w:t> </w:t>
      </w:r>
      <w:r>
        <w:rPr/>
        <w:t>Council Authority.</w:t>
      </w:r>
      <w:r>
        <w:rPr>
          <w:vertAlign w:val="superscript"/>
        </w:rPr>
        <w:t>32</w:t>
      </w:r>
    </w:p>
    <w:p>
      <w:pPr>
        <w:spacing w:after="0" w:line="480" w:lineRule="auto"/>
        <w:jc w:val="both"/>
        <w:sectPr>
          <w:footerReference w:type="default" r:id="rId39"/>
          <w:pgSz w:w="11910" w:h="16840"/>
          <w:pgMar w:footer="2112" w:header="0" w:top="1360" w:bottom="2300" w:left="980" w:right="740"/>
        </w:sectPr>
      </w:pPr>
    </w:p>
    <w:p>
      <w:pPr>
        <w:pStyle w:val="BodyText"/>
        <w:spacing w:line="480" w:lineRule="auto" w:before="78"/>
        <w:ind w:left="460" w:right="693" w:firstLine="719"/>
        <w:jc w:val="both"/>
      </w:pPr>
      <w:r>
        <w:rPr/>
        <w:t>In effect, the DOA amended the Petroleum Profit Tax Act and pitched the chargeable</w:t>
      </w:r>
      <w:r>
        <w:rPr>
          <w:spacing w:val="1"/>
        </w:rPr>
        <w:t> </w:t>
      </w:r>
      <w:r>
        <w:rPr/>
        <w:t>tax</w:t>
      </w:r>
      <w:r>
        <w:rPr>
          <w:spacing w:val="11"/>
        </w:rPr>
        <w:t> </w:t>
      </w:r>
      <w:r>
        <w:rPr/>
        <w:t>on</w:t>
      </w:r>
      <w:r>
        <w:rPr>
          <w:spacing w:val="7"/>
        </w:rPr>
        <w:t> </w:t>
      </w:r>
      <w:r>
        <w:rPr/>
        <w:t>profits</w:t>
      </w:r>
      <w:r>
        <w:rPr>
          <w:spacing w:val="12"/>
        </w:rPr>
        <w:t> </w:t>
      </w:r>
      <w:r>
        <w:rPr/>
        <w:t>from</w:t>
      </w:r>
      <w:r>
        <w:rPr>
          <w:spacing w:val="10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operations</w:t>
      </w:r>
      <w:r>
        <w:rPr>
          <w:spacing w:val="10"/>
        </w:rPr>
        <w:t> </w:t>
      </w:r>
      <w:r>
        <w:rPr/>
        <w:t>conducted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deep</w:t>
      </w:r>
      <w:r>
        <w:rPr>
          <w:spacing w:val="9"/>
        </w:rPr>
        <w:t> </w:t>
      </w:r>
      <w:r>
        <w:rPr/>
        <w:t>offshore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inland</w:t>
      </w:r>
      <w:r>
        <w:rPr>
          <w:spacing w:val="9"/>
        </w:rPr>
        <w:t> </w:t>
      </w:r>
      <w:r>
        <w:rPr/>
        <w:t>basins</w:t>
      </w:r>
      <w:r>
        <w:rPr>
          <w:spacing w:val="11"/>
        </w:rPr>
        <w:t> </w:t>
      </w:r>
      <w:r>
        <w:rPr/>
        <w:t>at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only.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operations in the deep offshore and inland basins from paying other taxes, duties and levies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by the government. One of such other taxes imposed by the Federal Government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 Trust Fund (Establishment, ETC) Act, 2011.</w:t>
      </w:r>
      <w:r>
        <w:rPr>
          <w:vertAlign w:val="superscript"/>
        </w:rPr>
        <w:t>34</w:t>
      </w:r>
      <w:r>
        <w:rPr>
          <w:vertAlign w:val="baseline"/>
        </w:rPr>
        <w:t>The Tertiary Education Trust Fund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(Establishment, ETC) Act (TETFund Act) established the Tertiary Education Trust Fund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the responsibility for managing and disbursing the Education Tax to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 Education Institutions in Nigeria for the rehabilitation, restoration and 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tertiary education in Nigeria.</w:t>
      </w:r>
      <w:r>
        <w:rPr>
          <w:vertAlign w:val="superscript"/>
        </w:rPr>
        <w:t>35</w:t>
      </w:r>
      <w:r>
        <w:rPr>
          <w:vertAlign w:val="baseline"/>
        </w:rPr>
        <w:t> The Fund is managed by the Board of Trustees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36</w:t>
      </w:r>
    </w:p>
    <w:p>
      <w:pPr>
        <w:pStyle w:val="BodyText"/>
        <w:spacing w:line="480" w:lineRule="auto" w:before="2"/>
        <w:ind w:left="460" w:right="693" w:firstLine="719"/>
        <w:jc w:val="both"/>
      </w:pPr>
      <w:r>
        <w:rPr/>
        <w:pict>
          <v:rect style="position:absolute;margin-left:72.024002pt;margin-top:219.793167pt;width:144.020pt;height:.71997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t>In 2006, it was reported that the TETFund spent about </w:t>
      </w:r>
      <w:r>
        <w:rPr>
          <w:dstrike/>
        </w:rPr>
        <w:t>N</w:t>
      </w:r>
      <w:r>
        <w:rPr>
          <w:strike w:val="0"/>
        </w:rPr>
        <w:t>122 billion Naira on Tertiary</w:t>
      </w:r>
      <w:r>
        <w:rPr>
          <w:strike w:val="0"/>
          <w:spacing w:val="1"/>
        </w:rPr>
        <w:t> </w:t>
      </w:r>
      <w:r>
        <w:rPr>
          <w:strike w:val="0"/>
        </w:rPr>
        <w:t>Institutions in Nigeria.</w:t>
      </w:r>
      <w:r>
        <w:rPr>
          <w:strike w:val="0"/>
          <w:vertAlign w:val="superscript"/>
        </w:rPr>
        <w:t>37</w:t>
      </w:r>
      <w:r>
        <w:rPr>
          <w:strike w:val="0"/>
          <w:vertAlign w:val="baseline"/>
        </w:rPr>
        <w:t> The TETFund Act imposes a tax rate of 2% on the assessable profit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 every company registered in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Nigeria. The assessable profit</w:t>
      </w:r>
      <w:r>
        <w:rPr>
          <w:strike w:val="0"/>
          <w:spacing w:val="60"/>
          <w:vertAlign w:val="baseline"/>
        </w:rPr>
        <w:t> </w:t>
      </w:r>
      <w:r>
        <w:rPr>
          <w:strike w:val="0"/>
          <w:vertAlign w:val="baseline"/>
        </w:rPr>
        <w:t>of a company for the purpose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 Education Tax shall be ascertained in the manner specified in the Companies Income Tax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Act or the Petroleum Profits Tax Act as the case may be.</w:t>
      </w:r>
      <w:r>
        <w:rPr>
          <w:strike w:val="0"/>
          <w:vertAlign w:val="superscript"/>
        </w:rPr>
        <w:t>38</w:t>
      </w:r>
      <w:r>
        <w:rPr>
          <w:strike w:val="0"/>
          <w:vertAlign w:val="baseline"/>
        </w:rPr>
        <w:t> Section 1(4) of the TETFund Act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provides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without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prejudice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provisions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subsection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(3)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[which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contains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procedure for ascertainment of assessable profit], section 60 of the Petroleum Profits Tax Act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shall</w:t>
      </w:r>
      <w:r>
        <w:rPr>
          <w:strike w:val="0"/>
          <w:spacing w:val="32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apply</w:t>
      </w:r>
      <w:r>
        <w:rPr>
          <w:strike w:val="0"/>
          <w:spacing w:val="26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31"/>
          <w:vertAlign w:val="baseline"/>
        </w:rPr>
        <w:t> </w:t>
      </w:r>
      <w:r>
        <w:rPr>
          <w:strike w:val="0"/>
          <w:vertAlign w:val="baseline"/>
        </w:rPr>
        <w:t>assessment,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collection</w:t>
      </w:r>
      <w:r>
        <w:rPr>
          <w:strike w:val="0"/>
          <w:spacing w:val="32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35"/>
          <w:vertAlign w:val="baseline"/>
        </w:rPr>
        <w:t> </w:t>
      </w:r>
      <w:r>
        <w:rPr>
          <w:strike w:val="0"/>
          <w:vertAlign w:val="baseline"/>
        </w:rPr>
        <w:t>payment</w:t>
      </w:r>
      <w:r>
        <w:rPr>
          <w:strike w:val="0"/>
          <w:spacing w:val="32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32"/>
          <w:vertAlign w:val="baseline"/>
        </w:rPr>
        <w:t> </w:t>
      </w:r>
      <w:r>
        <w:rPr>
          <w:strike w:val="0"/>
          <w:vertAlign w:val="baseline"/>
        </w:rPr>
        <w:t>tertiary</w:t>
      </w:r>
      <w:r>
        <w:rPr>
          <w:strike w:val="0"/>
          <w:spacing w:val="27"/>
          <w:vertAlign w:val="baseline"/>
        </w:rPr>
        <w:t> </w:t>
      </w:r>
      <w:r>
        <w:rPr>
          <w:strike w:val="0"/>
          <w:vertAlign w:val="baseline"/>
        </w:rPr>
        <w:t>education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tax</w:t>
      </w:r>
      <w:r>
        <w:rPr>
          <w:strike w:val="0"/>
          <w:spacing w:val="34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33"/>
          <w:vertAlign w:val="baseline"/>
        </w:rPr>
        <w:t> </w:t>
      </w:r>
      <w:r>
        <w:rPr>
          <w:strike w:val="0"/>
          <w:vertAlign w:val="baseline"/>
        </w:rPr>
        <w:t>all</w:t>
      </w:r>
    </w:p>
    <w:p>
      <w:pPr>
        <w:spacing w:before="89"/>
        <w:ind w:left="510" w:right="724" w:hanging="51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chargeable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65.7% where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company has not yet commenced to make a sale or bulk disposal of oil under a continuous programme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petroleum.</w:t>
      </w:r>
    </w:p>
    <w:p>
      <w:pPr>
        <w:spacing w:before="1"/>
        <w:ind w:left="510" w:right="765" w:hanging="51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 commenced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Education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Fund (Amendment) Act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0"/>
        <w:ind w:left="510" w:right="1072" w:hanging="51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Tertiary Education in Nigeria means Universities, Polytechnics and Colleges of Education and the fund 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disbursed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ratio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2:1:1.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7(3),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TETFund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2011</w:t>
      </w:r>
      <w:r>
        <w:rPr>
          <w:sz w:val="20"/>
          <w:vertAlign w:val="baseline"/>
        </w:rPr>
        <w:t>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 </w:t>
      </w:r>
      <w:r>
        <w:rPr>
          <w:i/>
          <w:sz w:val="20"/>
          <w:vertAlign w:val="baseline"/>
        </w:rPr>
        <w:t>Tertiary Education Trust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Fund (Establishment, ETC)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460" w:right="1186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Iroegbu, S. “TETFund Spends N122bn on Tertiary Institutions in 2016.” In: </w:t>
      </w:r>
      <w:r>
        <w:rPr>
          <w:i/>
          <w:sz w:val="20"/>
          <w:vertAlign w:val="baseline"/>
        </w:rPr>
        <w:t>Thisday Newspapers</w:t>
      </w:r>
      <w:r>
        <w:rPr>
          <w:sz w:val="20"/>
          <w:vertAlign w:val="baseline"/>
        </w:rPr>
        <w:t>, p. 33,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Wednesday,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30, 2016.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companies</w:t>
      </w:r>
      <w:r>
        <w:rPr>
          <w:spacing w:val="23"/>
        </w:rPr>
        <w:t> </w:t>
      </w:r>
      <w:r>
        <w:rPr/>
        <w:t>chargeable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tax</w:t>
      </w:r>
      <w:r>
        <w:rPr>
          <w:spacing w:val="24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Petroleum</w:t>
      </w:r>
      <w:r>
        <w:rPr>
          <w:spacing w:val="23"/>
        </w:rPr>
        <w:t> </w:t>
      </w:r>
      <w:r>
        <w:rPr/>
        <w:t>Profits</w:t>
      </w:r>
      <w:r>
        <w:rPr>
          <w:spacing w:val="23"/>
        </w:rPr>
        <w:t> </w:t>
      </w:r>
      <w:r>
        <w:rPr/>
        <w:t>Tax</w:t>
      </w:r>
      <w:r>
        <w:rPr>
          <w:spacing w:val="24"/>
        </w:rPr>
        <w:t> </w:t>
      </w:r>
      <w:r>
        <w:rPr/>
        <w:t>Act</w:t>
      </w:r>
      <w:r>
        <w:rPr>
          <w:spacing w:val="23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liable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pay</w:t>
      </w:r>
      <w:r>
        <w:rPr>
          <w:spacing w:val="17"/>
        </w:rPr>
        <w:t> </w:t>
      </w:r>
      <w:r>
        <w:rPr/>
        <w:t>the</w:t>
      </w:r>
      <w:r>
        <w:rPr>
          <w:spacing w:val="-58"/>
        </w:rPr>
        <w:t> </w:t>
      </w:r>
      <w:r>
        <w:rPr/>
        <w:t>full extent of the tax imposed under the Act. The effect of this provision is that it nullifies the</w:t>
      </w:r>
      <w:r>
        <w:rPr>
          <w:spacing w:val="1"/>
        </w:rPr>
        <w:t> </w:t>
      </w:r>
      <w:r>
        <w:rPr/>
        <w:t>stipulation of section 60 of the Petroleum Profits Tax Act, which would otherwise reduce the</w:t>
      </w:r>
      <w:r>
        <w:rPr>
          <w:spacing w:val="1"/>
        </w:rPr>
        <w:t> </w:t>
      </w:r>
      <w:r>
        <w:rPr/>
        <w:t>tax chargeable under the TETFund Act and other tax statutes if the relevant income or</w:t>
      </w:r>
      <w:r>
        <w:rPr>
          <w:spacing w:val="1"/>
        </w:rPr>
        <w:t> </w:t>
      </w:r>
      <w:r>
        <w:rPr/>
        <w:t>dividend paid out of any profit is taken into account in the calculation of the amount of</w:t>
      </w:r>
      <w:r>
        <w:rPr>
          <w:spacing w:val="1"/>
        </w:rPr>
        <w:t> </w:t>
      </w:r>
      <w:r>
        <w:rPr/>
        <w:t>chargeable profits.</w:t>
      </w:r>
      <w:r>
        <w:rPr>
          <w:vertAlign w:val="superscript"/>
        </w:rPr>
        <w:t>39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assessing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collecting education tax from companies registered in Nigeria. The FIRS pays the Education</w:t>
      </w:r>
      <w:r>
        <w:rPr>
          <w:spacing w:val="1"/>
        </w:rPr>
        <w:t> </w:t>
      </w:r>
      <w:r>
        <w:rPr/>
        <w:t>tax collected under the Act into the Fund with such information as may be required by the</w:t>
      </w:r>
      <w:r>
        <w:rPr>
          <w:spacing w:val="1"/>
        </w:rPr>
        <w:t> </w:t>
      </w:r>
      <w:r>
        <w:rPr/>
        <w:t>Fund for proper administration of the tax.</w:t>
      </w:r>
      <w:r>
        <w:rPr>
          <w:vertAlign w:val="superscript"/>
        </w:rPr>
        <w:t>40</w:t>
      </w:r>
      <w:r>
        <w:rPr>
          <w:vertAlign w:val="baseline"/>
        </w:rPr>
        <w:t>It is an offence to contravene the TETFund 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same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term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six</w:t>
      </w:r>
      <w:r>
        <w:rPr>
          <w:spacing w:val="53"/>
          <w:vertAlign w:val="baseline"/>
        </w:rPr>
        <w:t> </w:t>
      </w:r>
      <w:r>
        <w:rPr>
          <w:vertAlign w:val="baseline"/>
        </w:rPr>
        <w:t>(6)</w:t>
      </w:r>
      <w:r>
        <w:rPr>
          <w:spacing w:val="47"/>
          <w:vertAlign w:val="baseline"/>
        </w:rPr>
        <w:t> </w:t>
      </w:r>
      <w:r>
        <w:rPr>
          <w:vertAlign w:val="baseline"/>
        </w:rPr>
        <w:t>months</w:t>
      </w:r>
      <w:r>
        <w:rPr>
          <w:spacing w:val="50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fine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dstrike/>
          <w:vertAlign w:val="baseline"/>
        </w:rPr>
        <w:t>N</w:t>
      </w:r>
    </w:p>
    <w:p>
      <w:pPr>
        <w:pStyle w:val="BodyText"/>
        <w:spacing w:line="480" w:lineRule="auto" w:before="1"/>
        <w:ind w:left="460" w:right="696"/>
        <w:jc w:val="both"/>
      </w:pPr>
      <w:r>
        <w:rPr/>
        <w:t>1,000,000 or both for a first offence and a term of 12 months or </w:t>
      </w:r>
      <w:r>
        <w:rPr>
          <w:dstrike/>
        </w:rPr>
        <w:t>N</w:t>
      </w:r>
      <w:r>
        <w:rPr>
          <w:strike w:val="0"/>
        </w:rPr>
        <w:t> 2,000,000 or both in the</w:t>
      </w:r>
      <w:r>
        <w:rPr>
          <w:strike w:val="0"/>
          <w:spacing w:val="1"/>
        </w:rPr>
        <w:t> </w:t>
      </w:r>
      <w:r>
        <w:rPr>
          <w:strike w:val="0"/>
        </w:rPr>
        <w:t>case</w:t>
      </w:r>
      <w:r>
        <w:rPr>
          <w:strike w:val="0"/>
          <w:spacing w:val="-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-1"/>
        </w:rPr>
        <w:t> </w:t>
      </w:r>
      <w:r>
        <w:rPr>
          <w:strike w:val="0"/>
        </w:rPr>
        <w:t>second or subsequent offence.</w:t>
      </w:r>
      <w:r>
        <w:rPr>
          <w:strike w:val="0"/>
          <w:vertAlign w:val="superscript"/>
        </w:rPr>
        <w:t>41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The Lagos zone of the Tax Appeal Tribunal was recently called upon to determine a</w:t>
      </w:r>
      <w:r>
        <w:rPr>
          <w:spacing w:val="1"/>
        </w:rPr>
        <w:t> </w:t>
      </w:r>
      <w:r>
        <w:rPr/>
        <w:t>dispute arising from the</w:t>
      </w:r>
      <w:r>
        <w:rPr>
          <w:spacing w:val="1"/>
        </w:rPr>
        <w:t> </w:t>
      </w:r>
      <w:r>
        <w:rPr/>
        <w:t>imposition and payment</w:t>
      </w:r>
      <w:r>
        <w:rPr>
          <w:spacing w:val="1"/>
        </w:rPr>
        <w:t> </w:t>
      </w:r>
      <w:r>
        <w:rPr/>
        <w:t>of education tax</w:t>
      </w:r>
      <w:r>
        <w:rPr>
          <w:spacing w:val="60"/>
        </w:rPr>
        <w:t> </w:t>
      </w:r>
      <w:r>
        <w:rPr/>
        <w:t>levied on an international</w:t>
      </w:r>
      <w:r>
        <w:rPr>
          <w:spacing w:val="1"/>
        </w:rPr>
        <w:t> </w:t>
      </w:r>
      <w:r>
        <w:rPr/>
        <w:t>oil company involved in petroleum operations under the 1993 production sharing contracts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Esso Exploration &amp; Production Nigeria (Deep Water) Limited and SNEPCO</w:t>
      </w:r>
      <w:r>
        <w:rPr>
          <w:i/>
          <w:spacing w:val="1"/>
        </w:rPr>
        <w:t> </w:t>
      </w:r>
      <w:r>
        <w:rPr>
          <w:i/>
        </w:rPr>
        <w:t>Limited.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Federal</w:t>
      </w:r>
      <w:r>
        <w:rPr>
          <w:i/>
          <w:spacing w:val="1"/>
        </w:rPr>
        <w:t> </w:t>
      </w:r>
      <w:r>
        <w:rPr>
          <w:i/>
        </w:rPr>
        <w:t>Inland</w:t>
      </w:r>
      <w:r>
        <w:rPr>
          <w:i/>
          <w:spacing w:val="1"/>
        </w:rPr>
        <w:t> </w:t>
      </w:r>
      <w:r>
        <w:rPr>
          <w:i/>
        </w:rPr>
        <w:t>Revenue Service</w:t>
      </w:r>
      <w:r>
        <w:rPr>
          <w:b/>
          <w:i/>
        </w:rPr>
        <w:t>.</w:t>
      </w:r>
      <w:r>
        <w:rPr>
          <w:b/>
          <w:i/>
          <w:vertAlign w:val="superscript"/>
        </w:rPr>
        <w:t>42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appellants‟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complaint was that their joint-venture partner, the Nigeria National Petroleum 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(NNPC) filed Tax Returns with the respondent unilaterally on their behalf without taking into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consideration their submissions on the Tax Returns in respect of education tax and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3"/>
          <w:vertAlign w:val="baseline"/>
        </w:rPr>
        <w:t> </w:t>
      </w:r>
      <w:r>
        <w:rPr>
          <w:vertAlign w:val="baseline"/>
        </w:rPr>
        <w:t>tax.</w:t>
      </w:r>
      <w:r>
        <w:rPr>
          <w:spacing w:val="3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3"/>
          <w:vertAlign w:val="baseline"/>
        </w:rPr>
        <w:t> </w:t>
      </w:r>
      <w:r>
        <w:rPr>
          <w:vertAlign w:val="baseline"/>
        </w:rPr>
        <w:t>did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pronounce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whether</w:t>
      </w:r>
    </w:p>
    <w:p>
      <w:pPr>
        <w:pStyle w:val="BodyText"/>
        <w:spacing w:before="1"/>
        <w:ind w:left="460"/>
        <w:jc w:val="both"/>
      </w:pP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the IOC</w:t>
      </w:r>
      <w:r>
        <w:rPr>
          <w:spacing w:val="1"/>
        </w:rPr>
        <w:t> </w:t>
      </w:r>
      <w:r>
        <w:rPr/>
        <w:t>was liable to</w:t>
      </w:r>
      <w:r>
        <w:rPr>
          <w:spacing w:val="1"/>
        </w:rPr>
        <w:t> </w:t>
      </w:r>
      <w:r>
        <w:rPr/>
        <w:t>pay</w:t>
      </w:r>
      <w:r>
        <w:rPr>
          <w:spacing w:val="-7"/>
        </w:rPr>
        <w:t> </w:t>
      </w:r>
      <w:r>
        <w:rPr/>
        <w:t>education tax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LPCS Limited. Lagos.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and 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respondent</w:t>
      </w:r>
      <w:r>
        <w:rPr>
          <w:spacing w:val="44"/>
        </w:rPr>
        <w:t> </w:t>
      </w:r>
      <w:r>
        <w:rPr/>
        <w:t>brought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preliminary</w:t>
      </w:r>
      <w:r>
        <w:rPr>
          <w:spacing w:val="40"/>
        </w:rPr>
        <w:t> </w:t>
      </w:r>
      <w:r>
        <w:rPr/>
        <w:t>objection</w:t>
      </w:r>
      <w:r>
        <w:rPr>
          <w:spacing w:val="44"/>
        </w:rPr>
        <w:t> </w:t>
      </w:r>
      <w:r>
        <w:rPr/>
        <w:t>contending</w:t>
      </w:r>
      <w:r>
        <w:rPr>
          <w:spacing w:val="42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appellants</w:t>
      </w:r>
      <w:r>
        <w:rPr>
          <w:spacing w:val="45"/>
        </w:rPr>
        <w:t> </w:t>
      </w:r>
      <w:r>
        <w:rPr/>
        <w:t>(IOCs)</w:t>
      </w:r>
      <w:r>
        <w:rPr>
          <w:spacing w:val="44"/>
        </w:rPr>
        <w:t> </w:t>
      </w:r>
      <w:r>
        <w:rPr/>
        <w:t>had</w:t>
      </w:r>
      <w:r>
        <w:rPr>
          <w:spacing w:val="45"/>
        </w:rPr>
        <w:t> </w:t>
      </w:r>
      <w:r>
        <w:rPr/>
        <w:t>no</w:t>
      </w:r>
      <w:r>
        <w:rPr>
          <w:spacing w:val="-58"/>
        </w:rPr>
        <w:t> </w:t>
      </w:r>
      <w:r>
        <w:rPr/>
        <w:t>locus standi to bring the appeal since they did not file any returns nor were served with any</w:t>
      </w:r>
      <w:r>
        <w:rPr>
          <w:spacing w:val="1"/>
        </w:rPr>
        <w:t> </w:t>
      </w:r>
      <w:r>
        <w:rPr/>
        <w:t>assessment notice. In effect, the case was decided on the preliminary issue of locus standi</w:t>
      </w:r>
      <w:r>
        <w:rPr>
          <w:spacing w:val="1"/>
        </w:rPr>
        <w:t> </w:t>
      </w:r>
      <w:r>
        <w:rPr/>
        <w:t>rather than on its merits. Thus the opportunity to have a clear judicial pronouncement on this</w:t>
      </w:r>
      <w:r>
        <w:rPr>
          <w:spacing w:val="1"/>
        </w:rPr>
        <w:t> </w:t>
      </w:r>
      <w:r>
        <w:rPr/>
        <w:t>issue was missed. </w:t>
      </w:r>
      <w:r>
        <w:rPr>
          <w:b/>
          <w:i/>
        </w:rPr>
        <w:t>Adams</w:t>
      </w:r>
      <w:r>
        <w:rPr>
          <w:vertAlign w:val="superscript"/>
        </w:rPr>
        <w:t>43</w:t>
      </w:r>
      <w:r>
        <w:rPr>
          <w:vertAlign w:val="baseline"/>
        </w:rPr>
        <w:t>has extensively criticized the decision of the Tribunal especially 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 relates to the approach of the Tribunal on the issue of the parties before the Tribunal.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a number of</w:t>
      </w:r>
      <w:r>
        <w:rPr>
          <w:spacing w:val="60"/>
          <w:vertAlign w:val="baseline"/>
        </w:rPr>
        <w:t> </w:t>
      </w:r>
      <w:r>
        <w:rPr>
          <w:vertAlign w:val="baseline"/>
        </w:rPr>
        <w:t>cases on all fours with the Esso Exploration case in relation to education tax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considered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One of such other levies imposed by the Federal Government on IOCs involved in</w:t>
      </w:r>
      <w:r>
        <w:rPr>
          <w:spacing w:val="1"/>
        </w:rPr>
        <w:t> </w:t>
      </w:r>
      <w:r>
        <w:rPr/>
        <w:t>petroleum operations in the deep offshore and inland basins is the Industrial Training Funds</w:t>
      </w:r>
      <w:r>
        <w:rPr>
          <w:spacing w:val="1"/>
        </w:rPr>
        <w:t> </w:t>
      </w:r>
      <w:r>
        <w:rPr/>
        <w:t>levy. This levy is imposed under the Industrial Training Fund (Amendment) Act, 2011.</w:t>
      </w:r>
      <w:r>
        <w:rPr>
          <w:vertAlign w:val="superscript"/>
        </w:rPr>
        <w:t>45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provides that every employer having either 5 or more employees in his establishment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8"/>
          <w:vertAlign w:val="baseline"/>
        </w:rPr>
        <w:t> </w:t>
      </w:r>
      <w:r>
        <w:rPr>
          <w:vertAlign w:val="baseline"/>
        </w:rPr>
        <w:t>less</w:t>
      </w:r>
      <w:r>
        <w:rPr>
          <w:spacing w:val="19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5</w:t>
      </w:r>
      <w:r>
        <w:rPr>
          <w:spacing w:val="2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turnover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50,</w:t>
      </w:r>
      <w:r>
        <w:rPr>
          <w:strike w:val="0"/>
          <w:spacing w:val="17"/>
          <w:vertAlign w:val="baseline"/>
        </w:rPr>
        <w:t> </w:t>
      </w:r>
      <w:r>
        <w:rPr>
          <w:strike w:val="0"/>
          <w:vertAlign w:val="baseline"/>
        </w:rPr>
        <w:t>000,000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(Fifty</w:t>
      </w:r>
      <w:r>
        <w:rPr>
          <w:strike w:val="0"/>
          <w:spacing w:val="15"/>
          <w:vertAlign w:val="baseline"/>
        </w:rPr>
        <w:t> </w:t>
      </w:r>
      <w:r>
        <w:rPr>
          <w:strike w:val="0"/>
          <w:vertAlign w:val="baseline"/>
        </w:rPr>
        <w:t>million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naira)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and</w:t>
      </w:r>
    </w:p>
    <w:p>
      <w:pPr>
        <w:pStyle w:val="BodyText"/>
        <w:spacing w:line="480" w:lineRule="auto" w:before="1"/>
        <w:ind w:left="460" w:right="696"/>
        <w:jc w:val="both"/>
      </w:pPr>
      <w:r>
        <w:rPr/>
        <w:pict>
          <v:rect style="position:absolute;margin-left:72.024002pt;margin-top:226.683167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  <w:r>
        <w:rPr/>
        <w:t>above per annum, shall, in respect of each calendar year and or the prescribed date, contribute</w:t>
      </w:r>
      <w:r>
        <w:rPr>
          <w:spacing w:val="-57"/>
        </w:rPr>
        <w:t> </w:t>
      </w:r>
      <w:r>
        <w:rPr/>
        <w:t>to the fund one per centum of his total payroll.</w:t>
      </w:r>
      <w:r>
        <w:rPr>
          <w:vertAlign w:val="superscript"/>
        </w:rPr>
        <w:t>46</w:t>
      </w:r>
      <w:r>
        <w:rPr>
          <w:vertAlign w:val="baseline"/>
        </w:rPr>
        <w:t>To enhance compliance with the Act,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every contractor or consultant bidding or soliciting contract or business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 government Ministry, Department and Agencies shall confirm with the obligation. 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agencies of the Federal Government are also required to ensure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 of Industrial Training Fund Certificate evidencing compliance before 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 to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 doing</w:t>
      </w:r>
      <w:r>
        <w:rPr>
          <w:spacing w:val="-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spacing w:before="67"/>
        <w:ind w:left="460" w:right="692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Adams, G.R. (2015) </w:t>
      </w:r>
      <w:r>
        <w:rPr>
          <w:i/>
          <w:sz w:val="20"/>
          <w:vertAlign w:val="baseline"/>
        </w:rPr>
        <w:t>An Evaluation of the Rules of Practice and Procedure of Tax Appeal Tribunal in Nigeria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LL.M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(Unpublished), Faculty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A.B.U., Zaria, pp.65-68.</w:t>
      </w:r>
    </w:p>
    <w:p>
      <w:pPr>
        <w:spacing w:before="0"/>
        <w:ind w:left="510" w:right="753" w:hanging="51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Shell Nigeria Exploration &amp; Production Co. Ltd &amp; 3 Ors </w:t>
      </w:r>
      <w:r>
        <w:rPr>
          <w:sz w:val="20"/>
          <w:vertAlign w:val="baseline"/>
        </w:rPr>
        <w:t>vs </w:t>
      </w:r>
      <w:r>
        <w:rPr>
          <w:i/>
          <w:sz w:val="20"/>
          <w:vertAlign w:val="baseline"/>
        </w:rPr>
        <w:t>FIRS (2012) 8 T.L.R.N</w:t>
      </w:r>
      <w:r>
        <w:rPr>
          <w:sz w:val="20"/>
          <w:vertAlign w:val="baseline"/>
        </w:rPr>
        <w:t>. 59; </w:t>
      </w:r>
      <w:r>
        <w:rPr>
          <w:i/>
          <w:sz w:val="20"/>
          <w:vertAlign w:val="baseline"/>
        </w:rPr>
        <w:t>CNOOC Exploration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 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 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South Atlantic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Corporation 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 Revenue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i/>
          <w:sz w:val="20"/>
        </w:rPr>
        <w:t>Service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Nigeria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Petroleum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Corporation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(2012)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7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T.L.R.N.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 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(2013)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9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T.L.R.N.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28.</w:t>
      </w:r>
    </w:p>
    <w:p>
      <w:pPr>
        <w:spacing w:before="0"/>
        <w:ind w:left="510" w:right="874" w:hanging="51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6(1),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Training Fund (Amendment)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2011</w:t>
      </w:r>
      <w:r>
        <w:rPr>
          <w:sz w:val="20"/>
          <w:vertAlign w:val="baseline"/>
        </w:rPr>
        <w:t>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42"/>
          <w:pgSz w:w="11910" w:h="16840"/>
          <w:pgMar w:footer="1463" w:header="0" w:top="1340" w:bottom="1660" w:left="980" w:right="740"/>
          <w:pgNumType w:start="116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There is another levy on IOCs involved in petroleum operations under the Niger-Delta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(Establishment,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(NDDC</w:t>
      </w:r>
      <w:r>
        <w:rPr>
          <w:spacing w:val="1"/>
        </w:rPr>
        <w:t> </w:t>
      </w:r>
      <w:r>
        <w:rPr/>
        <w:t>Act).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NDDC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Commission shall establish and maintain</w:t>
      </w:r>
      <w:r>
        <w:rPr>
          <w:spacing w:val="60"/>
          <w:vertAlign w:val="baseline"/>
        </w:rPr>
        <w:t> </w:t>
      </w:r>
      <w:r>
        <w:rPr>
          <w:vertAlign w:val="baseline"/>
        </w:rPr>
        <w:t>a fund from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defrayed all expenditure incurred by the Commission. As part of the sources of funds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NDDC, section 14(2) (b) provides that there shall be paid and credited to the NDDC</w:t>
      </w:r>
      <w:r>
        <w:rPr>
          <w:spacing w:val="1"/>
          <w:vertAlign w:val="baseline"/>
        </w:rPr>
        <w:t> </w:t>
      </w:r>
      <w:r>
        <w:rPr>
          <w:vertAlign w:val="baseline"/>
        </w:rPr>
        <w:t>fund three percent of the total annual budget of any oil producing company operating, on</w:t>
      </w:r>
      <w:r>
        <w:rPr>
          <w:spacing w:val="1"/>
          <w:vertAlign w:val="baseline"/>
        </w:rPr>
        <w:t> </w:t>
      </w:r>
      <w:r>
        <w:rPr>
          <w:vertAlign w:val="baseline"/>
        </w:rPr>
        <w:t>shore and off shore, in the Niger-Delta Area, including gas processing companies. In 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all petroleum and gas processing companies operating in the Niger-Delta Area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onshore or offshore are obligated to contribute three percent of their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budgets to the NDDC fund.</w:t>
      </w:r>
      <w:r>
        <w:rPr>
          <w:vertAlign w:val="superscript"/>
        </w:rPr>
        <w:t>48</w:t>
      </w:r>
      <w:r>
        <w:rPr>
          <w:vertAlign w:val="baseline"/>
        </w:rPr>
        <w:t> There is also a levy under the Nigerian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Content Development Act, 2010 known as the Nigerian Content Development Fund.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fund was established for the purpose of funding the implementation of Nigerian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the oil and gas industry. A total of one percent of all upstream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deducted upfront and paid into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fund.</w:t>
      </w:r>
      <w:r>
        <w:rPr>
          <w:vertAlign w:val="superscript"/>
        </w:rPr>
        <w:t>49</w:t>
      </w:r>
    </w:p>
    <w:p>
      <w:pPr>
        <w:pStyle w:val="BodyText"/>
        <w:spacing w:line="480" w:lineRule="auto" w:before="2"/>
        <w:ind w:left="460" w:right="697" w:firstLine="719"/>
        <w:jc w:val="both"/>
      </w:pPr>
      <w:r>
        <w:rPr/>
        <w:pict>
          <v:rect style="position:absolute;margin-left:72.024002pt;margin-top:222.053101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remains to be added that the computation and payment of estimated and final</w:t>
      </w:r>
      <w:r>
        <w:rPr>
          <w:spacing w:val="1"/>
        </w:rPr>
        <w:t> </w:t>
      </w:r>
      <w:r>
        <w:rPr/>
        <w:t>petroleum profits tax shall be made in Unites States dollars on the basis of the United States</w:t>
      </w:r>
      <w:r>
        <w:rPr>
          <w:spacing w:val="1"/>
        </w:rPr>
        <w:t> </w:t>
      </w:r>
      <w:r>
        <w:rPr/>
        <w:t>dollar returns filed.</w:t>
      </w:r>
      <w:r>
        <w:rPr>
          <w:vertAlign w:val="superscript"/>
        </w:rPr>
        <w:t>50</w:t>
      </w:r>
      <w:r>
        <w:rPr>
          <w:vertAlign w:val="baseline"/>
        </w:rPr>
        <w:t> The incentive in this provision is that the fortunes in the value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28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fluctuations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26"/>
          <w:vertAlign w:val="baseline"/>
        </w:rPr>
        <w:t> </w:t>
      </w:r>
      <w:r>
        <w:rPr>
          <w:vertAlign w:val="baseline"/>
        </w:rPr>
        <w:t>rates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naira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dollar.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dollar computation of tax obligations means that the international oil company‟s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recoverable over five years as capital allowances will not be reduced or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fluctuations in the value of the naira.</w:t>
      </w:r>
      <w:r>
        <w:rPr>
          <w:vertAlign w:val="superscript"/>
        </w:rPr>
        <w:t>51</w:t>
      </w:r>
      <w:r>
        <w:rPr>
          <w:vertAlign w:val="baseline"/>
        </w:rPr>
        <w:t>Finally, the chargeable tax on petroleum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20"/>
          <w:vertAlign w:val="baseline"/>
        </w:rPr>
        <w:t> </w:t>
      </w:r>
      <w:r>
        <w:rPr>
          <w:vertAlign w:val="baseline"/>
        </w:rPr>
        <w:t>area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20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split</w:t>
      </w:r>
      <w:r>
        <w:rPr>
          <w:spacing w:val="2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NNPC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Niger-Delta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(Establishment,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etc.)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N86,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Content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 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0"/>
        <w:ind w:left="460" w:right="1318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Olisa, M.M. (1997) </w:t>
      </w:r>
      <w:r>
        <w:rPr>
          <w:i/>
          <w:sz w:val="20"/>
          <w:vertAlign w:val="baseline"/>
        </w:rPr>
        <w:t>Nigerian Petroleum Law and Practice</w:t>
      </w:r>
      <w:r>
        <w:rPr>
          <w:sz w:val="20"/>
          <w:vertAlign w:val="baseline"/>
        </w:rPr>
        <w:t>. Jonia Ventures Limited, Lagos,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pp.197-198.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the IOC in the same ratio as the split of profit oil as defined in the production sharing contract</w:t>
      </w:r>
      <w:r>
        <w:rPr>
          <w:spacing w:val="-57"/>
        </w:rPr>
        <w:t> </w:t>
      </w:r>
      <w:r>
        <w:rPr/>
        <w:t>between them (the NNPC and the IOC).</w:t>
      </w:r>
      <w:r>
        <w:rPr>
          <w:vertAlign w:val="superscript"/>
        </w:rPr>
        <w:t>52</w:t>
      </w:r>
      <w:r>
        <w:rPr>
          <w:vertAlign w:val="baseline"/>
        </w:rPr>
        <w:t> This is pretty straightforward. Each party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taxed in 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its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PSC.</w:t>
      </w:r>
    </w:p>
    <w:p>
      <w:pPr>
        <w:pStyle w:val="Heading2"/>
        <w:numPr>
          <w:ilvl w:val="3"/>
          <w:numId w:val="37"/>
        </w:numPr>
        <w:tabs>
          <w:tab w:pos="1241" w:val="left" w:leader="none"/>
        </w:tabs>
        <w:spacing w:line="240" w:lineRule="auto" w:before="5" w:after="0"/>
        <w:ind w:left="1240" w:right="0" w:hanging="781"/>
        <w:jc w:val="both"/>
      </w:pPr>
      <w:bookmarkStart w:name="_TOC_250004" w:id="34"/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Tax</w:t>
      </w:r>
      <w:r>
        <w:rPr>
          <w:spacing w:val="-4"/>
        </w:rPr>
        <w:t> </w:t>
      </w:r>
      <w:r>
        <w:rPr/>
        <w:t>Credit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Tax</w:t>
      </w:r>
      <w:r>
        <w:rPr>
          <w:spacing w:val="-5"/>
        </w:rPr>
        <w:t> </w:t>
      </w:r>
      <w:bookmarkEnd w:id="34"/>
      <w:r>
        <w:rPr/>
        <w:t>Allowance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Investment tax credit or allowance is a fiscal incentive where the government allows a</w:t>
      </w:r>
      <w:r>
        <w:rPr>
          <w:spacing w:val="-57"/>
        </w:rPr>
        <w:t> </w:t>
      </w:r>
      <w:r>
        <w:rPr/>
        <w:t>company to recover an additional percentage of tangible capital expenditure. For example, if</w:t>
      </w:r>
      <w:r>
        <w:rPr>
          <w:spacing w:val="1"/>
        </w:rPr>
        <w:t> </w:t>
      </w:r>
      <w:r>
        <w:rPr/>
        <w:t>an IOC (contractor) spent US$10 million on expenditures eligible for a 20% investment tax</w:t>
      </w:r>
      <w:r>
        <w:rPr>
          <w:spacing w:val="1"/>
        </w:rPr>
        <w:t> </w:t>
      </w:r>
      <w:r>
        <w:rPr/>
        <w:t>credit, then the contractor would actually be able to recover US$12 million through cost</w:t>
      </w:r>
      <w:r>
        <w:rPr>
          <w:spacing w:val="1"/>
        </w:rPr>
        <w:t> </w:t>
      </w:r>
      <w:r>
        <w:rPr/>
        <w:t>recovery.</w:t>
      </w:r>
      <w:r>
        <w:rPr>
          <w:vertAlign w:val="superscript"/>
        </w:rPr>
        <w:t>53</w:t>
      </w:r>
      <w:r>
        <w:rPr>
          <w:vertAlign w:val="baseline"/>
        </w:rPr>
        <w:t> In other words, the contractor would recover its principal expenditure of $10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together with another $2 million which is 20% of its principal expenditure of $10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million.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tax</w:t>
      </w:r>
      <w:r>
        <w:rPr>
          <w:spacing w:val="2"/>
          <w:vertAlign w:val="baseline"/>
        </w:rPr>
        <w:t> </w:t>
      </w:r>
      <w:r>
        <w:rPr>
          <w:vertAlign w:val="baseline"/>
        </w:rPr>
        <w:t>credit/allowance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 referred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as uplift allowance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 for the determination of investment tax credit (ITC) and investment tax allowance</w:t>
      </w:r>
      <w:r>
        <w:rPr>
          <w:spacing w:val="1"/>
        </w:rPr>
        <w:t> </w:t>
      </w:r>
      <w:r>
        <w:rPr/>
        <w:t>(ITA). The Act provides that where the NNPC or the holder and the contractor have incurred</w:t>
      </w:r>
      <w:r>
        <w:rPr>
          <w:spacing w:val="1"/>
        </w:rPr>
        <w:t> </w:t>
      </w:r>
      <w:r>
        <w:rPr/>
        <w:t>any qualifying capital expenditure wholly, exclusively and necessarily for the purpose of</w:t>
      </w:r>
      <w:r>
        <w:rPr>
          <w:spacing w:val="1"/>
        </w:rPr>
        <w:t> </w:t>
      </w:r>
      <w:r>
        <w:rPr/>
        <w:t>petroleum operations carried out under the terms of a production sharing contract in the Deep</w:t>
      </w:r>
      <w:r>
        <w:rPr>
          <w:spacing w:val="1"/>
        </w:rPr>
        <w:t> </w:t>
      </w:r>
      <w:r>
        <w:rPr/>
        <w:t>Offshore or inland Basin, there shall be due to the parties in respect of the production sharing</w:t>
      </w:r>
      <w:r>
        <w:rPr>
          <w:spacing w:val="1"/>
        </w:rPr>
        <w:t> </w:t>
      </w:r>
      <w:r>
        <w:rPr/>
        <w:t>contracts executed prior to 1</w:t>
      </w:r>
      <w:r>
        <w:rPr>
          <w:vertAlign w:val="superscript"/>
        </w:rPr>
        <w:t>st</w:t>
      </w:r>
      <w:r>
        <w:rPr>
          <w:vertAlign w:val="baseline"/>
        </w:rPr>
        <w:t> July, 1998, a credit (in the Act referred to as “investment tax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credit”) at a flat rate of 50 per cent of the qualifying expenditure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 terms for the accounting period in which that asset was first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purposes of such operations.</w:t>
      </w:r>
      <w:r>
        <w:rPr>
          <w:vertAlign w:val="superscript"/>
        </w:rPr>
        <w:t>55</w:t>
      </w:r>
      <w:r>
        <w:rPr>
          <w:vertAlign w:val="baseline"/>
        </w:rPr>
        <w:t> However, in respect of parties who executed production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8"/>
          <w:vertAlign w:val="baseline"/>
        </w:rPr>
        <w:t> </w:t>
      </w:r>
      <w:r>
        <w:rPr>
          <w:vertAlign w:val="baseline"/>
        </w:rPr>
        <w:t>after</w:t>
      </w:r>
      <w:r>
        <w:rPr>
          <w:spacing w:val="17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7"/>
          <w:vertAlign w:val="baseline"/>
        </w:rPr>
        <w:t> </w:t>
      </w:r>
      <w:r>
        <w:rPr>
          <w:vertAlign w:val="baseline"/>
        </w:rPr>
        <w:t>July,</w:t>
      </w:r>
      <w:r>
        <w:rPr>
          <w:spacing w:val="17"/>
          <w:vertAlign w:val="baseline"/>
        </w:rPr>
        <w:t> </w:t>
      </w:r>
      <w:r>
        <w:rPr>
          <w:vertAlign w:val="baseline"/>
        </w:rPr>
        <w:t>1998,</w:t>
      </w:r>
      <w:r>
        <w:rPr>
          <w:spacing w:val="1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due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17"/>
          <w:vertAlign w:val="baseline"/>
        </w:rPr>
        <w:t> </w:t>
      </w:r>
      <w:r>
        <w:rPr>
          <w:vertAlign w:val="baseline"/>
        </w:rPr>
        <w:t>(in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36544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1"/>
        <w:ind w:left="510" w:right="1142" w:hanging="51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Johnston, D. (1994)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Oklahoma,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305.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Johnston, 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316.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4(1)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  <w:jc w:val="both"/>
      </w:pPr>
      <w:r>
        <w:rPr/>
        <w:t>Act referred to as an “investment tax allowance”) at a flat rate of 50 per cent of the qualifying</w:t>
      </w:r>
      <w:r>
        <w:rPr>
          <w:spacing w:val="-57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period in which the asset was</w:t>
      </w:r>
      <w:r>
        <w:rPr>
          <w:spacing w:val="1"/>
        </w:rPr>
        <w:t> </w:t>
      </w:r>
      <w:r>
        <w:rPr/>
        <w:t>first used for</w:t>
      </w:r>
      <w:r>
        <w:rPr>
          <w:spacing w:val="-2"/>
        </w:rPr>
        <w:t> </w:t>
      </w:r>
      <w:r>
        <w:rPr/>
        <w:t>the purposes of such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As evident, investment tax credit and investment tax allowance are substantially the</w:t>
      </w:r>
      <w:r>
        <w:rPr>
          <w:spacing w:val="1"/>
        </w:rPr>
        <w:t> </w:t>
      </w:r>
      <w:r>
        <w:rPr/>
        <w:t>same thing. While the one refers to qualifying expenditures incurred under PSCs executed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1998,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qualifying expenditures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executed post 1</w:t>
      </w:r>
      <w:r>
        <w:rPr>
          <w:vertAlign w:val="superscript"/>
        </w:rPr>
        <w:t>st</w:t>
      </w:r>
      <w:r>
        <w:rPr>
          <w:vertAlign w:val="baseline"/>
        </w:rPr>
        <w:t> July, 1998. However, ITC and ITA have different fiscal implications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their manner of computation. Whilst ITC is 50% less of the assessable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tax, ITA applies to half of the 50% less of the assessable petroleum profit tax.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where the assessable petroleum profit tax is $100,000, the applicable ITC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50%</w:t>
      </w:r>
      <w:r>
        <w:rPr>
          <w:spacing w:val="46"/>
          <w:vertAlign w:val="baseline"/>
        </w:rPr>
        <w:t> </w:t>
      </w:r>
      <w:r>
        <w:rPr>
          <w:vertAlign w:val="baseline"/>
        </w:rPr>
        <w:t>less</w:t>
      </w:r>
      <w:r>
        <w:rPr>
          <w:spacing w:val="47"/>
          <w:vertAlign w:val="baseline"/>
        </w:rPr>
        <w:t> </w:t>
      </w:r>
      <w:r>
        <w:rPr>
          <w:vertAlign w:val="baseline"/>
        </w:rPr>
        <w:t>$100,000</w:t>
      </w:r>
      <w:r>
        <w:rPr>
          <w:spacing w:val="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7"/>
          <w:vertAlign w:val="baseline"/>
        </w:rPr>
        <w:t> </w:t>
      </w:r>
      <w:r>
        <w:rPr>
          <w:vertAlign w:val="baseline"/>
        </w:rPr>
        <w:t>equals</w:t>
      </w:r>
      <w:r>
        <w:rPr>
          <w:spacing w:val="47"/>
          <w:vertAlign w:val="baseline"/>
        </w:rPr>
        <w:t> </w:t>
      </w:r>
      <w:r>
        <w:rPr>
          <w:vertAlign w:val="baseline"/>
        </w:rPr>
        <w:t>$50,000.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ITA</w:t>
      </w:r>
      <w:r>
        <w:rPr>
          <w:spacing w:val="47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other</w:t>
      </w:r>
      <w:r>
        <w:rPr>
          <w:spacing w:val="47"/>
          <w:vertAlign w:val="baseline"/>
        </w:rPr>
        <w:t> </w:t>
      </w:r>
      <w:r>
        <w:rPr>
          <w:vertAlign w:val="baseline"/>
        </w:rPr>
        <w:t>hand</w:t>
      </w:r>
      <w:r>
        <w:rPr>
          <w:spacing w:val="49"/>
          <w:vertAlign w:val="baseline"/>
        </w:rPr>
        <w:t> </w:t>
      </w:r>
      <w:r>
        <w:rPr>
          <w:vertAlign w:val="baseline"/>
        </w:rPr>
        <w:t>would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half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 w:before="1"/>
        <w:ind w:left="460" w:right="693"/>
        <w:jc w:val="both"/>
      </w:pPr>
      <w:r>
        <w:rPr/>
        <w:t>$50,000 which is $25,000.</w:t>
      </w:r>
      <w:r>
        <w:rPr>
          <w:vertAlign w:val="superscript"/>
        </w:rPr>
        <w:t>57</w:t>
      </w:r>
      <w:r>
        <w:rPr>
          <w:vertAlign w:val="baseline"/>
        </w:rPr>
        <w:t> This is because ITC is a direct tax offset whereas ITA is a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in assessable profit. ITC is deducted from assessable tax to arrive at the Chargeable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ITA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profit.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is consistent with section 22(3) of the Petroleum Profits Tax Act which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tax</w:t>
      </w:r>
      <w:r>
        <w:rPr>
          <w:spacing w:val="22"/>
          <w:vertAlign w:val="baseline"/>
        </w:rPr>
        <w:t> </w:t>
      </w:r>
      <w:r>
        <w:rPr>
          <w:vertAlign w:val="baseline"/>
        </w:rPr>
        <w:t>payable,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ITC</w:t>
      </w:r>
      <w:r>
        <w:rPr>
          <w:spacing w:val="20"/>
          <w:vertAlign w:val="baseline"/>
        </w:rPr>
        <w:t> </w:t>
      </w:r>
      <w:r>
        <w:rPr>
          <w:vertAlign w:val="baseline"/>
        </w:rPr>
        <w:t>shall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full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0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contract area such that the chargeable tax is the amount of the assessable tax less the ITC.</w:t>
      </w:r>
      <w:r>
        <w:rPr>
          <w:spacing w:val="1"/>
          <w:vertAlign w:val="baseline"/>
        </w:rPr>
        <w:t> </w:t>
      </w:r>
      <w:r>
        <w:rPr>
          <w:vertAlign w:val="baseline"/>
        </w:rPr>
        <w:t>In reality, the difference between ITC and ITA can result in a very significant disparity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 amount payable as tax and that explains why ITC is a very contentious issue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 regime.</w:t>
      </w:r>
      <w:r>
        <w:rPr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8858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Interview with Abdulsalam Alhaji Shehu conducted on Friday, December 2, 2016 at NICON Luxury Hotels,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Abuja. Shehu retired from the NNPC as General Manager, Corporate Strategy and is now the managing Partner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PCG Consulting, a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consulting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firm.</w:t>
      </w:r>
    </w:p>
    <w:p>
      <w:pPr>
        <w:spacing w:before="0"/>
        <w:ind w:left="460" w:right="902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Osasomi, L.; </w:t>
      </w:r>
      <w:r>
        <w:rPr>
          <w:i/>
          <w:sz w:val="20"/>
          <w:vertAlign w:val="baseline"/>
        </w:rPr>
        <w:t>Topical Issues in the Taxation of Oil and Gas Contracts in Nigeria. </w:t>
      </w:r>
      <w:r>
        <w:rPr>
          <w:sz w:val="20"/>
          <w:vertAlign w:val="baseline"/>
        </w:rPr>
        <w:t>A Paper presented at DPR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Training on Oil and Gas Contracts in Nigeria organized by Habacuc Solicitors, held at Radisson Blue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Anchorage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Hotel, Victoria Island, Lagos,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 7-10, 2017,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 w:firstLine="719"/>
        <w:jc w:val="both"/>
      </w:pPr>
      <w:r>
        <w:rPr/>
        <w:t>A combined reading of section 3 of the Deep Offshore and Inland Basin Production</w:t>
      </w:r>
      <w:r>
        <w:rPr>
          <w:spacing w:val="1"/>
        </w:rPr>
        <w:t> </w:t>
      </w:r>
      <w:r>
        <w:rPr/>
        <w:t>Sharing Contracts Act</w:t>
      </w:r>
      <w:r>
        <w:rPr>
          <w:vertAlign w:val="superscript"/>
        </w:rPr>
        <w:t>60</w:t>
      </w:r>
      <w:r>
        <w:rPr>
          <w:vertAlign w:val="baseline"/>
        </w:rPr>
        <w:t> and section 22(4) of the Petroleum Profits Tax Act shows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ITC is split between the NNPC and the Contractor (IOC) in accordance with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profit oil sharing ratio.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this regard, section 22(4) provides that the 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 computed under subsection (3) of section 22 shall be split between the Nigerian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 of the percentage of profit oil split.</w:t>
      </w:r>
      <w:r>
        <w:rPr>
          <w:vertAlign w:val="superscript"/>
        </w:rPr>
        <w:t>61</w:t>
      </w:r>
      <w:r>
        <w:rPr>
          <w:vertAlign w:val="baseline"/>
        </w:rPr>
        <w:t> This raises a fundamental question as to who,</w:t>
      </w:r>
      <w:r>
        <w:rPr>
          <w:spacing w:val="-57"/>
          <w:vertAlign w:val="baseline"/>
        </w:rPr>
        <w:t> </w:t>
      </w:r>
      <w:r>
        <w:rPr>
          <w:vertAlign w:val="baseline"/>
        </w:rPr>
        <w:t>between the NNPC and the Contractor, owns the assets that triggers ITC. In other words, is 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 or the Contractor that incurred the qualifying capital expenditure (QCE)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triggered the entitlement to investment tax credit? The answer to this question is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 ideally, it is the party who ultimately incurred the QCE (owns the asset)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ITC as a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rebate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-1"/>
          <w:vertAlign w:val="baseline"/>
        </w:rPr>
        <w:t> </w:t>
      </w:r>
      <w:r>
        <w:rPr>
          <w:vertAlign w:val="baseline"/>
        </w:rPr>
        <w:t>incurred.</w:t>
      </w:r>
    </w:p>
    <w:p>
      <w:pPr>
        <w:pStyle w:val="BodyText"/>
        <w:spacing w:line="480" w:lineRule="auto" w:before="2"/>
        <w:ind w:left="460" w:right="695" w:firstLine="719"/>
        <w:jc w:val="both"/>
      </w:pPr>
      <w:r>
        <w:rPr/>
        <w:t>Unfortunately, section 4 of the Deep Offshore and Inland Basin Production sharing</w:t>
      </w:r>
      <w:r>
        <w:rPr>
          <w:spacing w:val="1"/>
        </w:rPr>
        <w:t> </w:t>
      </w:r>
      <w:r>
        <w:rPr/>
        <w:t>Contracts Act is nebulous and unhelpful in answering this important question particularly</w:t>
      </w:r>
      <w:r>
        <w:rPr>
          <w:spacing w:val="1"/>
        </w:rPr>
        <w:t> </w:t>
      </w:r>
      <w:r>
        <w:rPr/>
        <w:t>when read side by side with the text of clause 11.1 of the 1993 PSCs. Clause 11.1 of the 1993</w:t>
      </w:r>
      <w:r>
        <w:rPr>
          <w:spacing w:val="-57"/>
        </w:rPr>
        <w:t> </w:t>
      </w:r>
      <w:r>
        <w:rPr/>
        <w:t>PSCs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becomes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of the NNPC once such equipment arrives Nigerian shores. This is so even though</w:t>
      </w:r>
      <w:r>
        <w:rPr>
          <w:spacing w:val="1"/>
        </w:rPr>
        <w:t> </w:t>
      </w:r>
      <w:r>
        <w:rPr/>
        <w:t>the contractor (IOC) is required to fund the purchase of the equipment fully. That being the</w:t>
      </w:r>
      <w:r>
        <w:rPr>
          <w:spacing w:val="1"/>
        </w:rPr>
        <w:t> </w:t>
      </w:r>
      <w:r>
        <w:rPr/>
        <w:t>case, it, therefore, follows that the NNPC alone is entitled to investment tax credit being the</w:t>
      </w:r>
      <w:r>
        <w:rPr>
          <w:spacing w:val="1"/>
        </w:rPr>
        <w:t> </w:t>
      </w:r>
      <w:r>
        <w:rPr/>
        <w:t>owners of the asset that triggers the claim to investment tax credit. Unfortunately, part of the</w:t>
      </w:r>
      <w:r>
        <w:rPr>
          <w:spacing w:val="1"/>
        </w:rPr>
        <w:t> </w:t>
      </w:r>
      <w:r>
        <w:rPr/>
        <w:t>disputes arising from the 1993 PSCs relates to the IOC‟s claim for investment tax credit. The</w:t>
      </w:r>
      <w:r>
        <w:rPr>
          <w:spacing w:val="1"/>
        </w:rPr>
        <w:t> </w:t>
      </w:r>
      <w:r>
        <w:rPr/>
        <w:t>IOCs</w:t>
      </w:r>
      <w:r>
        <w:rPr>
          <w:spacing w:val="12"/>
        </w:rPr>
        <w:t> </w:t>
      </w:r>
      <w:r>
        <w:rPr/>
        <w:t>claim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incurred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capital</w:t>
      </w:r>
      <w:r>
        <w:rPr>
          <w:spacing w:val="13"/>
        </w:rPr>
        <w:t> </w:t>
      </w:r>
      <w:r>
        <w:rPr/>
        <w:t>expenditure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equipment</w:t>
      </w:r>
      <w:r>
        <w:rPr>
          <w:spacing w:val="13"/>
        </w:rPr>
        <w:t> </w:t>
      </w:r>
      <w:r>
        <w:rPr/>
        <w:t>which</w:t>
      </w:r>
      <w:r>
        <w:rPr>
          <w:spacing w:val="12"/>
        </w:rPr>
        <w:t> </w:t>
      </w:r>
      <w:r>
        <w:rPr/>
        <w:t>triggered</w:t>
      </w:r>
    </w:p>
    <w:p>
      <w:pPr>
        <w:pStyle w:val="BodyText"/>
        <w:spacing w:before="1"/>
        <w:ind w:left="460"/>
        <w:jc w:val="both"/>
      </w:pPr>
      <w:r>
        <w:rPr/>
        <w:t>investment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credit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entitles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claim investment</w:t>
      </w:r>
      <w:r>
        <w:rPr>
          <w:spacing w:val="1"/>
        </w:rPr>
        <w:t> </w:t>
      </w:r>
      <w:r>
        <w:rPr/>
        <w:t>tax credit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virtue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710" w:hanging="51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Section 3 of the </w:t>
      </w:r>
      <w:r>
        <w:rPr>
          <w:i/>
          <w:sz w:val="20"/>
          <w:vertAlign w:val="baseline"/>
        </w:rPr>
        <w:t>Deep Offshore and Inland Basin Production Sharing Contracts Act </w:t>
      </w:r>
      <w:r>
        <w:rPr>
          <w:sz w:val="20"/>
          <w:vertAlign w:val="baseline"/>
        </w:rPr>
        <w:t>provides that the payment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510" w:right="701" w:hanging="51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split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ITC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Contractor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proportion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percentage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 Split.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4"/>
        <w:jc w:val="both"/>
      </w:pPr>
      <w:r>
        <w:rPr/>
        <w:t>of paragraph</w:t>
      </w:r>
      <w:r>
        <w:rPr>
          <w:spacing w:val="1"/>
        </w:rPr>
        <w:t> </w:t>
      </w:r>
      <w:r>
        <w:rPr/>
        <w:t>6 of the</w:t>
      </w:r>
      <w:r>
        <w:rPr>
          <w:spacing w:val="1"/>
        </w:rPr>
        <w:t> </w:t>
      </w:r>
      <w:r>
        <w:rPr/>
        <w:t>Memorandum to the 1993 PSCs. The text of paragraph 6 of the</w:t>
      </w:r>
      <w:r>
        <w:rPr>
          <w:spacing w:val="1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is as follows:</w:t>
      </w:r>
    </w:p>
    <w:p>
      <w:pPr>
        <w:pStyle w:val="BodyText"/>
        <w:spacing w:before="1"/>
        <w:ind w:left="1900" w:right="2135"/>
        <w:jc w:val="both"/>
      </w:pPr>
      <w:r>
        <w:rPr/>
        <w:t>It is understood and agreed that notwithstanding clause 11.1 of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PSCs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provides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equipment</w:t>
      </w:r>
      <w:r>
        <w:rPr>
          <w:spacing w:val="37"/>
        </w:rPr>
        <w:t> </w:t>
      </w:r>
      <w:r>
        <w:rPr/>
        <w:t>purchased</w:t>
      </w:r>
      <w:r>
        <w:rPr>
          <w:spacing w:val="38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 PSCs shall become the property of the CORPORATION</w:t>
      </w:r>
      <w:r>
        <w:rPr>
          <w:spacing w:val="1"/>
        </w:rPr>
        <w:t> </w:t>
      </w:r>
      <w:r>
        <w:rPr/>
        <w:t>(sic) on arrival in Nigeria, such equipment shall become the</w:t>
      </w:r>
      <w:r>
        <w:rPr>
          <w:spacing w:val="1"/>
        </w:rPr>
        <w:t> </w:t>
      </w:r>
      <w:r>
        <w:rPr/>
        <w:t>pro1perty of the CORPORATION on the earlier of either the</w:t>
      </w:r>
      <w:r>
        <w:rPr>
          <w:spacing w:val="1"/>
        </w:rPr>
        <w:t> </w:t>
      </w:r>
      <w:r>
        <w:rPr/>
        <w:t>termination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relevant</w:t>
      </w:r>
      <w:r>
        <w:rPr>
          <w:spacing w:val="49"/>
        </w:rPr>
        <w:t> </w:t>
      </w:r>
      <w:r>
        <w:rPr/>
        <w:t>PSC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when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cost</w:t>
      </w:r>
      <w:r>
        <w:rPr>
          <w:spacing w:val="49"/>
        </w:rPr>
        <w:t> </w:t>
      </w:r>
      <w:r>
        <w:rPr/>
        <w:t>thereof</w:t>
      </w:r>
      <w:r>
        <w:rPr>
          <w:spacing w:val="49"/>
        </w:rPr>
        <w:t> </w:t>
      </w:r>
      <w:r>
        <w:rPr/>
        <w:t>is</w:t>
      </w:r>
      <w:r>
        <w:rPr>
          <w:spacing w:val="-58"/>
        </w:rPr>
        <w:t> </w:t>
      </w:r>
      <w:r>
        <w:rPr/>
        <w:t>fully</w:t>
      </w:r>
      <w:r>
        <w:rPr>
          <w:spacing w:val="-5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PSC.</w:t>
      </w:r>
      <w:r>
        <w:rPr>
          <w:vertAlign w:val="superscript"/>
        </w:rPr>
        <w:t>62</w:t>
      </w:r>
    </w:p>
    <w:p>
      <w:pPr>
        <w:pStyle w:val="BodyText"/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A closer look at the text of the memorandum above discloses that it merely creates a</w:t>
      </w:r>
      <w:r>
        <w:rPr>
          <w:spacing w:val="1"/>
        </w:rPr>
        <w:t> </w:t>
      </w:r>
      <w:r>
        <w:rPr/>
        <w:t>lien over the assets (equipment) in favour of the Contractor (IOC). A lien is a legal right or</w:t>
      </w:r>
      <w:r>
        <w:rPr>
          <w:spacing w:val="1"/>
        </w:rPr>
        <w:t> </w:t>
      </w:r>
      <w:r>
        <w:rPr/>
        <w:t>interest that a creditor has in another person‟s property, lasting usually until a debt that it</w:t>
      </w:r>
      <w:r>
        <w:rPr>
          <w:spacing w:val="1"/>
        </w:rPr>
        <w:t> </w:t>
      </w:r>
      <w:r>
        <w:rPr/>
        <w:t>secures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satisfied.</w:t>
      </w:r>
      <w:r>
        <w:rPr>
          <w:vertAlign w:val="superscript"/>
        </w:rPr>
        <w:t>63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1"/>
          <w:vertAlign w:val="baseline"/>
        </w:rPr>
        <w:t> </w:t>
      </w:r>
      <w:r>
        <w:rPr>
          <w:vertAlign w:val="baseline"/>
        </w:rPr>
        <w:t>“a</w:t>
      </w:r>
      <w:r>
        <w:rPr>
          <w:spacing w:val="13"/>
          <w:vertAlign w:val="baseline"/>
        </w:rPr>
        <w:t> </w:t>
      </w:r>
      <w:r>
        <w:rPr>
          <w:vertAlign w:val="baseline"/>
        </w:rPr>
        <w:t>lien,</w:t>
      </w:r>
      <w:r>
        <w:rPr>
          <w:spacing w:val="10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6"/>
          <w:vertAlign w:val="baseline"/>
        </w:rPr>
        <w:t> </w:t>
      </w:r>
      <w:r>
        <w:rPr>
          <w:vertAlign w:val="baseline"/>
        </w:rPr>
        <w:t>speaking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to retain that which is in one‟s possession belonging to another till certain demands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in possession are satisfied.”</w:t>
      </w:r>
      <w:r>
        <w:rPr>
          <w:vertAlign w:val="superscript"/>
        </w:rPr>
        <w:t>64</w:t>
      </w:r>
      <w:r>
        <w:rPr>
          <w:vertAlign w:val="baseline"/>
        </w:rPr>
        <w:t> A lien in its primary or legal sense means a right 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in one man to retain that which is rightfully and continuously in his 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belonging to another until the present and accused claims of the person in possession are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satisfied.</w:t>
      </w:r>
      <w:r>
        <w:rPr>
          <w:vertAlign w:val="superscript"/>
        </w:rPr>
        <w:t>65</w:t>
      </w:r>
      <w:r>
        <w:rPr>
          <w:vertAlign w:val="baseline"/>
        </w:rPr>
        <w:t> The Contractor‟s right of lien over the qualifying equipment by virtue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to the PSCs does not in any way imply that the equipment does not belong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NNPC. At best, it merely delays the full transfer of the title to the NNPC until the cost is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recovered. In other words, the lien over the equipment will be completely lifted as soon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Contractor fully recovers his expenditure through cost oil. This research submits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6 of the Memorandum is not such that would entitle the contractor (IOCs)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credit as claimed.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19248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724" w:hanging="51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 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18, 1993.</w:t>
      </w:r>
    </w:p>
    <w:p>
      <w:pPr>
        <w:spacing w:before="1"/>
        <w:ind w:left="510" w:right="892" w:hanging="51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Adebiyi, O.; </w:t>
      </w:r>
      <w:r>
        <w:rPr>
          <w:i/>
          <w:sz w:val="20"/>
          <w:vertAlign w:val="baseline"/>
        </w:rPr>
        <w:t>Topical Issues on the Taxation of Oil and Gas Contracts in Nigeria. </w:t>
      </w:r>
      <w:r>
        <w:rPr>
          <w:sz w:val="20"/>
          <w:vertAlign w:val="baseline"/>
        </w:rPr>
        <w:t>A Paper presented at DPR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Training on Oil and Gas Contracts in Nigeria organized by Habacuc Solicitors, held at Nicon Luxury Hotel,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2-4, 2016,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26.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Afrotech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Sons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692]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730,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786.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Livestock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Feeds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Okezie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775]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Abdullahi,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P.C.A.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 w:firstLine="779"/>
        <w:jc w:val="both"/>
      </w:pPr>
      <w:r>
        <w:rPr/>
        <w:t>Regrettably, section 4 of the Deep Offshore and Inland Basin Production Sharing</w:t>
      </w:r>
      <w:r>
        <w:rPr>
          <w:spacing w:val="1"/>
        </w:rPr>
        <w:t> </w:t>
      </w:r>
      <w:r>
        <w:rPr/>
        <w:t>Contracts Act which ought to have been</w:t>
      </w:r>
      <w:r>
        <w:rPr>
          <w:spacing w:val="1"/>
        </w:rPr>
        <w:t> </w:t>
      </w:r>
      <w:r>
        <w:rPr/>
        <w:t>a final</w:t>
      </w:r>
      <w:r>
        <w:rPr>
          <w:spacing w:val="1"/>
        </w:rPr>
        <w:t> </w:t>
      </w:r>
      <w:r>
        <w:rPr/>
        <w:t>statutory arbiter is not</w:t>
      </w:r>
      <w:r>
        <w:rPr>
          <w:spacing w:val="60"/>
        </w:rPr>
        <w:t> </w:t>
      </w:r>
      <w:r>
        <w:rPr/>
        <w:t>clear in this regard.</w:t>
      </w:r>
      <w:r>
        <w:rPr>
          <w:spacing w:val="1"/>
        </w:rPr>
        <w:t> </w:t>
      </w:r>
      <w:r>
        <w:rPr/>
        <w:t>The Act rather takes an uncertain middle course position that both the NNPC and the IOC</w:t>
      </w:r>
      <w:r>
        <w:rPr>
          <w:spacing w:val="1"/>
        </w:rPr>
        <w:t> </w:t>
      </w:r>
      <w:r>
        <w:rPr/>
        <w:t>(contractor) are entitled to investment tax credit once any of the parties have incurred any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operations. Section 22(1) of the Petroleum Profits Tax Act also has a similar</w:t>
      </w:r>
      <w:r>
        <w:rPr>
          <w:spacing w:val="1"/>
        </w:rPr>
        <w:t> </w:t>
      </w:r>
      <w:r>
        <w:rPr/>
        <w:t>provision to the effect that a “crude oil producing company which executed a Production</w:t>
      </w:r>
      <w:r>
        <w:rPr>
          <w:spacing w:val="1"/>
        </w:rPr>
        <w:t> </w:t>
      </w:r>
      <w:r>
        <w:rPr/>
        <w:t>Sharing Contract with the Nigeria National Petroleum Corporation in 1993 shall, throughout</w:t>
      </w:r>
      <w:r>
        <w:rPr>
          <w:spacing w:val="1"/>
        </w:rPr>
        <w:t> </w:t>
      </w:r>
      <w:r>
        <w:rPr/>
        <w:t>the duration of the Production Sharing Contract, be entitled to claim investment tax credit</w:t>
      </w:r>
      <w:r>
        <w:rPr>
          <w:spacing w:val="1"/>
        </w:rPr>
        <w:t> </w:t>
      </w:r>
      <w:r>
        <w:rPr/>
        <w:t>allowance as an offset against tax in accordance with the provision of the Production Sharing</w:t>
      </w:r>
      <w:r>
        <w:rPr>
          <w:spacing w:val="1"/>
        </w:rPr>
        <w:t> </w:t>
      </w:r>
      <w:r>
        <w:rPr/>
        <w:t>Contract.” The IOCs have interpreted this uncertainty in the Deep Offshore and Inland Basin</w:t>
      </w:r>
      <w:r>
        <w:rPr>
          <w:spacing w:val="1"/>
        </w:rPr>
        <w:t> </w:t>
      </w:r>
      <w:r>
        <w:rPr/>
        <w:t>Production Sharing Contracts Act to mean that they (IOCs) are entitled to claim ITC in</w:t>
      </w:r>
      <w:r>
        <w:rPr>
          <w:spacing w:val="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profit oil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disadvantage</w:t>
      </w:r>
      <w:r>
        <w:rPr>
          <w:spacing w:val="-1"/>
        </w:rPr>
        <w:t> </w:t>
      </w:r>
      <w:r>
        <w:rPr/>
        <w:t>of the NNPC.</w:t>
      </w:r>
    </w:p>
    <w:p>
      <w:pPr>
        <w:pStyle w:val="BodyText"/>
        <w:spacing w:before="2"/>
        <w:ind w:left="1180"/>
        <w:jc w:val="both"/>
      </w:pPr>
      <w:r>
        <w:rPr/>
        <w:t>Adebiyi</w:t>
      </w:r>
      <w:r>
        <w:rPr>
          <w:vertAlign w:val="superscript"/>
        </w:rPr>
        <w:t>66</w:t>
      </w:r>
      <w:r>
        <w:rPr>
          <w:vertAlign w:val="baseline"/>
        </w:rPr>
        <w:t> explained it 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</w:pPr>
    </w:p>
    <w:p>
      <w:pPr>
        <w:pStyle w:val="BodyText"/>
        <w:ind w:left="1900" w:right="2138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equipment, ownership of the equipment is vested in the NNPC.</w:t>
      </w:r>
      <w:r>
        <w:rPr>
          <w:spacing w:val="1"/>
        </w:rPr>
        <w:t> </w:t>
      </w:r>
      <w:r>
        <w:rPr/>
        <w:t>Therefore, only the owner of the assets should be allowed to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ITC.</w:t>
      </w:r>
    </w:p>
    <w:p>
      <w:pPr>
        <w:pStyle w:val="BodyText"/>
        <w:ind w:left="1900" w:right="2137"/>
        <w:jc w:val="both"/>
      </w:pPr>
      <w:r>
        <w:rPr/>
        <w:t>ITC is based on qualifying capital expenditure incurred and not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finance petroleum operations under a PSC have arguably not</w:t>
      </w:r>
      <w:r>
        <w:rPr>
          <w:spacing w:val="1"/>
        </w:rPr>
        <w:t> </w:t>
      </w:r>
      <w:r>
        <w:rPr/>
        <w:t>incurred such cost as the cost are recoverable. Can a finance</w:t>
      </w:r>
      <w:r>
        <w:rPr>
          <w:spacing w:val="1"/>
        </w:rPr>
        <w:t> </w:t>
      </w:r>
      <w:r>
        <w:rPr/>
        <w:t>corporation that finances the purchase of an asset be said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incurred the</w:t>
      </w:r>
      <w:r>
        <w:rPr>
          <w:spacing w:val="1"/>
        </w:rPr>
        <w:t> </w:t>
      </w:r>
      <w:r>
        <w:rPr/>
        <w:t>cost of</w:t>
      </w:r>
      <w:r>
        <w:rPr>
          <w:spacing w:val="1"/>
        </w:rPr>
        <w:t> </w:t>
      </w:r>
      <w:r>
        <w:rPr/>
        <w:t>the asset?</w:t>
      </w:r>
    </w:p>
    <w:p>
      <w:pPr>
        <w:pStyle w:val="BodyText"/>
        <w:ind w:left="1900" w:right="2137"/>
        <w:jc w:val="both"/>
      </w:pP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claim ITC as a tax offset to reduce PPT (sic) – because they are</w:t>
      </w:r>
      <w:r>
        <w:rPr>
          <w:spacing w:val="-57"/>
        </w:rPr>
        <w:t> </w:t>
      </w:r>
      <w:r>
        <w:rPr/>
        <w:t>involved in petroleum operation relying on section 22 of the</w:t>
      </w:r>
      <w:r>
        <w:rPr>
          <w:spacing w:val="1"/>
        </w:rPr>
        <w:t> </w:t>
      </w:r>
      <w:r>
        <w:rPr/>
        <w:t>PPTA, rather than Section 4 of the DOA (sic), even though the</w:t>
      </w:r>
      <w:r>
        <w:rPr>
          <w:spacing w:val="1"/>
        </w:rPr>
        <w:t> </w:t>
      </w:r>
      <w:r>
        <w:rPr/>
        <w:t>provisions of the PPTA must be read in conformity with the</w:t>
      </w:r>
      <w:r>
        <w:rPr>
          <w:spacing w:val="1"/>
        </w:rPr>
        <w:t> </w:t>
      </w:r>
      <w:r>
        <w:rPr/>
        <w:t>DOA. In essence, NNPC‟s credits have been used to reduce the</w:t>
      </w:r>
      <w:r>
        <w:rPr>
          <w:spacing w:val="-57"/>
        </w:rPr>
        <w:t> </w:t>
      </w:r>
      <w:r>
        <w:rPr/>
        <w:t>tax payable by</w:t>
      </w:r>
      <w:r>
        <w:rPr>
          <w:spacing w:val="-5"/>
        </w:rPr>
        <w:t> </w:t>
      </w:r>
      <w:r>
        <w:rPr/>
        <w:t>the Contractor.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75694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Adebiyi,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6" w:firstLine="719"/>
        <w:jc w:val="both"/>
      </w:pPr>
      <w:r>
        <w:rPr/>
        <w:t>Clearly, the framers of the provisions of section 4 of the Deep Offshore and Inland</w:t>
      </w:r>
      <w:r>
        <w:rPr>
          <w:spacing w:val="1"/>
        </w:rPr>
        <w:t> </w:t>
      </w:r>
      <w:r>
        <w:rPr/>
        <w:t>Basin Production Sharing Contracts Act appear to be under a misconception of the operation</w:t>
      </w:r>
      <w:r>
        <w:rPr>
          <w:spacing w:val="1"/>
        </w:rPr>
        <w:t> </w:t>
      </w:r>
      <w:r>
        <w:rPr/>
        <w:t>of a PSC. In practice, the parties in a PSC (NNPC and IOC) work together as a single team.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oilfield</w:t>
      </w:r>
      <w:r>
        <w:rPr>
          <w:spacing w:val="1"/>
        </w:rPr>
        <w:t> </w:t>
      </w:r>
      <w:r>
        <w:rPr/>
        <w:t>(largely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-57"/>
        </w:rPr>
        <w:t> </w:t>
      </w:r>
      <w:r>
        <w:rPr/>
        <w:t>expertise and resources) who undertakes petroleum operations on the understanding that upon</w:t>
      </w:r>
      <w:r>
        <w:rPr>
          <w:spacing w:val="-57"/>
        </w:rPr>
        <w:t> </w:t>
      </w:r>
      <w:r>
        <w:rPr/>
        <w:t>attaining commercial quantity in production, the IOC‟s cost will be fully reimbursed through</w:t>
      </w:r>
      <w:r>
        <w:rPr>
          <w:spacing w:val="1"/>
        </w:rPr>
        <w:t> </w:t>
      </w:r>
      <w:r>
        <w:rPr/>
        <w:t>the allocation of cost oil and an agreed portion of the profit oil will also be allocated to the</w:t>
      </w:r>
      <w:r>
        <w:rPr>
          <w:spacing w:val="1"/>
        </w:rPr>
        <w:t> </w:t>
      </w:r>
      <w:r>
        <w:rPr/>
        <w:t>IOC as a reward for its efforts. In effect, the equipment giving rise to investment tax credit</w:t>
      </w:r>
      <w:r>
        <w:rPr>
          <w:spacing w:val="1"/>
        </w:rPr>
        <w:t> </w:t>
      </w:r>
      <w:r>
        <w:rPr/>
        <w:t>would either be jointly owned or owned by either of the parties, in this case, the NNPC by</w:t>
      </w:r>
      <w:r>
        <w:rPr>
          <w:spacing w:val="1"/>
        </w:rPr>
        <w:t> </w:t>
      </w:r>
      <w:r>
        <w:rPr/>
        <w:t>virtue of the agreement of the parties under the 1993 PSCs. If the equipment belongs to the</w:t>
      </w:r>
      <w:r>
        <w:rPr>
          <w:spacing w:val="1"/>
        </w:rPr>
        <w:t> </w:t>
      </w:r>
      <w:r>
        <w:rPr/>
        <w:t>NNPC by virtue of the agreement of the parties, it is therefore awkward for the Act to state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parties are</w:t>
      </w:r>
      <w:r>
        <w:rPr>
          <w:spacing w:val="1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investment tax</w:t>
      </w:r>
      <w:r>
        <w:rPr>
          <w:spacing w:val="2"/>
        </w:rPr>
        <w:t> </w:t>
      </w:r>
      <w:r>
        <w:rPr/>
        <w:t>credit.</w:t>
      </w:r>
    </w:p>
    <w:p>
      <w:pPr>
        <w:pStyle w:val="BodyText"/>
        <w:spacing w:line="480" w:lineRule="auto" w:before="2"/>
        <w:ind w:left="460" w:right="693" w:firstLine="719"/>
        <w:jc w:val="both"/>
      </w:pPr>
      <w:r>
        <w:rPr/>
        <w:t>Another issue arising from the provisions of section 4 of</w:t>
      </w:r>
      <w:r>
        <w:rPr>
          <w:spacing w:val="60"/>
        </w:rPr>
        <w:t> </w:t>
      </w:r>
      <w:r>
        <w:rPr/>
        <w:t>the Deep Offshore and</w:t>
      </w:r>
      <w:r>
        <w:rPr>
          <w:spacing w:val="1"/>
        </w:rPr>
        <w:t> </w:t>
      </w:r>
      <w:r>
        <w:rPr/>
        <w:t>Inland Basin Production Sharing Contracts Act and the 1993 PSCs in particular is whether it</w:t>
      </w:r>
      <w:r>
        <w:rPr>
          <w:spacing w:val="1"/>
        </w:rPr>
        <w:t> </w:t>
      </w:r>
      <w:r>
        <w:rPr/>
        <w:t>makes any economic sense for the IOC to be entitled to investment tax credit when the IOC‟s</w:t>
      </w:r>
      <w:r>
        <w:rPr>
          <w:spacing w:val="-57"/>
        </w:rPr>
        <w:t> </w:t>
      </w:r>
      <w:r>
        <w:rPr/>
        <w:t>costs incurred in acquiring the qualifying equipment (assets) are fully repaid through the</w:t>
      </w:r>
      <w:r>
        <w:rPr>
          <w:spacing w:val="1"/>
        </w:rPr>
        <w:t> </w:t>
      </w:r>
      <w:r>
        <w:rPr/>
        <w:t>allocation of cost oil. In other words, does it not amount to over payment where an IOC</w:t>
      </w:r>
      <w:r>
        <w:rPr>
          <w:spacing w:val="1"/>
        </w:rPr>
        <w:t> </w:t>
      </w:r>
      <w:r>
        <w:rPr/>
        <w:t>(contractor) would be given tax rebate of 50% of the cost of qualifying capital expenditure as</w:t>
      </w:r>
      <w:r>
        <w:rPr>
          <w:spacing w:val="1"/>
        </w:rPr>
        <w:t> </w:t>
      </w:r>
      <w:r>
        <w:rPr/>
        <w:t>investment tax credit after the same contractor has been fully reimbursed of its expenditures?</w:t>
      </w:r>
      <w:r>
        <w:rPr>
          <w:spacing w:val="1"/>
        </w:rPr>
        <w:t> </w:t>
      </w:r>
      <w:r>
        <w:rPr/>
        <w:t>The benefit in this regard clearly weighs in favour of the contractor as against the NNPC.</w:t>
      </w:r>
      <w:r>
        <w:rPr>
          <w:spacing w:val="1"/>
        </w:rPr>
        <w:t> </w:t>
      </w:r>
      <w:r>
        <w:rPr/>
        <w:t>Akinosho</w:t>
      </w:r>
      <w:r>
        <w:rPr>
          <w:vertAlign w:val="superscript"/>
        </w:rPr>
        <w:t>67</w:t>
      </w:r>
      <w:r>
        <w:rPr>
          <w:vertAlign w:val="baseline"/>
        </w:rPr>
        <w:t> offered a graphical explanation of this issue and the reason behind same when 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1900" w:right="2140"/>
        <w:jc w:val="both"/>
      </w:pPr>
      <w:r>
        <w:rPr/>
        <w:t>These contracts were generous agreements signed around 1993,</w:t>
      </w:r>
      <w:r>
        <w:rPr>
          <w:spacing w:val="-57"/>
        </w:rPr>
        <w:t> </w:t>
      </w:r>
      <w:r>
        <w:rPr/>
        <w:t>at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time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poor</w:t>
      </w:r>
      <w:r>
        <w:rPr>
          <w:spacing w:val="27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working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deepwater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4913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Akinosho,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“Baru‟s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Triumphant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Return: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Afraid!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very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Afraid!”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Thisday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Newspapers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Tuesday,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16, 2016.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41"/>
        <w:jc w:val="both"/>
      </w:pPr>
      <w:r>
        <w:rPr/>
        <w:t>petroleum system, and against a backdrop of oil prices of less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$20 per barrel.</w:t>
      </w:r>
    </w:p>
    <w:p>
      <w:pPr>
        <w:pStyle w:val="BodyText"/>
      </w:pPr>
    </w:p>
    <w:p>
      <w:pPr>
        <w:pStyle w:val="BodyText"/>
        <w:spacing w:before="1"/>
        <w:ind w:left="1900" w:right="2134"/>
        <w:jc w:val="both"/>
      </w:pPr>
      <w:r>
        <w:rPr/>
        <w:t>A laymen‟s example of how sweet these contracts were goes</w:t>
      </w:r>
      <w:r>
        <w:rPr>
          <w:spacing w:val="1"/>
        </w:rPr>
        <w:t> </w:t>
      </w:r>
      <w:r>
        <w:rPr/>
        <w:t>thus: ….The law also prescribed an investment tax credit (ITC)</w:t>
      </w:r>
      <w:r>
        <w:rPr>
          <w:spacing w:val="1"/>
        </w:rPr>
        <w:t> </w:t>
      </w:r>
      <w:r>
        <w:rPr/>
        <w:t>as of 50% of the qualifying expenditure, in accordance with the</w:t>
      </w:r>
      <w:r>
        <w:rPr>
          <w:spacing w:val="-57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layman‟s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$1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commences,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whopping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$1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investment i.e. $500 million. And it would in the meantime also</w:t>
      </w:r>
      <w:r>
        <w:rPr>
          <w:spacing w:val="-57"/>
        </w:rPr>
        <w:t> </w:t>
      </w:r>
      <w:r>
        <w:rPr/>
        <w:t>be entitled to receive a quantity of the crude oil proceed as cost</w:t>
      </w:r>
      <w:r>
        <w:rPr>
          <w:spacing w:val="1"/>
        </w:rPr>
        <w:t> </w:t>
      </w:r>
      <w:r>
        <w:rPr/>
        <w:t>oil to compensate it fully for the $1 billion he has invested.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reached</w:t>
      </w:r>
      <w:r>
        <w:rPr>
          <w:spacing w:val="-57"/>
        </w:rPr>
        <w:t> </w:t>
      </w:r>
      <w:r>
        <w:rPr/>
        <w:t>production,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contractor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effect</w:t>
      </w:r>
      <w:r>
        <w:rPr>
          <w:spacing w:val="54"/>
        </w:rPr>
        <w:t> </w:t>
      </w:r>
      <w:r>
        <w:rPr/>
        <w:t>receives</w:t>
      </w:r>
      <w:r>
        <w:rPr>
          <w:spacing w:val="52"/>
        </w:rPr>
        <w:t> </w:t>
      </w:r>
      <w:r>
        <w:rPr/>
        <w:t>crude</w:t>
      </w:r>
      <w:r>
        <w:rPr>
          <w:spacing w:val="53"/>
        </w:rPr>
        <w:t> </w:t>
      </w:r>
      <w:r>
        <w:rPr/>
        <w:t>oil</w:t>
      </w:r>
      <w:r>
        <w:rPr>
          <w:spacing w:val="54"/>
        </w:rPr>
        <w:t> </w:t>
      </w:r>
      <w:r>
        <w:rPr/>
        <w:t>worth</w:t>
      </w:r>
    </w:p>
    <w:p>
      <w:pPr>
        <w:pStyle w:val="BodyText"/>
        <w:ind w:left="1900"/>
      </w:pPr>
      <w:r>
        <w:rPr/>
        <w:t>$1.50.</w:t>
      </w:r>
    </w:p>
    <w:p>
      <w:pPr>
        <w:pStyle w:val="BodyText"/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The generosity of the 1993 PSCs in relation to ITC as shown above is quite high.</w:t>
      </w:r>
      <w:r>
        <w:rPr>
          <w:spacing w:val="1"/>
        </w:rPr>
        <w:t> </w:t>
      </w:r>
      <w:r>
        <w:rPr/>
        <w:t>Beyond the problem of inexperience or limited knowledge of the operation of 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 that</w:t>
      </w:r>
      <w:r>
        <w:rPr>
          <w:spacing w:val="1"/>
        </w:rPr>
        <w:t> </w:t>
      </w:r>
      <w:r>
        <w:rPr/>
        <w:t>the desperation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at the time to explore its deep offshore acreages and thereby expand its proven</w:t>
      </w:r>
      <w:r>
        <w:rPr>
          <w:spacing w:val="1"/>
        </w:rPr>
        <w:t> </w:t>
      </w:r>
      <w:r>
        <w:rPr/>
        <w:t>crude oil reserves may have been a contributory factor as well. Furthermore, it may not be</w:t>
      </w:r>
      <w:r>
        <w:rPr>
          <w:spacing w:val="1"/>
        </w:rPr>
        <w:t> </w:t>
      </w:r>
      <w:r>
        <w:rPr/>
        <w:t>unconnected with the fact that Nigeria has one of the world‟s highest risk ratings and is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not a place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readily</w:t>
      </w:r>
      <w:r>
        <w:rPr>
          <w:spacing w:val="-5"/>
        </w:rPr>
        <w:t> </w:t>
      </w:r>
      <w:r>
        <w:rPr/>
        <w:t>attracts investment capital.</w:t>
      </w:r>
      <w:r>
        <w:rPr>
          <w:vertAlign w:val="superscript"/>
        </w:rPr>
        <w:t>68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In view of the foregoing, this research takes the view that section 4 of the Deep</w:t>
      </w:r>
      <w:r>
        <w:rPr>
          <w:spacing w:val="1"/>
        </w:rPr>
        <w:t> </w:t>
      </w:r>
      <w:r>
        <w:rPr/>
        <w:t>Offshore and Inland Basin Production Sharing Contracts Act is a reflection of legislative</w:t>
      </w:r>
      <w:r>
        <w:rPr>
          <w:spacing w:val="1"/>
        </w:rPr>
        <w:t> </w:t>
      </w:r>
      <w:r>
        <w:rPr/>
        <w:t>inelegance which could have been drafted differently if the framers had adverted their minds</w:t>
      </w:r>
      <w:r>
        <w:rPr>
          <w:spacing w:val="1"/>
        </w:rPr>
        <w:t> </w:t>
      </w:r>
      <w:r>
        <w:rPr/>
        <w:t>to the actual nature and operation of a PSC. It is, therefore, submitted that section 4 of the Act</w:t>
      </w:r>
      <w:r>
        <w:rPr>
          <w:spacing w:val="-57"/>
        </w:rPr>
        <w:t> </w:t>
      </w:r>
      <w:r>
        <w:rPr/>
        <w:t>should be amended to reflect the true intentions of the parties as reflected</w:t>
      </w:r>
      <w:r>
        <w:rPr>
          <w:spacing w:val="60"/>
        </w:rPr>
        <w:t> </w:t>
      </w:r>
      <w:r>
        <w:rPr/>
        <w:t>in clause 11.1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1993 PSCs to make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benefit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Heading2"/>
        <w:numPr>
          <w:ilvl w:val="3"/>
          <w:numId w:val="37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bookmarkStart w:name="_TOC_250003" w:id="35"/>
      <w:r>
        <w:rPr/>
        <w:t>Determination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royalty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1"/>
        </w:rPr>
        <w:t> </w:t>
      </w:r>
      <w:bookmarkEnd w:id="35"/>
      <w:r>
        <w:rPr/>
        <w:t>contracts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4"/>
        </w:rPr>
      </w:pPr>
      <w:r>
        <w:rPr/>
        <w:pict>
          <v:rect style="position:absolute;margin-left:72.024002pt;margin-top:10.153681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765" w:hanging="51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Omorogbe, Y., </w:t>
      </w:r>
      <w:r>
        <w:rPr>
          <w:i/>
          <w:sz w:val="20"/>
          <w:vertAlign w:val="baseline"/>
        </w:rPr>
        <w:t>Fiscal Regimes</w:t>
      </w:r>
      <w:r>
        <w:rPr>
          <w:sz w:val="20"/>
          <w:vertAlign w:val="baseline"/>
        </w:rPr>
        <w:t>. A paper presented at the Civil Society Capacity Building Workshop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Extractive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Transparency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Initiative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(NEITI),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-28, 2005,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 w:firstLine="719"/>
        <w:jc w:val="both"/>
      </w:pPr>
      <w:r>
        <w:rPr/>
        <w:t>Royalties are dues or payments made to a land owner for mining rights. The payment</w:t>
      </w:r>
      <w:r>
        <w:rPr>
          <w:spacing w:val="1"/>
        </w:rPr>
        <w:t> </w:t>
      </w:r>
      <w:r>
        <w:rPr/>
        <w:t>is not for the value of the land, but for the importance of the oil beneath it.</w:t>
      </w:r>
      <w:r>
        <w:rPr>
          <w:vertAlign w:val="superscript"/>
        </w:rPr>
        <w:t>69</w:t>
      </w:r>
      <w:r>
        <w:rPr>
          <w:vertAlign w:val="baseline"/>
        </w:rPr>
        <w:t> Royalties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 paid to the owner of a resource as compensation for the exploitation of a 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irreplaceable natural resource. Royalties are the earliest types of payments in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and traditionally, have usually been based on the volume of production, and not on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profitability.</w:t>
      </w:r>
      <w:r>
        <w:rPr>
          <w:vertAlign w:val="superscript"/>
        </w:rPr>
        <w:t>70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8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disadvantages.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 host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extremely simple 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them revenue is earned as soon as production commences. In addition, these revenues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predictable 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are not related to profits.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On the negative side, such royalties can</w:t>
      </w:r>
      <w:r>
        <w:rPr>
          <w:spacing w:val="1"/>
        </w:rPr>
        <w:t> </w:t>
      </w:r>
      <w:r>
        <w:rPr/>
        <w:t>encourage premature abandonment 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IOC since the level of production is the only parameter. That being the case, a high cost field</w:t>
      </w:r>
      <w:r>
        <w:rPr>
          <w:spacing w:val="1"/>
        </w:rPr>
        <w:t> </w:t>
      </w:r>
      <w:r>
        <w:rPr/>
        <w:t>will be subject to the same royalty payments as a low cost field with the same level 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royalty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unresponsive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situation. In fact, a flat-rate royalty can produce a situation whereby the percentage of the</w:t>
      </w:r>
      <w:r>
        <w:rPr>
          <w:spacing w:val="1"/>
        </w:rPr>
        <w:t> </w:t>
      </w:r>
      <w:r>
        <w:rPr/>
        <w:t>government take goes up when prices fall, and falls when prices rise. This means that when</w:t>
      </w:r>
      <w:r>
        <w:rPr>
          <w:spacing w:val="1"/>
        </w:rPr>
        <w:t> </w:t>
      </w:r>
      <w:r>
        <w:rPr/>
        <w:t>prices fall, the burden of royalty payments to the IOCs increases sharply, and therefore,</w:t>
      </w:r>
      <w:r>
        <w:rPr>
          <w:spacing w:val="1"/>
        </w:rPr>
        <w:t> </w:t>
      </w:r>
      <w:r>
        <w:rPr/>
        <w:t>encourages abandonment. Conversely, when prices rise the government take is decreased</w:t>
      </w:r>
      <w:r>
        <w:rPr>
          <w:spacing w:val="1"/>
        </w:rPr>
        <w:t> </w:t>
      </w:r>
      <w:r>
        <w:rPr/>
        <w:t>percentage wise, and the economic rents accrue mainly to the IOCs.</w:t>
      </w:r>
      <w:r>
        <w:rPr>
          <w:vertAlign w:val="superscript"/>
        </w:rPr>
        <w:t>72</w:t>
      </w:r>
      <w:r>
        <w:rPr>
          <w:vertAlign w:val="baseline"/>
        </w:rPr>
        <w:t> It is for this reason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variety of devices have been designed which attempt to reduce or eliminate negative aspects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 royalties.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 mainly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progressive royalty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rates.</w:t>
      </w:r>
      <w:r>
        <w:rPr>
          <w:vertAlign w:val="superscript"/>
        </w:rPr>
        <w:t>73</w:t>
      </w:r>
    </w:p>
    <w:p>
      <w:pPr>
        <w:pStyle w:val="BodyText"/>
        <w:spacing w:line="480" w:lineRule="auto" w:before="2" w:after="23"/>
        <w:ind w:left="460" w:right="702" w:firstLine="719"/>
        <w:jc w:val="both"/>
      </w:pPr>
      <w:r>
        <w:rPr/>
        <w:t>In Nigeria, royalties are calculated and paid based on volume of crude oil produced</w:t>
      </w:r>
      <w:r>
        <w:rPr>
          <w:spacing w:val="1"/>
        </w:rPr>
        <w:t> </w:t>
      </w:r>
      <w:r>
        <w:rPr/>
        <w:t>and</w:t>
      </w:r>
      <w:r>
        <w:rPr>
          <w:spacing w:val="33"/>
        </w:rPr>
        <w:t> </w:t>
      </w:r>
      <w:r>
        <w:rPr/>
        <w:t>decreases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water</w:t>
      </w:r>
      <w:r>
        <w:rPr>
          <w:spacing w:val="35"/>
        </w:rPr>
        <w:t> </w:t>
      </w:r>
      <w:r>
        <w:rPr/>
        <w:t>depth</w:t>
      </w:r>
      <w:r>
        <w:rPr>
          <w:spacing w:val="35"/>
        </w:rPr>
        <w:t> </w:t>
      </w:r>
      <w:r>
        <w:rPr/>
        <w:t>levels</w:t>
      </w:r>
      <w:r>
        <w:rPr>
          <w:spacing w:val="35"/>
        </w:rPr>
        <w:t> </w:t>
      </w:r>
      <w:r>
        <w:rPr/>
        <w:t>increases.</w:t>
      </w:r>
      <w:r>
        <w:rPr>
          <w:spacing w:val="34"/>
        </w:rPr>
        <w:t> </w:t>
      </w:r>
      <w:r>
        <w:rPr/>
        <w:t>Thus,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amount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royalty</w:t>
      </w:r>
      <w:r>
        <w:rPr>
          <w:spacing w:val="29"/>
        </w:rPr>
        <w:t> </w:t>
      </w:r>
      <w:r>
        <w:rPr/>
        <w:t>payable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Omorogbe,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Florence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Lambard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 p. 82.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determined by reference to the Deep Offshore and Inland Basin Production Sharing Contracts</w:t>
      </w:r>
      <w:r>
        <w:rPr>
          <w:spacing w:val="-57"/>
        </w:rPr>
        <w:t> </w:t>
      </w:r>
      <w:r>
        <w:rPr/>
        <w:t>Act. Section 5(1) of the Act provides that the payment of royalty in respect of the Deep</w:t>
      </w:r>
      <w:r>
        <w:rPr>
          <w:spacing w:val="1"/>
        </w:rPr>
        <w:t> </w:t>
      </w:r>
      <w:r>
        <w:rPr/>
        <w:t>Offshore</w:t>
      </w:r>
      <w:r>
        <w:rPr>
          <w:spacing w:val="-2"/>
        </w:rPr>
        <w:t> </w:t>
      </w:r>
      <w:r>
        <w:rPr/>
        <w:t>production sharing</w:t>
      </w:r>
      <w:r>
        <w:rPr>
          <w:spacing w:val="-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graduated</w:t>
      </w:r>
      <w:r>
        <w:rPr>
          <w:spacing w:val="-1"/>
        </w:rPr>
        <w:t> </w:t>
      </w:r>
      <w:r>
        <w:rPr/>
        <w:t>as follows, this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2284" w:val="left" w:leader="none"/>
        </w:tabs>
        <w:spacing w:before="0"/>
        <w:ind w:left="1540" w:firstLine="0"/>
        <w:jc w:val="left"/>
      </w:pPr>
      <w:r>
        <w:rPr/>
        <w:t>Area</w:t>
        <w:tab/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37"/>
        </w:numPr>
        <w:tabs>
          <w:tab w:pos="154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In areas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201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500</w:t>
      </w:r>
      <w:r>
        <w:rPr>
          <w:spacing w:val="1"/>
          <w:sz w:val="24"/>
        </w:rPr>
        <w:t> </w:t>
      </w:r>
      <w:r>
        <w:rPr>
          <w:sz w:val="24"/>
        </w:rPr>
        <w:t>metres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depth</w:t>
        <w:tab/>
        <w:t>-</w:t>
        <w:tab/>
        <w:t>-</w:t>
        <w:tab/>
        <w:t>12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cent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37"/>
        </w:numPr>
        <w:tabs>
          <w:tab w:pos="154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501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800</w:t>
      </w:r>
      <w:r>
        <w:rPr>
          <w:spacing w:val="-1"/>
          <w:sz w:val="24"/>
        </w:rPr>
        <w:t> </w:t>
      </w:r>
      <w:r>
        <w:rPr>
          <w:sz w:val="24"/>
        </w:rPr>
        <w:t>metres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depth</w:t>
        <w:tab/>
        <w:t>-</w:t>
        <w:tab/>
        <w:t>-</w:t>
        <w:tab/>
        <w:t>-</w:t>
        <w:tab/>
        <w:t>8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cent</w:t>
      </w:r>
    </w:p>
    <w:p>
      <w:pPr>
        <w:pStyle w:val="BodyText"/>
      </w:pPr>
    </w:p>
    <w:p>
      <w:pPr>
        <w:pStyle w:val="ListParagraph"/>
        <w:numPr>
          <w:ilvl w:val="4"/>
          <w:numId w:val="37"/>
        </w:numPr>
        <w:tabs>
          <w:tab w:pos="154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801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1000</w:t>
      </w:r>
      <w:r>
        <w:rPr>
          <w:spacing w:val="-1"/>
          <w:sz w:val="24"/>
        </w:rPr>
        <w:t> </w:t>
      </w:r>
      <w:r>
        <w:rPr>
          <w:sz w:val="24"/>
        </w:rPr>
        <w:t>metres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depth</w:t>
        <w:tab/>
        <w:t>-</w:t>
        <w:tab/>
        <w:t>-</w:t>
        <w:tab/>
        <w:t>-</w:t>
        <w:tab/>
        <w:t>4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cent</w:t>
      </w:r>
    </w:p>
    <w:p>
      <w:pPr>
        <w:pStyle w:val="BodyText"/>
      </w:pPr>
    </w:p>
    <w:p>
      <w:pPr>
        <w:pStyle w:val="ListParagraph"/>
        <w:numPr>
          <w:ilvl w:val="4"/>
          <w:numId w:val="37"/>
        </w:numPr>
        <w:tabs>
          <w:tab w:pos="1541" w:val="left" w:leader="none"/>
          <w:tab w:pos="6221" w:val="left" w:leader="none"/>
          <w:tab w:pos="6941" w:val="left" w:leader="none"/>
          <w:tab w:pos="7661" w:val="left" w:leader="none"/>
        </w:tabs>
        <w:spacing w:line="480" w:lineRule="auto" w:before="0" w:after="0"/>
        <w:ind w:left="1180" w:right="705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excess of</w:t>
      </w:r>
      <w:r>
        <w:rPr>
          <w:spacing w:val="-1"/>
          <w:sz w:val="24"/>
        </w:rPr>
        <w:t> </w:t>
      </w:r>
      <w:r>
        <w:rPr>
          <w:sz w:val="24"/>
        </w:rPr>
        <w:t>1000</w:t>
      </w:r>
      <w:r>
        <w:rPr>
          <w:spacing w:val="-1"/>
          <w:sz w:val="24"/>
        </w:rPr>
        <w:t> </w:t>
      </w:r>
      <w:r>
        <w:rPr>
          <w:sz w:val="24"/>
        </w:rPr>
        <w:t>metres</w:t>
      </w:r>
      <w:r>
        <w:rPr>
          <w:spacing w:val="-1"/>
          <w:sz w:val="24"/>
        </w:rPr>
        <w:t> </w:t>
      </w:r>
      <w:r>
        <w:rPr>
          <w:sz w:val="24"/>
        </w:rPr>
        <w:t>depth  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0 per cent</w:t>
      </w:r>
      <w:r>
        <w:rPr>
          <w:spacing w:val="1"/>
          <w:sz w:val="24"/>
        </w:rPr>
        <w:t> </w:t>
      </w:r>
      <w:r>
        <w:rPr>
          <w:sz w:val="24"/>
        </w:rPr>
        <w:t>However, the</w:t>
      </w:r>
      <w:r>
        <w:rPr>
          <w:spacing w:val="5"/>
          <w:sz w:val="24"/>
        </w:rPr>
        <w:t> </w:t>
      </w:r>
      <w:r>
        <w:rPr>
          <w:sz w:val="24"/>
        </w:rPr>
        <w:t>royalty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production</w:t>
      </w:r>
      <w:r>
        <w:rPr>
          <w:spacing w:val="2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contracts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inland</w:t>
      </w:r>
    </w:p>
    <w:p>
      <w:pPr>
        <w:pStyle w:val="BodyText"/>
        <w:spacing w:line="480" w:lineRule="auto"/>
        <w:ind w:left="460" w:right="698"/>
        <w:jc w:val="both"/>
      </w:pPr>
      <w:r>
        <w:rPr/>
        <w:t>Basin shall be 10 per cent.</w:t>
      </w:r>
      <w:r>
        <w:rPr>
          <w:vertAlign w:val="superscript"/>
        </w:rPr>
        <w:t>74</w:t>
      </w:r>
      <w:r>
        <w:rPr>
          <w:vertAlign w:val="baseline"/>
        </w:rPr>
        <w:t>As it relates to payment of royalties, the Act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(NNPC) or the holder, as the case may be, shall pay all royalty, concession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rentals and petroleum profit tax on behalf of itself and the contractor out of the allocated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-5"/>
          <w:vertAlign w:val="baseline"/>
        </w:rPr>
        <w:t> </w:t>
      </w:r>
      <w:r>
        <w:rPr>
          <w:vertAlign w:val="baseline"/>
        </w:rPr>
        <w:t>oil and tax</w:t>
      </w:r>
      <w:r>
        <w:rPr>
          <w:spacing w:val="1"/>
          <w:vertAlign w:val="baseline"/>
        </w:rPr>
        <w:t> </w:t>
      </w:r>
      <w:r>
        <w:rPr>
          <w:vertAlign w:val="baseline"/>
        </w:rPr>
        <w:t>oil.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460" w:right="701" w:firstLine="719"/>
        <w:jc w:val="both"/>
      </w:pPr>
      <w:r>
        <w:rPr/>
        <w:t>Another factor that is instrumental to the determination of the amount of royalty and</w:t>
      </w:r>
      <w:r>
        <w:rPr>
          <w:spacing w:val="1"/>
        </w:rPr>
        <w:t> </w:t>
      </w:r>
      <w:r>
        <w:rPr/>
        <w:t>petroleum profits tax payable is the realizable price. In this regard, section 13(1) of the Deep</w:t>
      </w:r>
      <w:r>
        <w:rPr>
          <w:spacing w:val="1"/>
        </w:rPr>
        <w:t> </w:t>
      </w:r>
      <w:r>
        <w:rPr/>
        <w:t>Offshore and</w:t>
      </w:r>
      <w:r>
        <w:rPr>
          <w:spacing w:val="60"/>
        </w:rPr>
        <w:t> </w:t>
      </w:r>
      <w:r>
        <w:rPr/>
        <w:t>Inland Basin Production Sharing Contracts Act provides that the realizable</w:t>
      </w:r>
      <w:r>
        <w:rPr>
          <w:spacing w:val="1"/>
        </w:rPr>
        <w:t> </w:t>
      </w:r>
      <w:r>
        <w:rPr/>
        <w:t>price as defined in the production sharing contract established by the Corporation or the</w:t>
      </w:r>
      <w:r>
        <w:rPr>
          <w:spacing w:val="1"/>
        </w:rPr>
        <w:t> </w:t>
      </w:r>
      <w:r>
        <w:rPr/>
        <w:t>holder in accordance with the provisions of the production sharing contract, shall be used to</w:t>
      </w:r>
      <w:r>
        <w:rPr>
          <w:spacing w:val="1"/>
        </w:rPr>
        <w:t> </w:t>
      </w:r>
      <w:r>
        <w:rPr/>
        <w:t>determine the amount payable on royalty and petroleum profit tax in respect of crude oil</w:t>
      </w:r>
      <w:r>
        <w:rPr>
          <w:spacing w:val="1"/>
        </w:rPr>
        <w:t> </w:t>
      </w:r>
      <w:r>
        <w:rPr/>
        <w:t>produced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lifted</w:t>
      </w:r>
      <w:r>
        <w:rPr>
          <w:spacing w:val="46"/>
        </w:rPr>
        <w:t> </w:t>
      </w:r>
      <w:r>
        <w:rPr/>
        <w:t>pursuant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production</w:t>
      </w:r>
      <w:r>
        <w:rPr>
          <w:spacing w:val="46"/>
        </w:rPr>
        <w:t> </w:t>
      </w:r>
      <w:r>
        <w:rPr/>
        <w:t>sharing</w:t>
      </w:r>
      <w:r>
        <w:rPr>
          <w:spacing w:val="47"/>
        </w:rPr>
        <w:t> </w:t>
      </w:r>
      <w:r>
        <w:rPr/>
        <w:t>contract.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parameters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new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49474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5(2), </w:t>
      </w:r>
      <w:r>
        <w:rPr>
          <w:i/>
          <w:sz w:val="20"/>
          <w:vertAlign w:val="baseline"/>
        </w:rPr>
        <w:t>Deep Offshore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 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11(1),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 Offshore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 Basin Production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  <w:jc w:val="both"/>
      </w:pPr>
      <w:r>
        <w:rPr/>
        <w:t>crude oil streams produced from the contract area shall also be determined in accordance with</w:t>
      </w:r>
      <w:r>
        <w:rPr>
          <w:spacing w:val="-57"/>
        </w:rPr>
        <w:t> </w:t>
      </w:r>
      <w:r>
        <w:rPr/>
        <w:t>the provisions of the</w:t>
      </w:r>
      <w:r>
        <w:rPr>
          <w:spacing w:val="-1"/>
        </w:rPr>
        <w:t> </w:t>
      </w:r>
      <w:r>
        <w:rPr/>
        <w:t>production sharing</w:t>
      </w:r>
      <w:r>
        <w:rPr>
          <w:spacing w:val="-1"/>
        </w:rPr>
        <w:t> </w:t>
      </w:r>
      <w:r>
        <w:rPr/>
        <w:t>contract.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Upon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productions,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 will independently and differently take steps to analyse the crude oil samples in other</w:t>
      </w:r>
      <w:r>
        <w:rPr>
          <w:spacing w:val="-57"/>
        </w:rPr>
        <w:t> </w:t>
      </w:r>
      <w:r>
        <w:rPr/>
        <w:t>to determine the assay (character) of the type of crude oil produced from the field. Thereafter,</w:t>
      </w:r>
      <w:r>
        <w:rPr>
          <w:spacing w:val="-57"/>
        </w:rPr>
        <w:t> </w:t>
      </w:r>
      <w:r>
        <w:rPr/>
        <w:t>the parties will respectively lift same and sell for a period of about six (6) months known as</w:t>
      </w:r>
      <w:r>
        <w:rPr>
          <w:spacing w:val="1"/>
        </w:rPr>
        <w:t> </w:t>
      </w:r>
      <w:r>
        <w:rPr/>
        <w:t>Trial Marketing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(TMP). At the</w:t>
      </w:r>
      <w:r>
        <w:rPr>
          <w:spacing w:val="1"/>
        </w:rPr>
        <w:t> </w:t>
      </w:r>
      <w:r>
        <w:rPr/>
        <w:t>end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TMP, not later</w:t>
      </w:r>
      <w:r>
        <w:rPr>
          <w:spacing w:val="1"/>
        </w:rPr>
        <w:t> </w:t>
      </w:r>
      <w:r>
        <w:rPr/>
        <w:t>than 60</w:t>
      </w:r>
      <w:r>
        <w:rPr>
          <w:spacing w:val="60"/>
        </w:rPr>
        <w:t> </w:t>
      </w:r>
      <w:r>
        <w:rPr/>
        <w:t>days, parties will</w:t>
      </w:r>
      <w:r>
        <w:rPr>
          <w:spacing w:val="-57"/>
        </w:rPr>
        <w:t> </w:t>
      </w:r>
      <w:r>
        <w:rPr/>
        <w:t>then come together to review the assay, yield, actual sales data and agree on the actual pricing</w:t>
      </w:r>
      <w:r>
        <w:rPr>
          <w:spacing w:val="-57"/>
        </w:rPr>
        <w:t> </w:t>
      </w:r>
      <w:r>
        <w:rPr/>
        <w:t>of the crude oil. Upon such agreement, the amount so agreed is relied upon to determine the</w:t>
      </w:r>
      <w:r>
        <w:rPr>
          <w:spacing w:val="1"/>
        </w:rPr>
        <w:t> </w:t>
      </w:r>
      <w:r>
        <w:rPr/>
        <w:t>price</w:t>
      </w:r>
      <w:r>
        <w:rPr>
          <w:spacing w:val="38"/>
        </w:rPr>
        <w:t> </w:t>
      </w:r>
      <w:r>
        <w:rPr/>
        <w:t>at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calculation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Royalty</w:t>
      </w:r>
      <w:r>
        <w:rPr>
          <w:spacing w:val="32"/>
        </w:rPr>
        <w:t> </w:t>
      </w:r>
      <w:r>
        <w:rPr/>
        <w:t>oil,</w:t>
      </w:r>
      <w:r>
        <w:rPr>
          <w:spacing w:val="39"/>
        </w:rPr>
        <w:t> </w:t>
      </w:r>
      <w:r>
        <w:rPr/>
        <w:t>cost</w:t>
      </w:r>
      <w:r>
        <w:rPr>
          <w:spacing w:val="40"/>
        </w:rPr>
        <w:t> </w:t>
      </w:r>
      <w:r>
        <w:rPr/>
        <w:t>oil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tax</w:t>
      </w:r>
      <w:r>
        <w:rPr>
          <w:spacing w:val="39"/>
        </w:rPr>
        <w:t> </w:t>
      </w:r>
      <w:r>
        <w:rPr/>
        <w:t>oil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based.</w:t>
      </w:r>
      <w:r>
        <w:rPr>
          <w:spacing w:val="40"/>
        </w:rPr>
        <w:t> </w:t>
      </w:r>
      <w:r>
        <w:rPr/>
        <w:t>That</w:t>
      </w:r>
      <w:r>
        <w:rPr>
          <w:spacing w:val="-58"/>
        </w:rPr>
        <w:t> </w:t>
      </w:r>
      <w:r>
        <w:rPr/>
        <w:t>agreed price is what is generally referred to as the realizable price.</w:t>
      </w:r>
      <w:r>
        <w:rPr>
          <w:vertAlign w:val="superscript"/>
        </w:rPr>
        <w:t>77</w:t>
      </w:r>
      <w:r>
        <w:rPr>
          <w:vertAlign w:val="baseline"/>
        </w:rPr>
        <w:t> It remains to be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NNPC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now</w:t>
      </w:r>
      <w:r>
        <w:rPr>
          <w:spacing w:val="13"/>
          <w:vertAlign w:val="baseline"/>
        </w:rPr>
        <w:t> </w:t>
      </w:r>
      <w:r>
        <w:rPr>
          <w:vertAlign w:val="baseline"/>
        </w:rPr>
        <w:t>proposing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new</w:t>
      </w:r>
      <w:r>
        <w:rPr>
          <w:spacing w:val="13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9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calculation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what</w:t>
      </w:r>
      <w:r>
        <w:rPr>
          <w:spacing w:val="14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be due to the government shall be based on production and price of crude oil to 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fairness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balance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 PSC contractors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78</w:t>
      </w:r>
    </w:p>
    <w:p>
      <w:pPr>
        <w:pStyle w:val="Heading1"/>
        <w:numPr>
          <w:ilvl w:val="2"/>
          <w:numId w:val="37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bookmarkStart w:name="_TOC_250002" w:id="36"/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bookmarkEnd w:id="36"/>
      <w:r>
        <w:rPr/>
        <w:t>contracts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One hallmark of a production sharing contract is the cascading allocation of crude oil</w:t>
      </w:r>
      <w:r>
        <w:rPr>
          <w:spacing w:val="1"/>
        </w:rPr>
        <w:t> </w:t>
      </w:r>
      <w:r>
        <w:rPr/>
        <w:t>produced from the field amongst the contracting parties. The percentages and the hierarchy of</w:t>
      </w:r>
      <w:r>
        <w:rPr>
          <w:spacing w:val="-57"/>
        </w:rPr>
        <w:t> </w:t>
      </w:r>
      <w:r>
        <w:rPr/>
        <w:t>the allocations are usually agreed in the production sharing contract signed by the parties.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production sharing contracts signed between the NNPC and the various IOCs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Deep Offshore and Inland Basin Production Sharing Contracts Act prioritizes crude oil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442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 Clause 9, PSC signed between the NNPC &amp; Statoil Nig. Ltd and BP Exploration Nig. Ltd dated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1993;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 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Offshore Nigeria 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2005.</w:t>
      </w:r>
    </w:p>
    <w:p>
      <w:pPr>
        <w:spacing w:before="1"/>
        <w:ind w:left="460" w:right="869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 Okafor, C. “NNPC Seeks More Royalty on Deep Offshore, Inland Basin PSCs.” In: </w:t>
      </w:r>
      <w:r>
        <w:rPr>
          <w:i/>
          <w:sz w:val="20"/>
          <w:vertAlign w:val="baseline"/>
        </w:rPr>
        <w:t>Thisday Newspapers</w:t>
      </w:r>
      <w:r>
        <w:rPr>
          <w:sz w:val="20"/>
          <w:vertAlign w:val="baseline"/>
        </w:rPr>
        <w:t>,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Friday, 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13, 2017.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 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38"/>
        </w:numPr>
        <w:tabs>
          <w:tab w:pos="1541" w:val="left" w:leader="none"/>
        </w:tabs>
        <w:spacing w:line="240" w:lineRule="auto" w:before="78" w:after="0"/>
        <w:ind w:left="1540" w:right="0" w:hanging="361"/>
        <w:jc w:val="left"/>
        <w:rPr>
          <w:sz w:val="24"/>
        </w:rPr>
      </w:pPr>
      <w:r>
        <w:rPr>
          <w:sz w:val="24"/>
        </w:rPr>
        <w:t>Royalty</w:t>
      </w:r>
      <w:r>
        <w:rPr>
          <w:spacing w:val="-5"/>
          <w:sz w:val="24"/>
        </w:rPr>
        <w:t> </w:t>
      </w:r>
      <w:r>
        <w:rPr>
          <w:sz w:val="24"/>
        </w:rPr>
        <w:t>Oil;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Oil;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Oil;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Oil.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37"/>
        </w:numPr>
        <w:tabs>
          <w:tab w:pos="1181" w:val="left" w:leader="none"/>
        </w:tabs>
        <w:spacing w:line="240" w:lineRule="auto" w:before="189" w:after="0"/>
        <w:ind w:left="1180" w:right="0" w:hanging="721"/>
        <w:jc w:val="both"/>
      </w:pPr>
      <w:bookmarkStart w:name="_TOC_250001" w:id="37"/>
      <w:r>
        <w:rPr/>
        <w:t>Allocation</w:t>
      </w:r>
      <w:r>
        <w:rPr>
          <w:spacing w:val="-2"/>
        </w:rPr>
        <w:t> </w:t>
      </w:r>
      <w:r>
        <w:rPr/>
        <w:t>of Royalty</w:t>
      </w:r>
      <w:r>
        <w:rPr>
          <w:spacing w:val="-2"/>
        </w:rPr>
        <w:t> </w:t>
      </w:r>
      <w:bookmarkEnd w:id="37"/>
      <w:r>
        <w:rPr/>
        <w:t>Oil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Royalty</w:t>
      </w:r>
      <w:r>
        <w:rPr>
          <w:spacing w:val="9"/>
        </w:rPr>
        <w:t> </w:t>
      </w:r>
      <w:r>
        <w:rPr/>
        <w:t>oil</w:t>
      </w:r>
      <w:r>
        <w:rPr>
          <w:spacing w:val="15"/>
        </w:rPr>
        <w:t> </w:t>
      </w:r>
      <w:r>
        <w:rPr/>
        <w:t>comes</w:t>
      </w:r>
      <w:r>
        <w:rPr>
          <w:spacing w:val="16"/>
        </w:rPr>
        <w:t> </w:t>
      </w:r>
      <w:r>
        <w:rPr/>
        <w:t>top</w:t>
      </w:r>
      <w:r>
        <w:rPr>
          <w:spacing w:val="15"/>
        </w:rPr>
        <w:t> </w:t>
      </w:r>
      <w:r>
        <w:rPr/>
        <w:t>just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usual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concessionary</w:t>
      </w:r>
      <w:r>
        <w:rPr>
          <w:spacing w:val="10"/>
        </w:rPr>
        <w:t> </w:t>
      </w:r>
      <w:r>
        <w:rPr/>
        <w:t>system.</w:t>
      </w:r>
      <w:r>
        <w:rPr>
          <w:vertAlign w:val="superscript"/>
        </w:rPr>
        <w:t>80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7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 oil shall be allocated to the Corporation (NNPC) or the holder, as the case may be,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quantum as shall generate an amount of proceeds equal to actual royalty payable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each month and the concession rental payable annually in accordance with the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contracts terms.</w:t>
      </w:r>
      <w:r>
        <w:rPr>
          <w:vertAlign w:val="superscript"/>
        </w:rPr>
        <w:t>81</w:t>
      </w:r>
      <w:r>
        <w:rPr>
          <w:vertAlign w:val="baseline"/>
        </w:rPr>
        <w:t> In practical terms, where for instance the petroleum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PSC is conducted within an area with a water depth from 201 to 500 metres,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 will be allocated 12% of available crude oil (ACO) as royalty oil. The NNPC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lift and dispose off the 12% of the ACO to equal the actual amount of royalty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PSC.</w:t>
      </w:r>
    </w:p>
    <w:p>
      <w:pPr>
        <w:pStyle w:val="Heading2"/>
        <w:numPr>
          <w:ilvl w:val="3"/>
          <w:numId w:val="37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bookmarkStart w:name="_TOC_250000" w:id="38"/>
      <w:r>
        <w:rPr/>
        <w:t>Allocation</w:t>
      </w:r>
      <w:r>
        <w:rPr>
          <w:spacing w:val="-1"/>
        </w:rPr>
        <w:t> </w:t>
      </w:r>
      <w:r>
        <w:rPr/>
        <w:t>of Cost</w:t>
      </w:r>
      <w:r>
        <w:rPr>
          <w:spacing w:val="-1"/>
        </w:rPr>
        <w:t> </w:t>
      </w:r>
      <w:bookmarkEnd w:id="38"/>
      <w:r>
        <w:rPr/>
        <w:t>Oil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Section 8(1) of the Deep Offshore and Inland Basin Production Sharing Contracts Act</w:t>
      </w:r>
      <w:r>
        <w:rPr>
          <w:spacing w:val="-57"/>
        </w:rPr>
        <w:t> </w:t>
      </w:r>
      <w:r>
        <w:rPr/>
        <w:t>provides that cost oil shall be allocated to the contractor (IOC) in such quantum as shall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 licenses as defined in the production sharing contracts and any oil mining lease</w:t>
      </w:r>
      <w:r>
        <w:rPr>
          <w:spacing w:val="1"/>
        </w:rPr>
        <w:t> </w:t>
      </w:r>
      <w:r>
        <w:rPr/>
        <w:t>derived</w:t>
      </w:r>
      <w:r>
        <w:rPr>
          <w:spacing w:val="40"/>
        </w:rPr>
        <w:t> </w:t>
      </w:r>
      <w:r>
        <w:rPr/>
        <w:t>therefrom.</w:t>
      </w:r>
      <w:r>
        <w:rPr>
          <w:spacing w:val="41"/>
        </w:rPr>
        <w:t> </w:t>
      </w:r>
      <w:r>
        <w:rPr/>
        <w:t>All</w:t>
      </w:r>
      <w:r>
        <w:rPr>
          <w:spacing w:val="42"/>
        </w:rPr>
        <w:t> </w:t>
      </w:r>
      <w:r>
        <w:rPr/>
        <w:t>operating</w:t>
      </w:r>
      <w:r>
        <w:rPr>
          <w:spacing w:val="38"/>
        </w:rPr>
        <w:t> </w:t>
      </w:r>
      <w:r>
        <w:rPr/>
        <w:t>costs</w:t>
      </w:r>
      <w:r>
        <w:rPr>
          <w:spacing w:val="42"/>
        </w:rPr>
        <w:t> </w:t>
      </w:r>
      <w:r>
        <w:rPr/>
        <w:t>shall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recovered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U.S.</w:t>
      </w:r>
      <w:r>
        <w:rPr>
          <w:spacing w:val="41"/>
        </w:rPr>
        <w:t> </w:t>
      </w:r>
      <w:r>
        <w:rPr/>
        <w:t>dollars</w:t>
      </w:r>
      <w:r>
        <w:rPr>
          <w:spacing w:val="41"/>
        </w:rPr>
        <w:t> </w:t>
      </w:r>
      <w:r>
        <w:rPr/>
        <w:t>through</w:t>
      </w:r>
      <w:r>
        <w:rPr>
          <w:spacing w:val="40"/>
        </w:rPr>
        <w:t> </w:t>
      </w:r>
      <w:r>
        <w:rPr/>
        <w:t>cost</w:t>
      </w:r>
      <w:r>
        <w:rPr>
          <w:spacing w:val="42"/>
        </w:rPr>
        <w:t> </w:t>
      </w:r>
      <w:r>
        <w:rPr/>
        <w:t>oil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48985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8.1(a)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PSCs; 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9.1(a) 2005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PSCs.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5"/>
        <w:jc w:val="both"/>
      </w:pPr>
      <w:r>
        <w:rPr/>
        <w:t>allocations in accordance with the terms of the production sharing contract.</w:t>
      </w:r>
      <w:r>
        <w:rPr>
          <w:vertAlign w:val="superscript"/>
        </w:rPr>
        <w:t>82</w:t>
      </w:r>
      <w:r>
        <w:rPr>
          <w:vertAlign w:val="baseline"/>
        </w:rPr>
        <w:t>One core feature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production sharing contract is the recovery of costs by the IOCs through the allocation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cost oil. Cost oil is a term commonly applied to production sharing contracts which refers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(or revenue)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reimburse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exploration costs,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costs and operating costs.</w:t>
      </w:r>
      <w:r>
        <w:rPr>
          <w:vertAlign w:val="superscript"/>
        </w:rPr>
        <w:t>83</w:t>
      </w:r>
      <w:r>
        <w:rPr>
          <w:vertAlign w:val="baseline"/>
        </w:rPr>
        <w:t> Before sharing of profit production, the contractor 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out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net revenues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allocation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cost oil.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At</w:t>
      </w:r>
      <w:r>
        <w:rPr>
          <w:spacing w:val="32"/>
        </w:rPr>
        <w:t> </w:t>
      </w:r>
      <w:r>
        <w:rPr/>
        <w:t>least</w:t>
      </w:r>
      <w:r>
        <w:rPr>
          <w:spacing w:val="33"/>
        </w:rPr>
        <w:t> </w:t>
      </w:r>
      <w:r>
        <w:rPr/>
        <w:t>two</w:t>
      </w:r>
      <w:r>
        <w:rPr>
          <w:spacing w:val="33"/>
        </w:rPr>
        <w:t> </w:t>
      </w:r>
      <w:r>
        <w:rPr/>
        <w:t>PSC</w:t>
      </w:r>
      <w:r>
        <w:rPr>
          <w:spacing w:val="32"/>
        </w:rPr>
        <w:t> </w:t>
      </w:r>
      <w:r>
        <w:rPr/>
        <w:t>experts</w:t>
      </w:r>
      <w:r>
        <w:rPr>
          <w:spacing w:val="32"/>
        </w:rPr>
        <w:t> </w:t>
      </w:r>
      <w:r>
        <w:rPr/>
        <w:t>unanimously</w:t>
      </w:r>
      <w:r>
        <w:rPr>
          <w:spacing w:val="28"/>
        </w:rPr>
        <w:t> </w:t>
      </w:r>
      <w:r>
        <w:rPr/>
        <w:t>share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view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PSCs</w:t>
      </w:r>
      <w:r>
        <w:rPr>
          <w:spacing w:val="33"/>
        </w:rPr>
        <w:t> </w:t>
      </w:r>
      <w:r>
        <w:rPr/>
        <w:t>will</w:t>
      </w:r>
      <w:r>
        <w:rPr>
          <w:spacing w:val="32"/>
        </w:rPr>
        <w:t> </w:t>
      </w:r>
      <w:r>
        <w:rPr/>
        <w:t>place</w:t>
      </w:r>
      <w:r>
        <w:rPr>
          <w:spacing w:val="31"/>
        </w:rPr>
        <w:t> </w:t>
      </w:r>
      <w:r>
        <w:rPr/>
        <w:t>a</w:t>
      </w:r>
      <w:r>
        <w:rPr>
          <w:spacing w:val="-57"/>
        </w:rPr>
        <w:t> </w:t>
      </w:r>
      <w:r>
        <w:rPr/>
        <w:t>limit on cost recovery.</w:t>
      </w:r>
      <w:r>
        <w:rPr>
          <w:vertAlign w:val="superscript"/>
        </w:rPr>
        <w:t>84</w:t>
      </w:r>
      <w:r>
        <w:rPr>
          <w:vertAlign w:val="baseline"/>
        </w:rPr>
        <w:t> Unfortunately, the 1993 PSCs has no limits whatsoever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recoverable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60"/>
          <w:vertAlign w:val="baseline"/>
        </w:rPr>
        <w:t> </w:t>
      </w:r>
      <w:r>
        <w:rPr>
          <w:vertAlign w:val="baseline"/>
        </w:rPr>
        <w:t>year. The implication of this is that it is possible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government to earn nothing for the initial years of production from PSC contract</w:t>
      </w:r>
      <w:r>
        <w:rPr>
          <w:spacing w:val="-57"/>
          <w:vertAlign w:val="baseline"/>
        </w:rPr>
        <w:t> </w:t>
      </w:r>
      <w:r>
        <w:rPr>
          <w:vertAlign w:val="baseline"/>
        </w:rPr>
        <w:t>areas. In this regard, </w:t>
      </w:r>
      <w:r>
        <w:rPr>
          <w:b/>
          <w:vertAlign w:val="baseline"/>
        </w:rPr>
        <w:t>Omorogbe</w:t>
      </w:r>
      <w:r>
        <w:rPr>
          <w:b/>
          <w:vertAlign w:val="superscript"/>
        </w:rPr>
        <w:t>85</w:t>
      </w:r>
      <w:r>
        <w:rPr>
          <w:b/>
          <w:vertAlign w:val="baseline"/>
        </w:rPr>
        <w:t> </w:t>
      </w:r>
      <w:r>
        <w:rPr>
          <w:vertAlign w:val="baseline"/>
        </w:rPr>
        <w:t>expressed the view that how the provision omitting a limit</w:t>
      </w:r>
      <w:r>
        <w:rPr>
          <w:spacing w:val="1"/>
          <w:vertAlign w:val="baseline"/>
        </w:rPr>
        <w:t> </w:t>
      </w:r>
      <w:r>
        <w:rPr>
          <w:vertAlign w:val="baseline"/>
        </w:rPr>
        <w:t>to costs recoverable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a given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in the 1993 PSCs in Nigeria came about is anyone‟s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guess but certainly a very rare provision worldwide. Regardless of the failure to provide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 for cost recoverable per year, paragraph 6(4) of the second schedule to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Tax Act provides that capitalized assets shall be amortized (repaid) in five equal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instalments less 1% retained in the books by virtue of paragraph 6(2).</w:t>
      </w:r>
      <w:r>
        <w:rPr>
          <w:vertAlign w:val="superscript"/>
        </w:rPr>
        <w:t>86</w:t>
      </w:r>
      <w:r>
        <w:rPr>
          <w:vertAlign w:val="baseline"/>
        </w:rPr>
        <w:t> Therefore, the IOC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recovers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cost</w:t>
      </w:r>
      <w:r>
        <w:rPr>
          <w:spacing w:val="-1"/>
          <w:vertAlign w:val="baseline"/>
        </w:rPr>
        <w:t> </w:t>
      </w:r>
      <w:r>
        <w:rPr>
          <w:vertAlign w:val="baseline"/>
        </w:rPr>
        <w:t>of qualifying</w:t>
      </w:r>
      <w:r>
        <w:rPr>
          <w:spacing w:val="-4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five</w:t>
      </w:r>
      <w:r>
        <w:rPr>
          <w:spacing w:val="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divided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tabs>
          <w:tab w:pos="3340" w:val="left" w:leader="none"/>
        </w:tabs>
        <w:spacing w:before="1"/>
        <w:ind w:left="1180"/>
        <w:jc w:val="both"/>
      </w:pPr>
      <w:r>
        <w:rPr/>
        <w:t>first</w:t>
      </w:r>
      <w:r>
        <w:rPr>
          <w:spacing w:val="1"/>
        </w:rPr>
        <w:t> </w:t>
      </w:r>
      <w:r>
        <w:rPr/>
        <w:t>year        </w:t>
      </w:r>
      <w:r>
        <w:rPr>
          <w:spacing w:val="39"/>
        </w:rPr>
        <w:t> </w:t>
      </w:r>
      <w:r>
        <w:rPr/>
        <w:t>-</w:t>
        <w:tab/>
        <w:t>20%;</w:t>
      </w:r>
    </w:p>
    <w:p>
      <w:pPr>
        <w:pStyle w:val="BodyText"/>
      </w:pPr>
    </w:p>
    <w:p>
      <w:pPr>
        <w:pStyle w:val="BodyText"/>
        <w:tabs>
          <w:tab w:pos="3340" w:val="left" w:leader="none"/>
        </w:tabs>
        <w:ind w:left="1180"/>
        <w:jc w:val="both"/>
      </w:pPr>
      <w:r>
        <w:rPr/>
        <w:t>second</w:t>
      </w:r>
      <w:r>
        <w:rPr>
          <w:spacing w:val="3"/>
        </w:rPr>
        <w:t> </w:t>
      </w:r>
      <w:r>
        <w:rPr/>
        <w:t>year   </w:t>
      </w:r>
      <w:r>
        <w:rPr>
          <w:spacing w:val="57"/>
        </w:rPr>
        <w:t> </w:t>
      </w:r>
      <w:r>
        <w:rPr/>
        <w:t>-</w:t>
        <w:tab/>
        <w:t>20%;</w:t>
      </w:r>
    </w:p>
    <w:p>
      <w:pPr>
        <w:pStyle w:val="BodyText"/>
      </w:pPr>
    </w:p>
    <w:p>
      <w:pPr>
        <w:pStyle w:val="BodyText"/>
        <w:tabs>
          <w:tab w:pos="3400" w:val="left" w:leader="none"/>
        </w:tabs>
        <w:ind w:left="1180"/>
        <w:jc w:val="both"/>
      </w:pPr>
      <w:r>
        <w:rPr/>
        <w:t>third year       </w:t>
      </w:r>
      <w:r>
        <w:rPr>
          <w:spacing w:val="32"/>
        </w:rPr>
        <w:t> </w:t>
      </w:r>
      <w:r>
        <w:rPr/>
        <w:t>-</w:t>
        <w:tab/>
        <w:t>20%;</w:t>
      </w:r>
    </w:p>
    <w:p>
      <w:pPr>
        <w:pStyle w:val="BodyText"/>
        <w:spacing w:before="1"/>
      </w:pPr>
    </w:p>
    <w:p>
      <w:pPr>
        <w:pStyle w:val="BodyText"/>
        <w:tabs>
          <w:tab w:pos="2620" w:val="left" w:leader="none"/>
          <w:tab w:pos="3400" w:val="left" w:leader="none"/>
        </w:tabs>
        <w:ind w:left="1180"/>
      </w:pPr>
      <w:r>
        <w:rPr/>
        <w:t>fourth</w:t>
      </w:r>
      <w:r>
        <w:rPr>
          <w:spacing w:val="-1"/>
        </w:rPr>
        <w:t> </w:t>
      </w:r>
      <w:r>
        <w:rPr/>
        <w:t>year</w:t>
        <w:tab/>
        <w:t>-</w:t>
        <w:tab/>
        <w:t>20%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03pt;width:144.02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8(2),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Omorogbe, Y.,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0"/>
        <w:ind w:left="510" w:right="765" w:hanging="51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 Omorogbe, Y., </w:t>
      </w:r>
      <w:r>
        <w:rPr>
          <w:i/>
          <w:sz w:val="20"/>
          <w:vertAlign w:val="baseline"/>
        </w:rPr>
        <w:t>Fiscal Regimes</w:t>
      </w:r>
      <w:r>
        <w:rPr>
          <w:sz w:val="20"/>
          <w:vertAlign w:val="baseline"/>
        </w:rPr>
        <w:t>. A paper presented at the Civil Society Capacity Building Workshop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Extractive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Transparency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Initiative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(NEITI),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Harcourt,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-28, 2005,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8.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tabs>
          <w:tab w:pos="2620" w:val="left" w:leader="none"/>
          <w:tab w:pos="3340" w:val="left" w:leader="none"/>
        </w:tabs>
        <w:spacing w:before="78"/>
        <w:ind w:left="1180"/>
      </w:pPr>
      <w:r>
        <w:rPr/>
        <w:t>fifth year</w:t>
        <w:tab/>
        <w:t>-</w:t>
        <w:tab/>
        <w:t>19%.</w:t>
      </w:r>
    </w:p>
    <w:p>
      <w:pPr>
        <w:pStyle w:val="BodyText"/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In practice, the 20% recoverable each year is further spread out and recovered on</w:t>
      </w:r>
      <w:r>
        <w:rPr>
          <w:spacing w:val="1"/>
        </w:rPr>
        <w:t> </w:t>
      </w:r>
      <w:r>
        <w:rPr/>
        <w:t>monthly instalments. This cost recovery pattern</w:t>
      </w:r>
      <w:r>
        <w:rPr>
          <w:vertAlign w:val="superscript"/>
        </w:rPr>
        <w:t>87</w:t>
      </w:r>
      <w:r>
        <w:rPr>
          <w:vertAlign w:val="baseline"/>
        </w:rPr>
        <w:t> ensures that the NNPC is not totally left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9"/>
          <w:vertAlign w:val="baseline"/>
        </w:rPr>
        <w:t> </w:t>
      </w:r>
      <w:r>
        <w:rPr>
          <w:vertAlign w:val="baseline"/>
        </w:rPr>
        <w:t>(by</w:t>
      </w:r>
      <w:r>
        <w:rPr>
          <w:spacing w:val="9"/>
          <w:vertAlign w:val="baseline"/>
        </w:rPr>
        <w:t> </w:t>
      </w:r>
      <w:r>
        <w:rPr>
          <w:vertAlign w:val="baseline"/>
        </w:rPr>
        <w:t>way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tax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2"/>
          <w:vertAlign w:val="baseline"/>
        </w:rPr>
        <w:t> </w:t>
      </w:r>
      <w:r>
        <w:rPr>
          <w:vertAlign w:val="baseline"/>
        </w:rPr>
        <w:t>oil</w:t>
      </w:r>
      <w:r>
        <w:rPr>
          <w:spacing w:val="13"/>
          <w:vertAlign w:val="baseline"/>
        </w:rPr>
        <w:t> </w:t>
      </w:r>
      <w:r>
        <w:rPr>
          <w:vertAlign w:val="baseline"/>
        </w:rPr>
        <w:t>allocation)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month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cost oil to the IOC. Apart from the failure to provide for a limit on the amount of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recoverable per year, the 1993 PSCs also did not make provision for the NNPC to review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audit to confirm that the sunk costs (total expenditure) declared to have been incurred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 were actually incurred on petroleum operations within the contract area.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 may arise from this omission. First, the IOC may become needlessly wasteful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extravagant knowing that whatever cost declared will be recovered perhaps, on a first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bogus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 recover to the disadvantage of the government.</w:t>
      </w:r>
      <w:r>
        <w:rPr>
          <w:vertAlign w:val="superscript"/>
        </w:rPr>
        <w:t>88</w:t>
      </w:r>
      <w:r>
        <w:rPr>
          <w:vertAlign w:val="baseline"/>
        </w:rPr>
        <w:t>Either of the two scenarios 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evidently</w:t>
      </w:r>
      <w:r>
        <w:rPr>
          <w:spacing w:val="-4"/>
          <w:vertAlign w:val="baseline"/>
        </w:rPr>
        <w:t> </w:t>
      </w:r>
      <w:r>
        <w:rPr>
          <w:vertAlign w:val="baseline"/>
        </w:rPr>
        <w:t>against government interest and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-1"/>
          <w:vertAlign w:val="baseline"/>
        </w:rPr>
        <w:t> </w:t>
      </w:r>
      <w:r>
        <w:rPr>
          <w:vertAlign w:val="baseline"/>
        </w:rPr>
        <w:t>avoidable.</w:t>
      </w:r>
    </w:p>
    <w:p>
      <w:pPr>
        <w:pStyle w:val="BodyText"/>
        <w:spacing w:line="480" w:lineRule="auto" w:before="2"/>
        <w:ind w:left="460" w:right="696" w:firstLine="719"/>
        <w:jc w:val="both"/>
      </w:pPr>
      <w:r>
        <w:rPr/>
        <w:t>Unlike the 1993 PSCs, the 2005 PSCs fortunately introduced annual cost recovery</w:t>
      </w:r>
      <w:r>
        <w:rPr>
          <w:spacing w:val="1"/>
        </w:rPr>
        <w:t> </w:t>
      </w:r>
      <w:r>
        <w:rPr/>
        <w:t>limits of 50% together with the right of the NNPC to review and audit the past costs 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 within the contract area.</w:t>
      </w:r>
      <w:r>
        <w:rPr>
          <w:vertAlign w:val="superscript"/>
        </w:rPr>
        <w:t>89</w:t>
      </w:r>
      <w:r>
        <w:rPr>
          <w:vertAlign w:val="baseline"/>
        </w:rPr>
        <w:t> It is for this reason that this thesis submits that the 1993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renegotiated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3"/>
          <w:vertAlign w:val="baseline"/>
        </w:rPr>
        <w:t> </w:t>
      </w:r>
      <w:r>
        <w:rPr>
          <w:vertAlign w:val="baseline"/>
        </w:rPr>
        <w:t>cost</w:t>
      </w:r>
      <w:r>
        <w:rPr>
          <w:spacing w:val="13"/>
          <w:vertAlign w:val="baseline"/>
        </w:rPr>
        <w:t> </w:t>
      </w:r>
      <w:r>
        <w:rPr>
          <w:vertAlign w:val="baseline"/>
        </w:rPr>
        <w:t>recovery</w:t>
      </w:r>
      <w:r>
        <w:rPr>
          <w:spacing w:val="8"/>
          <w:vertAlign w:val="baseline"/>
        </w:rPr>
        <w:t> </w:t>
      </w:r>
      <w:r>
        <w:rPr>
          <w:vertAlign w:val="baseline"/>
        </w:rPr>
        <w:t>ceiling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make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clarity.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6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33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38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38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3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8"/>
          <w:vertAlign w:val="baseline"/>
        </w:rPr>
        <w:t> </w:t>
      </w:r>
      <w:r>
        <w:rPr>
          <w:vertAlign w:val="baseline"/>
        </w:rPr>
        <w:t>do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46"/>
          <w:vertAlign w:val="baseline"/>
        </w:rPr>
        <w:t> </w:t>
      </w:r>
      <w:r>
        <w:rPr>
          <w:vertAlign w:val="baseline"/>
        </w:rPr>
        <w:t>their</w:t>
      </w:r>
      <w:r>
        <w:rPr>
          <w:spacing w:val="47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48"/>
          <w:vertAlign w:val="baseline"/>
        </w:rPr>
        <w:t> </w:t>
      </w:r>
      <w:r>
        <w:rPr>
          <w:vertAlign w:val="baseline"/>
        </w:rPr>
        <w:t>costs</w:t>
      </w:r>
      <w:r>
        <w:rPr>
          <w:spacing w:val="48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check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8858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(ii), 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Statoil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 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BP exploration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 1993.</w:t>
      </w:r>
    </w:p>
    <w:p>
      <w:pPr>
        <w:spacing w:before="0"/>
        <w:ind w:left="460" w:right="767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A typical example of this drawback is the 1993 PSC, where the Nigerian Senate Committee on Upstream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Petroleum Sector discovered that Shell incurred the sum of NGN 602 billion naira in the development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Bonga Oil field and recommended that Shell should pay the amount to the Federal government. Ogunleye, T.A.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Op. cit. p.6.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9.1(b),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between 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 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Atlantic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Upstream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 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Offshore Nigeria 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2005.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</w:pPr>
      <w:r>
        <w:rPr/>
        <w:t>propensity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unrealistic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arbitrary</w:t>
      </w:r>
      <w:r>
        <w:rPr>
          <w:spacing w:val="35"/>
        </w:rPr>
        <w:t> </w:t>
      </w:r>
      <w:r>
        <w:rPr/>
        <w:t>costs</w:t>
      </w:r>
      <w:r>
        <w:rPr>
          <w:spacing w:val="38"/>
        </w:rPr>
        <w:t> </w:t>
      </w:r>
      <w:r>
        <w:rPr/>
        <w:t>declarations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IOCs.</w:t>
      </w:r>
      <w:r>
        <w:rPr>
          <w:spacing w:val="40"/>
        </w:rPr>
        <w:t> </w:t>
      </w:r>
      <w:r>
        <w:rPr/>
        <w:t>This</w:t>
      </w:r>
      <w:r>
        <w:rPr>
          <w:spacing w:val="38"/>
        </w:rPr>
        <w:t> </w:t>
      </w:r>
      <w:r>
        <w:rPr/>
        <w:t>will</w:t>
      </w:r>
      <w:r>
        <w:rPr>
          <w:spacing w:val="38"/>
        </w:rPr>
        <w:t> </w:t>
      </w:r>
      <w:r>
        <w:rPr/>
        <w:t>assist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</w:t>
      </w:r>
      <w:r>
        <w:rPr>
          <w:spacing w:val="-1"/>
        </w:rPr>
        <w:t> </w:t>
      </w:r>
      <w:r>
        <w:rPr/>
        <w:t>to earn more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its petroleum reserves.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37"/>
        </w:numPr>
        <w:tabs>
          <w:tab w:pos="1181" w:val="left" w:leader="none"/>
        </w:tabs>
        <w:spacing w:line="240" w:lineRule="auto" w:before="212" w:after="0"/>
        <w:ind w:left="1180" w:right="0" w:hanging="721"/>
        <w:jc w:val="both"/>
      </w:pPr>
      <w:r>
        <w:rPr/>
        <w:t>Allocation</w:t>
      </w:r>
      <w:r>
        <w:rPr>
          <w:spacing w:val="-1"/>
        </w:rPr>
        <w:t> </w:t>
      </w:r>
      <w:r>
        <w:rPr/>
        <w:t>of Tax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3" w:firstLine="719"/>
        <w:jc w:val="both"/>
      </w:pPr>
      <w:r>
        <w:rPr/>
        <w:t>Section 9 of the Deep Offshore and Inland Basin Production Sharing Contracts Act</w:t>
      </w:r>
      <w:r>
        <w:rPr>
          <w:spacing w:val="1"/>
        </w:rPr>
        <w:t> </w:t>
      </w:r>
      <w:r>
        <w:rPr/>
        <w:t>provides that tax oil shall be allocated to the Corporation or the holder, as the case may be, in</w:t>
      </w:r>
      <w:r>
        <w:rPr>
          <w:spacing w:val="1"/>
        </w:rPr>
        <w:t> </w:t>
      </w:r>
      <w:r>
        <w:rPr/>
        <w:t>such quantum as shall generate an amount of proceeds equal to the actual petroleum profit tax</w:t>
      </w:r>
      <w:r>
        <w:rPr>
          <w:spacing w:val="-57"/>
        </w:rPr>
        <w:t> </w:t>
      </w:r>
      <w:r>
        <w:rPr/>
        <w:t>liability payable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month.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 of petroleum profit tax on behalf of the parties to the PSC.</w:t>
      </w:r>
      <w:r>
        <w:rPr>
          <w:vertAlign w:val="superscript"/>
        </w:rPr>
        <w:t>90</w:t>
      </w:r>
      <w:r>
        <w:rPr>
          <w:vertAlign w:val="baseline"/>
        </w:rPr>
        <w:t>However, separate tax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 in the names of the Corporation or the holder and the contractor for the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 shall be issued by the Federal Inland Revenue Service (FIRS) in accordance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of the Production Sharing Contract.</w:t>
      </w:r>
      <w:r>
        <w:rPr>
          <w:vertAlign w:val="superscript"/>
        </w:rPr>
        <w:t>91</w:t>
      </w:r>
      <w:r>
        <w:rPr>
          <w:vertAlign w:val="baseline"/>
        </w:rPr>
        <w:t>The Corporation or the holder, as the case may</w:t>
      </w:r>
      <w:r>
        <w:rPr>
          <w:spacing w:val="-57"/>
          <w:vertAlign w:val="baseline"/>
        </w:rPr>
        <w:t> </w:t>
      </w:r>
      <w:r>
        <w:rPr>
          <w:vertAlign w:val="baseline"/>
        </w:rPr>
        <w:t>be, shall make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contractor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 issued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FIRS bearing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names of each party as defined in the production sharing contract in accordance with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party‟s tax oil allocation for the payment of petroleum profits tax under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92</w:t>
      </w:r>
    </w:p>
    <w:p>
      <w:pPr>
        <w:pStyle w:val="Heading2"/>
        <w:numPr>
          <w:ilvl w:val="3"/>
          <w:numId w:val="37"/>
        </w:numPr>
        <w:tabs>
          <w:tab w:pos="1181" w:val="left" w:leader="none"/>
        </w:tabs>
        <w:spacing w:line="240" w:lineRule="auto" w:before="7" w:after="0"/>
        <w:ind w:left="1180" w:right="0" w:hanging="721"/>
        <w:jc w:val="both"/>
      </w:pPr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 Oil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460" w:right="700" w:firstLine="719"/>
        <w:jc w:val="both"/>
      </w:pPr>
      <w:r>
        <w:rPr/>
        <w:t>Profit oil, being the balance of available crude oil after deducting royalty oil, tax oil</w:t>
      </w:r>
      <w:r>
        <w:rPr>
          <w:spacing w:val="1"/>
        </w:rPr>
        <w:t> </w:t>
      </w:r>
      <w:r>
        <w:rPr/>
        <w:t>and cost oil, shall be allocated to each party in accordance with the terms of the production</w:t>
      </w:r>
      <w:r>
        <w:rPr>
          <w:spacing w:val="1"/>
        </w:rPr>
        <w:t> </w:t>
      </w:r>
      <w:r>
        <w:rPr/>
        <w:t>sharing</w:t>
      </w:r>
      <w:r>
        <w:rPr>
          <w:spacing w:val="28"/>
        </w:rPr>
        <w:t> </w:t>
      </w:r>
      <w:r>
        <w:rPr/>
        <w:t>contract.</w:t>
      </w:r>
      <w:r>
        <w:rPr>
          <w:vertAlign w:val="superscript"/>
        </w:rPr>
        <w:t>93</w:t>
      </w:r>
      <w:r>
        <w:rPr>
          <w:spacing w:val="2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1993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2005</w:t>
      </w:r>
      <w:r>
        <w:rPr>
          <w:spacing w:val="27"/>
          <w:vertAlign w:val="baseline"/>
        </w:rPr>
        <w:t> </w:t>
      </w:r>
      <w:r>
        <w:rPr>
          <w:vertAlign w:val="baseline"/>
        </w:rPr>
        <w:t>PSCs,</w:t>
      </w:r>
      <w:r>
        <w:rPr>
          <w:spacing w:val="27"/>
          <w:vertAlign w:val="baseline"/>
        </w:rPr>
        <w:t> </w:t>
      </w:r>
      <w:r>
        <w:rPr>
          <w:vertAlign w:val="baseline"/>
        </w:rPr>
        <w:t>profit</w:t>
      </w:r>
      <w:r>
        <w:rPr>
          <w:spacing w:val="29"/>
          <w:vertAlign w:val="baseline"/>
        </w:rPr>
        <w:t> </w:t>
      </w:r>
      <w:r>
        <w:rPr>
          <w:vertAlign w:val="baseline"/>
        </w:rPr>
        <w:t>oil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shared</w:t>
      </w:r>
      <w:r>
        <w:rPr>
          <w:spacing w:val="2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NNPC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0616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 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Edition.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91.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 Offshore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Inland Basin Production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</w:p>
    <w:p>
      <w:pPr>
        <w:spacing w:before="0"/>
        <w:ind w:left="460" w:right="1102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 Section 14, </w:t>
      </w:r>
      <w:r>
        <w:rPr>
          <w:i/>
          <w:sz w:val="20"/>
          <w:vertAlign w:val="baseline"/>
        </w:rPr>
        <w:t>Deep Offshore and Inland Basin Production Sharing Contracts Act</w:t>
      </w:r>
      <w:r>
        <w:rPr>
          <w:sz w:val="20"/>
          <w:vertAlign w:val="baseline"/>
        </w:rPr>
        <w:t>; Clause 15.6, 1993 PSCs;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15.5, 2005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and the contractor at varying levels of production; favouring the contractor at lower levels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gradually</w:t>
      </w:r>
      <w:r>
        <w:rPr>
          <w:spacing w:val="-3"/>
        </w:rPr>
        <w:t> </w:t>
      </w:r>
      <w:r>
        <w:rPr/>
        <w:t>shifting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NNPC‟s</w:t>
      </w:r>
      <w:r>
        <w:rPr>
          <w:spacing w:val="-1"/>
        </w:rPr>
        <w:t> </w:t>
      </w:r>
      <w:r>
        <w:rPr/>
        <w:t>favour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increases.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contractor</w:t>
      </w:r>
      <w:r>
        <w:rPr>
          <w:spacing w:val="-2"/>
        </w:rPr>
        <w:t> </w:t>
      </w:r>
      <w:r>
        <w:rPr/>
        <w:t>(contractor‟s</w:t>
      </w:r>
      <w:r>
        <w:rPr>
          <w:spacing w:val="-1"/>
        </w:rPr>
        <w:t> </w:t>
      </w:r>
      <w:r>
        <w:rPr/>
        <w:t>take)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contractor‟s compensation for bearing the risk of petroleum operations in the contract area</w:t>
      </w:r>
      <w:r>
        <w:rPr>
          <w:spacing w:val="1"/>
        </w:rPr>
        <w:t> </w:t>
      </w:r>
      <w:r>
        <w:rPr/>
        <w:t>(oil field). It is an issue of negotiation between the host government and the contractor and</w:t>
      </w:r>
      <w:r>
        <w:rPr>
          <w:spacing w:val="1"/>
        </w:rPr>
        <w:t> </w:t>
      </w:r>
      <w:r>
        <w:rPr/>
        <w:t>therefore, there is no universal percentage of profit oil marked out for the contractor. It is 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oil company involved, the desperation or willingness of the host government to</w:t>
      </w:r>
      <w:r>
        <w:rPr>
          <w:spacing w:val="1"/>
        </w:rPr>
        <w:t> </w:t>
      </w:r>
      <w:r>
        <w:rPr/>
        <w:t>explore and expand its</w:t>
      </w:r>
      <w:r>
        <w:rPr>
          <w:spacing w:val="1"/>
        </w:rPr>
        <w:t> </w:t>
      </w:r>
      <w:r>
        <w:rPr/>
        <w:t>proven reserves</w:t>
      </w:r>
      <w:r>
        <w:rPr>
          <w:spacing w:val="1"/>
        </w:rPr>
        <w:t> </w:t>
      </w:r>
      <w:r>
        <w:rPr/>
        <w:t>and the degree of risk involved in</w:t>
      </w:r>
      <w:r>
        <w:rPr>
          <w:spacing w:val="1"/>
        </w:rPr>
        <w:t> </w:t>
      </w:r>
      <w:r>
        <w:rPr/>
        <w:t>the operations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contract area. Regardless, it is submitted that the percentage sharing of 80/20 in favour of</w:t>
      </w:r>
      <w:r>
        <w:rPr>
          <w:spacing w:val="1"/>
        </w:rPr>
        <w:t> </w:t>
      </w:r>
      <w:r>
        <w:rPr/>
        <w:t>the IOCs for the first 0-350 thousand barrels of oil produced per day under the 1993 PSCs is</w:t>
      </w:r>
      <w:r>
        <w:rPr>
          <w:spacing w:val="1"/>
        </w:rPr>
        <w:t> </w:t>
      </w:r>
      <w:r>
        <w:rPr/>
        <w:t>highly weighted in favour of the IOCs and should be reviewed forthwith to boost the nation‟s</w:t>
      </w:r>
      <w:r>
        <w:rPr>
          <w:spacing w:val="-57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projects.</w:t>
      </w:r>
    </w:p>
    <w:p>
      <w:pPr>
        <w:pStyle w:val="Heading1"/>
        <w:numPr>
          <w:ilvl w:val="2"/>
          <w:numId w:val="37"/>
        </w:numPr>
        <w:tabs>
          <w:tab w:pos="1181" w:val="left" w:leader="none"/>
        </w:tabs>
        <w:spacing w:line="480" w:lineRule="auto" w:before="6" w:after="0"/>
        <w:ind w:left="1180" w:right="694" w:hanging="720"/>
        <w:jc w:val="both"/>
      </w:pPr>
      <w:r>
        <w:rPr/>
        <w:t>Adaptation of Laws and Periodic Review of the Deep Offshore and Inland Basin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 Contracts Act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Given the importance of and priority attached to production sharing contracts as a</w:t>
      </w:r>
      <w:r>
        <w:rPr>
          <w:spacing w:val="1"/>
        </w:rPr>
        <w:t> </w:t>
      </w:r>
      <w:r>
        <w:rPr/>
        <w:t>prime petroleum arrangement in the upstream industry, the Deep Offshore and Inland 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peremptory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existing legislation in the petroleum industry including the Petroleum Act and the Petroleum</w:t>
      </w:r>
      <w:r>
        <w:rPr>
          <w:spacing w:val="1"/>
        </w:rPr>
        <w:t> </w:t>
      </w:r>
      <w:r>
        <w:rPr/>
        <w:t>Profits Tax Act. In this regard, the Act provides that the “relevant provision of any other</w:t>
      </w:r>
      <w:r>
        <w:rPr>
          <w:spacing w:val="1"/>
        </w:rPr>
        <w:t> </w:t>
      </w:r>
      <w:r>
        <w:rPr/>
        <w:t>enactment or law, including but not limited to the Petroleum Act, and the Petroleum Profits</w:t>
      </w:r>
      <w:r>
        <w:rPr>
          <w:spacing w:val="1"/>
        </w:rPr>
        <w:t> </w:t>
      </w:r>
      <w:r>
        <w:rPr/>
        <w:t>Tax Act, shall be read with such modifications as to bring them into conformity with the</w:t>
      </w:r>
      <w:r>
        <w:rPr>
          <w:spacing w:val="1"/>
        </w:rPr>
        <w:t> </w:t>
      </w:r>
      <w:r>
        <w:rPr/>
        <w:t>provisions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this</w:t>
      </w:r>
      <w:r>
        <w:rPr>
          <w:spacing w:val="57"/>
        </w:rPr>
        <w:t> </w:t>
      </w:r>
      <w:r>
        <w:rPr/>
        <w:t>Act.”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Act  further</w:t>
      </w:r>
      <w:r>
        <w:rPr>
          <w:spacing w:val="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“if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any</w:t>
      </w:r>
      <w:r>
        <w:rPr>
          <w:spacing w:val="52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4913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92;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8.1(f),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 PSCs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9.1(d),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1910" w:h="16840"/>
          <w:pgMar w:footer="1693" w:header="0" w:top="1340" w:bottom="1880" w:left="980" w:right="740"/>
          <w:pgNumType w:start="95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enactment or law, including but not limited to the enactments specified in subsection (1) of</w:t>
      </w:r>
      <w:r>
        <w:rPr>
          <w:spacing w:val="1"/>
        </w:rPr>
        <w:t> </w:t>
      </w:r>
      <w:r>
        <w:rPr/>
        <w:t>this section, are inconsistent with the provisions of this Act, the provisions of this Act shall</w:t>
      </w:r>
      <w:r>
        <w:rPr>
          <w:spacing w:val="1"/>
        </w:rPr>
        <w:t> </w:t>
      </w:r>
      <w:r>
        <w:rPr/>
        <w:t>prevail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inconsistency, be</w:t>
      </w:r>
      <w:r>
        <w:rPr>
          <w:spacing w:val="-1"/>
        </w:rPr>
        <w:t> </w:t>
      </w:r>
      <w:r>
        <w:rPr/>
        <w:t>void.”</w:t>
      </w:r>
      <w:r>
        <w:rPr>
          <w:vertAlign w:val="superscript"/>
        </w:rPr>
        <w:t>96</w:t>
      </w:r>
    </w:p>
    <w:p>
      <w:pPr>
        <w:pStyle w:val="BodyText"/>
        <w:spacing w:line="480" w:lineRule="auto" w:before="1"/>
        <w:ind w:left="460" w:right="704" w:firstLine="719"/>
        <w:jc w:val="both"/>
      </w:pPr>
      <w:r>
        <w:rPr/>
        <w:t>One of the innovative and strategic provisions of the Deep Offshore and Inland Basin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Contracts Act is</w:t>
      </w:r>
      <w:r>
        <w:rPr>
          <w:spacing w:val="-1"/>
        </w:rPr>
        <w:t> </w:t>
      </w:r>
      <w:r>
        <w:rPr/>
        <w:t>section</w:t>
      </w:r>
      <w:r>
        <w:rPr>
          <w:spacing w:val="3"/>
        </w:rPr>
        <w:t> </w:t>
      </w:r>
      <w:r>
        <w:rPr/>
        <w:t>16 which provides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ind w:left="1900" w:right="2138"/>
        <w:jc w:val="both"/>
      </w:pPr>
      <w:r>
        <w:rPr/>
        <w:t>16 (1) The provisions of this Act shall be subject to review to</w:t>
      </w:r>
      <w:r>
        <w:rPr>
          <w:spacing w:val="1"/>
        </w:rPr>
        <w:t> </w:t>
      </w:r>
      <w:r>
        <w:rPr/>
        <w:t>ensure that if the price of crude oil at any time exceeds $20 per</w:t>
      </w:r>
      <w:r>
        <w:rPr>
          <w:spacing w:val="1"/>
        </w:rPr>
        <w:t> </w:t>
      </w:r>
      <w:r>
        <w:rPr/>
        <w:t>barrel, real terms, the share of the government of the Federation</w:t>
      </w:r>
      <w:r>
        <w:rPr>
          <w:spacing w:val="-57"/>
        </w:rPr>
        <w:t> </w:t>
      </w:r>
      <w:r>
        <w:rPr/>
        <w:t>in the additional revenue shall be adjusted under the production</w:t>
      </w:r>
      <w:r>
        <w:rPr>
          <w:spacing w:val="-57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 shall be economically beneficial to the government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</w:pPr>
    </w:p>
    <w:p>
      <w:pPr>
        <w:pStyle w:val="BodyText"/>
        <w:spacing w:before="1"/>
        <w:ind w:left="1900" w:right="2138"/>
        <w:jc w:val="both"/>
      </w:pPr>
      <w:r>
        <w:rPr/>
        <w:t>(2) Notwithstanding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subsection</w:t>
      </w:r>
      <w:r>
        <w:rPr>
          <w:spacing w:val="1"/>
        </w:rPr>
        <w:t> </w:t>
      </w:r>
      <w:r>
        <w:rPr/>
        <w:t>(1) of this</w:t>
      </w:r>
      <w:r>
        <w:rPr>
          <w:spacing w:val="1"/>
        </w:rPr>
        <w:t> </w:t>
      </w:r>
      <w:r>
        <w:rPr/>
        <w:t>section, the provisions of this Act shall be liable to review after</w:t>
      </w:r>
      <w:r>
        <w:rPr>
          <w:spacing w:val="1"/>
        </w:rPr>
        <w:t> </w:t>
      </w:r>
      <w:r>
        <w:rPr/>
        <w:t>a period of fifteen years from the date of commencement and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five</w:t>
      </w:r>
      <w:r>
        <w:rPr>
          <w:spacing w:val="3"/>
        </w:rPr>
        <w:t> </w:t>
      </w:r>
      <w:r>
        <w:rPr/>
        <w:t>years thereafter.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The provisions of section 16 is clear and unambiguous. In simple terms, it provides</w:t>
      </w:r>
      <w:r>
        <w:rPr>
          <w:spacing w:val="1"/>
        </w:rPr>
        <w:t> </w:t>
      </w:r>
      <w:r>
        <w:rPr/>
        <w:t>that where the price of crude oil exceeds $20 per barrel, the production sharing contracts will</w:t>
      </w:r>
      <w:r>
        <w:rPr>
          <w:spacing w:val="1"/>
        </w:rPr>
        <w:t> </w:t>
      </w:r>
      <w:r>
        <w:rPr/>
        <w:t>be reviewed to ensure that the Federal government benefits from the additional revenue. This</w:t>
      </w:r>
      <w:r>
        <w:rPr>
          <w:spacing w:val="1"/>
        </w:rPr>
        <w:t> </w:t>
      </w:r>
      <w:r>
        <w:rPr/>
        <w:t>being the case, it is therefore safe to infer that as at the time the Nigerian National 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 oil companies (IOCs), the price of oil per barrel was less than $20. It is also safe</w:t>
      </w:r>
      <w:r>
        <w:rPr>
          <w:spacing w:val="-57"/>
        </w:rPr>
        <w:t> </w:t>
      </w:r>
      <w:r>
        <w:rPr/>
        <w:t>to infer that as at the time of the negotiations, the parties never envisaged that the price of</w:t>
      </w:r>
      <w:r>
        <w:rPr>
          <w:spacing w:val="1"/>
        </w:rPr>
        <w:t> </w:t>
      </w:r>
      <w:r>
        <w:rPr/>
        <w:t>crude oil per barrel will increase to $20 per barrel anytime soon. In other words, the parties</w:t>
      </w:r>
      <w:r>
        <w:rPr>
          <w:spacing w:val="1"/>
        </w:rPr>
        <w:t> </w:t>
      </w:r>
      <w:r>
        <w:rPr/>
        <w:t>(NNPC &amp; the IOCs) did not contemplate that the price of crude oil could rise up to $20 per</w:t>
      </w:r>
      <w:r>
        <w:rPr>
          <w:spacing w:val="1"/>
        </w:rPr>
        <w:t> </w:t>
      </w:r>
      <w:r>
        <w:rPr/>
        <w:t>barrel let alone go beyond it in the near future during their negotiations leading to the signing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1993</w:t>
      </w:r>
      <w:r>
        <w:rPr>
          <w:spacing w:val="9"/>
        </w:rPr>
        <w:t> </w:t>
      </w:r>
      <w:r>
        <w:rPr/>
        <w:t>PSCs.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fact,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6"/>
        </w:rPr>
        <w:t> </w:t>
      </w:r>
      <w:r>
        <w:rPr/>
        <w:t>said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crude</w:t>
      </w:r>
      <w:r>
        <w:rPr>
          <w:spacing w:val="6"/>
        </w:rPr>
        <w:t> </w:t>
      </w:r>
      <w:r>
        <w:rPr/>
        <w:t>oil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then</w:t>
      </w:r>
      <w:r>
        <w:rPr>
          <w:spacing w:val="6"/>
        </w:rPr>
        <w:t> </w:t>
      </w:r>
      <w:r>
        <w:rPr/>
        <w:t>sold</w:t>
      </w:r>
      <w:r>
        <w:rPr>
          <w:spacing w:val="10"/>
        </w:rPr>
        <w:t> </w:t>
      </w:r>
      <w:r>
        <w:rPr/>
        <w:t>at</w:t>
      </w:r>
      <w:r>
        <w:rPr>
          <w:spacing w:val="7"/>
        </w:rPr>
        <w:t> </w:t>
      </w:r>
      <w:r>
        <w:rPr/>
        <w:t>about</w:t>
      </w:r>
      <w:r>
        <w:rPr>
          <w:spacing w:val="6"/>
        </w:rPr>
        <w:t> </w:t>
      </w:r>
      <w:r>
        <w:rPr/>
        <w:t>$9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$12</w:t>
      </w:r>
      <w:r>
        <w:rPr>
          <w:spacing w:val="5"/>
        </w:rPr>
        <w:t> </w:t>
      </w:r>
      <w:r>
        <w:rPr/>
        <w:t>per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00058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44"/>
          <w:pgSz w:w="11910" w:h="16840"/>
          <w:pgMar w:footer="1793" w:header="0" w:top="1340" w:bottom="1980" w:left="980" w:right="740"/>
        </w:sectPr>
      </w:pPr>
    </w:p>
    <w:p>
      <w:pPr>
        <w:pStyle w:val="BodyText"/>
        <w:spacing w:line="480" w:lineRule="auto" w:before="118"/>
        <w:ind w:left="460" w:right="698"/>
        <w:jc w:val="both"/>
      </w:pPr>
      <w:r>
        <w:rPr/>
        <w:t>barrel.</w:t>
      </w:r>
      <w:r>
        <w:rPr>
          <w:vertAlign w:val="superscript"/>
        </w:rPr>
        <w:t>97</w:t>
      </w:r>
      <w:r>
        <w:rPr>
          <w:vertAlign w:val="baseline"/>
        </w:rPr>
        <w:t> This inference is inescapable having regard to the provisions of section 16(2)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“notwithstanding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(1),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8"/>
          <w:vertAlign w:val="baseline"/>
        </w:rPr>
        <w:t> </w:t>
      </w:r>
      <w:r>
        <w:rPr>
          <w:vertAlign w:val="baseline"/>
        </w:rPr>
        <w:t>be reviewed after a period of fifteen years from the date of commencement and every 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thereafter.” The effect of section 16(2) is simply that in the event that the price of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 is not able to rise to $20 per barrel in line with section 16(1), the Act will regardless, be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 after fifteen (15) years from the date it entered into force and thereafter, the Act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reviewed 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five</w:t>
      </w:r>
      <w:r>
        <w:rPr>
          <w:spacing w:val="-1"/>
          <w:vertAlign w:val="baseline"/>
        </w:rPr>
        <w:t> </w:t>
      </w:r>
      <w:r>
        <w:rPr>
          <w:vertAlign w:val="baseline"/>
        </w:rPr>
        <w:t>(5)</w:t>
      </w:r>
      <w:r>
        <w:rPr>
          <w:spacing w:val="3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entirety of section 16 of the Deep Offshore and Inland Basin Production 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renegotiation</w:t>
      </w:r>
      <w:r>
        <w:rPr>
          <w:spacing w:val="1"/>
        </w:rPr>
        <w:t> </w:t>
      </w:r>
      <w:r>
        <w:rPr/>
        <w:t>clauses.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 table upon the occurrence of any of the identified factors namely: (a) price of</w:t>
      </w:r>
      <w:r>
        <w:rPr>
          <w:spacing w:val="1"/>
        </w:rPr>
        <w:t> </w:t>
      </w:r>
      <w:r>
        <w:rPr/>
        <w:t>crude oil rising to $20 per barrel; (b) the Act being in force for the first 15 years; and (c) after</w:t>
      </w:r>
      <w:r>
        <w:rPr>
          <w:spacing w:val="1"/>
        </w:rPr>
        <w:t> </w:t>
      </w:r>
      <w:r>
        <w:rPr/>
        <w:t>every 5 years of the operation of the Act. The objective of the renegotiation is also expressed:</w:t>
      </w:r>
      <w:r>
        <w:rPr>
          <w:spacing w:val="-57"/>
        </w:rPr>
        <w:t> </w:t>
      </w:r>
      <w:r>
        <w:rPr/>
        <w:t>“the share of the government of the federation in the additional revenue shall be adjusted</w:t>
      </w:r>
      <w:r>
        <w:rPr>
          <w:spacing w:val="1"/>
        </w:rPr>
        <w:t> </w:t>
      </w:r>
      <w:r>
        <w:rPr/>
        <w:t>under the production sharing contracts to such extent that the production sharing contracts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inserted this</w:t>
      </w:r>
      <w:r>
        <w:rPr>
          <w:spacing w:val="1"/>
        </w:rPr>
        <w:t> </w:t>
      </w:r>
      <w:r>
        <w:rPr/>
        <w:t>renegotiation</w:t>
      </w:r>
      <w:r>
        <w:rPr>
          <w:spacing w:val="1"/>
        </w:rPr>
        <w:t> </w:t>
      </w:r>
      <w:r>
        <w:rPr/>
        <w:t>trigger so that it</w:t>
      </w:r>
      <w:r>
        <w:rPr>
          <w:spacing w:val="1"/>
        </w:rPr>
        <w:t> </w:t>
      </w:r>
      <w:r>
        <w:rPr/>
        <w:t>can earn 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event</w:t>
      </w:r>
      <w:r>
        <w:rPr>
          <w:spacing w:val="60"/>
        </w:rPr>
        <w:t> </w:t>
      </w:r>
      <w:r>
        <w:rPr/>
        <w:t>of a</w:t>
      </w:r>
      <w:r>
        <w:rPr>
          <w:spacing w:val="1"/>
        </w:rPr>
        <w:t> </w:t>
      </w:r>
      <w:r>
        <w:rPr/>
        <w:t>sudden rise in crude oil prices. It is, therefore, submitted that this provision is not only</w:t>
      </w:r>
      <w:r>
        <w:rPr>
          <w:spacing w:val="1"/>
        </w:rPr>
        <w:t> </w:t>
      </w:r>
      <w:r>
        <w:rPr/>
        <w:t>ingenious</w:t>
      </w:r>
      <w:r>
        <w:rPr>
          <w:spacing w:val="-1"/>
        </w:rPr>
        <w:t> </w:t>
      </w:r>
      <w:r>
        <w:rPr/>
        <w:t>but also commendable.</w:t>
      </w:r>
    </w:p>
    <w:p>
      <w:pPr>
        <w:pStyle w:val="BodyText"/>
        <w:spacing w:before="1"/>
        <w:ind w:left="1180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common</w:t>
      </w:r>
      <w:r>
        <w:rPr>
          <w:spacing w:val="11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crude</w:t>
      </w:r>
      <w:r>
        <w:rPr>
          <w:spacing w:val="10"/>
        </w:rPr>
        <w:t> </w:t>
      </w:r>
      <w:r>
        <w:rPr/>
        <w:t>oil</w:t>
      </w:r>
      <w:r>
        <w:rPr>
          <w:spacing w:val="11"/>
        </w:rPr>
        <w:t> </w:t>
      </w:r>
      <w:r>
        <w:rPr/>
        <w:t>prices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global</w:t>
      </w:r>
      <w:r>
        <w:rPr>
          <w:spacing w:val="10"/>
        </w:rPr>
        <w:t> </w:t>
      </w:r>
      <w:r>
        <w:rPr/>
        <w:t>market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long</w:t>
      </w:r>
      <w:r>
        <w:rPr>
          <w:spacing w:val="8"/>
        </w:rPr>
        <w:t> </w:t>
      </w:r>
      <w:r>
        <w:rPr/>
        <w:t>exceeded</w:t>
      </w:r>
    </w:p>
    <w:p>
      <w:pPr>
        <w:pStyle w:val="BodyText"/>
      </w:pPr>
    </w:p>
    <w:p>
      <w:pPr>
        <w:pStyle w:val="BodyText"/>
        <w:spacing w:line="480" w:lineRule="auto"/>
        <w:ind w:left="460" w:right="696"/>
        <w:jc w:val="both"/>
      </w:pPr>
      <w:r>
        <w:rPr/>
        <w:t>$20 and had remained so for many years. It is also obvious that the Deep Offshore and Inland</w:t>
      </w:r>
      <w:r>
        <w:rPr>
          <w:spacing w:val="-57"/>
        </w:rPr>
        <w:t> </w:t>
      </w:r>
      <w:r>
        <w:rPr/>
        <w:t>Basin Production Sharing Contracts Act has been in operation for more that fifteen (15) years</w:t>
      </w:r>
      <w:r>
        <w:rPr>
          <w:spacing w:val="-57"/>
        </w:rPr>
        <w:t> </w:t>
      </w:r>
      <w:r>
        <w:rPr/>
        <w:t>now. In fact, as at the 23</w:t>
      </w:r>
      <w:r>
        <w:rPr>
          <w:vertAlign w:val="superscript"/>
        </w:rPr>
        <w:t>rd</w:t>
      </w:r>
      <w:r>
        <w:rPr>
          <w:vertAlign w:val="baseline"/>
        </w:rPr>
        <w:t> day of March, 1999 when the Act was made, the Act was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42"/>
          <w:vertAlign w:val="baseline"/>
        </w:rPr>
        <w:t> </w:t>
      </w:r>
      <w:r>
        <w:rPr>
          <w:vertAlign w:val="baseline"/>
        </w:rPr>
        <w:t>(6)</w:t>
      </w:r>
      <w:r>
        <w:rPr>
          <w:spacing w:val="42"/>
          <w:vertAlign w:val="baseline"/>
        </w:rPr>
        <w:t> </w:t>
      </w:r>
      <w:r>
        <w:rPr>
          <w:vertAlign w:val="baseline"/>
        </w:rPr>
        <w:t>years</w:t>
      </w:r>
      <w:r>
        <w:rPr>
          <w:spacing w:val="41"/>
          <w:vertAlign w:val="baseline"/>
        </w:rPr>
        <w:t> </w:t>
      </w:r>
      <w:r>
        <w:rPr>
          <w:vertAlign w:val="baseline"/>
        </w:rPr>
        <w:t>given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it</w:t>
      </w:r>
      <w:r>
        <w:rPr>
          <w:spacing w:val="42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made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take</w:t>
      </w:r>
      <w:r>
        <w:rPr>
          <w:spacing w:val="40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2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40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42"/>
          <w:vertAlign w:val="baseline"/>
        </w:rPr>
        <w:t> </w:t>
      </w:r>
      <w:r>
        <w:rPr>
          <w:vertAlign w:val="baseline"/>
        </w:rPr>
        <w:t>1993.</w:t>
      </w:r>
      <w:r>
        <w:rPr>
          <w:spacing w:val="41"/>
          <w:vertAlign w:val="baseline"/>
        </w:rPr>
        <w:t> </w:t>
      </w:r>
      <w:r>
        <w:rPr>
          <w:vertAlign w:val="baseline"/>
        </w:rPr>
        <w:t>Going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150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Nwosu L.E., </w:t>
      </w:r>
      <w:r>
        <w:rPr>
          <w:i/>
          <w:sz w:val="20"/>
          <w:vertAlign w:val="baseline"/>
        </w:rPr>
        <w:t>The Need for the PIB: Imperatives for Speedy Promulgation</w:t>
      </w:r>
      <w:r>
        <w:rPr>
          <w:sz w:val="20"/>
          <w:vertAlign w:val="baseline"/>
        </w:rPr>
        <w:t>. A paper presented at the NBA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Annual General Conference held at the International Conference Centre, Abuja from August 21 -27, 2015;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Lawyer, Tuesday,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 pp.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both"/>
        <w:rPr>
          <w:sz w:val="20"/>
        </w:rPr>
        <w:sectPr>
          <w:footerReference w:type="default" r:id="rId45"/>
          <w:pgSz w:w="11910" w:h="16840"/>
          <w:pgMar w:footer="1463" w:header="0" w:top="1300" w:bottom="1660" w:left="980" w:right="740"/>
          <w:pgNumType w:start="134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commencement date of the Act, the first fifteen years of its operation lapsed in the year 2008.</w:t>
      </w:r>
      <w:r>
        <w:rPr>
          <w:spacing w:val="-57"/>
        </w:rPr>
        <w:t> </w:t>
      </w:r>
      <w:r>
        <w:rPr/>
        <w:t>After the first fifteen years that ended in 2008, the Act ought to have been reviewed after the</w:t>
      </w:r>
      <w:r>
        <w:rPr>
          <w:spacing w:val="1"/>
        </w:rPr>
        <w:t> </w:t>
      </w:r>
      <w:r>
        <w:rPr/>
        <w:t>next five (5) years. This lapsed in 2013. The next five (5) years for the Act to be reviewed is</w:t>
      </w:r>
      <w:r>
        <w:rPr>
          <w:spacing w:val="1"/>
        </w:rPr>
        <w:t> </w:t>
      </w:r>
      <w:r>
        <w:rPr/>
        <w:t>2018.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question</w:t>
      </w:r>
      <w:r>
        <w:rPr>
          <w:spacing w:val="32"/>
        </w:rPr>
        <w:t> </w:t>
      </w:r>
      <w:r>
        <w:rPr/>
        <w:t>therefore</w:t>
      </w:r>
      <w:r>
        <w:rPr>
          <w:spacing w:val="31"/>
        </w:rPr>
        <w:t> </w:t>
      </w:r>
      <w:r>
        <w:rPr/>
        <w:t>is:</w:t>
      </w:r>
      <w:r>
        <w:rPr>
          <w:spacing w:val="33"/>
        </w:rPr>
        <w:t> </w:t>
      </w:r>
      <w:r>
        <w:rPr/>
        <w:t>has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federation</w:t>
      </w:r>
      <w:r>
        <w:rPr>
          <w:spacing w:val="32"/>
        </w:rPr>
        <w:t> </w:t>
      </w:r>
      <w:r>
        <w:rPr/>
        <w:t>utilized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invoked</w:t>
      </w:r>
      <w:r>
        <w:rPr>
          <w:spacing w:val="-58"/>
        </w:rPr>
        <w:t> </w:t>
      </w:r>
      <w:r>
        <w:rPr/>
        <w:t>this provision of the law to renegotiate the PSCs or amend the Deep Offshore and Inland</w:t>
      </w:r>
      <w:r>
        <w:rPr>
          <w:spacing w:val="1"/>
        </w:rPr>
        <w:t> </w:t>
      </w:r>
      <w:r>
        <w:rPr/>
        <w:t>Basin Production Sharing Contracts Act? The answer is regrettably in the negative.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 on the part of the government of the federation to renegotiate the PSCs and to review</w:t>
      </w:r>
      <w:r>
        <w:rPr>
          <w:spacing w:val="1"/>
        </w:rPr>
        <w:t> </w:t>
      </w:r>
      <w:r>
        <w:rPr/>
        <w:t>the Act, no doubt, has led to a massive shortchanging of the government in the PSCs. The</w:t>
      </w:r>
      <w:r>
        <w:rPr>
          <w:spacing w:val="1"/>
        </w:rPr>
        <w:t> </w:t>
      </w:r>
      <w:r>
        <w:rPr/>
        <w:t>IOCs have continued to derive huge allocations regardless of the upsurge in crude oil prices</w:t>
      </w:r>
      <w:r>
        <w:rPr>
          <w:spacing w:val="1"/>
        </w:rPr>
        <w:t> </w:t>
      </w:r>
      <w:r>
        <w:rPr/>
        <w:t>that has remained above $20 for several years. It is hard, if not impossible, to explain or</w:t>
      </w:r>
      <w:r>
        <w:rPr>
          <w:spacing w:val="1"/>
        </w:rPr>
        <w:t> </w:t>
      </w:r>
      <w:r>
        <w:rPr/>
        <w:t>excuse the failure or inability of the petroleum regulatory authorities in Nigeria to initiate a</w:t>
      </w:r>
      <w:r>
        <w:rPr>
          <w:spacing w:val="1"/>
        </w:rPr>
        <w:t> </w:t>
      </w:r>
      <w:r>
        <w:rPr/>
        <w:t>renegotiation of the 1993 production sharing contracts in the light of the express provisions of</w:t>
      </w:r>
      <w:r>
        <w:rPr>
          <w:spacing w:val="-57"/>
        </w:rPr>
        <w:t> </w:t>
      </w:r>
      <w:r>
        <w:rPr/>
        <w:t>section 16 of the Deep Offshore and Inland Basin Production Sharing Contracts Act. </w:t>
      </w:r>
      <w:r>
        <w:rPr>
          <w:b/>
        </w:rPr>
        <w:t>Okon</w:t>
      </w:r>
      <w:r>
        <w:rPr>
          <w:b/>
          <w:vertAlign w:val="superscript"/>
        </w:rPr>
        <w:t>98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examined the amount of revenue losses on account of failure to review each of the four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-4"/>
          <w:vertAlign w:val="baseline"/>
        </w:rPr>
        <w:t> </w:t>
      </w:r>
      <w:r>
        <w:rPr>
          <w:vertAlign w:val="baseline"/>
        </w:rPr>
        <w:t>1993 PSCs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namely, </w:t>
      </w:r>
      <w:r>
        <w:rPr>
          <w:b/>
          <w:i/>
          <w:vertAlign w:val="baseline"/>
        </w:rPr>
        <w:t>Bonga</w:t>
      </w:r>
      <w:r>
        <w:rPr>
          <w:vertAlign w:val="baseline"/>
        </w:rPr>
        <w:t>, </w:t>
      </w:r>
      <w:r>
        <w:rPr>
          <w:b/>
          <w:i/>
          <w:vertAlign w:val="baseline"/>
        </w:rPr>
        <w:t>Erha,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Abo</w:t>
      </w:r>
      <w:r>
        <w:rPr>
          <w:b/>
          <w:i/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b/>
          <w:i/>
          <w:vertAlign w:val="baseline"/>
        </w:rPr>
        <w:t>Agbami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fields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900" w:right="2135"/>
        <w:jc w:val="both"/>
      </w:pPr>
      <w:r>
        <w:rPr/>
        <w:t>The size of economic opportunity created by the rise in price</w:t>
      </w:r>
      <w:r>
        <w:rPr>
          <w:spacing w:val="1"/>
        </w:rPr>
        <w:t> </w:t>
      </w:r>
      <w:r>
        <w:rPr/>
        <w:t>above $20/bbl (RT 1993) is estimated at $31.25Bln (sic) as at</w:t>
      </w:r>
      <w:r>
        <w:rPr>
          <w:spacing w:val="1"/>
        </w:rPr>
        <w:t> </w:t>
      </w:r>
      <w:r>
        <w:rPr/>
        <w:t>2013. This is the incremental cash flow that has been generated</w:t>
      </w:r>
      <w:r>
        <w:rPr>
          <w:spacing w:val="1"/>
        </w:rPr>
        <w:t> </w:t>
      </w:r>
      <w:r>
        <w:rPr/>
        <w:t>to the IOC. This means that a significant portion of the price</w:t>
      </w:r>
      <w:r>
        <w:rPr>
          <w:spacing w:val="1"/>
        </w:rPr>
        <w:t> </w:t>
      </w:r>
      <w:r>
        <w:rPr/>
        <w:t>upside in Bonga, Erha, Abo and Agbami have been retained by</w:t>
      </w:r>
      <w:r>
        <w:rPr>
          <w:spacing w:val="1"/>
        </w:rPr>
        <w:t> </w:t>
      </w:r>
      <w:r>
        <w:rPr/>
        <w:t>the IOC despite</w:t>
      </w:r>
      <w:r>
        <w:rPr>
          <w:spacing w:val="-1"/>
        </w:rPr>
        <w:t> </w:t>
      </w:r>
      <w:r>
        <w:rPr/>
        <w:t>the provisions of the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9" w:firstLine="779"/>
        <w:jc w:val="both"/>
      </w:pPr>
      <w:r>
        <w:rPr/>
        <w:t>As at 2010, the lost economic opportunity to government from three deep offshore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(Bonga,</w:t>
      </w:r>
      <w:r>
        <w:rPr>
          <w:spacing w:val="1"/>
        </w:rPr>
        <w:t> </w:t>
      </w:r>
      <w:r>
        <w:rPr/>
        <w:t>Erha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$15</w:t>
      </w:r>
      <w:r>
        <w:rPr>
          <w:spacing w:val="1"/>
        </w:rPr>
        <w:t> </w:t>
      </w:r>
      <w:r>
        <w:rPr/>
        <w:t>billion.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merely</w:t>
      </w:r>
      <w:r>
        <w:rPr>
          <w:spacing w:val="-2"/>
        </w:rPr>
        <w:t> </w:t>
      </w:r>
      <w:r>
        <w:rPr/>
        <w:t>received</w:t>
      </w:r>
      <w:r>
        <w:rPr>
          <w:spacing w:val="1"/>
        </w:rPr>
        <w:t> </w:t>
      </w:r>
      <w:r>
        <w:rPr/>
        <w:t>$2.32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$15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IOCs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120"/>
        <w:ind w:left="510" w:right="899" w:hanging="51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Okon, T. E.; </w:t>
      </w:r>
      <w:r>
        <w:rPr>
          <w:i/>
          <w:sz w:val="20"/>
          <w:vertAlign w:val="baseline"/>
        </w:rPr>
        <w:t>Nigerian Petroleum Sector Reforms- Fiscal Rules of General Application</w:t>
      </w:r>
      <w:r>
        <w:rPr>
          <w:sz w:val="20"/>
          <w:vertAlign w:val="baseline"/>
        </w:rPr>
        <w:t>. A Paper presented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DPR Training on Oil and Gas Contracts in Nigeria organized by Habacuc Solicitors, held at Nicon Luxury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2-4, 2016, p. 104.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118"/>
        <w:ind w:left="460" w:right="690"/>
        <w:jc w:val="both"/>
      </w:pPr>
      <w:r>
        <w:rPr/>
        <w:t>the failure to review the PSCs pursuant to the provisions of the Act.</w:t>
      </w:r>
      <w:r>
        <w:rPr>
          <w:vertAlign w:val="superscript"/>
        </w:rPr>
        <w:t>99</w:t>
      </w:r>
      <w:r>
        <w:rPr>
          <w:vertAlign w:val="baseline"/>
        </w:rPr>
        <w:t>This much was 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corroborated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Ibe</w:t>
      </w:r>
      <w:r>
        <w:rPr>
          <w:spacing w:val="8"/>
          <w:vertAlign w:val="baseline"/>
        </w:rPr>
        <w:t> </w:t>
      </w:r>
      <w:r>
        <w:rPr>
          <w:vertAlign w:val="baseline"/>
        </w:rPr>
        <w:t>Kachukwu</w:t>
      </w:r>
      <w:r>
        <w:rPr>
          <w:vertAlign w:val="superscript"/>
        </w:rPr>
        <w:t>100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lost</w:t>
      </w:r>
      <w:r>
        <w:rPr>
          <w:spacing w:val="7"/>
          <w:vertAlign w:val="baseline"/>
        </w:rPr>
        <w:t> </w:t>
      </w:r>
      <w:r>
        <w:rPr>
          <w:vertAlign w:val="baseline"/>
        </w:rPr>
        <w:t>close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$60</w:t>
      </w:r>
      <w:r>
        <w:rPr>
          <w:spacing w:val="5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non</w:t>
      </w:r>
    </w:p>
    <w:p>
      <w:pPr>
        <w:pStyle w:val="BodyText"/>
        <w:spacing w:line="480" w:lineRule="auto" w:before="1"/>
        <w:ind w:left="460" w:right="695"/>
        <w:jc w:val="both"/>
      </w:pPr>
      <w:r>
        <w:rPr/>
        <w:t>-enforcement of the terms of the PSCs signed between the Federal Government and the IOCs</w:t>
      </w:r>
      <w:r>
        <w:rPr>
          <w:spacing w:val="1"/>
        </w:rPr>
        <w:t> </w:t>
      </w:r>
      <w:r>
        <w:rPr/>
        <w:t>in 1993.</w:t>
      </w:r>
      <w:r>
        <w:rPr>
          <w:vertAlign w:val="superscript"/>
        </w:rPr>
        <w:t>101</w:t>
      </w:r>
      <w:r>
        <w:rPr>
          <w:vertAlign w:val="baseline"/>
        </w:rPr>
        <w:t> Rather than resort to the express provisions of the Act, the NNPC sought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its own interpretation of the PSCs and this opened a floodgate of Arbitrations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102</w:t>
      </w:r>
      <w:r>
        <w:rPr>
          <w:spacing w:val="60"/>
          <w:vertAlign w:val="baseline"/>
        </w:rPr>
        <w:t> </w:t>
      </w:r>
      <w:r>
        <w:rPr>
          <w:b/>
          <w:vertAlign w:val="baseline"/>
        </w:rPr>
        <w:t>Akinosho</w:t>
      </w:r>
      <w:r>
        <w:rPr>
          <w:b/>
          <w:vertAlign w:val="superscript"/>
        </w:rPr>
        <w:t>103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-1"/>
          <w:vertAlign w:val="baseline"/>
        </w:rPr>
        <w:t> </w:t>
      </w:r>
      <w:r>
        <w:rPr>
          <w:vertAlign w:val="baseline"/>
        </w:rPr>
        <w:t>it precisely</w:t>
      </w:r>
      <w:r>
        <w:rPr>
          <w:spacing w:val="-5"/>
          <w:vertAlign w:val="baseline"/>
        </w:rPr>
        <w:t> </w:t>
      </w:r>
      <w:r>
        <w:rPr>
          <w:vertAlign w:val="baseline"/>
        </w:rPr>
        <w:t>when 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noted as follows:</w:t>
      </w:r>
    </w:p>
    <w:p>
      <w:pPr>
        <w:pStyle w:val="BodyText"/>
        <w:ind w:left="1900" w:right="2139"/>
        <w:jc w:val="both"/>
      </w:pP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re-opener</w:t>
      </w:r>
      <w:r>
        <w:rPr>
          <w:spacing w:val="1"/>
        </w:rPr>
        <w:t> </w:t>
      </w:r>
      <w:r>
        <w:rPr/>
        <w:t>clauses</w:t>
      </w:r>
      <w:r>
        <w:rPr>
          <w:spacing w:val="-57"/>
        </w:rPr>
        <w:t> </w:t>
      </w:r>
      <w:r>
        <w:rPr/>
        <w:t>which could have given the Nigerian state far more take than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deepwater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turned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profitable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envisaged. The</w:t>
      </w:r>
      <w:r>
        <w:rPr>
          <w:spacing w:val="-1"/>
        </w:rPr>
        <w:t> </w:t>
      </w:r>
      <w:r>
        <w:rPr/>
        <w:t>clauses</w:t>
      </w:r>
      <w:r>
        <w:rPr>
          <w:spacing w:val="-1"/>
        </w:rPr>
        <w:t> </w:t>
      </w:r>
      <w:r>
        <w:rPr/>
        <w:t>were:</w:t>
      </w:r>
    </w:p>
    <w:p>
      <w:pPr>
        <w:pStyle w:val="BodyText"/>
      </w:pPr>
    </w:p>
    <w:p>
      <w:pPr>
        <w:pStyle w:val="BodyText"/>
        <w:ind w:left="1900" w:right="2137"/>
        <w:jc w:val="both"/>
      </w:pPr>
      <w:r>
        <w:rPr/>
        <w:t>A re-examination of the fiscal terms, if oil prices reached $20,</w:t>
      </w:r>
      <w:r>
        <w:rPr>
          <w:spacing w:val="1"/>
        </w:rPr>
        <w:t> </w:t>
      </w:r>
      <w:r>
        <w:rPr/>
        <w:t>as the profitability of the licencees would be greater and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equitably have</w:t>
      </w:r>
      <w:r>
        <w:rPr>
          <w:spacing w:val="1"/>
        </w:rPr>
        <w:t> </w:t>
      </w:r>
      <w:r>
        <w:rPr/>
        <w:t>more government</w:t>
      </w:r>
      <w:r>
        <w:rPr>
          <w:spacing w:val="1"/>
        </w:rPr>
        <w:t> </w:t>
      </w:r>
      <w:r>
        <w:rPr/>
        <w:t>revenue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</w:pPr>
    </w:p>
    <w:p>
      <w:pPr>
        <w:pStyle w:val="BodyText"/>
        <w:spacing w:before="1"/>
        <w:ind w:left="1900" w:right="2139"/>
        <w:jc w:val="both"/>
      </w:pPr>
      <w:r>
        <w:rPr/>
        <w:t>A re-examination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re-negotiation</w:t>
      </w:r>
      <w:r>
        <w:rPr>
          <w:spacing w:val="1"/>
        </w:rPr>
        <w:t> </w:t>
      </w:r>
      <w:r>
        <w:rPr/>
        <w:t>of the fiscal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500 million barrels.</w:t>
      </w:r>
    </w:p>
    <w:p>
      <w:pPr>
        <w:pStyle w:val="BodyText"/>
      </w:pPr>
    </w:p>
    <w:p>
      <w:pPr>
        <w:pStyle w:val="BodyText"/>
        <w:ind w:left="1900"/>
        <w:jc w:val="both"/>
      </w:pPr>
      <w:r>
        <w:rPr/>
        <w:t>An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contract,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years.</w:t>
      </w:r>
    </w:p>
    <w:p>
      <w:pPr>
        <w:pStyle w:val="BodyText"/>
      </w:pPr>
    </w:p>
    <w:p>
      <w:pPr>
        <w:pStyle w:val="BodyText"/>
        <w:ind w:left="1900" w:right="2140"/>
        <w:jc w:val="both"/>
      </w:pPr>
      <w:r>
        <w:rPr/>
        <w:t>By 1997, the Bonga and Erha oil fields, each with reserves</w:t>
      </w:r>
      <w:r>
        <w:rPr>
          <w:spacing w:val="1"/>
        </w:rPr>
        <w:t> </w:t>
      </w:r>
      <w:r>
        <w:rPr/>
        <w:t>exceeding 500</w:t>
      </w:r>
      <w:r>
        <w:rPr>
          <w:spacing w:val="1"/>
        </w:rPr>
        <w:t> </w:t>
      </w:r>
      <w:r>
        <w:rPr/>
        <w:t>million barrels,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60"/>
        </w:rPr>
        <w:t> </w:t>
      </w:r>
      <w:r>
        <w:rPr/>
        <w:t>by Shell</w:t>
      </w:r>
      <w:r>
        <w:rPr>
          <w:spacing w:val="-57"/>
        </w:rPr>
        <w:t> </w:t>
      </w:r>
      <w:r>
        <w:rPr/>
        <w:t>and ExxonMobil respectively. By 2001, oil prices had surged</w:t>
      </w:r>
      <w:r>
        <w:rPr>
          <w:spacing w:val="1"/>
        </w:rPr>
        <w:t> </w:t>
      </w:r>
      <w:r>
        <w:rPr/>
        <w:t>far</w:t>
      </w:r>
      <w:r>
        <w:rPr>
          <w:spacing w:val="46"/>
        </w:rPr>
        <w:t> </w:t>
      </w:r>
      <w:r>
        <w:rPr/>
        <w:t>ahead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$20</w:t>
      </w:r>
      <w:r>
        <w:rPr>
          <w:spacing w:val="44"/>
        </w:rPr>
        <w:t> </w:t>
      </w:r>
      <w:r>
        <w:rPr/>
        <w:t>per</w:t>
      </w:r>
      <w:r>
        <w:rPr>
          <w:spacing w:val="43"/>
        </w:rPr>
        <w:t> </w:t>
      </w:r>
      <w:r>
        <w:rPr/>
        <w:t>barrel.</w:t>
      </w:r>
      <w:r>
        <w:rPr>
          <w:spacing w:val="45"/>
        </w:rPr>
        <w:t> </w:t>
      </w:r>
      <w:r>
        <w:rPr/>
        <w:t>Oil</w:t>
      </w:r>
      <w:r>
        <w:rPr>
          <w:spacing w:val="48"/>
        </w:rPr>
        <w:t> </w:t>
      </w:r>
      <w:r>
        <w:rPr/>
        <w:t>prices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hovered</w:t>
      </w:r>
      <w:r>
        <w:rPr>
          <w:spacing w:val="46"/>
        </w:rPr>
        <w:t> </w:t>
      </w:r>
      <w:r>
        <w:rPr/>
        <w:t>around</w:t>
      </w:r>
    </w:p>
    <w:p>
      <w:pPr>
        <w:pStyle w:val="BodyText"/>
        <w:ind w:left="1900" w:right="2138"/>
        <w:jc w:val="both"/>
      </w:pPr>
      <w:r>
        <w:rPr/>
        <w:t>$100 and more for the past six years, up until late 2014 when</w:t>
      </w:r>
      <w:r>
        <w:rPr>
          <w:spacing w:val="1"/>
        </w:rPr>
        <w:t> </w:t>
      </w:r>
      <w:r>
        <w:rPr/>
        <w:t>they began to decline sharply. Bonga and Erha were both in</w:t>
      </w:r>
      <w:r>
        <w:rPr>
          <w:spacing w:val="1"/>
        </w:rPr>
        <w:t> </w:t>
      </w:r>
      <w:r>
        <w:rPr/>
        <w:t>production by 2006. In 2007, each of them was producing in</w:t>
      </w:r>
      <w:r>
        <w:rPr>
          <w:spacing w:val="1"/>
        </w:rPr>
        <w:t> </w:t>
      </w:r>
      <w:r>
        <w:rPr/>
        <w:t>excess of 150,000BOPD (sic). NNPC called for a review of the</w:t>
      </w:r>
      <w:r>
        <w:rPr>
          <w:spacing w:val="1"/>
        </w:rPr>
        <w:t> </w:t>
      </w:r>
      <w:r>
        <w:rPr/>
        <w:t>agreements  </w:t>
      </w:r>
      <w:r>
        <w:rPr>
          <w:spacing w:val="10"/>
        </w:rPr>
        <w:t> </w:t>
      </w:r>
      <w:r>
        <w:rPr/>
        <w:t>and  </w:t>
      </w:r>
      <w:r>
        <w:rPr>
          <w:spacing w:val="12"/>
        </w:rPr>
        <w:t> </w:t>
      </w:r>
      <w:r>
        <w:rPr/>
        <w:t>the  </w:t>
      </w:r>
      <w:r>
        <w:rPr>
          <w:spacing w:val="9"/>
        </w:rPr>
        <w:t> </w:t>
      </w:r>
      <w:r>
        <w:rPr/>
        <w:t>PSC  </w:t>
      </w:r>
      <w:r>
        <w:rPr>
          <w:spacing w:val="11"/>
        </w:rPr>
        <w:t> </w:t>
      </w:r>
      <w:r>
        <w:rPr/>
        <w:t>contractors  </w:t>
      </w:r>
      <w:r>
        <w:rPr>
          <w:spacing w:val="13"/>
        </w:rPr>
        <w:t> </w:t>
      </w:r>
      <w:r>
        <w:rPr/>
        <w:t>responded.  </w:t>
      </w:r>
      <w:r>
        <w:rPr>
          <w:spacing w:val="9"/>
        </w:rPr>
        <w:t> </w:t>
      </w:r>
      <w:r>
        <w:rPr/>
        <w:t>Several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05733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12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Okon, T. E.; </w:t>
      </w:r>
      <w:r>
        <w:rPr>
          <w:i/>
          <w:sz w:val="20"/>
          <w:vertAlign w:val="baseline"/>
        </w:rPr>
        <w:t>Achieving Sustainable Reforms in the Oil Industry: Short to Medium Term Funding. </w:t>
      </w:r>
      <w:r>
        <w:rPr>
          <w:sz w:val="20"/>
          <w:vertAlign w:val="baseline"/>
        </w:rPr>
        <w:t>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 DPR Training on Oil and Gas Contracts in Nigeria organized by Habacuc Solicitors, held at Nicon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Luxury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2-4, 2016,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Resources.</w:t>
      </w:r>
    </w:p>
    <w:p>
      <w:pPr>
        <w:spacing w:before="0"/>
        <w:ind w:left="460" w:right="1294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 Alike, E. “Kachukwu: Nigeria Lost $60bn to Non-enforcement of PSCs with Oil Majors.” In: </w:t>
      </w:r>
      <w:r>
        <w:rPr>
          <w:i/>
          <w:sz w:val="20"/>
          <w:vertAlign w:val="baseline"/>
        </w:rPr>
        <w:t>Thisday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Monday,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7, 2017.</w:t>
      </w:r>
    </w:p>
    <w:p>
      <w:pPr>
        <w:spacing w:before="0"/>
        <w:ind w:left="460" w:right="794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Federal Inland Revenue Service vs NNPC &amp; 4 Ors</w:t>
      </w:r>
      <w:r>
        <w:rPr>
          <w:sz w:val="20"/>
          <w:vertAlign w:val="baseline"/>
        </w:rPr>
        <w:t>. </w:t>
      </w:r>
      <w:r>
        <w:rPr>
          <w:b/>
          <w:sz w:val="20"/>
          <w:vertAlign w:val="baseline"/>
        </w:rPr>
        <w:t>(</w:t>
      </w:r>
      <w:r>
        <w:rPr>
          <w:sz w:val="20"/>
          <w:vertAlign w:val="baseline"/>
        </w:rPr>
        <w:t>2012) 6 T.L.R.N. 1; </w:t>
      </w:r>
      <w:r>
        <w:rPr>
          <w:i/>
          <w:sz w:val="20"/>
          <w:vertAlign w:val="baseline"/>
        </w:rPr>
        <w:t>SNEPCO &amp; 3 Ors. vs NNPC</w:t>
      </w:r>
      <w:r>
        <w:rPr>
          <w:sz w:val="20"/>
          <w:vertAlign w:val="baseline"/>
        </w:rPr>
        <w:t>. Suit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 FHC/ABJ/CS/282/13; </w:t>
      </w:r>
      <w:r>
        <w:rPr>
          <w:i/>
          <w:sz w:val="20"/>
          <w:vertAlign w:val="baseline"/>
        </w:rPr>
        <w:t>FIRS vs ESSO E &amp; P (Exxon Mobil) </w:t>
      </w:r>
      <w:r>
        <w:rPr>
          <w:sz w:val="20"/>
          <w:vertAlign w:val="baseline"/>
        </w:rPr>
        <w:t>Appeal No. CA/A/402/2012; </w:t>
      </w:r>
      <w:r>
        <w:rPr>
          <w:i/>
          <w:sz w:val="20"/>
          <w:vertAlign w:val="baseline"/>
        </w:rPr>
        <w:t>FIRS vs SNEPCO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(SHELL) &amp; Ors. </w:t>
      </w:r>
      <w:r>
        <w:rPr>
          <w:sz w:val="20"/>
          <w:vertAlign w:val="baseline"/>
        </w:rPr>
        <w:t>Appeal No. CA/A/208/2012; NNPC vs Statoil Nigeria Ltd &amp; 4 Ors. Suit No. SC/432/2013;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Anor. 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NNPC. Suit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FHC/L/CS/1275/2016.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Akinosho,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7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before="78"/>
        <w:ind w:left="1900" w:right="2139"/>
        <w:jc w:val="both"/>
      </w:pPr>
      <w:r>
        <w:rPr/>
        <w:t>meetings were held between the parties but NNPC showed no</w:t>
      </w:r>
      <w:r>
        <w:rPr>
          <w:spacing w:val="1"/>
        </w:rPr>
        <w:t> </w:t>
      </w:r>
      <w:r>
        <w:rPr/>
        <w:t>seriousness to resolve the issues through negotiation. Instead it</w:t>
      </w:r>
      <w:r>
        <w:rPr>
          <w:spacing w:val="1"/>
        </w:rPr>
        <w:t> </w:t>
      </w:r>
      <w:r>
        <w:rPr/>
        <w:t>went ahead to unilaterally enforce its own interpretation of the</w:t>
      </w:r>
      <w:r>
        <w:rPr>
          <w:spacing w:val="1"/>
        </w:rPr>
        <w:t> </w:t>
      </w:r>
      <w:r>
        <w:rPr/>
        <w:t>PSCs.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It is NNPC‟s unilateral enforcement of its interpretation of the PSCs and the fiscal</w:t>
      </w:r>
      <w:r>
        <w:rPr>
          <w:spacing w:val="1"/>
        </w:rPr>
        <w:t> </w:t>
      </w:r>
      <w:r>
        <w:rPr/>
        <w:t>regimes that gave rise to the sustained dispute between the NNPC and the IOCs over the</w:t>
      </w:r>
      <w:r>
        <w:rPr>
          <w:spacing w:val="1"/>
        </w:rPr>
        <w:t> </w:t>
      </w:r>
      <w:r>
        <w:rPr/>
        <w:t>productions sharing contracts.</w:t>
      </w:r>
      <w:r>
        <w:rPr>
          <w:vertAlign w:val="superscript"/>
        </w:rPr>
        <w:t>104</w:t>
      </w:r>
      <w:r>
        <w:rPr>
          <w:vertAlign w:val="baseline"/>
        </w:rPr>
        <w:t>This is in addition to the huge losses in revenues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accrued to the government. As </w:t>
      </w:r>
      <w:r>
        <w:rPr>
          <w:b/>
          <w:vertAlign w:val="baseline"/>
        </w:rPr>
        <w:t>Nwosu</w:t>
      </w:r>
      <w:r>
        <w:rPr>
          <w:b/>
          <w:vertAlign w:val="superscript"/>
        </w:rPr>
        <w:t>105</w:t>
      </w:r>
      <w:r>
        <w:rPr>
          <w:b/>
          <w:vertAlign w:val="baseline"/>
        </w:rPr>
        <w:t> </w:t>
      </w:r>
      <w:r>
        <w:rPr>
          <w:vertAlign w:val="baseline"/>
        </w:rPr>
        <w:t>stated, if they (the NNPC) had re-negotiated it</w:t>
      </w:r>
      <w:r>
        <w:rPr>
          <w:spacing w:val="1"/>
          <w:vertAlign w:val="baseline"/>
        </w:rPr>
        <w:t> </w:t>
      </w:r>
      <w:r>
        <w:rPr>
          <w:vertAlign w:val="baseline"/>
        </w:rPr>
        <w:t>(the PSCs), “the Country‟s earnings from the prolific deep offshore fields, if back-dated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the monetary losses to this country, a recovery of just one third thereof, should get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out of economic doldrums.” This research shares a similar view and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NNPC should take steps, as a matter of urgency, to renegotiate the PSCs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persuade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Contracts Act to ensure that the government derives more revenues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50"/>
          <w:vertAlign w:val="baseline"/>
        </w:rPr>
        <w:t> </w:t>
      </w:r>
      <w:r>
        <w:rPr>
          <w:vertAlign w:val="baseline"/>
        </w:rPr>
        <w:t>fields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</w:t>
      </w:r>
      <w:r>
        <w:rPr>
          <w:spacing w:val="49"/>
          <w:vertAlign w:val="baseline"/>
        </w:rPr>
        <w:t> </w:t>
      </w:r>
      <w:r>
        <w:rPr>
          <w:vertAlign w:val="baseline"/>
        </w:rPr>
        <w:t>have</w:t>
      </w:r>
      <w:r>
        <w:rPr>
          <w:spacing w:val="49"/>
          <w:vertAlign w:val="baseline"/>
        </w:rPr>
        <w:t> </w:t>
      </w:r>
      <w:r>
        <w:rPr>
          <w:vertAlign w:val="baseline"/>
        </w:rPr>
        <w:t>now</w:t>
      </w:r>
      <w:r>
        <w:rPr>
          <w:spacing w:val="48"/>
          <w:vertAlign w:val="baseline"/>
        </w:rPr>
        <w:t> </w:t>
      </w:r>
      <w:r>
        <w:rPr>
          <w:vertAlign w:val="baseline"/>
        </w:rPr>
        <w:t>turned</w:t>
      </w:r>
      <w:r>
        <w:rPr>
          <w:spacing w:val="49"/>
          <w:vertAlign w:val="baseline"/>
        </w:rPr>
        <w:t> </w:t>
      </w:r>
      <w:r>
        <w:rPr>
          <w:vertAlign w:val="baseline"/>
        </w:rPr>
        <w:t>out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amazingly</w:t>
      </w:r>
      <w:r>
        <w:rPr>
          <w:spacing w:val="44"/>
          <w:vertAlign w:val="baseline"/>
        </w:rPr>
        <w:t> </w:t>
      </w:r>
      <w:r>
        <w:rPr>
          <w:vertAlign w:val="baseline"/>
        </w:rPr>
        <w:t>prolific.</w:t>
      </w:r>
      <w:r>
        <w:rPr>
          <w:spacing w:val="51"/>
          <w:vertAlign w:val="baseline"/>
        </w:rPr>
        <w:t> </w:t>
      </w:r>
      <w:r>
        <w:rPr>
          <w:vertAlign w:val="baseline"/>
        </w:rPr>
        <w:t>If</w:t>
      </w:r>
      <w:r>
        <w:rPr>
          <w:spacing w:val="49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done,</w:t>
      </w:r>
      <w:r>
        <w:rPr>
          <w:spacing w:val="-5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will recover from the present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recession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faster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anticipated.</w:t>
      </w:r>
    </w:p>
    <w:p>
      <w:pPr>
        <w:pStyle w:val="BodyText"/>
        <w:spacing w:line="480" w:lineRule="auto" w:before="1"/>
        <w:ind w:left="460" w:right="698" w:firstLine="779"/>
        <w:jc w:val="both"/>
      </w:pPr>
      <w:r>
        <w:rPr/>
        <w:t>Recently,</w:t>
      </w:r>
      <w:r>
        <w:rPr>
          <w:spacing w:val="1"/>
        </w:rPr>
        <w:t> </w:t>
      </w:r>
      <w:r>
        <w:rPr/>
        <w:t>the Attorneys</w:t>
      </w:r>
      <w:r>
        <w:rPr>
          <w:spacing w:val="1"/>
        </w:rPr>
        <w:t> </w:t>
      </w:r>
      <w:r>
        <w:rPr/>
        <w:t>General of Rivers,</w:t>
      </w:r>
      <w:r>
        <w:rPr>
          <w:spacing w:val="1"/>
        </w:rPr>
        <w:t> </w:t>
      </w:r>
      <w:r>
        <w:rPr/>
        <w:t>Bayelsa and Akwa</w:t>
      </w:r>
      <w:r>
        <w:rPr>
          <w:spacing w:val="60"/>
        </w:rPr>
        <w:t> </w:t>
      </w:r>
      <w:r>
        <w:rPr/>
        <w:t>Ibom States took out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originating summons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Attorney General</w:t>
      </w:r>
      <w:r>
        <w:rPr>
          <w:spacing w:val="1"/>
        </w:rPr>
        <w:t> </w:t>
      </w:r>
      <w:r>
        <w:rPr/>
        <w:t>of the Federation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Supreme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106</w:t>
      </w:r>
      <w:r>
        <w:rPr>
          <w:vertAlign w:val="baseline"/>
        </w:rPr>
        <w:t> The plaintiffs‟ claim in the main, was that the Federal Government was under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obligation under section 16(1) of the Deep Offshore Act to adjust the share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in the additional revenue accruing from the various PSCs from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oil prices exceeded $20 per barrel and that the failure of the Federal Government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8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virtue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162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32764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five.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Nwosu, L.E.,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p.13.</w:t>
      </w:r>
    </w:p>
    <w:p>
      <w:pPr>
        <w:spacing w:before="0"/>
        <w:ind w:left="460" w:right="865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A.G. Rivers State &amp; 2 Ors vs A.G. Federation (2019) 1 N.W.L.R. [Pt. 1652] 53. judgment delivered on 20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2018, pp. 2-5.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Inyang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Okoro, JSC.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5"/>
        <w:jc w:val="both"/>
      </w:pPr>
      <w:r>
        <w:rPr/>
        <w:t>the Federal Republic of Nigeria, 1999 as amended.</w:t>
      </w:r>
      <w:r>
        <w:rPr>
          <w:vertAlign w:val="superscript"/>
        </w:rPr>
        <w:t>107</w:t>
      </w:r>
      <w:r>
        <w:rPr>
          <w:vertAlign w:val="baseline"/>
        </w:rPr>
        <w:t>Interestingly, the parties settled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and filed terms of settlement which the Supreme Court adopted as its judgment.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6"/>
          <w:vertAlign w:val="baseline"/>
        </w:rPr>
        <w:t> </w:t>
      </w:r>
      <w:r>
        <w:rPr>
          <w:vertAlign w:val="baseline"/>
        </w:rPr>
        <w:t>amended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 Offshore Act as conceded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suit.</w:t>
      </w:r>
    </w:p>
    <w:p>
      <w:pPr>
        <w:pStyle w:val="Heading1"/>
        <w:numPr>
          <w:ilvl w:val="2"/>
          <w:numId w:val="39"/>
        </w:numPr>
        <w:tabs>
          <w:tab w:pos="1181" w:val="left" w:leader="none"/>
        </w:tabs>
        <w:spacing w:line="480" w:lineRule="auto" w:before="5" w:after="0"/>
        <w:ind w:left="1180" w:right="699" w:hanging="720"/>
        <w:jc w:val="both"/>
      </w:pPr>
      <w:r>
        <w:rPr/>
        <w:t>Deep Offshore and Inland Basin Production Sharing Contracts (Amendment)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line="480" w:lineRule="auto"/>
        <w:ind w:left="460" w:right="693" w:firstLine="719"/>
        <w:jc w:val="right"/>
      </w:pPr>
      <w:r>
        <w:rPr/>
        <w:t>Prior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recent</w:t>
      </w:r>
      <w:r>
        <w:rPr>
          <w:spacing w:val="21"/>
        </w:rPr>
        <w:t> </w:t>
      </w:r>
      <w:r>
        <w:rPr/>
        <w:t>amendment,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Act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operation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</w:t>
      </w:r>
      <w:r>
        <w:rPr>
          <w:spacing w:val="35"/>
        </w:rPr>
        <w:t> </w:t>
      </w:r>
      <w:r>
        <w:rPr/>
        <w:t>Contracts</w:t>
      </w:r>
      <w:r>
        <w:rPr>
          <w:spacing w:val="37"/>
        </w:rPr>
        <w:t> </w:t>
      </w:r>
      <w:r>
        <w:rPr/>
        <w:t>(PSCs)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Deep</w:t>
      </w:r>
      <w:r>
        <w:rPr>
          <w:spacing w:val="37"/>
        </w:rPr>
        <w:t> </w:t>
      </w:r>
      <w:r>
        <w:rPr/>
        <w:t>Offshore</w:t>
      </w:r>
      <w:r>
        <w:rPr>
          <w:spacing w:val="36"/>
        </w:rPr>
        <w:t> </w:t>
      </w:r>
      <w:r>
        <w:rPr/>
        <w:t>and</w:t>
      </w:r>
      <w:r>
        <w:rPr>
          <w:spacing w:val="41"/>
        </w:rPr>
        <w:t> </w:t>
      </w:r>
      <w:r>
        <w:rPr/>
        <w:t>Inland</w:t>
      </w:r>
      <w:r>
        <w:rPr>
          <w:spacing w:val="38"/>
        </w:rPr>
        <w:t> </w:t>
      </w:r>
      <w:r>
        <w:rPr/>
        <w:t>Basin</w:t>
      </w:r>
      <w:r>
        <w:rPr>
          <w:spacing w:val="37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</w:t>
      </w:r>
      <w:r>
        <w:rPr>
          <w:spacing w:val="24"/>
        </w:rPr>
        <w:t> </w:t>
      </w:r>
      <w:r>
        <w:rPr/>
        <w:t>Contracts</w:t>
      </w:r>
      <w:r>
        <w:rPr>
          <w:spacing w:val="28"/>
        </w:rPr>
        <w:t> </w:t>
      </w:r>
      <w:r>
        <w:rPr/>
        <w:t>Act,</w:t>
      </w:r>
      <w:r>
        <w:rPr>
          <w:spacing w:val="28"/>
        </w:rPr>
        <w:t> </w:t>
      </w:r>
      <w:r>
        <w:rPr/>
        <w:t>enacted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1999.</w:t>
      </w:r>
      <w:r>
        <w:rPr>
          <w:vertAlign w:val="superscript"/>
        </w:rPr>
        <w:t>108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27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had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39"/>
          <w:vertAlign w:val="baseline"/>
        </w:rPr>
        <w:t> </w:t>
      </w:r>
      <w:r>
        <w:rPr>
          <w:vertAlign w:val="baseline"/>
        </w:rPr>
        <w:t>impacted</w:t>
      </w:r>
      <w:r>
        <w:rPr>
          <w:spacing w:val="44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size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41"/>
          <w:vertAlign w:val="baseline"/>
        </w:rPr>
        <w:t> </w:t>
      </w:r>
      <w:r>
        <w:rPr>
          <w:vertAlign w:val="baseline"/>
        </w:rPr>
        <w:t>accruable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3"/>
          <w:vertAlign w:val="baseline"/>
        </w:rPr>
        <w:t> </w:t>
      </w:r>
      <w:r>
        <w:rPr>
          <w:vertAlign w:val="baseline"/>
        </w:rPr>
        <w:t>from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crude</w:t>
      </w:r>
      <w:r>
        <w:rPr>
          <w:spacing w:val="32"/>
          <w:vertAlign w:val="baseline"/>
        </w:rPr>
        <w:t> </w:t>
      </w:r>
      <w:r>
        <w:rPr>
          <w:vertAlign w:val="baseline"/>
        </w:rPr>
        <w:t>oil</w:t>
      </w:r>
      <w:r>
        <w:rPr>
          <w:spacing w:val="35"/>
          <w:vertAlign w:val="baseline"/>
        </w:rPr>
        <w:t> </w:t>
      </w:r>
      <w:r>
        <w:rPr>
          <w:vertAlign w:val="baseline"/>
        </w:rPr>
        <w:t>extracted</w:t>
      </w:r>
      <w:r>
        <w:rPr>
          <w:spacing w:val="34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PSCs.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3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former</w:t>
      </w:r>
      <w:r>
        <w:rPr>
          <w:spacing w:val="34"/>
          <w:vertAlign w:val="baseline"/>
        </w:rPr>
        <w:t> </w:t>
      </w:r>
      <w:r>
        <w:rPr>
          <w:vertAlign w:val="baseline"/>
        </w:rPr>
        <w:t>Act</w:t>
      </w:r>
      <w:r>
        <w:rPr>
          <w:spacing w:val="36"/>
          <w:vertAlign w:val="baseline"/>
        </w:rPr>
        <w:t> </w:t>
      </w:r>
      <w:r>
        <w:rPr>
          <w:vertAlign w:val="baseline"/>
        </w:rPr>
        <w:t>tied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amount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20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volume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23"/>
          <w:vertAlign w:val="baseline"/>
        </w:rPr>
        <w:t> </w:t>
      </w:r>
      <w:r>
        <w:rPr>
          <w:vertAlign w:val="baseline"/>
        </w:rPr>
        <w:t>price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crude</w:t>
      </w:r>
      <w:r>
        <w:rPr>
          <w:spacing w:val="24"/>
          <w:vertAlign w:val="baseline"/>
        </w:rPr>
        <w:t> </w:t>
      </w:r>
      <w:r>
        <w:rPr>
          <w:vertAlign w:val="baseline"/>
        </w:rPr>
        <w:t>oil</w:t>
      </w:r>
      <w:r>
        <w:rPr>
          <w:spacing w:val="26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7"/>
          <w:vertAlign w:val="baseline"/>
        </w:rPr>
        <w:t> </w:t>
      </w:r>
      <w:r>
        <w:rPr>
          <w:vertAlign w:val="baseline"/>
        </w:rPr>
        <w:t>point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109</w:t>
      </w:r>
      <w:r>
        <w:rPr>
          <w:spacing w:val="9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8"/>
          <w:vertAlign w:val="baseline"/>
        </w:rPr>
        <w:t> </w:t>
      </w:r>
      <w:r>
        <w:rPr>
          <w:vertAlign w:val="baseline"/>
        </w:rPr>
        <w:t>had</w:t>
      </w:r>
      <w:r>
        <w:rPr>
          <w:spacing w:val="8"/>
          <w:vertAlign w:val="baseline"/>
        </w:rPr>
        <w:t> </w:t>
      </w:r>
      <w:r>
        <w:rPr>
          <w:vertAlign w:val="baseline"/>
        </w:rPr>
        <w:t>ample</w:t>
      </w:r>
      <w:r>
        <w:rPr>
          <w:spacing w:val="8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self-review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2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16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23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never</w:t>
      </w:r>
      <w:r>
        <w:rPr>
          <w:spacing w:val="24"/>
          <w:vertAlign w:val="baseline"/>
        </w:rPr>
        <w:t> </w:t>
      </w:r>
      <w:r>
        <w:rPr>
          <w:vertAlign w:val="baseline"/>
        </w:rPr>
        <w:t>invoked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over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more</w:t>
      </w:r>
      <w:r>
        <w:rPr>
          <w:spacing w:val="15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25</w:t>
      </w:r>
      <w:r>
        <w:rPr>
          <w:spacing w:val="15"/>
          <w:vertAlign w:val="baseline"/>
        </w:rPr>
        <w:t> </w:t>
      </w:r>
      <w:r>
        <w:rPr>
          <w:vertAlign w:val="baseline"/>
        </w:rPr>
        <w:t>years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some</w:t>
      </w:r>
      <w:r>
        <w:rPr>
          <w:spacing w:val="15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17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9"/>
          <w:vertAlign w:val="baseline"/>
        </w:rPr>
        <w:t> </w:t>
      </w:r>
      <w:r>
        <w:rPr>
          <w:vertAlign w:val="baseline"/>
        </w:rPr>
        <w:t>crude</w:t>
      </w:r>
      <w:r>
        <w:rPr>
          <w:spacing w:val="7"/>
          <w:vertAlign w:val="baseline"/>
        </w:rPr>
        <w:t> </w:t>
      </w:r>
      <w:r>
        <w:rPr>
          <w:vertAlign w:val="baseline"/>
        </w:rPr>
        <w:t>oil</w:t>
      </w:r>
      <w:r>
        <w:rPr>
          <w:spacing w:val="9"/>
          <w:vertAlign w:val="baseline"/>
        </w:rPr>
        <w:t> </w:t>
      </w:r>
      <w:r>
        <w:rPr>
          <w:vertAlign w:val="baseline"/>
        </w:rPr>
        <w:t>prices</w:t>
      </w:r>
      <w:r>
        <w:rPr>
          <w:spacing w:val="9"/>
          <w:vertAlign w:val="baseline"/>
        </w:rPr>
        <w:t> </w:t>
      </w:r>
      <w:r>
        <w:rPr>
          <w:vertAlign w:val="baseline"/>
        </w:rPr>
        <w:t>rises</w:t>
      </w:r>
      <w:r>
        <w:rPr>
          <w:spacing w:val="8"/>
          <w:vertAlign w:val="baseline"/>
        </w:rPr>
        <w:t> </w:t>
      </w:r>
      <w:r>
        <w:rPr>
          <w:vertAlign w:val="baseline"/>
        </w:rPr>
        <w:t>above</w:t>
      </w:r>
      <w:r>
        <w:rPr>
          <w:spacing w:val="8"/>
          <w:vertAlign w:val="baseline"/>
        </w:rPr>
        <w:t> </w:t>
      </w:r>
      <w:r>
        <w:rPr>
          <w:vertAlign w:val="baseline"/>
        </w:rPr>
        <w:t>US$20,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oil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2"/>
          <w:vertAlign w:val="baseline"/>
        </w:rPr>
        <w:t> </w:t>
      </w:r>
      <w:r>
        <w:rPr>
          <w:vertAlign w:val="baseline"/>
        </w:rPr>
        <w:t>(IOCs) 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renegotiate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PSCs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The</w:t>
      </w:r>
      <w:r>
        <w:rPr>
          <w:spacing w:val="25"/>
        </w:rPr>
        <w:t> </w:t>
      </w:r>
      <w:r>
        <w:rPr/>
        <w:t>failure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federation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renegotiate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PSCs</w:t>
      </w:r>
      <w:r>
        <w:rPr>
          <w:spacing w:val="-58"/>
        </w:rPr>
        <w:t> </w:t>
      </w:r>
      <w:r>
        <w:rPr/>
        <w:t>and to review the Act, no doubt, has led to a massive shortchanging of the government in the</w:t>
      </w:r>
      <w:r>
        <w:rPr>
          <w:spacing w:val="1"/>
        </w:rPr>
        <w:t> </w:t>
      </w:r>
      <w:r>
        <w:rPr/>
        <w:t>PSCs. The IOCs have continued to derive huge allocations regardless of the upsurge in crude</w:t>
      </w:r>
      <w:r>
        <w:rPr>
          <w:spacing w:val="1"/>
        </w:rPr>
        <w:t> </w:t>
      </w:r>
      <w:r>
        <w:rPr/>
        <w:t>oil prices that has remained above $20 for several years. It is hard, if not impossible, to</w:t>
      </w:r>
      <w:r>
        <w:rPr>
          <w:spacing w:val="1"/>
        </w:rPr>
        <w:t> </w:t>
      </w:r>
      <w:r>
        <w:rPr/>
        <w:t>explain or excuse the failure or inability of the petroleum regulatory authorities in Nigeria to</w:t>
      </w:r>
      <w:r>
        <w:rPr>
          <w:spacing w:val="1"/>
        </w:rPr>
        <w:t> </w:t>
      </w:r>
      <w:r>
        <w:rPr/>
        <w:t>initiate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renegotiation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1993</w:t>
      </w:r>
      <w:r>
        <w:rPr>
          <w:spacing w:val="29"/>
        </w:rPr>
        <w:t> </w:t>
      </w:r>
      <w:r>
        <w:rPr/>
        <w:t>production</w:t>
      </w:r>
      <w:r>
        <w:rPr>
          <w:spacing w:val="28"/>
        </w:rPr>
        <w:t> </w:t>
      </w:r>
      <w:r>
        <w:rPr/>
        <w:t>sharing</w:t>
      </w:r>
      <w:r>
        <w:rPr>
          <w:spacing w:val="30"/>
        </w:rPr>
        <w:t> </w:t>
      </w:r>
      <w:r>
        <w:rPr/>
        <w:t>contracts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light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express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03877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 Ors vs A.G.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1652]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108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D3,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L.F.N.,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 enacted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23</w:t>
      </w:r>
      <w:r>
        <w:rPr>
          <w:sz w:val="20"/>
          <w:vertAlign w:val="superscript"/>
        </w:rPr>
        <w:t>rd</w:t>
      </w:r>
      <w:r>
        <w:rPr>
          <w:spacing w:val="-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0"/>
        <w:ind w:left="460" w:right="703"/>
      </w:pPr>
      <w:r>
        <w:rPr/>
        <w:t>provisions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2"/>
        </w:rPr>
        <w:t> </w:t>
      </w:r>
      <w:r>
        <w:rPr/>
        <w:t>16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Deep</w:t>
      </w:r>
      <w:r>
        <w:rPr>
          <w:spacing w:val="3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Inland</w:t>
      </w:r>
      <w:r>
        <w:rPr>
          <w:spacing w:val="3"/>
        </w:rPr>
        <w:t> </w:t>
      </w:r>
      <w:r>
        <w:rPr/>
        <w:t>Basin</w:t>
      </w:r>
      <w:r>
        <w:rPr>
          <w:spacing w:val="3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Sharing Contracts</w:t>
      </w:r>
      <w:r>
        <w:rPr>
          <w:spacing w:val="-57"/>
        </w:rPr>
        <w:t> </w:t>
      </w:r>
      <w:r>
        <w:rPr/>
        <w:t>Act.</w:t>
      </w:r>
      <w:r>
        <w:rPr>
          <w:vertAlign w:val="superscript"/>
        </w:rPr>
        <w:t>110</w:t>
      </w:r>
    </w:p>
    <w:p>
      <w:pPr>
        <w:pStyle w:val="BodyText"/>
        <w:spacing w:line="480" w:lineRule="auto" w:before="9"/>
        <w:ind w:left="460" w:right="696" w:firstLine="719"/>
        <w:jc w:val="both"/>
      </w:pPr>
      <w:r>
        <w:rPr/>
        <w:t>Piqued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losses,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 quickly initiated the process of amending the Act on 3</w:t>
      </w:r>
      <w:r>
        <w:rPr>
          <w:vertAlign w:val="superscript"/>
        </w:rPr>
        <w:t>rd</w:t>
      </w:r>
      <w:r>
        <w:rPr>
          <w:vertAlign w:val="baseline"/>
        </w:rPr>
        <w:t> October, 2019.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43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46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44"/>
          <w:vertAlign w:val="baseline"/>
        </w:rPr>
        <w:t> </w:t>
      </w:r>
      <w:r>
        <w:rPr>
          <w:vertAlign w:val="baseline"/>
        </w:rPr>
        <w:t>2019,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44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Bill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7"/>
          <w:vertAlign w:val="baseline"/>
        </w:rPr>
        <w:t> </w:t>
      </w:r>
      <w:r>
        <w:rPr>
          <w:vertAlign w:val="baseline"/>
        </w:rPr>
        <w:t>passed</w:t>
      </w:r>
      <w:r>
        <w:rPr>
          <w:spacing w:val="46"/>
          <w:vertAlign w:val="baseline"/>
        </w:rPr>
        <w:t> </w:t>
      </w:r>
      <w:r>
        <w:rPr>
          <w:vertAlign w:val="baseline"/>
        </w:rPr>
        <w:t>whilst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into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5"/>
          <w:vertAlign w:val="baseline"/>
        </w:rPr>
        <w:t> </w:t>
      </w:r>
      <w:r>
        <w:rPr>
          <w:vertAlign w:val="baseline"/>
        </w:rPr>
        <w:t>2019.</w:t>
      </w:r>
      <w:r>
        <w:rPr>
          <w:vertAlign w:val="superscript"/>
        </w:rPr>
        <w:t>111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principal Act was limited to only section 5; section 16 of the principal Act was deleted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new sections 17 and 18 were inserted. In other words, other parts of the principal 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amended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still applicable.</w:t>
      </w:r>
    </w:p>
    <w:p>
      <w:pPr>
        <w:pStyle w:val="Heading2"/>
        <w:numPr>
          <w:ilvl w:val="3"/>
          <w:numId w:val="39"/>
        </w:numPr>
        <w:tabs>
          <w:tab w:pos="1200" w:val="left" w:leader="none"/>
        </w:tabs>
        <w:spacing w:line="480" w:lineRule="auto" w:before="5" w:after="0"/>
        <w:ind w:left="1180" w:right="694" w:hanging="720"/>
        <w:jc w:val="both"/>
      </w:pPr>
      <w:r>
        <w:rPr/>
        <w:t>Determination and payment of royalty under the Deep Offshore and Inland Basin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Contracts (Amendment) Act,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Royalties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exploitation of a renewable and irreplaceable natural resource. Royalties are the earliest types</w:t>
      </w:r>
      <w:r>
        <w:rPr>
          <w:spacing w:val="-57"/>
        </w:rPr>
        <w:t> </w:t>
      </w:r>
      <w:r>
        <w:rPr/>
        <w:t>of payments in the oil industry and traditionally, have usually been based on the volume of</w:t>
      </w:r>
      <w:r>
        <w:rPr>
          <w:spacing w:val="1"/>
        </w:rPr>
        <w:t> </w:t>
      </w:r>
      <w:r>
        <w:rPr/>
        <w:t>production, and not on profitability.</w:t>
      </w:r>
      <w:r>
        <w:rPr>
          <w:vertAlign w:val="superscript"/>
        </w:rPr>
        <w:t>112</w:t>
      </w:r>
      <w:r>
        <w:rPr>
          <w:vertAlign w:val="baseline"/>
        </w:rPr>
        <w:t>The conventional royalty is inflexible and unresponsive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economic situation. It is for this reason that a variety of devices have been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attempt to reduce or eliminate negative aspects of the conventional royalties. These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mainly with progressive royalty rates</w:t>
      </w:r>
      <w:r>
        <w:rPr>
          <w:vertAlign w:val="superscript"/>
        </w:rPr>
        <w:t>113</w:t>
      </w:r>
      <w:r>
        <w:rPr>
          <w:vertAlign w:val="baseline"/>
        </w:rPr>
        <w:t>which is what the amended Deep Offshore Act now</w:t>
      </w:r>
      <w:r>
        <w:rPr>
          <w:spacing w:val="1"/>
          <w:vertAlign w:val="baseline"/>
        </w:rPr>
        <w:t> </w:t>
      </w:r>
      <w:r>
        <w:rPr>
          <w:vertAlign w:val="baseline"/>
        </w:rPr>
        <w:t>adopts.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pict>
          <v:rect style="position:absolute;margin-left:72.024002pt;margin-top:61.033157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principal Act,</w:t>
      </w:r>
      <w:r>
        <w:rPr>
          <w:spacing w:val="1"/>
        </w:rPr>
        <w:t> </w:t>
      </w:r>
      <w:r>
        <w:rPr/>
        <w:t>royalties</w:t>
      </w:r>
      <w:r>
        <w:rPr>
          <w:spacing w:val="1"/>
        </w:rPr>
        <w:t> </w:t>
      </w:r>
      <w:r>
        <w:rPr/>
        <w:t>were calculated</w:t>
      </w:r>
      <w:r>
        <w:rPr>
          <w:spacing w:val="1"/>
        </w:rPr>
        <w:t> </w:t>
      </w:r>
      <w:r>
        <w:rPr/>
        <w:t>and paid based on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oil produced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as water</w:t>
      </w:r>
      <w:r>
        <w:rPr>
          <w:spacing w:val="-2"/>
        </w:rPr>
        <w:t> </w:t>
      </w:r>
      <w:r>
        <w:rPr/>
        <w:t>depth</w:t>
      </w:r>
      <w:r>
        <w:rPr>
          <w:spacing w:val="-1"/>
        </w:rPr>
        <w:t> </w:t>
      </w:r>
      <w:r>
        <w:rPr/>
        <w:t>levels increases.</w:t>
      </w:r>
      <w:r>
        <w:rPr>
          <w:spacing w:val="-1"/>
        </w:rPr>
        <w:t> </w:t>
      </w:r>
      <w:r>
        <w:rPr/>
        <w:t>Thus, the</w:t>
      </w:r>
      <w:r>
        <w:rPr>
          <w:spacing w:val="3"/>
        </w:rPr>
        <w:t> </w:t>
      </w:r>
      <w:r>
        <w:rPr/>
        <w:t>amount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before="0"/>
        <w:ind w:left="460" w:right="723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 Dare, S.; “The New Offshore Act Offers Nigeria a New Vista.” In The Cable on-line Newspaper, Front page,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Wednesday,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1"/>
          <w:sz w:val="20"/>
          <w:vertAlign w:val="baseline"/>
        </w:rPr>
        <w:t> </w:t>
      </w:r>
      <w:hyperlink r:id="rId11">
        <w:r>
          <w:rPr>
            <w:sz w:val="20"/>
            <w:vertAlign w:val="baseline"/>
          </w:rPr>
          <w:t>www.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thecable.ng/the-new-deep-offshore-act-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offers-nigeria-a-new-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vista.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23/12/2019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11:45am.</w:t>
      </w:r>
    </w:p>
    <w:p>
      <w:pPr>
        <w:spacing w:before="0"/>
        <w:ind w:left="460" w:right="1421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 Omorogbe, Y. (1997) </w:t>
      </w:r>
      <w:r>
        <w:rPr>
          <w:i/>
          <w:sz w:val="20"/>
          <w:vertAlign w:val="baseline"/>
        </w:rPr>
        <w:t>The Oil and Gas Industry: Exploration and Production Contracts</w:t>
      </w:r>
      <w:r>
        <w:rPr>
          <w:sz w:val="20"/>
          <w:vertAlign w:val="baseline"/>
        </w:rPr>
        <w:t>. Florence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Lambard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Limited, Lagos, p. 82.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5, </w:t>
      </w:r>
      <w:r>
        <w:rPr>
          <w:i/>
          <w:sz w:val="20"/>
          <w:vertAlign w:val="baseline"/>
        </w:rPr>
        <w:t>Deep Offshore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 Production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(Amendment)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2019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of royalty payable in the deep offshore petroleum operations of a production sharing contract</w:t>
      </w:r>
      <w:r>
        <w:rPr>
          <w:spacing w:val="1"/>
        </w:rPr>
        <w:t> </w:t>
      </w:r>
      <w:r>
        <w:rPr/>
        <w:t>is graduated and determined by reference to the Deep Offshore and Inland Basin Production</w:t>
      </w:r>
      <w:r>
        <w:rPr>
          <w:spacing w:val="1"/>
        </w:rPr>
        <w:t> </w:t>
      </w:r>
      <w:r>
        <w:rPr/>
        <w:t>Sharing Contracts Act. However, under the 2019 amendment to the Deep Offshore Act, it is</w:t>
      </w:r>
      <w:r>
        <w:rPr>
          <w:spacing w:val="1"/>
        </w:rPr>
        <w:t> </w:t>
      </w:r>
      <w:r>
        <w:rPr/>
        <w:t>provided that “Royalties shall be calculated on field basis. The royalty shall be at a rate per</w:t>
      </w:r>
      <w:r>
        <w:rPr>
          <w:spacing w:val="1"/>
        </w:rPr>
        <w:t> </w:t>
      </w:r>
      <w:r>
        <w:rPr/>
        <w:t>centum of the chargeable volume of the crude oil and condensates produced from the relevant</w:t>
      </w:r>
      <w:r>
        <w:rPr>
          <w:spacing w:val="-57"/>
        </w:rPr>
        <w:t> </w:t>
      </w:r>
      <w:r>
        <w:rPr/>
        <w:t>area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relevant period as follows:</w:t>
      </w:r>
    </w:p>
    <w:p>
      <w:pPr>
        <w:pStyle w:val="ListParagraph"/>
        <w:numPr>
          <w:ilvl w:val="4"/>
          <w:numId w:val="39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offshore: greater than</w:t>
      </w:r>
      <w:r>
        <w:rPr>
          <w:spacing w:val="-1"/>
          <w:sz w:val="24"/>
        </w:rPr>
        <w:t> </w:t>
      </w:r>
      <w:r>
        <w:rPr>
          <w:sz w:val="24"/>
        </w:rPr>
        <w:t>200m water</w:t>
      </w:r>
      <w:r>
        <w:rPr>
          <w:spacing w:val="-3"/>
          <w:sz w:val="24"/>
        </w:rPr>
        <w:t> </w:t>
      </w:r>
      <w:r>
        <w:rPr>
          <w:sz w:val="24"/>
        </w:rPr>
        <w:t>depth      </w:t>
      </w:r>
      <w:r>
        <w:rPr>
          <w:spacing w:val="38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per cent;</w:t>
      </w:r>
    </w:p>
    <w:p>
      <w:pPr>
        <w:pStyle w:val="BodyText"/>
      </w:pPr>
    </w:p>
    <w:p>
      <w:pPr>
        <w:pStyle w:val="ListParagraph"/>
        <w:numPr>
          <w:ilvl w:val="4"/>
          <w:numId w:val="39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Frontier/Inland</w:t>
      </w:r>
      <w:r>
        <w:rPr>
          <w:spacing w:val="-1"/>
          <w:sz w:val="24"/>
        </w:rPr>
        <w:t> </w:t>
      </w:r>
      <w:r>
        <w:rPr>
          <w:sz w:val="24"/>
        </w:rPr>
        <w:t>basin:</w:t>
      </w:r>
      <w:r>
        <w:rPr>
          <w:spacing w:val="3"/>
          <w:sz w:val="24"/>
        </w:rPr>
        <w:t> </w:t>
      </w:r>
      <w:r>
        <w:rPr>
          <w:sz w:val="24"/>
        </w:rPr>
        <w:t>7.5</w:t>
      </w:r>
      <w:r>
        <w:rPr>
          <w:spacing w:val="-1"/>
          <w:sz w:val="24"/>
        </w:rPr>
        <w:t> </w:t>
      </w:r>
      <w:r>
        <w:rPr>
          <w:sz w:val="24"/>
        </w:rPr>
        <w:t>per cent.</w:t>
      </w:r>
      <w:r>
        <w:rPr>
          <w:sz w:val="24"/>
          <w:vertAlign w:val="superscript"/>
        </w:rPr>
        <w:t>115</w:t>
      </w:r>
    </w:p>
    <w:p>
      <w:pPr>
        <w:pStyle w:val="BodyText"/>
      </w:pPr>
    </w:p>
    <w:p>
      <w:pPr>
        <w:pStyle w:val="BodyText"/>
        <w:spacing w:line="480" w:lineRule="auto"/>
        <w:ind w:left="460" w:right="701" w:firstLine="719"/>
      </w:pPr>
      <w:r>
        <w:rPr/>
        <w:t>The</w:t>
      </w:r>
      <w:r>
        <w:rPr>
          <w:spacing w:val="11"/>
        </w:rPr>
        <w:t> </w:t>
      </w:r>
      <w:r>
        <w:rPr/>
        <w:t>amended</w:t>
      </w:r>
      <w:r>
        <w:rPr>
          <w:spacing w:val="13"/>
        </w:rPr>
        <w:t> </w:t>
      </w:r>
      <w:r>
        <w:rPr/>
        <w:t>Deep</w:t>
      </w:r>
      <w:r>
        <w:rPr>
          <w:spacing w:val="13"/>
        </w:rPr>
        <w:t> </w:t>
      </w:r>
      <w:r>
        <w:rPr/>
        <w:t>Offshore</w:t>
      </w:r>
      <w:r>
        <w:rPr>
          <w:spacing w:val="11"/>
        </w:rPr>
        <w:t> </w:t>
      </w:r>
      <w:r>
        <w:rPr/>
        <w:t>Act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enacts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progressive</w:t>
      </w:r>
      <w:r>
        <w:rPr>
          <w:spacing w:val="12"/>
        </w:rPr>
        <w:t> </w:t>
      </w:r>
      <w:r>
        <w:rPr/>
        <w:t>royalty</w:t>
      </w:r>
      <w:r>
        <w:rPr>
          <w:spacing w:val="8"/>
        </w:rPr>
        <w:t> </w:t>
      </w:r>
      <w:r>
        <w:rPr/>
        <w:t>regime</w:t>
      </w:r>
      <w:r>
        <w:rPr>
          <w:spacing w:val="14"/>
        </w:rPr>
        <w:t> </w:t>
      </w:r>
      <w:r>
        <w:rPr/>
        <w:t>by</w:t>
      </w:r>
      <w:r>
        <w:rPr>
          <w:spacing w:val="5"/>
        </w:rPr>
        <w:t> </w:t>
      </w:r>
      <w:r>
        <w:rPr/>
        <w:t>tying</w:t>
      </w:r>
      <w:r>
        <w:rPr>
          <w:spacing w:val="10"/>
        </w:rPr>
        <w:t> </w:t>
      </w:r>
      <w:r>
        <w:rPr/>
        <w:t>it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oil at any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time.</w:t>
      </w:r>
      <w:r>
        <w:rPr>
          <w:spacing w:val="2"/>
        </w:rPr>
        <w:t> </w:t>
      </w:r>
      <w:r>
        <w:rPr/>
        <w:t>In this regard, section 5(2) provides:</w:t>
      </w:r>
    </w:p>
    <w:p>
      <w:pPr>
        <w:pStyle w:val="BodyText"/>
        <w:spacing w:before="1"/>
        <w:ind w:left="1180"/>
      </w:pPr>
      <w:r>
        <w:rPr/>
        <w:t>Royalty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Price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2256" w:val="left" w:leader="none"/>
        </w:tabs>
        <w:spacing w:line="480" w:lineRule="auto" w:before="0" w:after="0"/>
        <w:ind w:left="1900" w:right="700" w:firstLine="0"/>
        <w:jc w:val="both"/>
        <w:rPr>
          <w:sz w:val="24"/>
        </w:rPr>
      </w:pPr>
      <w:r>
        <w:rPr>
          <w:sz w:val="24"/>
        </w:rPr>
        <w:t>Royalty by price is adopted in order to allow for royalty reflexivity 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prices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oil,</w:t>
      </w:r>
      <w:r>
        <w:rPr>
          <w:spacing w:val="1"/>
          <w:sz w:val="24"/>
        </w:rPr>
        <w:t> </w:t>
      </w:r>
      <w:r>
        <w:rPr>
          <w:sz w:val="24"/>
        </w:rPr>
        <w:t>condensates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gas.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replaces</w:t>
      </w:r>
      <w:r>
        <w:rPr>
          <w:spacing w:val="-1"/>
          <w:sz w:val="24"/>
        </w:rPr>
        <w:t> </w:t>
      </w:r>
      <w:r>
        <w:rPr>
          <w:sz w:val="24"/>
        </w:rPr>
        <w:t>the necessity</w:t>
      </w:r>
      <w:r>
        <w:rPr>
          <w:spacing w:val="-3"/>
          <w:sz w:val="24"/>
        </w:rPr>
        <w:t> </w:t>
      </w:r>
      <w:r>
        <w:rPr>
          <w:sz w:val="24"/>
        </w:rPr>
        <w:t>for section 16 of</w:t>
      </w:r>
      <w:r>
        <w:rPr>
          <w:spacing w:val="-2"/>
          <w:sz w:val="24"/>
        </w:rPr>
        <w:t> </w:t>
      </w:r>
      <w:r>
        <w:rPr>
          <w:sz w:val="24"/>
        </w:rPr>
        <w:t>the principal Act.</w:t>
      </w:r>
    </w:p>
    <w:p>
      <w:pPr>
        <w:pStyle w:val="ListParagraph"/>
        <w:numPr>
          <w:ilvl w:val="0"/>
          <w:numId w:val="40"/>
        </w:numPr>
        <w:tabs>
          <w:tab w:pos="2241" w:val="left" w:leader="none"/>
        </w:tabs>
        <w:spacing w:line="480" w:lineRule="auto" w:before="1" w:after="0"/>
        <w:ind w:left="1900" w:right="698" w:firstLine="0"/>
        <w:jc w:val="both"/>
        <w:rPr>
          <w:sz w:val="24"/>
        </w:rPr>
      </w:pPr>
      <w:r>
        <w:rPr>
          <w:sz w:val="24"/>
        </w:rPr>
        <w:t>The royalty based on price shall be identical for the various water depths in</w:t>
      </w:r>
      <w:r>
        <w:rPr>
          <w:spacing w:val="-57"/>
          <w:sz w:val="24"/>
        </w:rPr>
        <w:t> </w:t>
      </w:r>
      <w:r>
        <w:rPr>
          <w:sz w:val="24"/>
        </w:rPr>
        <w:t>Deep Offshore (beyond 200m water depth) including the frontier acreages for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-3"/>
          <w:sz w:val="24"/>
        </w:rPr>
        <w:t> </w:t>
      </w:r>
      <w:r>
        <w:rPr>
          <w:sz w:val="24"/>
        </w:rPr>
        <w:t>oil and condensates.</w:t>
      </w:r>
    </w:p>
    <w:p>
      <w:pPr>
        <w:pStyle w:val="ListParagraph"/>
        <w:numPr>
          <w:ilvl w:val="0"/>
          <w:numId w:val="40"/>
        </w:numPr>
        <w:tabs>
          <w:tab w:pos="2292" w:val="left" w:leader="none"/>
        </w:tabs>
        <w:spacing w:line="480" w:lineRule="auto" w:before="0" w:after="0"/>
        <w:ind w:left="1900" w:right="702" w:firstLine="0"/>
        <w:jc w:val="both"/>
        <w:rPr>
          <w:sz w:val="24"/>
        </w:rPr>
      </w:pPr>
      <w:r>
        <w:rPr>
          <w:sz w:val="24"/>
        </w:rPr>
        <w:t>The royalty rates shall</w:t>
      </w:r>
      <w:r>
        <w:rPr>
          <w:spacing w:val="1"/>
          <w:sz w:val="24"/>
        </w:rPr>
        <w:t> </w:t>
      </w:r>
      <w:r>
        <w:rPr>
          <w:sz w:val="24"/>
        </w:rPr>
        <w:t>be based on increase that exceeds US$</w:t>
      </w:r>
      <w:r>
        <w:rPr>
          <w:spacing w:val="60"/>
          <w:sz w:val="24"/>
        </w:rPr>
        <w:t> </w:t>
      </w:r>
      <w:r>
        <w:rPr>
          <w:sz w:val="24"/>
        </w:rPr>
        <w:t>20 per</w:t>
      </w:r>
      <w:r>
        <w:rPr>
          <w:spacing w:val="1"/>
          <w:sz w:val="24"/>
        </w:rPr>
        <w:t> </w:t>
      </w:r>
      <w:r>
        <w:rPr>
          <w:sz w:val="24"/>
        </w:rPr>
        <w:t>barrel, and shall be determined separately for crude oil and condensates 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1"/>
          <w:numId w:val="40"/>
        </w:numPr>
        <w:tabs>
          <w:tab w:pos="2226" w:val="left" w:leader="none"/>
          <w:tab w:pos="7150" w:val="left" w:leader="hyphen"/>
        </w:tabs>
        <w:spacing w:line="240" w:lineRule="auto" w:before="0" w:after="0"/>
        <w:ind w:left="2225" w:right="0" w:hanging="326"/>
        <w:jc w:val="both"/>
        <w:rPr>
          <w:sz w:val="24"/>
        </w:rPr>
      </w:pP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US$</w:t>
      </w:r>
      <w:r>
        <w:rPr>
          <w:spacing w:val="-1"/>
          <w:sz w:val="24"/>
        </w:rPr>
        <w:t> </w:t>
      </w:r>
      <w:r>
        <w:rPr>
          <w:sz w:val="24"/>
        </w:rPr>
        <w:t>0 and</w:t>
      </w:r>
      <w:r>
        <w:rPr>
          <w:spacing w:val="-1"/>
          <w:sz w:val="24"/>
        </w:rPr>
        <w:t> </w:t>
      </w:r>
      <w:r>
        <w:rPr>
          <w:sz w:val="24"/>
        </w:rPr>
        <w:t>up to</w:t>
      </w:r>
      <w:r>
        <w:rPr>
          <w:spacing w:val="-1"/>
          <w:sz w:val="24"/>
        </w:rPr>
        <w:t> </w:t>
      </w:r>
      <w:r>
        <w:rPr>
          <w:sz w:val="24"/>
        </w:rPr>
        <w:t>US$ 20</w:t>
      </w:r>
      <w:r>
        <w:rPr>
          <w:spacing w:val="-1"/>
          <w:sz w:val="24"/>
        </w:rPr>
        <w:t> </w:t>
      </w:r>
      <w:r>
        <w:rPr>
          <w:sz w:val="24"/>
        </w:rPr>
        <w:t>per barrel</w:t>
        <w:tab/>
        <w:t>0</w:t>
      </w:r>
      <w:r>
        <w:rPr>
          <w:spacing w:val="-1"/>
          <w:sz w:val="24"/>
        </w:rPr>
        <w:t> </w:t>
      </w:r>
      <w:r>
        <w:rPr>
          <w:sz w:val="24"/>
        </w:rPr>
        <w:t>percent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2239" w:val="left" w:leader="none"/>
          <w:tab w:pos="7026" w:val="left" w:leader="hyphen"/>
        </w:tabs>
        <w:spacing w:line="240" w:lineRule="auto" w:before="1" w:after="0"/>
        <w:ind w:left="2238" w:right="0" w:hanging="339"/>
        <w:jc w:val="both"/>
        <w:rPr>
          <w:sz w:val="24"/>
        </w:rPr>
      </w:pPr>
      <w:r>
        <w:rPr>
          <w:sz w:val="24"/>
        </w:rPr>
        <w:t>above US$ 20</w:t>
      </w:r>
      <w:r>
        <w:rPr>
          <w:spacing w:val="-1"/>
          <w:sz w:val="24"/>
        </w:rPr>
        <w:t> </w:t>
      </w:r>
      <w:r>
        <w:rPr>
          <w:sz w:val="24"/>
        </w:rPr>
        <w:t>and up to US$</w:t>
      </w:r>
      <w:r>
        <w:rPr>
          <w:spacing w:val="-1"/>
          <w:sz w:val="24"/>
        </w:rPr>
        <w:t> </w:t>
      </w:r>
      <w:r>
        <w:rPr>
          <w:sz w:val="24"/>
        </w:rPr>
        <w:t>60 per</w:t>
      </w:r>
      <w:r>
        <w:rPr>
          <w:spacing w:val="-1"/>
          <w:sz w:val="24"/>
        </w:rPr>
        <w:t> </w:t>
      </w:r>
      <w:r>
        <w:rPr>
          <w:sz w:val="24"/>
        </w:rPr>
        <w:t>barrel</w:t>
        <w:tab/>
        <w:t>--</w:t>
      </w:r>
      <w:r>
        <w:rPr>
          <w:spacing w:val="-1"/>
          <w:sz w:val="24"/>
        </w:rPr>
        <w:t> </w:t>
      </w:r>
      <w:r>
        <w:rPr>
          <w:sz w:val="24"/>
        </w:rPr>
        <w:t>2.5%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0"/>
        </w:numPr>
        <w:tabs>
          <w:tab w:pos="2226" w:val="left" w:leader="none"/>
          <w:tab w:pos="7270" w:val="left" w:leader="hyphen"/>
        </w:tabs>
        <w:spacing w:line="240" w:lineRule="auto" w:before="0" w:after="0"/>
        <w:ind w:left="2225" w:right="0" w:hanging="326"/>
        <w:jc w:val="both"/>
        <w:rPr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US$ 60</w:t>
      </w:r>
      <w:r>
        <w:rPr>
          <w:spacing w:val="-1"/>
          <w:sz w:val="24"/>
        </w:rPr>
        <w:t> </w:t>
      </w:r>
      <w:r>
        <w:rPr>
          <w:sz w:val="24"/>
        </w:rPr>
        <w:t>and 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US$ 100 per</w:t>
      </w:r>
      <w:r>
        <w:rPr>
          <w:spacing w:val="-1"/>
          <w:sz w:val="24"/>
        </w:rPr>
        <w:t> </w:t>
      </w:r>
      <w:r>
        <w:rPr>
          <w:sz w:val="24"/>
        </w:rPr>
        <w:t>barrel</w:t>
        <w:tab/>
        <w:t>4%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2239" w:val="left" w:leader="none"/>
          <w:tab w:pos="7405" w:val="left" w:leader="hyphen"/>
        </w:tabs>
        <w:spacing w:line="240" w:lineRule="auto" w:before="0" w:after="0"/>
        <w:ind w:left="2238" w:right="0" w:hanging="339"/>
        <w:jc w:val="both"/>
        <w:rPr>
          <w:sz w:val="24"/>
        </w:rPr>
      </w:pPr>
      <w:r>
        <w:rPr>
          <w:sz w:val="24"/>
        </w:rPr>
        <w:t>above US$ 100</w:t>
      </w:r>
      <w:r>
        <w:rPr>
          <w:spacing w:val="-1"/>
          <w:sz w:val="24"/>
        </w:rPr>
        <w:t> </w:t>
      </w:r>
      <w:r>
        <w:rPr>
          <w:sz w:val="24"/>
        </w:rPr>
        <w:t>and up to</w:t>
      </w:r>
      <w:r>
        <w:rPr>
          <w:spacing w:val="-1"/>
          <w:sz w:val="24"/>
        </w:rPr>
        <w:t> </w:t>
      </w:r>
      <w:r>
        <w:rPr>
          <w:sz w:val="24"/>
        </w:rPr>
        <w:t>US$ 150 per</w:t>
      </w:r>
      <w:r>
        <w:rPr>
          <w:spacing w:val="-1"/>
          <w:sz w:val="24"/>
        </w:rPr>
        <w:t> </w:t>
      </w:r>
      <w:r>
        <w:rPr>
          <w:sz w:val="24"/>
        </w:rPr>
        <w:t>barrel</w:t>
        <w:tab/>
        <w:t>8%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2501pt;width:144.02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S.5(1), </w:t>
      </w:r>
      <w:r>
        <w:rPr>
          <w:i/>
          <w:sz w:val="20"/>
          <w:vertAlign w:val="baseline"/>
        </w:rPr>
        <w:t>Deep Offshore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 Production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(Amendment)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1"/>
          <w:numId w:val="40"/>
        </w:numPr>
        <w:tabs>
          <w:tab w:pos="2226" w:val="left" w:leader="none"/>
          <w:tab w:pos="7480" w:val="left" w:leader="none"/>
        </w:tabs>
        <w:spacing w:line="240" w:lineRule="auto" w:before="78" w:after="0"/>
        <w:ind w:left="2225" w:right="0" w:hanging="326"/>
        <w:jc w:val="left"/>
        <w:rPr>
          <w:sz w:val="24"/>
        </w:rPr>
      </w:pP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US$ 150:</w:t>
      </w:r>
      <w:r>
        <w:rPr>
          <w:sz w:val="24"/>
          <w:u w:val="dotted"/>
        </w:rPr>
        <w:tab/>
      </w:r>
      <w:r>
        <w:rPr>
          <w:sz w:val="24"/>
        </w:rPr>
        <w:t>10%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460" w:right="695" w:firstLine="719"/>
        <w:jc w:val="both"/>
      </w:pPr>
      <w:r>
        <w:rPr/>
        <w:t>The amendments to section 5 of the principal Act as set out above is a complete</w:t>
      </w:r>
      <w:r>
        <w:rPr>
          <w:spacing w:val="1"/>
        </w:rPr>
        <w:t> </w:t>
      </w:r>
      <w:r>
        <w:rPr/>
        <w:t>departure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former</w:t>
      </w:r>
      <w:r>
        <w:rPr>
          <w:spacing w:val="16"/>
        </w:rPr>
        <w:t> </w:t>
      </w:r>
      <w:r>
        <w:rPr/>
        <w:t>conventional</w:t>
      </w:r>
      <w:r>
        <w:rPr>
          <w:spacing w:val="18"/>
        </w:rPr>
        <w:t> </w:t>
      </w:r>
      <w:r>
        <w:rPr/>
        <w:t>royalty</w:t>
      </w:r>
      <w:r>
        <w:rPr>
          <w:spacing w:val="10"/>
        </w:rPr>
        <w:t> </w:t>
      </w:r>
      <w:r>
        <w:rPr/>
        <w:t>regime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inflexible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unresponsive</w:t>
      </w:r>
      <w:r>
        <w:rPr>
          <w:spacing w:val="-58"/>
        </w:rPr>
        <w:t> </w:t>
      </w:r>
      <w:r>
        <w:rPr/>
        <w:t>to the economic situations in terms of the prevailing oil price. Under the principal Act,</w:t>
      </w:r>
      <w:r>
        <w:rPr>
          <w:spacing w:val="1"/>
        </w:rPr>
        <w:t> </w:t>
      </w:r>
      <w:r>
        <w:rPr/>
        <w:t>royalties were calculated and paid based on volume of crude oil produced and decreases as</w:t>
      </w:r>
      <w:r>
        <w:rPr>
          <w:spacing w:val="1"/>
        </w:rPr>
        <w:t> </w:t>
      </w:r>
      <w:r>
        <w:rPr/>
        <w:t>water depth levels increases. In fact, the royalty rate at a water depth level in excess of 1000</w:t>
      </w:r>
      <w:r>
        <w:rPr>
          <w:spacing w:val="1"/>
        </w:rPr>
        <w:t> </w:t>
      </w:r>
      <w:r>
        <w:rPr/>
        <w:t>metres was 0% and all the prolific deep offshore assets are all in excess of over 1000 metres</w:t>
      </w:r>
      <w:r>
        <w:rPr>
          <w:spacing w:val="1"/>
        </w:rPr>
        <w:t> </w:t>
      </w:r>
      <w:r>
        <w:rPr/>
        <w:t>water depth levels. The evident implication of this is that the Nigerian Government had, for</w:t>
      </w:r>
      <w:r>
        <w:rPr>
          <w:spacing w:val="1"/>
        </w:rPr>
        <w:t> </w:t>
      </w:r>
      <w:r>
        <w:rPr/>
        <w:t>many years, earned nothing in royalties from those deep offshore assets. This manifestly</w:t>
      </w:r>
      <w:r>
        <w:rPr>
          <w:spacing w:val="1"/>
        </w:rPr>
        <w:t> </w:t>
      </w:r>
      <w:r>
        <w:rPr/>
        <w:t>lopsided royalty regime triggered the NNPC to propose a new royalty regime as far back as</w:t>
      </w:r>
      <w:r>
        <w:rPr>
          <w:spacing w:val="1"/>
        </w:rPr>
        <w:t> </w:t>
      </w:r>
      <w:r>
        <w:rPr/>
        <w:t>2017 in which the calculation of what will be due to the government shall be based on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contractors and the government.</w:t>
      </w:r>
      <w:r>
        <w:rPr>
          <w:vertAlign w:val="superscript"/>
        </w:rPr>
        <w:t>116</w:t>
      </w:r>
      <w:r>
        <w:rPr>
          <w:vertAlign w:val="baseline"/>
        </w:rPr>
        <w:t> With the recent amendment, the water depth level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immaterial. What is now material is the prevailing price of crude oil or condensate 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given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time.</w:t>
      </w:r>
      <w:r>
        <w:rPr>
          <w:vertAlign w:val="superscript"/>
        </w:rPr>
        <w:t>117</w:t>
      </w:r>
      <w:r>
        <w:rPr>
          <w:vertAlign w:val="baseline"/>
        </w:rPr>
        <w:t> This is winsome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meets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aspirations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pict>
          <v:rect style="position:absolute;margin-left:72.024002pt;margin-top:116.283142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landmark achievement of the amendment of section 5 of the principal Act is</w:t>
      </w:r>
      <w:r>
        <w:rPr>
          <w:spacing w:val="1"/>
        </w:rPr>
        <w:t> </w:t>
      </w:r>
      <w:r>
        <w:rPr/>
        <w:t>the clear distinction between crude oil and condensate</w:t>
      </w:r>
      <w:r>
        <w:rPr>
          <w:vertAlign w:val="superscript"/>
        </w:rPr>
        <w:t>118</w:t>
      </w:r>
      <w:r>
        <w:rPr>
          <w:vertAlign w:val="baseline"/>
        </w:rPr>
        <w:t>and insistence that royalty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price.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5(4)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4"/>
          <w:vertAlign w:val="baseline"/>
        </w:rPr>
        <w:t> </w:t>
      </w:r>
      <w:r>
        <w:rPr>
          <w:vertAlign w:val="baseline"/>
        </w:rPr>
        <w:t>Deep</w:t>
      </w:r>
      <w:r>
        <w:rPr>
          <w:spacing w:val="24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  <w:r>
        <w:rPr>
          <w:spacing w:val="24"/>
          <w:vertAlign w:val="baseline"/>
        </w:rPr>
        <w:t> </w:t>
      </w:r>
      <w:r>
        <w:rPr>
          <w:vertAlign w:val="baseline"/>
        </w:rPr>
        <w:t>enacts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3"/>
          <w:vertAlign w:val="baseline"/>
        </w:rPr>
        <w:t> </w:t>
      </w:r>
      <w:r>
        <w:rPr>
          <w:vertAlign w:val="baseline"/>
        </w:rPr>
        <w:t>peradventure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2"/>
          <w:vertAlign w:val="baseline"/>
        </w:rPr>
        <w:t> </w:t>
      </w:r>
      <w:r>
        <w:rPr>
          <w:vertAlign w:val="baseline"/>
        </w:rPr>
        <w:t>terms:</w:t>
      </w:r>
      <w:r>
        <w:rPr>
          <w:spacing w:val="25"/>
          <w:vertAlign w:val="baseline"/>
        </w:rPr>
        <w:t> </w:t>
      </w:r>
      <w:r>
        <w:rPr>
          <w:vertAlign w:val="baseline"/>
        </w:rPr>
        <w:t>“The</w:t>
      </w:r>
    </w:p>
    <w:p>
      <w:pPr>
        <w:spacing w:before="67"/>
        <w:ind w:left="460" w:right="804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 Okafor, C. “NNPC Seeks More Royalty on Deep Offshore, Inland Basin PSCs.” In: </w:t>
      </w:r>
      <w:r>
        <w:rPr>
          <w:i/>
          <w:sz w:val="20"/>
          <w:vertAlign w:val="baseline"/>
        </w:rPr>
        <w:t>Thisday Newspapers</w:t>
      </w:r>
      <w:r>
        <w:rPr>
          <w:sz w:val="20"/>
          <w:vertAlign w:val="baseline"/>
        </w:rPr>
        <w:t>,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Friday, 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13, 2017.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Ola,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V.;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Amadi,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A.H.;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Et‟al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(2021)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Analyses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Malaysia‟s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(PSC).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 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Issue 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</w:t>
      </w:r>
    </w:p>
    <w:p>
      <w:pPr>
        <w:spacing w:before="0"/>
        <w:ind w:left="460" w:right="1068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 Condensate is a mixture of light liquid hydrocarbons similar to a very light (high API) crude oil.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typically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separated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natural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stream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point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 when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temperature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pressure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gas is dropped to atmospheric conditions. </w:t>
      </w:r>
      <w:r>
        <w:rPr>
          <w:color w:val="666666"/>
          <w:sz w:val="20"/>
          <w:vertAlign w:val="baseline"/>
        </w:rPr>
        <w:t>www</w:t>
      </w:r>
      <w:hyperlink r:id="rId48">
        <w:r>
          <w:rPr>
            <w:color w:val="666666"/>
            <w:sz w:val="20"/>
            <w:vertAlign w:val="baseline"/>
          </w:rPr>
          <w:t>.</w:t>
        </w:r>
        <w:r>
          <w:rPr>
            <w:color w:val="0462C1"/>
            <w:sz w:val="20"/>
            <w:u w:val="single" w:color="0462C1"/>
            <w:vertAlign w:val="baseline"/>
          </w:rPr>
          <w:t>https://www.mckinseyenergyinsights.com/resources/refi</w:t>
        </w:r>
      </w:hyperlink>
      <w:r>
        <w:rPr>
          <w:color w:val="0462C1"/>
          <w:spacing w:val="-48"/>
          <w:sz w:val="20"/>
          <w:vertAlign w:val="baseline"/>
        </w:rPr>
        <w:t> </w:t>
      </w:r>
      <w:hyperlink r:id="rId48">
        <w:r>
          <w:rPr>
            <w:color w:val="0462C1"/>
            <w:sz w:val="20"/>
            <w:u w:val="single" w:color="0462C1"/>
            <w:vertAlign w:val="baseline"/>
          </w:rPr>
          <w:t>nery-reference-desk/condensate/</w:t>
        </w:r>
        <w:r>
          <w:rPr>
            <w:sz w:val="20"/>
            <w:vertAlign w:val="baseline"/>
          </w:rPr>
          <w:t>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royalty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US$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barrel,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separately for crude oil and condensates as follows:...”</w:t>
      </w:r>
      <w:r>
        <w:rPr>
          <w:vertAlign w:val="superscript"/>
        </w:rPr>
        <w:t>119</w:t>
      </w:r>
      <w:r>
        <w:rPr>
          <w:vertAlign w:val="baseline"/>
        </w:rPr>
        <w:t> In the former regime,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oil and condensate were lumped together and treated as a single unit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detriment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 third benefit of the amendment in section 5 of the principal Act is that it replaces</w:t>
      </w:r>
      <w:r>
        <w:rPr>
          <w:spacing w:val="1"/>
        </w:rPr>
        <w:t> </w:t>
      </w:r>
      <w:r>
        <w:rPr/>
        <w:t>the necessity for section 16 of the principal Act.</w:t>
      </w:r>
      <w:r>
        <w:rPr>
          <w:vertAlign w:val="superscript"/>
        </w:rPr>
        <w:t>120</w:t>
      </w:r>
      <w:r>
        <w:rPr>
          <w:vertAlign w:val="baseline"/>
        </w:rPr>
        <w:t> Section 16 of the principal Act</w:t>
      </w:r>
      <w:r>
        <w:rPr>
          <w:vertAlign w:val="superscript"/>
        </w:rPr>
        <w:t>121</w:t>
      </w:r>
      <w:r>
        <w:rPr>
          <w:vertAlign w:val="baseline"/>
        </w:rPr>
        <w:t> provided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ind w:left="1900" w:right="2135"/>
        <w:jc w:val="both"/>
      </w:pPr>
      <w:r>
        <w:rPr/>
        <w:t>16 (1) The provisions of this Act shall be subject to review to</w:t>
      </w:r>
      <w:r>
        <w:rPr>
          <w:spacing w:val="1"/>
        </w:rPr>
        <w:t> </w:t>
      </w:r>
      <w:r>
        <w:rPr/>
        <w:t>ensure that if the price of crude oil at any time exceeds $20 per</w:t>
      </w:r>
      <w:r>
        <w:rPr>
          <w:spacing w:val="1"/>
        </w:rPr>
        <w:t> </w:t>
      </w:r>
      <w:r>
        <w:rPr/>
        <w:t>barrel, real terms, the share of the government of the Federation</w:t>
      </w:r>
      <w:r>
        <w:rPr>
          <w:spacing w:val="-57"/>
        </w:rPr>
        <w:t> </w:t>
      </w:r>
      <w:r>
        <w:rPr/>
        <w:t>in the additional revenue shall be adjusted under the production</w:t>
      </w:r>
      <w:r>
        <w:rPr>
          <w:spacing w:val="-57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 shall be economically beneficial to the government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spacing w:before="1"/>
        <w:ind w:left="1900" w:right="2138"/>
        <w:jc w:val="both"/>
      </w:pPr>
      <w:r>
        <w:rPr/>
        <w:t>(2) Notwithstanding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subsection</w:t>
      </w:r>
      <w:r>
        <w:rPr>
          <w:spacing w:val="1"/>
        </w:rPr>
        <w:t> </w:t>
      </w:r>
      <w:r>
        <w:rPr/>
        <w:t>(1) of this</w:t>
      </w:r>
      <w:r>
        <w:rPr>
          <w:spacing w:val="1"/>
        </w:rPr>
        <w:t> </w:t>
      </w:r>
      <w:r>
        <w:rPr/>
        <w:t>section, the provisions of this Act shall be liable to review after</w:t>
      </w:r>
      <w:r>
        <w:rPr>
          <w:spacing w:val="1"/>
        </w:rPr>
        <w:t> </w:t>
      </w:r>
      <w:r>
        <w:rPr/>
        <w:t>a period of fifteen years from the date of commencement and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five</w:t>
      </w:r>
      <w:r>
        <w:rPr>
          <w:spacing w:val="3"/>
        </w:rPr>
        <w:t> </w:t>
      </w:r>
      <w:r>
        <w:rPr/>
        <w:t>years thereafter.</w:t>
      </w:r>
    </w:p>
    <w:p>
      <w:pPr>
        <w:pStyle w:val="BodyText"/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The provisions of section 16 is clear and unambiguous. In simple terms, it provides</w:t>
      </w:r>
      <w:r>
        <w:rPr>
          <w:spacing w:val="1"/>
        </w:rPr>
        <w:t> </w:t>
      </w:r>
      <w:r>
        <w:rPr/>
        <w:t>that where the price of crude oil exceeds $20 per barrel, the production sharing contracts shall</w:t>
      </w:r>
      <w:r>
        <w:rPr>
          <w:spacing w:val="-57"/>
        </w:rPr>
        <w:t> </w:t>
      </w:r>
      <w:r>
        <w:rPr/>
        <w:t>be reviewed to ensure that the Federal government benefits from the additional revenue. In</w:t>
      </w:r>
      <w:r>
        <w:rPr>
          <w:spacing w:val="1"/>
        </w:rPr>
        <w:t> </w:t>
      </w:r>
      <w:r>
        <w:rPr/>
        <w:t>fact, it has been said that crude oil was then sold at about $9 to $12 per barrel at the time the</w:t>
      </w:r>
      <w:r>
        <w:rPr>
          <w:spacing w:val="1"/>
        </w:rPr>
        <w:t> </w:t>
      </w:r>
      <w:r>
        <w:rPr/>
        <w:t>PSCs were being negotiated in 1993.</w:t>
      </w:r>
      <w:r>
        <w:rPr>
          <w:vertAlign w:val="superscript"/>
        </w:rPr>
        <w:t>122</w:t>
      </w:r>
      <w:r>
        <w:rPr>
          <w:vertAlign w:val="baseline"/>
        </w:rPr>
        <w:t> The effect of section 16(2) is simply that in the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price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crude</w:t>
      </w:r>
      <w:r>
        <w:rPr>
          <w:spacing w:val="17"/>
          <w:vertAlign w:val="baseline"/>
        </w:rPr>
        <w:t> </w:t>
      </w:r>
      <w:r>
        <w:rPr>
          <w:vertAlign w:val="baseline"/>
        </w:rPr>
        <w:t>oil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able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rise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$20</w:t>
      </w:r>
      <w:r>
        <w:rPr>
          <w:spacing w:val="17"/>
          <w:vertAlign w:val="baseline"/>
        </w:rPr>
        <w:t> </w:t>
      </w:r>
      <w:r>
        <w:rPr>
          <w:vertAlign w:val="baseline"/>
        </w:rPr>
        <w:t>per</w:t>
      </w:r>
      <w:r>
        <w:rPr>
          <w:spacing w:val="18"/>
          <w:vertAlign w:val="baseline"/>
        </w:rPr>
        <w:t> </w:t>
      </w:r>
      <w:r>
        <w:rPr>
          <w:vertAlign w:val="baseline"/>
        </w:rPr>
        <w:t>barrel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line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16(1),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Act will regardless, be reviewed after fifteen (15) years from the date it entered into force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 will subsequently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five (5)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90165pt;width:144.02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5(4)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 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 Basin Production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(Amendment)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2019</w:t>
      </w:r>
      <w:r>
        <w:rPr>
          <w:sz w:val="20"/>
          <w:vertAlign w:val="baseline"/>
        </w:rPr>
        <w:t>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5(2).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deleted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Nwosu L.E.,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Need 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PIB: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Imperatives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Speedy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Promulgation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presented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NBA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Annual General Conference held at the International Conference Centre, Abuja from August 21 -27, 2015;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Lawyer, Tuesday,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 pp. 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3" w:firstLine="719"/>
        <w:jc w:val="both"/>
      </w:pPr>
      <w:r>
        <w:rPr/>
        <w:t>The entirety of section 16 of the Deep Offshore and Inland Basin Production 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renegotiation</w:t>
      </w:r>
      <w:r>
        <w:rPr>
          <w:spacing w:val="1"/>
        </w:rPr>
        <w:t> </w:t>
      </w:r>
      <w:r>
        <w:rPr/>
        <w:t>clauses.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 table upon the occurrence of any of the identified factors namely: (a) price of</w:t>
      </w:r>
      <w:r>
        <w:rPr>
          <w:spacing w:val="1"/>
        </w:rPr>
        <w:t> </w:t>
      </w:r>
      <w:r>
        <w:rPr/>
        <w:t>crude oil rising to $20 per barrel; (b) the Act being in force for the first 15 years; and (c) after</w:t>
      </w:r>
      <w:r>
        <w:rPr>
          <w:spacing w:val="1"/>
        </w:rPr>
        <w:t> </w:t>
      </w:r>
      <w:r>
        <w:rPr/>
        <w:t>every 5 years of the operation of the Act. The objective of the renegotiation is also expressed:</w:t>
      </w:r>
      <w:r>
        <w:rPr>
          <w:spacing w:val="-57"/>
        </w:rPr>
        <w:t> </w:t>
      </w:r>
      <w:r>
        <w:rPr/>
        <w:t>“the share of the government of the federation in the additional revenue shall be adjusted</w:t>
      </w:r>
      <w:r>
        <w:rPr>
          <w:spacing w:val="1"/>
        </w:rPr>
        <w:t> </w:t>
      </w:r>
      <w:r>
        <w:rPr/>
        <w:t>under the production sharing contracts to such extent that the production sharing contracts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inserted</w:t>
      </w:r>
      <w:r>
        <w:rPr>
          <w:spacing w:val="46"/>
        </w:rPr>
        <w:t> </w:t>
      </w:r>
      <w:r>
        <w:rPr/>
        <w:t>this</w:t>
      </w:r>
      <w:r>
        <w:rPr>
          <w:spacing w:val="48"/>
        </w:rPr>
        <w:t> </w:t>
      </w:r>
      <w:r>
        <w:rPr/>
        <w:t>renegotiation</w:t>
      </w:r>
      <w:r>
        <w:rPr>
          <w:spacing w:val="46"/>
        </w:rPr>
        <w:t> </w:t>
      </w:r>
      <w:r>
        <w:rPr/>
        <w:t>trigger</w:t>
      </w:r>
      <w:r>
        <w:rPr>
          <w:spacing w:val="46"/>
        </w:rPr>
        <w:t> </w:t>
      </w:r>
      <w:r>
        <w:rPr/>
        <w:t>so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it</w:t>
      </w:r>
      <w:r>
        <w:rPr>
          <w:spacing w:val="47"/>
        </w:rPr>
        <w:t> </w:t>
      </w:r>
      <w:r>
        <w:rPr/>
        <w:t>can</w:t>
      </w:r>
      <w:r>
        <w:rPr>
          <w:spacing w:val="47"/>
        </w:rPr>
        <w:t> </w:t>
      </w:r>
      <w:r>
        <w:rPr/>
        <w:t>earn</w:t>
      </w:r>
      <w:r>
        <w:rPr>
          <w:spacing w:val="46"/>
        </w:rPr>
        <w:t> </w:t>
      </w:r>
      <w:r>
        <w:rPr/>
        <w:t>more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event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sudden rise in crude oil prices. Unfortunately, despite the number of years that oil prices</w:t>
      </w:r>
      <w:r>
        <w:rPr>
          <w:spacing w:val="1"/>
        </w:rPr>
        <w:t> </w:t>
      </w:r>
      <w:r>
        <w:rPr/>
        <w:t>exceeded $20 and remained so for many years, the Federal Government failed to initiate the</w:t>
      </w:r>
      <w:r>
        <w:rPr>
          <w:spacing w:val="1"/>
        </w:rPr>
        <w:t> </w:t>
      </w:r>
      <w:r>
        <w:rPr/>
        <w:t>renegotiation of the PSCs. The failure on the part of the government of the federation to</w:t>
      </w:r>
      <w:r>
        <w:rPr>
          <w:spacing w:val="1"/>
        </w:rPr>
        <w:t> </w:t>
      </w:r>
      <w:r>
        <w:rPr/>
        <w:t>renegotiate the PSCs and to review the Act, no doubt, has led to a massive shortchanging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in the PSCs.</w:t>
      </w:r>
    </w:p>
    <w:p>
      <w:pPr>
        <w:pStyle w:val="BodyText"/>
        <w:spacing w:line="480" w:lineRule="auto" w:before="2"/>
        <w:ind w:left="460" w:right="689" w:firstLine="779"/>
        <w:jc w:val="both"/>
      </w:pPr>
      <w:r>
        <w:rPr/>
        <w:t>As at 2010, the lost economic opportunity to government from three deep offshore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(Bonga,</w:t>
      </w:r>
      <w:r>
        <w:rPr>
          <w:spacing w:val="1"/>
        </w:rPr>
        <w:t> </w:t>
      </w:r>
      <w:r>
        <w:rPr/>
        <w:t>Erha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$15</w:t>
      </w:r>
      <w:r>
        <w:rPr>
          <w:spacing w:val="1"/>
        </w:rPr>
        <w:t> </w:t>
      </w:r>
      <w:r>
        <w:rPr/>
        <w:t>billion.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 merely received $2.32 billion as against $15 billion lost to the IOCs as a result of</w:t>
      </w:r>
      <w:r>
        <w:rPr>
          <w:spacing w:val="-57"/>
        </w:rPr>
        <w:t> </w:t>
      </w:r>
      <w:r>
        <w:rPr/>
        <w:t>the failure to review the PSCs pursuant to the provisions of the Act.</w:t>
      </w:r>
      <w:r>
        <w:rPr>
          <w:vertAlign w:val="superscript"/>
        </w:rPr>
        <w:t>123</w:t>
      </w:r>
      <w:r>
        <w:rPr>
          <w:vertAlign w:val="baseline"/>
        </w:rPr>
        <w:t>This much was recently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corroborated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Ibe</w:t>
      </w:r>
      <w:r>
        <w:rPr>
          <w:spacing w:val="8"/>
          <w:vertAlign w:val="baseline"/>
        </w:rPr>
        <w:t> </w:t>
      </w:r>
      <w:r>
        <w:rPr>
          <w:vertAlign w:val="baseline"/>
        </w:rPr>
        <w:t>Kachukwu</w:t>
      </w:r>
      <w:r>
        <w:rPr>
          <w:vertAlign w:val="superscript"/>
        </w:rPr>
        <w:t>124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lost</w:t>
      </w:r>
      <w:r>
        <w:rPr>
          <w:spacing w:val="7"/>
          <w:vertAlign w:val="baseline"/>
        </w:rPr>
        <w:t> </w:t>
      </w:r>
      <w:r>
        <w:rPr>
          <w:vertAlign w:val="baseline"/>
        </w:rPr>
        <w:t>close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$60</w:t>
      </w:r>
      <w:r>
        <w:rPr>
          <w:spacing w:val="5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6"/>
          <w:vertAlign w:val="baseline"/>
        </w:rPr>
        <w:t> </w:t>
      </w:r>
      <w:r>
        <w:rPr>
          <w:vertAlign w:val="baseline"/>
        </w:rPr>
        <w:t>due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non</w:t>
      </w:r>
    </w:p>
    <w:p>
      <w:pPr>
        <w:pStyle w:val="BodyText"/>
        <w:spacing w:line="480" w:lineRule="auto"/>
        <w:ind w:left="460" w:right="702"/>
        <w:jc w:val="both"/>
      </w:pPr>
      <w:r>
        <w:rPr/>
        <w:t>-enforcement of the terms of the PSCs signed between the Federal Government and the IOCs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1993.</w:t>
      </w:r>
      <w:r>
        <w:rPr>
          <w:vertAlign w:val="superscript"/>
        </w:rPr>
        <w:t>125</w:t>
      </w:r>
      <w:r>
        <w:rPr>
          <w:spacing w:val="8"/>
          <w:vertAlign w:val="baseline"/>
        </w:rPr>
        <w:t> </w:t>
      </w:r>
      <w:r>
        <w:rPr>
          <w:vertAlign w:val="baseline"/>
        </w:rPr>
        <w:t>Given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huge</w:t>
      </w:r>
      <w:r>
        <w:rPr>
          <w:spacing w:val="5"/>
          <w:vertAlign w:val="baseline"/>
        </w:rPr>
        <w:t> </w:t>
      </w:r>
      <w:r>
        <w:rPr>
          <w:vertAlign w:val="baseline"/>
        </w:rPr>
        <w:t>losses</w:t>
      </w:r>
      <w:r>
        <w:rPr>
          <w:spacing w:val="7"/>
          <w:vertAlign w:val="baseline"/>
        </w:rPr>
        <w:t> </w:t>
      </w:r>
      <w:r>
        <w:rPr>
          <w:vertAlign w:val="baseline"/>
        </w:rPr>
        <w:t>trailing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120"/>
        <w:ind w:left="460" w:right="812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Okon, T. E.; </w:t>
      </w:r>
      <w:r>
        <w:rPr>
          <w:i/>
          <w:sz w:val="20"/>
          <w:vertAlign w:val="baseline"/>
        </w:rPr>
        <w:t>Achieving Sustainable Reforms in the Oil Industry: Short to Medium Term Funding. </w:t>
      </w:r>
      <w:r>
        <w:rPr>
          <w:sz w:val="20"/>
          <w:vertAlign w:val="baseline"/>
        </w:rPr>
        <w:t>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 DPR Training on Oil and Gas Contracts in Nigeria organized by Habacuc Solicitors, held at Nicon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Luxury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Hotel,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2-4, 2016,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Kachikwu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Resources.</w:t>
      </w:r>
    </w:p>
    <w:p>
      <w:pPr>
        <w:spacing w:before="0"/>
        <w:ind w:left="460" w:right="1294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 Alike, E. “Kachukwu: Nigeria Lost $60bn to Non-enforcement of PSCs with Oil Majors.” In: </w:t>
      </w:r>
      <w:r>
        <w:rPr>
          <w:i/>
          <w:sz w:val="20"/>
          <w:vertAlign w:val="baseline"/>
        </w:rPr>
        <w:t>Thisday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 Monday,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7, 2017.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</w:pPr>
      <w:r>
        <w:rPr/>
        <w:t>renegotiate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PSCs</w:t>
      </w:r>
      <w:r>
        <w:rPr>
          <w:spacing w:val="39"/>
        </w:rPr>
        <w:t> </w:t>
      </w:r>
      <w:r>
        <w:rPr/>
        <w:t>over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years,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becomes</w:t>
      </w:r>
      <w:r>
        <w:rPr>
          <w:spacing w:val="42"/>
        </w:rPr>
        <w:t> </w:t>
      </w:r>
      <w:r>
        <w:rPr/>
        <w:t>very</w:t>
      </w:r>
      <w:r>
        <w:rPr>
          <w:spacing w:val="37"/>
        </w:rPr>
        <w:t> </w:t>
      </w:r>
      <w:r>
        <w:rPr/>
        <w:t>glaring</w:t>
      </w:r>
      <w:r>
        <w:rPr>
          <w:spacing w:val="37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amendment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long</w:t>
      </w:r>
      <w:r>
        <w:rPr>
          <w:spacing w:val="-57"/>
        </w:rPr>
        <w:t> </w:t>
      </w:r>
      <w:r>
        <w:rPr/>
        <w:t>overdue.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39"/>
        </w:numPr>
        <w:tabs>
          <w:tab w:pos="1181" w:val="left" w:leader="none"/>
        </w:tabs>
        <w:spacing w:line="480" w:lineRule="auto" w:before="0" w:after="0"/>
        <w:ind w:left="1180" w:right="704" w:hanging="720"/>
        <w:jc w:val="both"/>
      </w:pPr>
      <w:r>
        <w:rPr/>
        <w:t>Periodic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Inland</w:t>
      </w:r>
      <w:r>
        <w:rPr>
          <w:spacing w:val="-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 Contracts</w:t>
      </w:r>
      <w:r>
        <w:rPr>
          <w:spacing w:val="-1"/>
        </w:rPr>
        <w:t> </w:t>
      </w:r>
      <w:r>
        <w:rPr/>
        <w:t>(Amendment) Act, 2019.</w:t>
      </w:r>
    </w:p>
    <w:p>
      <w:pPr>
        <w:pStyle w:val="BodyText"/>
        <w:spacing w:line="480" w:lineRule="auto"/>
        <w:ind w:left="460" w:right="695" w:firstLine="360"/>
        <w:jc w:val="both"/>
      </w:pPr>
      <w:r>
        <w:rPr/>
        <w:t>Section 3 of the amended Deep Offshore Act deleted section 16 of the principal Act</w:t>
      </w:r>
      <w:r>
        <w:rPr>
          <w:spacing w:val="1"/>
        </w:rPr>
        <w:t> </w:t>
      </w:r>
      <w:r>
        <w:rPr/>
        <w:t>which, hitherto, made provision for its 5-year periodic review. However, section 4 of the</w:t>
      </w:r>
      <w:r>
        <w:rPr>
          <w:spacing w:val="1"/>
        </w:rPr>
        <w:t> </w:t>
      </w:r>
      <w:r>
        <w:rPr/>
        <w:t>amended Deep Offshore Act enacted a new section 17 which provides that the “Minister shall</w:t>
      </w:r>
      <w:r>
        <w:rPr>
          <w:spacing w:val="-57"/>
        </w:rPr>
        <w:t> </w:t>
      </w:r>
      <w:r>
        <w:rPr/>
        <w:t>cause the Corporation to call for a review of the production sharing contracts every eight</w:t>
      </w:r>
      <w:r>
        <w:rPr>
          <w:spacing w:val="1"/>
        </w:rPr>
        <w:t> </w:t>
      </w:r>
      <w:r>
        <w:rPr/>
        <w:t>years.” Unlike the principal Act, the amended Deep Offshore Act puts the responsibility to</w:t>
      </w:r>
      <w:r>
        <w:rPr>
          <w:spacing w:val="1"/>
        </w:rPr>
        <w:t> </w:t>
      </w:r>
      <w:r>
        <w:rPr/>
        <w:t>cause a review of PSCs after every eight years on an identified officer of government - the</w:t>
      </w:r>
      <w:r>
        <w:rPr>
          <w:spacing w:val="1"/>
        </w:rPr>
        <w:t> </w:t>
      </w:r>
      <w:r>
        <w:rPr/>
        <w:t>Minister. This is impressive in that, should there be a failure to review the PSCs as expected,</w:t>
      </w:r>
      <w:r>
        <w:rPr>
          <w:spacing w:val="1"/>
        </w:rPr>
        <w:t> </w:t>
      </w:r>
      <w:r>
        <w:rPr/>
        <w:t>it will be easier to point at who is responsible. In other words, it will be easy to name and</w:t>
      </w:r>
      <w:r>
        <w:rPr>
          <w:spacing w:val="1"/>
        </w:rPr>
        <w:t> </w:t>
      </w:r>
      <w:r>
        <w:rPr/>
        <w:t>rebuke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officer that</w:t>
      </w:r>
      <w:r>
        <w:rPr>
          <w:spacing w:val="-1"/>
        </w:rPr>
        <w:t> </w:t>
      </w:r>
      <w:r>
        <w:rPr/>
        <w:t>neglected to ensure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PSCs.</w:t>
      </w:r>
    </w:p>
    <w:p>
      <w:pPr>
        <w:pStyle w:val="BodyText"/>
        <w:spacing w:line="480" w:lineRule="auto"/>
        <w:ind w:left="460" w:right="697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the interpretation section of the principal</w:t>
      </w:r>
      <w:r>
        <w:rPr>
          <w:spacing w:val="1"/>
        </w:rPr>
        <w:t> </w:t>
      </w:r>
      <w:r>
        <w:rPr/>
        <w:t>Act, the Minister refers to the Minister</w:t>
      </w:r>
      <w:r>
        <w:rPr>
          <w:spacing w:val="1"/>
        </w:rPr>
        <w:t> </w:t>
      </w:r>
      <w:r>
        <w:rPr/>
        <w:t>charged with the responsibility for matters relating to Petroleum and the Corporation refers to</w:t>
      </w:r>
      <w:r>
        <w:rPr>
          <w:spacing w:val="-57"/>
        </w:rPr>
        <w:t> </w:t>
      </w:r>
      <w:r>
        <w:rPr/>
        <w:t>the Nigerian National Petroleum Corporation</w:t>
      </w:r>
      <w:r>
        <w:rPr>
          <w:vertAlign w:val="superscript"/>
        </w:rPr>
        <w:t>126</w:t>
      </w:r>
      <w:r>
        <w:rPr>
          <w:vertAlign w:val="baseline"/>
        </w:rPr>
        <w:t>(NNPC). The implication of the new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17, therefore, is that the Minister of Petroleum Resources is obligated to direct the NNPC to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 of reviewing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PSCs 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eight</w:t>
      </w:r>
      <w:r>
        <w:rPr>
          <w:spacing w:val="5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0" w:lineRule="auto"/>
        <w:ind w:left="460" w:right="694" w:firstLine="360"/>
        <w:jc w:val="both"/>
      </w:pPr>
      <w:r>
        <w:rPr/>
        <w:t>A</w:t>
      </w:r>
      <w:r>
        <w:rPr>
          <w:spacing w:val="15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issues</w:t>
      </w:r>
      <w:r>
        <w:rPr>
          <w:spacing w:val="16"/>
        </w:rPr>
        <w:t> </w:t>
      </w:r>
      <w:r>
        <w:rPr/>
        <w:t>arise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keen</w:t>
      </w:r>
      <w:r>
        <w:rPr>
          <w:spacing w:val="15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provisions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new</w:t>
      </w:r>
      <w:r>
        <w:rPr>
          <w:spacing w:val="15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17 of the amended PSC Act. First, it increases the length of time for the review of the PSCs</w:t>
      </w:r>
      <w:r>
        <w:rPr>
          <w:spacing w:val="1"/>
        </w:rPr>
        <w:t> </w:t>
      </w:r>
      <w:r>
        <w:rPr/>
        <w:t>from 5 years</w:t>
      </w:r>
      <w:r>
        <w:rPr>
          <w:vertAlign w:val="superscript"/>
        </w:rPr>
        <w:t>127</w:t>
      </w:r>
      <w:r>
        <w:rPr>
          <w:vertAlign w:val="baseline"/>
        </w:rPr>
        <w:t> to 8 years. This is appreciable given the rigours and the man-hours 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NNPC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IOCs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concluded.</w:t>
      </w:r>
      <w:r>
        <w:rPr>
          <w:spacing w:val="9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quite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4913pt;width:144.020pt;height:.71997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 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deleted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unfortunately, the new section 17 suffers two major lacuna: the one is that it fails to state the</w:t>
      </w:r>
      <w:r>
        <w:rPr>
          <w:spacing w:val="1"/>
        </w:rPr>
        <w:t> </w:t>
      </w:r>
      <w:r>
        <w:rPr/>
        <w:t>objective of the review of the PSCs unlike the former section 16 (1) of the principal Act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effect:</w:t>
      </w:r>
    </w:p>
    <w:p>
      <w:pPr>
        <w:pStyle w:val="BodyText"/>
        <w:spacing w:before="1"/>
        <w:ind w:left="1900" w:right="2136"/>
        <w:jc w:val="both"/>
      </w:pPr>
      <w:r>
        <w:rPr/>
        <w:t>16 (1) The provisions of this Act shall be subject to review to</w:t>
      </w:r>
      <w:r>
        <w:rPr>
          <w:spacing w:val="1"/>
        </w:rPr>
        <w:t> </w:t>
      </w:r>
      <w:r>
        <w:rPr/>
        <w:t>ensure that if the price of crude oil at any time exceeds $20 per</w:t>
      </w:r>
      <w:r>
        <w:rPr>
          <w:spacing w:val="1"/>
        </w:rPr>
        <w:t> </w:t>
      </w:r>
      <w:r>
        <w:rPr/>
        <w:t>barrel, real terms, the share of the government of the Federation</w:t>
      </w:r>
      <w:r>
        <w:rPr>
          <w:spacing w:val="-57"/>
        </w:rPr>
        <w:t> </w:t>
      </w:r>
      <w:r>
        <w:rPr/>
        <w:t>in the additional revenue shall be adjusted under the production</w:t>
      </w:r>
      <w:r>
        <w:rPr>
          <w:spacing w:val="-57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-57"/>
        </w:rPr>
        <w:t> </w:t>
      </w:r>
      <w:r>
        <w:rPr/>
        <w:t>contracts shall be economically beneficial to the government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</w:pPr>
    </w:p>
    <w:p>
      <w:pPr>
        <w:pStyle w:val="BodyText"/>
        <w:spacing w:line="480" w:lineRule="auto"/>
        <w:ind w:left="460" w:right="694" w:firstLine="360"/>
        <w:jc w:val="both"/>
      </w:pPr>
      <w:r>
        <w:rPr/>
        <w:pict>
          <v:rect style="position:absolute;margin-left:72.024002pt;margin-top:472.653168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Act itself leaves no one in doubt as to the essence of the review: so that “the share 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Federation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additional</w:t>
      </w:r>
      <w:r>
        <w:rPr>
          <w:spacing w:val="58"/>
        </w:rPr>
        <w:t> </w:t>
      </w:r>
      <w:r>
        <w:rPr/>
        <w:t>revenue</w:t>
      </w:r>
      <w:r>
        <w:rPr>
          <w:spacing w:val="57"/>
        </w:rPr>
        <w:t> </w:t>
      </w:r>
      <w:r>
        <w:rPr/>
        <w:t>shall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adjusted</w:t>
      </w:r>
      <w:r>
        <w:rPr>
          <w:spacing w:val="58"/>
        </w:rPr>
        <w:t> </w:t>
      </w:r>
      <w:r>
        <w:rPr/>
        <w:t>under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production sharing contracts to such extent that the production sharing contracts shall be</w:t>
      </w:r>
      <w:r>
        <w:rPr>
          <w:spacing w:val="1"/>
        </w:rPr>
        <w:t> </w:t>
      </w:r>
      <w:r>
        <w:rPr/>
        <w:t>economically</w:t>
      </w:r>
      <w:r>
        <w:rPr>
          <w:spacing w:val="12"/>
        </w:rPr>
        <w:t> </w:t>
      </w:r>
      <w:r>
        <w:rPr/>
        <w:t>beneficial</w:t>
      </w:r>
      <w:r>
        <w:rPr>
          <w:spacing w:val="21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Federation.”</w:t>
      </w:r>
      <w:r>
        <w:rPr>
          <w:spacing w:val="18"/>
        </w:rPr>
        <w:t> </w:t>
      </w:r>
      <w:r>
        <w:rPr/>
        <w:t>Unlike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former</w:t>
      </w:r>
      <w:r>
        <w:rPr>
          <w:spacing w:val="17"/>
        </w:rPr>
        <w:t> </w:t>
      </w:r>
      <w:r>
        <w:rPr/>
        <w:t>section</w:t>
      </w:r>
      <w:r>
        <w:rPr>
          <w:spacing w:val="16"/>
        </w:rPr>
        <w:t> </w:t>
      </w:r>
      <w:r>
        <w:rPr/>
        <w:t>16</w:t>
      </w:r>
      <w:r>
        <w:rPr>
          <w:spacing w:val="-57"/>
        </w:rPr>
        <w:t> </w:t>
      </w:r>
      <w:r>
        <w:rPr/>
        <w:t>of the principal Act, the new section 17 is loudly silent on the objective of the review of the</w:t>
      </w:r>
      <w:r>
        <w:rPr>
          <w:spacing w:val="1"/>
        </w:rPr>
        <w:t> </w:t>
      </w:r>
      <w:r>
        <w:rPr/>
        <w:t>PSCs after every 8 years. This lacuna leaves a room for some unpatriotic or compromised</w:t>
      </w:r>
      <w:r>
        <w:rPr>
          <w:spacing w:val="1"/>
        </w:rPr>
        <w:t> </w:t>
      </w:r>
      <w:r>
        <w:rPr/>
        <w:t>government officials to undertake the review of the PSCs in such a way that the PSCs will</w:t>
      </w:r>
      <w:r>
        <w:rPr>
          <w:spacing w:val="1"/>
        </w:rPr>
        <w:t> </w:t>
      </w:r>
      <w:r>
        <w:rPr/>
        <w:t>become economically less beneficial to the Federal Government. Should that happen, such</w:t>
      </w:r>
      <w:r>
        <w:rPr>
          <w:spacing w:val="1"/>
        </w:rPr>
        <w:t> </w:t>
      </w:r>
      <w:r>
        <w:rPr/>
        <w:t>officers will be absolved from any liability because the amended Act merely says that the “…</w:t>
      </w:r>
      <w:r>
        <w:rPr>
          <w:spacing w:val="-57"/>
        </w:rPr>
        <w:t> </w:t>
      </w:r>
      <w:r>
        <w:rPr/>
        <w:t>Corporation should call for a review of the production sharing contracts every eight years.” A</w:t>
      </w:r>
      <w:r>
        <w:rPr>
          <w:spacing w:val="-57"/>
        </w:rPr>
        <w:t> </w:t>
      </w:r>
      <w:r>
        <w:rPr/>
        <w:t>review could be upward or downward. It is for this reason that this writer holds the view that</w:t>
      </w:r>
      <w:r>
        <w:rPr>
          <w:spacing w:val="1"/>
        </w:rPr>
        <w:t> </w:t>
      </w:r>
      <w:r>
        <w:rPr/>
        <w:t>omitting to state the objective of the review is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gap in</w:t>
      </w:r>
      <w:r>
        <w:rPr>
          <w:spacing w:val="1"/>
        </w:rPr>
        <w:t> </w:t>
      </w:r>
      <w:r>
        <w:rPr/>
        <w:t>the amendment that</w:t>
      </w:r>
      <w:r>
        <w:rPr>
          <w:spacing w:val="60"/>
        </w:rPr>
        <w:t> </w:t>
      </w:r>
      <w:r>
        <w:rPr/>
        <w:t>calls</w:t>
      </w:r>
      <w:r>
        <w:rPr>
          <w:spacing w:val="-57"/>
        </w:rPr>
        <w:t> </w:t>
      </w:r>
      <w:r>
        <w:rPr/>
        <w:t>for a further amendment of the Deep Offshore Act to cure the anomaly. The danger here</w:t>
      </w:r>
      <w:r>
        <w:rPr>
          <w:spacing w:val="1"/>
        </w:rPr>
        <w:t> </w:t>
      </w:r>
      <w:r>
        <w:rPr/>
        <w:t>becomes glaring, if it is remembered that for over 25 years, the same Act was never reviewed</w:t>
      </w:r>
      <w:r>
        <w:rPr>
          <w:spacing w:val="1"/>
        </w:rPr>
        <w:t> </w:t>
      </w:r>
      <w:r>
        <w:rPr/>
        <w:t>despite the clear provisions of section 16 and oil prices exceeding US$ 20. If, for whatever</w:t>
      </w:r>
      <w:r>
        <w:rPr>
          <w:spacing w:val="1"/>
        </w:rPr>
        <w:t> </w:t>
      </w:r>
      <w:r>
        <w:rPr/>
        <w:t>reason previous successive Nigerian Governments were unable to call for a review of the</w:t>
      </w:r>
      <w:r>
        <w:rPr>
          <w:spacing w:val="1"/>
        </w:rPr>
        <w:t> </w:t>
      </w:r>
      <w:r>
        <w:rPr/>
        <w:t>PSCs</w:t>
      </w:r>
      <w:r>
        <w:rPr>
          <w:spacing w:val="11"/>
        </w:rPr>
        <w:t> </w:t>
      </w:r>
      <w:r>
        <w:rPr/>
        <w:t>despite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extant</w:t>
      </w:r>
      <w:r>
        <w:rPr>
          <w:spacing w:val="11"/>
        </w:rPr>
        <w:t> </w:t>
      </w:r>
      <w:r>
        <w:rPr/>
        <w:t>law,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reason</w:t>
      </w:r>
      <w:r>
        <w:rPr>
          <w:spacing w:val="14"/>
        </w:rPr>
        <w:t> </w:t>
      </w:r>
      <w:r>
        <w:rPr/>
        <w:t>could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motivate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officials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deleted 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  <w:jc w:val="both"/>
      </w:pPr>
      <w:r>
        <w:rPr/>
        <w:t>to</w:t>
      </w:r>
      <w:r>
        <w:rPr>
          <w:spacing w:val="19"/>
        </w:rPr>
        <w:t> </w:t>
      </w:r>
      <w:r>
        <w:rPr/>
        <w:t>review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PSCs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way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will</w:t>
      </w:r>
      <w:r>
        <w:rPr>
          <w:spacing w:val="22"/>
        </w:rPr>
        <w:t> </w:t>
      </w:r>
      <w:r>
        <w:rPr/>
        <w:t>become</w:t>
      </w:r>
      <w:r>
        <w:rPr>
          <w:spacing w:val="18"/>
        </w:rPr>
        <w:t> </w:t>
      </w:r>
      <w:r>
        <w:rPr/>
        <w:t>less</w:t>
      </w:r>
      <w:r>
        <w:rPr>
          <w:spacing w:val="19"/>
        </w:rPr>
        <w:t> </w:t>
      </w:r>
      <w:r>
        <w:rPr/>
        <w:t>beneficial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Federation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absence of any clear objective as it is currently under the new section 17 of the amended</w:t>
      </w:r>
      <w:r>
        <w:rPr>
          <w:spacing w:val="1"/>
        </w:rPr>
        <w:t> </w:t>
      </w:r>
      <w:r>
        <w:rPr/>
        <w:t>Deep</w:t>
      </w:r>
      <w:r>
        <w:rPr>
          <w:spacing w:val="-1"/>
        </w:rPr>
        <w:t> </w:t>
      </w:r>
      <w:r>
        <w:rPr/>
        <w:t>Offshore Act.</w:t>
      </w:r>
    </w:p>
    <w:p>
      <w:pPr>
        <w:pStyle w:val="BodyText"/>
        <w:spacing w:line="480" w:lineRule="auto" w:before="1"/>
        <w:ind w:left="460" w:right="695" w:firstLine="360"/>
        <w:jc w:val="both"/>
      </w:pPr>
      <w:r>
        <w:rPr/>
        <w:t>The second lacuna in the new section 17 relates to the failure of the Act to state what</w:t>
      </w:r>
      <w:r>
        <w:rPr>
          <w:spacing w:val="1"/>
        </w:rPr>
        <w:t> </w:t>
      </w:r>
      <w:r>
        <w:rPr/>
        <w:t>should</w:t>
      </w:r>
      <w:r>
        <w:rPr>
          <w:spacing w:val="36"/>
        </w:rPr>
        <w:t> </w:t>
      </w:r>
      <w:r>
        <w:rPr/>
        <w:t>happen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event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Minister,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whatever</w:t>
      </w:r>
      <w:r>
        <w:rPr>
          <w:spacing w:val="37"/>
        </w:rPr>
        <w:t> </w:t>
      </w:r>
      <w:r>
        <w:rPr/>
        <w:t>reason</w:t>
      </w:r>
      <w:r>
        <w:rPr>
          <w:spacing w:val="37"/>
        </w:rPr>
        <w:t> </w:t>
      </w:r>
      <w:r>
        <w:rPr/>
        <w:t>or</w:t>
      </w:r>
      <w:r>
        <w:rPr>
          <w:spacing w:val="37"/>
        </w:rPr>
        <w:t> </w:t>
      </w:r>
      <w:r>
        <w:rPr/>
        <w:t>persuasion,</w:t>
      </w:r>
      <w:r>
        <w:rPr>
          <w:spacing w:val="37"/>
        </w:rPr>
        <w:t> </w:t>
      </w:r>
      <w:r>
        <w:rPr/>
        <w:t>fails</w:t>
      </w:r>
      <w:r>
        <w:rPr>
          <w:spacing w:val="38"/>
        </w:rPr>
        <w:t> </w:t>
      </w:r>
      <w:r>
        <w:rPr/>
        <w:t>“to</w:t>
      </w:r>
      <w:r>
        <w:rPr>
          <w:spacing w:val="-57"/>
        </w:rPr>
        <w:t> </w:t>
      </w:r>
      <w:r>
        <w:rPr/>
        <w:t>cause the Corporation to call for the review” of the PSCs after any eight year. This leaves</w:t>
      </w:r>
      <w:r>
        <w:rPr>
          <w:spacing w:val="1"/>
        </w:rPr>
        <w:t> </w:t>
      </w:r>
      <w:r>
        <w:rPr/>
        <w:t>room for a number of uncertain options. First, it may be that the NNPC will not call for the</w:t>
      </w:r>
      <w:r>
        <w:rPr>
          <w:spacing w:val="1"/>
        </w:rPr>
        <w:t> </w:t>
      </w:r>
      <w:r>
        <w:rPr/>
        <w:t>review until the Minister “causes” them to do so as provided by the Act. Secondly, it may be</w:t>
      </w:r>
      <w:r>
        <w:rPr>
          <w:spacing w:val="1"/>
        </w:rPr>
        <w:t> </w:t>
      </w:r>
      <w:r>
        <w:rPr/>
        <w:t>that the NNPC will unilaterally proceed to call for the review of the PSCs and thirdly, it may</w:t>
      </w:r>
      <w:r>
        <w:rPr>
          <w:spacing w:val="1"/>
        </w:rPr>
        <w:t> </w:t>
      </w:r>
      <w:r>
        <w:rPr/>
        <w:t>be</w:t>
      </w:r>
      <w:r>
        <w:rPr>
          <w:spacing w:val="49"/>
        </w:rPr>
        <w:t> </w:t>
      </w:r>
      <w:r>
        <w:rPr/>
        <w:t>open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any</w:t>
      </w:r>
      <w:r>
        <w:rPr>
          <w:spacing w:val="45"/>
        </w:rPr>
        <w:t> </w:t>
      </w:r>
      <w:r>
        <w:rPr/>
        <w:t>member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public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apply</w:t>
      </w:r>
      <w:r>
        <w:rPr>
          <w:spacing w:val="47"/>
        </w:rPr>
        <w:t> </w:t>
      </w:r>
      <w:r>
        <w:rPr/>
        <w:t>for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writ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Mandamus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compel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Minister to cause the NNPC to call for the review of the PSCs. These options can hardly be</w:t>
      </w:r>
      <w:r>
        <w:rPr>
          <w:spacing w:val="1"/>
        </w:rPr>
        <w:t> </w:t>
      </w:r>
      <w:r>
        <w:rPr/>
        <w:t>dismissed with a wave of the hand. Every player in the commercial world seeks to minimize</w:t>
      </w:r>
      <w:r>
        <w:rPr>
          <w:spacing w:val="1"/>
        </w:rPr>
        <w:t> </w:t>
      </w:r>
      <w:r>
        <w:rPr/>
        <w:t>his tax liabilities as much as he can. A situation like this is capable of providing a leeway for</w:t>
      </w:r>
      <w:r>
        <w:rPr>
          <w:spacing w:val="1"/>
        </w:rPr>
        <w:t> </w:t>
      </w:r>
      <w:r>
        <w:rPr/>
        <w:t>the IOCs to continue to make excessive profits from the operation of the PSCs at the 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sensitive</w:t>
      </w:r>
      <w:r>
        <w:rPr>
          <w:spacing w:val="60"/>
        </w:rPr>
        <w:t> </w:t>
      </w:r>
      <w:r>
        <w:rPr/>
        <w:t>piece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-57"/>
        </w:rPr>
        <w:t> </w:t>
      </w:r>
      <w:r>
        <w:rPr/>
        <w:t>(Amendment) Act should be certain enough not to leave room for such uncertainties. This is</w:t>
      </w:r>
      <w:r>
        <w:rPr>
          <w:spacing w:val="1"/>
        </w:rPr>
        <w:t> </w:t>
      </w:r>
      <w:r>
        <w:rPr/>
        <w:t>more so, given the infamous attitude of the IOCs to rip off oil producing nations at the least</w:t>
      </w:r>
      <w:r>
        <w:rPr>
          <w:spacing w:val="1"/>
        </w:rPr>
        <w:t> </w:t>
      </w:r>
      <w:r>
        <w:rPr/>
        <w:t>opportunity.</w:t>
      </w:r>
      <w:r>
        <w:rPr>
          <w:vertAlign w:val="superscript"/>
        </w:rPr>
        <w:t>129</w:t>
      </w:r>
      <w:r>
        <w:rPr>
          <w:vertAlign w:val="baseline"/>
        </w:rPr>
        <w:t> Therefore, it is submitted that the Act should be further amended to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massive oversight to forestall a situation where an unscrupulous IOC will take 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lacuna</w:t>
      </w:r>
      <w:r>
        <w:rPr>
          <w:spacing w:val="-1"/>
          <w:vertAlign w:val="baseline"/>
        </w:rPr>
        <w:t> </w:t>
      </w:r>
      <w:r>
        <w:rPr>
          <w:vertAlign w:val="baseline"/>
        </w:rPr>
        <w:t>to short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line="480" w:lineRule="auto" w:before="2"/>
        <w:ind w:left="460" w:right="701" w:firstLine="719"/>
        <w:jc w:val="both"/>
      </w:pPr>
      <w:r>
        <w:rPr/>
        <w:t>One more problem with the new section 17 under section 4 of the amended Deep</w:t>
      </w:r>
      <w:r>
        <w:rPr>
          <w:spacing w:val="1"/>
        </w:rPr>
        <w:t> </w:t>
      </w:r>
      <w:r>
        <w:rPr/>
        <w:t>Offshore and Inland Basin Production Sharing Contracts (Amendment) Act is the fact that the</w:t>
      </w:r>
      <w:r>
        <w:rPr>
          <w:spacing w:val="-57"/>
        </w:rPr>
        <w:t> </w:t>
      </w:r>
      <w:r>
        <w:rPr/>
        <w:t>principal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already</w:t>
      </w:r>
      <w:r>
        <w:rPr>
          <w:spacing w:val="27"/>
        </w:rPr>
        <w:t> </w:t>
      </w:r>
      <w:r>
        <w:rPr/>
        <w:t>has</w:t>
      </w:r>
      <w:r>
        <w:rPr>
          <w:spacing w:val="32"/>
        </w:rPr>
        <w:t> </w:t>
      </w:r>
      <w:r>
        <w:rPr/>
        <w:t>section</w:t>
      </w:r>
      <w:r>
        <w:rPr>
          <w:spacing w:val="31"/>
        </w:rPr>
        <w:t> </w:t>
      </w:r>
      <w:r>
        <w:rPr/>
        <w:t>17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interpretation</w:t>
      </w:r>
      <w:r>
        <w:rPr>
          <w:spacing w:val="32"/>
        </w:rPr>
        <w:t> </w:t>
      </w:r>
      <w:r>
        <w:rPr/>
        <w:t>section.</w:t>
      </w:r>
      <w:r>
        <w:rPr>
          <w:spacing w:val="32"/>
        </w:rPr>
        <w:t> </w:t>
      </w:r>
      <w:r>
        <w:rPr/>
        <w:t>Unfortunately,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51"/>
          <w:pgSz w:w="11910" w:h="16840"/>
          <w:pgMar w:footer="1884" w:header="0" w:top="1340" w:bottom="208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amended Act did not expressly state that section 17 of the principal Act is either repealed,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implication of the state of affairs is that the Deep Offshore and Inland Basin Production</w:t>
      </w:r>
      <w:r>
        <w:rPr>
          <w:spacing w:val="1"/>
        </w:rPr>
        <w:t> </w:t>
      </w:r>
      <w:r>
        <w:rPr/>
        <w:t>Sharing Contracts Act now has two sections 17 existing side by side, the one (which is earlier</w:t>
      </w:r>
      <w:r>
        <w:rPr>
          <w:spacing w:val="-57"/>
        </w:rPr>
        <w:t> </w:t>
      </w:r>
      <w:r>
        <w:rPr/>
        <w:t>in time) providing for the interpretation of terms used in the Act, the other (which is later)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presumption is that the new section 17 has impliedly repealed section 17 of the principal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130</w:t>
      </w:r>
      <w:r>
        <w:rPr>
          <w:vertAlign w:val="baseline"/>
        </w:rPr>
        <w:t> However, it is submitted that this presumption may not be tenable in the instant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being that both provisions are not repugnant to each other that effect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both at the same time.</w:t>
      </w:r>
      <w:r>
        <w:rPr>
          <w:vertAlign w:val="superscript"/>
        </w:rPr>
        <w:t>131</w:t>
      </w:r>
      <w:r>
        <w:rPr>
          <w:vertAlign w:val="baseline"/>
        </w:rPr>
        <w:t> It is trite law that the court will lean against implying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 of an existing legislation, if both the earlier and the latter statutes can reasonably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construed in such a way that both can be given effect to.</w:t>
      </w:r>
      <w:r>
        <w:rPr>
          <w:vertAlign w:val="superscript"/>
        </w:rPr>
        <w:t>132</w:t>
      </w:r>
      <w:r>
        <w:rPr>
          <w:vertAlign w:val="baseline"/>
        </w:rPr>
        <w:t> Even though it is conceded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17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Deep</w:t>
      </w:r>
      <w:r>
        <w:rPr>
          <w:spacing w:val="20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9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exist</w:t>
      </w:r>
      <w:r>
        <w:rPr>
          <w:spacing w:val="18"/>
          <w:vertAlign w:val="baseline"/>
        </w:rPr>
        <w:t> </w:t>
      </w:r>
      <w:r>
        <w:rPr>
          <w:vertAlign w:val="baseline"/>
        </w:rPr>
        <w:t>side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side,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gainsaid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existence of two sections 17 in the same Act, which provisions are mutually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(albeit not repugnant) is a case of avoidable legislative inelegance. A further amendment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needed to rectify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problem.</w:t>
      </w:r>
    </w:p>
    <w:p>
      <w:pPr>
        <w:pStyle w:val="Heading2"/>
        <w:numPr>
          <w:ilvl w:val="3"/>
          <w:numId w:val="39"/>
        </w:numPr>
        <w:tabs>
          <w:tab w:pos="1181" w:val="left" w:leader="none"/>
        </w:tabs>
        <w:spacing w:line="480" w:lineRule="auto" w:before="7" w:after="0"/>
        <w:ind w:left="1180" w:right="703" w:hanging="720"/>
        <w:jc w:val="both"/>
      </w:pPr>
      <w:r>
        <w:rPr/>
        <w:t>Penalty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Contracts (Amendment) Act,</w:t>
      </w:r>
      <w:r>
        <w:rPr>
          <w:spacing w:val="-3"/>
        </w:rPr>
        <w:t> </w:t>
      </w:r>
      <w:r>
        <w:rPr/>
        <w:t>2019</w:t>
      </w:r>
    </w:p>
    <w:p>
      <w:pPr>
        <w:pStyle w:val="BodyText"/>
        <w:spacing w:line="480" w:lineRule="auto"/>
        <w:ind w:left="460" w:right="703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amended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inserting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new section 18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(1) Any person, who fails or neglects to comply with any obligation imposed by any</w:t>
      </w:r>
      <w:r>
        <w:rPr>
          <w:spacing w:val="1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Act</w:t>
      </w:r>
      <w:r>
        <w:rPr>
          <w:spacing w:val="23"/>
        </w:rPr>
        <w:t> </w:t>
      </w:r>
      <w:r>
        <w:rPr/>
        <w:t>commits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offence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liable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conviction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fine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below</w:t>
      </w:r>
      <w:r>
        <w:rPr>
          <w:spacing w:val="33"/>
        </w:rPr>
        <w:t> </w:t>
      </w:r>
      <w:r>
        <w:rPr>
          <w:dstrike/>
        </w:rPr>
        <w:t>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82569pt;width:144.02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038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 Akintokun vs L.P.D.C. (2014) 13 N.W.L.R [Pt. 1423] 1, 85, paras E-H. per I.T. Muhammad, J.S.C.(as 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was).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Governor, Osun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 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380]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Paras. F-B.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500, 000, 000.00 (Five Hundred Million Naira) or to imprisonment for a period not less than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years or</w:t>
      </w:r>
      <w:r>
        <w:rPr>
          <w:spacing w:val="-2"/>
        </w:rPr>
        <w:t> </w:t>
      </w:r>
      <w:r>
        <w:rPr/>
        <w:t>both.”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This is a unique provision of the amendment that was totally absent in the principal</w:t>
      </w:r>
      <w:r>
        <w:rPr>
          <w:spacing w:val="1"/>
        </w:rPr>
        <w:t> </w:t>
      </w:r>
      <w:r>
        <w:rPr/>
        <w:t>Act. By this new section 18(1), it means that where, at the instance of the Minster, the NNPC</w:t>
      </w:r>
      <w:r>
        <w:rPr>
          <w:spacing w:val="1"/>
        </w:rPr>
        <w:t> </w:t>
      </w:r>
      <w:r>
        <w:rPr/>
        <w:t>calls on the IOCs for a review of the PSCs, any IOC which declines or fails to comply with</w:t>
      </w:r>
      <w:r>
        <w:rPr>
          <w:spacing w:val="1"/>
        </w:rPr>
        <w:t> </w:t>
      </w:r>
      <w:r>
        <w:rPr/>
        <w:t>the call for a review of the PSCs can be prosecuted and if convicted, be made to pay the</w:t>
      </w:r>
      <w:r>
        <w:rPr>
          <w:spacing w:val="1"/>
        </w:rPr>
        <w:t> </w:t>
      </w:r>
      <w:r>
        <w:rPr/>
        <w:t>stipulated fine or be jailed for a period of not less than five years or both. This provision</w:t>
      </w:r>
      <w:r>
        <w:rPr>
          <w:spacing w:val="1"/>
        </w:rPr>
        <w:t> </w:t>
      </w:r>
      <w:r>
        <w:rPr/>
        <w:t>obviously, puts the IOCs under some pain of punishment should they fail to comply with any</w:t>
      </w:r>
      <w:r>
        <w:rPr>
          <w:spacing w:val="1"/>
        </w:rPr>
        <w:t> </w:t>
      </w:r>
      <w:r>
        <w:rPr/>
        <w:t>obligation</w:t>
      </w:r>
      <w:r>
        <w:rPr>
          <w:spacing w:val="10"/>
        </w:rPr>
        <w:t> </w:t>
      </w:r>
      <w:r>
        <w:rPr/>
        <w:t>imposed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them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any</w:t>
      </w:r>
      <w:r>
        <w:rPr>
          <w:spacing w:val="6"/>
        </w:rPr>
        <w:t> </w:t>
      </w:r>
      <w:r>
        <w:rPr/>
        <w:t>provision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Act.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said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combination</w:t>
      </w:r>
      <w:r>
        <w:rPr>
          <w:spacing w:val="-58"/>
        </w:rPr>
        <w:t> </w:t>
      </w:r>
      <w:r>
        <w:rPr/>
        <w:t>of complicity by Nigerian politicians and foot-dragging by oil companies has, for more than a</w:t>
      </w:r>
      <w:r>
        <w:rPr>
          <w:spacing w:val="-57"/>
        </w:rPr>
        <w:t> </w:t>
      </w:r>
      <w:r>
        <w:rPr/>
        <w:t>quarter-century conspired to keep taxes to the barest minimum above $20 per barrel-even as</w:t>
      </w:r>
      <w:r>
        <w:rPr>
          <w:spacing w:val="1"/>
        </w:rPr>
        <w:t> </w:t>
      </w:r>
      <w:r>
        <w:rPr/>
        <w:t>now the price is some three times the value.</w:t>
      </w:r>
      <w:r>
        <w:rPr>
          <w:vertAlign w:val="superscript"/>
        </w:rPr>
        <w:t>133</w:t>
      </w:r>
      <w:r>
        <w:rPr>
          <w:vertAlign w:val="baseline"/>
        </w:rPr>
        <w:t> It is submitted that the penalty provision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amended Act will go a long way in checkmating the incidence of foot-dragging on the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IOCs when the NNPC calls them for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review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PSCs.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however, doubtful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 provision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apply to</w:t>
      </w:r>
      <w:r>
        <w:rPr>
          <w:spacing w:val="60"/>
        </w:rPr>
        <w:t> </w:t>
      </w:r>
      <w:r>
        <w:rPr/>
        <w:t>the Minister</w:t>
      </w:r>
      <w:r>
        <w:rPr>
          <w:spacing w:val="1"/>
        </w:rPr>
        <w:t> </w:t>
      </w:r>
      <w:r>
        <w:rPr/>
        <w:t>where he fails or neglects to cause the NNPC to call for the review of the PSCs after eight</w:t>
      </w:r>
      <w:r>
        <w:rPr>
          <w:spacing w:val="1"/>
        </w:rPr>
        <w:t> </w:t>
      </w:r>
      <w:r>
        <w:rPr/>
        <w:t>years as expected of him under section 4 of the amended Deep Offshore Act. It can be argued</w:t>
      </w:r>
      <w:r>
        <w:rPr>
          <w:spacing w:val="-57"/>
        </w:rPr>
        <w:t> </w:t>
      </w:r>
      <w:r>
        <w:rPr/>
        <w:t>that the penalty section applies to “Any person…” and therefore, that includes the Minister.</w:t>
      </w:r>
      <w:r>
        <w:rPr>
          <w:spacing w:val="1"/>
        </w:rPr>
        <w:t> </w:t>
      </w:r>
      <w:r>
        <w:rPr/>
        <w:t>Whilst it is conceded that this argument is plausible, it cannot stand having regard to the</w:t>
      </w:r>
      <w:r>
        <w:rPr>
          <w:spacing w:val="1"/>
        </w:rPr>
        <w:t> </w:t>
      </w:r>
      <w:r>
        <w:rPr/>
        <w:t>fundamental principle of law to the effect that an agent of a disclosed principal does not</w:t>
      </w:r>
      <w:r>
        <w:rPr>
          <w:spacing w:val="1"/>
        </w:rPr>
        <w:t> </w:t>
      </w:r>
      <w:r>
        <w:rPr/>
        <w:t>personally bear liability.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8"/>
          <w:vertAlign w:val="baseline"/>
        </w:rPr>
        <w:t> </w:t>
      </w:r>
      <w:r>
        <w:rPr>
          <w:vertAlign w:val="baseline"/>
        </w:rPr>
        <w:t>an</w:t>
      </w:r>
      <w:r>
        <w:rPr>
          <w:spacing w:val="46"/>
          <w:vertAlign w:val="baseline"/>
        </w:rPr>
        <w:t> </w:t>
      </w:r>
      <w:r>
        <w:rPr>
          <w:vertAlign w:val="baseline"/>
        </w:rPr>
        <w:t>agent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49"/>
          <w:vertAlign w:val="baseline"/>
        </w:rPr>
        <w:t> </w:t>
      </w:r>
      <w:r>
        <w:rPr>
          <w:vertAlign w:val="baseline"/>
        </w:rPr>
        <w:t>If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45"/>
          <w:vertAlign w:val="baseline"/>
        </w:rPr>
        <w:t> </w:t>
      </w:r>
      <w:r>
        <w:rPr>
          <w:vertAlign w:val="baseline"/>
        </w:rPr>
        <w:t>fails</w:t>
      </w:r>
      <w:r>
        <w:rPr>
          <w:spacing w:val="47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1"/>
        <w:ind w:left="460"/>
        <w:jc w:val="both"/>
      </w:pPr>
      <w:r>
        <w:rPr/>
        <w:t>neglects to</w:t>
      </w:r>
      <w:r>
        <w:rPr>
          <w:spacing w:val="1"/>
        </w:rPr>
        <w:t> </w:t>
      </w:r>
      <w:r>
        <w:rPr/>
        <w:t>cause the NNPC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 review of</w:t>
      </w:r>
      <w:r>
        <w:rPr>
          <w:spacing w:val="2"/>
        </w:rPr>
        <w:t> </w:t>
      </w:r>
      <w:r>
        <w:rPr/>
        <w:t>the PSCs</w:t>
      </w:r>
      <w:r>
        <w:rPr>
          <w:spacing w:val="-1"/>
        </w:rPr>
        <w:t> </w:t>
      </w:r>
      <w:r>
        <w:rPr/>
        <w:t>after eight</w:t>
      </w:r>
      <w:r>
        <w:rPr>
          <w:spacing w:val="3"/>
        </w:rPr>
        <w:t> </w:t>
      </w:r>
      <w:r>
        <w:rPr/>
        <w:t>years,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but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Asadu,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C.;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“Buhari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Signs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„$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law.”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Cable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on-line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Newspaper,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page,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Monday,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4"/>
          <w:sz w:val="20"/>
          <w:vertAlign w:val="baseline"/>
        </w:rPr>
        <w:t> </w:t>
      </w:r>
      <w:hyperlink r:id="rId11">
        <w:r>
          <w:rPr>
            <w:sz w:val="20"/>
            <w:vertAlign w:val="baseline"/>
          </w:rPr>
          <w:t>www.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thecable.ng/the-new-deep-offshore-act-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offers-nigeria-a-new-vista.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Retrieved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24/12/2019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1:45pm.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Guaranty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1693] 389.,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A-B.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1910" w:h="16840"/>
          <w:pgMar w:footer="1463" w:header="0" w:top="1340" w:bottom="1660" w:left="980" w:right="740"/>
          <w:pgNumType w:start="148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his disclosed principal</w:t>
      </w:r>
      <w:r>
        <w:rPr>
          <w:spacing w:val="1"/>
        </w:rPr>
        <w:t> </w:t>
      </w:r>
      <w:r>
        <w:rPr/>
        <w:t>(the President) that takes responsibility.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principal)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automatically triggers the operation of the immunity clause which inures in favour of the</w:t>
      </w:r>
      <w:r>
        <w:rPr>
          <w:spacing w:val="1"/>
        </w:rPr>
        <w:t> </w:t>
      </w:r>
      <w:r>
        <w:rPr/>
        <w:t>President.</w:t>
      </w:r>
      <w:r>
        <w:rPr>
          <w:vertAlign w:val="superscript"/>
        </w:rPr>
        <w:t>135</w:t>
      </w:r>
      <w:r>
        <w:rPr>
          <w:vertAlign w:val="baseline"/>
        </w:rPr>
        <w:t> It is, therefore, submitted that the penalty clause in the amended Act targets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no</w:t>
      </w:r>
      <w:r>
        <w:rPr>
          <w:spacing w:val="2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else.</w:t>
      </w:r>
    </w:p>
    <w:p>
      <w:pPr>
        <w:pStyle w:val="BodyText"/>
        <w:spacing w:line="480" w:lineRule="auto" w:before="1"/>
        <w:ind w:left="460" w:right="703" w:firstLine="719"/>
        <w:jc w:val="both"/>
      </w:pPr>
      <w:r>
        <w:rPr/>
        <w:t>The other interesting aspect of the penalty regime is the imposition of a whooping fine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>
          <w:dstrike/>
        </w:rPr>
        <w:t>N</w:t>
      </w:r>
      <w:r>
        <w:rPr>
          <w:strike w:val="0"/>
          <w:spacing w:val="21"/>
        </w:rPr>
        <w:t> </w:t>
      </w:r>
      <w:r>
        <w:rPr>
          <w:strike w:val="0"/>
        </w:rPr>
        <w:t>500,</w:t>
      </w:r>
      <w:r>
        <w:rPr>
          <w:strike w:val="0"/>
          <w:spacing w:val="21"/>
        </w:rPr>
        <w:t> </w:t>
      </w:r>
      <w:r>
        <w:rPr>
          <w:strike w:val="0"/>
        </w:rPr>
        <w:t>000,</w:t>
      </w:r>
      <w:r>
        <w:rPr>
          <w:strike w:val="0"/>
          <w:spacing w:val="20"/>
        </w:rPr>
        <w:t> </w:t>
      </w:r>
      <w:r>
        <w:rPr>
          <w:strike w:val="0"/>
        </w:rPr>
        <w:t>000</w:t>
      </w:r>
      <w:r>
        <w:rPr>
          <w:strike w:val="0"/>
          <w:spacing w:val="23"/>
        </w:rPr>
        <w:t> </w:t>
      </w:r>
      <w:r>
        <w:rPr>
          <w:strike w:val="0"/>
        </w:rPr>
        <w:t>(Five</w:t>
      </w:r>
      <w:r>
        <w:rPr>
          <w:strike w:val="0"/>
          <w:spacing w:val="20"/>
        </w:rPr>
        <w:t> </w:t>
      </w:r>
      <w:r>
        <w:rPr>
          <w:strike w:val="0"/>
        </w:rPr>
        <w:t>Hundred</w:t>
      </w:r>
      <w:r>
        <w:rPr>
          <w:strike w:val="0"/>
          <w:spacing w:val="21"/>
        </w:rPr>
        <w:t> </w:t>
      </w:r>
      <w:r>
        <w:rPr>
          <w:strike w:val="0"/>
        </w:rPr>
        <w:t>Million</w:t>
      </w:r>
      <w:r>
        <w:rPr>
          <w:strike w:val="0"/>
          <w:spacing w:val="20"/>
        </w:rPr>
        <w:t> </w:t>
      </w:r>
      <w:r>
        <w:rPr>
          <w:strike w:val="0"/>
        </w:rPr>
        <w:t>Naira)</w:t>
      </w:r>
      <w:r>
        <w:rPr>
          <w:strike w:val="0"/>
          <w:spacing w:val="20"/>
        </w:rPr>
        <w:t> </w:t>
      </w:r>
      <w:r>
        <w:rPr>
          <w:strike w:val="0"/>
        </w:rPr>
        <w:t>on</w:t>
      </w:r>
      <w:r>
        <w:rPr>
          <w:strike w:val="0"/>
          <w:spacing w:val="21"/>
        </w:rPr>
        <w:t> </w:t>
      </w:r>
      <w:r>
        <w:rPr>
          <w:strike w:val="0"/>
        </w:rPr>
        <w:t>conviction</w:t>
      </w:r>
      <w:r>
        <w:rPr>
          <w:strike w:val="0"/>
          <w:spacing w:val="20"/>
        </w:rPr>
        <w:t> </w:t>
      </w:r>
      <w:r>
        <w:rPr>
          <w:strike w:val="0"/>
        </w:rPr>
        <w:t>for</w:t>
      </w:r>
      <w:r>
        <w:rPr>
          <w:strike w:val="0"/>
          <w:spacing w:val="20"/>
        </w:rPr>
        <w:t> </w:t>
      </w:r>
      <w:r>
        <w:rPr>
          <w:strike w:val="0"/>
        </w:rPr>
        <w:t>failing</w:t>
      </w:r>
      <w:r>
        <w:rPr>
          <w:strike w:val="0"/>
          <w:spacing w:val="19"/>
        </w:rPr>
        <w:t> </w:t>
      </w:r>
      <w:r>
        <w:rPr>
          <w:strike w:val="0"/>
        </w:rPr>
        <w:t>or</w:t>
      </w:r>
      <w:r>
        <w:rPr>
          <w:strike w:val="0"/>
          <w:spacing w:val="20"/>
        </w:rPr>
        <w:t> </w:t>
      </w:r>
      <w:r>
        <w:rPr>
          <w:strike w:val="0"/>
        </w:rPr>
        <w:t>neglecting</w:t>
      </w:r>
      <w:r>
        <w:rPr>
          <w:strike w:val="0"/>
          <w:spacing w:val="17"/>
        </w:rPr>
        <w:t> </w:t>
      </w:r>
      <w:r>
        <w:rPr>
          <w:strike w:val="0"/>
        </w:rPr>
        <w:t>to</w:t>
      </w:r>
    </w:p>
    <w:p>
      <w:pPr>
        <w:pStyle w:val="BodyText"/>
        <w:spacing w:line="480" w:lineRule="auto"/>
        <w:ind w:left="460" w:right="698"/>
        <w:jc w:val="both"/>
      </w:pPr>
      <w:r>
        <w:rPr/>
        <w:t>comply with any obligation imposed by any provision of the amended Deep Offshore Act. A</w:t>
      </w:r>
      <w:r>
        <w:rPr>
          <w:spacing w:val="1"/>
        </w:rPr>
        <w:t> </w:t>
      </w:r>
      <w:r>
        <w:rPr/>
        <w:t>fine of such amount of money (Five Hundred Million Naira) is explicitly excessive and</w:t>
      </w:r>
      <w:r>
        <w:rPr>
          <w:spacing w:val="1"/>
        </w:rPr>
        <w:t> </w:t>
      </w:r>
      <w:r>
        <w:rPr/>
        <w:t>oppressive particularly, when considered against the prison term of just 5 years. The patent</w:t>
      </w:r>
      <w:r>
        <w:rPr>
          <w:spacing w:val="1"/>
        </w:rPr>
        <w:t> </w:t>
      </w:r>
      <w:r>
        <w:rPr/>
        <w:t>disparity</w:t>
      </w:r>
      <w:r>
        <w:rPr>
          <w:spacing w:val="34"/>
        </w:rPr>
        <w:t> </w:t>
      </w:r>
      <w:r>
        <w:rPr/>
        <w:t>between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jail</w:t>
      </w:r>
      <w:r>
        <w:rPr>
          <w:spacing w:val="41"/>
        </w:rPr>
        <w:t> </w:t>
      </w:r>
      <w:r>
        <w:rPr/>
        <w:t>term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5</w:t>
      </w:r>
      <w:r>
        <w:rPr>
          <w:spacing w:val="42"/>
        </w:rPr>
        <w:t> </w:t>
      </w:r>
      <w:r>
        <w:rPr/>
        <w:t>years</w:t>
      </w:r>
      <w:r>
        <w:rPr>
          <w:spacing w:val="40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monetary</w:t>
      </w:r>
      <w:r>
        <w:rPr>
          <w:spacing w:val="34"/>
        </w:rPr>
        <w:t> </w:t>
      </w:r>
      <w:r>
        <w:rPr/>
        <w:t>fine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>
          <w:dstrike/>
        </w:rPr>
        <w:t>N</w:t>
      </w:r>
      <w:r>
        <w:rPr>
          <w:strike w:val="0"/>
          <w:spacing w:val="40"/>
        </w:rPr>
        <w:t> </w:t>
      </w:r>
      <w:r>
        <w:rPr>
          <w:strike w:val="0"/>
        </w:rPr>
        <w:t>500,</w:t>
      </w:r>
      <w:r>
        <w:rPr>
          <w:strike w:val="0"/>
          <w:spacing w:val="40"/>
        </w:rPr>
        <w:t> </w:t>
      </w:r>
      <w:r>
        <w:rPr>
          <w:strike w:val="0"/>
        </w:rPr>
        <w:t>000,</w:t>
      </w:r>
      <w:r>
        <w:rPr>
          <w:strike w:val="0"/>
          <w:spacing w:val="40"/>
        </w:rPr>
        <w:t> </w:t>
      </w:r>
      <w:r>
        <w:rPr>
          <w:strike w:val="0"/>
        </w:rPr>
        <w:t>000</w:t>
      </w:r>
      <w:r>
        <w:rPr>
          <w:strike w:val="0"/>
          <w:spacing w:val="39"/>
        </w:rPr>
        <w:t> </w:t>
      </w:r>
      <w:r>
        <w:rPr>
          <w:strike w:val="0"/>
        </w:rPr>
        <w:t>(Five</w:t>
      </w:r>
    </w:p>
    <w:p>
      <w:pPr>
        <w:pStyle w:val="BodyText"/>
        <w:spacing w:line="480" w:lineRule="auto" w:before="1"/>
        <w:ind w:left="460" w:right="702"/>
        <w:jc w:val="both"/>
      </w:pPr>
      <w:r>
        <w:rPr/>
        <w:t>Hundred Million Naira) is such that makes it reek of a calculated attempt on the part of the</w:t>
      </w:r>
      <w:r>
        <w:rPr>
          <w:spacing w:val="1"/>
        </w:rPr>
        <w:t> </w:t>
      </w:r>
      <w:r>
        <w:rPr/>
        <w:t>legislature to coerce the IOCs into compliance. A law made with such thinly veiled animosity</w:t>
      </w:r>
      <w:r>
        <w:rPr>
          <w:spacing w:val="-57"/>
        </w:rPr>
        <w:t> </w:t>
      </w:r>
      <w:r>
        <w:rPr/>
        <w:t>against a contractual and strategic partner like the IOCs is commercially uninstructive and</w:t>
      </w:r>
      <w:r>
        <w:rPr>
          <w:spacing w:val="1"/>
        </w:rPr>
        <w:t> </w:t>
      </w:r>
      <w:r>
        <w:rPr/>
        <w:t>capable of scaring</w:t>
      </w:r>
      <w:r>
        <w:rPr>
          <w:spacing w:val="-3"/>
        </w:rPr>
        <w:t> </w:t>
      </w:r>
      <w:r>
        <w:rPr/>
        <w:t>them away</w:t>
      </w:r>
      <w:r>
        <w:rPr>
          <w:spacing w:val="-5"/>
        </w:rPr>
        <w:t> </w:t>
      </w:r>
      <w:r>
        <w:rPr/>
        <w:t>from the industry.</w:t>
      </w:r>
    </w:p>
    <w:p>
      <w:pPr>
        <w:pStyle w:val="BodyText"/>
        <w:spacing w:line="480" w:lineRule="auto"/>
        <w:ind w:left="460" w:right="692" w:firstLine="719"/>
        <w:jc w:val="both"/>
      </w:pPr>
      <w:r>
        <w:rPr/>
        <w:t>It is important for Nigeria to maintain attractive fiscal terms in production sharing</w:t>
      </w:r>
      <w:r>
        <w:rPr>
          <w:spacing w:val="1"/>
        </w:rPr>
        <w:t> </w:t>
      </w:r>
      <w:r>
        <w:rPr/>
        <w:t>contracts because of the global competition for investments in the upstream oil and gas</w:t>
      </w:r>
      <w:r>
        <w:rPr>
          <w:spacing w:val="1"/>
        </w:rPr>
        <w:t> </w:t>
      </w:r>
      <w:r>
        <w:rPr/>
        <w:t>industry. With the intense and sustained competition amongst oil producing nations, every oil</w:t>
      </w:r>
      <w:r>
        <w:rPr>
          <w:spacing w:val="-57"/>
        </w:rPr>
        <w:t> </w:t>
      </w:r>
      <w:r>
        <w:rPr/>
        <w:t>producing nation, including Nigeria, strives to attract a fair share of global investments in the</w:t>
      </w:r>
      <w:r>
        <w:rPr>
          <w:spacing w:val="1"/>
        </w:rPr>
        <w:t> </w:t>
      </w:r>
      <w:r>
        <w:rPr/>
        <w:t>industry and this is fundamentally achieved by means of attractive and competitive fiscal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knowledge that</w:t>
      </w:r>
      <w:r>
        <w:rPr>
          <w:spacing w:val="1"/>
        </w:rPr>
        <w:t> </w:t>
      </w:r>
      <w:r>
        <w:rPr/>
        <w:t>Nigeria depends</w:t>
      </w:r>
      <w:r>
        <w:rPr>
          <w:spacing w:val="1"/>
        </w:rPr>
        <w:t> </w:t>
      </w:r>
      <w:r>
        <w:rPr/>
        <w:t>mainly 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oil revenues.</w:t>
      </w:r>
      <w:r>
        <w:rPr>
          <w:vertAlign w:val="superscript"/>
        </w:rPr>
        <w:t>136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 that this oppressive penalty regime poses is that, if the government taxes too much, it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risk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pushing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oil</w:t>
      </w:r>
      <w:r>
        <w:rPr>
          <w:spacing w:val="13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2"/>
          <w:vertAlign w:val="baseline"/>
        </w:rPr>
        <w:t> </w:t>
      </w:r>
      <w:r>
        <w:rPr>
          <w:vertAlign w:val="baseline"/>
        </w:rPr>
        <w:t>out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areas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offer</w:t>
      </w:r>
    </w:p>
    <w:p>
      <w:pPr>
        <w:spacing w:before="43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337.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118"/>
        <w:ind w:left="460" w:right="696"/>
        <w:jc w:val="both"/>
      </w:pPr>
      <w:r>
        <w:rPr/>
        <w:t>better fiscal terms.</w:t>
      </w:r>
      <w:r>
        <w:rPr>
          <w:vertAlign w:val="superscript"/>
        </w:rPr>
        <w:t>137</w:t>
      </w:r>
      <w:r>
        <w:rPr>
          <w:vertAlign w:val="baseline"/>
        </w:rPr>
        <w:t> Should the IOCs pull out from our offshore assets today,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will collapse because of lack of man-power and technological know-how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Nigeria. This is why this writer advocates that the IOCs should be treated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fairness knowing that it took their risk-it-all determination to carryout oil 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in the deep offshore that gave rise to the prolific offshore fields that the nation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today.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is, therefore, submitted that the oppressive fine should be reduced to give it 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humane</w:t>
      </w:r>
      <w:r>
        <w:rPr>
          <w:spacing w:val="-2"/>
          <w:vertAlign w:val="baseline"/>
        </w:rPr>
        <w:t> </w:t>
      </w:r>
      <w:r>
        <w:rPr>
          <w:vertAlign w:val="baseline"/>
        </w:rPr>
        <w:t>outlook.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Furthermore, section 6 of the amended Deep Offshore Act inserted a new section</w:t>
      </w:r>
      <w:r>
        <w:rPr>
          <w:spacing w:val="1"/>
        </w:rPr>
        <w:t> </w:t>
      </w:r>
      <w:r>
        <w:rPr/>
        <w:t>18(1). The implication, therefore, is that the earlier section 18 of the principal Act having not</w:t>
      </w:r>
      <w:r>
        <w:rPr>
          <w:spacing w:val="1"/>
        </w:rPr>
        <w:t> </w:t>
      </w:r>
      <w:r>
        <w:rPr/>
        <w:t>been expressly repealed must be implied to read as section 18(2) of the Deep Offshore and</w:t>
      </w:r>
      <w:r>
        <w:rPr>
          <w:spacing w:val="1"/>
        </w:rPr>
        <w:t> </w:t>
      </w:r>
      <w:r>
        <w:rPr/>
        <w:t>Inland Basin Production Sharing Contracts Act. This is consistent with the position of the law</w:t>
      </w:r>
      <w:r>
        <w:rPr>
          <w:spacing w:val="-57"/>
        </w:rPr>
        <w:t> </w:t>
      </w:r>
      <w:r>
        <w:rPr/>
        <w:t>to the effect that the court will lean against implying the repeal of an existing legislation if</w:t>
      </w:r>
      <w:r>
        <w:rPr>
          <w:spacing w:val="1"/>
        </w:rPr>
        <w:t> </w:t>
      </w:r>
      <w:r>
        <w:rPr/>
        <w:t>both the earlier and the latter statutes can reasonably be construed in such a way that both can</w:t>
      </w:r>
      <w:r>
        <w:rPr>
          <w:spacing w:val="-57"/>
        </w:rPr>
        <w:t> </w:t>
      </w:r>
      <w:r>
        <w:rPr/>
        <w:t>be given effect to.</w:t>
      </w:r>
      <w:r>
        <w:rPr>
          <w:vertAlign w:val="superscript"/>
        </w:rPr>
        <w:t>138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provisions of section 18(1) of the amended Act and section 18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principal Act are such that each can be given effect to independent of each other.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must, therefore, be taken to remain in force seeing that the legislature has not indicated 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to the contrary. Another very noticeable problem is that the limited amendment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principal Act, that is, the Deep Offshore and Inland Basin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 Act, 2019 did not address the problem of cost consolidation as opposed to cost</w:t>
      </w:r>
      <w:r>
        <w:rPr>
          <w:spacing w:val="1"/>
          <w:vertAlign w:val="baseline"/>
        </w:rPr>
        <w:t> </w:t>
      </w:r>
      <w:r>
        <w:rPr>
          <w:vertAlign w:val="baseline"/>
        </w:rPr>
        <w:t>ring-fencing for cost recovery purposes in the operation of PSCs in Nigeria. The issue of cost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5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5"/>
          <w:vertAlign w:val="baseline"/>
        </w:rPr>
        <w:t> </w:t>
      </w:r>
      <w:r>
        <w:rPr>
          <w:vertAlign w:val="baseline"/>
        </w:rPr>
        <w:t>cost</w:t>
      </w:r>
      <w:r>
        <w:rPr>
          <w:spacing w:val="55"/>
          <w:vertAlign w:val="baseline"/>
        </w:rPr>
        <w:t> </w:t>
      </w:r>
      <w:r>
        <w:rPr>
          <w:vertAlign w:val="baseline"/>
        </w:rPr>
        <w:t>ring-fencing</w:t>
      </w:r>
      <w:r>
        <w:rPr>
          <w:spacing w:val="53"/>
          <w:vertAlign w:val="baseline"/>
        </w:rPr>
        <w:t> </w:t>
      </w:r>
      <w:r>
        <w:rPr>
          <w:vertAlign w:val="baseline"/>
        </w:rPr>
        <w:t>were</w:t>
      </w:r>
      <w:r>
        <w:rPr>
          <w:spacing w:val="55"/>
          <w:vertAlign w:val="baseline"/>
        </w:rPr>
        <w:t> </w:t>
      </w:r>
      <w:r>
        <w:rPr>
          <w:vertAlign w:val="baseline"/>
        </w:rPr>
        <w:t>among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many</w:t>
      </w:r>
      <w:r>
        <w:rPr>
          <w:spacing w:val="5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5"/>
          <w:vertAlign w:val="baseline"/>
        </w:rPr>
        <w:t> </w:t>
      </w:r>
      <w:r>
        <w:rPr>
          <w:vertAlign w:val="baseline"/>
        </w:rPr>
        <w:t>fell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19248pt;width:144.020pt;height:.71997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67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 Radon, J. The ABCs of Petroleum Contracts: License-Concessions Agreements, Joint Ventures,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Production-Sharing Agreements. OpenOil Online Curriculum: Governance: Contracts. P. 76</w:t>
      </w:r>
      <w:r>
        <w:rPr>
          <w:spacing w:val="1"/>
          <w:sz w:val="20"/>
          <w:vertAlign w:val="baseline"/>
        </w:rPr>
        <w:t> </w:t>
      </w:r>
      <w:hyperlink r:id="rId37">
        <w:r>
          <w:rPr>
            <w:color w:val="0462C1"/>
            <w:sz w:val="20"/>
            <w:u w:val="single" w:color="0462C1"/>
            <w:vertAlign w:val="baseline"/>
          </w:rPr>
          <w:t>http://openoil.net/wp/wp-content/uploads/2012/02/Contracts-reading -material.pdf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on 17/11/2016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5:40pm.; Lashidani, M.F. (2015) “Foreign Investment Contracts in Oil and Gas Sector.” </w:t>
      </w:r>
      <w:r>
        <w:rPr>
          <w:i/>
          <w:sz w:val="20"/>
          <w:vertAlign w:val="baseline"/>
        </w:rPr>
        <w:t>DU Journal,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 and Social Sciences. </w:t>
      </w:r>
      <w:r>
        <w:rPr>
          <w:sz w:val="20"/>
          <w:vertAlign w:val="baseline"/>
        </w:rPr>
        <w:t>Vol. 8(5). p. 7. </w:t>
      </w:r>
      <w:hyperlink r:id="rId38">
        <w:r>
          <w:rPr>
            <w:color w:val="0462C1"/>
            <w:sz w:val="20"/>
            <w:u w:val="single" w:color="0462C1"/>
            <w:vertAlign w:val="baseline"/>
          </w:rPr>
          <w:t>http://dujournals.eu.pn/2015-issues/May/May-48- 2015.pdf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17/11/2016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5pm.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705"/>
        <w:jc w:val="both"/>
      </w:pPr>
      <w:r>
        <w:rPr/>
        <w:t>determination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Arbitration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Statoil</w:t>
      </w:r>
      <w:r>
        <w:rPr>
          <w:spacing w:val="28"/>
        </w:rPr>
        <w:t> </w:t>
      </w:r>
      <w:r>
        <w:rPr/>
        <w:t>Nig.</w:t>
      </w:r>
      <w:r>
        <w:rPr>
          <w:spacing w:val="28"/>
        </w:rPr>
        <w:t> </w:t>
      </w:r>
      <w:r>
        <w:rPr/>
        <w:t>Ltd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NNPC</w:t>
      </w:r>
      <w:r>
        <w:rPr>
          <w:spacing w:val="28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operation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1993 PSCs.</w:t>
      </w:r>
      <w:r>
        <w:rPr>
          <w:vertAlign w:val="superscript"/>
        </w:rPr>
        <w:t>139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weaknesses in the amended Deep Offshore Act may not be unconnected with the</w:t>
      </w:r>
      <w:r>
        <w:rPr>
          <w:spacing w:val="1"/>
        </w:rPr>
        <w:t> </w:t>
      </w:r>
      <w:r>
        <w:rPr/>
        <w:t>hurried nature in which it was considered, passed and eventually signed into law by the</w:t>
      </w:r>
      <w:r>
        <w:rPr>
          <w:spacing w:val="1"/>
        </w:rPr>
        <w:t> </w:t>
      </w:r>
      <w:r>
        <w:rPr/>
        <w:t>President. The Bill for an Act to amend the Deep Offshore Act was presented before the</w:t>
      </w:r>
      <w:r>
        <w:rPr>
          <w:spacing w:val="1"/>
        </w:rPr>
        <w:t> </w:t>
      </w:r>
      <w:r>
        <w:rPr/>
        <w:t>Senate for first reading on Thursday, 3</w:t>
      </w:r>
      <w:r>
        <w:rPr>
          <w:vertAlign w:val="superscript"/>
        </w:rPr>
        <w:t>rd</w:t>
      </w:r>
      <w:r>
        <w:rPr>
          <w:vertAlign w:val="baseline"/>
        </w:rPr>
        <w:t> October, 2019. A week after, on Thursday,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2019, the Bill came up for second reading. Just five days after, on Tuesday,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the Bill came up for third reading and was unanimously passed.</w:t>
      </w:r>
      <w:r>
        <w:rPr>
          <w:vertAlign w:val="superscript"/>
        </w:rPr>
        <w:t>140</w:t>
      </w:r>
      <w:r>
        <w:rPr>
          <w:vertAlign w:val="baseline"/>
        </w:rPr>
        <w:t> In a similar speed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 Senate, the President signed the Bill in to an Act of the National Assembly on</w:t>
      </w:r>
      <w:r>
        <w:rPr>
          <w:spacing w:val="1"/>
          <w:vertAlign w:val="baseline"/>
        </w:rPr>
        <w:t> </w:t>
      </w:r>
      <w:r>
        <w:rPr>
          <w:vertAlign w:val="baseline"/>
        </w:rPr>
        <w:t>Monday,</w:t>
      </w:r>
      <w:r>
        <w:rPr>
          <w:spacing w:val="27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29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27"/>
          <w:vertAlign w:val="baseline"/>
        </w:rPr>
        <w:t> </w:t>
      </w:r>
      <w:r>
        <w:rPr>
          <w:vertAlign w:val="baseline"/>
        </w:rPr>
        <w:t>2019</w:t>
      </w:r>
      <w:r>
        <w:rPr>
          <w:vertAlign w:val="superscript"/>
        </w:rPr>
        <w:t>141</w:t>
      </w:r>
      <w:r>
        <w:rPr>
          <w:spacing w:val="2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about</w:t>
      </w:r>
      <w:r>
        <w:rPr>
          <w:spacing w:val="29"/>
          <w:vertAlign w:val="baseline"/>
        </w:rPr>
        <w:t> </w:t>
      </w:r>
      <w:r>
        <w:rPr>
          <w:vertAlign w:val="baseline"/>
        </w:rPr>
        <w:t>two</w:t>
      </w:r>
      <w:r>
        <w:rPr>
          <w:spacing w:val="27"/>
          <w:vertAlign w:val="baseline"/>
        </w:rPr>
        <w:t> </w:t>
      </w:r>
      <w:r>
        <w:rPr>
          <w:vertAlign w:val="baseline"/>
        </w:rPr>
        <w:t>weeks.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Bill was subjected to any public hearing to garner the imputes of the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before it was passed. All of this makes it easier to appreciate the reason for the poor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of the amended Deep Offshore Act and its regrettable inability to address the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PSCs in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The foregoing discussions have revealed the huge gains from the amendment to the</w:t>
      </w:r>
      <w:r>
        <w:rPr>
          <w:spacing w:val="1"/>
        </w:rPr>
        <w:t> </w:t>
      </w:r>
      <w:r>
        <w:rPr/>
        <w:t>Deep Offshore Act, especially section 2 thereof which, radically amended section 5 of the</w:t>
      </w:r>
      <w:r>
        <w:rPr>
          <w:spacing w:val="1"/>
        </w:rPr>
        <w:t> </w:t>
      </w:r>
      <w:r>
        <w:rPr/>
        <w:t>principal Act by introducing a more reflexive royalty regime tied to prices of crude oil. The</w:t>
      </w:r>
      <w:r>
        <w:rPr>
          <w:spacing w:val="1"/>
        </w:rPr>
        <w:t> </w:t>
      </w:r>
      <w:r>
        <w:rPr/>
        <w:t>amendment to section 5 has dealt a death knell to the outdated conventional royalty regime</w:t>
      </w:r>
      <w:r>
        <w:rPr>
          <w:spacing w:val="1"/>
        </w:rPr>
        <w:t> </w:t>
      </w:r>
      <w:r>
        <w:rPr/>
        <w:t>that was tied to the volume of production with its attendant losses to the government when</w:t>
      </w:r>
      <w:r>
        <w:rPr>
          <w:spacing w:val="1"/>
        </w:rPr>
        <w:t> </w:t>
      </w:r>
      <w:r>
        <w:rPr/>
        <w:t>prices increased as had been the case over the last 25 years. Given this new royalty regime,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PSCs.</w:t>
      </w:r>
      <w:r>
        <w:rPr>
          <w:spacing w:val="42"/>
        </w:rPr>
        <w:t> </w:t>
      </w:r>
      <w:r>
        <w:rPr/>
        <w:t>It</w:t>
      </w:r>
      <w:r>
        <w:rPr>
          <w:spacing w:val="44"/>
        </w:rPr>
        <w:t> </w:t>
      </w:r>
      <w:r>
        <w:rPr/>
        <w:t>has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shown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amendment</w:t>
      </w:r>
      <w:r>
        <w:rPr>
          <w:spacing w:val="44"/>
        </w:rPr>
        <w:t> </w:t>
      </w:r>
      <w:r>
        <w:rPr/>
        <w:t>has</w:t>
      </w:r>
      <w:r>
        <w:rPr>
          <w:spacing w:val="44"/>
        </w:rPr>
        <w:t> </w:t>
      </w:r>
      <w:r>
        <w:rPr/>
        <w:t>gone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step</w:t>
      </w:r>
      <w:r>
        <w:rPr>
          <w:spacing w:val="44"/>
        </w:rPr>
        <w:t> </w:t>
      </w:r>
      <w:r>
        <w:rPr/>
        <w:t>further</w:t>
      </w:r>
      <w:r>
        <w:rPr>
          <w:spacing w:val="43"/>
        </w:rPr>
        <w:t> </w:t>
      </w:r>
      <w:r>
        <w:rPr/>
        <w:t>to</w:t>
      </w:r>
    </w:p>
    <w:p>
      <w:pPr>
        <w:pStyle w:val="BodyText"/>
        <w:spacing w:before="1"/>
        <w:ind w:left="460"/>
        <w:jc w:val="both"/>
      </w:pPr>
      <w:r>
        <w:rPr/>
        <w:t>specify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(the</w:t>
      </w:r>
      <w:r>
        <w:rPr>
          <w:spacing w:val="3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discussed elaborately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 5.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2019. (Senate Bill. 21)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Senate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Tuesday,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 2019.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Dare, 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  <w:jc w:val="both"/>
      </w:pPr>
      <w:r>
        <w:rPr/>
        <w:t>reviewing the PSCs every eight years unlike the principal Act. However, the discussions have</w:t>
      </w:r>
      <w:r>
        <w:rPr>
          <w:spacing w:val="-57"/>
        </w:rPr>
        <w:t> </w:t>
      </w:r>
      <w:r>
        <w:rPr/>
        <w:t>also revealed a serious lacuna as it relates to the object of the review of the PSCs and what</w:t>
      </w:r>
      <w:r>
        <w:rPr>
          <w:spacing w:val="1"/>
        </w:rPr>
        <w:t> </w:t>
      </w:r>
      <w:r>
        <w:rPr/>
        <w:t>should be the case if the Minister fails or neglects to cause the NNPC to call for the review of</w:t>
      </w:r>
      <w:r>
        <w:rPr>
          <w:spacing w:val="-57"/>
        </w:rPr>
        <w:t> </w:t>
      </w:r>
      <w:r>
        <w:rPr/>
        <w:t>the PSCs. It has also been shown that the penalty regime is way too much and that the limited</w:t>
      </w:r>
      <w:r>
        <w:rPr>
          <w:spacing w:val="-57"/>
        </w:rPr>
        <w:t> </w:t>
      </w:r>
      <w:r>
        <w:rPr/>
        <w:t>amendment</w:t>
      </w:r>
      <w:r>
        <w:rPr>
          <w:spacing w:val="-1"/>
        </w:rPr>
        <w:t> </w:t>
      </w:r>
      <w:r>
        <w:rPr/>
        <w:t>did not address 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problems associated with</w:t>
      </w:r>
      <w:r>
        <w:rPr>
          <w:spacing w:val="-1"/>
        </w:rPr>
        <w:t> </w:t>
      </w:r>
      <w:r>
        <w:rPr/>
        <w:t>operation of</w:t>
      </w:r>
      <w:r>
        <w:rPr>
          <w:spacing w:val="1"/>
        </w:rPr>
        <w:t> </w:t>
      </w:r>
      <w:r>
        <w:rPr/>
        <w:t>PSCs.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recent</w:t>
      </w:r>
      <w:r>
        <w:rPr>
          <w:spacing w:val="1"/>
        </w:rPr>
        <w:t> </w:t>
      </w:r>
      <w:r>
        <w:rPr/>
        <w:t>amendment to the Deep Offshore Act, there remains a number of challenges arising from the</w:t>
      </w:r>
      <w:r>
        <w:rPr>
          <w:spacing w:val="1"/>
        </w:rPr>
        <w:t> </w:t>
      </w:r>
      <w:r>
        <w:rPr/>
        <w:t>Act as constituted. The limited amendment to the principal Act as highlighted has merely</w:t>
      </w:r>
      <w:r>
        <w:rPr>
          <w:spacing w:val="1"/>
        </w:rPr>
        <w:t> </w:t>
      </w:r>
      <w:r>
        <w:rPr/>
        <w:t>addressed a minute portion of the problems associated with the operation of PSCs in Nigeria.</w:t>
      </w:r>
      <w:r>
        <w:rPr>
          <w:spacing w:val="1"/>
        </w:rPr>
        <w:t> </w:t>
      </w:r>
      <w:r>
        <w:rPr/>
        <w:t>In fact, the amendment, commendable as it may seem is not free from problems. It is,</w:t>
      </w:r>
      <w:r>
        <w:rPr>
          <w:spacing w:val="1"/>
        </w:rPr>
        <w:t> </w:t>
      </w:r>
      <w:r>
        <w:rPr/>
        <w:t>therefore, important for the National Assembly to rise to the occasion once again, to address</w:t>
      </w:r>
      <w:r>
        <w:rPr>
          <w:spacing w:val="1"/>
        </w:rPr>
        <w:t> </w:t>
      </w:r>
      <w:r>
        <w:rPr/>
        <w:t>the challenges highlighted in this Thesis. When that is done, there will be a significant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PSCs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upstream petroleum industry</w:t>
      </w:r>
      <w:r>
        <w:rPr>
          <w:spacing w:val="-3"/>
        </w:rPr>
        <w:t> </w:t>
      </w:r>
      <w:r>
        <w:rPr/>
        <w:t>in Nigeria.</w:t>
      </w:r>
    </w:p>
    <w:p>
      <w:pPr>
        <w:pStyle w:val="Heading1"/>
        <w:numPr>
          <w:ilvl w:val="2"/>
          <w:numId w:val="41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Petroleum</w:t>
      </w:r>
      <w:r>
        <w:rPr>
          <w:spacing w:val="-3"/>
        </w:rPr>
        <w:t> </w:t>
      </w:r>
      <w:r>
        <w:rPr/>
        <w:t>Profits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Another important fiscal framework for production sharing contracts in Nigeria is the</w:t>
      </w:r>
      <w:r>
        <w:rPr>
          <w:spacing w:val="1"/>
        </w:rPr>
        <w:t> </w:t>
      </w:r>
      <w:r>
        <w:rPr/>
        <w:t>Petroleum Profits Tax Act</w:t>
      </w:r>
      <w:r>
        <w:rPr>
          <w:vertAlign w:val="superscript"/>
        </w:rPr>
        <w:t>142</w:t>
      </w:r>
      <w:r>
        <w:rPr>
          <w:vertAlign w:val="baseline"/>
        </w:rPr>
        <w:t> (PPTA). Since 1956, when crude oil was first discovered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quantity in Nigeria, the most important contribution to the nation‟s economy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come in the form of petroleum profits tax, royalties and profits made from sale of crude oil.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yields about 95% of the nation‟s foreign exchange earnings.</w:t>
      </w:r>
      <w:r>
        <w:rPr>
          <w:vertAlign w:val="superscript"/>
        </w:rPr>
        <w:t>143</w:t>
      </w:r>
      <w:r>
        <w:rPr>
          <w:vertAlign w:val="baseline"/>
        </w:rPr>
        <w:t>Petroleum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 is a tax applicable to upstream petroleum operations and it is particularly related to rents,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royalties and profit sharing elements associated with Oil mining lease, Oil prospecting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licenses.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most</w:t>
      </w:r>
      <w:r>
        <w:rPr>
          <w:spacing w:val="4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41"/>
          <w:vertAlign w:val="baseline"/>
        </w:rPr>
        <w:t> </w:t>
      </w:r>
      <w:r>
        <w:rPr>
          <w:vertAlign w:val="baseline"/>
        </w:rPr>
        <w:t>tax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terms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its</w:t>
      </w:r>
      <w:r>
        <w:rPr>
          <w:spacing w:val="41"/>
          <w:vertAlign w:val="baseline"/>
        </w:rPr>
        <w:t> </w:t>
      </w:r>
      <w:r>
        <w:rPr>
          <w:vertAlign w:val="baseline"/>
        </w:rPr>
        <w:t>share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total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8436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337.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4"/>
        <w:jc w:val="both"/>
      </w:pPr>
      <w:r>
        <w:rPr/>
        <w:t>revenue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revenues</w:t>
      </w:r>
      <w:r>
        <w:rPr>
          <w:spacing w:val="2"/>
        </w:rPr>
        <w:t> </w:t>
      </w:r>
      <w:r>
        <w:rPr/>
        <w:t>respectively.</w:t>
      </w:r>
      <w:r>
        <w:rPr>
          <w:vertAlign w:val="superscript"/>
        </w:rPr>
        <w:t>144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The present Petroleum Profits Tax Act is divided into eleven parts with a total of</w:t>
      </w:r>
      <w:r>
        <w:rPr>
          <w:spacing w:val="1"/>
        </w:rPr>
        <w:t> </w:t>
      </w:r>
      <w:r>
        <w:rPr/>
        <w:t>sixty-three sections and four schedules. The principal Act took effect from 1</w:t>
      </w:r>
      <w:r>
        <w:rPr>
          <w:vertAlign w:val="superscript"/>
        </w:rPr>
        <w:t>st</w:t>
      </w:r>
      <w:r>
        <w:rPr>
          <w:vertAlign w:val="baseline"/>
        </w:rPr>
        <w:t> January, 1958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undergone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amendments.</w:t>
      </w:r>
      <w:r>
        <w:rPr>
          <w:vertAlign w:val="superscript"/>
        </w:rPr>
        <w:t>145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60"/>
          <w:vertAlign w:val="baseline"/>
        </w:rPr>
        <w:t> </w:t>
      </w:r>
      <w:r>
        <w:rPr>
          <w:vertAlign w:val="baseline"/>
        </w:rPr>
        <w:t>amendments</w:t>
      </w:r>
      <w:r>
        <w:rPr>
          <w:vertAlign w:val="superscript"/>
        </w:rPr>
        <w:t>146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Cap</w:t>
      </w:r>
      <w:r>
        <w:rPr>
          <w:spacing w:val="1"/>
          <w:vertAlign w:val="baseline"/>
        </w:rPr>
        <w:t> </w:t>
      </w:r>
      <w:r>
        <w:rPr>
          <w:vertAlign w:val="baseline"/>
        </w:rPr>
        <w:t>P13,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of Nigeria, 2004 which is the focus of this research. The objective of the Act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a tax upon profits from the winning of petroleum in Nigeria, to provide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and collection 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 purposes connected therewith.</w:t>
      </w:r>
      <w:r>
        <w:rPr>
          <w:vertAlign w:val="superscript"/>
        </w:rPr>
        <w:t>147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The Act basically governs the taxation of the profits of any company in Nigeria</w:t>
      </w:r>
      <w:r>
        <w:rPr>
          <w:spacing w:val="1"/>
        </w:rPr>
        <w:t> </w:t>
      </w:r>
      <w:r>
        <w:rPr/>
        <w:t>carrying on „petroleum operations.‟ Therefore, the Act does not apply to the income from</w:t>
      </w:r>
      <w:r>
        <w:rPr>
          <w:spacing w:val="1"/>
        </w:rPr>
        <w:t> </w:t>
      </w:r>
      <w:r>
        <w:rPr/>
        <w:t>seismic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drilling,</w:t>
      </w:r>
      <w:r>
        <w:rPr>
          <w:spacing w:val="1"/>
        </w:rPr>
        <w:t> </w:t>
      </w:r>
      <w:r>
        <w:rPr/>
        <w:t>logging,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companies for or on behalf of petroleum exploration and production companies as well as to</w:t>
      </w:r>
      <w:r>
        <w:rPr>
          <w:spacing w:val="1"/>
        </w:rPr>
        <w:t> </w:t>
      </w:r>
      <w:r>
        <w:rPr/>
        <w:t>income from transportation of petroleum products.</w:t>
      </w:r>
      <w:r>
        <w:rPr>
          <w:vertAlign w:val="superscript"/>
        </w:rPr>
        <w:t>148</w:t>
      </w:r>
      <w:r>
        <w:rPr>
          <w:vertAlign w:val="baseline"/>
        </w:rPr>
        <w:t>In other words, incomes derived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in the petroleum industry other than petroleum operations are taxed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2"/>
          <w:vertAlign w:val="baseline"/>
        </w:rPr>
        <w:t> </w:t>
      </w:r>
      <w:r>
        <w:rPr>
          <w:vertAlign w:val="baseline"/>
        </w:rPr>
        <w:t>Tax</w:t>
      </w:r>
      <w:r>
        <w:rPr>
          <w:spacing w:val="2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149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21"/>
          <w:vertAlign w:val="baseline"/>
        </w:rPr>
        <w:t> </w:t>
      </w:r>
      <w:r>
        <w:rPr>
          <w:vertAlign w:val="baseline"/>
        </w:rPr>
        <w:t>Tax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2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0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BodyText"/>
        <w:spacing w:line="480" w:lineRule="auto" w:before="1"/>
        <w:ind w:left="1180" w:right="1419"/>
        <w:jc w:val="both"/>
      </w:pPr>
      <w:r>
        <w:rPr/>
        <w:pict>
          <v:rect style="position:absolute;margin-left:72.024002pt;margin-top:81.723137pt;width:144.020pt;height:.71997pt;mso-position-horizontal-relative:page;mso-position-vertical-relative:paragraph;z-index:15796224" filled="true" fillcolor="#000000" stroked="false">
            <v:fill type="solid"/>
            <w10:wrap type="none"/>
          </v:rect>
        </w:pict>
      </w:r>
      <w:r>
        <w:rPr/>
        <w:t>the winning or obtaining and transportation of petroleum or chargeable oil in</w:t>
      </w:r>
      <w:r>
        <w:rPr>
          <w:spacing w:val="1"/>
        </w:rPr>
        <w:t> </w:t>
      </w:r>
      <w:r>
        <w:rPr/>
        <w:t>Nigeria by or on behalf of a company for its own account by any drilling,</w:t>
      </w:r>
      <w:r>
        <w:rPr>
          <w:spacing w:val="1"/>
        </w:rPr>
        <w:t> </w:t>
      </w:r>
      <w:r>
        <w:rPr/>
        <w:t>mining,</w:t>
      </w:r>
      <w:r>
        <w:rPr>
          <w:spacing w:val="3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like</w:t>
      </w:r>
      <w:r>
        <w:rPr>
          <w:spacing w:val="3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process,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refining</w:t>
      </w:r>
      <w:r>
        <w:rPr>
          <w:spacing w:val="2"/>
        </w:rPr>
        <w:t> </w:t>
      </w:r>
      <w:r>
        <w:rPr/>
        <w:t>at</w:t>
      </w:r>
    </w:p>
    <w:p>
      <w:pPr>
        <w:spacing w:before="89"/>
        <w:ind w:left="510" w:right="724" w:hanging="51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Ogbonna,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G.N.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Ebimobowei,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„Petroleum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Growth: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Cointegration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Nigeria.‟ </w:t>
      </w:r>
      <w:r>
        <w:rPr>
          <w:i/>
          <w:sz w:val="20"/>
          <w:vertAlign w:val="baseline"/>
        </w:rPr>
        <w:t>Asian 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267-274.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337;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Kalu,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Nigeria‟s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Act: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Assessment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hyperlink r:id="rId56">
        <w:r>
          <w:rPr>
            <w:sz w:val="20"/>
            <w:vertAlign w:val="baseline"/>
          </w:rPr>
          <w:t>www.nigerianlawguru.com/articles/oil%20and%20gas/NIGERIA%92S%20PETROLEUM</w:t>
        </w:r>
      </w:hyperlink>
    </w:p>
    <w:p>
      <w:pPr>
        <w:spacing w:line="228" w:lineRule="exact" w:before="0"/>
        <w:ind w:left="510" w:right="0" w:firstLine="0"/>
        <w:jc w:val="left"/>
        <w:rPr>
          <w:sz w:val="20"/>
        </w:rPr>
      </w:pPr>
      <w:r>
        <w:rPr>
          <w:sz w:val="20"/>
        </w:rPr>
        <w:t>%20PROFITS%20TAX%20ACT,</w:t>
      </w:r>
      <w:r>
        <w:rPr>
          <w:spacing w:val="-3"/>
          <w:sz w:val="20"/>
        </w:rPr>
        <w:t> </w:t>
      </w:r>
      <w:r>
        <w:rPr>
          <w:sz w:val="20"/>
        </w:rPr>
        <w:t>AN%20ASSESSMENT.pdf,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retrieved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16/12/2016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4:30pm.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21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1991, 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1998, and</w:t>
      </w:r>
    </w:p>
    <w:p>
      <w:pPr>
        <w:spacing w:before="0"/>
        <w:ind w:left="510" w:right="0" w:firstLine="0"/>
        <w:jc w:val="left"/>
        <w:rPr>
          <w:sz w:val="20"/>
        </w:rPr>
      </w:pP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30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1999.</w:t>
      </w:r>
      <w:r>
        <w:rPr>
          <w:spacing w:val="-2"/>
          <w:sz w:val="20"/>
        </w:rPr>
        <w:t> </w:t>
      </w:r>
      <w:r>
        <w:rPr>
          <w:sz w:val="20"/>
        </w:rPr>
        <w:t>(The</w:t>
      </w:r>
      <w:r>
        <w:rPr>
          <w:spacing w:val="-1"/>
          <w:sz w:val="20"/>
        </w:rPr>
        <w:t> </w:t>
      </w:r>
      <w:r>
        <w:rPr>
          <w:sz w:val="20"/>
        </w:rPr>
        <w:t>long</w:t>
      </w:r>
      <w:r>
        <w:rPr>
          <w:spacing w:val="-2"/>
          <w:sz w:val="20"/>
        </w:rPr>
        <w:t> </w:t>
      </w:r>
      <w:r>
        <w:rPr>
          <w:sz w:val="20"/>
        </w:rPr>
        <w:t>Title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Petroleum</w:t>
      </w:r>
      <w:r>
        <w:rPr>
          <w:spacing w:val="-5"/>
          <w:sz w:val="20"/>
        </w:rPr>
        <w:t> </w:t>
      </w:r>
      <w:r>
        <w:rPr>
          <w:sz w:val="20"/>
        </w:rPr>
        <w:t>Profits</w:t>
      </w:r>
      <w:r>
        <w:rPr>
          <w:spacing w:val="-2"/>
          <w:sz w:val="20"/>
        </w:rPr>
        <w:t> </w:t>
      </w:r>
      <w:r>
        <w:rPr>
          <w:sz w:val="20"/>
        </w:rPr>
        <w:t>Tax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Cap.</w:t>
      </w:r>
      <w:r>
        <w:rPr>
          <w:spacing w:val="-1"/>
          <w:sz w:val="20"/>
        </w:rPr>
        <w:t> </w:t>
      </w:r>
      <w:r>
        <w:rPr>
          <w:sz w:val="20"/>
        </w:rPr>
        <w:t>P13,</w:t>
      </w:r>
      <w:r>
        <w:rPr>
          <w:spacing w:val="-1"/>
          <w:sz w:val="20"/>
        </w:rPr>
        <w:t> </w:t>
      </w:r>
      <w:r>
        <w:rPr>
          <w:sz w:val="20"/>
        </w:rPr>
        <w:t>L.F.N.,</w:t>
      </w:r>
      <w:r>
        <w:rPr>
          <w:spacing w:val="-2"/>
          <w:sz w:val="20"/>
        </w:rPr>
        <w:t> </w:t>
      </w:r>
      <w:r>
        <w:rPr>
          <w:sz w:val="20"/>
        </w:rPr>
        <w:t>2004)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Title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60" w:right="1236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 Olisa, M.M. (1997) </w:t>
      </w:r>
      <w:r>
        <w:rPr>
          <w:i/>
          <w:sz w:val="20"/>
          <w:vertAlign w:val="baseline"/>
        </w:rPr>
        <w:t>Nigerian Petroleum Law and Practice</w:t>
      </w:r>
      <w:r>
        <w:rPr>
          <w:sz w:val="20"/>
          <w:vertAlign w:val="baseline"/>
        </w:rPr>
        <w:t>. Jonia Ventures Limited, Lagos,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pp.183.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(h),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1180" w:right="1421"/>
        <w:jc w:val="both"/>
      </w:pPr>
      <w:r>
        <w:rPr/>
        <w:t>a refinery, in the course of a business carried on by the company engaged in</w:t>
      </w:r>
      <w:r>
        <w:rPr>
          <w:spacing w:val="1"/>
        </w:rPr>
        <w:t> </w:t>
      </w:r>
      <w:r>
        <w:rPr/>
        <w:t>such operations, and</w:t>
      </w:r>
      <w:r>
        <w:rPr>
          <w:spacing w:val="1"/>
        </w:rPr>
        <w:t> </w:t>
      </w:r>
      <w:r>
        <w:rPr/>
        <w:t>all operations incidental thereto</w:t>
      </w:r>
      <w:r>
        <w:rPr>
          <w:spacing w:val="1"/>
        </w:rPr>
        <w:t> </w:t>
      </w:r>
      <w:r>
        <w:rPr/>
        <w:t>and any sale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disposal of chargeable oil by</w:t>
      </w:r>
      <w:r>
        <w:rPr>
          <w:spacing w:val="-5"/>
        </w:rPr>
        <w:t> </w:t>
      </w:r>
      <w:r>
        <w:rPr/>
        <w:t>or on behalf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150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Petroleum on the other hand means any mineral or relative hydrocarbon and natural</w:t>
      </w:r>
      <w:r>
        <w:rPr>
          <w:spacing w:val="1"/>
        </w:rPr>
        <w:t> </w:t>
      </w:r>
      <w:r>
        <w:rPr/>
        <w:t>gas existing in its natural condition in Nigeria but does not include liquefied natural gas, coal,</w:t>
      </w:r>
      <w:r>
        <w:rPr>
          <w:spacing w:val="-57"/>
        </w:rPr>
        <w:t> </w:t>
      </w:r>
      <w:r>
        <w:rPr/>
        <w:t>bituminous shales or other stratified deposits from which oil can be extracted by destructive</w:t>
      </w:r>
      <w:r>
        <w:rPr>
          <w:spacing w:val="1"/>
        </w:rPr>
        <w:t> </w:t>
      </w:r>
      <w:r>
        <w:rPr/>
        <w:t>distillation.</w:t>
      </w:r>
      <w:r>
        <w:rPr>
          <w:vertAlign w:val="superscript"/>
        </w:rPr>
        <w:t>151</w:t>
      </w:r>
      <w:r>
        <w:rPr>
          <w:vertAlign w:val="baseline"/>
        </w:rPr>
        <w:t>Petroleum is generally used interchangeably with crude oil. However,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of the Petroleum Profits Tax Act (PPTA), Crude oil means any oil (other than oil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extracted by destructive distillation from coal, bituminous shales or other stratified deposits)</w:t>
      </w:r>
      <w:r>
        <w:rPr>
          <w:spacing w:val="1"/>
          <w:vertAlign w:val="baseline"/>
        </w:rPr>
        <w:t> </w:t>
      </w:r>
      <w:r>
        <w:rPr>
          <w:vertAlign w:val="baseline"/>
        </w:rPr>
        <w:t>won in Nigeria either in its natural state or after the extraction of water, sand or other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therefrom but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oil has been refined or otherwise treated.</w:t>
      </w:r>
      <w:r>
        <w:rPr>
          <w:vertAlign w:val="superscript"/>
        </w:rPr>
        <w:t>152</w:t>
      </w:r>
    </w:p>
    <w:p>
      <w:pPr>
        <w:pStyle w:val="BodyText"/>
        <w:spacing w:line="480" w:lineRule="auto" w:before="1"/>
        <w:ind w:left="460" w:right="691" w:firstLine="719"/>
        <w:jc w:val="both"/>
      </w:pPr>
      <w:r>
        <w:rPr/>
        <w:t>The Federal Inland Revenue Service (FIRS) is responsible for the due administration</w:t>
      </w:r>
      <w:r>
        <w:rPr>
          <w:spacing w:val="1"/>
        </w:rPr>
        <w:t> </w:t>
      </w:r>
      <w:r>
        <w:rPr/>
        <w:t>and management of petroleum profits tax and all other tax legislation in Nigeria.</w:t>
      </w:r>
      <w:r>
        <w:rPr>
          <w:vertAlign w:val="superscript"/>
        </w:rPr>
        <w:t>153</w:t>
      </w:r>
      <w:r>
        <w:rPr>
          <w:vertAlign w:val="baseline"/>
        </w:rPr>
        <w:t>In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so, the FIRS takes into account the proceeds of sale of all chargeable oil disposed of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during the accounting period, the value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chargeable oil, the adjusted 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assessable profit as well as the chargeable profit. Whenever it considers necessary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 any tax due, the FIRS may acquire, hold and dispose of any property taken as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for or in satisfaction of any tax or any judgment debt due in respect of any tax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account for any such property and the proceeds of sale thereof in a manner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 Resources.</w:t>
      </w:r>
      <w:r>
        <w:rPr>
          <w:vertAlign w:val="superscript"/>
        </w:rPr>
        <w:t>154</w:t>
      </w:r>
    </w:p>
    <w:p>
      <w:pPr>
        <w:pStyle w:val="Heading2"/>
        <w:numPr>
          <w:ilvl w:val="3"/>
          <w:numId w:val="41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r>
        <w:rPr/>
        <w:t>Imposition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chargeable</w:t>
      </w:r>
      <w:r>
        <w:rPr>
          <w:spacing w:val="-3"/>
        </w:rPr>
        <w:t> </w:t>
      </w:r>
      <w:r>
        <w:rPr/>
        <w:t>tax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0"/>
        </w:rPr>
      </w:pPr>
      <w:r>
        <w:rPr/>
        <w:pict>
          <v:rect style="position:absolute;margin-left:72.024002pt;margin-top:7.77003pt;width:144.02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provides that all other tax legislation in Nigeria are to be read with such modifications to bring them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conformity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 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3" w:firstLine="719"/>
        <w:jc w:val="both"/>
      </w:pPr>
      <w:r>
        <w:rPr/>
        <w:t>The Petroleum Profits Tax Act provides that there shall be levied the profits of each</w:t>
      </w:r>
      <w:r>
        <w:rPr>
          <w:spacing w:val="1"/>
        </w:rPr>
        <w:t> </w:t>
      </w:r>
      <w:r>
        <w:rPr/>
        <w:t>accounting period of any company engaged in petroleum operations during that period, a tax</w:t>
      </w:r>
      <w:r>
        <w:rPr>
          <w:spacing w:val="1"/>
        </w:rPr>
        <w:t> </w:t>
      </w:r>
      <w:r>
        <w:rPr/>
        <w:t>to be charged, assessed and payable in accordance with the provisions of this Act.</w:t>
      </w:r>
      <w:r>
        <w:rPr>
          <w:vertAlign w:val="superscript"/>
        </w:rPr>
        <w:t>155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 to note that the Act uses the word „</w:t>
      </w:r>
      <w:r>
        <w:rPr>
          <w:b/>
          <w:vertAlign w:val="baseline"/>
        </w:rPr>
        <w:t>accounting period’ </w:t>
      </w:r>
      <w:r>
        <w:rPr>
          <w:vertAlign w:val="baseline"/>
        </w:rPr>
        <w:t>as opposed to </w:t>
      </w:r>
      <w:r>
        <w:rPr>
          <w:b/>
          <w:vertAlign w:val="baseline"/>
        </w:rPr>
        <w:t>‘accounting</w:t>
      </w:r>
      <w:r>
        <w:rPr>
          <w:b/>
          <w:spacing w:val="-57"/>
          <w:vertAlign w:val="baseline"/>
        </w:rPr>
        <w:t> </w:t>
      </w:r>
      <w:r>
        <w:rPr>
          <w:b/>
          <w:vertAlign w:val="baseline"/>
        </w:rPr>
        <w:t>year.</w:t>
      </w:r>
      <w:r>
        <w:rPr>
          <w:vertAlign w:val="baseline"/>
        </w:rPr>
        <w:t>‟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other</w:t>
      </w:r>
      <w:r>
        <w:rPr>
          <w:spacing w:val="39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40"/>
          <w:vertAlign w:val="baseline"/>
        </w:rPr>
        <w:t> </w:t>
      </w:r>
      <w:r>
        <w:rPr>
          <w:vertAlign w:val="baseline"/>
        </w:rPr>
        <w:t>While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later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40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40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line="480" w:lineRule="auto" w:before="1"/>
        <w:ind w:left="460" w:right="702"/>
        <w:jc w:val="both"/>
      </w:pPr>
      <w:r>
        <w:rPr/>
        <w:t>„year of assessment‟, the former are assessed with reference to „accounting periods.‟ The</w:t>
      </w:r>
      <w:r>
        <w:rPr>
          <w:spacing w:val="1"/>
        </w:rPr>
        <w:t> </w:t>
      </w:r>
      <w:r>
        <w:rPr/>
        <w:t>definition of accounting period is, therefore, indispensable in the determination of the tax</w:t>
      </w:r>
      <w:r>
        <w:rPr>
          <w:spacing w:val="1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involved in petroleum operations.</w:t>
      </w:r>
    </w:p>
    <w:p>
      <w:pPr>
        <w:pStyle w:val="BodyText"/>
        <w:ind w:left="1180"/>
        <w:jc w:val="both"/>
      </w:pPr>
      <w:r>
        <w:rPr/>
        <w:t>Accounting</w:t>
      </w:r>
      <w:r>
        <w:rPr>
          <w:spacing w:val="-4"/>
        </w:rPr>
        <w:t> </w:t>
      </w:r>
      <w:r>
        <w:rPr/>
        <w:t>period in relation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engaged in petroleum</w:t>
      </w:r>
      <w:r>
        <w:rPr>
          <w:spacing w:val="-1"/>
        </w:rPr>
        <w:t> </w:t>
      </w:r>
      <w:r>
        <w:rPr/>
        <w:t>operations means:</w:t>
      </w:r>
    </w:p>
    <w:p>
      <w:pPr>
        <w:pStyle w:val="BodyText"/>
      </w:pPr>
    </w:p>
    <w:p>
      <w:pPr>
        <w:pStyle w:val="ListParagraph"/>
        <w:numPr>
          <w:ilvl w:val="4"/>
          <w:numId w:val="41"/>
        </w:numPr>
        <w:tabs>
          <w:tab w:pos="2244" w:val="left" w:leader="none"/>
        </w:tabs>
        <w:spacing w:line="240" w:lineRule="auto" w:before="1" w:after="0"/>
        <w:ind w:left="1900" w:right="2141" w:firstLine="0"/>
        <w:jc w:val="both"/>
        <w:rPr>
          <w:sz w:val="24"/>
        </w:rPr>
      </w:pPr>
      <w:r>
        <w:rPr>
          <w:sz w:val="24"/>
        </w:rPr>
        <w:t>a period of one year commencing on 1 January and 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31 December of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4"/>
          <w:sz w:val="24"/>
        </w:rPr>
        <w:t> </w:t>
      </w:r>
      <w:r>
        <w:rPr>
          <w:sz w:val="24"/>
        </w:rPr>
        <w:t>year;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1"/>
        </w:numPr>
        <w:tabs>
          <w:tab w:pos="2285" w:val="left" w:leader="none"/>
        </w:tabs>
        <w:spacing w:line="240" w:lineRule="auto" w:before="0" w:after="0"/>
        <w:ind w:left="1900" w:right="2136" w:firstLine="0"/>
        <w:jc w:val="both"/>
        <w:rPr>
          <w:sz w:val="24"/>
        </w:rPr>
      </w:pPr>
      <w:r>
        <w:rPr>
          <w:sz w:val="24"/>
        </w:rPr>
        <w:t>any shorter period commencing on the day the company</w:t>
      </w:r>
      <w:r>
        <w:rPr>
          <w:spacing w:val="1"/>
          <w:sz w:val="24"/>
        </w:rPr>
        <w:t> </w:t>
      </w:r>
      <w:r>
        <w:rPr>
          <w:sz w:val="24"/>
        </w:rPr>
        <w:t>first makes a sale or bulk disposal of chargeable oil under a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sales,</w:t>
      </w:r>
      <w:r>
        <w:rPr>
          <w:spacing w:val="1"/>
          <w:sz w:val="24"/>
        </w:rPr>
        <w:t> </w:t>
      </w:r>
      <w:r>
        <w:rPr>
          <w:sz w:val="24"/>
        </w:rPr>
        <w:t>domestic,</w:t>
      </w:r>
      <w:r>
        <w:rPr>
          <w:spacing w:val="1"/>
          <w:sz w:val="24"/>
        </w:rPr>
        <w:t> </w:t>
      </w:r>
      <w:r>
        <w:rPr>
          <w:sz w:val="24"/>
        </w:rPr>
        <w:t>export or both,</w:t>
      </w:r>
      <w:r>
        <w:rPr>
          <w:spacing w:val="1"/>
          <w:sz w:val="24"/>
        </w:rPr>
        <w:t> </w:t>
      </w:r>
      <w:r>
        <w:rPr>
          <w:sz w:val="24"/>
        </w:rPr>
        <w:t>and ending on 31</w:t>
      </w:r>
      <w:r>
        <w:rPr>
          <w:spacing w:val="60"/>
          <w:sz w:val="24"/>
        </w:rPr>
        <w:t> </w:t>
      </w:r>
      <w:r>
        <w:rPr>
          <w:sz w:val="24"/>
        </w:rPr>
        <w:t>December of the same</w:t>
      </w:r>
      <w:r>
        <w:rPr>
          <w:spacing w:val="60"/>
          <w:sz w:val="24"/>
        </w:rPr>
        <w:t> </w:t>
      </w:r>
      <w:r>
        <w:rPr>
          <w:sz w:val="24"/>
        </w:rPr>
        <w:t>year;</w:t>
      </w:r>
      <w:r>
        <w:rPr>
          <w:spacing w:val="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4"/>
          <w:numId w:val="41"/>
        </w:numPr>
        <w:tabs>
          <w:tab w:pos="2251" w:val="left" w:leader="none"/>
        </w:tabs>
        <w:spacing w:line="240" w:lineRule="auto" w:before="1" w:after="0"/>
        <w:ind w:left="1900" w:right="2137" w:firstLine="0"/>
        <w:jc w:val="both"/>
        <w:rPr>
          <w:sz w:val="24"/>
        </w:rPr>
      </w:pPr>
      <w:r>
        <w:rPr>
          <w:sz w:val="24"/>
        </w:rPr>
        <w:t>any period of less than a</w:t>
      </w:r>
      <w:r>
        <w:rPr>
          <w:spacing w:val="1"/>
          <w:sz w:val="24"/>
        </w:rPr>
        <w:t> </w:t>
      </w:r>
      <w:r>
        <w:rPr>
          <w:sz w:val="24"/>
        </w:rPr>
        <w:t>year being a period</w:t>
      </w:r>
      <w:r>
        <w:rPr>
          <w:spacing w:val="60"/>
          <w:sz w:val="24"/>
        </w:rPr>
        <w:t> </w:t>
      </w:r>
      <w:r>
        <w:rPr>
          <w:sz w:val="24"/>
        </w:rPr>
        <w:t>commencing</w:t>
      </w:r>
      <w:r>
        <w:rPr>
          <w:spacing w:val="1"/>
          <w:sz w:val="24"/>
        </w:rPr>
        <w:t> </w:t>
      </w:r>
      <w:r>
        <w:rPr>
          <w:sz w:val="24"/>
        </w:rPr>
        <w:t>on January 1 of any year and ending on the date in the same</w:t>
      </w:r>
      <w:r>
        <w:rPr>
          <w:spacing w:val="1"/>
          <w:sz w:val="24"/>
        </w:rPr>
        <w:t> </w:t>
      </w:r>
      <w:r>
        <w:rPr>
          <w:sz w:val="24"/>
        </w:rPr>
        <w:t>year when</w:t>
      </w:r>
      <w:r>
        <w:rPr>
          <w:spacing w:val="1"/>
          <w:sz w:val="24"/>
        </w:rPr>
        <w:t> </w:t>
      </w:r>
      <w:r>
        <w:rPr>
          <w:sz w:val="24"/>
        </w:rPr>
        <w:t>the company</w:t>
      </w:r>
      <w:r>
        <w:rPr>
          <w:spacing w:val="1"/>
          <w:sz w:val="24"/>
        </w:rPr>
        <w:t> </w:t>
      </w:r>
      <w:r>
        <w:rPr>
          <w:sz w:val="24"/>
        </w:rPr>
        <w:t>ceases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  <w:r>
        <w:rPr>
          <w:sz w:val="24"/>
          <w:vertAlign w:val="superscript"/>
        </w:rPr>
        <w:t>156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 w:before="1"/>
        <w:ind w:left="460" w:right="1054" w:firstLine="719"/>
        <w:jc w:val="both"/>
      </w:pPr>
      <w:r>
        <w:rPr/>
        <w:pict>
          <v:rect style="position:absolute;margin-left:72.024002pt;margin-top:171.843094pt;width:144.020pt;height:.72003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  <w:r>
        <w:rPr/>
        <w:t>Envisaging that dispute may arise as to the date of first sale of chargeable oil 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ceases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operations, the PPTA provides that the Minister of Petroleum Resources shall determine</w:t>
      </w:r>
      <w:r>
        <w:rPr>
          <w:spacing w:val="1"/>
        </w:rPr>
        <w:t> </w:t>
      </w:r>
      <w:r>
        <w:rPr/>
        <w:t>the same and no appeal shall lie therefrom.</w:t>
      </w:r>
      <w:r>
        <w:rPr>
          <w:vertAlign w:val="superscript"/>
        </w:rPr>
        <w:t>157</w:t>
      </w:r>
      <w:r>
        <w:rPr>
          <w:vertAlign w:val="baseline"/>
        </w:rPr>
        <w:t> This research holds the view that this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usurpation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elementary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3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32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34"/>
          <w:vertAlign w:val="baseline"/>
        </w:rPr>
        <w:t> </w:t>
      </w:r>
      <w:r>
        <w:rPr>
          <w:vertAlign w:val="baseline"/>
        </w:rPr>
        <w:t>are</w:t>
      </w:r>
      <w:r>
        <w:rPr>
          <w:spacing w:val="33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33"/>
          <w:vertAlign w:val="baseline"/>
        </w:rPr>
        <w:t> </w:t>
      </w:r>
      <w:r>
        <w:rPr>
          <w:vertAlign w:val="baseline"/>
        </w:rPr>
        <w:t>by</w: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S.2, PPTA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4" w:lineRule="auto" w:before="118"/>
        <w:ind w:left="460" w:right="1054"/>
        <w:jc w:val="both"/>
      </w:pPr>
      <w:r>
        <w:rPr/>
        <w:t>the Judiciary as encapsulated in the Constitution.</w:t>
      </w:r>
      <w:r>
        <w:rPr>
          <w:vertAlign w:val="superscript"/>
        </w:rPr>
        <w:t>158</w:t>
      </w:r>
      <w:r>
        <w:rPr>
          <w:vertAlign w:val="baseline"/>
        </w:rPr>
        <w:t> </w:t>
      </w:r>
      <w:r>
        <w:rPr>
          <w:b/>
          <w:vertAlign w:val="baseline"/>
        </w:rPr>
        <w:t>Ogbuinya</w:t>
      </w:r>
      <w:r>
        <w:rPr>
          <w:vertAlign w:val="superscript"/>
        </w:rPr>
        <w:t>159</w:t>
      </w:r>
      <w:r>
        <w:rPr>
          <w:vertAlign w:val="baseline"/>
        </w:rPr>
        <w:t>reaffirmed this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he emphasized that “in the configuration of powers in democratic governance,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usually bestows judicial powers on the courts, which are warehoused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Judiciary.”</w:t>
      </w:r>
      <w:r>
        <w:rPr>
          <w:vertAlign w:val="superscript"/>
        </w:rPr>
        <w:t>160</w:t>
      </w:r>
      <w:r>
        <w:rPr>
          <w:vertAlign w:val="baseline"/>
        </w:rPr>
        <w:t> A situation where the Minister of Petroleum Resources is vested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chargeable oil and the date a company ceases to be engaged in petroleum operations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usurpation of judicial powers by the Executive. It is therefore submitted that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 to safeguard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Heading2"/>
        <w:numPr>
          <w:ilvl w:val="3"/>
          <w:numId w:val="41"/>
        </w:numPr>
        <w:tabs>
          <w:tab w:pos="1181" w:val="left" w:leader="none"/>
        </w:tabs>
        <w:spacing w:line="480" w:lineRule="auto" w:before="0" w:after="0"/>
        <w:ind w:left="460" w:right="693" w:firstLine="0"/>
        <w:jc w:val="both"/>
      </w:pP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Profits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The concept of profit is indispensable in taxation generally. In fact, petroleum profits</w:t>
      </w:r>
      <w:r>
        <w:rPr>
          <w:spacing w:val="1"/>
        </w:rPr>
        <w:t> </w:t>
      </w:r>
      <w:r>
        <w:rPr/>
        <w:t>tax is imposed on the profit of the company for the relevant accounting period. This explains</w:t>
      </w:r>
      <w:r>
        <w:rPr>
          <w:spacing w:val="1"/>
        </w:rPr>
        <w:t> </w:t>
      </w:r>
      <w:r>
        <w:rPr/>
        <w:t>why this aspect of the research focusses on ascertainment of profits, adjusted, assessable and</w:t>
      </w:r>
      <w:r>
        <w:rPr>
          <w:spacing w:val="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profits.</w:t>
      </w:r>
    </w:p>
    <w:p>
      <w:pPr>
        <w:pStyle w:val="Heading2"/>
        <w:numPr>
          <w:ilvl w:val="3"/>
          <w:numId w:val="42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r>
        <w:rPr/>
        <w:t>(a)</w:t>
      </w:r>
      <w:r>
        <w:rPr>
          <w:spacing w:val="-3"/>
        </w:rPr>
        <w:t> </w:t>
      </w:r>
      <w:r>
        <w:rPr/>
        <w:t>Ascertainment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profits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5" w:firstLine="360"/>
        <w:jc w:val="both"/>
      </w:pPr>
      <w:r>
        <w:rPr/>
        <w:t>The profits of an accounting period of a company engaged in petroleum operations 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taken to be the</w:t>
      </w:r>
      <w:r>
        <w:rPr>
          <w:spacing w:val="1"/>
        </w:rPr>
        <w:t> </w:t>
      </w:r>
      <w:r>
        <w:rPr/>
        <w:t>aggregate of</w:t>
      </w:r>
      <w:r>
        <w:rPr>
          <w:spacing w:val="-2"/>
        </w:rPr>
        <w:t> </w:t>
      </w:r>
      <w:r>
        <w:rPr/>
        <w:t>the following:</w:t>
      </w:r>
    </w:p>
    <w:p>
      <w:pPr>
        <w:pStyle w:val="ListParagraph"/>
        <w:numPr>
          <w:ilvl w:val="4"/>
          <w:numId w:val="42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proceeds of sale of all chargeable oil</w:t>
      </w:r>
      <w:r>
        <w:rPr>
          <w:spacing w:val="-1"/>
          <w:sz w:val="24"/>
        </w:rPr>
        <w:t> </w:t>
      </w:r>
      <w:r>
        <w:rPr>
          <w:sz w:val="24"/>
        </w:rPr>
        <w:t>sold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 that period;</w:t>
      </w:r>
    </w:p>
    <w:p>
      <w:pPr>
        <w:pStyle w:val="BodyText"/>
      </w:pPr>
    </w:p>
    <w:p>
      <w:pPr>
        <w:pStyle w:val="ListParagraph"/>
        <w:numPr>
          <w:ilvl w:val="4"/>
          <w:numId w:val="42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all chargeable</w:t>
      </w:r>
      <w:r>
        <w:rPr>
          <w:spacing w:val="-1"/>
          <w:sz w:val="24"/>
        </w:rPr>
        <w:t> </w:t>
      </w:r>
      <w:r>
        <w:rPr>
          <w:sz w:val="24"/>
        </w:rPr>
        <w:t>oil disposed of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 that period;</w:t>
      </w:r>
    </w:p>
    <w:p>
      <w:pPr>
        <w:pStyle w:val="BodyText"/>
      </w:pPr>
    </w:p>
    <w:p>
      <w:pPr>
        <w:pStyle w:val="ListParagraph"/>
        <w:numPr>
          <w:ilvl w:val="4"/>
          <w:numId w:val="42"/>
        </w:numPr>
        <w:tabs>
          <w:tab w:pos="1181" w:val="left" w:leader="none"/>
        </w:tabs>
        <w:spacing w:line="480" w:lineRule="auto" w:before="1" w:after="0"/>
        <w:ind w:left="1180" w:right="698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29"/>
          <w:sz w:val="24"/>
        </w:rPr>
        <w:t> </w:t>
      </w:r>
      <w:r>
        <w:rPr>
          <w:sz w:val="24"/>
        </w:rPr>
        <w:t>income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company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period</w:t>
      </w:r>
      <w:r>
        <w:rPr>
          <w:spacing w:val="28"/>
          <w:sz w:val="24"/>
        </w:rPr>
        <w:t> </w:t>
      </w:r>
      <w:r>
        <w:rPr>
          <w:sz w:val="24"/>
        </w:rPr>
        <w:t>incidental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arising</w:t>
      </w:r>
      <w:r>
        <w:rPr>
          <w:spacing w:val="26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of its petroleum operations.</w:t>
      </w:r>
      <w:r>
        <w:rPr>
          <w:sz w:val="24"/>
          <w:vertAlign w:val="superscript"/>
        </w:rPr>
        <w:t>161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28341pt;width:144.020pt;height:.71997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C.F.R.N.,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z w:val="20"/>
          <w:vertAlign w:val="baseline"/>
        </w:rPr>
        <w:t>Ogbuinya,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 Understanding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System: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Snaap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 P. 3.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697" w:firstLine="360"/>
        <w:jc w:val="both"/>
      </w:pPr>
      <w:r>
        <w:rPr/>
        <w:t>However, for the purpose of ascertaining the value of all chargeable oil disposed of by the</w:t>
      </w:r>
      <w:r>
        <w:rPr>
          <w:spacing w:val="-57"/>
        </w:rPr>
        <w:t> </w:t>
      </w:r>
      <w:r>
        <w:rPr/>
        <w:t>company in that period, the value of any chargeable oil so disposed of shall be taken to be the</w:t>
      </w:r>
      <w:r>
        <w:rPr>
          <w:spacing w:val="-57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of:</w:t>
      </w: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1" w:after="0"/>
        <w:ind w:left="1180" w:right="704" w:hanging="360"/>
        <w:jc w:val="both"/>
        <w:rPr>
          <w:sz w:val="24"/>
        </w:rPr>
      </w:pPr>
      <w:r>
        <w:rPr>
          <w:sz w:val="24"/>
        </w:rPr>
        <w:t>the value of that oil as determined, for the purpose of royalty, in accordance with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enactment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thereto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arrangement</w:t>
      </w:r>
      <w:r>
        <w:rPr>
          <w:spacing w:val="-1"/>
          <w:sz w:val="24"/>
        </w:rPr>
        <w:t> </w:t>
      </w:r>
      <w:r>
        <w:rPr>
          <w:sz w:val="24"/>
        </w:rPr>
        <w:t>between the Federal Government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and the company;</w:t>
      </w: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extraction of that oil</w:t>
      </w:r>
      <w:r>
        <w:rPr>
          <w:spacing w:val="1"/>
          <w:sz w:val="24"/>
        </w:rPr>
        <w:t> </w:t>
      </w:r>
      <w:r>
        <w:rPr>
          <w:sz w:val="24"/>
        </w:rPr>
        <w:t>in determining</w:t>
      </w:r>
      <w:r>
        <w:rPr>
          <w:spacing w:val="-4"/>
          <w:sz w:val="24"/>
        </w:rPr>
        <w:t> </w:t>
      </w:r>
      <w:r>
        <w:rPr>
          <w:sz w:val="24"/>
        </w:rPr>
        <w:t>its value,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0" w:after="0"/>
        <w:ind w:left="1180" w:right="704" w:hanging="360"/>
        <w:jc w:val="both"/>
        <w:rPr>
          <w:sz w:val="24"/>
        </w:rPr>
      </w:pPr>
      <w:r>
        <w:rPr>
          <w:sz w:val="24"/>
        </w:rPr>
        <w:t>any cost incurred by the company in transportation and storage of that oil between the</w:t>
      </w:r>
      <w:r>
        <w:rPr>
          <w:spacing w:val="-57"/>
          <w:sz w:val="24"/>
        </w:rPr>
        <w:t> </w:t>
      </w:r>
      <w:r>
        <w:rPr>
          <w:sz w:val="24"/>
        </w:rPr>
        <w:t>field of production and the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its disposal.</w:t>
      </w:r>
      <w:r>
        <w:rPr>
          <w:sz w:val="24"/>
          <w:vertAlign w:val="superscript"/>
        </w:rPr>
        <w:t>162</w:t>
      </w:r>
    </w:p>
    <w:p>
      <w:pPr>
        <w:pStyle w:val="Heading2"/>
        <w:ind w:left="460" w:firstLine="0"/>
      </w:pPr>
      <w:r>
        <w:rPr/>
        <w:t>3.4.1.2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Ascertainment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profit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2" w:firstLine="719"/>
        <w:jc w:val="both"/>
      </w:pPr>
      <w:r>
        <w:rPr/>
        <w:t>It is typical of tax legislation to make provisions for deductions (allowances)</w:t>
      </w:r>
      <w:r>
        <w:rPr>
          <w:vertAlign w:val="superscript"/>
        </w:rPr>
        <w:t>163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expenses in computing the profits of a taxable person. The Petroleum Profits Tax 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 exception.</w:t>
      </w:r>
      <w:r>
        <w:rPr>
          <w:vertAlign w:val="superscript"/>
        </w:rPr>
        <w:t>164</w:t>
      </w:r>
      <w:r>
        <w:rPr>
          <w:vertAlign w:val="baseline"/>
        </w:rPr>
        <w:t>In arriving at the adjusted profits of a company engaged in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 all the expenses incurred in the production of the profit shall be deducted.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 is akin to the deductions allowable in the assessment of personal income tax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 the employment make it necessary for the employee to incur the expenses.</w:t>
      </w:r>
      <w:r>
        <w:rPr>
          <w:vertAlign w:val="superscript"/>
        </w:rPr>
        <w:t>165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adjusted profit of an accounting period shall be the profits of that period after the deduction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by subsection (1) of section 10 of the Petroleum Profits Tax Act and any adjustments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14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accounting</w:t>
      </w:r>
      <w:r>
        <w:rPr>
          <w:spacing w:val="9"/>
        </w:rPr>
        <w:t> </w:t>
      </w:r>
      <w:r>
        <w:rPr/>
        <w:t>period</w:t>
      </w:r>
      <w:r>
        <w:rPr>
          <w:spacing w:val="11"/>
        </w:rPr>
        <w:t> </w:t>
      </w:r>
      <w:r>
        <w:rPr/>
        <w:t>from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petroleum</w:t>
      </w:r>
      <w:r>
        <w:rPr>
          <w:spacing w:val="11"/>
        </w:rPr>
        <w:t> </w:t>
      </w:r>
      <w:r>
        <w:rPr/>
        <w:t>operations,</w:t>
      </w:r>
      <w:r>
        <w:rPr>
          <w:spacing w:val="12"/>
        </w:rPr>
        <w:t> </w:t>
      </w:r>
      <w:r>
        <w:rPr/>
        <w:t>there</w:t>
      </w:r>
      <w:r>
        <w:rPr>
          <w:spacing w:val="10"/>
        </w:rPr>
        <w:t> </w:t>
      </w:r>
      <w:r>
        <w:rPr/>
        <w:t>shall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deducted</w:t>
      </w:r>
      <w:r>
        <w:rPr>
          <w:spacing w:val="13"/>
        </w:rPr>
        <w:t> </w:t>
      </w:r>
      <w:r>
        <w:rPr/>
        <w:t>all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442pt;width:144.020pt;height:.71997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9(2).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 Capital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Gains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C1, L.F.N., 2004.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341.</w:t>
      </w:r>
    </w:p>
    <w:p>
      <w:pPr>
        <w:spacing w:before="1"/>
        <w:ind w:left="460" w:right="1017" w:firstLine="0"/>
        <w:jc w:val="both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John,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D.C.,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Taxation,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Semester,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ABU, Zaria, (2012), Pp. 29-33. Section. 20, Personal Income Tax Act (as amended), CAP. P8, L.F.N., 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9(3), 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outgoings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 and</w:t>
      </w:r>
      <w:r>
        <w:rPr>
          <w:spacing w:val="1"/>
        </w:rPr>
        <w:t> </w:t>
      </w:r>
      <w:r>
        <w:rPr/>
        <w:t>necessarily incurred,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 Nigeria, during that period by such company for the purpose of those operations.</w:t>
      </w:r>
      <w:r>
        <w:rPr>
          <w:spacing w:val="1"/>
        </w:rPr>
        <w:t> </w:t>
      </w:r>
      <w:r>
        <w:rPr/>
        <w:t>Section 10(1) of the PPTA is slightly different from section 20 of the Personal Income Tax</w:t>
      </w:r>
      <w:r>
        <w:rPr>
          <w:spacing w:val="1"/>
        </w:rPr>
        <w:t> </w:t>
      </w:r>
      <w:r>
        <w:rPr/>
        <w:t>Act. This is because it does not allow apportionment as the phrase “or any part thereof” is not</w:t>
      </w:r>
      <w:r>
        <w:rPr>
          <w:spacing w:val="-57"/>
        </w:rPr>
        <w:t> </w:t>
      </w:r>
      <w:r>
        <w:rPr/>
        <w:t>included in section 10(1) of the PPTA. It also does not include the word „reasonably‟ unlike</w:t>
      </w:r>
      <w:r>
        <w:rPr>
          <w:spacing w:val="1"/>
        </w:rPr>
        <w:t> </w:t>
      </w:r>
      <w:r>
        <w:rPr/>
        <w:t>section 20 of the Personal Income Tax Act. The effect of this is that the FIRS has no</w:t>
      </w:r>
      <w:r>
        <w:rPr>
          <w:spacing w:val="1"/>
        </w:rPr>
        <w:t> </w:t>
      </w:r>
      <w:r>
        <w:rPr/>
        <w:t>discretion as to which outgoing</w:t>
      </w:r>
      <w:r>
        <w:rPr>
          <w:spacing w:val="-3"/>
        </w:rPr>
        <w:t> </w:t>
      </w:r>
      <w:r>
        <w:rPr/>
        <w:t>and expenses are</w:t>
      </w:r>
      <w:r>
        <w:rPr>
          <w:spacing w:val="1"/>
        </w:rPr>
        <w:t> </w:t>
      </w:r>
      <w:r>
        <w:rPr/>
        <w:t>deductible or</w:t>
      </w:r>
      <w:r>
        <w:rPr>
          <w:spacing w:val="-2"/>
        </w:rPr>
        <w:t> </w:t>
      </w:r>
      <w:r>
        <w:rPr/>
        <w:t>not.</w:t>
      </w:r>
      <w:r>
        <w:rPr>
          <w:vertAlign w:val="superscript"/>
        </w:rPr>
        <w:t>167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The meaning of “wholly, exclusively and necessarily” (the WEN test) in section 10(1)</w:t>
      </w:r>
      <w:r>
        <w:rPr>
          <w:spacing w:val="-57"/>
        </w:rPr>
        <w:t> </w:t>
      </w:r>
      <w:r>
        <w:rPr/>
        <w:t>of the PPTA fell for determination in the case of </w:t>
      </w:r>
      <w:r>
        <w:rPr>
          <w:i/>
        </w:rPr>
        <w:t>Shell Petroleum Development Company</w:t>
      </w:r>
      <w:r>
        <w:rPr>
          <w:i/>
          <w:spacing w:val="1"/>
        </w:rPr>
        <w:t> </w:t>
      </w:r>
      <w:r>
        <w:rPr>
          <w:i/>
        </w:rPr>
        <w:t>Limited v. Federal Board of Inland Revenue</w:t>
      </w:r>
      <w:r>
        <w:rPr/>
        <w:t>.</w:t>
      </w:r>
      <w:r>
        <w:rPr>
          <w:vertAlign w:val="superscript"/>
        </w:rPr>
        <w:t>168</w:t>
      </w:r>
      <w:r>
        <w:rPr>
          <w:vertAlign w:val="baseline"/>
        </w:rPr>
        <w:t>The facts of the case were that sometime in</w:t>
      </w:r>
      <w:r>
        <w:rPr>
          <w:spacing w:val="1"/>
          <w:vertAlign w:val="baseline"/>
        </w:rPr>
        <w:t> </w:t>
      </w:r>
      <w:r>
        <w:rPr>
          <w:vertAlign w:val="baseline"/>
        </w:rPr>
        <w:t>1972, there was an agreement between the federal government and oil companies to the effect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pay all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8"/>
          <w:vertAlign w:val="baseline"/>
        </w:rPr>
        <w:t> </w:t>
      </w:r>
      <w:r>
        <w:rPr>
          <w:vertAlign w:val="baseline"/>
        </w:rPr>
        <w:t>through the Bank of England with a formula for determining the currency exchange rate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applied by the companies in making their payments into the nominated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1973 operating year, the appellant sought to deduct the expenses incurred on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 on payment of petroleum profits tax in Pounds Sterling instead of Naira; Central 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nominated by Government, scholarship expenses, gifts and donations expenses. The appellant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sought to deduct these expenses from its taxable profits pursuant to section 10(1)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1"/>
          <w:vertAlign w:val="baseline"/>
        </w:rPr>
        <w:t> </w:t>
      </w:r>
      <w:r>
        <w:rPr>
          <w:vertAlign w:val="baseline"/>
        </w:rPr>
        <w:t>disallowed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ground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deductible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purpose of computing chargeable tax. The appellant appealed unsuccessfully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of Appeal Commissioners, the Federal High Court and the Court of Appeal. On a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Supreme Court, 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court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24913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341-342.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[1996]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to</w:t>
      </w:r>
      <w:r>
        <w:rPr>
          <w:spacing w:val="57"/>
        </w:rPr>
        <w:t> </w:t>
      </w:r>
      <w:r>
        <w:rPr/>
        <w:t>acquire</w:t>
      </w:r>
      <w:r>
        <w:rPr>
          <w:spacing w:val="58"/>
        </w:rPr>
        <w:t> </w:t>
      </w:r>
      <w:r>
        <w:rPr/>
        <w:t>foreign</w:t>
      </w:r>
      <w:r>
        <w:rPr>
          <w:spacing w:val="57"/>
        </w:rPr>
        <w:t> </w:t>
      </w:r>
      <w:r>
        <w:rPr/>
        <w:t>exchange,</w:t>
      </w:r>
      <w:r>
        <w:rPr>
          <w:spacing w:val="57"/>
        </w:rPr>
        <w:t> </w:t>
      </w:r>
      <w:r>
        <w:rPr/>
        <w:t>CBN</w:t>
      </w:r>
      <w:r>
        <w:rPr>
          <w:spacing w:val="59"/>
        </w:rPr>
        <w:t> </w:t>
      </w:r>
      <w:r>
        <w:rPr/>
        <w:t>commission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scholarship</w:t>
      </w:r>
      <w:r>
        <w:rPr>
          <w:spacing w:val="57"/>
        </w:rPr>
        <w:t> </w:t>
      </w:r>
      <w:r>
        <w:rPr/>
        <w:t>expenses</w:t>
      </w:r>
      <w:r>
        <w:rPr>
          <w:spacing w:val="57"/>
        </w:rPr>
        <w:t> </w:t>
      </w:r>
      <w:r>
        <w:rPr/>
        <w:t>were</w:t>
      </w:r>
      <w:r>
        <w:rPr>
          <w:spacing w:val="58"/>
        </w:rPr>
        <w:t> </w:t>
      </w:r>
      <w:r>
        <w:rPr/>
        <w:t>expenses</w:t>
      </w:r>
      <w:r>
        <w:rPr>
          <w:spacing w:val="-57"/>
        </w:rPr>
        <w:t> </w:t>
      </w:r>
      <w:r>
        <w:rPr/>
        <w:t>incurred wholly, exclusively and necessarily for petroleum operations since the appellant was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obligation to incur</w:t>
      </w:r>
      <w:r>
        <w:rPr>
          <w:spacing w:val="-1"/>
        </w:rPr>
        <w:t> </w:t>
      </w:r>
      <w:r>
        <w:rPr/>
        <w:t>the select</w:t>
      </w:r>
      <w:r>
        <w:rPr>
          <w:spacing w:val="2"/>
        </w:rPr>
        <w:t> </w:t>
      </w:r>
      <w:r>
        <w:rPr/>
        <w:t>expenses.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A similar question arose in the case of </w:t>
      </w:r>
      <w:r>
        <w:rPr>
          <w:i/>
        </w:rPr>
        <w:t>Gulf Oil Company Nigeria Limited v. Federal</w:t>
      </w:r>
      <w:r>
        <w:rPr>
          <w:i/>
          <w:spacing w:val="1"/>
        </w:rPr>
        <w:t> </w:t>
      </w:r>
      <w:r>
        <w:rPr>
          <w:i/>
        </w:rPr>
        <w:t>Board of Inland Revenue.</w:t>
      </w:r>
      <w:r>
        <w:rPr>
          <w:b/>
          <w:i/>
          <w:vertAlign w:val="superscript"/>
        </w:rPr>
        <w:t>169</w:t>
      </w:r>
      <w:r>
        <w:rPr>
          <w:vertAlign w:val="baseline"/>
        </w:rPr>
        <w:t>The court relied on the decision in </w:t>
      </w:r>
      <w:r>
        <w:rPr>
          <w:i/>
          <w:vertAlign w:val="baseline"/>
        </w:rPr>
        <w:t>Shell Development Company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Limited case </w:t>
      </w:r>
      <w:r>
        <w:rPr>
          <w:vertAlign w:val="baseline"/>
        </w:rPr>
        <w:t>and found in favour of Gulf Oil Company Nigeria Limited. Whilst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 with the reasoning in these two cases, it is, however, submitted that the issue of 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in exchange rate will no longer arise in payment of petroleum profits tax arising from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earned under production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sharing contracts. This is because section 6 of the Deep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“computation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payment of estimated and final petroleum profits tax shall be made in US dollars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US dollar returns filed.” Section 40 of the Petroleum Profits Tax Act also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computation of the tax chargeable shall be made in the currency in which the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effected. This effectively leaves no room for shortfalls or windfalls on account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fluctuations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rate between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US dollar and the naira.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(c)</w:t>
      </w:r>
      <w:r>
        <w:rPr>
          <w:spacing w:val="-1"/>
        </w:rPr>
        <w:t> </w:t>
      </w:r>
      <w:r>
        <w:rPr/>
        <w:t>Ascertainment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assessable</w:t>
      </w:r>
      <w:r>
        <w:rPr>
          <w:spacing w:val="-2"/>
        </w:rPr>
        <w:t> </w:t>
      </w:r>
      <w:r>
        <w:rPr/>
        <w:t>profit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1" w:firstLine="719"/>
        <w:jc w:val="both"/>
      </w:pPr>
      <w:r>
        <w:rPr/>
        <w:t>The assessable profit of an accounting period shall be the adjusted profit of that period</w:t>
      </w:r>
      <w:r>
        <w:rPr>
          <w:spacing w:val="-57"/>
        </w:rPr>
        <w:t> </w:t>
      </w:r>
      <w:r>
        <w:rPr/>
        <w:t>after any deduction allowed by section 20 of the Act.</w:t>
      </w:r>
      <w:r>
        <w:rPr>
          <w:vertAlign w:val="superscript"/>
        </w:rPr>
        <w:t>170</w:t>
      </w:r>
      <w:r>
        <w:rPr>
          <w:vertAlign w:val="baseline"/>
        </w:rPr>
        <w:t>The assessable profit of any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vertAlign w:val="superscript"/>
        </w:rPr>
        <w:t>171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unrelieved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-57"/>
          <w:vertAlign w:val="baseline"/>
        </w:rPr>
        <w:t> </w:t>
      </w:r>
      <w:r>
        <w:rPr>
          <w:vertAlign w:val="baseline"/>
        </w:rPr>
        <w:t>sustained in previous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are deducted. By virtue of section 16(3), losses that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5"/>
          <w:vertAlign w:val="baseline"/>
        </w:rPr>
        <w:t> </w:t>
      </w:r>
      <w:r>
        <w:rPr>
          <w:vertAlign w:val="baseline"/>
        </w:rPr>
        <w:t>deducted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one</w:t>
      </w:r>
      <w:r>
        <w:rPr>
          <w:spacing w:val="1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9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9"/>
          <w:vertAlign w:val="baseline"/>
        </w:rPr>
        <w:t> </w:t>
      </w:r>
      <w:r>
        <w:rPr>
          <w:vertAlign w:val="baseline"/>
        </w:rPr>
        <w:t>until</w:t>
      </w:r>
      <w:r>
        <w:rPr>
          <w:spacing w:val="10"/>
          <w:vertAlign w:val="baseline"/>
        </w:rPr>
        <w:t> </w:t>
      </w:r>
      <w:r>
        <w:rPr>
          <w:vertAlign w:val="baseline"/>
        </w:rPr>
        <w:t>they</w:t>
      </w:r>
      <w:r>
        <w:rPr>
          <w:spacing w:val="5"/>
          <w:vertAlign w:val="baseline"/>
        </w:rPr>
        <w:t> </w:t>
      </w:r>
      <w:r>
        <w:rPr>
          <w:vertAlign w:val="baseline"/>
        </w:rPr>
        <w:t>are</w:t>
      </w:r>
      <w:r>
        <w:rPr>
          <w:spacing w:val="9"/>
          <w:vertAlign w:val="baseline"/>
        </w:rPr>
        <w:t> </w:t>
      </w:r>
      <w:r>
        <w:rPr>
          <w:vertAlign w:val="baseline"/>
        </w:rPr>
        <w:t>totally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8827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[1997]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(pt.514)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698.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  <w:jc w:val="both"/>
      </w:pPr>
      <w:r>
        <w:rPr/>
        <w:t>absorbed. The implication of this is that a petroleum company may elect to carry forward its</w:t>
      </w:r>
      <w:r>
        <w:rPr>
          <w:spacing w:val="1"/>
        </w:rPr>
        <w:t> </w:t>
      </w:r>
      <w:r>
        <w:rPr/>
        <w:t>losses to the next accounting period even though such losses could be relieved by the profits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current accounting</w:t>
      </w:r>
      <w:r>
        <w:rPr>
          <w:spacing w:val="-3"/>
        </w:rPr>
        <w:t> </w:t>
      </w:r>
      <w:r>
        <w:rPr/>
        <w:t>period.</w:t>
      </w:r>
      <w:r>
        <w:rPr>
          <w:vertAlign w:val="superscript"/>
        </w:rPr>
        <w:t>172</w:t>
      </w:r>
    </w:p>
    <w:p>
      <w:pPr>
        <w:pStyle w:val="Heading2"/>
        <w:ind w:left="460" w:firstLine="0"/>
      </w:pPr>
      <w:r>
        <w:rPr/>
        <w:t>3.4.1.2(d)</w:t>
      </w:r>
      <w:r>
        <w:rPr>
          <w:spacing w:val="-2"/>
        </w:rPr>
        <w:t> </w:t>
      </w:r>
      <w:r>
        <w:rPr/>
        <w:t>Ascertainment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profits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Section 9(5)</w:t>
      </w:r>
      <w:r>
        <w:rPr>
          <w:vertAlign w:val="superscript"/>
        </w:rPr>
        <w:t>173</w:t>
      </w:r>
      <w:r>
        <w:rPr>
          <w:vertAlign w:val="baseline"/>
        </w:rPr>
        <w:t> provides that the chargeable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accounting period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assessable profits of that period after the deduction allowed by section 20 of the Act. In</w:t>
      </w:r>
      <w:r>
        <w:rPr>
          <w:spacing w:val="1"/>
          <w:vertAlign w:val="baseline"/>
        </w:rPr>
        <w:t> </w:t>
      </w:r>
      <w:r>
        <w:rPr>
          <w:vertAlign w:val="baseline"/>
        </w:rPr>
        <w:t>joint venture petroleum arrangement which is what the Petroleum Profits Tax Act 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governs, the assessable tax for any accounting period is 85% of the chargeable profit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174</w:t>
      </w:r>
      <w:r>
        <w:rPr>
          <w:vertAlign w:val="baseline"/>
        </w:rPr>
        <w:t> However, under a production sharing contract arrangement in the deep 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Inland Basins, the assessable petroleum profits tax is 50% flat rate for the duration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175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5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deep offshore acreages. Another incentive is that for production sharing contracts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in the deep offshore and inland basins, the chargeable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area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(50%</w:t>
      </w:r>
      <w:r>
        <w:rPr>
          <w:spacing w:val="-57"/>
          <w:vertAlign w:val="baseline"/>
        </w:rPr>
        <w:t> </w:t>
      </w:r>
      <w:r>
        <w:rPr>
          <w:vertAlign w:val="baseline"/>
        </w:rPr>
        <w:t>investment tax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credit) in section 22 of the petroleum Profits Tax</w:t>
      </w:r>
      <w:r>
        <w:rPr>
          <w:spacing w:val="60"/>
          <w:vertAlign w:val="baseline"/>
        </w:rPr>
        <w:t> </w:t>
      </w:r>
      <w:r>
        <w:rPr>
          <w:vertAlign w:val="baseline"/>
        </w:rPr>
        <w:t>Act. Section 22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4"/>
          <w:numId w:val="44"/>
        </w:numPr>
        <w:tabs>
          <w:tab w:pos="1901" w:val="left" w:leader="none"/>
        </w:tabs>
        <w:spacing w:line="240" w:lineRule="auto" w:before="2" w:after="0"/>
        <w:ind w:left="1900" w:right="2140" w:hanging="360"/>
        <w:jc w:val="both"/>
        <w:rPr>
          <w:sz w:val="24"/>
        </w:rPr>
      </w:pPr>
      <w:r>
        <w:rPr>
          <w:sz w:val="24"/>
        </w:rPr>
        <w:t>A crude oil producing company which executed a 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1993</w:t>
      </w:r>
      <w:r>
        <w:rPr>
          <w:spacing w:val="1"/>
          <w:sz w:val="24"/>
        </w:rPr>
        <w:t> </w:t>
      </w:r>
      <w:r>
        <w:rPr>
          <w:sz w:val="24"/>
        </w:rPr>
        <w:t>shall,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 Sharing Contract, be entitled to claim an investment</w:t>
      </w:r>
      <w:r>
        <w:rPr>
          <w:spacing w:val="-57"/>
          <w:sz w:val="24"/>
        </w:rPr>
        <w:t> </w:t>
      </w:r>
      <w:r>
        <w:rPr>
          <w:sz w:val="24"/>
        </w:rPr>
        <w:t>tax credit allowance as an offset against tax in accordance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 of the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ListParagraph"/>
        <w:numPr>
          <w:ilvl w:val="4"/>
          <w:numId w:val="44"/>
        </w:numPr>
        <w:tabs>
          <w:tab w:pos="1901" w:val="left" w:leader="none"/>
        </w:tabs>
        <w:spacing w:line="240" w:lineRule="auto" w:before="0" w:after="0"/>
        <w:ind w:left="1900" w:right="2143" w:hanging="360"/>
        <w:jc w:val="both"/>
        <w:rPr>
          <w:sz w:val="24"/>
        </w:rPr>
      </w:pPr>
      <w:r>
        <w:rPr>
          <w:sz w:val="24"/>
        </w:rPr>
        <w:t>The investment tax credit rate applicable to the contract area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 50% flat</w:t>
      </w:r>
      <w:r>
        <w:rPr>
          <w:spacing w:val="1"/>
          <w:sz w:val="24"/>
        </w:rPr>
        <w:t> </w:t>
      </w:r>
      <w:r>
        <w:rPr>
          <w:sz w:val="24"/>
        </w:rPr>
        <w:t>rate of</w:t>
      </w:r>
      <w:r>
        <w:rPr>
          <w:spacing w:val="1"/>
          <w:sz w:val="24"/>
        </w:rPr>
        <w:t> </w:t>
      </w:r>
      <w:r>
        <w:rPr>
          <w:sz w:val="24"/>
        </w:rPr>
        <w:t>chargeable profit</w:t>
      </w:r>
      <w:r>
        <w:rPr>
          <w:spacing w:val="60"/>
          <w:sz w:val="24"/>
        </w:rPr>
        <w:t> </w:t>
      </w:r>
      <w:r>
        <w:rPr>
          <w:sz w:val="24"/>
        </w:rPr>
        <w:t>for the duration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Production Sharing</w:t>
      </w:r>
      <w:r>
        <w:rPr>
          <w:spacing w:val="-3"/>
          <w:sz w:val="24"/>
        </w:rPr>
        <w:t> </w:t>
      </w:r>
      <w:r>
        <w:rPr>
          <w:sz w:val="24"/>
        </w:rPr>
        <w:t>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7911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345.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 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 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 w:firstLine="719"/>
        <w:jc w:val="both"/>
      </w:pPr>
      <w:r>
        <w:rPr/>
        <w:t>There is an obvious conflict between section 22(1) of the Petroleum Profits Tax Act</w:t>
      </w:r>
      <w:r>
        <w:rPr>
          <w:spacing w:val="1"/>
        </w:rPr>
        <w:t> </w:t>
      </w:r>
      <w:r>
        <w:rPr/>
        <w:t>and section 4(1) of the Deep Offshore and Inland Basin Production Sharing Contracts Act.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Act are</w:t>
      </w:r>
      <w:r>
        <w:rPr>
          <w:spacing w:val="-1"/>
        </w:rPr>
        <w:t> </w:t>
      </w:r>
      <w:r>
        <w:rPr/>
        <w:t>reproduced below for</w:t>
      </w:r>
      <w:r>
        <w:rPr>
          <w:spacing w:val="-2"/>
        </w:rPr>
        <w:t> </w:t>
      </w:r>
      <w:r>
        <w:rPr/>
        <w:t>ease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900" w:right="2135"/>
        <w:jc w:val="both"/>
      </w:pPr>
      <w:r>
        <w:rPr/>
        <w:t>4(1) Where the NNPC or the holder and the contractor have</w:t>
      </w:r>
      <w:r>
        <w:rPr>
          <w:spacing w:val="1"/>
        </w:rPr>
        <w:t> </w:t>
      </w:r>
      <w:r>
        <w:rPr/>
        <w:t>incurred any qualifying capital expenditure wholly, exclusively</w:t>
      </w:r>
      <w:r>
        <w:rPr>
          <w:spacing w:val="1"/>
        </w:rPr>
        <w:t> </w:t>
      </w:r>
      <w:r>
        <w:rPr/>
        <w:t>and necessarily for the purpose of petroleum operations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 the terms</w:t>
      </w:r>
      <w:r>
        <w:rPr>
          <w:spacing w:val="1"/>
        </w:rPr>
        <w:t> </w:t>
      </w:r>
      <w:r>
        <w:rPr/>
        <w:t>of a production</w:t>
      </w:r>
      <w:r>
        <w:rPr>
          <w:spacing w:val="1"/>
        </w:rPr>
        <w:t> </w:t>
      </w:r>
      <w:r>
        <w:rPr/>
        <w:t>sharing contract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Deep Offshore or inland Basin, there shall be due to the parties</w:t>
      </w:r>
      <w:r>
        <w:rPr>
          <w:spacing w:val="1"/>
        </w:rPr>
        <w:t> </w:t>
      </w:r>
      <w:r>
        <w:rPr/>
        <w:t>in respect of the production sharing contracts executed prior to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July, 1998, a credit (in the Act referred to as “investment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credit”)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flat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qualifying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 in accordance with the production sharing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for the accounting period in which that asset was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purposes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An objective consideration of the two provisions reproduced above discloses that</w:t>
      </w:r>
      <w:r>
        <w:rPr>
          <w:spacing w:val="1"/>
        </w:rPr>
        <w:t> </w:t>
      </w:r>
      <w:r>
        <w:rPr/>
        <w:t>whilst section 4(1) of the Deep Offshore and Inland Basin Production Sharing Contracts Act</w:t>
      </w:r>
      <w:r>
        <w:rPr>
          <w:spacing w:val="1"/>
        </w:rPr>
        <w:t> </w:t>
      </w:r>
      <w:r>
        <w:rPr/>
        <w:t>links </w:t>
      </w:r>
      <w:r>
        <w:rPr>
          <w:i/>
        </w:rPr>
        <w:t>„</w:t>
      </w:r>
      <w:r>
        <w:rPr/>
        <w:t>incurring any qualifying capital expenditure wholly</w:t>
      </w:r>
      <w:r>
        <w:rPr>
          <w:i/>
        </w:rPr>
        <w:t>, </w:t>
      </w:r>
      <w:r>
        <w:rPr/>
        <w:t>exclusively and necessarily for</w:t>
      </w:r>
      <w:r>
        <w:rPr>
          <w:spacing w:val="1"/>
        </w:rPr>
        <w:t> </w:t>
      </w:r>
      <w:r>
        <w:rPr/>
        <w:t>petroleum operations‟ as the trigger for claiming ITC, section 22(1) of the Petroleum Profits</w:t>
      </w:r>
      <w:r>
        <w:rPr>
          <w:spacing w:val="1"/>
        </w:rPr>
        <w:t> </w:t>
      </w:r>
      <w:r>
        <w:rPr/>
        <w:t>Tax Act merely links a claim for ITC to “a crude oil producing company which executed a</w:t>
      </w:r>
      <w:r>
        <w:rPr>
          <w:spacing w:val="1"/>
        </w:rPr>
        <w:t> </w:t>
      </w:r>
      <w:r>
        <w:rPr/>
        <w:t>Production Sharing Contract with 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National Petroleum Corporation in 1993</w:t>
      </w:r>
      <w:r>
        <w:rPr>
          <w:i/>
        </w:rPr>
        <w:t>.</w:t>
      </w:r>
      <w:r>
        <w:rPr/>
        <w:t>”</w:t>
      </w:r>
      <w:r>
        <w:rPr>
          <w:spacing w:val="1"/>
        </w:rPr>
        <w:t> </w:t>
      </w:r>
      <w:r>
        <w:rPr/>
        <w:t>This conflict has created enormous challenges in the operation of the 1993 PSCs. The IOCs</w:t>
      </w:r>
      <w:r>
        <w:rPr>
          <w:spacing w:val="1"/>
        </w:rPr>
        <w:t> </w:t>
      </w:r>
      <w:r>
        <w:rPr/>
        <w:t>have capitalized on this manifest ambiguity to lay claim to ITC on the ground that they are</w:t>
      </w:r>
      <w:r>
        <w:rPr>
          <w:spacing w:val="1"/>
        </w:rPr>
        <w:t> </w:t>
      </w:r>
      <w:r>
        <w:rPr/>
        <w:t>involved in 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not enough to be engaged in</w:t>
      </w:r>
      <w:r>
        <w:rPr>
          <w:spacing w:val="60"/>
        </w:rPr>
        <w:t> </w:t>
      </w:r>
      <w:r>
        <w:rPr/>
        <w:t>petroleum operations to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ITC.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qualifying capital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by section</w:t>
      </w:r>
      <w:r>
        <w:rPr>
          <w:spacing w:val="1"/>
        </w:rPr>
        <w:t> </w:t>
      </w:r>
      <w:r>
        <w:rPr/>
        <w:t>15(2)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 Basin Production Sharing Contracts Act, its provisions overrides the provisions of the</w:t>
      </w:r>
      <w:r>
        <w:rPr>
          <w:spacing w:val="1"/>
        </w:rPr>
        <w:t> </w:t>
      </w:r>
      <w:r>
        <w:rPr/>
        <w:t>Petroleum Profits Tax Act in the event of a conflict as in the instant case. It is, therefore,</w:t>
      </w:r>
      <w:r>
        <w:rPr>
          <w:spacing w:val="1"/>
        </w:rPr>
        <w:t> </w:t>
      </w:r>
      <w:r>
        <w:rPr/>
        <w:t>submitted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section</w:t>
      </w:r>
      <w:r>
        <w:rPr>
          <w:spacing w:val="3"/>
        </w:rPr>
        <w:t> </w:t>
      </w:r>
      <w:r>
        <w:rPr/>
        <w:t>22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Petroleum</w:t>
      </w:r>
      <w:r>
        <w:rPr>
          <w:spacing w:val="4"/>
        </w:rPr>
        <w:t> </w:t>
      </w:r>
      <w:r>
        <w:rPr/>
        <w:t>Profits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void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extent</w:t>
      </w:r>
    </w:p>
    <w:p>
      <w:pPr>
        <w:spacing w:after="0" w:line="480" w:lineRule="auto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706"/>
        <w:jc w:val="both"/>
      </w:pPr>
      <w:r>
        <w:rPr/>
        <w:t>of its inconsistency with the Deep Offshore and Inland Basin Production Sharing Contracts</w:t>
      </w:r>
      <w:r>
        <w:rPr>
          <w:spacing w:val="1"/>
        </w:rPr>
        <w:t> </w:t>
      </w:r>
      <w:r>
        <w:rPr/>
        <w:t>Act.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Allowed</w:t>
      </w:r>
      <w:r>
        <w:rPr>
          <w:spacing w:val="-2"/>
        </w:rPr>
        <w:t> </w:t>
      </w:r>
      <w:r>
        <w:rPr/>
        <w:t>deductions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Petroleum Profits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701" w:firstLine="719"/>
        <w:jc w:val="both"/>
      </w:pPr>
      <w:r>
        <w:rPr/>
        <w:t>The foregoing compels an examination of the relevant provisions of sections 10, 14</w:t>
      </w:r>
      <w:r>
        <w:rPr>
          <w:spacing w:val="1"/>
        </w:rPr>
        <w:t> </w:t>
      </w:r>
      <w:r>
        <w:rPr/>
        <w:t>and 20 of the Petroleum Profits Tax Act in other to determine the deductions allowed. This</w:t>
      </w:r>
      <w:r>
        <w:rPr>
          <w:spacing w:val="1"/>
        </w:rPr>
        <w:t> </w:t>
      </w:r>
      <w:r>
        <w:rPr/>
        <w:t>will put the concepts of adjusted, assessable and chargeable profits in proper perspective and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clarify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before="1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relevant text of section 10(1)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as follows:</w:t>
      </w:r>
    </w:p>
    <w:p>
      <w:pPr>
        <w:pStyle w:val="BodyText"/>
      </w:pPr>
    </w:p>
    <w:p>
      <w:pPr>
        <w:pStyle w:val="ListParagraph"/>
        <w:numPr>
          <w:ilvl w:val="4"/>
          <w:numId w:val="44"/>
        </w:numPr>
        <w:tabs>
          <w:tab w:pos="1541" w:val="left" w:leader="none"/>
        </w:tabs>
        <w:spacing w:line="240" w:lineRule="auto" w:before="0" w:after="0"/>
        <w:ind w:left="1540" w:right="2138" w:hanging="360"/>
        <w:jc w:val="both"/>
        <w:rPr>
          <w:sz w:val="24"/>
        </w:rPr>
      </w:pPr>
      <w:r>
        <w:rPr>
          <w:sz w:val="24"/>
        </w:rPr>
        <w:t>In computing the adjusted profit of any company of any accounting</w:t>
      </w:r>
      <w:r>
        <w:rPr>
          <w:spacing w:val="-57"/>
          <w:sz w:val="24"/>
        </w:rPr>
        <w:t> </w:t>
      </w:r>
      <w:r>
        <w:rPr>
          <w:sz w:val="24"/>
        </w:rPr>
        <w:t>period from its petroleum operations, there shall be deducted all</w:t>
      </w:r>
      <w:r>
        <w:rPr>
          <w:spacing w:val="1"/>
          <w:sz w:val="24"/>
        </w:rPr>
        <w:t> </w:t>
      </w:r>
      <w:r>
        <w:rPr>
          <w:sz w:val="24"/>
        </w:rPr>
        <w:t>outgoings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wholly,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-57"/>
          <w:sz w:val="24"/>
        </w:rPr>
        <w:t> </w:t>
      </w:r>
      <w:r>
        <w:rPr>
          <w:sz w:val="24"/>
        </w:rPr>
        <w:t>incurred, whether within or without Nigeria, during that period by</w:t>
      </w:r>
      <w:r>
        <w:rPr>
          <w:spacing w:val="1"/>
          <w:sz w:val="24"/>
        </w:rPr>
        <w:t> </w:t>
      </w:r>
      <w:r>
        <w:rPr>
          <w:sz w:val="24"/>
        </w:rPr>
        <w:t>such company for the purpose of those operations, including but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expanding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limiting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foregoing-</w:t>
      </w:r>
    </w:p>
    <w:p>
      <w:pPr>
        <w:pStyle w:val="BodyText"/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0" w:after="0"/>
        <w:ind w:left="1540" w:right="2141" w:hanging="360"/>
        <w:jc w:val="both"/>
        <w:rPr>
          <w:sz w:val="24"/>
        </w:rPr>
      </w:pPr>
      <w:r>
        <w:rPr>
          <w:sz w:val="24"/>
        </w:rPr>
        <w:t>rents incurred by the company for that period in respect of land or</w:t>
      </w:r>
      <w:r>
        <w:rPr>
          <w:spacing w:val="1"/>
          <w:sz w:val="24"/>
        </w:rPr>
        <w:t> </w:t>
      </w:r>
      <w:r>
        <w:rPr>
          <w:sz w:val="24"/>
        </w:rPr>
        <w:t>buildings</w:t>
      </w:r>
      <w:r>
        <w:rPr>
          <w:spacing w:val="1"/>
          <w:sz w:val="24"/>
        </w:rPr>
        <w:t> </w:t>
      </w:r>
      <w:r>
        <w:rPr>
          <w:sz w:val="24"/>
        </w:rPr>
        <w:t>occupied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prospecting</w:t>
      </w:r>
      <w:r>
        <w:rPr>
          <w:spacing w:val="1"/>
          <w:sz w:val="24"/>
        </w:rPr>
        <w:t> </w:t>
      </w:r>
      <w:r>
        <w:rPr>
          <w:sz w:val="24"/>
        </w:rPr>
        <w:t>licence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lease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disturbance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disturbance;</w:t>
      </w:r>
    </w:p>
    <w:p>
      <w:pPr>
        <w:pStyle w:val="BodyText"/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1" w:after="0"/>
        <w:ind w:left="1540" w:right="2140" w:hanging="360"/>
        <w:jc w:val="both"/>
        <w:rPr>
          <w:sz w:val="24"/>
        </w:rPr>
      </w:pPr>
      <w:r>
        <w:rPr>
          <w:sz w:val="24"/>
        </w:rPr>
        <w:t>all non-productive rents, the liability for which was incurred by 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that period;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0" w:after="0"/>
        <w:ind w:left="1540" w:right="2139" w:hanging="360"/>
        <w:jc w:val="both"/>
        <w:rPr>
          <w:sz w:val="24"/>
        </w:rPr>
      </w:pPr>
      <w:r>
        <w:rPr>
          <w:sz w:val="24"/>
        </w:rPr>
        <w:t>all royalties, the liability for which was incurred by the company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sold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delivered to the Nigerian National Petroleum Corporation, or sold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buyer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customer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disposed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1"/>
          <w:sz w:val="24"/>
        </w:rPr>
        <w:t> </w:t>
      </w:r>
      <w:r>
        <w:rPr>
          <w:sz w:val="24"/>
        </w:rPr>
        <w:t>manner;</w:t>
      </w:r>
    </w:p>
    <w:p>
      <w:pPr>
        <w:pStyle w:val="BodyText"/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0" w:after="0"/>
        <w:ind w:left="1540" w:right="2140" w:hanging="360"/>
        <w:jc w:val="both"/>
        <w:rPr>
          <w:sz w:val="24"/>
        </w:rPr>
      </w:pPr>
      <w:r>
        <w:rPr>
          <w:sz w:val="24"/>
        </w:rPr>
        <w:t>all royalties the liability for which was incurred by the company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casinghead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spirit won in Nigeria;</w:t>
      </w:r>
    </w:p>
    <w:p>
      <w:pPr>
        <w:pStyle w:val="BodyText"/>
        <w:spacing w:before="1"/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0" w:after="0"/>
        <w:ind w:left="1540" w:right="2140" w:hanging="360"/>
        <w:jc w:val="both"/>
        <w:rPr>
          <w:sz w:val="24"/>
        </w:rPr>
      </w:pPr>
      <w:r>
        <w:rPr>
          <w:sz w:val="24"/>
        </w:rPr>
        <w:t>all sums the liability for which was incurred by the company to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customs or excise duty or other like charges levied in respect of</w:t>
      </w:r>
      <w:r>
        <w:rPr>
          <w:spacing w:val="1"/>
          <w:sz w:val="24"/>
        </w:rPr>
        <w:t> </w:t>
      </w:r>
      <w:r>
        <w:rPr>
          <w:sz w:val="24"/>
        </w:rPr>
        <w:t>machineries,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operations; and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2501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114" w:after="0"/>
        <w:ind w:left="1540" w:right="2140" w:hanging="360"/>
        <w:jc w:val="both"/>
        <w:rPr>
          <w:sz w:val="24"/>
        </w:rPr>
      </w:pPr>
      <w:r>
        <w:rPr>
          <w:sz w:val="24"/>
        </w:rPr>
        <w:t>all sums incurred by way of an interest upon any money borrowed</w:t>
      </w:r>
      <w:r>
        <w:rPr>
          <w:spacing w:val="1"/>
          <w:sz w:val="24"/>
        </w:rPr>
        <w:t> </w:t>
      </w:r>
      <w:r>
        <w:rPr>
          <w:sz w:val="24"/>
        </w:rPr>
        <w:t>by such company, where the Board is satisfied that the interest was</w:t>
      </w:r>
      <w:r>
        <w:rPr>
          <w:spacing w:val="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operations;</w:t>
      </w:r>
    </w:p>
    <w:p>
      <w:pPr>
        <w:pStyle w:val="BodyText"/>
      </w:pPr>
    </w:p>
    <w:p>
      <w:pPr>
        <w:pStyle w:val="ListParagraph"/>
        <w:numPr>
          <w:ilvl w:val="5"/>
          <w:numId w:val="44"/>
        </w:numPr>
        <w:tabs>
          <w:tab w:pos="1541" w:val="left" w:leader="none"/>
        </w:tabs>
        <w:spacing w:line="240" w:lineRule="auto" w:before="1" w:after="0"/>
        <w:ind w:left="1540" w:right="2137" w:hanging="360"/>
        <w:jc w:val="both"/>
        <w:rPr>
          <w:sz w:val="24"/>
        </w:rPr>
      </w:pPr>
      <w:r>
        <w:rPr>
          <w:sz w:val="24"/>
        </w:rPr>
        <w:t>all sums incurred by way of interest on any inter-company loans</w:t>
      </w:r>
      <w:r>
        <w:rPr>
          <w:spacing w:val="1"/>
          <w:sz w:val="24"/>
        </w:rPr>
        <w:t> </w:t>
      </w:r>
      <w:r>
        <w:rPr>
          <w:sz w:val="24"/>
        </w:rPr>
        <w:t>obtained under terms prevailing in the open market, that is the</w:t>
      </w:r>
      <w:r>
        <w:rPr>
          <w:spacing w:val="1"/>
          <w:sz w:val="24"/>
        </w:rPr>
        <w:t> </w:t>
      </w:r>
      <w:r>
        <w:rPr>
          <w:sz w:val="24"/>
        </w:rPr>
        <w:t>London inter-bank offer Rate, by companies that engage in 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production operation in the</w:t>
      </w:r>
      <w:r>
        <w:rPr>
          <w:spacing w:val="-1"/>
          <w:sz w:val="24"/>
        </w:rPr>
        <w:t> </w:t>
      </w:r>
      <w:r>
        <w:rPr>
          <w:sz w:val="24"/>
        </w:rPr>
        <w:t>Nigerian oil</w:t>
      </w:r>
      <w:r>
        <w:rPr>
          <w:spacing w:val="-1"/>
          <w:sz w:val="24"/>
        </w:rPr>
        <w:t> </w:t>
      </w:r>
      <w:r>
        <w:rPr>
          <w:sz w:val="24"/>
        </w:rPr>
        <w:t>industry….</w:t>
      </w:r>
      <w:r>
        <w:rPr>
          <w:sz w:val="24"/>
          <w:vertAlign w:val="superscript"/>
        </w:rPr>
        <w:t>177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699" w:firstLine="360"/>
        <w:jc w:val="both"/>
      </w:pPr>
      <w:r>
        <w:rPr/>
        <w:t>Section 10(2) provides that where the deductions has been allowed to a company under</w:t>
      </w:r>
      <w:r>
        <w:rPr>
          <w:spacing w:val="1"/>
        </w:rPr>
        <w:t> </w:t>
      </w:r>
      <w:r>
        <w:rPr/>
        <w:t>this provision in respect of any liability of the company and such liability or any part thereof</w:t>
      </w:r>
      <w:r>
        <w:rPr>
          <w:spacing w:val="1"/>
        </w:rPr>
        <w:t> </w:t>
      </w:r>
      <w:r>
        <w:rPr/>
        <w:t>is waived or released the amount of the deduction or the part thereof corresponding to such</w:t>
      </w:r>
      <w:r>
        <w:rPr>
          <w:spacing w:val="1"/>
        </w:rPr>
        <w:t> </w:t>
      </w:r>
      <w:r>
        <w:rPr/>
        <w:t>part of the liability shall, for the purposes of subsection (1) (c) of section 9 of the Act, be</w:t>
      </w:r>
      <w:r>
        <w:rPr>
          <w:spacing w:val="1"/>
        </w:rPr>
        <w:t> </w:t>
      </w:r>
      <w:r>
        <w:rPr/>
        <w:t>treated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income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period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such</w:t>
      </w:r>
      <w:r>
        <w:rPr>
          <w:spacing w:val="23"/>
        </w:rPr>
        <w:t> </w:t>
      </w:r>
      <w:r>
        <w:rPr/>
        <w:t>waiver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release</w:t>
      </w:r>
      <w:r>
        <w:rPr>
          <w:spacing w:val="-57"/>
        </w:rPr>
        <w:t> </w:t>
      </w:r>
      <w:r>
        <w:rPr/>
        <w:t>was made or given. In simple terms, every deductions allowed under section 10(1) of the Act</w:t>
      </w:r>
      <w:r>
        <w:rPr>
          <w:spacing w:val="1"/>
        </w:rPr>
        <w:t> </w:t>
      </w:r>
      <w:r>
        <w:rPr/>
        <w:t>are assumed to be part of the profits of the company for the accounting period in which such</w:t>
      </w:r>
      <w:r>
        <w:rPr>
          <w:spacing w:val="1"/>
        </w:rPr>
        <w:t> </w:t>
      </w:r>
      <w:r>
        <w:rPr/>
        <w:t>deductions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allowed</w:t>
      </w:r>
      <w:r>
        <w:rPr>
          <w:spacing w:val="2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4" w:lineRule="auto" w:before="2"/>
        <w:ind w:left="460" w:right="696" w:firstLine="360"/>
        <w:jc w:val="both"/>
      </w:pPr>
      <w:r>
        <w:rPr/>
        <w:pict>
          <v:rect style="position:absolute;margin-left:72.024002pt;margin-top:281.933136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  <w:r>
        <w:rPr/>
        <w:t>Section 14 of the Act excludes certain profits of a company. It provides that where a</w:t>
      </w:r>
      <w:r>
        <w:rPr>
          <w:spacing w:val="1"/>
        </w:rPr>
        <w:t> </w:t>
      </w:r>
      <w:r>
        <w:rPr/>
        <w:t>company engaged in petroleum operations is engaged in the transportation of chargeable oil</w:t>
      </w:r>
      <w:r>
        <w:rPr>
          <w:spacing w:val="1"/>
        </w:rPr>
        <w:t> </w:t>
      </w:r>
      <w:r>
        <w:rPr/>
        <w:t>by ocean going oil-tankers operated by or on behalf of the company from Nigeria to another</w:t>
      </w:r>
      <w:r>
        <w:rPr>
          <w:spacing w:val="1"/>
        </w:rPr>
        <w:t> </w:t>
      </w:r>
      <w:r>
        <w:rPr/>
        <w:t>territory</w:t>
      </w:r>
      <w:r>
        <w:rPr>
          <w:spacing w:val="25"/>
        </w:rPr>
        <w:t> </w:t>
      </w:r>
      <w:r>
        <w:rPr/>
        <w:t>then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adjustments</w:t>
      </w:r>
      <w:r>
        <w:rPr>
          <w:spacing w:val="33"/>
        </w:rPr>
        <w:t> </w:t>
      </w:r>
      <w:r>
        <w:rPr/>
        <w:t>shall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made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computing</w:t>
      </w:r>
      <w:r>
        <w:rPr>
          <w:spacing w:val="30"/>
        </w:rPr>
        <w:t> </w:t>
      </w:r>
      <w:r>
        <w:rPr/>
        <w:t>an</w:t>
      </w:r>
      <w:r>
        <w:rPr>
          <w:spacing w:val="33"/>
        </w:rPr>
        <w:t> </w:t>
      </w:r>
      <w:r>
        <w:rPr/>
        <w:t>adjusted</w:t>
      </w:r>
      <w:r>
        <w:rPr>
          <w:spacing w:val="33"/>
        </w:rPr>
        <w:t> </w:t>
      </w:r>
      <w:r>
        <w:rPr/>
        <w:t>profit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loss</w:t>
      </w:r>
      <w:r>
        <w:rPr>
          <w:spacing w:val="33"/>
        </w:rPr>
        <w:t> </w:t>
      </w:r>
      <w:r>
        <w:rPr/>
        <w:t>as</w:t>
      </w:r>
      <w:r>
        <w:rPr>
          <w:spacing w:val="-57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therefrom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transportation.</w:t>
      </w:r>
      <w:r>
        <w:rPr>
          <w:vertAlign w:val="superscript"/>
        </w:rPr>
        <w:t>178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where such profits or loss, as the case may be, are made from other 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transportation of oil by ocean going oil tankers from Nigeria to any other country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world. All that is intended here is to guarantee a distinction between profit or loss (as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43"/>
          <w:vertAlign w:val="baseline"/>
        </w:rPr>
        <w:t> </w:t>
      </w:r>
      <w:r>
        <w:rPr>
          <w:vertAlign w:val="baseline"/>
        </w:rPr>
        <w:t>may</w:t>
      </w:r>
      <w:r>
        <w:rPr>
          <w:spacing w:val="37"/>
          <w:vertAlign w:val="baseline"/>
        </w:rPr>
        <w:t> </w:t>
      </w:r>
      <w:r>
        <w:rPr>
          <w:vertAlign w:val="baseline"/>
        </w:rPr>
        <w:t>be)</w:t>
      </w:r>
      <w:r>
        <w:rPr>
          <w:spacing w:val="43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42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sea</w:t>
      </w:r>
      <w:r>
        <w:rPr>
          <w:spacing w:val="43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crude</w:t>
      </w:r>
      <w:r>
        <w:rPr>
          <w:spacing w:val="42"/>
          <w:vertAlign w:val="baseline"/>
        </w:rPr>
        <w:t> </w:t>
      </w:r>
      <w:r>
        <w:rPr>
          <w:vertAlign w:val="baseline"/>
        </w:rPr>
        <w:t>oil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core</w:t>
      </w:r>
      <w:r>
        <w:rPr>
          <w:spacing w:val="43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52"/>
          <w:vertAlign w:val="baseline"/>
        </w:rPr>
        <w:t> </w:t>
      </w:r>
      <w:r>
        <w:rPr>
          <w:vertAlign w:val="baseline"/>
        </w:rPr>
        <w:t>operations.</w: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58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Whilst the latter is assessable under the PPTA, the former is assessable under the Companies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Act.</w:t>
      </w:r>
      <w:r>
        <w:rPr>
          <w:vertAlign w:val="superscript"/>
        </w:rPr>
        <w:t>179</w:t>
      </w:r>
    </w:p>
    <w:p>
      <w:pPr>
        <w:pStyle w:val="BodyText"/>
        <w:spacing w:line="480" w:lineRule="auto" w:before="1"/>
        <w:ind w:left="460" w:right="699" w:firstLine="360"/>
        <w:jc w:val="both"/>
      </w:pPr>
      <w:r>
        <w:rPr/>
        <w:t>In computing the adjusted profits of a company for any accounting period, the deductions</w:t>
      </w:r>
      <w:r>
        <w:rPr>
          <w:spacing w:val="1"/>
        </w:rPr>
        <w:t> </w:t>
      </w:r>
      <w:r>
        <w:rPr/>
        <w:t>allowed under section 10(1) and the profits excluded under section 14 are deducted from the</w:t>
      </w:r>
      <w:r>
        <w:rPr>
          <w:spacing w:val="1"/>
        </w:rPr>
        <w:t> </w:t>
      </w:r>
      <w:r>
        <w:rPr/>
        <w:t>ascertained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assessable profit, the adjusted profit is further subjected to the deductions</w:t>
      </w:r>
      <w:r>
        <w:rPr>
          <w:spacing w:val="1"/>
        </w:rPr>
        <w:t> </w:t>
      </w:r>
      <w:r>
        <w:rPr/>
        <w:t>allowed under section 20 of the PPTA. Section 20 generally refers to the allowances specified</w:t>
      </w:r>
      <w:r>
        <w:rPr>
          <w:spacing w:val="-57"/>
        </w:rPr>
        <w:t> </w:t>
      </w:r>
      <w:r>
        <w:rPr/>
        <w:t>under paragraphs 2, 5 and 6 of the Second Schedule to the Petroleum Profits Tax Act. They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4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qualifying</w:t>
      </w:r>
      <w:r>
        <w:rPr>
          <w:spacing w:val="-4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expenditure;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allowance;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  <w:rPr>
          <w:sz w:val="24"/>
        </w:rPr>
      </w:pP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Allowance.</w:t>
      </w:r>
    </w:p>
    <w:p>
      <w:pPr>
        <w:pStyle w:val="BodyText"/>
      </w:pPr>
    </w:p>
    <w:p>
      <w:pPr>
        <w:pStyle w:val="BodyText"/>
        <w:spacing w:line="480" w:lineRule="auto"/>
        <w:ind w:left="460" w:right="697" w:firstLine="360"/>
        <w:jc w:val="both"/>
      </w:pPr>
      <w:r>
        <w:rPr/>
        <w:t>The chargeable profit is</w:t>
      </w:r>
      <w:r>
        <w:rPr>
          <w:spacing w:val="1"/>
        </w:rPr>
        <w:t> </w:t>
      </w:r>
      <w:r>
        <w:rPr/>
        <w:t>the assessable profit after the deductions</w:t>
      </w:r>
      <w:r>
        <w:rPr>
          <w:spacing w:val="1"/>
        </w:rPr>
        <w:t> </w:t>
      </w:r>
      <w:r>
        <w:rPr/>
        <w:t>allowed</w:t>
      </w:r>
      <w:r>
        <w:rPr>
          <w:spacing w:val="60"/>
        </w:rPr>
        <w:t> </w:t>
      </w:r>
      <w:r>
        <w:rPr/>
        <w:t>under section</w:t>
      </w:r>
      <w:r>
        <w:rPr>
          <w:spacing w:val="1"/>
        </w:rPr>
        <w:t> </w:t>
      </w:r>
      <w:r>
        <w:rPr/>
        <w:t>20 of the Act. In arriving at the chargeable profit, there shall be computed the aggregate</w:t>
      </w:r>
      <w:r>
        <w:rPr>
          <w:spacing w:val="1"/>
        </w:rPr>
        <w:t> </w:t>
      </w:r>
      <w:r>
        <w:rPr/>
        <w:t>amount of all allowances due to the company under the provisions of the second schedule for</w:t>
      </w:r>
      <w:r>
        <w:rPr>
          <w:spacing w:val="1"/>
        </w:rPr>
        <w:t> </w:t>
      </w:r>
      <w:r>
        <w:rPr/>
        <w:t>the accounting period.</w:t>
      </w:r>
      <w:r>
        <w:rPr>
          <w:vertAlign w:val="superscript"/>
        </w:rPr>
        <w:t>180</w:t>
      </w:r>
      <w:r>
        <w:rPr>
          <w:vertAlign w:val="baseline"/>
        </w:rPr>
        <w:t>However, in calculating the amount of the deductions to be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section 20 for the accounting period, the limitation imposed by subsection (4)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to ensure that the amount of any tax chargeable on the company for that period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less than fifteen percent (15%) of the tax which will be chargeable on the company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period if no deduction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made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20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period.</w:t>
      </w:r>
      <w:r>
        <w:rPr>
          <w:vertAlign w:val="superscript"/>
        </w:rPr>
        <w:t>181</w:t>
      </w:r>
    </w:p>
    <w:p>
      <w:pPr>
        <w:pStyle w:val="BodyText"/>
        <w:spacing w:line="480" w:lineRule="auto" w:before="1"/>
        <w:ind w:left="460" w:right="702" w:firstLine="360"/>
        <w:jc w:val="both"/>
      </w:pPr>
      <w:r>
        <w:rPr/>
        <w:t>The amount to be allowed as deductions under subsection (1) in respect of the said</w:t>
      </w:r>
      <w:r>
        <w:rPr>
          <w:spacing w:val="1"/>
        </w:rPr>
        <w:t> </w:t>
      </w:r>
      <w:r>
        <w:rPr/>
        <w:t>allowances</w:t>
      </w:r>
      <w:r>
        <w:rPr>
          <w:spacing w:val="-1"/>
        </w:rPr>
        <w:t> </w:t>
      </w:r>
      <w:r>
        <w:rPr/>
        <w:t>shall be -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aggregate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computed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20;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78633pt;width:144.02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20(3).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480" w:lineRule="auto" w:before="78" w:after="0"/>
        <w:ind w:left="1180" w:right="701" w:hanging="360"/>
        <w:jc w:val="both"/>
        <w:rPr>
          <w:sz w:val="24"/>
        </w:rPr>
      </w:pPr>
      <w:r>
        <w:rPr>
          <w:sz w:val="24"/>
        </w:rPr>
        <w:t>a sum equal to 85% of the assessable profits of the accounting period less 170% of the</w:t>
      </w:r>
      <w:r>
        <w:rPr>
          <w:spacing w:val="-57"/>
          <w:sz w:val="24"/>
        </w:rPr>
        <w:t> </w:t>
      </w:r>
      <w:r>
        <w:rPr>
          <w:sz w:val="24"/>
        </w:rPr>
        <w:t>total amount of the deduction allowed as petroleum investment allowance computed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second schedule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 period,</w:t>
      </w:r>
      <w:r>
        <w:rPr>
          <w:spacing w:val="1"/>
          <w:sz w:val="24"/>
        </w:rPr>
        <w:t> </w:t>
      </w:r>
      <w:r>
        <w:rPr>
          <w:sz w:val="24"/>
        </w:rPr>
        <w:t>whichever is the less.</w:t>
      </w:r>
      <w:r>
        <w:rPr>
          <w:sz w:val="24"/>
          <w:vertAlign w:val="superscript"/>
        </w:rPr>
        <w:t>182</w:t>
      </w:r>
    </w:p>
    <w:p>
      <w:pPr>
        <w:pStyle w:val="BodyText"/>
        <w:spacing w:line="480" w:lineRule="auto" w:before="1"/>
        <w:ind w:left="460" w:right="694" w:firstLine="360"/>
        <w:jc w:val="both"/>
      </w:pPr>
      <w:r>
        <w:rPr/>
        <w:t>The 85% limit on assessable tax</w:t>
      </w:r>
      <w:r>
        <w:rPr>
          <w:spacing w:val="60"/>
        </w:rPr>
        <w:t> </w:t>
      </w:r>
      <w:r>
        <w:rPr/>
        <w:t>imposed on the deductions under section 20 may give</w:t>
      </w:r>
      <w:r>
        <w:rPr>
          <w:spacing w:val="1"/>
        </w:rPr>
        <w:t> </w:t>
      </w:r>
      <w:r>
        <w:rPr/>
        <w:t>rise to a situation where certain deductions due under a particular accounting period may not</w:t>
      </w:r>
      <w:r>
        <w:rPr>
          <w:spacing w:val="1"/>
        </w:rPr>
        <w:t> </w:t>
      </w:r>
      <w:r>
        <w:rPr/>
        <w:t>be allowed on account of insufficiency of funds. In such instance, the act provides that where</w:t>
      </w:r>
      <w:r>
        <w:rPr>
          <w:spacing w:val="1"/>
        </w:rPr>
        <w:t> </w:t>
      </w:r>
      <w:r>
        <w:rPr/>
        <w:t>the total amount of the allowances computed cannot be deducted owing to there being an</w:t>
      </w:r>
      <w:r>
        <w:rPr>
          <w:spacing w:val="1"/>
        </w:rPr>
        <w:t> </w:t>
      </w:r>
      <w:r>
        <w:rPr/>
        <w:t>insufficiency of or no assessable profits of the accounting period or to the limitation imposed</w:t>
      </w:r>
      <w:r>
        <w:rPr>
          <w:spacing w:val="1"/>
        </w:rPr>
        <w:t> </w:t>
      </w:r>
      <w:r>
        <w:rPr/>
        <w:t>by subsection (4), such total amount or the part thereof which has not been deducted as the</w:t>
      </w:r>
      <w:r>
        <w:rPr>
          <w:spacing w:val="1"/>
        </w:rPr>
        <w:t> </w:t>
      </w:r>
      <w:r>
        <w:rPr/>
        <w:t>case may be, shall be added to the aggregate amount to be computed, and thereafter shall be</w:t>
      </w:r>
      <w:r>
        <w:rPr>
          <w:spacing w:val="1"/>
        </w:rPr>
        <w:t> </w:t>
      </w:r>
      <w:r>
        <w:rPr/>
        <w:t>deemed to be an allowance due to the company, under the provisions of the second schedule</w:t>
      </w:r>
      <w:r>
        <w:rPr>
          <w:spacing w:val="1"/>
        </w:rPr>
        <w:t> </w:t>
      </w:r>
      <w:r>
        <w:rPr/>
        <w:t>to the Act for the following accounting period.</w:t>
      </w:r>
      <w:r>
        <w:rPr>
          <w:vertAlign w:val="superscript"/>
        </w:rPr>
        <w:t>183</w:t>
      </w:r>
      <w:r>
        <w:rPr>
          <w:vertAlign w:val="baseline"/>
        </w:rPr>
        <w:t>The effect of this is that any allowable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accommodated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8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paucity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funds or assessable profits will be carried over to the next accounting period until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fully recovered. The object of the provision is to ensure that government is not totally 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of tax revenue in any accounting period because of the obligations of deductions allowed. It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that at least 15% of the company‟s profit must be taxed in every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 This provision is commendable given the pride of place that tax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 occupies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wellbeing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Nigeria.</w:t>
      </w:r>
    </w:p>
    <w:p>
      <w:pPr>
        <w:pStyle w:val="BodyText"/>
        <w:spacing w:line="480" w:lineRule="auto" w:before="1"/>
        <w:ind w:left="460" w:right="697" w:firstLine="360"/>
        <w:jc w:val="both"/>
      </w:pPr>
      <w:r>
        <w:rPr/>
        <w:t>It is, however, important to re-emphasize that under the pre- July 1, 1998 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investment tax</w:t>
      </w:r>
      <w:r>
        <w:rPr>
          <w:spacing w:val="2"/>
        </w:rPr>
        <w:t> </w:t>
      </w:r>
      <w:r>
        <w:rPr/>
        <w:t>credit</w:t>
      </w:r>
      <w:r>
        <w:rPr>
          <w:spacing w:val="-1"/>
        </w:rPr>
        <w:t> </w:t>
      </w:r>
      <w:r>
        <w:rPr/>
        <w:t>of 50%</w:t>
      </w:r>
      <w:r>
        <w:rPr>
          <w:spacing w:val="-1"/>
        </w:rPr>
        <w:t> </w:t>
      </w:r>
      <w:r>
        <w:rPr/>
        <w:t>flat rate by</w:t>
      </w:r>
      <w:r>
        <w:rPr>
          <w:spacing w:val="-5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section 22 of</w:t>
      </w:r>
      <w:r>
        <w:rPr>
          <w:spacing w:val="-1"/>
        </w:rPr>
        <w:t> </w:t>
      </w:r>
      <w:r>
        <w:rPr/>
        <w:t>the PPTA.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Deductions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transactions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4"/>
        </w:rPr>
      </w:pPr>
      <w:r>
        <w:rPr/>
        <w:pict>
          <v:rect style="position:absolute;margin-left:72.024002pt;margin-top:10.174718pt;width:144.020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20(4).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20(5).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2"/>
        <w:numPr>
          <w:ilvl w:val="0"/>
          <w:numId w:val="47"/>
        </w:numPr>
        <w:tabs>
          <w:tab w:pos="799" w:val="left" w:leader="none"/>
        </w:tabs>
        <w:spacing w:line="240" w:lineRule="auto" w:before="63" w:after="0"/>
        <w:ind w:left="798" w:right="0" w:hanging="339"/>
        <w:jc w:val="left"/>
      </w:pPr>
      <w:r>
        <w:rPr/>
        <w:t>Deductions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Petroleum Profit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712" w:firstLine="719"/>
      </w:pPr>
      <w:r>
        <w:rPr/>
        <w:t>One fundamental principle of tax law is that it is a matter of positive law and there is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intendment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inference.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Profits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express</w:t>
      </w:r>
      <w:r>
        <w:rPr>
          <w:spacing w:val="-57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deductions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allowed</w:t>
      </w:r>
      <w:r>
        <w:rPr>
          <w:spacing w:val="3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3"/>
        </w:rPr>
        <w:t> </w:t>
      </w:r>
      <w:r>
        <w:rPr/>
        <w:t>Consequently,</w:t>
      </w:r>
      <w:r>
        <w:rPr>
          <w:spacing w:val="5"/>
        </w:rPr>
        <w:t> </w:t>
      </w:r>
      <w:r>
        <w:rPr/>
        <w:t>section</w:t>
      </w:r>
      <w:r>
        <w:rPr>
          <w:spacing w:val="3"/>
        </w:rPr>
        <w:t> </w:t>
      </w:r>
      <w:r>
        <w:rPr/>
        <w:t>13</w:t>
      </w:r>
      <w:r>
        <w:rPr>
          <w:spacing w:val="1"/>
        </w:rPr>
        <w:t> </w:t>
      </w:r>
      <w:r>
        <w:rPr/>
        <w:t>thereof</w:t>
      </w:r>
      <w:r>
        <w:rPr>
          <w:spacing w:val="-2"/>
        </w:rPr>
        <w:t> </w:t>
      </w:r>
      <w:r>
        <w:rPr/>
        <w:t>provides that:</w:t>
      </w:r>
    </w:p>
    <w:p>
      <w:pPr>
        <w:pStyle w:val="ListParagraph"/>
        <w:numPr>
          <w:ilvl w:val="1"/>
          <w:numId w:val="47"/>
        </w:numPr>
        <w:tabs>
          <w:tab w:pos="1615" w:val="left" w:leader="none"/>
        </w:tabs>
        <w:spacing w:line="480" w:lineRule="auto" w:before="0" w:after="0"/>
        <w:ind w:left="1614" w:right="1421" w:hanging="36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ascertaining the adjusted profit of any company of any accounting period</w:t>
      </w:r>
      <w:r>
        <w:rPr>
          <w:spacing w:val="1"/>
          <w:sz w:val="24"/>
        </w:rPr>
        <w:t> </w:t>
      </w:r>
      <w:r>
        <w:rPr>
          <w:sz w:val="24"/>
        </w:rPr>
        <w:t>from its petroleum operations, no deductions shall be allowed in respect</w:t>
      </w:r>
      <w:r>
        <w:rPr>
          <w:spacing w:val="1"/>
          <w:sz w:val="24"/>
        </w:rPr>
        <w:t> </w:t>
      </w:r>
      <w:r>
        <w:rPr>
          <w:sz w:val="24"/>
        </w:rPr>
        <w:t>of-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1" w:after="0"/>
        <w:ind w:left="1180" w:right="1417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28"/>
          <w:sz w:val="24"/>
        </w:rPr>
        <w:t> </w:t>
      </w:r>
      <w:r>
        <w:rPr>
          <w:sz w:val="24"/>
        </w:rPr>
        <w:t>disbursements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expenses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been</w:t>
      </w:r>
      <w:r>
        <w:rPr>
          <w:spacing w:val="33"/>
          <w:sz w:val="24"/>
        </w:rPr>
        <w:t> </w:t>
      </w:r>
      <w:r>
        <w:rPr>
          <w:sz w:val="24"/>
        </w:rPr>
        <w:t>money</w:t>
      </w:r>
      <w:r>
        <w:rPr>
          <w:spacing w:val="28"/>
          <w:sz w:val="24"/>
        </w:rPr>
        <w:t> </w:t>
      </w:r>
      <w:r>
        <w:rPr>
          <w:sz w:val="24"/>
        </w:rPr>
        <w:t>wholly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exclusively</w:t>
      </w:r>
      <w:r>
        <w:rPr>
          <w:spacing w:val="26"/>
          <w:sz w:val="24"/>
        </w:rPr>
        <w:t> </w:t>
      </w:r>
      <w:r>
        <w:rPr>
          <w:sz w:val="24"/>
        </w:rPr>
        <w:t>laid</w:t>
      </w:r>
      <w:r>
        <w:rPr>
          <w:spacing w:val="-57"/>
          <w:sz w:val="24"/>
        </w:rPr>
        <w:t> </w:t>
      </w:r>
      <w:r>
        <w:rPr>
          <w:sz w:val="24"/>
        </w:rPr>
        <w:t>out or expended, or any liability not being a liability wholly or exclusively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those operations;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0" w:after="0"/>
        <w:ind w:left="1180" w:right="1424" w:hanging="360"/>
        <w:jc w:val="both"/>
        <w:rPr>
          <w:sz w:val="24"/>
        </w:rPr>
      </w:pPr>
      <w:r>
        <w:rPr>
          <w:sz w:val="24"/>
        </w:rPr>
        <w:t>any capital withdrawn or any sum employed or intended to be employed as</w:t>
      </w:r>
      <w:r>
        <w:rPr>
          <w:spacing w:val="1"/>
          <w:sz w:val="24"/>
        </w:rPr>
        <w:t> </w:t>
      </w:r>
      <w:r>
        <w:rPr>
          <w:sz w:val="24"/>
        </w:rPr>
        <w:t>capital;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employed in</w:t>
      </w:r>
      <w:r>
        <w:rPr>
          <w:spacing w:val="-1"/>
          <w:sz w:val="24"/>
        </w:rPr>
        <w:t> </w:t>
      </w:r>
      <w:r>
        <w:rPr>
          <w:sz w:val="24"/>
        </w:rPr>
        <w:t>improvements</w:t>
      </w:r>
      <w:r>
        <w:rPr>
          <w:spacing w:val="-1"/>
          <w:sz w:val="24"/>
        </w:rPr>
        <w:t> </w:t>
      </w:r>
      <w:r>
        <w:rPr>
          <w:sz w:val="24"/>
        </w:rPr>
        <w:t>as distinct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repairs;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sum</w:t>
      </w:r>
      <w:r>
        <w:rPr>
          <w:spacing w:val="-1"/>
          <w:sz w:val="24"/>
        </w:rPr>
        <w:t> </w:t>
      </w:r>
      <w:r>
        <w:rPr>
          <w:sz w:val="24"/>
        </w:rPr>
        <w:t>recoverable under</w:t>
      </w:r>
      <w:r>
        <w:rPr>
          <w:spacing w:val="-1"/>
          <w:sz w:val="24"/>
        </w:rPr>
        <w:t> </w:t>
      </w:r>
      <w:r>
        <w:rPr>
          <w:sz w:val="24"/>
        </w:rPr>
        <w:t>an insurance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contract of</w:t>
      </w:r>
      <w:r>
        <w:rPr>
          <w:spacing w:val="-1"/>
          <w:sz w:val="24"/>
        </w:rPr>
        <w:t> </w:t>
      </w:r>
      <w:r>
        <w:rPr>
          <w:sz w:val="24"/>
        </w:rPr>
        <w:t>indemnity;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0" w:after="0"/>
        <w:ind w:left="1180" w:right="1421" w:hanging="360"/>
        <w:jc w:val="left"/>
        <w:rPr>
          <w:sz w:val="24"/>
        </w:rPr>
      </w:pPr>
      <w:r>
        <w:rPr>
          <w:sz w:val="24"/>
        </w:rPr>
        <w:t>rent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cost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repairs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premises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part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premises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incurred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purposes of</w:t>
      </w:r>
      <w:r>
        <w:rPr>
          <w:spacing w:val="-2"/>
          <w:sz w:val="24"/>
        </w:rPr>
        <w:t> </w:t>
      </w:r>
      <w:r>
        <w:rPr>
          <w:sz w:val="24"/>
        </w:rPr>
        <w:t>those operations;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0" w:after="0"/>
        <w:ind w:left="1180" w:right="1423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amount</w:t>
      </w:r>
      <w:r>
        <w:rPr>
          <w:spacing w:val="14"/>
          <w:sz w:val="24"/>
        </w:rPr>
        <w:t> </w:t>
      </w:r>
      <w:r>
        <w:rPr>
          <w:sz w:val="24"/>
        </w:rPr>
        <w:t>incurred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respect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income</w:t>
      </w:r>
      <w:r>
        <w:rPr>
          <w:spacing w:val="13"/>
          <w:sz w:val="24"/>
        </w:rPr>
        <w:t> </w:t>
      </w:r>
      <w:r>
        <w:rPr>
          <w:sz w:val="24"/>
        </w:rPr>
        <w:t>tax,</w:t>
      </w:r>
      <w:r>
        <w:rPr>
          <w:spacing w:val="14"/>
          <w:sz w:val="24"/>
        </w:rPr>
        <w:t> </w:t>
      </w:r>
      <w:r>
        <w:rPr>
          <w:sz w:val="24"/>
        </w:rPr>
        <w:t>profits</w:t>
      </w:r>
      <w:r>
        <w:rPr>
          <w:spacing w:val="14"/>
          <w:sz w:val="24"/>
        </w:rPr>
        <w:t> </w:t>
      </w:r>
      <w:r>
        <w:rPr>
          <w:sz w:val="24"/>
        </w:rPr>
        <w:t>tax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similar</w:t>
      </w:r>
      <w:r>
        <w:rPr>
          <w:spacing w:val="-57"/>
          <w:sz w:val="24"/>
        </w:rPr>
        <w:t> </w:t>
      </w:r>
      <w:r>
        <w:rPr>
          <w:sz w:val="24"/>
        </w:rPr>
        <w:t>tax whether</w:t>
      </w:r>
      <w:r>
        <w:rPr>
          <w:spacing w:val="-2"/>
          <w:sz w:val="24"/>
        </w:rPr>
        <w:t> </w:t>
      </w:r>
      <w:r>
        <w:rPr>
          <w:sz w:val="24"/>
        </w:rPr>
        <w:t>charged in Nigeria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elsewhere;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1" w:after="0"/>
        <w:ind w:left="1180" w:right="14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depreciation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premises,</w:t>
      </w:r>
      <w:r>
        <w:rPr>
          <w:spacing w:val="18"/>
          <w:sz w:val="24"/>
        </w:rPr>
        <w:t> </w:t>
      </w:r>
      <w:r>
        <w:rPr>
          <w:sz w:val="24"/>
        </w:rPr>
        <w:t>buildings,</w:t>
      </w:r>
      <w:r>
        <w:rPr>
          <w:spacing w:val="19"/>
          <w:sz w:val="24"/>
        </w:rPr>
        <w:t> </w:t>
      </w:r>
      <w:r>
        <w:rPr>
          <w:sz w:val="24"/>
        </w:rPr>
        <w:t>structures,</w:t>
      </w:r>
      <w:r>
        <w:rPr>
          <w:spacing w:val="19"/>
          <w:sz w:val="24"/>
        </w:rPr>
        <w:t> </w:t>
      </w:r>
      <w:r>
        <w:rPr>
          <w:sz w:val="24"/>
        </w:rPr>
        <w:t>works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permanent</w:t>
      </w:r>
      <w:r>
        <w:rPr>
          <w:spacing w:val="-57"/>
          <w:sz w:val="24"/>
        </w:rPr>
        <w:t> </w:t>
      </w:r>
      <w:r>
        <w:rPr>
          <w:sz w:val="24"/>
        </w:rPr>
        <w:t>nature,</w:t>
      </w:r>
      <w:r>
        <w:rPr>
          <w:spacing w:val="-1"/>
          <w:sz w:val="24"/>
        </w:rPr>
        <w:t> </w:t>
      </w:r>
      <w:r>
        <w:rPr>
          <w:sz w:val="24"/>
        </w:rPr>
        <w:t>plant, machinery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fixtures;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63" w:top="1360" w:bottom="1680" w:left="980" w:right="740"/>
        </w:sectPr>
      </w:pP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78" w:after="0"/>
        <w:ind w:left="1180" w:right="1416" w:hanging="360"/>
        <w:jc w:val="both"/>
        <w:rPr>
          <w:sz w:val="24"/>
        </w:rPr>
      </w:pPr>
      <w:r>
        <w:rPr>
          <w:sz w:val="24"/>
        </w:rPr>
        <w:t>any payment to any provident, savings, widows or orphans or other society</w:t>
      </w:r>
      <w:r>
        <w:rPr>
          <w:spacing w:val="1"/>
          <w:sz w:val="24"/>
        </w:rPr>
        <w:t> </w:t>
      </w:r>
      <w:r>
        <w:rPr>
          <w:sz w:val="24"/>
        </w:rPr>
        <w:t>scheme or fund, except such payments as are allowed under subsection (1) (g)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section 10 of</w:t>
      </w:r>
      <w:r>
        <w:rPr>
          <w:spacing w:val="-1"/>
          <w:sz w:val="24"/>
        </w:rPr>
        <w:t> </w:t>
      </w:r>
      <w:r>
        <w:rPr>
          <w:sz w:val="24"/>
        </w:rPr>
        <w:t>this Act;</w:t>
      </w:r>
      <w:r>
        <w:rPr>
          <w:sz w:val="24"/>
          <w:vertAlign w:val="superscript"/>
        </w:rPr>
        <w:t>184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1" w:after="0"/>
        <w:ind w:left="1180" w:right="1421" w:hanging="360"/>
        <w:jc w:val="both"/>
        <w:rPr>
          <w:sz w:val="24"/>
        </w:rPr>
      </w:pPr>
      <w:r>
        <w:rPr>
          <w:sz w:val="24"/>
        </w:rPr>
        <w:t>any customs duty on goods (including articles or any other thing) imported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company-</w:t>
      </w:r>
    </w:p>
    <w:p>
      <w:pPr>
        <w:pStyle w:val="ListParagraph"/>
        <w:numPr>
          <w:ilvl w:val="1"/>
          <w:numId w:val="48"/>
        </w:numPr>
        <w:tabs>
          <w:tab w:pos="2621" w:val="left" w:leader="none"/>
        </w:tabs>
        <w:spacing w:line="480" w:lineRule="auto" w:before="0" w:after="0"/>
        <w:ind w:left="2320" w:right="1936" w:hanging="60"/>
        <w:jc w:val="both"/>
        <w:rPr>
          <w:sz w:val="24"/>
        </w:rPr>
      </w:pPr>
      <w:r>
        <w:rPr>
          <w:sz w:val="24"/>
        </w:rPr>
        <w:t>for resale or for personal consumption of employees of the</w:t>
      </w:r>
      <w:r>
        <w:rPr>
          <w:spacing w:val="-58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48"/>
        </w:numPr>
        <w:tabs>
          <w:tab w:pos="2614" w:val="left" w:leader="none"/>
        </w:tabs>
        <w:spacing w:line="480" w:lineRule="auto" w:before="0" w:after="0"/>
        <w:ind w:left="2260" w:right="1417" w:firstLine="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imported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produced in Nigeria and are available, at the time the imported</w:t>
      </w:r>
      <w:r>
        <w:rPr>
          <w:spacing w:val="1"/>
          <w:sz w:val="24"/>
        </w:rPr>
        <w:t> </w:t>
      </w:r>
      <w:r>
        <w:rPr>
          <w:sz w:val="24"/>
        </w:rPr>
        <w:t>goods were ordered by the company for sale to the public at the</w:t>
      </w:r>
      <w:r>
        <w:rPr>
          <w:spacing w:val="1"/>
          <w:sz w:val="24"/>
        </w:rPr>
        <w:t> </w:t>
      </w:r>
      <w:r>
        <w:rPr>
          <w:sz w:val="24"/>
        </w:rPr>
        <w:t>prices less or equivalent to the cost to the company of the imported</w:t>
      </w:r>
      <w:r>
        <w:rPr>
          <w:spacing w:val="1"/>
          <w:sz w:val="24"/>
        </w:rPr>
        <w:t> </w:t>
      </w:r>
      <w:r>
        <w:rPr>
          <w:sz w:val="24"/>
        </w:rPr>
        <w:t>goods;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1" w:after="0"/>
        <w:ind w:left="1180" w:right="1419" w:hanging="360"/>
        <w:jc w:val="both"/>
        <w:rPr>
          <w:sz w:val="24"/>
        </w:rPr>
      </w:pPr>
      <w:r>
        <w:rPr>
          <w:sz w:val="24"/>
        </w:rPr>
        <w:t>any expenditure for the purchase of information relating to the existence and</w:t>
      </w:r>
      <w:r>
        <w:rPr>
          <w:spacing w:val="1"/>
          <w:sz w:val="24"/>
        </w:rPr>
        <w:t> </w:t>
      </w:r>
      <w:r>
        <w:rPr>
          <w:sz w:val="24"/>
        </w:rPr>
        <w:t>extent of</w:t>
      </w:r>
      <w:r>
        <w:rPr>
          <w:spacing w:val="-1"/>
          <w:sz w:val="24"/>
        </w:rPr>
        <w:t> </w:t>
      </w:r>
      <w:r>
        <w:rPr>
          <w:sz w:val="24"/>
        </w:rPr>
        <w:t>petroleum deposits.</w:t>
      </w:r>
    </w:p>
    <w:p>
      <w:pPr>
        <w:pStyle w:val="BodyText"/>
        <w:spacing w:line="480" w:lineRule="auto"/>
        <w:ind w:left="460" w:right="697" w:firstLine="360"/>
        <w:jc w:val="both"/>
      </w:pPr>
      <w:r>
        <w:rPr/>
        <w:t>Subsection (2) of section 13 is also very instructive. It provides for a potent safeguard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predator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unscrupulous</w:t>
      </w:r>
      <w:r>
        <w:rPr>
          <w:spacing w:val="1"/>
        </w:rPr>
        <w:t> </w:t>
      </w:r>
      <w:r>
        <w:rPr/>
        <w:t>aim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subsidiaries.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subsection reads as follows:</w:t>
      </w:r>
    </w:p>
    <w:p>
      <w:pPr>
        <w:pStyle w:val="BodyText"/>
        <w:spacing w:line="480" w:lineRule="auto"/>
        <w:ind w:left="1180" w:right="1413"/>
        <w:jc w:val="both"/>
      </w:pPr>
      <w:r>
        <w:rPr/>
        <w:t>13 (2) notwithstanding the provisions of subsection (1) (d)</w:t>
      </w:r>
      <w:r>
        <w:rPr>
          <w:vertAlign w:val="superscript"/>
        </w:rPr>
        <w:t>185</w:t>
      </w:r>
      <w:r>
        <w:rPr>
          <w:vertAlign w:val="baseline"/>
        </w:rPr>
        <w:t> of section 10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Act, in computing the adjusted profit of any company of any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no deductions shall be allowed in respect of sums incurred by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during that period upon any borrowed money where such money was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a second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if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period-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724" w:hanging="51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intended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(k)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(g).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probably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draftsman‟s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oversight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submitted 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reflect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correct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(g)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intended.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40" w:lineRule="auto" w:before="78" w:after="0"/>
        <w:ind w:left="1180" w:right="0" w:hanging="361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has an interest in</w:t>
      </w:r>
      <w:r>
        <w:rPr>
          <w:spacing w:val="-1"/>
          <w:sz w:val="24"/>
        </w:rPr>
        <w:t> </w:t>
      </w:r>
      <w:r>
        <w:rPr>
          <w:sz w:val="24"/>
        </w:rPr>
        <w:t>the other company; or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480" w:lineRule="auto" w:before="0" w:after="0"/>
        <w:ind w:left="1180" w:right="1421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interests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another</w:t>
      </w:r>
      <w:r>
        <w:rPr>
          <w:spacing w:val="20"/>
          <w:sz w:val="24"/>
        </w:rPr>
        <w:t> </w:t>
      </w:r>
      <w:r>
        <w:rPr>
          <w:sz w:val="24"/>
        </w:rPr>
        <w:t>company</w:t>
      </w:r>
      <w:r>
        <w:rPr>
          <w:spacing w:val="16"/>
          <w:sz w:val="24"/>
        </w:rPr>
        <w:t> </w:t>
      </w:r>
      <w:r>
        <w:rPr>
          <w:sz w:val="24"/>
        </w:rPr>
        <w:t>either</w:t>
      </w:r>
      <w:r>
        <w:rPr>
          <w:spacing w:val="22"/>
          <w:sz w:val="24"/>
        </w:rPr>
        <w:t> </w:t>
      </w:r>
      <w:r>
        <w:rPr>
          <w:sz w:val="24"/>
        </w:rPr>
        <w:t>directly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through</w:t>
      </w:r>
      <w:r>
        <w:rPr>
          <w:spacing w:val="2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companies;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49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sz w:val="24"/>
        </w:rPr>
      </w:pPr>
      <w:r>
        <w:rPr>
          <w:sz w:val="24"/>
        </w:rPr>
        <w:t>both are subsidiaries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z w:val="24"/>
          <w:vertAlign w:val="superscript"/>
        </w:rPr>
        <w:t>186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699" w:firstLine="360"/>
        <w:jc w:val="both"/>
      </w:pPr>
      <w:r>
        <w:rPr/>
        <w:t>The Act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 to say that “a</w:t>
      </w:r>
      <w:r>
        <w:rPr>
          <w:spacing w:val="1"/>
        </w:rPr>
        <w:t> </w:t>
      </w:r>
      <w:r>
        <w:rPr/>
        <w:t>company shall be deemed 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 subsidiary of</w:t>
      </w:r>
      <w:r>
        <w:rPr>
          <w:spacing w:val="1"/>
        </w:rPr>
        <w:t> </w:t>
      </w:r>
      <w:r>
        <w:rPr/>
        <w:t>another company if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 long as an interest in it is held by that other company either</w:t>
      </w:r>
      <w:r>
        <w:rPr>
          <w:spacing w:val="1"/>
        </w:rPr>
        <w:t> </w:t>
      </w:r>
      <w:r>
        <w:rPr/>
        <w:t>directly or through any other company or companies. An interest in this regard means a</w:t>
      </w:r>
      <w:r>
        <w:rPr>
          <w:spacing w:val="1"/>
        </w:rPr>
        <w:t> </w:t>
      </w:r>
      <w:r>
        <w:rPr/>
        <w:t>beneficial interest in issued share capital by whatever name called. However, the Board shall</w:t>
      </w:r>
      <w:r>
        <w:rPr>
          <w:spacing w:val="1"/>
        </w:rPr>
        <w:t> </w:t>
      </w:r>
      <w:r>
        <w:rPr/>
        <w:t>disregard any such last-mention interest which in their opinion is insignificant or remote, 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concerned have</w:t>
      </w:r>
      <w:r>
        <w:rPr>
          <w:spacing w:val="-1"/>
        </w:rPr>
        <w:t> </w:t>
      </w:r>
      <w:r>
        <w:rPr/>
        <w:t>no other</w:t>
      </w:r>
      <w:r>
        <w:rPr>
          <w:spacing w:val="-2"/>
        </w:rPr>
        <w:t> </w:t>
      </w:r>
      <w:r>
        <w:rPr/>
        <w:t>dealings or</w:t>
      </w:r>
      <w:r>
        <w:rPr>
          <w:spacing w:val="1"/>
        </w:rPr>
        <w:t> </w:t>
      </w:r>
      <w:r>
        <w:rPr/>
        <w:t>connection between each</w:t>
      </w:r>
      <w:r>
        <w:rPr>
          <w:spacing w:val="2"/>
        </w:rPr>
        <w:t> </w:t>
      </w:r>
      <w:r>
        <w:rPr/>
        <w:t>other.</w:t>
      </w:r>
      <w:r>
        <w:rPr>
          <w:vertAlign w:val="superscript"/>
        </w:rPr>
        <w:t>187</w:t>
      </w:r>
    </w:p>
    <w:p>
      <w:pPr>
        <w:pStyle w:val="BodyText"/>
        <w:spacing w:line="480" w:lineRule="auto" w:before="1"/>
        <w:ind w:left="460" w:right="691" w:firstLine="360"/>
        <w:jc w:val="both"/>
      </w:pPr>
      <w:r>
        <w:rPr/>
        <w:t>The opening provisions of section 13(2) of the Act makes reference to subsection 10(1)</w:t>
      </w:r>
      <w:r>
        <w:rPr>
          <w:spacing w:val="1"/>
        </w:rPr>
        <w:t> </w:t>
      </w:r>
      <w:r>
        <w:rPr/>
        <w:t>(d). This enacts a violent conflict between section 10 (1) (g) and section 13 (2) of the</w:t>
      </w:r>
      <w:r>
        <w:rPr>
          <w:spacing w:val="1"/>
        </w:rPr>
        <w:t> </w:t>
      </w:r>
      <w:r>
        <w:rPr/>
        <w:t>Petroleum Profits Tax Act regarding the issue of deductibility of interest on inter-company</w:t>
      </w:r>
      <w:r>
        <w:rPr>
          <w:spacing w:val="1"/>
        </w:rPr>
        <w:t> </w:t>
      </w:r>
      <w:r>
        <w:rPr/>
        <w:t>loans obtained under terms prevailing in the open market, that is the London Inter-Bank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(LIBOR)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(g)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13(2)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attempting to limit the operation of section 10(1) (g) grievously makes reference to 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inter-company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royalty.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(g)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60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inconsistency.</w:t>
      </w:r>
    </w:p>
    <w:p>
      <w:pPr>
        <w:pStyle w:val="Heading2"/>
        <w:spacing w:before="6"/>
        <w:ind w:left="460" w:firstLine="0"/>
      </w:pPr>
      <w:r>
        <w:rPr/>
        <w:t>(b)</w:t>
      </w:r>
      <w:r>
        <w:rPr>
          <w:spacing w:val="-3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transactions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4"/>
        </w:rPr>
      </w:pPr>
      <w:r>
        <w:rPr/>
        <w:pict>
          <v:rect style="position:absolute;margin-left:72.024002pt;margin-top:10.199669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 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Another safeguard against tax avoidance schemes relates to artificial or fictitious</w:t>
      </w:r>
      <w:r>
        <w:rPr>
          <w:spacing w:val="1"/>
        </w:rPr>
        <w:t> </w:t>
      </w:r>
      <w:r>
        <w:rPr/>
        <w:t>transactions. Where the Board</w:t>
      </w:r>
      <w:r>
        <w:rPr>
          <w:vertAlign w:val="superscript"/>
        </w:rPr>
        <w:t>188</w:t>
      </w:r>
      <w:r>
        <w:rPr>
          <w:vertAlign w:val="baseline"/>
        </w:rPr>
        <w:t>is of the opinion that any disposition is not in fact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to or that any transaction which reduces or would reduce the amount of any tax payable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artificial or fictitious, the Board may disregard any such disposition or direct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adjustments shall be made as represents liability to tax as the Board considers appropriate 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counteract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tax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effected,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would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58"/>
          <w:vertAlign w:val="baseline"/>
        </w:rPr>
        <w:t> </w:t>
      </w:r>
      <w:r>
        <w:rPr>
          <w:vertAlign w:val="baseline"/>
        </w:rPr>
        <w:t>be effected, by the transaction and the companies concerned shall be assessable accordingly.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term disposition includes any</w:t>
      </w:r>
      <w:r>
        <w:rPr>
          <w:spacing w:val="-5"/>
          <w:vertAlign w:val="baseline"/>
        </w:rPr>
        <w:t> </w:t>
      </w:r>
      <w:r>
        <w:rPr>
          <w:vertAlign w:val="baseline"/>
        </w:rPr>
        <w:t>trust,</w:t>
      </w:r>
      <w:r>
        <w:rPr>
          <w:spacing w:val="2"/>
          <w:vertAlign w:val="baseline"/>
        </w:rPr>
        <w:t> </w:t>
      </w:r>
      <w:r>
        <w:rPr>
          <w:vertAlign w:val="baseline"/>
        </w:rPr>
        <w:t>grant, covenant, agreement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arrangement.</w:t>
      </w:r>
      <w:r>
        <w:rPr>
          <w:vertAlign w:val="superscript"/>
        </w:rPr>
        <w:t>189</w:t>
      </w:r>
    </w:p>
    <w:p>
      <w:pPr>
        <w:pStyle w:val="BodyText"/>
        <w:spacing w:line="480" w:lineRule="auto" w:before="1"/>
        <w:ind w:left="460" w:right="701" w:firstLine="779"/>
        <w:jc w:val="both"/>
      </w:pPr>
      <w:r>
        <w:rPr/>
        <w:t>Transactions deemed to be fictitious include transactions between persons one of</w:t>
      </w:r>
      <w:r>
        <w:rPr>
          <w:spacing w:val="1"/>
        </w:rPr>
        <w:t> </w:t>
      </w:r>
      <w:r>
        <w:rPr/>
        <w:t>whom has control over the other or between persons both of whom are controlled by some</w:t>
      </w:r>
      <w:r>
        <w:rPr>
          <w:spacing w:val="1"/>
        </w:rPr>
        <w:t> </w:t>
      </w:r>
      <w:r>
        <w:rPr/>
        <w:t>other person which, in the opinion of the Board, have not been made on the terms which</w:t>
      </w:r>
      <w:r>
        <w:rPr>
          <w:spacing w:val="1"/>
        </w:rPr>
        <w:t> </w:t>
      </w:r>
      <w:r>
        <w:rPr/>
        <w:t>might fairly have been expected to have been made independent by persons engaged in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one another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arm‟s</w:t>
      </w:r>
      <w:r>
        <w:rPr>
          <w:spacing w:val="-1"/>
        </w:rPr>
        <w:t> </w:t>
      </w:r>
      <w:r>
        <w:rPr/>
        <w:t>length.</w:t>
      </w:r>
      <w:r>
        <w:rPr>
          <w:vertAlign w:val="superscript"/>
        </w:rPr>
        <w:t>190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preceding admittedly vests discretionary powers on the Federal Inland 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scrutinize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„ordinary man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street‟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whether or not they are fictitious or artificial and intended to lower tax liability of</w:t>
      </w:r>
      <w:r>
        <w:rPr>
          <w:spacing w:val="1"/>
        </w:rPr>
        <w:t> </w:t>
      </w:r>
      <w:r>
        <w:rPr/>
        <w:t>the select company. This being the case, it is expected that the FIRS may be wrong in the</w:t>
      </w:r>
      <w:r>
        <w:rPr>
          <w:spacing w:val="1"/>
        </w:rPr>
        <w:t> </w:t>
      </w:r>
      <w:r>
        <w:rPr/>
        <w:t>exercise of this wide discretionary powers. This explains why its decision in this regard is</w:t>
      </w:r>
      <w:r>
        <w:rPr>
          <w:spacing w:val="1"/>
        </w:rPr>
        <w:t> </w:t>
      </w:r>
      <w:r>
        <w:rPr/>
        <w:t>expressly</w:t>
      </w:r>
      <w:r>
        <w:rPr>
          <w:spacing w:val="-5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Tribunal.</w:t>
      </w:r>
      <w:r>
        <w:rPr>
          <w:vertAlign w:val="superscript"/>
        </w:rPr>
        <w:t>191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Assessable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8"/>
        </w:rPr>
      </w:pPr>
      <w:r>
        <w:rPr/>
        <w:pict>
          <v:rect style="position:absolute;margin-left:72.024002pt;margin-top:12.440556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 Service)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15(3).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 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established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 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6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assessable</w:t>
      </w:r>
      <w:r>
        <w:rPr>
          <w:spacing w:val="13"/>
        </w:rPr>
        <w:t> </w:t>
      </w:r>
      <w:r>
        <w:rPr/>
        <w:t>tax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8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amount</w:t>
      </w:r>
      <w:r>
        <w:rPr>
          <w:spacing w:val="13"/>
        </w:rPr>
        <w:t> </w:t>
      </w:r>
      <w:r>
        <w:rPr/>
        <w:t>equal</w:t>
      </w:r>
      <w:r>
        <w:rPr>
          <w:spacing w:val="-57"/>
        </w:rPr>
        <w:t> </w:t>
      </w:r>
      <w:r>
        <w:rPr/>
        <w:t>to 85% of its chargeable profits of that period.</w:t>
      </w:r>
      <w:r>
        <w:rPr>
          <w:vertAlign w:val="superscript"/>
        </w:rPr>
        <w:t>192</w:t>
      </w:r>
      <w:r>
        <w:rPr>
          <w:vertAlign w:val="baseline"/>
        </w:rPr>
        <w:t>This is however applicable to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concessions and joint venture operations within the onshore and shallow water areas.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acreages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assessable petroleum profit tax</w:t>
      </w:r>
      <w:r>
        <w:rPr>
          <w:spacing w:val="1"/>
          <w:vertAlign w:val="baseline"/>
        </w:rPr>
        <w:t> </w:t>
      </w:r>
      <w:r>
        <w:rPr>
          <w:vertAlign w:val="baseline"/>
        </w:rPr>
        <w:t>is 50%</w:t>
      </w:r>
      <w:r>
        <w:rPr>
          <w:spacing w:val="-1"/>
          <w:vertAlign w:val="baseline"/>
        </w:rPr>
        <w:t> </w:t>
      </w:r>
      <w:r>
        <w:rPr>
          <w:vertAlign w:val="baseline"/>
        </w:rPr>
        <w:t>flat rate.</w:t>
      </w:r>
      <w:r>
        <w:rPr>
          <w:vertAlign w:val="superscript"/>
        </w:rPr>
        <w:t>193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Accounting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returns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tax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1" w:firstLine="719"/>
        <w:jc w:val="both"/>
      </w:pPr>
      <w:r>
        <w:rPr/>
        <w:t>Not later than two months after the commencement of each accounting period of any</w:t>
      </w:r>
      <w:r>
        <w:rPr>
          <w:spacing w:val="1"/>
        </w:rPr>
        <w:t> </w:t>
      </w:r>
      <w:r>
        <w:rPr/>
        <w:t>company</w:t>
      </w:r>
      <w:r>
        <w:rPr>
          <w:spacing w:val="17"/>
        </w:rPr>
        <w:t> </w:t>
      </w:r>
      <w:r>
        <w:rPr/>
        <w:t>engaged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petroleum</w:t>
      </w:r>
      <w:r>
        <w:rPr>
          <w:spacing w:val="23"/>
        </w:rPr>
        <w:t> </w:t>
      </w:r>
      <w:r>
        <w:rPr/>
        <w:t>operations,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company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submit</w:t>
      </w:r>
      <w:r>
        <w:rPr>
          <w:spacing w:val="24"/>
        </w:rPr>
        <w:t> </w:t>
      </w:r>
      <w:r>
        <w:rPr/>
        <w:t>its</w:t>
      </w:r>
      <w:r>
        <w:rPr>
          <w:spacing w:val="23"/>
        </w:rPr>
        <w:t> </w:t>
      </w:r>
      <w:r>
        <w:rPr/>
        <w:t>estimated</w:t>
      </w:r>
      <w:r>
        <w:rPr>
          <w:spacing w:val="-57"/>
        </w:rPr>
        <w:t> </w:t>
      </w:r>
      <w:r>
        <w:rPr/>
        <w:t>tax returns for the entire accounting period to the FIRS.</w:t>
      </w:r>
      <w:r>
        <w:rPr>
          <w:vertAlign w:val="superscript"/>
        </w:rPr>
        <w:t>194</w:t>
      </w:r>
      <w:r>
        <w:rPr>
          <w:vertAlign w:val="baseline"/>
        </w:rPr>
        <w:t>However, if at any time during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accounting period, the company becomes aware that the estimate in such return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revision then it shall submit a further return containing its revised estimated tax for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vertAlign w:val="superscript"/>
        </w:rPr>
        <w:t>195</w:t>
      </w:r>
      <w:r>
        <w:rPr>
          <w:vertAlign w:val="baseline"/>
        </w:rPr>
        <w:t> The tax for any accounting period is payable in equal monthly instalments.</w:t>
      </w:r>
      <w:r>
        <w:rPr>
          <w:vertAlign w:val="superscript"/>
        </w:rPr>
        <w:t>196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monthly payment is due and payable not later than the third month of the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and shall be in an amount equal to the one-twelfth or, where the accounting period 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a year, in an amount equal to equal monthly proportion, of the amount of tax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to be chargeable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period.</w:t>
      </w:r>
      <w:r>
        <w:rPr>
          <w:vertAlign w:val="superscript"/>
        </w:rPr>
        <w:t>197</w:t>
      </w:r>
    </w:p>
    <w:p>
      <w:pPr>
        <w:pStyle w:val="BodyText"/>
        <w:spacing w:line="480" w:lineRule="auto" w:before="2"/>
        <w:ind w:left="460" w:right="696" w:firstLine="719"/>
        <w:jc w:val="both"/>
      </w:pPr>
      <w:r>
        <w:rPr/>
        <w:t>Each of the reminder of the monthly payments to be made subsequent to the first</w:t>
      </w:r>
      <w:r>
        <w:rPr>
          <w:spacing w:val="1"/>
        </w:rPr>
        <w:t> </w:t>
      </w:r>
      <w:r>
        <w:rPr/>
        <w:t>monthly</w:t>
      </w:r>
      <w:r>
        <w:rPr>
          <w:spacing w:val="46"/>
        </w:rPr>
        <w:t> </w:t>
      </w:r>
      <w:r>
        <w:rPr/>
        <w:t>payment</w:t>
      </w:r>
      <w:r>
        <w:rPr>
          <w:spacing w:val="55"/>
        </w:rPr>
        <w:t> </w:t>
      </w:r>
      <w:r>
        <w:rPr/>
        <w:t>becomes</w:t>
      </w:r>
      <w:r>
        <w:rPr>
          <w:spacing w:val="53"/>
        </w:rPr>
        <w:t> </w:t>
      </w:r>
      <w:r>
        <w:rPr/>
        <w:t>due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payable</w:t>
      </w:r>
      <w:r>
        <w:rPr>
          <w:spacing w:val="53"/>
        </w:rPr>
        <w:t> </w:t>
      </w:r>
      <w:r>
        <w:rPr/>
        <w:t>not</w:t>
      </w:r>
      <w:r>
        <w:rPr>
          <w:spacing w:val="55"/>
        </w:rPr>
        <w:t> </w:t>
      </w:r>
      <w:r>
        <w:rPr/>
        <w:t>later</w:t>
      </w:r>
      <w:r>
        <w:rPr>
          <w:spacing w:val="53"/>
        </w:rPr>
        <w:t> </w:t>
      </w:r>
      <w:r>
        <w:rPr/>
        <w:t>than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last</w:t>
      </w:r>
      <w:r>
        <w:rPr>
          <w:spacing w:val="51"/>
        </w:rPr>
        <w:t> </w:t>
      </w:r>
      <w:r>
        <w:rPr/>
        <w:t>day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month</w:t>
      </w:r>
      <w:r>
        <w:rPr>
          <w:spacing w:val="54"/>
        </w:rPr>
        <w:t> </w:t>
      </w:r>
      <w:r>
        <w:rPr/>
        <w:t>in</w:t>
      </w:r>
      <w:r>
        <w:rPr>
          <w:spacing w:val="-58"/>
        </w:rPr>
        <w:t> </w:t>
      </w:r>
      <w:r>
        <w:rPr/>
        <w:t>question and shall be an amount equal to the amount of tax estimated to be chargeable for</w:t>
      </w:r>
      <w:r>
        <w:rPr>
          <w:spacing w:val="1"/>
        </w:rPr>
        <w:t> </w:t>
      </w:r>
      <w:r>
        <w:rPr/>
        <w:t>such period by reference to the latest returns submitted by the company less so much as has</w:t>
      </w:r>
      <w:r>
        <w:rPr>
          <w:spacing w:val="1"/>
        </w:rPr>
        <w:t> </w:t>
      </w:r>
      <w:r>
        <w:rPr/>
        <w:t>already</w:t>
      </w:r>
      <w:r>
        <w:rPr>
          <w:spacing w:val="11"/>
        </w:rPr>
        <w:t> </w:t>
      </w:r>
      <w:r>
        <w:rPr/>
        <w:t>been</w:t>
      </w:r>
      <w:r>
        <w:rPr>
          <w:spacing w:val="16"/>
        </w:rPr>
        <w:t> </w:t>
      </w:r>
      <w:r>
        <w:rPr/>
        <w:t>paid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period</w:t>
      </w:r>
      <w:r>
        <w:rPr>
          <w:spacing w:val="17"/>
        </w:rPr>
        <w:t> </w:t>
      </w:r>
      <w:r>
        <w:rPr/>
        <w:t>divided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such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monthly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Offshore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payments remaining to be made in respect of such accounting period.</w:t>
      </w:r>
      <w:r>
        <w:rPr>
          <w:vertAlign w:val="superscript"/>
        </w:rPr>
        <w:t>198</w:t>
      </w:r>
      <w:r>
        <w:rPr>
          <w:vertAlign w:val="baseline"/>
        </w:rPr>
        <w:t>A final (13</w:t>
      </w:r>
      <w:r>
        <w:rPr>
          <w:vertAlign w:val="superscript"/>
        </w:rPr>
        <w:t>th</w:t>
      </w:r>
      <w:r>
        <w:rPr>
          <w:vertAlign w:val="baseline"/>
        </w:rPr>
        <w:t> month</w:t>
      </w:r>
      <w:r>
        <w:rPr>
          <w:spacing w:val="1"/>
          <w:vertAlign w:val="baseline"/>
        </w:rPr>
        <w:t> </w:t>
      </w:r>
      <w:r>
        <w:rPr>
          <w:vertAlign w:val="baseline"/>
        </w:rPr>
        <w:t>tax instalment) statement of tax shall be due and payable within 21 days after the service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notice of assessment of tax for such accounting period, and shall be the amount of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accounting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 less so much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as has already</w:t>
      </w:r>
      <w:r>
        <w:rPr>
          <w:spacing w:val="-5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paid.</w:t>
      </w:r>
      <w:r>
        <w:rPr>
          <w:vertAlign w:val="superscript"/>
        </w:rPr>
        <w:t>199</w:t>
      </w:r>
    </w:p>
    <w:p>
      <w:pPr>
        <w:pStyle w:val="BodyText"/>
        <w:spacing w:line="480" w:lineRule="auto" w:before="1"/>
        <w:ind w:left="460" w:right="694" w:firstLine="789"/>
        <w:jc w:val="both"/>
      </w:pPr>
      <w:r>
        <w:rPr/>
        <w:t>A petroleum company is under obligation to furnish the FIRS with its accounts and</w:t>
      </w:r>
      <w:r>
        <w:rPr>
          <w:spacing w:val="1"/>
        </w:rPr>
        <w:t> </w:t>
      </w:r>
      <w:r>
        <w:rPr/>
        <w:t>particulars within five months of the expiration of the accounting period.</w:t>
      </w:r>
      <w:r>
        <w:rPr>
          <w:vertAlign w:val="superscript"/>
        </w:rPr>
        <w:t>200</w:t>
      </w:r>
      <w:r>
        <w:rPr>
          <w:vertAlign w:val="baseline"/>
        </w:rPr>
        <w:t> The FIRS may,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 the time within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 my deliver its accounts and particulars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it upon good reason shown for the failure to do so within the prescribed time.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time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writing.</w:t>
      </w:r>
      <w:r>
        <w:rPr>
          <w:vertAlign w:val="superscript"/>
        </w:rPr>
        <w:t>201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FIRS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8"/>
          <w:vertAlign w:val="baseline"/>
        </w:rPr>
        <w:t> </w:t>
      </w:r>
      <w:r>
        <w:rPr>
          <w:vertAlign w:val="baseline"/>
        </w:rPr>
        <w:t>to furnish within such reasonable time as may be specified in such notice fuller or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particulars.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 of any books, documents, accounts and particulars which it deems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same must not be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21 days.</w:t>
      </w:r>
      <w:r>
        <w:rPr>
          <w:vertAlign w:val="superscript"/>
        </w:rPr>
        <w:t>203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 and</w:t>
      </w:r>
      <w:r>
        <w:rPr>
          <w:spacing w:val="-1"/>
        </w:rPr>
        <w:t> </w:t>
      </w:r>
      <w:r>
        <w:rPr/>
        <w:t>objections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It is the prerogative of the FIRS to assess the tax liability of every company for any</w:t>
      </w:r>
      <w:r>
        <w:rPr>
          <w:spacing w:val="1"/>
        </w:rPr>
        <w:t> </w:t>
      </w:r>
      <w:r>
        <w:rPr/>
        <w:t>accounting period. Where the company has delivered its accounts and particulars to the FIRS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period, the FIRS may-</w:t>
      </w:r>
    </w:p>
    <w:p>
      <w:pPr>
        <w:pStyle w:val="ListParagraph"/>
        <w:numPr>
          <w:ilvl w:val="0"/>
          <w:numId w:val="50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assessment accordingly; or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541" w:val="left" w:leader="none"/>
        </w:tabs>
        <w:spacing w:line="480" w:lineRule="auto" w:before="0" w:after="0"/>
        <w:ind w:left="1540" w:right="704" w:hanging="360"/>
        <w:jc w:val="left"/>
        <w:rPr>
          <w:sz w:val="24"/>
        </w:rPr>
      </w:pPr>
      <w:r>
        <w:rPr>
          <w:sz w:val="24"/>
        </w:rPr>
        <w:t>refuse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accept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same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proceed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estimate</w:t>
      </w:r>
      <w:r>
        <w:rPr>
          <w:spacing w:val="20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amount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paid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and make an</w:t>
      </w:r>
      <w:r>
        <w:rPr>
          <w:spacing w:val="1"/>
          <w:sz w:val="24"/>
        </w:rPr>
        <w:t> </w:t>
      </w:r>
      <w:r>
        <w:rPr>
          <w:sz w:val="24"/>
        </w:rPr>
        <w:t>assessment accordingly.</w:t>
      </w:r>
      <w:r>
        <w:rPr>
          <w:sz w:val="24"/>
          <w:vertAlign w:val="superscript"/>
        </w:rPr>
        <w:t>204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44786pt;width:144.020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45(3), Op.cit.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45(4)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It remains to be added that the FIRS has the powers to make additional assessments</w:t>
      </w:r>
      <w:r>
        <w:rPr>
          <w:spacing w:val="1"/>
        </w:rPr>
        <w:t> </w:t>
      </w:r>
      <w:r>
        <w:rPr/>
        <w:t>where it is of the view that the company has been under assessed.</w:t>
      </w:r>
      <w:r>
        <w:rPr>
          <w:vertAlign w:val="superscript"/>
        </w:rPr>
        <w:t>205</w:t>
      </w:r>
      <w:r>
        <w:rPr>
          <w:vertAlign w:val="baseline"/>
        </w:rPr>
        <w:t> The FIRS is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personally serve a notice of assessment on the company or any person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appears on the assessment. Any petroleum company so served may also object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contained thereon. In doing so, it will apply to the FIRS in writing by way of 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objection to review and revise the assessment. The notice of objection must be filed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21 days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following:</w:t>
      </w:r>
    </w:p>
    <w:p>
      <w:pPr>
        <w:pStyle w:val="ListParagraph"/>
        <w:numPr>
          <w:ilvl w:val="0"/>
          <w:numId w:val="51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chargeable profit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period in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assessment was made;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assessable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FIRS; and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which it claims should be stated on the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assessment.</w:t>
      </w:r>
      <w:r>
        <w:rPr>
          <w:sz w:val="24"/>
          <w:vertAlign w:val="superscript"/>
        </w:rPr>
        <w:t>206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70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21days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objection where reasonable cause is shown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applicant.</w:t>
      </w:r>
      <w:r>
        <w:rPr>
          <w:vertAlign w:val="superscript"/>
        </w:rPr>
        <w:t>207</w:t>
      </w:r>
    </w:p>
    <w:p>
      <w:pPr>
        <w:pStyle w:val="Heading2"/>
        <w:numPr>
          <w:ilvl w:val="3"/>
          <w:numId w:val="4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Notice</w:t>
      </w:r>
      <w:r>
        <w:rPr>
          <w:spacing w:val="-2"/>
        </w:rPr>
        <w:t> </w:t>
      </w:r>
      <w:r>
        <w:rPr/>
        <w:t>of refusal</w:t>
      </w:r>
      <w:r>
        <w:rPr>
          <w:spacing w:val="1"/>
        </w:rPr>
        <w:t> </w:t>
      </w:r>
      <w:r>
        <w:rPr/>
        <w:t>to amend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Where the company and the FIRS fail to agree on the exact tax payable for the</w:t>
      </w:r>
      <w:r>
        <w:rPr>
          <w:spacing w:val="1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period,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FIRS</w:t>
      </w:r>
      <w:r>
        <w:rPr>
          <w:spacing w:val="14"/>
        </w:rPr>
        <w:t> </w:t>
      </w:r>
      <w:r>
        <w:rPr/>
        <w:t>may</w:t>
      </w:r>
      <w:r>
        <w:rPr>
          <w:spacing w:val="9"/>
        </w:rPr>
        <w:t> </w:t>
      </w:r>
      <w:r>
        <w:rPr/>
        <w:t>issue</w:t>
      </w:r>
      <w:r>
        <w:rPr>
          <w:spacing w:val="15"/>
        </w:rPr>
        <w:t> </w:t>
      </w:r>
      <w:r>
        <w:rPr/>
        <w:t>NORA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give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</w:t>
      </w:r>
      <w:r>
        <w:rPr>
          <w:spacing w:val="11"/>
        </w:rPr>
        <w:t> </w:t>
      </w:r>
      <w:r>
        <w:rPr/>
        <w:t>notice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NORA.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 warrant, proceedings purporting to be made in accordance with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PPTA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quashed, or 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or voidable,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form,</w:t>
      </w:r>
      <w:r>
        <w:rPr>
          <w:spacing w:val="60"/>
          <w:vertAlign w:val="baseline"/>
        </w:rPr>
        <w:t> </w:t>
      </w:r>
      <w:r>
        <w:rPr>
          <w:vertAlign w:val="baseline"/>
        </w:rPr>
        <w:t>or be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 by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of mistake, defect</w:t>
      </w:r>
      <w:r>
        <w:rPr>
          <w:spacing w:val="1"/>
          <w:vertAlign w:val="baseline"/>
        </w:rPr>
        <w:t> </w:t>
      </w:r>
      <w:r>
        <w:rPr>
          <w:vertAlign w:val="baseline"/>
        </w:rPr>
        <w:t>or omission therein,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substance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intent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209</w:t>
      </w:r>
      <w:r>
        <w:rPr>
          <w:vertAlign w:val="baseline"/>
        </w:rPr>
        <w:t>This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11104pt;width:144.02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38(3)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38(6)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/>
      </w:pPr>
      <w:r>
        <w:rPr/>
        <w:t>is</w:t>
      </w:r>
      <w:r>
        <w:rPr>
          <w:spacing w:val="21"/>
        </w:rPr>
        <w:t> </w:t>
      </w:r>
      <w:r>
        <w:rPr/>
        <w:t>intended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guard</w:t>
      </w:r>
      <w:r>
        <w:rPr>
          <w:spacing w:val="19"/>
        </w:rPr>
        <w:t> </w:t>
      </w:r>
      <w:r>
        <w:rPr/>
        <w:t>against</w:t>
      </w:r>
      <w:r>
        <w:rPr>
          <w:spacing w:val="21"/>
        </w:rPr>
        <w:t> </w:t>
      </w:r>
      <w:r>
        <w:rPr/>
        <w:t>unwarranted</w:t>
      </w:r>
      <w:r>
        <w:rPr>
          <w:spacing w:val="20"/>
        </w:rPr>
        <w:t> </w:t>
      </w:r>
      <w:r>
        <w:rPr/>
        <w:t>objections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form.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explains</w:t>
      </w:r>
      <w:r>
        <w:rPr>
          <w:spacing w:val="20"/>
        </w:rPr>
        <w:t> </w:t>
      </w:r>
      <w:r>
        <w:rPr/>
        <w:t>why</w:t>
      </w:r>
      <w:r>
        <w:rPr>
          <w:spacing w:val="15"/>
        </w:rPr>
        <w:t> </w:t>
      </w:r>
      <w:r>
        <w:rPr/>
        <w:t>it</w:t>
      </w:r>
      <w:r>
        <w:rPr>
          <w:spacing w:val="21"/>
        </w:rPr>
        <w:t> </w:t>
      </w:r>
      <w:r>
        <w:rPr/>
        <w:t>places</w:t>
      </w:r>
      <w:r>
        <w:rPr>
          <w:spacing w:val="-57"/>
        </w:rPr>
        <w:t> </w:t>
      </w:r>
      <w:r>
        <w:rPr/>
        <w:t>emphases</w:t>
      </w:r>
      <w:r>
        <w:rPr>
          <w:spacing w:val="-1"/>
        </w:rPr>
        <w:t> </w:t>
      </w:r>
      <w:r>
        <w:rPr/>
        <w:t>on substance.</w:t>
      </w:r>
    </w:p>
    <w:p>
      <w:pPr>
        <w:pStyle w:val="ListParagraph"/>
        <w:numPr>
          <w:ilvl w:val="3"/>
          <w:numId w:val="44"/>
        </w:numPr>
        <w:tabs>
          <w:tab w:pos="1181" w:val="left" w:leader="none"/>
        </w:tabs>
        <w:spacing w:line="311" w:lineRule="exact" w:before="0" w:after="0"/>
        <w:ind w:left="1180" w:right="0" w:hanging="721"/>
        <w:jc w:val="left"/>
        <w:rPr>
          <w:b/>
          <w:i/>
          <w:sz w:val="29"/>
        </w:rPr>
      </w:pPr>
      <w:r>
        <w:rPr>
          <w:b/>
          <w:i/>
          <w:sz w:val="29"/>
        </w:rPr>
        <w:t>Appeals</w:t>
      </w:r>
    </w:p>
    <w:p>
      <w:pPr>
        <w:pStyle w:val="BodyText"/>
        <w:spacing w:before="7"/>
        <w:rPr>
          <w:b/>
          <w:i/>
          <w:sz w:val="27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Prior to the establishment of the Tax Appeal Tribunal (TAT) under the Federal Inland</w:t>
      </w:r>
      <w:r>
        <w:rPr>
          <w:spacing w:val="1"/>
        </w:rPr>
        <w:t> </w:t>
      </w:r>
      <w:r>
        <w:rPr/>
        <w:t>Revenue Service (Establishment) Act, 2007 (FIRS Act), appeals against the decision of the</w:t>
      </w:r>
      <w:r>
        <w:rPr>
          <w:spacing w:val="1"/>
        </w:rPr>
        <w:t> </w:t>
      </w:r>
      <w:r>
        <w:rPr/>
        <w:t>FIRS go to the Body of Appeal Commissioners</w:t>
      </w:r>
      <w:r>
        <w:rPr>
          <w:vertAlign w:val="superscript"/>
        </w:rPr>
        <w:t>.210</w:t>
      </w:r>
      <w:r>
        <w:rPr>
          <w:vertAlign w:val="baseline"/>
        </w:rPr>
        <w:t> As at today, such appeals go to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Tribunal.</w:t>
      </w:r>
      <w:r>
        <w:rPr>
          <w:vertAlign w:val="superscript"/>
        </w:rPr>
        <w:t>211</w:t>
      </w:r>
      <w:r>
        <w:rPr>
          <w:vertAlign w:val="baseline"/>
        </w:rPr>
        <w:t>The notice of appeal must be filed at the Tribunal within 30 days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date on which a copy of the order or decision which is being appealed against was made, or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FIRS.</w:t>
      </w:r>
      <w:r>
        <w:rPr>
          <w:vertAlign w:val="superscript"/>
        </w:rPr>
        <w:t>212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notice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52"/>
        </w:numPr>
        <w:tabs>
          <w:tab w:pos="1181" w:val="left" w:leader="none"/>
        </w:tabs>
        <w:spacing w:line="480" w:lineRule="auto" w:before="0" w:after="0"/>
        <w:ind w:left="1180" w:right="698" w:hanging="360"/>
        <w:jc w:val="both"/>
        <w:rPr>
          <w:sz w:val="24"/>
        </w:rPr>
      </w:pPr>
      <w:r>
        <w:rPr>
          <w:sz w:val="24"/>
        </w:rPr>
        <w:t>the official number of the assessment and the accounting period for which it was</w:t>
      </w:r>
      <w:r>
        <w:rPr>
          <w:spacing w:val="1"/>
          <w:sz w:val="24"/>
        </w:rPr>
        <w:t> </w:t>
      </w:r>
      <w:r>
        <w:rPr>
          <w:sz w:val="24"/>
        </w:rPr>
        <w:t>made;</w:t>
      </w:r>
    </w:p>
    <w:p>
      <w:pPr>
        <w:pStyle w:val="ListParagraph"/>
        <w:numPr>
          <w:ilvl w:val="0"/>
          <w:numId w:val="52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 of the</w:t>
      </w:r>
      <w:r>
        <w:rPr>
          <w:spacing w:val="-2"/>
          <w:sz w:val="24"/>
        </w:rPr>
        <w:t> </w:t>
      </w:r>
      <w:r>
        <w:rPr>
          <w:sz w:val="24"/>
        </w:rPr>
        <w:t>tax charged by</w:t>
      </w:r>
      <w:r>
        <w:rPr>
          <w:spacing w:val="-5"/>
          <w:sz w:val="24"/>
        </w:rPr>
        <w:t> </w:t>
      </w:r>
      <w:r>
        <w:rPr>
          <w:sz w:val="24"/>
        </w:rPr>
        <w:t>the assessment;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1181" w:val="left" w:leader="none"/>
        </w:tabs>
        <w:spacing w:line="480" w:lineRule="auto" w:before="0" w:after="0"/>
        <w:ind w:left="1180" w:right="705" w:hanging="360"/>
        <w:jc w:val="both"/>
        <w:rPr>
          <w:sz w:val="24"/>
        </w:rPr>
      </w:pPr>
      <w:r>
        <w:rPr>
          <w:sz w:val="24"/>
        </w:rPr>
        <w:t>the ground of appeal against the assessment; and the address for service of any notice,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document to be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 secretary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Tribunal to the</w:t>
      </w:r>
      <w:r>
        <w:rPr>
          <w:spacing w:val="1"/>
          <w:sz w:val="24"/>
        </w:rPr>
        <w:t> </w:t>
      </w:r>
      <w:r>
        <w:rPr>
          <w:sz w:val="24"/>
        </w:rPr>
        <w:t>appellant.</w:t>
      </w:r>
    </w:p>
    <w:p>
      <w:pPr>
        <w:pStyle w:val="BodyText"/>
        <w:spacing w:line="480" w:lineRule="auto" w:before="1"/>
        <w:ind w:left="460" w:right="693" w:firstLine="360"/>
        <w:jc w:val="both"/>
      </w:pPr>
      <w:r>
        <w:rPr/>
        <w:t>It must be noted that the Tax Appeal Tribunal may entertain an appeal after the expiration</w:t>
      </w:r>
      <w:r>
        <w:rPr>
          <w:spacing w:val="-57"/>
        </w:rPr>
        <w:t> </w:t>
      </w:r>
      <w:r>
        <w:rPr/>
        <w:t>of the said 30 days if it is satisfied that there was sufficient cause for the delay.</w:t>
      </w:r>
      <w:r>
        <w:rPr>
          <w:vertAlign w:val="superscript"/>
        </w:rPr>
        <w:t>213</w:t>
      </w:r>
      <w:r>
        <w:rPr>
          <w:vertAlign w:val="baseline"/>
        </w:rPr>
        <w:t>This is done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vertAlign w:val="superscript"/>
        </w:rPr>
        <w:t>214</w:t>
      </w:r>
      <w:r>
        <w:rPr>
          <w:vertAlign w:val="baseline"/>
        </w:rPr>
        <w:t>One of the key innovations of the TAT is the abolition of the issuance of NORA</w:t>
      </w:r>
      <w:r>
        <w:rPr>
          <w:spacing w:val="1"/>
          <w:vertAlign w:val="baseline"/>
        </w:rPr>
        <w:t> </w:t>
      </w:r>
      <w:r>
        <w:rPr>
          <w:vertAlign w:val="baseline"/>
        </w:rPr>
        <w:t>as a condition precedent to filing an appeal against the decision of the FIRS as was the case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defunct Body of Appeal Commissioners. This position has however changed for good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32"/>
          <w:vertAlign w:val="baseline"/>
        </w:rPr>
        <w:t> </w:t>
      </w:r>
      <w:r>
        <w:rPr>
          <w:vertAlign w:val="baseline"/>
        </w:rPr>
        <w:t>taxpayers</w:t>
      </w:r>
      <w:r>
        <w:rPr>
          <w:spacing w:val="29"/>
          <w:vertAlign w:val="baseline"/>
        </w:rPr>
        <w:t> </w:t>
      </w:r>
      <w:r>
        <w:rPr>
          <w:vertAlign w:val="baseline"/>
        </w:rPr>
        <w:t>can</w:t>
      </w:r>
      <w:r>
        <w:rPr>
          <w:spacing w:val="33"/>
          <w:vertAlign w:val="baseline"/>
        </w:rPr>
        <w:t> </w:t>
      </w:r>
      <w:r>
        <w:rPr>
          <w:vertAlign w:val="baseline"/>
        </w:rPr>
        <w:t>access</w:t>
      </w:r>
      <w:r>
        <w:rPr>
          <w:spacing w:val="30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30"/>
          <w:vertAlign w:val="baseline"/>
        </w:rPr>
        <w:t> </w:t>
      </w:r>
      <w:r>
        <w:rPr>
          <w:vertAlign w:val="baseline"/>
        </w:rPr>
        <w:t>faster</w:t>
      </w:r>
      <w:r>
        <w:rPr>
          <w:spacing w:val="32"/>
          <w:vertAlign w:val="baseline"/>
        </w:rPr>
        <w:t> </w:t>
      </w:r>
      <w:r>
        <w:rPr>
          <w:vertAlign w:val="baseline"/>
        </w:rPr>
        <w:t>than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used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defunct</w:t>
      </w:r>
      <w:r>
        <w:rPr>
          <w:spacing w:val="32"/>
          <w:vertAlign w:val="baseline"/>
        </w:rPr>
        <w:t> </w:t>
      </w:r>
      <w:r>
        <w:rPr>
          <w:vertAlign w:val="baseline"/>
        </w:rPr>
        <w:t>Body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03905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 Abdulrazaq, M.T. (2010) </w:t>
      </w:r>
      <w:r>
        <w:rPr>
          <w:i/>
          <w:sz w:val="20"/>
          <w:vertAlign w:val="baseline"/>
        </w:rPr>
        <w:t>Revenue Law And Practice In Nigeria</w:t>
      </w:r>
      <w:r>
        <w:rPr>
          <w:sz w:val="20"/>
          <w:vertAlign w:val="baseline"/>
        </w:rPr>
        <w:t>, Malthouse Press Ltd. Lagos, p.325.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13(2), 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862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Order X, Rule 3 and Order XI Rules 1 &amp; 2 of the Tax Appeal Tribunal (Procedure) Rules, 2010. In practice,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Notice of Appeal will be filed alongside the motion and then a deeming order will be sought to regularize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same.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8"/>
        <w:jc w:val="both"/>
      </w:pPr>
      <w:r>
        <w:rPr/>
        <w:t>Appeal Commissioners.</w:t>
      </w:r>
      <w:r>
        <w:rPr>
          <w:b/>
          <w:vertAlign w:val="superscript"/>
        </w:rPr>
        <w:t>215</w:t>
      </w:r>
      <w:r>
        <w:rPr>
          <w:b/>
          <w:vertAlign w:val="baseline"/>
        </w:rPr>
        <w:t> </w:t>
      </w:r>
      <w:r>
        <w:rPr>
          <w:vertAlign w:val="baseline"/>
        </w:rPr>
        <w:t>It remains to be added that appeals lie further to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 of Appeal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Court, as a last resort.</w:t>
      </w:r>
    </w:p>
    <w:p>
      <w:pPr>
        <w:pStyle w:val="Heading1"/>
        <w:numPr>
          <w:ilvl w:val="1"/>
          <w:numId w:val="53"/>
        </w:numPr>
        <w:tabs>
          <w:tab w:pos="881" w:val="left" w:leader="none"/>
        </w:tabs>
        <w:spacing w:line="240" w:lineRule="auto" w:before="5" w:after="0"/>
        <w:ind w:left="880" w:right="0" w:hanging="421"/>
        <w:jc w:val="both"/>
      </w:pPr>
      <w:r>
        <w:rPr/>
        <w:t>Other</w:t>
      </w:r>
      <w:r>
        <w:rPr>
          <w:spacing w:val="-2"/>
        </w:rPr>
        <w:t> </w:t>
      </w:r>
      <w:r>
        <w:rPr/>
        <w:t>Fiscal</w:t>
      </w:r>
      <w:r>
        <w:rPr>
          <w:spacing w:val="-2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Apart from the fiscal obligations set out in</w:t>
      </w:r>
      <w:r>
        <w:rPr>
          <w:spacing w:val="1"/>
        </w:rPr>
        <w:t> </w:t>
      </w:r>
      <w:r>
        <w:rPr/>
        <w:t>the Deep Offshore and</w:t>
      </w:r>
      <w:r>
        <w:rPr>
          <w:spacing w:val="1"/>
        </w:rPr>
        <w:t> </w:t>
      </w:r>
      <w:r>
        <w:rPr/>
        <w:t>Inland 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applicable fiscal obligations under production sharing contracts that generate income for</w:t>
      </w:r>
      <w:r>
        <w:rPr>
          <w:spacing w:val="1"/>
        </w:rPr>
        <w:t> </w:t>
      </w:r>
      <w:r>
        <w:rPr/>
        <w:t>government. These obligations are Rents, Fees,</w:t>
      </w:r>
      <w:r>
        <w:rPr>
          <w:spacing w:val="60"/>
        </w:rPr>
        <w:t> </w:t>
      </w:r>
      <w:r>
        <w:rPr/>
        <w:t>Bonuses and Oil Terminal Dues. Each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below beginning</w:t>
      </w:r>
      <w:r>
        <w:rPr>
          <w:spacing w:val="-3"/>
        </w:rPr>
        <w:t> </w:t>
      </w:r>
      <w:r>
        <w:rPr/>
        <w:t>with Rents.</w:t>
      </w:r>
    </w:p>
    <w:p>
      <w:pPr>
        <w:pStyle w:val="Heading1"/>
        <w:numPr>
          <w:ilvl w:val="2"/>
          <w:numId w:val="53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Rents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701" w:firstLine="719"/>
        <w:jc w:val="both"/>
      </w:pPr>
      <w:r>
        <w:rPr/>
        <w:t>Rents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annual</w:t>
      </w:r>
      <w:r>
        <w:rPr>
          <w:spacing w:val="36"/>
        </w:rPr>
        <w:t> </w:t>
      </w:r>
      <w:r>
        <w:rPr/>
        <w:t>payments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fees</w:t>
      </w:r>
      <w:r>
        <w:rPr>
          <w:spacing w:val="35"/>
        </w:rPr>
        <w:t> </w:t>
      </w:r>
      <w:r>
        <w:rPr/>
        <w:t>paid</w:t>
      </w:r>
      <w:r>
        <w:rPr>
          <w:spacing w:val="35"/>
        </w:rPr>
        <w:t> </w:t>
      </w:r>
      <w:r>
        <w:rPr/>
        <w:t>as</w:t>
      </w:r>
      <w:r>
        <w:rPr>
          <w:spacing w:val="38"/>
        </w:rPr>
        <w:t> </w:t>
      </w:r>
      <w:r>
        <w:rPr/>
        <w:t>consideration</w:t>
      </w:r>
      <w:r>
        <w:rPr>
          <w:spacing w:val="34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ground</w:t>
      </w:r>
      <w:r>
        <w:rPr>
          <w:spacing w:val="-57"/>
        </w:rPr>
        <w:t> </w:t>
      </w:r>
      <w:r>
        <w:rPr/>
        <w:t>upon which petroleum operations may be conducted under oil prospecting licences and oil</w:t>
      </w:r>
      <w:r>
        <w:rPr>
          <w:spacing w:val="1"/>
        </w:rPr>
        <w:t> </w:t>
      </w:r>
      <w:r>
        <w:rPr/>
        <w:t>mining leases. Regulation 60 of the Petroleum (Drilling and Production) Regulations 1969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rent</w:t>
      </w:r>
      <w:r>
        <w:rPr>
          <w:spacing w:val="1"/>
        </w:rPr>
        <w:t> </w:t>
      </w:r>
      <w:r>
        <w:rPr/>
        <w:t>payable.</w:t>
      </w:r>
      <w:r>
        <w:rPr>
          <w:spacing w:val="1"/>
        </w:rPr>
        <w:t> </w:t>
      </w:r>
      <w:r>
        <w:rPr/>
        <w:t>Regulation</w:t>
      </w:r>
      <w:r>
        <w:rPr>
          <w:spacing w:val="4"/>
        </w:rPr>
        <w:t> </w:t>
      </w:r>
      <w:r>
        <w:rPr/>
        <w:t>60(1) provides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rent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dstrike/>
        </w:rPr>
        <w:t>N</w:t>
      </w:r>
      <w:r>
        <w:rPr>
          <w:strike w:val="0"/>
          <w:spacing w:val="4"/>
        </w:rPr>
        <w:t> </w:t>
      </w:r>
      <w:r>
        <w:rPr>
          <w:strike w:val="0"/>
        </w:rPr>
        <w:t>500</w:t>
      </w:r>
      <w:r>
        <w:rPr>
          <w:strike w:val="0"/>
          <w:spacing w:val="1"/>
        </w:rPr>
        <w:t> </w:t>
      </w:r>
      <w:r>
        <w:rPr>
          <w:strike w:val="0"/>
        </w:rPr>
        <w:t>shall</w:t>
      </w:r>
      <w:r>
        <w:rPr>
          <w:strike w:val="0"/>
          <w:spacing w:val="2"/>
        </w:rPr>
        <w:t> </w:t>
      </w:r>
      <w:r>
        <w:rPr>
          <w:strike w:val="0"/>
        </w:rPr>
        <w:t>be</w:t>
      </w:r>
    </w:p>
    <w:p>
      <w:pPr>
        <w:pStyle w:val="BodyText"/>
        <w:spacing w:line="480" w:lineRule="auto" w:before="1"/>
        <w:ind w:left="460" w:right="697"/>
        <w:jc w:val="both"/>
      </w:pPr>
      <w:r>
        <w:rPr/>
        <w:t>payable for each calendar year for which an oil exploration licence is in force; and, when the</w:t>
      </w:r>
      <w:r>
        <w:rPr>
          <w:spacing w:val="1"/>
        </w:rPr>
        <w:t> </w:t>
      </w:r>
      <w:r>
        <w:rPr/>
        <w:t>licence is in force for only a part of a calendar year, that part shall be regarded as a calendar</w:t>
      </w:r>
      <w:r>
        <w:rPr>
          <w:spacing w:val="1"/>
        </w:rPr>
        <w:t> </w:t>
      </w:r>
      <w:r>
        <w:rPr/>
        <w:t>year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purposes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rents.</w:t>
      </w:r>
      <w:r>
        <w:rPr>
          <w:vertAlign w:val="superscript"/>
        </w:rPr>
        <w:t>216</w:t>
      </w:r>
      <w:r>
        <w:rPr>
          <w:spacing w:val="20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60(2)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9"/>
          <w:vertAlign w:val="baseline"/>
        </w:rPr>
        <w:t> </w:t>
      </w:r>
      <w:r>
        <w:rPr>
          <w:vertAlign w:val="baseline"/>
        </w:rPr>
        <w:t>rent</w:t>
      </w:r>
      <w:r>
        <w:rPr>
          <w:spacing w:val="19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an oil prospecting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oil 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lease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</w:p>
    <w:p>
      <w:pPr>
        <w:pStyle w:val="ListParagraph"/>
        <w:numPr>
          <w:ilvl w:val="3"/>
          <w:numId w:val="53"/>
        </w:numPr>
        <w:tabs>
          <w:tab w:pos="1181" w:val="left" w:leader="none"/>
          <w:tab w:pos="83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 oil</w:t>
      </w:r>
      <w:r>
        <w:rPr>
          <w:spacing w:val="-1"/>
          <w:sz w:val="24"/>
        </w:rPr>
        <w:t> </w:t>
      </w:r>
      <w:r>
        <w:rPr>
          <w:sz w:val="24"/>
        </w:rPr>
        <w:t>prospecting</w:t>
      </w:r>
      <w:r>
        <w:rPr>
          <w:spacing w:val="-3"/>
          <w:sz w:val="24"/>
        </w:rPr>
        <w:t> </w:t>
      </w:r>
      <w:r>
        <w:rPr>
          <w:sz w:val="24"/>
        </w:rPr>
        <w:t>licence,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square</w:t>
      </w:r>
      <w:r>
        <w:rPr>
          <w:spacing w:val="-1"/>
          <w:sz w:val="24"/>
        </w:rPr>
        <w:t> </w:t>
      </w:r>
      <w:r>
        <w:rPr>
          <w:sz w:val="24"/>
        </w:rPr>
        <w:t>mile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thereof  </w:t>
      </w:r>
      <w:r>
        <w:rPr>
          <w:spacing w:val="41"/>
          <w:sz w:val="24"/>
        </w:rPr>
        <w:t> </w:t>
      </w:r>
      <w:r>
        <w:rPr>
          <w:sz w:val="24"/>
        </w:rPr>
        <w:t>-</w:t>
        <w:tab/>
        <w:t>US$10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 oil</w:t>
      </w:r>
      <w:r>
        <w:rPr>
          <w:spacing w:val="-1"/>
          <w:sz w:val="24"/>
        </w:rPr>
        <w:t> </w:t>
      </w:r>
      <w:r>
        <w:rPr>
          <w:sz w:val="24"/>
        </w:rPr>
        <w:t>mining</w:t>
      </w:r>
      <w:r>
        <w:rPr>
          <w:spacing w:val="-2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BodyText"/>
      </w:pPr>
    </w:p>
    <w:p>
      <w:pPr>
        <w:pStyle w:val="ListParagraph"/>
        <w:numPr>
          <w:ilvl w:val="4"/>
          <w:numId w:val="53"/>
        </w:numPr>
        <w:tabs>
          <w:tab w:pos="1900" w:val="left" w:leader="none"/>
          <w:tab w:pos="190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line="480" w:lineRule="auto" w:before="0" w:after="0"/>
        <w:ind w:left="1900" w:right="699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each</w:t>
      </w:r>
      <w:r>
        <w:rPr>
          <w:spacing w:val="24"/>
          <w:sz w:val="24"/>
        </w:rPr>
        <w:t> </w:t>
      </w:r>
      <w:r>
        <w:rPr>
          <w:sz w:val="24"/>
        </w:rPr>
        <w:t>square</w:t>
      </w:r>
      <w:r>
        <w:rPr>
          <w:spacing w:val="23"/>
          <w:sz w:val="24"/>
        </w:rPr>
        <w:t> </w:t>
      </w:r>
      <w:r>
        <w:rPr>
          <w:sz w:val="24"/>
        </w:rPr>
        <w:t>kilometer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part</w:t>
      </w:r>
      <w:r>
        <w:rPr>
          <w:spacing w:val="24"/>
          <w:sz w:val="24"/>
        </w:rPr>
        <w:t> </w:t>
      </w:r>
      <w:r>
        <w:rPr>
          <w:sz w:val="24"/>
        </w:rPr>
        <w:t>thereof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producing</w:t>
      </w:r>
      <w:r>
        <w:rPr>
          <w:spacing w:val="22"/>
          <w:sz w:val="24"/>
        </w:rPr>
        <w:t> </w:t>
      </w:r>
      <w:r>
        <w:rPr>
          <w:sz w:val="24"/>
        </w:rPr>
        <w:t>oil</w:t>
      </w:r>
      <w:r>
        <w:rPr>
          <w:spacing w:val="25"/>
          <w:sz w:val="24"/>
        </w:rPr>
        <w:t> </w:t>
      </w:r>
      <w:r>
        <w:rPr>
          <w:sz w:val="24"/>
        </w:rPr>
        <w:t>mining</w:t>
      </w:r>
      <w:r>
        <w:rPr>
          <w:spacing w:val="21"/>
          <w:sz w:val="24"/>
        </w:rPr>
        <w:t> </w:t>
      </w:r>
      <w:r>
        <w:rPr>
          <w:sz w:val="24"/>
        </w:rPr>
        <w:t>lease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1"/>
          <w:sz w:val="24"/>
        </w:rPr>
        <w:t> </w:t>
      </w:r>
      <w:r>
        <w:rPr>
          <w:sz w:val="24"/>
        </w:rPr>
        <w:t>years</w:t>
        <w:tab/>
        <w:t>-</w:t>
        <w:tab/>
        <w:t>-</w:t>
        <w:tab/>
        <w:t>-</w:t>
        <w:tab/>
        <w:t>-</w:t>
        <w:tab/>
        <w:t>-</w:t>
        <w:tab/>
        <w:t>-</w:t>
        <w:tab/>
        <w:t>US$20</w:t>
      </w:r>
    </w:p>
    <w:p>
      <w:pPr>
        <w:pStyle w:val="ListParagraph"/>
        <w:numPr>
          <w:ilvl w:val="4"/>
          <w:numId w:val="53"/>
        </w:numPr>
        <w:tabs>
          <w:tab w:pos="1900" w:val="left" w:leader="none"/>
          <w:tab w:pos="190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line="480" w:lineRule="auto" w:before="1" w:after="0"/>
        <w:ind w:left="1900" w:right="704" w:hanging="720"/>
        <w:jc w:val="left"/>
        <w:rPr>
          <w:sz w:val="24"/>
        </w:rPr>
      </w:pPr>
      <w:r>
        <w:rPr>
          <w:sz w:val="24"/>
        </w:rPr>
        <w:t>thereafter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square</w:t>
      </w:r>
      <w:r>
        <w:rPr>
          <w:spacing w:val="1"/>
          <w:sz w:val="24"/>
        </w:rPr>
        <w:t> </w:t>
      </w:r>
      <w:r>
        <w:rPr>
          <w:sz w:val="24"/>
        </w:rPr>
        <w:t>kilometer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thereof</w:t>
      </w:r>
      <w:r>
        <w:rPr>
          <w:spacing w:val="2"/>
          <w:sz w:val="24"/>
        </w:rPr>
        <w:t> </w:t>
      </w:r>
      <w:r>
        <w:rPr>
          <w:sz w:val="24"/>
        </w:rPr>
        <w:t>until</w:t>
      </w:r>
      <w:r>
        <w:rPr>
          <w:spacing w:val="4"/>
          <w:sz w:val="24"/>
        </w:rPr>
        <w:t> </w:t>
      </w:r>
      <w:r>
        <w:rPr>
          <w:sz w:val="24"/>
        </w:rPr>
        <w:t>expiration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lease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renewal</w:t>
        <w:tab/>
        <w:t>-</w:t>
        <w:tab/>
        <w:t>-</w:t>
        <w:tab/>
        <w:t>-</w:t>
        <w:tab/>
        <w:t>-</w:t>
        <w:tab/>
        <w:t>-</w:t>
        <w:tab/>
        <w:t>-</w:t>
        <w:tab/>
        <w:t>US$15.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4815pt;width:144.020pt;height:.71997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i/>
          <w:sz w:val="20"/>
          <w:vertAlign w:val="baseline"/>
        </w:rPr>
        <w:t>Oando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Supply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Trading Limited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Revenue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Service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TLRN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 Issues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Industry.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LPCS Limited, Lagos,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Heading1"/>
        <w:numPr>
          <w:ilvl w:val="2"/>
          <w:numId w:val="53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Fees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9"/>
        <w:ind w:left="460" w:right="698" w:firstLine="719"/>
        <w:jc w:val="both"/>
      </w:pPr>
      <w:r>
        <w:rPr/>
        <w:t>Applicable regulations in the Petroleum industry in Nigeria prescribe the payment of</w:t>
      </w:r>
      <w:r>
        <w:rPr>
          <w:spacing w:val="1"/>
        </w:rPr>
        <w:t> </w:t>
      </w:r>
      <w:r>
        <w:rPr/>
        <w:t>certain fees for authorizations to carry out specified activities in the industry. For instance,</w:t>
      </w:r>
      <w:r>
        <w:rPr>
          <w:spacing w:val="1"/>
        </w:rPr>
        <w:t> </w:t>
      </w:r>
      <w:r>
        <w:rPr/>
        <w:t>Regulation 60A of the Petroleum (Drilling and Production) Amendment regulations 1988</w:t>
      </w:r>
      <w:r>
        <w:rPr>
          <w:spacing w:val="1"/>
        </w:rPr>
        <w:t> </w:t>
      </w:r>
      <w:r>
        <w:rPr/>
        <w:t>provides that no company shall render or be engaged to render technical services to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 by the Director of Petroleum Resources (DPR). The fees payable are categorized into</w:t>
      </w:r>
      <w:r>
        <w:rPr>
          <w:spacing w:val="-57"/>
        </w:rPr>
        <w:t> </w:t>
      </w:r>
      <w:r>
        <w:rPr/>
        <w:t>three</w:t>
      </w:r>
      <w:r>
        <w:rPr>
          <w:spacing w:val="-1"/>
        </w:rPr>
        <w:t> </w:t>
      </w:r>
      <w:r>
        <w:rPr/>
        <w:t>and set out accordingly. 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 reflects the</w:t>
      </w:r>
      <w:r>
        <w:rPr>
          <w:spacing w:val="-1"/>
        </w:rPr>
        <w:t> </w:t>
      </w:r>
      <w:r>
        <w:rPr/>
        <w:t>categories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fees payable:</w:t>
      </w:r>
      <w:r>
        <w:rPr>
          <w:vertAlign w:val="superscript"/>
        </w:rPr>
        <w:t>217</w:t>
      </w: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7"/>
        <w:gridCol w:w="2399"/>
        <w:gridCol w:w="2124"/>
        <w:gridCol w:w="2328"/>
      </w:tblGrid>
      <w:tr>
        <w:trPr>
          <w:trHeight w:val="628" w:hRule="atLeast"/>
        </w:trPr>
        <w:tc>
          <w:tcPr>
            <w:tcW w:w="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239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2124" w:type="dxa"/>
          </w:tcPr>
          <w:p>
            <w:pPr>
              <w:pStyle w:val="TableParagraph"/>
              <w:ind w:left="108" w:right="803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2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Renewal</w:t>
            </w:r>
          </w:p>
        </w:tc>
      </w:tr>
      <w:tr>
        <w:trPr>
          <w:trHeight w:val="551" w:hRule="atLeast"/>
        </w:trPr>
        <w:tc>
          <w:tcPr>
            <w:tcW w:w="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99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5,000</w:t>
            </w:r>
          </w:p>
        </w:tc>
        <w:tc>
          <w:tcPr>
            <w:tcW w:w="232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N5,000</w:t>
            </w:r>
          </w:p>
        </w:tc>
      </w:tr>
      <w:tr>
        <w:trPr>
          <w:trHeight w:val="539" w:hRule="atLeast"/>
        </w:trPr>
        <w:tc>
          <w:tcPr>
            <w:tcW w:w="9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99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Category</w:t>
            </w:r>
          </w:p>
        </w:tc>
        <w:tc>
          <w:tcPr>
            <w:tcW w:w="2124" w:type="dxa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N25,000</w:t>
            </w:r>
          </w:p>
        </w:tc>
        <w:tc>
          <w:tcPr>
            <w:tcW w:w="2328" w:type="dxa"/>
          </w:tcPr>
          <w:p>
            <w:pPr>
              <w:pStyle w:val="TableParagraph"/>
              <w:spacing w:line="268" w:lineRule="exact"/>
              <w:ind w:left="84"/>
              <w:rPr>
                <w:sz w:val="24"/>
              </w:rPr>
            </w:pPr>
            <w:r>
              <w:rPr>
                <w:sz w:val="24"/>
              </w:rPr>
              <w:t>N25,000</w:t>
            </w:r>
          </w:p>
        </w:tc>
      </w:tr>
      <w:tr>
        <w:trPr>
          <w:trHeight w:val="726" w:hRule="atLeast"/>
        </w:trPr>
        <w:tc>
          <w:tcPr>
            <w:tcW w:w="99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99" w:type="dxa"/>
          </w:tcPr>
          <w:p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Category</w:t>
            </w:r>
          </w:p>
        </w:tc>
        <w:tc>
          <w:tcPr>
            <w:tcW w:w="2124" w:type="dxa"/>
          </w:tcPr>
          <w:p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N250,000</w:t>
            </w:r>
          </w:p>
        </w:tc>
        <w:tc>
          <w:tcPr>
            <w:tcW w:w="2328" w:type="dxa"/>
          </w:tcPr>
          <w:p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N250,000</w:t>
            </w:r>
            <w:r>
              <w:rPr>
                <w:sz w:val="24"/>
                <w:vertAlign w:val="superscript"/>
              </w:rPr>
              <w:t>218</w:t>
            </w:r>
          </w:p>
        </w:tc>
      </w:tr>
    </w:tbl>
    <w:p>
      <w:pPr>
        <w:pStyle w:val="BodyText"/>
        <w:spacing w:before="37"/>
        <w:ind w:left="1180"/>
      </w:pPr>
      <w:r>
        <w:rPr/>
        <w:t>Other</w:t>
      </w:r>
      <w:r>
        <w:rPr>
          <w:spacing w:val="-1"/>
        </w:rPr>
        <w:t> </w:t>
      </w:r>
      <w:r>
        <w:rPr/>
        <w:t>fees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prospecting</w:t>
      </w:r>
      <w:r>
        <w:rPr>
          <w:spacing w:val="-4"/>
          <w:sz w:val="24"/>
        </w:rPr>
        <w:t> </w:t>
      </w:r>
      <w:r>
        <w:rPr>
          <w:sz w:val="24"/>
        </w:rPr>
        <w:t>licence</w:t>
        <w:tab/>
        <w:t>-</w:t>
        <w:tab/>
        <w:t>-</w:t>
        <w:tab/>
        <w:t>$10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fee</w:t>
        <w:tab/>
        <w:t>-</w:t>
        <w:tab/>
        <w:t>-</w:t>
        <w:tab/>
        <w:t>-</w:t>
        <w:tab/>
        <w:t>-</w:t>
        <w:tab/>
        <w:t>-</w:t>
        <w:tab/>
        <w:t>$10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622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mining</w:t>
      </w:r>
      <w:r>
        <w:rPr>
          <w:spacing w:val="-3"/>
          <w:sz w:val="24"/>
        </w:rPr>
        <w:t> </w:t>
      </w:r>
      <w:r>
        <w:rPr>
          <w:sz w:val="24"/>
        </w:rPr>
        <w:t>lease</w:t>
      </w:r>
      <w:r>
        <w:rPr>
          <w:spacing w:val="2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$500,000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6941" w:val="left" w:leader="none"/>
          <w:tab w:pos="766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for a</w:t>
      </w:r>
      <w:r>
        <w:rPr>
          <w:spacing w:val="-2"/>
          <w:sz w:val="24"/>
        </w:rPr>
        <w:t> </w:t>
      </w:r>
      <w:r>
        <w:rPr>
          <w:sz w:val="24"/>
        </w:rPr>
        <w:t>renewal 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oil mining</w:t>
      </w:r>
      <w:r>
        <w:rPr>
          <w:spacing w:val="-3"/>
          <w:sz w:val="24"/>
        </w:rPr>
        <w:t> </w:t>
      </w:r>
      <w:r>
        <w:rPr>
          <w:sz w:val="24"/>
        </w:rPr>
        <w:t>lease</w:t>
        <w:tab/>
        <w:t>-</w:t>
        <w:tab/>
        <w:t>$1,000,000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5501" w:val="left" w:leader="none"/>
          <w:tab w:pos="6221" w:val="left" w:leader="none"/>
          <w:tab w:pos="6941" w:val="left" w:leader="none"/>
        </w:tabs>
        <w:spacing w:line="480" w:lineRule="auto" w:before="0" w:after="0"/>
        <w:ind w:left="1540" w:right="702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application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withdraw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applications</w:t>
      </w:r>
      <w:r>
        <w:rPr>
          <w:spacing w:val="14"/>
          <w:sz w:val="24"/>
        </w:rPr>
        <w:t> </w:t>
      </w:r>
      <w:r>
        <w:rPr>
          <w:sz w:val="24"/>
        </w:rPr>
        <w:t>specified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paragraphs</w:t>
      </w:r>
      <w:r>
        <w:rPr>
          <w:spacing w:val="13"/>
          <w:sz w:val="24"/>
        </w:rPr>
        <w:t> </w:t>
      </w:r>
      <w:r>
        <w:rPr>
          <w:sz w:val="24"/>
        </w:rPr>
        <w:t>(a),</w:t>
      </w:r>
      <w:r>
        <w:rPr>
          <w:spacing w:val="-57"/>
          <w:sz w:val="24"/>
        </w:rPr>
        <w:t> </w:t>
      </w:r>
      <w:r>
        <w:rPr>
          <w:sz w:val="24"/>
        </w:rPr>
        <w:t>(b),</w:t>
      </w:r>
      <w:r>
        <w:rPr>
          <w:spacing w:val="-1"/>
          <w:sz w:val="24"/>
        </w:rPr>
        <w:t> </w:t>
      </w:r>
      <w:r>
        <w:rPr>
          <w:sz w:val="24"/>
        </w:rPr>
        <w:t>(c),</w:t>
      </w:r>
      <w:r>
        <w:rPr>
          <w:spacing w:val="-1"/>
          <w:sz w:val="24"/>
        </w:rPr>
        <w:t> </w:t>
      </w:r>
      <w:r>
        <w:rPr>
          <w:sz w:val="24"/>
        </w:rPr>
        <w:t>and (d)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 regulation.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$20</w:t>
      </w: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4060" w:val="left" w:leader="none"/>
          <w:tab w:pos="4781" w:val="left" w:leader="none"/>
          <w:tab w:pos="5501" w:val="left" w:leader="none"/>
          <w:tab w:pos="6221" w:val="left" w:leader="none"/>
        </w:tabs>
        <w:spacing w:line="480" w:lineRule="auto" w:before="1" w:after="0"/>
        <w:ind w:left="1540" w:right="704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application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assign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sublet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contract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0"/>
          <w:sz w:val="24"/>
        </w:rPr>
        <w:t> </w:t>
      </w:r>
      <w:r>
        <w:rPr>
          <w:sz w:val="24"/>
        </w:rPr>
        <w:t>oil</w:t>
      </w:r>
      <w:r>
        <w:rPr>
          <w:spacing w:val="21"/>
          <w:sz w:val="24"/>
        </w:rPr>
        <w:t> </w:t>
      </w:r>
      <w:r>
        <w:rPr>
          <w:sz w:val="24"/>
        </w:rPr>
        <w:t>prospecting</w:t>
      </w:r>
      <w:r>
        <w:rPr>
          <w:spacing w:val="17"/>
          <w:sz w:val="24"/>
        </w:rPr>
        <w:t> </w:t>
      </w:r>
      <w:r>
        <w:rPr>
          <w:sz w:val="24"/>
        </w:rPr>
        <w:t>licence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mining</w:t>
      </w:r>
      <w:r>
        <w:rPr>
          <w:spacing w:val="-2"/>
          <w:sz w:val="24"/>
        </w:rPr>
        <w:t> </w:t>
      </w:r>
      <w:r>
        <w:rPr>
          <w:sz w:val="24"/>
        </w:rPr>
        <w:t>lease -</w:t>
      </w:r>
      <w:r>
        <w:rPr>
          <w:spacing w:val="6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$500,000</w:t>
      </w: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478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</w:tabs>
        <w:spacing w:line="480" w:lineRule="auto" w:before="0" w:after="0"/>
        <w:ind w:left="1540" w:right="698" w:hanging="360"/>
        <w:jc w:val="left"/>
        <w:rPr>
          <w:sz w:val="24"/>
        </w:rPr>
      </w:pP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application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terminate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partial</w:t>
      </w:r>
      <w:r>
        <w:rPr>
          <w:spacing w:val="29"/>
          <w:sz w:val="24"/>
        </w:rPr>
        <w:t> </w:t>
      </w:r>
      <w:r>
        <w:rPr>
          <w:sz w:val="24"/>
        </w:rPr>
        <w:t>surrender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oil</w:t>
      </w:r>
      <w:r>
        <w:rPr>
          <w:spacing w:val="29"/>
          <w:sz w:val="24"/>
        </w:rPr>
        <w:t> </w:t>
      </w:r>
      <w:r>
        <w:rPr>
          <w:sz w:val="24"/>
        </w:rPr>
        <w:t>prospecting</w:t>
      </w:r>
      <w:r>
        <w:rPr>
          <w:spacing w:val="-57"/>
          <w:sz w:val="24"/>
        </w:rPr>
        <w:t> </w:t>
      </w:r>
      <w:r>
        <w:rPr>
          <w:sz w:val="24"/>
        </w:rPr>
        <w:t>licence</w:t>
      </w:r>
      <w:r>
        <w:rPr>
          <w:spacing w:val="-2"/>
          <w:sz w:val="24"/>
        </w:rPr>
        <w:t> </w:t>
      </w:r>
      <w:r>
        <w:rPr>
          <w:sz w:val="24"/>
        </w:rPr>
        <w:t>or an oil</w:t>
      </w:r>
      <w:r>
        <w:rPr>
          <w:spacing w:val="-1"/>
          <w:sz w:val="24"/>
        </w:rPr>
        <w:t> </w:t>
      </w:r>
      <w:r>
        <w:rPr>
          <w:sz w:val="24"/>
        </w:rPr>
        <w:t>mining</w:t>
      </w:r>
      <w:r>
        <w:rPr>
          <w:spacing w:val="-2"/>
          <w:sz w:val="24"/>
        </w:rPr>
        <w:t> </w:t>
      </w:r>
      <w:r>
        <w:rPr>
          <w:sz w:val="24"/>
        </w:rPr>
        <w:t>lease</w:t>
        <w:tab/>
        <w:t>-</w:t>
        <w:tab/>
        <w:t>-</w:t>
        <w:tab/>
        <w:t>-</w:t>
        <w:tab/>
        <w:t>-</w:t>
        <w:tab/>
        <w:t>$50,000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59"/>
          <w:pgSz w:w="11910" w:h="16840"/>
          <w:pgMar w:footer="2112" w:header="0" w:top="1360" w:bottom="2300" w:left="980" w:right="740"/>
        </w:sectPr>
      </w:pPr>
    </w:p>
    <w:p>
      <w:pPr>
        <w:pStyle w:val="ListParagraph"/>
        <w:numPr>
          <w:ilvl w:val="3"/>
          <w:numId w:val="53"/>
        </w:numPr>
        <w:tabs>
          <w:tab w:pos="1541" w:val="left" w:leader="none"/>
        </w:tabs>
        <w:spacing w:line="240" w:lineRule="auto" w:before="78" w:after="0"/>
        <w:ind w:left="15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 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licence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operate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drilling</w:t>
      </w:r>
      <w:r>
        <w:rPr>
          <w:spacing w:val="-3"/>
          <w:sz w:val="24"/>
        </w:rPr>
        <w:t> </w:t>
      </w:r>
      <w:r>
        <w:rPr>
          <w:sz w:val="24"/>
        </w:rPr>
        <w:t>rig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32"/>
          <w:sz w:val="24"/>
        </w:rPr>
        <w:t> </w:t>
      </w:r>
      <w:r>
        <w:rPr>
          <w:sz w:val="24"/>
        </w:rPr>
        <w:t>$20,000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licence</w:t>
      </w:r>
      <w:r>
        <w:rPr>
          <w:spacing w:val="-1"/>
          <w:sz w:val="24"/>
        </w:rPr>
        <w:t> </w:t>
      </w:r>
      <w:r>
        <w:rPr>
          <w:sz w:val="24"/>
        </w:rPr>
        <w:t>to operate a</w:t>
      </w:r>
      <w:r>
        <w:rPr>
          <w:spacing w:val="1"/>
          <w:sz w:val="24"/>
        </w:rPr>
        <w:t> </w:t>
      </w:r>
      <w:r>
        <w:rPr>
          <w:sz w:val="24"/>
        </w:rPr>
        <w:t>drilling</w:t>
      </w:r>
      <w:r>
        <w:rPr>
          <w:spacing w:val="-3"/>
          <w:sz w:val="24"/>
        </w:rPr>
        <w:t> </w:t>
      </w:r>
      <w:r>
        <w:rPr>
          <w:sz w:val="24"/>
        </w:rPr>
        <w:t>rig</w:t>
        <w:tab/>
        <w:t>-</w:t>
        <w:tab/>
        <w:t>-</w:t>
        <w:tab/>
        <w:t>-</w:t>
        <w:tab/>
        <w:t>-</w:t>
        <w:tab/>
        <w:t>$100,000</w:t>
      </w:r>
    </w:p>
    <w:p>
      <w:pPr>
        <w:pStyle w:val="BodyText"/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permit to export</w:t>
      </w:r>
      <w:r>
        <w:rPr>
          <w:spacing w:val="-1"/>
          <w:sz w:val="24"/>
        </w:rPr>
        <w:t> </w:t>
      </w:r>
      <w:r>
        <w:rPr>
          <w:sz w:val="24"/>
        </w:rPr>
        <w:t>samples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analysis</w:t>
        <w:tab/>
        <w:t>-</w:t>
        <w:tab/>
        <w:t>-</w:t>
        <w:tab/>
        <w:t>-</w:t>
        <w:tab/>
        <w:t>$10,000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53"/>
        </w:numPr>
        <w:tabs>
          <w:tab w:pos="1541" w:val="left" w:leader="none"/>
          <w:tab w:pos="6941" w:val="left" w:leader="none"/>
          <w:tab w:pos="7661" w:val="left" w:leader="none"/>
          <w:tab w:pos="838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renewal of a</w:t>
      </w:r>
      <w:r>
        <w:rPr>
          <w:spacing w:val="-1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to export</w:t>
      </w:r>
      <w:r>
        <w:rPr>
          <w:spacing w:val="-1"/>
          <w:sz w:val="24"/>
        </w:rPr>
        <w:t> </w:t>
      </w:r>
      <w:r>
        <w:rPr>
          <w:sz w:val="24"/>
        </w:rPr>
        <w:t>samples for</w:t>
      </w:r>
      <w:r>
        <w:rPr>
          <w:spacing w:val="-3"/>
          <w:sz w:val="24"/>
        </w:rPr>
        <w:t> </w:t>
      </w:r>
      <w:r>
        <w:rPr>
          <w:sz w:val="24"/>
        </w:rPr>
        <w:t>analysis</w:t>
        <w:tab/>
        <w:t>-</w:t>
        <w:tab/>
        <w:t>-</w:t>
        <w:tab/>
        <w:t>$20,000</w:t>
      </w:r>
      <w:r>
        <w:rPr>
          <w:sz w:val="24"/>
          <w:vertAlign w:val="superscript"/>
        </w:rPr>
        <w:t>219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53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Bonuses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These are payments made by companies in petroleum operations to the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 the exploration, development, and production of petroleum. It is a payment that is made in</w:t>
      </w:r>
      <w:r>
        <w:rPr>
          <w:spacing w:val="-57"/>
        </w:rPr>
        <w:t> </w:t>
      </w:r>
      <w:r>
        <w:rPr/>
        <w:t>addition to royalties and rent as an incentive for a lessor to sign an oil and gas lease.</w:t>
      </w:r>
      <w:r>
        <w:rPr>
          <w:vertAlign w:val="superscript"/>
        </w:rPr>
        <w:t>220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 are usually paid annually and they are grouped into signature bonuses, 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bonuses.</w:t>
      </w:r>
      <w:r>
        <w:rPr>
          <w:vertAlign w:val="superscript"/>
        </w:rPr>
        <w:t>221</w:t>
      </w:r>
      <w:r>
        <w:rPr>
          <w:vertAlign w:val="baseline"/>
        </w:rPr>
        <w:t>Signature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bonuses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sharing contract is signed with the government. Payment of signature bonuses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IOCs are usually made a condition precedent to the execution of the PSC. Signing bonus,</w:t>
      </w:r>
      <w:r>
        <w:rPr>
          <w:spacing w:val="1"/>
          <w:vertAlign w:val="baseline"/>
        </w:rPr>
        <w:t> </w:t>
      </w:r>
      <w:r>
        <w:rPr>
          <w:vertAlign w:val="baseline"/>
        </w:rPr>
        <w:t>as it is also called is well known and highly detested in the oil industry by the IOCs.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artifact of a competitive bidding, but it can easily be part of negotiated deals. Signature bonus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simply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 that</w:t>
      </w:r>
      <w:r>
        <w:rPr>
          <w:spacing w:val="2"/>
          <w:vertAlign w:val="baseline"/>
        </w:rPr>
        <w:t> </w:t>
      </w:r>
      <w:r>
        <w:rPr>
          <w:vertAlign w:val="baseline"/>
        </w:rPr>
        <w:t>occurs at or</w:t>
      </w:r>
      <w:r>
        <w:rPr>
          <w:spacing w:val="1"/>
          <w:vertAlign w:val="baseline"/>
        </w:rPr>
        <w:t> </w:t>
      </w:r>
      <w:r>
        <w:rPr>
          <w:vertAlign w:val="baseline"/>
        </w:rPr>
        <w:t>as a function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 signing.</w:t>
      </w:r>
      <w:r>
        <w:rPr>
          <w:vertAlign w:val="superscript"/>
        </w:rPr>
        <w:t>222</w:t>
      </w: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Discovery bonuses are paid upon the discovery of crude oil perhaps in commercial</w:t>
      </w:r>
      <w:r>
        <w:rPr>
          <w:spacing w:val="1"/>
        </w:rPr>
        <w:t> </w:t>
      </w:r>
      <w:r>
        <w:rPr/>
        <w:t>quantity subject to the agreement of the parties. Production bonuses are payable when the</w:t>
      </w:r>
      <w:r>
        <w:rPr>
          <w:spacing w:val="1"/>
        </w:rPr>
        <w:t> </w:t>
      </w:r>
      <w:r>
        <w:rPr/>
        <w:t>volume of crude produced from the field hits a certain pre-agreed threshold. The bonuses</w:t>
      </w:r>
      <w:r>
        <w:rPr>
          <w:spacing w:val="1"/>
        </w:rPr>
        <w:t> </w:t>
      </w:r>
      <w:r>
        <w:rPr/>
        <w:t>gross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government take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production sharing</w:t>
      </w:r>
      <w:r>
        <w:rPr>
          <w:spacing w:val="-1"/>
        </w:rPr>
        <w:t> </w:t>
      </w:r>
      <w:r>
        <w:rPr/>
        <w:t>contract.</w:t>
      </w:r>
    </w:p>
    <w:p>
      <w:pPr>
        <w:pStyle w:val="Heading1"/>
        <w:numPr>
          <w:ilvl w:val="2"/>
          <w:numId w:val="53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Oil</w:t>
      </w:r>
      <w:r>
        <w:rPr>
          <w:spacing w:val="-2"/>
        </w:rPr>
        <w:t> </w:t>
      </w:r>
      <w:r>
        <w:rPr/>
        <w:t>Terminal</w:t>
      </w:r>
      <w:r>
        <w:rPr>
          <w:spacing w:val="-2"/>
        </w:rPr>
        <w:t> </w:t>
      </w:r>
      <w:r>
        <w:rPr/>
        <w:t>Dues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1039"/>
        <w:jc w:val="both"/>
      </w:pPr>
      <w:r>
        <w:rPr/>
        <w:t>Oil terminal dues are another source of revenue to the Government from petroleum</w:t>
      </w:r>
      <w:r>
        <w:rPr>
          <w:spacing w:val="-57"/>
        </w:rPr>
        <w:t> </w:t>
      </w:r>
      <w:r>
        <w:rPr/>
        <w:t>operations.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/>
        <w:t>terminal</w:t>
      </w:r>
      <w:r>
        <w:rPr>
          <w:spacing w:val="4"/>
        </w:rPr>
        <w:t> </w:t>
      </w:r>
      <w:r>
        <w:rPr/>
        <w:t>dues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levied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Oil</w:t>
      </w:r>
      <w:r>
        <w:rPr>
          <w:spacing w:val="4"/>
        </w:rPr>
        <w:t> </w:t>
      </w:r>
      <w:r>
        <w:rPr/>
        <w:t>Terminal</w:t>
      </w:r>
      <w:r>
        <w:rPr>
          <w:spacing w:val="5"/>
        </w:rPr>
        <w:t> </w:t>
      </w:r>
      <w:r>
        <w:rPr/>
        <w:t>Dues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223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6446pt;width:144.020pt;height:.71997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(Drilling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Thomson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Reuters.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Texas.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35.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1910" w:h="16840"/>
          <w:pgMar w:footer="1921" w:header="0" w:top="1340" w:bottom="2120" w:left="980" w:right="740"/>
        </w:sectPr>
      </w:pPr>
    </w:p>
    <w:p>
      <w:pPr>
        <w:pStyle w:val="BodyText"/>
        <w:spacing w:line="480" w:lineRule="auto" w:before="78"/>
        <w:ind w:left="460" w:right="690"/>
        <w:jc w:val="both"/>
      </w:pPr>
      <w:r>
        <w:rPr/>
        <w:t>for the levying and payment of the terminal dues on any ship evacuating oil in any port in</w:t>
      </w:r>
      <w:r>
        <w:rPr>
          <w:spacing w:val="1"/>
        </w:rPr>
        <w:t> </w:t>
      </w:r>
      <w:r>
        <w:rPr/>
        <w:t>Nigeria and in respect of any services provided at those ports.</w:t>
      </w:r>
      <w:r>
        <w:rPr>
          <w:vertAlign w:val="superscript"/>
        </w:rPr>
        <w:t>224</w:t>
      </w:r>
      <w:r>
        <w:rPr>
          <w:vertAlign w:val="baseline"/>
        </w:rPr>
        <w:t>The government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collecting the dues is the Nigerian Ports Authority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doing so,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may: (a) enter a ship to ascertain the dues payable; (b) determine the quality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 respect of which terminal dues are to be paid; and (c) detain the ship until the dues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determined.</w:t>
      </w:r>
      <w:r>
        <w:rPr>
          <w:vertAlign w:val="superscript"/>
        </w:rPr>
        <w:t>225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dues</w:t>
      </w:r>
      <w:r>
        <w:rPr>
          <w:spacing w:val="1"/>
          <w:vertAlign w:val="baseline"/>
        </w:rPr>
        <w:t> </w:t>
      </w:r>
      <w:r>
        <w:rPr>
          <w:vertAlign w:val="baseline"/>
        </w:rPr>
        <w:t>payable is two (2)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cents per</w:t>
      </w:r>
      <w:r>
        <w:rPr>
          <w:spacing w:val="-1"/>
          <w:vertAlign w:val="baseline"/>
        </w:rPr>
        <w:t> </w:t>
      </w:r>
      <w:r>
        <w:rPr>
          <w:vertAlign w:val="baseline"/>
        </w:rPr>
        <w:t>barrel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loaded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ship 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export.</w:t>
      </w:r>
      <w:r>
        <w:rPr>
          <w:vertAlign w:val="superscript"/>
        </w:rPr>
        <w:t>226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In conclusion, discussions so far have revealed that although the Deep Offshore and</w:t>
      </w:r>
      <w:r>
        <w:rPr>
          <w:spacing w:val="1"/>
        </w:rPr>
        <w:t> </w:t>
      </w:r>
      <w:r>
        <w:rPr/>
        <w:t>Inland Basin Production Sharing Contracts Act and the Petroleum Profits Tax Act are the two</w:t>
      </w:r>
      <w:r>
        <w:rPr>
          <w:spacing w:val="-57"/>
        </w:rPr>
        <w:t> </w:t>
      </w:r>
      <w:r>
        <w:rPr/>
        <w:t>principal fiscal regimes for production sharing contracts in Nigeria, the two legislation are</w:t>
      </w:r>
      <w:r>
        <w:rPr>
          <w:spacing w:val="1"/>
        </w:rPr>
        <w:t> </w:t>
      </w:r>
      <w:r>
        <w:rPr/>
        <w:t>both contradictory and uncertain in many respects. As seen from the provisions of the two</w:t>
      </w:r>
      <w:r>
        <w:rPr>
          <w:spacing w:val="1"/>
        </w:rPr>
        <w:t> </w:t>
      </w:r>
      <w:r>
        <w:rPr/>
        <w:t>legislation in relation to investment tax credit, it is regrettably uncertain as to whether or not</w:t>
      </w:r>
      <w:r>
        <w:rPr>
          <w:spacing w:val="1"/>
        </w:rPr>
        <w:t> </w:t>
      </w:r>
      <w:r>
        <w:rPr/>
        <w:t>the IOCs are entitled to investment tax credit in the light of the express provisions of the PSC</w:t>
      </w:r>
      <w:r>
        <w:rPr>
          <w:spacing w:val="1"/>
        </w:rPr>
        <w:t> </w:t>
      </w:r>
      <w:r>
        <w:rPr/>
        <w:t>which vest</w:t>
      </w:r>
      <w:r>
        <w:rPr>
          <w:spacing w:val="1"/>
        </w:rPr>
        <w:t> </w:t>
      </w:r>
      <w:r>
        <w:rPr/>
        <w:t>title over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on the NNPC. 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 the</w:t>
      </w:r>
      <w:r>
        <w:rPr>
          <w:spacing w:val="1"/>
        </w:rPr>
        <w:t> </w:t>
      </w:r>
      <w:r>
        <w:rPr/>
        <w:t>IOCs are claiming and continues to lay claim to investment tax credit thereby leading to</w:t>
      </w:r>
      <w:r>
        <w:rPr>
          <w:spacing w:val="1"/>
        </w:rPr>
        <w:t> </w:t>
      </w:r>
      <w:r>
        <w:rPr/>
        <w:t>sustained dispute in the Nigeria petroleum industry. These disputes would have been minimal</w:t>
      </w:r>
      <w:r>
        <w:rPr>
          <w:spacing w:val="-57"/>
        </w:rPr>
        <w:t> </w:t>
      </w:r>
      <w:r>
        <w:rPr/>
        <w:t>if not totally avoided were it not for the several gaps in the two fiscal legislation.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suggested that each of the legislation should be carefully and extensively amended</w:t>
      </w:r>
      <w:r>
        <w:rPr>
          <w:spacing w:val="1"/>
        </w:rPr>
        <w:t> </w:t>
      </w:r>
      <w:r>
        <w:rPr/>
        <w:t>to address the gaps highlighted in this research. This is one way the twin objectives of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attracting</w:t>
      </w:r>
      <w:r>
        <w:rPr>
          <w:spacing w:val="-3"/>
        </w:rPr>
        <w:t> </w:t>
      </w:r>
      <w:r>
        <w:rPr/>
        <w:t>investment in the</w:t>
      </w:r>
      <w:r>
        <w:rPr>
          <w:spacing w:val="-1"/>
        </w:rPr>
        <w:t> </w:t>
      </w:r>
      <w:r>
        <w:rPr/>
        <w:t>oil gas industry</w:t>
      </w:r>
      <w:r>
        <w:rPr>
          <w:spacing w:val="-5"/>
        </w:rPr>
        <w:t> </w:t>
      </w:r>
      <w:r>
        <w:rPr/>
        <w:t>can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3681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Title,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Dues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Kachikwu,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1(4),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Terminal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Dues 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Terminals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(Terminals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Dues)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1971.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1910" w:h="16840"/>
          <w:pgMar w:footer="1463" w:header="0" w:top="1340" w:bottom="1660" w:left="980" w:right="740"/>
        </w:sectPr>
      </w:pPr>
    </w:p>
    <w:p>
      <w:pPr>
        <w:pStyle w:val="Heading1"/>
        <w:spacing w:before="63"/>
        <w:ind w:left="842" w:right="108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842" w:right="1082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CONTRACTS IN 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54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Revenues accruing from petroleum operations under production sharing contracts is a</w:t>
      </w:r>
      <w:r>
        <w:rPr>
          <w:spacing w:val="1"/>
        </w:rPr>
        <w:t> </w:t>
      </w:r>
      <w:r>
        <w:rPr/>
        <w:t>key contributor to the economy of Nigeria. Therefore, there exists a wide range of legal and</w:t>
      </w:r>
      <w:r>
        <w:rPr>
          <w:spacing w:val="1"/>
        </w:rPr>
        <w:t> </w:t>
      </w:r>
      <w:r>
        <w:rPr/>
        <w:t>regulatory institutions in the petroleum industry aimed at guaranteeing maximum government</w:t>
      </w:r>
      <w:r>
        <w:rPr>
          <w:spacing w:val="-57"/>
        </w:rPr>
        <w:t> </w:t>
      </w:r>
      <w:r>
        <w:rPr/>
        <w:t>take in petroleum resources exploited from Nigerian soil. These institutions which are largely</w:t>
      </w:r>
      <w:r>
        <w:rPr>
          <w:spacing w:val="-57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protected,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operate</w:t>
      </w:r>
      <w:r>
        <w:rPr>
          <w:spacing w:val="11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confines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regulations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ensuring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smooth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safe</w:t>
      </w:r>
      <w:r>
        <w:rPr>
          <w:spacing w:val="11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of petroleum operations that is both sustainable and environment friendly. The importance of</w:t>
      </w:r>
      <w:r>
        <w:rPr>
          <w:spacing w:val="1"/>
        </w:rPr>
        <w:t> </w:t>
      </w:r>
      <w:r>
        <w:rPr/>
        <w:t>regulations in any sector cannot be overemphasized. In the absence of a properly structured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receipts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It is in view of the foregoing that this chapter centers on the legal framework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 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extensively reviews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Act</w:t>
      </w:r>
      <w:r>
        <w:rPr>
          <w:vertAlign w:val="superscript"/>
        </w:rPr>
        <w:t>1</w:t>
      </w:r>
      <w:r>
        <w:rPr>
          <w:vertAlign w:val="baseline"/>
        </w:rPr>
        <w:t>and the powers of the Minister of Petroleum Resources. It also considers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Petroleum Resources, the role of the Department of Petroleum Resources (DPR)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(NNPC), its establishment, powers and general duties of the NNPC and 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National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Management Services (NAPIMS)</w:t>
      </w:r>
      <w:r>
        <w:rPr>
          <w:spacing w:val="60"/>
          <w:vertAlign w:val="baseline"/>
        </w:rPr>
        <w:t> </w:t>
      </w:r>
      <w:r>
        <w:rPr>
          <w:vertAlign w:val="baseline"/>
        </w:rPr>
        <w:t>as the directorate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arm of the NNPC. Other issues considered relates to the Nigerian Content Development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 Board, its establishment, functions as well as offences and penalties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5"/>
          <w:vertAlign w:val="baseline"/>
        </w:rPr>
        <w:t> </w:t>
      </w:r>
      <w:r>
        <w:rPr>
          <w:vertAlign w:val="baseline"/>
        </w:rPr>
        <w:t>Oil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Gas</w:t>
      </w:r>
      <w:r>
        <w:rPr>
          <w:spacing w:val="18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8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5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4"/>
          <w:vertAlign w:val="baseline"/>
        </w:rPr>
        <w:t> </w:t>
      </w:r>
      <w:r>
        <w:rPr>
          <w:vertAlign w:val="baseline"/>
        </w:rPr>
        <w:t>Act.</w:t>
      </w:r>
      <w:r>
        <w:rPr>
          <w:spacing w:val="13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2"/>
          <w:vertAlign w:val="baseline"/>
        </w:rPr>
        <w:t> </w:t>
      </w:r>
      <w:r>
        <w:rPr>
          <w:vertAlign w:val="baseline"/>
        </w:rPr>
        <w:t>four</w:t>
      </w:r>
      <w:r>
        <w:rPr>
          <w:spacing w:val="1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1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5006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Nigerian Extractive Industries Transparency Initiative (NEITI), its establishment, objectives,</w:t>
      </w:r>
      <w:r>
        <w:rPr>
          <w:spacing w:val="1"/>
        </w:rPr>
        <w:t> </w:t>
      </w:r>
      <w:r>
        <w:rPr/>
        <w:t>functions as well as offences and penalties under the NEITI Act. Lastly, the Federal Inland</w:t>
      </w:r>
      <w:r>
        <w:rPr>
          <w:spacing w:val="1"/>
        </w:rPr>
        <w:t> </w:t>
      </w:r>
      <w:r>
        <w:rPr/>
        <w:t>Revenue Service (FIRS); its establishment, functions and tax administration by the FIRS are</w:t>
      </w:r>
      <w:r>
        <w:rPr>
          <w:spacing w:val="1"/>
        </w:rPr>
        <w:t> </w:t>
      </w:r>
      <w:r>
        <w:rPr/>
        <w:t>discussed.</w:t>
      </w:r>
    </w:p>
    <w:p>
      <w:pPr>
        <w:pStyle w:val="Heading1"/>
        <w:numPr>
          <w:ilvl w:val="1"/>
          <w:numId w:val="5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Minister</w:t>
      </w:r>
      <w:r>
        <w:rPr>
          <w:spacing w:val="-2"/>
        </w:rPr>
        <w:t> </w:t>
      </w:r>
      <w:r>
        <w:rPr/>
        <w:t>of Petroleum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 Petroleum Act</w:t>
      </w:r>
      <w:r>
        <w:rPr>
          <w:vertAlign w:val="superscript"/>
        </w:rPr>
        <w:t>2</w:t>
      </w:r>
      <w:r>
        <w:rPr>
          <w:vertAlign w:val="baseline"/>
        </w:rPr>
        <w:t> is the principal legislation in the Petroleum Industry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intent of the Petroleum Act (PA) is to provide for the exploration of petroleum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25"/>
          <w:vertAlign w:val="baseline"/>
        </w:rPr>
        <w:t> </w:t>
      </w:r>
      <w:r>
        <w:rPr>
          <w:vertAlign w:val="baseline"/>
        </w:rPr>
        <w:t>waters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26"/>
          <w:vertAlign w:val="baseline"/>
        </w:rPr>
        <w:t> </w:t>
      </w:r>
      <w:r>
        <w:rPr>
          <w:vertAlign w:val="baseline"/>
        </w:rPr>
        <w:t>shelf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vest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25"/>
          <w:vertAlign w:val="baseline"/>
        </w:rPr>
        <w:t> </w:t>
      </w:r>
      <w:r>
        <w:rPr>
          <w:vertAlign w:val="baseline"/>
        </w:rPr>
        <w:t>on-shore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off-shore including the revenue from the petroleum resources derivable therefrom,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and for all other matters incidental thereto.</w:t>
      </w:r>
      <w:r>
        <w:rPr>
          <w:vertAlign w:val="superscript"/>
        </w:rPr>
        <w:t>3</w:t>
      </w:r>
      <w:r>
        <w:rPr>
          <w:vertAlign w:val="baseline"/>
        </w:rPr>
        <w:t>Its provisions cover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downstream</w:t>
      </w:r>
      <w:r>
        <w:rPr>
          <w:spacing w:val="12"/>
          <w:vertAlign w:val="baseline"/>
        </w:rPr>
        <w:t> </w:t>
      </w:r>
      <w:r>
        <w:rPr>
          <w:vertAlign w:val="baseline"/>
        </w:rPr>
        <w:t>spectrums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2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0"/>
          <w:vertAlign w:val="baseline"/>
        </w:rPr>
        <w:t> </w:t>
      </w:r>
      <w:r>
        <w:rPr>
          <w:vertAlign w:val="baseline"/>
        </w:rPr>
        <w:t>terms,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covers issues such as oil exploration, prospecting, mining licences, and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refineries,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pre-emption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vertAlign w:val="superscript"/>
        </w:rPr>
        <w:t>4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 limits itself to the sections of the Act relating to the upstream sector only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our primary focus.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vests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in, under or upon any lands on the Federal Government of Nigeria. This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36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water</w:t>
      </w:r>
      <w:r>
        <w:rPr>
          <w:spacing w:val="39"/>
          <w:vertAlign w:val="baseline"/>
        </w:rPr>
        <w:t> </w:t>
      </w:r>
      <w:r>
        <w:rPr>
          <w:vertAlign w:val="baseline"/>
        </w:rPr>
        <w:t>which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5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under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38"/>
          <w:vertAlign w:val="baseline"/>
        </w:rPr>
        <w:t> </w:t>
      </w:r>
      <w:r>
        <w:rPr>
          <w:vertAlign w:val="baseline"/>
        </w:rPr>
        <w:t>waters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shelfs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5</w:t>
      </w:r>
      <w:r>
        <w:rPr>
          <w:spacing w:val="2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44(3)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also</w:t>
      </w:r>
      <w:r>
        <w:rPr>
          <w:spacing w:val="28"/>
          <w:vertAlign w:val="baseline"/>
        </w:rPr>
        <w:t> </w:t>
      </w:r>
      <w:r>
        <w:rPr>
          <w:vertAlign w:val="baseline"/>
        </w:rPr>
        <w:t>proclaims</w:t>
      </w:r>
      <w:r>
        <w:rPr>
          <w:spacing w:val="26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3809pt;width:144.020pt;height:.71997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took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repealed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1914,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Schedule, 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 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total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four Schedules.</w:t>
      </w:r>
    </w:p>
    <w:p>
      <w:pPr>
        <w:spacing w:before="0"/>
        <w:ind w:left="460" w:right="757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Fagbohun, O. (2010) </w:t>
      </w:r>
      <w:r>
        <w:rPr>
          <w:i/>
          <w:sz w:val="20"/>
          <w:vertAlign w:val="baseline"/>
        </w:rPr>
        <w:t>The Law of Oil Pollution and Environmental Restoration: A comparative Review</w:t>
      </w:r>
      <w:r>
        <w:rPr>
          <w:sz w:val="20"/>
          <w:vertAlign w:val="baseline"/>
        </w:rPr>
        <w:t>. Odade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Lagos. p.287.292.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Iloba-Aninye, 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(2015). </w:t>
      </w:r>
      <w:r>
        <w:rPr>
          <w:i/>
          <w:sz w:val="20"/>
          <w:vertAlign w:val="baseline"/>
        </w:rPr>
        <w:t>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Examination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Framework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Marketing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Downstream Sector of the Oil and Gas Industry in Nigeria</w:t>
      </w:r>
      <w:r>
        <w:rPr>
          <w:sz w:val="20"/>
          <w:vertAlign w:val="baseline"/>
        </w:rPr>
        <w:t>. PhD Thesis (Unpublished), Submitted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School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Postgraduate 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p.78.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sub-soil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waters and her</w:t>
      </w:r>
      <w:r>
        <w:rPr>
          <w:spacing w:val="1"/>
        </w:rPr>
        <w:t> </w:t>
      </w:r>
      <w:r>
        <w:rPr/>
        <w:t>continental shelfs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1"/>
        <w:ind w:left="1900" w:right="2140"/>
        <w:jc w:val="both"/>
      </w:pPr>
      <w:r>
        <w:rPr/>
        <w:t>Notwithstanding the foregoing provisions of this section, the</w:t>
      </w:r>
      <w:r>
        <w:rPr>
          <w:spacing w:val="1"/>
        </w:rPr>
        <w:t> </w:t>
      </w:r>
      <w:r>
        <w:rPr/>
        <w:t>entire property in and control of all minerals, mineral oils and</w:t>
      </w:r>
      <w:r>
        <w:rPr>
          <w:spacing w:val="1"/>
        </w:rPr>
        <w:t> </w:t>
      </w:r>
      <w:r>
        <w:rPr/>
        <w:t>natural gas in, under or upon any land in Nigeria or in, under or</w:t>
      </w:r>
      <w:r>
        <w:rPr>
          <w:spacing w:val="-57"/>
        </w:rPr>
        <w:t> </w:t>
      </w:r>
      <w:r>
        <w:rPr/>
        <w:t>upon the territorial waters and the Exclusive Economic Zone of</w:t>
      </w:r>
      <w:r>
        <w:rPr>
          <w:spacing w:val="-57"/>
        </w:rPr>
        <w:t> </w:t>
      </w:r>
      <w:r>
        <w:rPr/>
        <w:t>Nigeria shall vest in the Government of the Federation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shall be managed in such manner as may be prescribed by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Assembly.</w:t>
      </w:r>
      <w:r>
        <w:rPr>
          <w:vertAlign w:val="superscript"/>
        </w:rPr>
        <w:t>6</w:t>
      </w:r>
    </w:p>
    <w:p>
      <w:pPr>
        <w:pStyle w:val="BodyText"/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abundantly clear that the ownership of petroleum resources in Nigeria does not belong to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managed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 level.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</w:t>
      </w:r>
      <w:r>
        <w:rPr>
          <w:spacing w:val="-5"/>
        </w:rPr>
        <w:t> </w:t>
      </w:r>
      <w:r>
        <w:rPr/>
        <w:t>Minister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„regulator</w:t>
      </w:r>
      <w:r>
        <w:rPr>
          <w:spacing w:val="-3"/>
        </w:rPr>
        <w:t> </w:t>
      </w:r>
      <w:r>
        <w:rPr/>
        <w:t>in-chief‟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activities</w:t>
      </w:r>
      <w:r>
        <w:rPr>
          <w:spacing w:val="-58"/>
        </w:rPr>
        <w:t> </w:t>
      </w:r>
      <w:r>
        <w:rPr/>
        <w:t>in Nigeria. The Minister grants interest in petroleum resources in the form of licences and</w:t>
      </w:r>
      <w:r>
        <w:rPr>
          <w:spacing w:val="1"/>
        </w:rPr>
        <w:t> </w:t>
      </w:r>
      <w:r>
        <w:rPr/>
        <w:t>leases. In the case of PSCs, the initial interest granted to an IOC is an oil prospecting license</w:t>
      </w:r>
      <w:r>
        <w:rPr>
          <w:spacing w:val="1"/>
        </w:rPr>
        <w:t> </w:t>
      </w:r>
      <w:r>
        <w:rPr/>
        <w:t>(OPL). This license entitles the IOC to exclusively prospect for petroleum in the select</w:t>
      </w:r>
      <w:r>
        <w:rPr>
          <w:spacing w:val="1"/>
        </w:rPr>
        <w:t> </w:t>
      </w:r>
      <w:r>
        <w:rPr/>
        <w:t>contract area specified in the OPL. Upon a successful discovery of crude oil in commercial</w:t>
      </w:r>
      <w:r>
        <w:rPr>
          <w:spacing w:val="1"/>
        </w:rPr>
        <w:t> </w:t>
      </w:r>
      <w:r>
        <w:rPr/>
        <w:t>quantity,</w:t>
      </w:r>
      <w:r>
        <w:rPr>
          <w:vertAlign w:val="superscript"/>
        </w:rPr>
        <w:t>7</w:t>
      </w:r>
      <w:r>
        <w:rPr>
          <w:vertAlign w:val="baseline"/>
        </w:rPr>
        <w:t> the OPL, on the application of the IOC and payment of the prescribed fees</w:t>
      </w:r>
      <w:r>
        <w:rPr>
          <w:vertAlign w:val="superscript"/>
        </w:rPr>
        <w:t>8</w:t>
      </w:r>
      <w:r>
        <w:rPr>
          <w:vertAlign w:val="baseline"/>
        </w:rPr>
        <w:t>,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 to oil mining lease (OML). The OML entities the IOC to search for, win,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5"/>
          <w:vertAlign w:val="baseline"/>
        </w:rPr>
        <w:t> </w:t>
      </w:r>
      <w:r>
        <w:rPr>
          <w:vertAlign w:val="baseline"/>
        </w:rPr>
        <w:t>away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dispose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9"/>
          <w:vertAlign w:val="baseline"/>
        </w:rPr>
        <w:t> </w:t>
      </w:r>
      <w:r>
        <w:rPr>
          <w:vertAlign w:val="baseline"/>
        </w:rPr>
        <w:t>found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9</w:t>
      </w:r>
      <w:r>
        <w:rPr>
          <w:spacing w:val="10"/>
          <w:vertAlign w:val="baseline"/>
        </w:rPr>
        <w:t> </w:t>
      </w:r>
      <w:r>
        <w:rPr>
          <w:vertAlign w:val="baseline"/>
        </w:rPr>
        <w:t>OPLs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OMLs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only</w:t>
      </w:r>
      <w:r>
        <w:rPr>
          <w:spacing w:val="5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9036pt;width:144.020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44(3),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 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 Cap C23, 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have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discovered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quantities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holder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prospecting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licence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licensee is producing at least 10,000 barrels per day of crude oil from the licensed area. Paragraph 9, 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Schedule, </w:t>
      </w:r>
      <w:r>
        <w:rPr>
          <w:i/>
          <w:sz w:val="20"/>
          <w:vertAlign w:val="baseline"/>
        </w:rPr>
        <w:t>Petroleum Act</w:t>
      </w:r>
      <w:r>
        <w:rPr>
          <w:sz w:val="20"/>
          <w:vertAlign w:val="baseline"/>
        </w:rPr>
        <w:t>.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prescribed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US$500,000.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59(c),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(Drilling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Production)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2"/>
        <w:jc w:val="both"/>
      </w:pPr>
      <w:r>
        <w:rPr/>
        <w:t>corporate entities incorporated in Nigeria under the Companies and Allied Matters Act</w:t>
      </w:r>
      <w:r>
        <w:rPr>
          <w:vertAlign w:val="superscript"/>
        </w:rPr>
        <w:t>10</w:t>
      </w:r>
      <w:r>
        <w:rPr>
          <w:vertAlign w:val="baseline"/>
        </w:rPr>
        <w:t>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11</w:t>
      </w:r>
    </w:p>
    <w:p>
      <w:pPr>
        <w:pStyle w:val="Heading1"/>
        <w:numPr>
          <w:ilvl w:val="2"/>
          <w:numId w:val="5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pre-emption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 the</w:t>
      </w:r>
      <w:r>
        <w:rPr>
          <w:spacing w:val="-6"/>
        </w:rPr>
        <w:t> </w:t>
      </w:r>
      <w:r>
        <w:rPr/>
        <w:t>Minister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 Petroleum Act provides that in the event of a state of national emergency or war,</w:t>
      </w:r>
      <w:r>
        <w:rPr>
          <w:spacing w:val="1"/>
        </w:rPr>
        <w:t> </w:t>
      </w:r>
      <w:r>
        <w:rPr/>
        <w:t>the Minister shall have the right of pre-emption of all petroleum and petroleum products</w:t>
      </w:r>
      <w:r>
        <w:rPr>
          <w:spacing w:val="1"/>
        </w:rPr>
        <w:t> </w:t>
      </w:r>
      <w:r>
        <w:rPr/>
        <w:t>obtained, marketed or otherwise dealt with under any licence or lease granted under the Act.</w:t>
      </w:r>
      <w:r>
        <w:rPr>
          <w:vertAlign w:val="superscript"/>
        </w:rPr>
        <w:t>12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ensure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event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any</w:t>
      </w:r>
      <w:r>
        <w:rPr>
          <w:spacing w:val="2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war,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will be sufficient supply of petroleum and petroleum products to service the smooth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 of the federal government and to prevent petroleum and its huge revenues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falling into wrong hands or the hands of the enemy. It is, therefore, submitted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makes significant economic and political sense. The Minister is, however, obligated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pay a fair price to the licensee or lessee for the petroleum or petroleum products taken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rights of pre-emption.</w:t>
      </w:r>
      <w:r>
        <w:rPr>
          <w:vertAlign w:val="superscript"/>
        </w:rPr>
        <w:t>13</w:t>
      </w:r>
    </w:p>
    <w:p>
      <w:pPr>
        <w:pStyle w:val="BodyText"/>
        <w:spacing w:line="480" w:lineRule="auto" w:before="2"/>
        <w:ind w:left="460" w:right="696" w:firstLine="719"/>
        <w:jc w:val="both"/>
      </w:pPr>
      <w:r>
        <w:rPr/>
        <w:t>The Minister may, for the purpose of exercising the rights of pre-emption, advise the</w:t>
      </w:r>
      <w:r>
        <w:rPr>
          <w:spacing w:val="1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declare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state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emergency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Minister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satisfied</w:t>
      </w:r>
      <w:r>
        <w:rPr>
          <w:spacing w:val="14"/>
        </w:rPr>
        <w:t> </w:t>
      </w:r>
      <w:r>
        <w:rPr/>
        <w:t>that,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low level of</w:t>
      </w:r>
      <w:r>
        <w:rPr>
          <w:spacing w:val="1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 petroleum and petroleum products-</w:t>
      </w:r>
    </w:p>
    <w:p>
      <w:pPr>
        <w:pStyle w:val="ListParagraph"/>
        <w:numPr>
          <w:ilvl w:val="3"/>
          <w:numId w:val="54"/>
        </w:numPr>
        <w:tabs>
          <w:tab w:pos="1555" w:val="left" w:leader="none"/>
        </w:tabs>
        <w:spacing w:line="480" w:lineRule="auto" w:before="0" w:after="0"/>
        <w:ind w:left="1554" w:right="702" w:hanging="375"/>
        <w:jc w:val="both"/>
        <w:rPr>
          <w:sz w:val="24"/>
        </w:rPr>
      </w:pPr>
      <w:r>
        <w:rPr>
          <w:sz w:val="24"/>
        </w:rPr>
        <w:t>there is an actual breakdown of public order and public safety in the Federation 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thereof; or</w:t>
      </w:r>
    </w:p>
    <w:p>
      <w:pPr>
        <w:pStyle w:val="ListParagraph"/>
        <w:numPr>
          <w:ilvl w:val="3"/>
          <w:numId w:val="54"/>
        </w:numPr>
        <w:tabs>
          <w:tab w:pos="1555" w:val="left" w:leader="none"/>
        </w:tabs>
        <w:spacing w:line="480" w:lineRule="auto" w:before="0" w:after="0"/>
        <w:ind w:left="1554" w:right="703" w:hanging="375"/>
        <w:jc w:val="both"/>
        <w:rPr>
          <w:sz w:val="24"/>
        </w:rPr>
      </w:pPr>
      <w:r>
        <w:rPr>
          <w:sz w:val="24"/>
        </w:rPr>
        <w:t>there is a clear and present danger of actual breakdown of public order or public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Federation 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thereof.</w:t>
      </w:r>
      <w:r>
        <w:rPr>
          <w:sz w:val="24"/>
          <w:vertAlign w:val="superscript"/>
        </w:rPr>
        <w:t>14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The President may, on receiving such advice from the Minister declare a state of</w:t>
      </w:r>
      <w:r>
        <w:rPr>
          <w:spacing w:val="1"/>
        </w:rPr>
        <w:t> </w:t>
      </w:r>
      <w:r>
        <w:rPr/>
        <w:t>national</w:t>
      </w:r>
      <w:r>
        <w:rPr>
          <w:spacing w:val="56"/>
        </w:rPr>
        <w:t> </w:t>
      </w:r>
      <w:r>
        <w:rPr/>
        <w:t>emergency</w:t>
      </w:r>
      <w:r>
        <w:rPr>
          <w:spacing w:val="49"/>
        </w:rPr>
        <w:t> </w:t>
      </w:r>
      <w:r>
        <w:rPr/>
        <w:t>under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provisions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Constitution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Federal</w:t>
      </w:r>
      <w:r>
        <w:rPr>
          <w:spacing w:val="57"/>
        </w:rPr>
        <w:t> </w:t>
      </w:r>
      <w:r>
        <w:rPr/>
        <w:t>Republic</w:t>
      </w:r>
      <w:r>
        <w:rPr>
          <w:spacing w:val="55"/>
        </w:rPr>
        <w:t> </w:t>
      </w:r>
      <w:r>
        <w:rPr/>
        <w:t>of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6543pt;width:144.020pt;height:.71997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7(5),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118"/>
        <w:ind w:right="696"/>
        <w:jc w:val="right"/>
      </w:pPr>
      <w:r>
        <w:rPr/>
        <w:t>Nigeria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58"/>
          <w:vertAlign w:val="baseline"/>
        </w:rPr>
        <w:t> </w:t>
      </w:r>
      <w:r>
        <w:rPr>
          <w:vertAlign w:val="baseline"/>
        </w:rPr>
        <w:t>he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do</w:t>
      </w:r>
      <w:r>
        <w:rPr>
          <w:spacing w:val="59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16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obligated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state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8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44"/>
          <w:vertAlign w:val="baseline"/>
        </w:rPr>
        <w:t> </w:t>
      </w:r>
      <w:r>
        <w:rPr>
          <w:vertAlign w:val="baseline"/>
        </w:rPr>
        <w:t>upon</w:t>
      </w:r>
      <w:r>
        <w:rPr>
          <w:spacing w:val="50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such</w:t>
      </w:r>
      <w:r>
        <w:rPr>
          <w:spacing w:val="46"/>
          <w:vertAlign w:val="baseline"/>
        </w:rPr>
        <w:t> </w:t>
      </w:r>
      <w:r>
        <w:rPr>
          <w:vertAlign w:val="baseline"/>
        </w:rPr>
        <w:t>advice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2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only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9"/>
          <w:vertAlign w:val="baseline"/>
        </w:rPr>
        <w:t> </w:t>
      </w:r>
      <w:r>
        <w:rPr>
          <w:vertAlign w:val="baseline"/>
        </w:rPr>
        <w:t>so</w:t>
      </w:r>
      <w:r>
        <w:rPr>
          <w:spacing w:val="9"/>
          <w:vertAlign w:val="baseline"/>
        </w:rPr>
        <w:t> </w:t>
      </w:r>
      <w:r>
        <w:rPr>
          <w:vertAlign w:val="baseline"/>
        </w:rPr>
        <w:t>if</w:t>
      </w:r>
      <w:r>
        <w:rPr>
          <w:spacing w:val="7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do</w:t>
      </w:r>
      <w:r>
        <w:rPr>
          <w:spacing w:val="9"/>
          <w:vertAlign w:val="baseline"/>
        </w:rPr>
        <w:t> </w:t>
      </w:r>
      <w:r>
        <w:rPr>
          <w:vertAlign w:val="baseline"/>
        </w:rPr>
        <w:t>so.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words,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 to declare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emergency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remains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 to exercise.</w:t>
      </w:r>
    </w:p>
    <w:p>
      <w:pPr>
        <w:pStyle w:val="BodyText"/>
        <w:spacing w:line="480" w:lineRule="auto" w:before="1"/>
        <w:ind w:left="460" w:right="70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wields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Some of his powers</w:t>
      </w:r>
      <w:r>
        <w:rPr>
          <w:spacing w:val="-1"/>
        </w:rPr>
        <w:t> </w:t>
      </w:r>
      <w:r>
        <w:rPr/>
        <w:t>and duties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that the Minister-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0" w:after="0"/>
        <w:ind w:left="1540" w:right="699" w:hanging="360"/>
        <w:jc w:val="both"/>
        <w:rPr>
          <w:sz w:val="24"/>
        </w:rPr>
      </w:pPr>
      <w:r>
        <w:rPr>
          <w:sz w:val="24"/>
        </w:rPr>
        <w:t>shall exercise general</w:t>
      </w:r>
      <w:r>
        <w:rPr>
          <w:spacing w:val="1"/>
          <w:sz w:val="24"/>
        </w:rPr>
        <w:t> </w:t>
      </w:r>
      <w:r>
        <w:rPr>
          <w:sz w:val="24"/>
        </w:rPr>
        <w:t>supervision over all</w:t>
      </w:r>
      <w:r>
        <w:rPr>
          <w:spacing w:val="1"/>
          <w:sz w:val="24"/>
        </w:rPr>
        <w:t> </w:t>
      </w:r>
      <w:r>
        <w:rPr>
          <w:sz w:val="24"/>
        </w:rPr>
        <w:t>operations carried on under</w:t>
      </w:r>
      <w:r>
        <w:rPr>
          <w:spacing w:val="60"/>
          <w:sz w:val="24"/>
        </w:rPr>
        <w:t> </w:t>
      </w:r>
      <w:r>
        <w:rPr>
          <w:sz w:val="24"/>
        </w:rPr>
        <w:t>licences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leases</w:t>
      </w:r>
      <w:r>
        <w:rPr>
          <w:spacing w:val="2"/>
          <w:sz w:val="24"/>
        </w:rPr>
        <w:t> </w:t>
      </w:r>
      <w:r>
        <w:rPr>
          <w:sz w:val="24"/>
        </w:rPr>
        <w:t>granted under</w:t>
      </w:r>
      <w:r>
        <w:rPr>
          <w:spacing w:val="1"/>
          <w:sz w:val="24"/>
        </w:rPr>
        <w:t> </w:t>
      </w:r>
      <w:r>
        <w:rPr>
          <w:sz w:val="24"/>
        </w:rPr>
        <w:t>the Act;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shall report annually to the Federal Government on the progress of the oil industry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1" w:after="0"/>
        <w:ind w:left="1540" w:right="697" w:hanging="360"/>
        <w:jc w:val="both"/>
        <w:rPr>
          <w:sz w:val="24"/>
        </w:rPr>
      </w:pPr>
      <w:r>
        <w:rPr>
          <w:sz w:val="24"/>
        </w:rPr>
        <w:t>shall have access at all times to areas covered by oil exploration licenses, oil</w:t>
      </w:r>
      <w:r>
        <w:rPr>
          <w:spacing w:val="1"/>
          <w:sz w:val="24"/>
        </w:rPr>
        <w:t> </w:t>
      </w:r>
      <w:r>
        <w:rPr>
          <w:sz w:val="24"/>
        </w:rPr>
        <w:t>prospecting licences and oil mining leases, and to all refineries and installations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inspecting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conducted therein and enforcing the provisions of the Act and any regulations</w:t>
      </w:r>
      <w:r>
        <w:rPr>
          <w:spacing w:val="1"/>
          <w:sz w:val="24"/>
        </w:rPr>
        <w:t> </w:t>
      </w:r>
      <w:r>
        <w:rPr>
          <w:sz w:val="24"/>
        </w:rPr>
        <w:t>made thereunder and the conditions of any licence or leases granted under the 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under any</w:t>
      </w:r>
      <w:r>
        <w:rPr>
          <w:spacing w:val="-3"/>
          <w:sz w:val="24"/>
        </w:rPr>
        <w:t> </w:t>
      </w:r>
      <w:r>
        <w:rPr>
          <w:sz w:val="24"/>
        </w:rPr>
        <w:t>corresponding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being in force</w:t>
      </w:r>
      <w:r>
        <w:rPr>
          <w:spacing w:val="-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0" w:after="0"/>
        <w:ind w:left="1540" w:right="698" w:hanging="360"/>
        <w:jc w:val="both"/>
        <w:rPr>
          <w:sz w:val="24"/>
        </w:rPr>
      </w:pPr>
      <w:r>
        <w:rPr>
          <w:sz w:val="24"/>
        </w:rPr>
        <w:t>may arrest without warrant any person whom he finds committing, or whom he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1"/>
          <w:sz w:val="24"/>
        </w:rPr>
        <w:t> </w:t>
      </w:r>
      <w:r>
        <w:rPr>
          <w:sz w:val="24"/>
        </w:rPr>
        <w:t>suspects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committed,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regulation made thereunder, and shall hand over any person so arrested to a police</w:t>
      </w:r>
      <w:r>
        <w:rPr>
          <w:spacing w:val="1"/>
          <w:sz w:val="24"/>
        </w:rPr>
        <w:t> </w:t>
      </w:r>
      <w:r>
        <w:rPr>
          <w:sz w:val="24"/>
        </w:rPr>
        <w:t>officer with as little delay</w:t>
      </w:r>
      <w:r>
        <w:rPr>
          <w:spacing w:val="-4"/>
          <w:sz w:val="24"/>
        </w:rPr>
        <w:t> </w:t>
      </w:r>
      <w:r>
        <w:rPr>
          <w:sz w:val="24"/>
        </w:rPr>
        <w:t>as possible;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may by notice in writing require the holder of a licence or lease granted under this</w:t>
      </w:r>
      <w:r>
        <w:rPr>
          <w:spacing w:val="1"/>
          <w:sz w:val="24"/>
        </w:rPr>
        <w:t> </w:t>
      </w:r>
      <w:r>
        <w:rPr>
          <w:sz w:val="24"/>
        </w:rPr>
        <w:t>Act or any contractor working for the holder (or any servant or agent of the holder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contractor)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appear</w:t>
      </w:r>
      <w:r>
        <w:rPr>
          <w:spacing w:val="14"/>
          <w:sz w:val="24"/>
        </w:rPr>
        <w:t> </w:t>
      </w:r>
      <w:r>
        <w:rPr>
          <w:sz w:val="24"/>
        </w:rPr>
        <w:t>before</w:t>
      </w:r>
      <w:r>
        <w:rPr>
          <w:spacing w:val="15"/>
          <w:sz w:val="24"/>
        </w:rPr>
        <w:t> </w:t>
      </w:r>
      <w:r>
        <w:rPr>
          <w:sz w:val="24"/>
        </w:rPr>
        <w:t>him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6"/>
          <w:sz w:val="24"/>
        </w:rPr>
        <w:t> </w:t>
      </w:r>
      <w:r>
        <w:rPr>
          <w:sz w:val="24"/>
        </w:rPr>
        <w:t>reasonable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place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give</w:t>
      </w:r>
      <w:r>
        <w:rPr>
          <w:spacing w:val="15"/>
          <w:sz w:val="24"/>
        </w:rPr>
        <w:t> </w:t>
      </w:r>
      <w:r>
        <w:rPr>
          <w:sz w:val="24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4913pt;width:144.020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provides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declaration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emergency.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1540" w:right="697"/>
        <w:jc w:val="both"/>
      </w:pPr>
      <w:r>
        <w:rPr/>
        <w:t>information as he may require about the operations being conducted under the</w:t>
      </w:r>
      <w:r>
        <w:rPr>
          <w:spacing w:val="1"/>
        </w:rPr>
        <w:t> </w:t>
      </w:r>
      <w:r>
        <w:rPr/>
        <w:t>licence or lease, and every person so required to appear shall be legally bound to</w:t>
      </w:r>
      <w:r>
        <w:rPr>
          <w:spacing w:val="1"/>
        </w:rPr>
        <w:t> </w:t>
      </w:r>
      <w:r>
        <w:rPr/>
        <w:t>comply</w:t>
      </w:r>
      <w:r>
        <w:rPr>
          <w:spacing w:val="-6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notices</w:t>
      </w:r>
      <w:r>
        <w:rPr>
          <w:spacing w:val="2"/>
        </w:rPr>
        <w:t> </w:t>
      </w:r>
      <w:r>
        <w:rPr/>
        <w:t>and give</w:t>
      </w:r>
      <w:r>
        <w:rPr>
          <w:spacing w:val="-1"/>
        </w:rPr>
        <w:t> </w:t>
      </w:r>
      <w:r>
        <w:rPr/>
        <w:t>the information;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1" w:after="0"/>
        <w:ind w:left="1540" w:right="701" w:hanging="360"/>
        <w:jc w:val="both"/>
        <w:rPr>
          <w:sz w:val="24"/>
        </w:rPr>
      </w:pPr>
      <w:r>
        <w:rPr>
          <w:sz w:val="24"/>
        </w:rPr>
        <w:t>may direct in writing that operations under a licence or lease</w:t>
      </w:r>
      <w:r>
        <w:rPr>
          <w:spacing w:val="60"/>
          <w:sz w:val="24"/>
        </w:rPr>
        <w:t> </w:t>
      </w:r>
      <w:r>
        <w:rPr>
          <w:sz w:val="24"/>
        </w:rPr>
        <w:t>granted under the</w:t>
      </w:r>
      <w:r>
        <w:rPr>
          <w:spacing w:val="1"/>
          <w:sz w:val="24"/>
        </w:rPr>
        <w:t> </w:t>
      </w:r>
      <w:r>
        <w:rPr>
          <w:sz w:val="24"/>
        </w:rPr>
        <w:t>Act shall be suspended in any area until arrangements have been made which 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opinion are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to prevent danger to life or</w:t>
      </w:r>
      <w:r>
        <w:rPr>
          <w:spacing w:val="-1"/>
          <w:sz w:val="24"/>
        </w:rPr>
        <w:t> </w:t>
      </w:r>
      <w:r>
        <w:rPr>
          <w:sz w:val="24"/>
        </w:rPr>
        <w:t>property;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0" w:after="0"/>
        <w:ind w:left="1540" w:right="704" w:hanging="360"/>
        <w:jc w:val="both"/>
        <w:rPr>
          <w:sz w:val="24"/>
        </w:rPr>
      </w:pPr>
      <w:r>
        <w:rPr>
          <w:sz w:val="24"/>
        </w:rPr>
        <w:t>may</w:t>
      </w:r>
      <w:r>
        <w:rPr>
          <w:spacing w:val="23"/>
          <w:sz w:val="24"/>
        </w:rPr>
        <w:t> </w:t>
      </w:r>
      <w:r>
        <w:rPr>
          <w:sz w:val="24"/>
        </w:rPr>
        <w:t>direct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writing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suspension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3"/>
          <w:sz w:val="24"/>
        </w:rPr>
        <w:t> </w:t>
      </w:r>
      <w:r>
        <w:rPr>
          <w:sz w:val="24"/>
        </w:rPr>
        <w:t>operations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his</w:t>
      </w:r>
      <w:r>
        <w:rPr>
          <w:spacing w:val="27"/>
          <w:sz w:val="24"/>
        </w:rPr>
        <w:t> </w:t>
      </w:r>
      <w:r>
        <w:rPr>
          <w:sz w:val="24"/>
        </w:rPr>
        <w:t>opinion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conducted 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oil filed practice;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5"/>
        </w:numPr>
        <w:tabs>
          <w:tab w:pos="1541" w:val="left" w:leader="none"/>
        </w:tabs>
        <w:spacing w:line="480" w:lineRule="auto" w:before="0" w:after="0"/>
        <w:ind w:left="1540" w:right="694" w:hanging="360"/>
        <w:jc w:val="both"/>
        <w:rPr>
          <w:sz w:val="24"/>
        </w:rPr>
      </w:pPr>
      <w:r>
        <w:rPr>
          <w:sz w:val="24"/>
        </w:rPr>
        <w:t>may direct in writing the suspension of any operations where in his opinion a</w:t>
      </w:r>
      <w:r>
        <w:rPr>
          <w:spacing w:val="1"/>
          <w:sz w:val="24"/>
        </w:rPr>
        <w:t> </w:t>
      </w:r>
      <w:r>
        <w:rPr>
          <w:sz w:val="24"/>
        </w:rPr>
        <w:t>contravention of this Act or any regulations made thereunder</w:t>
      </w:r>
      <w:r>
        <w:rPr>
          <w:spacing w:val="1"/>
          <w:sz w:val="24"/>
        </w:rPr>
        <w:t> </w:t>
      </w:r>
      <w:r>
        <w:rPr>
          <w:sz w:val="24"/>
        </w:rPr>
        <w:t>has been</w:t>
      </w:r>
      <w:r>
        <w:rPr>
          <w:spacing w:val="60"/>
          <w:sz w:val="24"/>
        </w:rPr>
        <w:t> </w:t>
      </w:r>
      <w:r>
        <w:rPr>
          <w:sz w:val="24"/>
        </w:rPr>
        <w:t>or 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or is likely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committed.</w:t>
      </w:r>
      <w:r>
        <w:rPr>
          <w:sz w:val="24"/>
          <w:vertAlign w:val="superscript"/>
        </w:rPr>
        <w:t>17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The Minister also has powers to make regulations prescribing anything requiring to be</w:t>
      </w:r>
      <w:r>
        <w:rPr>
          <w:spacing w:val="-57"/>
        </w:rPr>
        <w:t> </w:t>
      </w:r>
      <w:r>
        <w:rPr/>
        <w:t>prescribed for the purposes of the Act and providing generally for matters relating to licences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Whilst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PSCs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 to assign their rights, powers or interest or any part thereof in any OPL or OML,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assignment cannot be effective without the prior consent of the Minister.</w:t>
      </w:r>
      <w:r>
        <w:rPr>
          <w:vertAlign w:val="superscript"/>
        </w:rPr>
        <w:t>19</w:t>
      </w:r>
      <w:r>
        <w:rPr>
          <w:vertAlign w:val="baseline"/>
        </w:rPr>
        <w:t>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OPL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OML</w:t>
      </w:r>
      <w:r>
        <w:rPr>
          <w:spacing w:val="5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fee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500,</w:t>
      </w:r>
      <w:r>
        <w:rPr>
          <w:strike w:val="0"/>
          <w:spacing w:val="8"/>
          <w:vertAlign w:val="baseline"/>
        </w:rPr>
        <w:t> </w:t>
      </w:r>
      <w:r>
        <w:rPr>
          <w:strike w:val="0"/>
          <w:vertAlign w:val="baseline"/>
        </w:rPr>
        <w:t>000</w:t>
      </w:r>
      <w:r>
        <w:rPr>
          <w:strike w:val="0"/>
          <w:spacing w:val="9"/>
          <w:vertAlign w:val="baseline"/>
        </w:rPr>
        <w:t> </w:t>
      </w:r>
      <w:r>
        <w:rPr>
          <w:strike w:val="0"/>
          <w:vertAlign w:val="baseline"/>
        </w:rPr>
        <w:t>only.</w:t>
      </w:r>
      <w:r>
        <w:rPr>
          <w:strike w:val="0"/>
          <w:vertAlign w:val="superscript"/>
        </w:rPr>
        <w:t>20</w:t>
      </w:r>
      <w:r>
        <w:rPr>
          <w:strike w:val="0"/>
          <w:vertAlign w:val="baseline"/>
        </w:rPr>
        <w:t>An</w:t>
      </w:r>
      <w:r>
        <w:rPr>
          <w:strike w:val="0"/>
          <w:spacing w:val="7"/>
          <w:vertAlign w:val="baseline"/>
        </w:rPr>
        <w:t> </w:t>
      </w:r>
      <w:r>
        <w:rPr>
          <w:strike w:val="0"/>
          <w:vertAlign w:val="baseline"/>
        </w:rPr>
        <w:t>applicant</w:t>
      </w:r>
    </w:p>
    <w:p>
      <w:pPr>
        <w:pStyle w:val="BodyText"/>
        <w:spacing w:line="480" w:lineRule="auto"/>
        <w:ind w:left="460" w:right="696"/>
        <w:jc w:val="both"/>
      </w:pPr>
      <w:r>
        <w:rPr/>
        <w:t>for an assignment must provide the deed of assignment, the copy of the existing PSC, farm-in</w:t>
      </w:r>
      <w:r>
        <w:rPr>
          <w:spacing w:val="-57"/>
        </w:rPr>
        <w:t> </w:t>
      </w:r>
      <w:r>
        <w:rPr/>
        <w:t>Agreement between the Assignor and Assignee, the Assignee‟s incorporation documents,</w:t>
      </w:r>
      <w:r>
        <w:rPr>
          <w:spacing w:val="1"/>
        </w:rPr>
        <w:t> </w:t>
      </w:r>
      <w:r>
        <w:rPr/>
        <w:t>Assignee‟s</w:t>
      </w:r>
      <w:r>
        <w:rPr>
          <w:spacing w:val="35"/>
        </w:rPr>
        <w:t> </w:t>
      </w:r>
      <w:r>
        <w:rPr/>
        <w:t>technical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financial</w:t>
      </w:r>
      <w:r>
        <w:rPr>
          <w:spacing w:val="36"/>
        </w:rPr>
        <w:t> </w:t>
      </w:r>
      <w:r>
        <w:rPr/>
        <w:t>track</w:t>
      </w:r>
      <w:r>
        <w:rPr>
          <w:spacing w:val="38"/>
        </w:rPr>
        <w:t> </w:t>
      </w:r>
      <w:r>
        <w:rPr/>
        <w:t>records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exploration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production</w:t>
      </w:r>
      <w:r>
        <w:rPr>
          <w:spacing w:val="36"/>
        </w:rPr>
        <w:t> </w:t>
      </w:r>
      <w:r>
        <w:rPr/>
        <w:t>operations,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11788pt;width:144.020pt;height:.71997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(Drilling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 made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pursuant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(Drilling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technical service Agreements, Sales/purchase Agreements, catalog of applicant‟s exploration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production activities</w:t>
      </w:r>
      <w:r>
        <w:rPr>
          <w:spacing w:val="1"/>
        </w:rPr>
        <w:t> </w:t>
      </w:r>
      <w:r>
        <w:rPr/>
        <w:t>carried out in the asset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date, amongst others.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Furthermore, the Minister may by writing under his hand delegate to another person</w:t>
      </w:r>
      <w:r>
        <w:rPr>
          <w:spacing w:val="1"/>
        </w:rPr>
        <w:t> </w:t>
      </w:r>
      <w:r>
        <w:rPr/>
        <w:t>any power conferred on him by or under the Act except the power to make orders and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22</w:t>
      </w:r>
      <w:r>
        <w:rPr>
          <w:vertAlign w:val="baseline"/>
        </w:rPr>
        <w:t>It is submitted that the person to whom the Minister delegates his powers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a public officer and not just „another person‟ as section 12(1) of the Act suggests.</w:t>
      </w:r>
      <w:r>
        <w:rPr>
          <w:vertAlign w:val="superscript"/>
        </w:rPr>
        <w:t>23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inference is glaringly clear if section 12(1) &amp; (2) of the Petroleum Act are read together. 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 the Minister delegates his powers in this regard to the Director of the Department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 (DPR).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The extensive powers of the Minister, as above, makes him the prime regulatory</w:t>
      </w:r>
      <w:r>
        <w:rPr>
          <w:spacing w:val="1"/>
        </w:rPr>
        <w:t> </w:t>
      </w:r>
      <w:r>
        <w:rPr/>
        <w:t>authority of production sharing contracts in Nigeria. This research holds the view that the</w:t>
      </w:r>
      <w:r>
        <w:rPr>
          <w:spacing w:val="1"/>
        </w:rPr>
        <w:t> </w:t>
      </w:r>
      <w:r>
        <w:rPr/>
        <w:t>powers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Minister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too</w:t>
      </w:r>
      <w:r>
        <w:rPr>
          <w:spacing w:val="47"/>
        </w:rPr>
        <w:t> </w:t>
      </w:r>
      <w:r>
        <w:rPr/>
        <w:t>extensive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therefore,</w:t>
      </w:r>
      <w:r>
        <w:rPr>
          <w:spacing w:val="46"/>
        </w:rPr>
        <w:t> </w:t>
      </w:r>
      <w:r>
        <w:rPr/>
        <w:t>susceptible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abuse.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where an</w:t>
      </w:r>
      <w:r>
        <w:rPr>
          <w:spacing w:val="1"/>
        </w:rPr>
        <w:t> </w:t>
      </w:r>
      <w:r>
        <w:rPr/>
        <w:t>appointee of</w:t>
      </w:r>
      <w:r>
        <w:rPr>
          <w:spacing w:val="1"/>
        </w:rPr>
        <w:t> </w:t>
      </w:r>
      <w:r>
        <w:rPr/>
        <w:t>the President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 huge 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almost,</w:t>
      </w:r>
      <w:r>
        <w:rPr>
          <w:spacing w:val="60"/>
        </w:rPr>
        <w:t> </w:t>
      </w:r>
      <w:r>
        <w:rPr/>
        <w:t>solely</w:t>
      </w:r>
      <w:r>
        <w:rPr>
          <w:spacing w:val="1"/>
        </w:rPr>
        <w:t> </w:t>
      </w:r>
      <w:r>
        <w:rPr/>
        <w:t>regulate such vital industry as petroleum is potentially dangerous given the inclination of man</w:t>
      </w:r>
      <w:r>
        <w:rPr>
          <w:spacing w:val="-57"/>
        </w:rPr>
        <w:t> </w:t>
      </w:r>
      <w:r>
        <w:rPr/>
        <w:t>to abuse powers. It is, therefore, suggested that the Act should be amended to whittle 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by introducing substantial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petroleum industry.</w:t>
      </w:r>
    </w:p>
    <w:p>
      <w:pPr>
        <w:pStyle w:val="Heading1"/>
        <w:numPr>
          <w:ilvl w:val="2"/>
          <w:numId w:val="5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Offences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punishments.</w:t>
      </w:r>
      <w:r>
        <w:rPr>
          <w:spacing w:val="1"/>
        </w:rPr>
        <w:t> </w:t>
      </w:r>
      <w:r>
        <w:rPr/>
        <w:t>For instance, any person who, without</w:t>
      </w:r>
      <w:r>
        <w:rPr>
          <w:spacing w:val="60"/>
        </w:rPr>
        <w:t> </w:t>
      </w:r>
      <w:r>
        <w:rPr/>
        <w:t>reasonable excuse (the burden of proof</w:t>
      </w:r>
      <w:r>
        <w:rPr>
          <w:spacing w:val="1"/>
        </w:rPr>
        <w:t> </w:t>
      </w:r>
      <w:r>
        <w:rPr/>
        <w:t>of which shall lie on him), fails to comply with a requisition made by or on behalf of the</w:t>
      </w:r>
      <w:r>
        <w:rPr>
          <w:spacing w:val="1"/>
        </w:rPr>
        <w:t> </w:t>
      </w:r>
      <w:r>
        <w:rPr/>
        <w:t>Minister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exercise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Minister‟s</w:t>
      </w:r>
      <w:r>
        <w:rPr>
          <w:spacing w:val="7"/>
        </w:rPr>
        <w:t> </w:t>
      </w:r>
      <w:r>
        <w:rPr/>
        <w:t>rights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pre-emption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fails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conform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or</w:t>
      </w:r>
      <w:r>
        <w:rPr>
          <w:spacing w:val="6"/>
        </w:rPr>
        <w:t> </w:t>
      </w:r>
      <w:r>
        <w:rPr/>
        <w:t>obey</w:t>
      </w:r>
    </w:p>
    <w:p>
      <w:pPr>
        <w:pStyle w:val="BodyText"/>
        <w:spacing w:before="3"/>
        <w:rPr>
          <w:sz w:val="21"/>
        </w:rPr>
      </w:pPr>
    </w:p>
    <w:p>
      <w:pPr>
        <w:spacing w:before="120"/>
        <w:ind w:left="460" w:right="1004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Guidelines and Procedures for obtaining Minister‟s Consent to the Assignment of Interests in Oil and Gas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Assets issued on 11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 2014; Kachikwu, I. E. (2016) </w:t>
      </w:r>
      <w:r>
        <w:rPr>
          <w:i/>
          <w:sz w:val="20"/>
          <w:vertAlign w:val="baseline"/>
        </w:rPr>
        <w:t>Legal Issues in the Nigerian Petroleum Industry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LPCS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Limited. Lagos. pp. 241-247.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2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692"/>
      </w:pPr>
      <w:r>
        <w:rPr/>
        <w:t>a</w:t>
      </w:r>
      <w:r>
        <w:rPr>
          <w:spacing w:val="3"/>
        </w:rPr>
        <w:t> </w:t>
      </w:r>
      <w:r>
        <w:rPr/>
        <w:t>direction</w:t>
      </w:r>
      <w:r>
        <w:rPr>
          <w:spacing w:val="4"/>
        </w:rPr>
        <w:t> </w:t>
      </w:r>
      <w:r>
        <w:rPr/>
        <w:t>issued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regard</w:t>
      </w:r>
      <w:r>
        <w:rPr>
          <w:spacing w:val="3"/>
        </w:rPr>
        <w:t> </w:t>
      </w: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4"/>
        </w:rPr>
        <w:t> </w:t>
      </w:r>
      <w:r>
        <w:rPr/>
        <w:t>Minister</w:t>
      </w:r>
      <w:r>
        <w:rPr>
          <w:spacing w:val="3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6"/>
        </w:rPr>
        <w:t> </w:t>
      </w:r>
      <w:r>
        <w:rPr/>
        <w:t>guilty</w:t>
      </w:r>
      <w:r>
        <w:rPr>
          <w:spacing w:val="59"/>
        </w:rPr>
        <w:t> </w:t>
      </w:r>
      <w:r>
        <w:rPr/>
        <w:t>of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offence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on</w:t>
      </w:r>
      <w:r>
        <w:rPr>
          <w:spacing w:val="-57"/>
        </w:rPr>
        <w:t> </w:t>
      </w:r>
      <w:r>
        <w:rPr/>
        <w:t>conviction</w:t>
      </w:r>
      <w:r>
        <w:rPr>
          <w:spacing w:val="37"/>
        </w:rPr>
        <w:t> </w:t>
      </w:r>
      <w:r>
        <w:rPr/>
        <w:t>shall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liable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fine</w:t>
      </w:r>
      <w:r>
        <w:rPr>
          <w:spacing w:val="39"/>
        </w:rPr>
        <w:t> </w:t>
      </w:r>
      <w:r>
        <w:rPr/>
        <w:t>not</w:t>
      </w:r>
      <w:r>
        <w:rPr>
          <w:spacing w:val="38"/>
        </w:rPr>
        <w:t> </w:t>
      </w:r>
      <w:r>
        <w:rPr/>
        <w:t>exceeding</w:t>
      </w:r>
      <w:r>
        <w:rPr>
          <w:spacing w:val="43"/>
        </w:rPr>
        <w:t> </w:t>
      </w:r>
      <w:r>
        <w:rPr>
          <w:dstrike/>
        </w:rPr>
        <w:t>N</w:t>
      </w:r>
      <w:r>
        <w:rPr>
          <w:strike w:val="0"/>
        </w:rPr>
        <w:t>2,000.</w:t>
      </w:r>
      <w:r>
        <w:rPr>
          <w:strike w:val="0"/>
          <w:vertAlign w:val="superscript"/>
        </w:rPr>
        <w:t>24</w:t>
      </w:r>
      <w:r>
        <w:rPr>
          <w:strike w:val="0"/>
          <w:spacing w:val="39"/>
          <w:vertAlign w:val="baseline"/>
        </w:rPr>
        <w:t> </w:t>
      </w:r>
      <w:r>
        <w:rPr>
          <w:strike w:val="0"/>
          <w:vertAlign w:val="baseline"/>
        </w:rPr>
        <w:t>Any</w:t>
      </w:r>
      <w:r>
        <w:rPr>
          <w:strike w:val="0"/>
          <w:spacing w:val="35"/>
          <w:vertAlign w:val="baseline"/>
        </w:rPr>
        <w:t> </w:t>
      </w:r>
      <w:r>
        <w:rPr>
          <w:strike w:val="0"/>
          <w:vertAlign w:val="baseline"/>
        </w:rPr>
        <w:t>person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who</w:t>
      </w:r>
      <w:r>
        <w:rPr>
          <w:strike w:val="0"/>
          <w:spacing w:val="37"/>
          <w:vertAlign w:val="baseline"/>
        </w:rPr>
        <w:t> </w:t>
      </w:r>
      <w:r>
        <w:rPr>
          <w:strike w:val="0"/>
          <w:vertAlign w:val="baseline"/>
        </w:rPr>
        <w:t>obstructs</w:t>
      </w:r>
      <w:r>
        <w:rPr>
          <w:strike w:val="0"/>
          <w:spacing w:val="38"/>
          <w:vertAlign w:val="baseline"/>
        </w:rPr>
        <w:t> </w:t>
      </w:r>
      <w:r>
        <w:rPr>
          <w:strike w:val="0"/>
          <w:vertAlign w:val="baseline"/>
        </w:rPr>
        <w:t>or</w:t>
      </w:r>
    </w:p>
    <w:p>
      <w:pPr>
        <w:pStyle w:val="BodyText"/>
        <w:spacing w:line="480" w:lineRule="auto" w:before="1"/>
        <w:ind w:left="460" w:right="694"/>
        <w:jc w:val="both"/>
      </w:pPr>
      <w:r>
        <w:rPr/>
        <w:t>interferes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Minister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his</w:t>
      </w:r>
      <w:r>
        <w:rPr>
          <w:spacing w:val="15"/>
        </w:rPr>
        <w:t> </w:t>
      </w:r>
      <w:r>
        <w:rPr/>
        <w:t>servants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agents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exercise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powers</w:t>
      </w:r>
      <w:r>
        <w:rPr>
          <w:spacing w:val="15"/>
        </w:rPr>
        <w:t> </w:t>
      </w:r>
      <w:r>
        <w:rPr/>
        <w:t>conferred</w:t>
      </w:r>
      <w:r>
        <w:rPr>
          <w:spacing w:val="-58"/>
        </w:rPr>
        <w:t> </w:t>
      </w:r>
      <w:r>
        <w:rPr/>
        <w:t>on the Minister (pursuant to the rights of pre-emption) to take control of any works, plants or</w:t>
      </w:r>
      <w:r>
        <w:rPr>
          <w:spacing w:val="1"/>
        </w:rPr>
        <w:t> </w:t>
      </w:r>
      <w:r>
        <w:rPr/>
        <w:t>premises of the licensee or lessee shall be guilty of an offence and on conviction shall be</w:t>
      </w:r>
      <w:r>
        <w:rPr>
          <w:spacing w:val="1"/>
        </w:rPr>
        <w:t> </w:t>
      </w:r>
      <w:r>
        <w:rPr/>
        <w:t>liable to a fine not exceeding </w:t>
      </w:r>
      <w:r>
        <w:rPr>
          <w:dstrike/>
        </w:rPr>
        <w:t>N</w:t>
      </w:r>
      <w:r>
        <w:rPr>
          <w:strike w:val="0"/>
        </w:rPr>
        <w:t>200 or to imprisonment for a period not exceeding six months,</w:t>
      </w:r>
      <w:r>
        <w:rPr>
          <w:strike w:val="0"/>
          <w:spacing w:val="-57"/>
        </w:rPr>
        <w:t> </w:t>
      </w:r>
      <w:r>
        <w:rPr>
          <w:strike w:val="0"/>
        </w:rPr>
        <w:t>or to both.</w:t>
      </w:r>
      <w:r>
        <w:rPr>
          <w:strike w:val="0"/>
          <w:vertAlign w:val="superscript"/>
        </w:rPr>
        <w:t>25</w:t>
      </w:r>
      <w:r>
        <w:rPr>
          <w:strike w:val="0"/>
          <w:vertAlign w:val="baseline"/>
        </w:rPr>
        <w:t> Reasonable compensation shall however, be paid to the licensee or lessee for any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loss or damage caused to him by reason of the exercise of the Minister‟s powers in this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regard. The amount of the compensation shall be settled by agreement between the Minister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the affected licensee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or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lessee, or in default 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agreement, by</w:t>
      </w:r>
      <w:r>
        <w:rPr>
          <w:strike w:val="0"/>
          <w:spacing w:val="-3"/>
          <w:vertAlign w:val="baseline"/>
        </w:rPr>
        <w:t> </w:t>
      </w:r>
      <w:r>
        <w:rPr>
          <w:strike w:val="0"/>
          <w:vertAlign w:val="baseline"/>
        </w:rPr>
        <w:t>arbitration.</w:t>
      </w:r>
      <w:r>
        <w:rPr>
          <w:strike w:val="0"/>
          <w:vertAlign w:val="superscript"/>
        </w:rPr>
        <w:t>26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It is equally an offence for any person to interfere with or obstruct the holder of a</w:t>
      </w:r>
      <w:r>
        <w:rPr>
          <w:spacing w:val="1"/>
        </w:rPr>
        <w:t> </w:t>
      </w:r>
      <w:r>
        <w:rPr/>
        <w:t>licence or lease granted under the Act (or his servants or agents) in the exercise of any rights,</w:t>
      </w:r>
      <w:r>
        <w:rPr>
          <w:spacing w:val="1"/>
        </w:rPr>
        <w:t> </w:t>
      </w:r>
      <w:r>
        <w:rPr/>
        <w:t>powers or liberty conferred by the licence or lease and on conviction, such a person shall be</w:t>
      </w:r>
      <w:r>
        <w:rPr>
          <w:spacing w:val="1"/>
        </w:rPr>
        <w:t> </w:t>
      </w:r>
      <w:r>
        <w:rPr/>
        <w:t>liable to a fine not exceeding </w:t>
      </w:r>
      <w:r>
        <w:rPr>
          <w:dstrike/>
        </w:rPr>
        <w:t>N</w:t>
      </w:r>
      <w:r>
        <w:rPr>
          <w:strike w:val="0"/>
        </w:rPr>
        <w:t>200 or to imprisonment for a period not exceeding six months,</w:t>
      </w:r>
      <w:r>
        <w:rPr>
          <w:strike w:val="0"/>
          <w:spacing w:val="-57"/>
        </w:rPr>
        <w:t> </w:t>
      </w:r>
      <w:r>
        <w:rPr>
          <w:strike w:val="0"/>
        </w:rPr>
        <w:t>or to both.</w:t>
      </w:r>
      <w:r>
        <w:rPr>
          <w:strike w:val="0"/>
          <w:vertAlign w:val="superscript"/>
        </w:rPr>
        <w:t>27</w:t>
      </w:r>
      <w:r>
        <w:rPr>
          <w:strike w:val="0"/>
          <w:vertAlign w:val="baseline"/>
        </w:rPr>
        <w:t> The penalties for the offences are too weak to serve as a deterrent to potential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offenders. No wonder they are observed more in breach especially in the Niger Delta area of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Nigeria.</w:t>
      </w:r>
      <w:r>
        <w:rPr>
          <w:strike w:val="0"/>
          <w:vertAlign w:val="superscript"/>
        </w:rPr>
        <w:t>28</w:t>
      </w:r>
      <w:r>
        <w:rPr>
          <w:strike w:val="0"/>
          <w:vertAlign w:val="baseline"/>
        </w:rPr>
        <w:t> It is common knowledge that the Niger Delta people disrupt the operations of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IOCs every now and then in clear violation of section 13(1) of the Petroleum Act. These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disruptions have always been hinged on alleged neglect of the welfare of the people and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degradation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of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environment.</w:t>
      </w:r>
      <w:r>
        <w:rPr>
          <w:strike w:val="0"/>
          <w:vertAlign w:val="superscript"/>
        </w:rPr>
        <w:t>29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Plausible as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these</w:t>
      </w:r>
      <w:r>
        <w:rPr>
          <w:strike w:val="0"/>
          <w:spacing w:val="-3"/>
          <w:vertAlign w:val="baseline"/>
        </w:rPr>
        <w:t> </w:t>
      </w:r>
      <w:r>
        <w:rPr>
          <w:strike w:val="0"/>
          <w:vertAlign w:val="baseline"/>
        </w:rPr>
        <w:t>reasons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may</w:t>
      </w:r>
      <w:r>
        <w:rPr>
          <w:strike w:val="0"/>
          <w:spacing w:val="-3"/>
          <w:vertAlign w:val="baseline"/>
        </w:rPr>
        <w:t> </w:t>
      </w:r>
      <w:r>
        <w:rPr>
          <w:strike w:val="0"/>
          <w:vertAlign w:val="baseline"/>
        </w:rPr>
        <w:t>appear, it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does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however,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8858pt;width:144.020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869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Okhumode, H.Y. (2017) </w:t>
      </w:r>
      <w:r>
        <w:rPr>
          <w:i/>
          <w:sz w:val="20"/>
          <w:vertAlign w:val="baseline"/>
        </w:rPr>
        <w:t>Addressing Environmental Health Problems in Ogoniland through Implementation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United Nations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Program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Recommendation</w:t>
      </w:r>
      <w:r>
        <w:rPr>
          <w:sz w:val="20"/>
          <w:vertAlign w:val="baseline"/>
        </w:rPr>
        <w:t>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Strategies.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Environments.</w:t>
      </w:r>
      <w:r>
        <w:rPr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4,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4"/>
          <w:sz w:val="20"/>
        </w:rPr>
        <w:t> </w:t>
      </w:r>
      <w:r>
        <w:rPr>
          <w:sz w:val="20"/>
        </w:rPr>
        <w:t>28.</w:t>
      </w:r>
      <w:r>
        <w:rPr>
          <w:spacing w:val="-4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2.</w:t>
      </w:r>
      <w:r>
        <w:rPr>
          <w:spacing w:val="2"/>
          <w:sz w:val="20"/>
        </w:rPr>
        <w:t> </w:t>
      </w:r>
      <w:hyperlink r:id="rId64">
        <w:r>
          <w:rPr>
            <w:color w:val="0462C1"/>
            <w:sz w:val="20"/>
            <w:u w:val="single" w:color="0462C1"/>
          </w:rPr>
          <w:t>www.mdpi.com/2076-3298/4/2/28pdf</w:t>
        </w:r>
        <w:r>
          <w:rPr>
            <w:color w:val="0462C1"/>
            <w:spacing w:val="-4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retrieved</w:t>
        </w:r>
        <w:r>
          <w:rPr>
            <w:color w:val="0462C1"/>
            <w:spacing w:val="-1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on</w:t>
        </w:r>
        <w:r>
          <w:rPr>
            <w:color w:val="0462C1"/>
            <w:spacing w:val="-3"/>
            <w:sz w:val="20"/>
            <w:u w:val="single" w:color="0462C1"/>
          </w:rPr>
          <w:t> </w:t>
        </w:r>
        <w:r>
          <w:rPr>
            <w:color w:val="0462C1"/>
            <w:sz w:val="20"/>
            <w:u w:val="single" w:color="0462C1"/>
          </w:rPr>
          <w:t>24/1/2018</w:t>
        </w:r>
        <w:r>
          <w:rPr>
            <w:color w:val="0462C1"/>
            <w:spacing w:val="2"/>
            <w:sz w:val="20"/>
          </w:rPr>
          <w:t> </w:t>
        </w:r>
      </w:hyperlink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11:50am.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63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701"/>
        <w:jc w:val="both"/>
      </w:pPr>
      <w:r>
        <w:rPr/>
        <w:t>detract from the fact that it is an offence for any person to interfere or obstruct a licensee or</w:t>
      </w:r>
      <w:r>
        <w:rPr>
          <w:spacing w:val="1"/>
        </w:rPr>
        <w:t> </w:t>
      </w:r>
      <w:r>
        <w:rPr/>
        <w:t>lessee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exercising</w:t>
      </w:r>
      <w:r>
        <w:rPr>
          <w:spacing w:val="-3"/>
        </w:rPr>
        <w:t> </w:t>
      </w:r>
      <w:r>
        <w:rPr/>
        <w:t>his rights under the</w:t>
      </w:r>
      <w:r>
        <w:rPr>
          <w:spacing w:val="-2"/>
        </w:rPr>
        <w:t> </w:t>
      </w:r>
      <w:r>
        <w:rPr/>
        <w:t>license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lease.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Therefore, this research suggests two pronged approaches to addressing this problem.</w:t>
      </w:r>
      <w:r>
        <w:rPr>
          <w:spacing w:val="1"/>
        </w:rPr>
        <w:t> </w:t>
      </w:r>
      <w:r>
        <w:rPr/>
        <w:t>First, the government should ensure that the genuine concerns of the Niger Delta people such</w:t>
      </w:r>
      <w:r>
        <w:rPr>
          <w:spacing w:val="1"/>
        </w:rPr>
        <w:t> </w:t>
      </w:r>
      <w:r>
        <w:rPr/>
        <w:t>as</w:t>
      </w:r>
      <w:r>
        <w:rPr>
          <w:spacing w:val="27"/>
        </w:rPr>
        <w:t> </w:t>
      </w:r>
      <w:r>
        <w:rPr/>
        <w:t>infrastructure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amenities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addressed.</w:t>
      </w:r>
      <w:r>
        <w:rPr>
          <w:spacing w:val="28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compel</w:t>
      </w:r>
      <w:r>
        <w:rPr>
          <w:spacing w:val="-57"/>
        </w:rPr>
        <w:t> </w:t>
      </w:r>
      <w:r>
        <w:rPr/>
        <w:t>the IOCs to pay due regard to the environment in the conduct of their operations and to fulfil</w:t>
      </w:r>
      <w:r>
        <w:rPr>
          <w:spacing w:val="1"/>
        </w:rPr>
        <w:t> </w:t>
      </w:r>
      <w:r>
        <w:rPr/>
        <w:t>their corporate social responsibilities to their host communities. </w:t>
      </w:r>
      <w:r>
        <w:rPr>
          <w:b/>
          <w:i/>
        </w:rPr>
        <w:t>Usman</w:t>
      </w:r>
      <w:r>
        <w:rPr>
          <w:b/>
          <w:i/>
          <w:vertAlign w:val="superscript"/>
        </w:rPr>
        <w:t>30</w:t>
      </w:r>
      <w:r>
        <w:rPr>
          <w:b/>
          <w:i/>
          <w:vertAlign w:val="baseline"/>
        </w:rPr>
        <w:t> </w:t>
      </w:r>
      <w:r>
        <w:rPr>
          <w:vertAlign w:val="baseline"/>
        </w:rPr>
        <w:t>has argued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 that though it may not be legally correct to say that the Nigerian state should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responsibility, it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incorrect. 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 how he</w:t>
      </w:r>
      <w:r>
        <w:rPr>
          <w:spacing w:val="-1"/>
          <w:vertAlign w:val="baseline"/>
        </w:rPr>
        <w:t> </w:t>
      </w:r>
      <w:r>
        <w:rPr>
          <w:vertAlign w:val="baseline"/>
        </w:rPr>
        <w:t>poignantly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put it:</w:t>
      </w:r>
    </w:p>
    <w:p>
      <w:pPr>
        <w:pStyle w:val="BodyText"/>
        <w:spacing w:before="1"/>
        <w:ind w:left="1900" w:right="2137"/>
        <w:jc w:val="both"/>
      </w:pP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with protection of foreign investment is not a</w:t>
      </w:r>
      <w:r>
        <w:rPr>
          <w:spacing w:val="1"/>
        </w:rPr>
        <w:t> </w:t>
      </w:r>
      <w:r>
        <w:rPr/>
        <w:t>consequential one, it is legally incorrect to say that the Nigerian</w:t>
      </w:r>
      <w:r>
        <w:rPr>
          <w:spacing w:val="-57"/>
        </w:rPr>
        <w:t> </w:t>
      </w:r>
      <w:r>
        <w:rPr/>
        <w:t>state should not protect foreign investment in the nation‟s oil</w:t>
      </w:r>
      <w:r>
        <w:rPr>
          <w:spacing w:val="1"/>
        </w:rPr>
        <w:t> </w:t>
      </w:r>
      <w:r>
        <w:rPr/>
        <w:t>industry</w:t>
      </w:r>
      <w:r>
        <w:rPr>
          <w:spacing w:val="33"/>
        </w:rPr>
        <w:t> </w:t>
      </w:r>
      <w:r>
        <w:rPr/>
        <w:t>if</w:t>
      </w:r>
      <w:r>
        <w:rPr>
          <w:spacing w:val="41"/>
        </w:rPr>
        <w:t> </w:t>
      </w:r>
      <w:r>
        <w:rPr/>
        <w:t>foreign</w:t>
      </w:r>
      <w:r>
        <w:rPr>
          <w:spacing w:val="41"/>
        </w:rPr>
        <w:t> </w:t>
      </w:r>
      <w:r>
        <w:rPr/>
        <w:t>oil</w:t>
      </w:r>
      <w:r>
        <w:rPr>
          <w:spacing w:val="42"/>
        </w:rPr>
        <w:t> </w:t>
      </w:r>
      <w:r>
        <w:rPr/>
        <w:t>corporations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such</w:t>
      </w:r>
      <w:r>
        <w:rPr>
          <w:spacing w:val="41"/>
        </w:rPr>
        <w:t> </w:t>
      </w:r>
      <w:r>
        <w:rPr/>
        <w:t>investments</w:t>
      </w:r>
      <w:r>
        <w:rPr>
          <w:spacing w:val="42"/>
        </w:rPr>
        <w:t> </w:t>
      </w:r>
      <w:r>
        <w:rPr/>
        <w:t>do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in the Niger Delta. Be this as it</w:t>
      </w:r>
      <w:r>
        <w:rPr>
          <w:spacing w:val="60"/>
        </w:rPr>
        <w:t> </w:t>
      </w:r>
      <w:r>
        <w:rPr/>
        <w:t>may, though it</w:t>
      </w:r>
      <w:r>
        <w:rPr>
          <w:spacing w:val="1"/>
        </w:rPr>
        <w:t> </w:t>
      </w:r>
      <w:r>
        <w:rPr/>
        <w:t>may be legally incorrect to make such a case, it may not be</w:t>
      </w:r>
      <w:r>
        <w:rPr>
          <w:spacing w:val="1"/>
        </w:rPr>
        <w:t> </w:t>
      </w:r>
      <w:r>
        <w:rPr/>
        <w:t>morally incorrect. If corporations are entitled to the protection</w:t>
      </w:r>
      <w:r>
        <w:rPr>
          <w:spacing w:val="1"/>
        </w:rPr>
        <w:t> </w:t>
      </w:r>
      <w:r>
        <w:rPr/>
        <w:t>of their investment, then they should be under some obligation</w:t>
      </w:r>
      <w:r>
        <w:rPr>
          <w:spacing w:val="1"/>
        </w:rPr>
        <w:t> </w:t>
      </w:r>
      <w:r>
        <w:rPr/>
        <w:t>to the host communities they operate in. They may be the goose</w:t>
      </w:r>
      <w:r>
        <w:rPr>
          <w:spacing w:val="-57"/>
        </w:rPr>
        <w:t> </w:t>
      </w:r>
      <w:r>
        <w:rPr/>
        <w:t>that laid the golden eggs and therefore should be protected. But</w:t>
      </w:r>
      <w:r>
        <w:rPr>
          <w:spacing w:val="1"/>
        </w:rPr>
        <w:t> </w:t>
      </w:r>
      <w:r>
        <w:rPr/>
        <w:t>it should also be within the legitimate expectation of the gander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recompense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goose.</w:t>
      </w:r>
      <w:r>
        <w:rPr>
          <w:vertAlign w:val="superscript"/>
        </w:rPr>
        <w:t>31</w:t>
      </w:r>
    </w:p>
    <w:p>
      <w:pPr>
        <w:pStyle w:val="BodyText"/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This research entirely endorses the above submissions and further submits that the</w:t>
      </w:r>
      <w:r>
        <w:rPr>
          <w:spacing w:val="1"/>
        </w:rPr>
        <w:t> </w:t>
      </w:r>
      <w:r>
        <w:rPr/>
        <w:t>incidence of disruptions</w:t>
      </w:r>
      <w:r>
        <w:rPr>
          <w:spacing w:val="60"/>
        </w:rPr>
        <w:t> </w:t>
      </w:r>
      <w:r>
        <w:rPr/>
        <w:t>in the Niger Delta will be brought to a significant minimal level if</w:t>
      </w:r>
      <w:r>
        <w:rPr>
          <w:spacing w:val="1"/>
        </w:rPr>
        <w:t> </w:t>
      </w:r>
      <w:r>
        <w:rPr/>
        <w:t>the IOCs genuinely fulfill their corporate social responsibility obligations to the people of the</w:t>
      </w:r>
      <w:r>
        <w:rPr>
          <w:spacing w:val="1"/>
        </w:rPr>
        <w:t> </w:t>
      </w:r>
      <w:r>
        <w:rPr/>
        <w:t>Niger Delta.</w:t>
      </w:r>
      <w:r>
        <w:rPr>
          <w:spacing w:val="2"/>
        </w:rPr>
        <w:t> </w:t>
      </w:r>
      <w:r>
        <w:rPr/>
        <w:t>The second</w:t>
      </w:r>
      <w:r>
        <w:rPr>
          <w:spacing w:val="4"/>
        </w:rPr>
        <w:t> </w:t>
      </w:r>
      <w:r>
        <w:rPr/>
        <w:t>pronged</w:t>
      </w:r>
      <w:r>
        <w:rPr>
          <w:spacing w:val="1"/>
        </w:rPr>
        <w:t> </w:t>
      </w:r>
      <w:r>
        <w:rPr/>
        <w:t>approach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 amended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</w:p>
    <w:p>
      <w:pPr>
        <w:pStyle w:val="BodyText"/>
        <w:spacing w:before="1"/>
        <w:ind w:left="460"/>
        <w:jc w:val="both"/>
      </w:pPr>
      <w:r>
        <w:rPr/>
        <w:t>for</w:t>
      </w:r>
      <w:r>
        <w:rPr>
          <w:spacing w:val="4"/>
        </w:rPr>
        <w:t> </w:t>
      </w:r>
      <w:r>
        <w:rPr/>
        <w:t>stringent</w:t>
      </w:r>
      <w:r>
        <w:rPr>
          <w:spacing w:val="6"/>
        </w:rPr>
        <w:t> </w:t>
      </w:r>
      <w:r>
        <w:rPr/>
        <w:t>punishments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serve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deterrents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obstinate</w:t>
      </w:r>
      <w:r>
        <w:rPr>
          <w:spacing w:val="5"/>
        </w:rPr>
        <w:t> </w:t>
      </w:r>
      <w:r>
        <w:rPr/>
        <w:t>criminals</w:t>
      </w:r>
      <w:r>
        <w:rPr>
          <w:spacing w:val="6"/>
        </w:rPr>
        <w:t> </w:t>
      </w:r>
      <w:r>
        <w:rPr/>
        <w:t>who,</w:t>
      </w:r>
      <w:r>
        <w:rPr>
          <w:spacing w:val="6"/>
        </w:rPr>
        <w:t> </w:t>
      </w:r>
      <w:r>
        <w:rPr/>
        <w:t>regardless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74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Usman, A.K.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Responsibility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Investment: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Experience of Niger Delta Communities and International Oil Corporation in Nigeria.” </w:t>
      </w:r>
      <w:r>
        <w:rPr>
          <w:i/>
          <w:sz w:val="20"/>
          <w:vertAlign w:val="baseline"/>
        </w:rPr>
        <w:t>Ahmadu 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(ABUJCL).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No.1. pp. 38-55.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65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efforts of the government and the IOCs to better the lives of the people, may want to disrupt</w:t>
      </w:r>
      <w:r>
        <w:rPr>
          <w:spacing w:val="1"/>
        </w:rPr>
        <w:t> </w:t>
      </w:r>
      <w:r>
        <w:rPr/>
        <w:t>operations on account of their illicit proclivities. The few persons who are so inclined can be</w:t>
      </w:r>
      <w:r>
        <w:rPr>
          <w:spacing w:val="1"/>
        </w:rPr>
        <w:t> </w:t>
      </w:r>
      <w:r>
        <w:rPr/>
        <w:t>punished effectively under the improved punishment regimes that will be sufficient to make</w:t>
      </w:r>
      <w:r>
        <w:rPr>
          <w:spacing w:val="1"/>
        </w:rPr>
        <w:t> </w:t>
      </w:r>
      <w:r>
        <w:rPr/>
        <w:t>them pay for their wrongful deeds. It is also necessary to state that there are other stipulated</w:t>
      </w:r>
      <w:r>
        <w:rPr>
          <w:spacing w:val="1"/>
        </w:rPr>
        <w:t> </w:t>
      </w:r>
      <w:r>
        <w:rPr/>
        <w:t>offences and punishments for any person who constructs or operates refinery in Nigeria</w:t>
      </w:r>
      <w:r>
        <w:rPr>
          <w:spacing w:val="1"/>
        </w:rPr>
        <w:t> </w:t>
      </w:r>
      <w:r>
        <w:rPr/>
        <w:t>without licence or any person who contravenes the provisions of an order made by 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control of the</w:t>
      </w:r>
      <w:r>
        <w:rPr>
          <w:spacing w:val="-2"/>
        </w:rPr>
        <w:t> </w:t>
      </w:r>
      <w:r>
        <w:rPr/>
        <w:t>prices of petroleum</w:t>
      </w:r>
      <w:r>
        <w:rPr>
          <w:spacing w:val="2"/>
        </w:rPr>
        <w:t> </w:t>
      </w:r>
      <w:r>
        <w:rPr/>
        <w:t>products.</w:t>
      </w:r>
      <w:r>
        <w:rPr>
          <w:vertAlign w:val="superscript"/>
        </w:rPr>
        <w:t>32</w:t>
      </w:r>
    </w:p>
    <w:p>
      <w:pPr>
        <w:pStyle w:val="Heading1"/>
        <w:numPr>
          <w:ilvl w:val="1"/>
          <w:numId w:val="54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Regulatory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2" w:firstLine="719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also regulated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institutions:</w:t>
      </w: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Petroleum</w:t>
      </w:r>
      <w:r>
        <w:rPr>
          <w:spacing w:val="-1"/>
          <w:sz w:val="24"/>
        </w:rPr>
        <w:t> </w:t>
      </w:r>
      <w:r>
        <w:rPr>
          <w:sz w:val="24"/>
        </w:rPr>
        <w:t>Resources;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(DPR);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Corporation;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(NAPIMS);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1"/>
          <w:sz w:val="24"/>
        </w:rPr>
        <w:t> </w:t>
      </w:r>
      <w:r>
        <w:rPr>
          <w:sz w:val="24"/>
        </w:rPr>
        <w:t>Board;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5"/>
          <w:sz w:val="24"/>
        </w:rPr>
        <w:t> </w:t>
      </w:r>
      <w:r>
        <w:rPr>
          <w:sz w:val="24"/>
        </w:rPr>
        <w:t>Extractive</w:t>
      </w:r>
      <w:r>
        <w:rPr>
          <w:spacing w:val="-1"/>
          <w:sz w:val="24"/>
        </w:rPr>
        <w:t> </w:t>
      </w:r>
      <w:r>
        <w:rPr>
          <w:sz w:val="24"/>
        </w:rPr>
        <w:t>Industries</w:t>
      </w:r>
      <w:r>
        <w:rPr>
          <w:spacing w:val="-3"/>
          <w:sz w:val="24"/>
        </w:rPr>
        <w:t> </w:t>
      </w:r>
      <w:r>
        <w:rPr>
          <w:sz w:val="24"/>
        </w:rPr>
        <w:t>Transparency</w:t>
      </w:r>
      <w:r>
        <w:rPr>
          <w:spacing w:val="-5"/>
          <w:sz w:val="24"/>
        </w:rPr>
        <w:t> </w:t>
      </w:r>
      <w:r>
        <w:rPr>
          <w:sz w:val="24"/>
        </w:rPr>
        <w:t>Initiative</w:t>
      </w:r>
      <w:r>
        <w:rPr>
          <w:spacing w:val="-2"/>
          <w:sz w:val="24"/>
        </w:rPr>
        <w:t> </w:t>
      </w:r>
      <w:r>
        <w:rPr>
          <w:sz w:val="24"/>
        </w:rPr>
        <w:t>(NEITI);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Inland</w:t>
      </w:r>
      <w:r>
        <w:rPr>
          <w:spacing w:val="-3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(FIRS).</w:t>
      </w:r>
    </w:p>
    <w:p>
      <w:pPr>
        <w:pStyle w:val="BodyText"/>
      </w:pPr>
    </w:p>
    <w:p>
      <w:pPr>
        <w:pStyle w:val="BodyText"/>
        <w:spacing w:line="480" w:lineRule="auto"/>
        <w:ind w:left="460" w:right="705" w:firstLine="719"/>
        <w:jc w:val="both"/>
      </w:pPr>
      <w:r>
        <w:rPr/>
        <w:t>Each of the foregoing institutions are briefly discussed below beginning with the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Petroleum Resources.</w:t>
      </w:r>
    </w:p>
    <w:p>
      <w:pPr>
        <w:pStyle w:val="Heading1"/>
        <w:numPr>
          <w:ilvl w:val="2"/>
          <w:numId w:val="54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pict>
          <v:rect style="position:absolute;margin-left:72.024002pt;margin-top:113.803154pt;width:144.020pt;height:.71997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formulating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 government policy in the oil and gas industry. It is in charge of overseeing and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27"/>
        </w:rPr>
        <w:t> </w:t>
      </w:r>
      <w:r>
        <w:rPr/>
        <w:t>that</w:t>
      </w:r>
      <w:r>
        <w:rPr>
          <w:spacing w:val="34"/>
        </w:rPr>
        <w:t> </w:t>
      </w:r>
      <w:r>
        <w:rPr/>
        <w:t>formulates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implements</w:t>
      </w:r>
      <w:r>
        <w:rPr>
          <w:spacing w:val="35"/>
        </w:rPr>
        <w:t> </w:t>
      </w:r>
      <w:r>
        <w:rPr/>
        <w:t>general</w:t>
      </w:r>
      <w:r>
        <w:rPr>
          <w:spacing w:val="35"/>
        </w:rPr>
        <w:t> </w:t>
      </w:r>
      <w:r>
        <w:rPr/>
        <w:t>policy</w:t>
      </w:r>
      <w:r>
        <w:rPr>
          <w:spacing w:val="28"/>
        </w:rPr>
        <w:t> </w:t>
      </w:r>
      <w:r>
        <w:rPr/>
        <w:t>directives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it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 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relates to oil and gas resources. Historically, in 1977, the Ministry of Petroleum 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defunct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NNPC.</w:t>
      </w:r>
      <w:r>
        <w:rPr>
          <w:spacing w:val="1"/>
        </w:rPr>
        <w:t> </w:t>
      </w:r>
      <w:r>
        <w:rPr/>
        <w:t>However, in 1985, the Ministry of Petroleum and Energy was established and subsequently</w:t>
      </w:r>
      <w:r>
        <w:rPr>
          <w:spacing w:val="1"/>
        </w:rPr>
        <w:t> </w:t>
      </w:r>
      <w:r>
        <w:rPr/>
        <w:t>renamed the Ministry of Petroleum Resources in 1986 which name has remained till date.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 the 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Petroleum Resources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responsibilities: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1" w:after="0"/>
        <w:ind w:left="1540" w:right="697" w:hanging="360"/>
        <w:jc w:val="both"/>
        <w:rPr>
          <w:sz w:val="24"/>
        </w:rPr>
      </w:pP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 the Nigerian petroleum</w:t>
      </w:r>
      <w:r>
        <w:rPr>
          <w:spacing w:val="1"/>
          <w:sz w:val="24"/>
        </w:rPr>
        <w:t> </w:t>
      </w:r>
      <w:r>
        <w:rPr>
          <w:sz w:val="24"/>
        </w:rPr>
        <w:t>industry including the Nigerian</w:t>
      </w:r>
      <w:r>
        <w:rPr>
          <w:spacing w:val="1"/>
          <w:sz w:val="24"/>
        </w:rPr>
        <w:t> </w:t>
      </w:r>
      <w:r>
        <w:rPr>
          <w:sz w:val="24"/>
        </w:rPr>
        <w:t>National Petroleum Corporation and its subsidiaries to ensure compliance with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statutes;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0" w:after="0"/>
        <w:ind w:left="1540" w:right="695" w:hanging="360"/>
        <w:jc w:val="both"/>
        <w:rPr>
          <w:sz w:val="24"/>
        </w:rPr>
      </w:pPr>
      <w:r>
        <w:rPr>
          <w:sz w:val="24"/>
        </w:rPr>
        <w:t>issuing</w:t>
      </w:r>
      <w:r>
        <w:rPr>
          <w:spacing w:val="1"/>
          <w:sz w:val="24"/>
        </w:rPr>
        <w:t> </w:t>
      </w:r>
      <w:r>
        <w:rPr>
          <w:sz w:val="24"/>
        </w:rPr>
        <w:t>permits,</w:t>
      </w:r>
      <w:r>
        <w:rPr>
          <w:spacing w:val="1"/>
          <w:sz w:val="24"/>
        </w:rPr>
        <w:t> </w:t>
      </w:r>
      <w:r>
        <w:rPr>
          <w:sz w:val="24"/>
        </w:rPr>
        <w:t>licences,</w:t>
      </w:r>
      <w:r>
        <w:rPr>
          <w:spacing w:val="1"/>
          <w:sz w:val="24"/>
        </w:rPr>
        <w:t> </w:t>
      </w:r>
      <w:r>
        <w:rPr>
          <w:sz w:val="24"/>
        </w:rPr>
        <w:t>leases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authorizations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approvals</w:t>
      </w:r>
      <w:r>
        <w:rPr>
          <w:spacing w:val="-57"/>
          <w:sz w:val="24"/>
        </w:rPr>
        <w:t> </w:t>
      </w:r>
      <w:r>
        <w:rPr>
          <w:sz w:val="24"/>
        </w:rPr>
        <w:t>prescribed by statutes for a whole range of petroleum activities from seismic</w:t>
      </w:r>
      <w:r>
        <w:rPr>
          <w:spacing w:val="1"/>
          <w:sz w:val="24"/>
        </w:rPr>
        <w:t> </w:t>
      </w:r>
      <w:r>
        <w:rPr>
          <w:sz w:val="24"/>
        </w:rPr>
        <w:t>surveys to drilling, production, construction and operation of process plants like</w:t>
      </w:r>
      <w:r>
        <w:rPr>
          <w:spacing w:val="1"/>
          <w:sz w:val="24"/>
        </w:rPr>
        <w:t> </w:t>
      </w:r>
      <w:r>
        <w:rPr>
          <w:sz w:val="24"/>
        </w:rPr>
        <w:t>refineries, petrochemicals and liquefied natural plants and for the marketing 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products;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1" w:after="0"/>
        <w:ind w:left="1540" w:right="695" w:hanging="360"/>
        <w:jc w:val="both"/>
        <w:rPr>
          <w:sz w:val="24"/>
        </w:rPr>
      </w:pPr>
      <w:r>
        <w:rPr>
          <w:sz w:val="24"/>
        </w:rPr>
        <w:t>policy matters on the granting of petroleum rights and the marketing of crude oil,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gas and</w:t>
      </w:r>
      <w:r>
        <w:rPr>
          <w:spacing w:val="-1"/>
          <w:sz w:val="24"/>
        </w:rPr>
        <w:t> </w:t>
      </w:r>
      <w:r>
        <w:rPr>
          <w:sz w:val="24"/>
        </w:rPr>
        <w:t>their derivatives;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monitoring and control of environmental pollution associated with oil and gas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statutes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provisions affecting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operations;</w:t>
      </w:r>
      <w:r>
        <w:rPr>
          <w:sz w:val="24"/>
          <w:vertAlign w:val="superscript"/>
        </w:rPr>
        <w:t>35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0" w:after="0"/>
        <w:ind w:left="1540" w:right="702" w:hanging="360"/>
        <w:jc w:val="both"/>
        <w:rPr>
          <w:sz w:val="24"/>
        </w:rPr>
      </w:pPr>
      <w:r>
        <w:rPr>
          <w:sz w:val="24"/>
        </w:rPr>
        <w:t>fixing of production allowables and prices for crude oil, natural gas, petroleum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derivatives;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1" w:after="23"/>
        <w:ind w:left="1540" w:right="701" w:hanging="360"/>
        <w:jc w:val="both"/>
        <w:rPr>
          <w:sz w:val="24"/>
        </w:rPr>
      </w:pPr>
      <w:r>
        <w:rPr>
          <w:sz w:val="24"/>
        </w:rPr>
        <w:t>enforcement of oil and gas conservation laws and practices monitoring petroleum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proper conservation of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gas;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Olisa, M.M. (1997)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Jonia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Ventures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Assignment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Responsibilities: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Gazzette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</w:rPr>
        <w:t>March,</w:t>
      </w:r>
      <w:r>
        <w:rPr>
          <w:spacing w:val="-1"/>
          <w:sz w:val="20"/>
        </w:rPr>
        <w:t> </w:t>
      </w:r>
      <w:r>
        <w:rPr>
          <w:sz w:val="20"/>
        </w:rPr>
        <w:t>1989.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The Government Agency that now collaborates with the Ministry directly in performing this role is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Detection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(NOSDRA)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NOSDRA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480" w:lineRule="auto" w:before="78" w:after="0"/>
        <w:ind w:left="1540" w:right="706" w:hanging="360"/>
        <w:jc w:val="left"/>
        <w:rPr>
          <w:sz w:val="24"/>
        </w:rPr>
      </w:pPr>
      <w:r>
        <w:rPr>
          <w:sz w:val="24"/>
        </w:rPr>
        <w:t>giving</w:t>
      </w:r>
      <w:r>
        <w:rPr>
          <w:spacing w:val="6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assistance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petroleum</w:t>
      </w:r>
      <w:r>
        <w:rPr>
          <w:spacing w:val="12"/>
          <w:sz w:val="24"/>
        </w:rPr>
        <w:t> </w:t>
      </w:r>
      <w:r>
        <w:rPr>
          <w:sz w:val="24"/>
        </w:rPr>
        <w:t>industry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would</w:t>
      </w:r>
      <w:r>
        <w:rPr>
          <w:spacing w:val="9"/>
          <w:sz w:val="24"/>
        </w:rPr>
        <w:t> </w:t>
      </w:r>
      <w:r>
        <w:rPr>
          <w:sz w:val="24"/>
        </w:rPr>
        <w:t>enhance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industry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 interest of Nigerians; and</w:t>
      </w:r>
    </w:p>
    <w:p>
      <w:pPr>
        <w:pStyle w:val="ListParagraph"/>
        <w:numPr>
          <w:ilvl w:val="0"/>
          <w:numId w:val="57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Corporation;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Petroleum Exporting</w:t>
      </w:r>
      <w:r>
        <w:rPr>
          <w:spacing w:val="-4"/>
          <w:sz w:val="24"/>
        </w:rPr>
        <w:t> </w:t>
      </w:r>
      <w:r>
        <w:rPr>
          <w:sz w:val="24"/>
        </w:rPr>
        <w:t>Countries;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Equalization</w:t>
      </w:r>
      <w:r>
        <w:rPr>
          <w:spacing w:val="-2"/>
          <w:sz w:val="24"/>
        </w:rPr>
        <w:t> </w:t>
      </w:r>
      <w:r>
        <w:rPr>
          <w:sz w:val="24"/>
        </w:rPr>
        <w:t>Fund,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Fund;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3"/>
          <w:sz w:val="24"/>
        </w:rPr>
        <w:t> </w:t>
      </w:r>
      <w:r>
        <w:rPr>
          <w:sz w:val="24"/>
        </w:rPr>
        <w:t>Training Institute,</w:t>
      </w:r>
      <w:r>
        <w:rPr>
          <w:spacing w:val="-3"/>
          <w:sz w:val="24"/>
        </w:rPr>
        <w:t> </w:t>
      </w:r>
      <w:r>
        <w:rPr>
          <w:sz w:val="24"/>
        </w:rPr>
        <w:t>Effurun, and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72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Petroleum Producers</w:t>
      </w:r>
      <w:r>
        <w:rPr>
          <w:spacing w:val="-1"/>
          <w:sz w:val="24"/>
        </w:rPr>
        <w:t> </w:t>
      </w:r>
      <w:r>
        <w:rPr>
          <w:sz w:val="24"/>
        </w:rPr>
        <w:t>Association.</w:t>
      </w:r>
      <w:r>
        <w:rPr>
          <w:sz w:val="24"/>
          <w:vertAlign w:val="superscript"/>
        </w:rPr>
        <w:t>36</w:t>
      </w:r>
    </w:p>
    <w:p>
      <w:pPr>
        <w:pStyle w:val="BodyText"/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 Ministry of 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supervisory Ministry of the NNPC.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 Ministry of Petroleum Resources is located within the premises of the NNPC Towers</w:t>
      </w:r>
      <w:r>
        <w:rPr>
          <w:spacing w:val="-57"/>
        </w:rPr>
        <w:t> </w:t>
      </w:r>
      <w:r>
        <w:rPr/>
        <w:t>in Abuja. It performs its roles through various agencies, departments and parastatals. It is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 a Minister of 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 the President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 Republic of Nigeria subject to the confirmation of the Senate.</w:t>
      </w:r>
      <w:r>
        <w:rPr>
          <w:vertAlign w:val="superscript"/>
        </w:rPr>
        <w:t>37</w:t>
      </w:r>
      <w:r>
        <w:rPr>
          <w:vertAlign w:val="baseline"/>
        </w:rPr>
        <w:t> The Minister co-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affairs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on behalf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President.</w:t>
      </w:r>
    </w:p>
    <w:p>
      <w:pPr>
        <w:pStyle w:val="Heading1"/>
        <w:numPr>
          <w:ilvl w:val="2"/>
          <w:numId w:val="54"/>
        </w:numPr>
        <w:tabs>
          <w:tab w:pos="1181" w:val="left" w:leader="none"/>
        </w:tabs>
        <w:spacing w:line="480" w:lineRule="auto" w:before="5" w:after="0"/>
        <w:ind w:left="1180" w:right="705" w:hanging="720"/>
        <w:jc w:val="both"/>
      </w:pPr>
      <w:r>
        <w:rPr/>
        <w:t>The Role of the Department of Petroleum Resources (DPR) as an arm of the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/>
        <w:ind w:left="460" w:right="70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departments and parastatals. One of such key departments of the Ministry is the Department</w:t>
      </w:r>
      <w:r>
        <w:rPr>
          <w:spacing w:val="1"/>
        </w:rPr>
        <w:t> </w:t>
      </w:r>
      <w:r>
        <w:rPr/>
        <w:t>of Petroleum Resources (DPR). The DPR is the technical, supervisory and enforcement arm</w:t>
      </w:r>
      <w:r>
        <w:rPr>
          <w:spacing w:val="1"/>
        </w:rPr>
        <w:t> </w:t>
      </w:r>
      <w:r>
        <w:rPr/>
        <w:t>of the Ministry of Petroleum Resources. The DPR, under powers delegated to the director by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Minister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approved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Minister,</w:t>
      </w:r>
      <w:r>
        <w:rPr>
          <w:spacing w:val="38"/>
        </w:rPr>
        <w:t> </w:t>
      </w:r>
      <w:r>
        <w:rPr/>
        <w:t>may</w:t>
      </w:r>
      <w:r>
        <w:rPr>
          <w:spacing w:val="35"/>
        </w:rPr>
        <w:t> </w:t>
      </w:r>
      <w:r>
        <w:rPr/>
        <w:t>impose</w:t>
      </w:r>
      <w:r>
        <w:rPr>
          <w:spacing w:val="38"/>
        </w:rPr>
        <w:t> </w:t>
      </w:r>
      <w:r>
        <w:rPr/>
        <w:t>sanctions</w:t>
      </w:r>
      <w:r>
        <w:rPr>
          <w:spacing w:val="40"/>
        </w:rPr>
        <w:t> </w:t>
      </w:r>
      <w:r>
        <w:rPr/>
        <w:t>prescribed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law</w:t>
      </w:r>
      <w:r>
        <w:rPr>
          <w:spacing w:val="38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28437pt;width:144.020pt;height:.72003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Olisa, M.M.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Pp.227-228.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147(1)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offending licensee or lessee.</w:t>
      </w:r>
      <w:r>
        <w:rPr>
          <w:vertAlign w:val="superscript"/>
        </w:rPr>
        <w:t>38</w:t>
      </w:r>
      <w:r>
        <w:rPr>
          <w:vertAlign w:val="baseline"/>
        </w:rPr>
        <w:t> The DPR has a long history that dates back to the colonial era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it was a mere Hydrocarbon Section of the Ministry of Lagos Affairs which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to the Governor-General. It eventually went through a number of metamorphoses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1970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1985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1988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was,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Inspectorate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once a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NNPC</w:t>
      </w:r>
      <w:r>
        <w:rPr>
          <w:spacing w:val="60"/>
          <w:vertAlign w:val="baseline"/>
        </w:rPr>
        <w:t> </w:t>
      </w:r>
      <w:r>
        <w:rPr>
          <w:vertAlign w:val="baseline"/>
        </w:rPr>
        <w:t>structure has since been excised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NNPC and transferred to the DPR with a reporting link to the Ministry of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 The DPR functions mostly as the regulatory authority of the entire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 including the regulation of the operations of the business in which the NNPC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partner.</w:t>
      </w:r>
      <w:r>
        <w:rPr>
          <w:vertAlign w:val="superscript"/>
        </w:rPr>
        <w:t>40</w:t>
      </w:r>
      <w:r>
        <w:rPr>
          <w:vertAlign w:val="baseline"/>
        </w:rPr>
        <w:t> In practice, the DPR details its officials to all the oil fields operated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PSC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operations at such oil fields. The DPR has the statutory responsibility of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to petroleum laws, regulations and guidelines in the oil and gas industry.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sites,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wells,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platforms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</w:t>
      </w:r>
      <w:r>
        <w:rPr>
          <w:spacing w:val="60"/>
          <w:vertAlign w:val="baseline"/>
        </w:rPr>
        <w:t> </w:t>
      </w:r>
      <w:r>
        <w:rPr>
          <w:vertAlign w:val="baseline"/>
        </w:rPr>
        <w:t>terminals,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refineries, storage depots, pump stations, retail outlets, any other locations where petroleum is</w:t>
      </w:r>
      <w:r>
        <w:rPr>
          <w:spacing w:val="-57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sold,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products.</w:t>
      </w:r>
      <w:r>
        <w:rPr>
          <w:vertAlign w:val="superscript"/>
        </w:rPr>
        <w:t>41</w:t>
      </w:r>
      <w:r>
        <w:rPr>
          <w:vertAlign w:val="baseline"/>
        </w:rPr>
        <w:t> Generally,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DPR carries 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functions,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others:</w:t>
      </w:r>
    </w:p>
    <w:p>
      <w:pPr>
        <w:pStyle w:val="ListParagraph"/>
        <w:numPr>
          <w:ilvl w:val="0"/>
          <w:numId w:val="58"/>
        </w:numPr>
        <w:tabs>
          <w:tab w:pos="1476" w:val="left" w:leader="none"/>
        </w:tabs>
        <w:spacing w:line="480" w:lineRule="auto" w:before="2" w:after="0"/>
        <w:ind w:left="460" w:right="702" w:firstLine="719"/>
        <w:jc w:val="left"/>
        <w:rPr>
          <w:sz w:val="24"/>
        </w:rPr>
      </w:pPr>
      <w:r>
        <w:rPr>
          <w:sz w:val="24"/>
        </w:rPr>
        <w:t>supervising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10"/>
          <w:sz w:val="24"/>
        </w:rPr>
        <w:t> </w:t>
      </w:r>
      <w:r>
        <w:rPr>
          <w:sz w:val="24"/>
        </w:rPr>
        <w:t>Petroleum</w:t>
      </w:r>
      <w:r>
        <w:rPr>
          <w:spacing w:val="11"/>
          <w:sz w:val="24"/>
        </w:rPr>
        <w:t> </w:t>
      </w:r>
      <w:r>
        <w:rPr>
          <w:sz w:val="24"/>
        </w:rPr>
        <w:t>Industry</w:t>
      </w:r>
      <w:r>
        <w:rPr>
          <w:spacing w:val="4"/>
          <w:sz w:val="24"/>
        </w:rPr>
        <w:t> </w:t>
      </w:r>
      <w:r>
        <w:rPr>
          <w:sz w:val="24"/>
        </w:rPr>
        <w:t>operations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9"/>
          <w:sz w:val="24"/>
        </w:rPr>
        <w:t> </w:t>
      </w:r>
      <w:r>
        <w:rPr>
          <w:sz w:val="24"/>
        </w:rPr>
        <w:t>carried</w:t>
      </w:r>
      <w:r>
        <w:rPr>
          <w:spacing w:val="11"/>
          <w:sz w:val="24"/>
        </w:rPr>
        <w:t> </w:t>
      </w:r>
      <w:r>
        <w:rPr>
          <w:sz w:val="24"/>
        </w:rPr>
        <w:t>out</w:t>
      </w:r>
      <w:r>
        <w:rPr>
          <w:spacing w:val="8"/>
          <w:sz w:val="24"/>
        </w:rPr>
        <w:t> </w:t>
      </w:r>
      <w:r>
        <w:rPr>
          <w:sz w:val="24"/>
        </w:rPr>
        <w:t>under</w:t>
      </w:r>
      <w:r>
        <w:rPr>
          <w:spacing w:val="8"/>
          <w:sz w:val="24"/>
        </w:rPr>
        <w:t> </w:t>
      </w:r>
      <w:r>
        <w:rPr>
          <w:sz w:val="24"/>
        </w:rPr>
        <w:t>licences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leases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0"/>
          <w:numId w:val="58"/>
        </w:numPr>
        <w:tabs>
          <w:tab w:pos="1553" w:val="left" w:leader="none"/>
        </w:tabs>
        <w:spacing w:line="240" w:lineRule="auto" w:before="1" w:after="0"/>
        <w:ind w:left="460" w:right="0" w:firstLine="719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Petroleum</w:t>
      </w:r>
      <w:r>
        <w:rPr>
          <w:spacing w:val="20"/>
          <w:sz w:val="24"/>
        </w:rPr>
        <w:t> </w:t>
      </w:r>
      <w:r>
        <w:rPr>
          <w:sz w:val="24"/>
        </w:rPr>
        <w:t>Industry</w:t>
      </w:r>
      <w:r>
        <w:rPr>
          <w:spacing w:val="14"/>
          <w:sz w:val="24"/>
        </w:rPr>
        <w:t> </w:t>
      </w:r>
      <w:r>
        <w:rPr>
          <w:sz w:val="24"/>
        </w:rPr>
        <w:t>operations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ensure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line</w:t>
      </w:r>
      <w:r>
        <w:rPr>
          <w:spacing w:val="18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line="550" w:lineRule="atLeast" w:before="2"/>
        <w:ind w:left="460" w:right="692"/>
      </w:pPr>
      <w:r>
        <w:rPr/>
        <w:t>national</w:t>
      </w:r>
      <w:r>
        <w:rPr>
          <w:spacing w:val="54"/>
        </w:rPr>
        <w:t> </w:t>
      </w:r>
      <w:r>
        <w:rPr/>
        <w:t>goals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aspirations</w:t>
      </w:r>
      <w:r>
        <w:rPr>
          <w:spacing w:val="52"/>
        </w:rPr>
        <w:t> </w:t>
      </w:r>
      <w:r>
        <w:rPr/>
        <w:t>including</w:t>
      </w:r>
      <w:r>
        <w:rPr>
          <w:spacing w:val="49"/>
        </w:rPr>
        <w:t> </w:t>
      </w:r>
      <w:r>
        <w:rPr/>
        <w:t>those</w:t>
      </w:r>
      <w:r>
        <w:rPr>
          <w:spacing w:val="53"/>
        </w:rPr>
        <w:t> </w:t>
      </w:r>
      <w:r>
        <w:rPr/>
        <w:t>relating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Flare</w:t>
      </w:r>
      <w:r>
        <w:rPr>
          <w:spacing w:val="52"/>
        </w:rPr>
        <w:t> </w:t>
      </w:r>
      <w:r>
        <w:rPr/>
        <w:t>down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Domestic</w:t>
      </w:r>
      <w:r>
        <w:rPr>
          <w:spacing w:val="51"/>
        </w:rPr>
        <w:t> </w:t>
      </w:r>
      <w:r>
        <w:rPr/>
        <w:t>Gas</w:t>
      </w:r>
      <w:r>
        <w:rPr>
          <w:spacing w:val="-57"/>
        </w:rPr>
        <w:t> </w:t>
      </w:r>
      <w:r>
        <w:rPr/>
        <w:t>Supply</w:t>
      </w:r>
      <w:r>
        <w:rPr>
          <w:spacing w:val="-6"/>
        </w:rPr>
        <w:t> </w:t>
      </w:r>
      <w:r>
        <w:rPr/>
        <w:t>Obligations.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78077pt;width:144.020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Olisa, M.M.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pp.228-229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4"/>
          <w:sz w:val="20"/>
          <w:vertAlign w:val="baseline"/>
        </w:rPr>
        <w:t> </w:t>
      </w:r>
      <w:hyperlink r:id="rId66">
        <w:r>
          <w:rPr>
            <w:color w:val="0462C1"/>
            <w:sz w:val="20"/>
            <w:u w:val="single" w:color="0462C1"/>
            <w:vertAlign w:val="baseline"/>
          </w:rPr>
          <w:t>http://dpr.gov.ng/index/history-of-dpr/</w:t>
        </w:r>
        <w:r>
          <w:rPr>
            <w:sz w:val="20"/>
            <w:vertAlign w:val="baseline"/>
          </w:rPr>
          <w:t>.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15/7/2016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2:30pm.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Petroleum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Dredew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 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4"/>
          <w:sz w:val="20"/>
          <w:vertAlign w:val="baseline"/>
        </w:rPr>
        <w:t> </w:t>
      </w:r>
      <w:hyperlink r:id="rId67">
        <w:r>
          <w:rPr>
            <w:sz w:val="20"/>
            <w:vertAlign w:val="baseline"/>
          </w:rPr>
          <w:t>http://dpr.gov.ng/index/functions-of-dpr/.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15/7/2016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2:30pm.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ListParagraph"/>
        <w:numPr>
          <w:ilvl w:val="0"/>
          <w:numId w:val="58"/>
        </w:numPr>
        <w:tabs>
          <w:tab w:pos="1625" w:val="left" w:leader="none"/>
        </w:tabs>
        <w:spacing w:line="480" w:lineRule="auto" w:before="78" w:after="0"/>
        <w:ind w:left="1180" w:right="700" w:firstLine="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Health</w:t>
      </w:r>
      <w:r>
        <w:rPr>
          <w:spacing w:val="23"/>
          <w:sz w:val="24"/>
        </w:rPr>
        <w:t> </w:t>
      </w:r>
      <w:r>
        <w:rPr>
          <w:sz w:val="24"/>
        </w:rPr>
        <w:t>Safety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Environment</w:t>
      </w:r>
      <w:r>
        <w:rPr>
          <w:spacing w:val="23"/>
          <w:sz w:val="24"/>
        </w:rPr>
        <w:t> </w:t>
      </w:r>
      <w:r>
        <w:rPr>
          <w:sz w:val="24"/>
        </w:rPr>
        <w:t>regulations</w:t>
      </w:r>
      <w:r>
        <w:rPr>
          <w:spacing w:val="23"/>
          <w:sz w:val="24"/>
        </w:rPr>
        <w:t> </w:t>
      </w:r>
      <w:r>
        <w:rPr>
          <w:sz w:val="24"/>
        </w:rPr>
        <w:t>conform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 best oil field practice.</w:t>
      </w:r>
    </w:p>
    <w:p>
      <w:pPr>
        <w:pStyle w:val="ListParagraph"/>
        <w:numPr>
          <w:ilvl w:val="0"/>
          <w:numId w:val="58"/>
        </w:numPr>
        <w:tabs>
          <w:tab w:pos="1637" w:val="left" w:leader="none"/>
        </w:tabs>
        <w:spacing w:line="480" w:lineRule="auto" w:before="1" w:after="0"/>
        <w:ind w:left="460" w:right="702" w:firstLine="719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49"/>
          <w:sz w:val="24"/>
        </w:rPr>
        <w:t> </w:t>
      </w:r>
      <w:r>
        <w:rPr>
          <w:sz w:val="24"/>
        </w:rPr>
        <w:t>records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petroleum</w:t>
      </w:r>
      <w:r>
        <w:rPr>
          <w:spacing w:val="49"/>
          <w:sz w:val="24"/>
        </w:rPr>
        <w:t> </w:t>
      </w:r>
      <w:r>
        <w:rPr>
          <w:sz w:val="24"/>
        </w:rPr>
        <w:t>industry</w:t>
      </w:r>
      <w:r>
        <w:rPr>
          <w:spacing w:val="47"/>
          <w:sz w:val="24"/>
        </w:rPr>
        <w:t> </w:t>
      </w:r>
      <w:r>
        <w:rPr>
          <w:sz w:val="24"/>
        </w:rPr>
        <w:t>operations,</w:t>
      </w:r>
      <w:r>
        <w:rPr>
          <w:spacing w:val="50"/>
          <w:sz w:val="24"/>
        </w:rPr>
        <w:t> </w:t>
      </w:r>
      <w:r>
        <w:rPr>
          <w:sz w:val="24"/>
        </w:rPr>
        <w:t>particularly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matters</w:t>
      </w:r>
      <w:r>
        <w:rPr>
          <w:spacing w:val="-57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petroleum</w:t>
      </w:r>
      <w:r>
        <w:rPr>
          <w:spacing w:val="1"/>
          <w:sz w:val="24"/>
        </w:rPr>
        <w:t> </w:t>
      </w:r>
      <w:r>
        <w:rPr>
          <w:sz w:val="24"/>
        </w:rPr>
        <w:t>reserves,</w:t>
      </w:r>
      <w:r>
        <w:rPr>
          <w:spacing w:val="-1"/>
          <w:sz w:val="24"/>
        </w:rPr>
        <w:t> </w:t>
      </w:r>
      <w:r>
        <w:rPr>
          <w:sz w:val="24"/>
        </w:rPr>
        <w:t>production/exports, licences and</w:t>
      </w:r>
      <w:r>
        <w:rPr>
          <w:spacing w:val="-1"/>
          <w:sz w:val="24"/>
        </w:rPr>
        <w:t> </w:t>
      </w:r>
      <w:r>
        <w:rPr>
          <w:sz w:val="24"/>
        </w:rPr>
        <w:t>leases.</w:t>
      </w:r>
    </w:p>
    <w:p>
      <w:pPr>
        <w:pStyle w:val="ListParagraph"/>
        <w:numPr>
          <w:ilvl w:val="0"/>
          <w:numId w:val="58"/>
        </w:numPr>
        <w:tabs>
          <w:tab w:pos="1531" w:val="left" w:leader="none"/>
        </w:tabs>
        <w:spacing w:line="480" w:lineRule="auto" w:before="0" w:after="0"/>
        <w:ind w:left="460" w:right="699" w:firstLine="719"/>
        <w:jc w:val="left"/>
        <w:rPr>
          <w:sz w:val="24"/>
        </w:rPr>
      </w:pPr>
      <w:r>
        <w:rPr>
          <w:sz w:val="24"/>
        </w:rPr>
        <w:t>advising</w:t>
      </w:r>
      <w:r>
        <w:rPr>
          <w:spacing w:val="7"/>
          <w:sz w:val="24"/>
        </w:rPr>
        <w:t> </w:t>
      </w:r>
      <w:r>
        <w:rPr>
          <w:sz w:val="24"/>
        </w:rPr>
        <w:t>Government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relevant</w:t>
      </w:r>
      <w:r>
        <w:rPr>
          <w:spacing w:val="10"/>
          <w:sz w:val="24"/>
        </w:rPr>
        <w:t> </w:t>
      </w:r>
      <w:r>
        <w:rPr>
          <w:sz w:val="24"/>
        </w:rPr>
        <w:t>Government</w:t>
      </w:r>
      <w:r>
        <w:rPr>
          <w:spacing w:val="10"/>
          <w:sz w:val="24"/>
        </w:rPr>
        <w:t> </w:t>
      </w:r>
      <w:r>
        <w:rPr>
          <w:sz w:val="24"/>
        </w:rPr>
        <w:t>agencies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technical</w:t>
      </w:r>
      <w:r>
        <w:rPr>
          <w:spacing w:val="12"/>
          <w:sz w:val="24"/>
        </w:rPr>
        <w:t> </w:t>
      </w:r>
      <w:r>
        <w:rPr>
          <w:sz w:val="24"/>
        </w:rPr>
        <w:t>matters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policies 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impact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 and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7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58"/>
        </w:numPr>
        <w:tabs>
          <w:tab w:pos="1586" w:val="left" w:leader="none"/>
        </w:tabs>
        <w:spacing w:line="240" w:lineRule="auto" w:before="0" w:after="0"/>
        <w:ind w:left="1585" w:right="0" w:hanging="406"/>
        <w:jc w:val="left"/>
        <w:rPr>
          <w:sz w:val="24"/>
        </w:rPr>
      </w:pP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applications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leases, licences and</w:t>
      </w:r>
      <w:r>
        <w:rPr>
          <w:spacing w:val="-1"/>
          <w:sz w:val="24"/>
        </w:rPr>
        <w:t> </w:t>
      </w:r>
      <w:r>
        <w:rPr>
          <w:sz w:val="24"/>
        </w:rPr>
        <w:t>permits.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663" w:val="left" w:leader="none"/>
        </w:tabs>
        <w:spacing w:line="480" w:lineRule="auto" w:before="0" w:after="0"/>
        <w:ind w:left="460" w:right="705" w:firstLine="719"/>
        <w:jc w:val="left"/>
        <w:rPr>
          <w:sz w:val="24"/>
        </w:rPr>
      </w:pPr>
      <w:r>
        <w:rPr>
          <w:sz w:val="24"/>
        </w:rPr>
        <w:t>ensure</w:t>
      </w:r>
      <w:r>
        <w:rPr>
          <w:spacing w:val="6"/>
          <w:sz w:val="24"/>
        </w:rPr>
        <w:t> </w:t>
      </w:r>
      <w:r>
        <w:rPr>
          <w:sz w:val="24"/>
        </w:rPr>
        <w:t>timely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accurate</w:t>
      </w:r>
      <w:r>
        <w:rPr>
          <w:spacing w:val="7"/>
          <w:sz w:val="24"/>
        </w:rPr>
        <w:t> </w:t>
      </w:r>
      <w:r>
        <w:rPr>
          <w:sz w:val="24"/>
        </w:rPr>
        <w:t>payments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Rents,</w:t>
      </w:r>
      <w:r>
        <w:rPr>
          <w:spacing w:val="10"/>
          <w:sz w:val="24"/>
        </w:rPr>
        <w:t> </w:t>
      </w:r>
      <w:r>
        <w:rPr>
          <w:sz w:val="24"/>
        </w:rPr>
        <w:t>Royalties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revenues</w:t>
      </w:r>
      <w:r>
        <w:rPr>
          <w:spacing w:val="8"/>
          <w:sz w:val="24"/>
        </w:rPr>
        <w:t> </w:t>
      </w:r>
      <w:r>
        <w:rPr>
          <w:sz w:val="24"/>
        </w:rPr>
        <w:t>due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government .</w:t>
      </w:r>
    </w:p>
    <w:p>
      <w:pPr>
        <w:pStyle w:val="ListParagraph"/>
        <w:numPr>
          <w:ilvl w:val="0"/>
          <w:numId w:val="58"/>
        </w:numPr>
        <w:tabs>
          <w:tab w:pos="1721" w:val="left" w:leader="none"/>
        </w:tabs>
        <w:spacing w:line="240" w:lineRule="auto" w:before="0" w:after="0"/>
        <w:ind w:left="1720" w:right="0" w:hanging="541"/>
        <w:jc w:val="left"/>
        <w:rPr>
          <w:sz w:val="24"/>
        </w:rPr>
      </w:pPr>
      <w:r>
        <w:rPr>
          <w:sz w:val="24"/>
        </w:rPr>
        <w:t>maintain and administer the</w:t>
      </w:r>
      <w:r>
        <w:rPr>
          <w:spacing w:val="-2"/>
          <w:sz w:val="24"/>
        </w:rPr>
        <w:t> </w:t>
      </w:r>
      <w:r>
        <w:rPr>
          <w:sz w:val="24"/>
        </w:rPr>
        <w:t>National Data</w:t>
      </w:r>
      <w:r>
        <w:rPr>
          <w:spacing w:val="-1"/>
          <w:sz w:val="24"/>
        </w:rPr>
        <w:t> </w:t>
      </w:r>
      <w:r>
        <w:rPr>
          <w:sz w:val="24"/>
        </w:rPr>
        <w:t>Repository</w:t>
      </w:r>
      <w:r>
        <w:rPr>
          <w:spacing w:val="-2"/>
          <w:sz w:val="24"/>
        </w:rPr>
        <w:t> </w:t>
      </w:r>
      <w:r>
        <w:rPr>
          <w:sz w:val="24"/>
        </w:rPr>
        <w:t>(NDR).</w:t>
      </w:r>
      <w:r>
        <w:rPr>
          <w:sz w:val="24"/>
          <w:vertAlign w:val="superscript"/>
        </w:rPr>
        <w:t>42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6" w:firstLine="782"/>
        <w:jc w:val="both"/>
      </w:pPr>
      <w:r>
        <w:rPr/>
        <w:t>In specific terms, the DPR performs the following roles in the upstream petroleum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Nigeria:</w:t>
      </w:r>
    </w:p>
    <w:p>
      <w:pPr>
        <w:pStyle w:val="ListParagraph"/>
        <w:numPr>
          <w:ilvl w:val="0"/>
          <w:numId w:val="5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421"/>
        <w:jc w:val="left"/>
        <w:rPr>
          <w:sz w:val="24"/>
        </w:rPr>
      </w:pPr>
      <w:r>
        <w:rPr>
          <w:sz w:val="24"/>
        </w:rPr>
        <w:t>regulates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 gas activities;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conserves</w:t>
      </w:r>
      <w:r>
        <w:rPr>
          <w:spacing w:val="-9"/>
          <w:sz w:val="24"/>
        </w:rPr>
        <w:t> </w:t>
      </w:r>
      <w:r>
        <w:rPr>
          <w:sz w:val="24"/>
        </w:rPr>
        <w:t>Nigeria‟s</w:t>
      </w:r>
      <w:r>
        <w:rPr>
          <w:spacing w:val="-10"/>
          <w:sz w:val="24"/>
        </w:rPr>
        <w:t> </w:t>
      </w:r>
      <w:r>
        <w:rPr>
          <w:sz w:val="24"/>
        </w:rPr>
        <w:t>Hydrocarbon</w:t>
      </w:r>
      <w:r>
        <w:rPr>
          <w:spacing w:val="-11"/>
          <w:sz w:val="24"/>
        </w:rPr>
        <w:t> </w:t>
      </w:r>
      <w:r>
        <w:rPr>
          <w:sz w:val="24"/>
        </w:rPr>
        <w:t>Resources;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optimizes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Health Safety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standards;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administer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Repository</w:t>
      </w:r>
      <w:r>
        <w:rPr>
          <w:spacing w:val="-4"/>
          <w:sz w:val="24"/>
        </w:rPr>
        <w:t> </w:t>
      </w:r>
      <w:r>
        <w:rPr>
          <w:sz w:val="24"/>
        </w:rPr>
        <w:t>(NDR);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administers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acreages</w:t>
      </w:r>
      <w:r>
        <w:rPr>
          <w:spacing w:val="-2"/>
          <w:sz w:val="24"/>
        </w:rPr>
        <w:t> </w:t>
      </w:r>
      <w:r>
        <w:rPr>
          <w:sz w:val="24"/>
        </w:rPr>
        <w:t>and concessions; and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implements</w:t>
      </w:r>
      <w:r>
        <w:rPr>
          <w:spacing w:val="-1"/>
          <w:sz w:val="24"/>
        </w:rPr>
        <w:t> </w:t>
      </w:r>
      <w:r>
        <w:rPr>
          <w:sz w:val="24"/>
        </w:rPr>
        <w:t>government policies on</w:t>
      </w:r>
      <w:r>
        <w:rPr>
          <w:spacing w:val="-1"/>
          <w:sz w:val="24"/>
        </w:rPr>
        <w:t> </w:t>
      </w:r>
      <w:r>
        <w:rPr>
          <w:sz w:val="24"/>
        </w:rPr>
        <w:t>upstream oil and gas</w:t>
      </w:r>
      <w:r>
        <w:rPr>
          <w:spacing w:val="-1"/>
          <w:sz w:val="24"/>
        </w:rPr>
        <w:t> </w:t>
      </w:r>
      <w:r>
        <w:rPr>
          <w:sz w:val="24"/>
        </w:rPr>
        <w:t>matters.</w:t>
      </w:r>
      <w:r>
        <w:rPr>
          <w:sz w:val="24"/>
          <w:vertAlign w:val="superscript"/>
        </w:rPr>
        <w:t>43</w:t>
      </w:r>
    </w:p>
    <w:p>
      <w:pPr>
        <w:pStyle w:val="BodyText"/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One major drawback of the DPR is the lack of capacity on the part of the personnel to</w:t>
      </w:r>
      <w:r>
        <w:rPr>
          <w:spacing w:val="1"/>
        </w:rPr>
        <w:t> </w:t>
      </w:r>
      <w:r>
        <w:rPr/>
        <w:t>effectively supervise the operations of the IOCs. Another challenge is that the DPR lacks the</w:t>
      </w:r>
      <w:r>
        <w:rPr>
          <w:spacing w:val="1"/>
        </w:rPr>
        <w:t> </w:t>
      </w:r>
      <w:r>
        <w:rPr/>
        <w:t>requisite equipment and facilities to be able to promptly access the difficult terrain of the oil</w:t>
      </w:r>
      <w:r>
        <w:rPr>
          <w:spacing w:val="1"/>
        </w:rPr>
        <w:t> </w:t>
      </w:r>
      <w:r>
        <w:rPr/>
        <w:t>fields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own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instance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monitoring.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account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4912pt;width:144.020pt;height:.71997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5"/>
          <w:sz w:val="20"/>
          <w:vertAlign w:val="baseline"/>
        </w:rPr>
        <w:t> </w:t>
      </w:r>
      <w:hyperlink r:id="rId68">
        <w:r>
          <w:rPr>
            <w:color w:val="0462C1"/>
            <w:sz w:val="20"/>
            <w:u w:val="single" w:color="0462C1"/>
            <w:vertAlign w:val="baseline"/>
          </w:rPr>
          <w:t>http://dpr.gov.ng/index/roles-of-dpr-upstarem</w:t>
        </w:r>
        <w:r>
          <w:rPr>
            <w:sz w:val="20"/>
            <w:vertAlign w:val="baseline"/>
          </w:rPr>
          <w:t>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14/3/2016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5:22pm.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weakness, the DPR has had to rely on the IOCs to provide needed equipment, vessels and</w:t>
      </w:r>
      <w:r>
        <w:rPr>
          <w:spacing w:val="1"/>
        </w:rPr>
        <w:t> </w:t>
      </w:r>
      <w:r>
        <w:rPr/>
        <w:t>Helicopters to access the terrain of the oilfields. Worst still, the DPR has had to make do with</w:t>
      </w:r>
      <w:r>
        <w:rPr>
          <w:spacing w:val="-57"/>
        </w:rPr>
        <w:t> </w:t>
      </w:r>
      <w:r>
        <w:rPr/>
        <w:t>information given to it by these IOCs without being able to verify same.</w:t>
      </w:r>
      <w:r>
        <w:rPr>
          <w:vertAlign w:val="superscript"/>
        </w:rPr>
        <w:t>44</w:t>
      </w:r>
      <w:r>
        <w:rPr>
          <w:vertAlign w:val="baseline"/>
        </w:rPr>
        <w:t>Another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DPR is the broad and varied nature of its functions which cuts across the entire value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chain of the petroleum industry. The varied nature of its roles clearly predisposes it to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the DPR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optimize government‟s take 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(commercial role) and, at the same time, it is required to enforce health, safety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standards (HSE role). These two roles are poles apart and often conflict. In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words, commercial interests and HSE interest are almost always in conflict. In the event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Fagbohun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has said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panders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commercial interests. He notes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is particularly so bearing in mind that the mainstay of the Nigerian economy is oil.</w:t>
      </w:r>
      <w:r>
        <w:rPr>
          <w:spacing w:val="1"/>
          <w:vertAlign w:val="baseline"/>
        </w:rPr>
        <w:t> </w:t>
      </w:r>
      <w:r>
        <w:rPr>
          <w:vertAlign w:val="baseline"/>
        </w:rPr>
        <w:t>Not surprising, therefore, the concern of many is that in the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DPR‟s 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quality will occasionally be sacrificed for commercial interests.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in the Niger Delta region and the attendant disturbances and militancy activities,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has always harped on the need to achieve production threshold of over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budget.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 obsession with producing a benchmarked number of barrels per day, it is easily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foreseeable that health, safety and environmental concerns would naturally be sacrificed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streamlined for efficiency.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also important for its manpower capacity to be developed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able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match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8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IOCs.</w:t>
      </w:r>
      <w:r>
        <w:rPr>
          <w:spacing w:val="11"/>
          <w:vertAlign w:val="baseline"/>
        </w:rPr>
        <w:t> </w:t>
      </w:r>
      <w:r>
        <w:rPr>
          <w:vertAlign w:val="baseline"/>
        </w:rPr>
        <w:t>Lastly,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DPR</w:t>
      </w:r>
    </w:p>
    <w:p>
      <w:pPr>
        <w:spacing w:after="0" w:line="480" w:lineRule="auto"/>
        <w:jc w:val="both"/>
        <w:sectPr>
          <w:footerReference w:type="default" r:id="rId69"/>
          <w:pgSz w:w="11910" w:h="16840"/>
          <w:pgMar w:footer="2112" w:header="0" w:top="1340" w:bottom="2300" w:left="980" w:right="740"/>
        </w:sectPr>
      </w:pPr>
    </w:p>
    <w:p>
      <w:pPr>
        <w:pStyle w:val="BodyText"/>
        <w:spacing w:line="480" w:lineRule="auto" w:before="78"/>
        <w:ind w:left="460" w:right="704"/>
        <w:jc w:val="both"/>
      </w:pPr>
      <w:r>
        <w:rPr/>
        <w:t>to be fully equipped so that it does not have to depend on the resources of the IOCs to be able</w:t>
      </w:r>
      <w:r>
        <w:rPr>
          <w:spacing w:val="-57"/>
        </w:rPr>
        <w:t> </w:t>
      </w:r>
      <w:r>
        <w:rPr/>
        <w:t>to pay</w:t>
      </w:r>
      <w:r>
        <w:rPr>
          <w:spacing w:val="-5"/>
        </w:rPr>
        <w:t> </w:t>
      </w:r>
      <w:r>
        <w:rPr/>
        <w:t>unscheduled inspection visits to oil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line="480" w:lineRule="auto" w:before="1"/>
        <w:ind w:left="460" w:right="702" w:firstLine="719"/>
        <w:jc w:val="both"/>
      </w:pPr>
      <w:r>
        <w:rPr/>
        <w:t>In</w:t>
      </w:r>
      <w:r>
        <w:rPr>
          <w:spacing w:val="17"/>
        </w:rPr>
        <w:t> </w:t>
      </w:r>
      <w:r>
        <w:rPr/>
        <w:t>summary,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DPR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key</w:t>
      </w:r>
      <w:r>
        <w:rPr>
          <w:spacing w:val="14"/>
        </w:rPr>
        <w:t> </w:t>
      </w:r>
      <w:r>
        <w:rPr/>
        <w:t>regulatory</w:t>
      </w:r>
      <w:r>
        <w:rPr>
          <w:spacing w:val="11"/>
        </w:rPr>
        <w:t> </w:t>
      </w:r>
      <w:r>
        <w:rPr/>
        <w:t>institution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sharing</w:t>
      </w:r>
      <w:r>
        <w:rPr>
          <w:spacing w:val="15"/>
        </w:rPr>
        <w:t> </w:t>
      </w:r>
      <w:r>
        <w:rPr/>
        <w:t>contracts</w:t>
      </w:r>
      <w:r>
        <w:rPr>
          <w:spacing w:val="-57"/>
        </w:rPr>
        <w:t> </w:t>
      </w:r>
      <w:r>
        <w:rPr/>
        <w:t>in Nigeria. This is because, no petroleum operations can be carried out in Nigeria without the</w:t>
      </w:r>
      <w:r>
        <w:rPr>
          <w:spacing w:val="1"/>
        </w:rPr>
        <w:t> </w:t>
      </w:r>
      <w:r>
        <w:rPr/>
        <w:t>requisite approval of the DPR, be it in the upstream, midstream or downstream petroleum</w:t>
      </w:r>
      <w:r>
        <w:rPr>
          <w:spacing w:val="1"/>
        </w:rPr>
        <w:t> </w:t>
      </w:r>
      <w:r>
        <w:rPr/>
        <w:t>sectors.</w:t>
      </w:r>
    </w:p>
    <w:p>
      <w:pPr>
        <w:pStyle w:val="Heading1"/>
        <w:numPr>
          <w:ilvl w:val="2"/>
          <w:numId w:val="60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Nigerian National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Corporation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1" w:firstLine="719"/>
        <w:jc w:val="both"/>
      </w:pPr>
      <w:r>
        <w:rPr/>
        <w:t>The Nigerian National Petroleum Corporation (NNPC) was established under Decree</w:t>
      </w:r>
      <w:r>
        <w:rPr>
          <w:spacing w:val="1"/>
        </w:rPr>
        <w:t> </w:t>
      </w:r>
      <w:r>
        <w:rPr/>
        <w:t>No. 33 of 1977, now the Nigerian National Petroleum Corporation Act.</w:t>
      </w:r>
      <w:r>
        <w:rPr>
          <w:vertAlign w:val="superscript"/>
        </w:rPr>
        <w:t>46</w:t>
      </w:r>
      <w:r>
        <w:rPr>
          <w:vertAlign w:val="baseline"/>
        </w:rPr>
        <w:t> The Act 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Corporation empowered to engage in all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relating to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sector through its Petroleum Inspectorate department.</w:t>
      </w:r>
      <w:r>
        <w:rPr>
          <w:vertAlign w:val="superscript"/>
        </w:rPr>
        <w:t>47</w:t>
      </w:r>
      <w:r>
        <w:rPr>
          <w:vertAlign w:val="baseline"/>
        </w:rPr>
        <w:t>The NNPC was formed as a</w:t>
      </w:r>
      <w:r>
        <w:rPr>
          <w:spacing w:val="-58"/>
          <w:vertAlign w:val="baseline"/>
        </w:rPr>
        <w:t> </w:t>
      </w:r>
      <w:r>
        <w:rPr>
          <w:vertAlign w:val="baseline"/>
        </w:rPr>
        <w:t>result of a merger between the Ministry of Petroleum Resources, and the Nigerian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Corporation (NNOC) which was established in 1971.</w:t>
      </w:r>
      <w:r>
        <w:rPr>
          <w:vertAlign w:val="superscript"/>
        </w:rPr>
        <w:t>48</w:t>
      </w:r>
      <w:r>
        <w:rPr>
          <w:vertAlign w:val="baseline"/>
        </w:rPr>
        <w:t> The NNOC was established by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 No. 18 of April 1977 to engage in prospecting for, mining and marketing oil and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5"/>
          <w:vertAlign w:val="baseline"/>
        </w:rPr>
        <w:t> </w:t>
      </w:r>
      <w:r>
        <w:rPr>
          <w:vertAlign w:val="baseline"/>
        </w:rPr>
        <w:t>oil</w:t>
      </w:r>
      <w:r>
        <w:rPr>
          <w:spacing w:val="16"/>
          <w:vertAlign w:val="baseline"/>
        </w:rPr>
        <w:t> </w:t>
      </w:r>
      <w:r>
        <w:rPr>
          <w:vertAlign w:val="baseline"/>
        </w:rPr>
        <w:t>Ministry.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NNOC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offshoot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Mines and Power, and from the outset, it had problems centered around the fact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dependency on the Ministry. The initial efforts at state participation in Nigeria‟s oil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the NNOC.</w:t>
      </w:r>
      <w:r>
        <w:rPr>
          <w:spacing w:val="1"/>
          <w:vertAlign w:val="baseline"/>
        </w:rPr>
        <w:t> </w:t>
      </w:r>
      <w:r>
        <w:rPr>
          <w:vertAlign w:val="superscript"/>
        </w:rPr>
        <w:t>49</w:t>
      </w:r>
    </w:p>
    <w:p>
      <w:pPr>
        <w:pStyle w:val="BodyText"/>
        <w:spacing w:before="1"/>
        <w:ind w:left="460" w:firstLine="719"/>
        <w:jc w:val="both"/>
      </w:pPr>
      <w:r>
        <w:rPr/>
        <w:t>Historically,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credit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Organisation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Petroleum</w:t>
      </w:r>
      <w:r>
        <w:rPr>
          <w:spacing w:val="20"/>
        </w:rPr>
        <w:t> </w:t>
      </w:r>
      <w:r>
        <w:rPr/>
        <w:t>Exporting</w:t>
      </w:r>
      <w:r>
        <w:rPr>
          <w:spacing w:val="18"/>
        </w:rPr>
        <w:t> </w:t>
      </w:r>
      <w:r>
        <w:rPr/>
        <w:t>Countries</w:t>
      </w:r>
    </w:p>
    <w:p>
      <w:pPr>
        <w:pStyle w:val="BodyText"/>
        <w:spacing w:line="550" w:lineRule="atLeast" w:before="2"/>
        <w:ind w:left="460" w:right="701"/>
        <w:jc w:val="both"/>
      </w:pPr>
      <w:r>
        <w:rPr/>
        <w:t>(OPEC) that Nigeria set up its first state oil company, the NNOC to participate in petroleum</w:t>
      </w:r>
      <w:r>
        <w:rPr>
          <w:spacing w:val="1"/>
        </w:rPr>
        <w:t> </w:t>
      </w:r>
      <w:r>
        <w:rPr/>
        <w:t>activities.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its</w:t>
      </w:r>
      <w:r>
        <w:rPr>
          <w:spacing w:val="28"/>
        </w:rPr>
        <w:t> </w:t>
      </w:r>
      <w:r>
        <w:rPr/>
        <w:t>inception,</w:t>
      </w:r>
      <w:r>
        <w:rPr>
          <w:spacing w:val="27"/>
        </w:rPr>
        <w:t> </w:t>
      </w:r>
      <w:r>
        <w:rPr/>
        <w:t>OPEC</w:t>
      </w:r>
      <w:r>
        <w:rPr>
          <w:spacing w:val="28"/>
        </w:rPr>
        <w:t> </w:t>
      </w:r>
      <w:r>
        <w:rPr/>
        <w:t>had</w:t>
      </w:r>
      <w:r>
        <w:rPr>
          <w:spacing w:val="29"/>
        </w:rPr>
        <w:t> </w:t>
      </w:r>
      <w:r>
        <w:rPr/>
        <w:t>enjoined</w:t>
      </w:r>
      <w:r>
        <w:rPr>
          <w:spacing w:val="28"/>
        </w:rPr>
        <w:t> </w:t>
      </w:r>
      <w:r>
        <w:rPr/>
        <w:t>all</w:t>
      </w:r>
      <w:r>
        <w:rPr>
          <w:spacing w:val="34"/>
        </w:rPr>
        <w:t> </w:t>
      </w:r>
      <w:r>
        <w:rPr/>
        <w:t>its</w:t>
      </w:r>
      <w:r>
        <w:rPr>
          <w:spacing w:val="27"/>
        </w:rPr>
        <w:t> </w:t>
      </w:r>
      <w:r>
        <w:rPr/>
        <w:t>member</w:t>
      </w:r>
      <w:r>
        <w:rPr>
          <w:spacing w:val="29"/>
        </w:rPr>
        <w:t> </w:t>
      </w:r>
      <w:r>
        <w:rPr/>
        <w:t>states</w:t>
      </w:r>
      <w:r>
        <w:rPr>
          <w:spacing w:val="28"/>
        </w:rPr>
        <w:t> </w:t>
      </w:r>
      <w:r>
        <w:rPr/>
        <w:t>to,</w:t>
      </w:r>
      <w:r>
        <w:rPr>
          <w:spacing w:val="28"/>
        </w:rPr>
        <w:t> </w:t>
      </w:r>
      <w:r>
        <w:rPr/>
        <w:t>inter</w:t>
      </w:r>
      <w:r>
        <w:rPr>
          <w:spacing w:val="29"/>
        </w:rPr>
        <w:t> </w:t>
      </w:r>
      <w:r>
        <w:rPr/>
        <w:t>alia,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3028pt;width:144.02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Corporation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N123,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 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1977.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1910" w:h="16840"/>
          <w:pgMar w:footer="1921" w:header="0" w:top="1340" w:bottom="2120" w:left="980" w:right="740"/>
        </w:sectPr>
      </w:pPr>
    </w:p>
    <w:p>
      <w:pPr>
        <w:pStyle w:val="BodyText"/>
        <w:spacing w:line="480" w:lineRule="auto" w:before="78"/>
        <w:ind w:left="460" w:right="692"/>
        <w:jc w:val="both"/>
      </w:pP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concessionaires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countries.</w:t>
      </w:r>
      <w:r>
        <w:rPr>
          <w:spacing w:val="60"/>
        </w:rPr>
        <w:t> </w:t>
      </w:r>
      <w:r>
        <w:rPr/>
        <w:t>OPEC</w:t>
      </w:r>
      <w:r>
        <w:rPr>
          <w:spacing w:val="1"/>
        </w:rPr>
        <w:t> </w:t>
      </w:r>
      <w:r>
        <w:rPr/>
        <w:t>formerly endorsed state participation policy in its Declaratory Statement of Policy of 1968.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Nigeria, like 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OPEC members complied with the Resolution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NNOC.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NNOC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fore-runner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60"/>
          <w:vertAlign w:val="baseline"/>
        </w:rPr>
        <w:t> </w:t>
      </w:r>
      <w:r>
        <w:rPr>
          <w:vertAlign w:val="baseline"/>
        </w:rPr>
        <w:t>day NNPC.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NNOC was established to engage in all the spectrums of the oil and Gas industry,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to marketing but in practice, its operations had been restricted to exploration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drilling activities only. Due to lack of finance and technical expertise, the other spectrums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refining, distribution and marketing were largely carried out by the IOCs.</w:t>
      </w:r>
      <w:r>
        <w:rPr>
          <w:vertAlign w:val="superscript"/>
        </w:rPr>
        <w:t>51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NNOC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weaknesses.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Gidado</w:t>
      </w:r>
      <w:r>
        <w:rPr>
          <w:b/>
          <w:i/>
          <w:vertAlign w:val="superscript"/>
        </w:rPr>
        <w:t>52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NNPC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2"/>
        <w:ind w:left="1900" w:right="2136"/>
        <w:jc w:val="both"/>
      </w:pPr>
      <w:r>
        <w:rPr/>
        <w:t>NNOC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operations of the oil industry in Nigeria. The regulatory and</w:t>
      </w:r>
      <w:r>
        <w:rPr>
          <w:spacing w:val="1"/>
        </w:rPr>
        <w:t> </w:t>
      </w:r>
      <w:r>
        <w:rPr/>
        <w:t>supervisory functions of the government,</w:t>
      </w:r>
      <w:r>
        <w:rPr>
          <w:spacing w:val="60"/>
        </w:rPr>
        <w:t> </w:t>
      </w:r>
      <w:r>
        <w:rPr/>
        <w:t>as they affected the</w:t>
      </w:r>
      <w:r>
        <w:rPr>
          <w:spacing w:val="1"/>
        </w:rPr>
        <w:t> </w:t>
      </w:r>
      <w:r>
        <w:rPr/>
        <w:t>oil industry, were the responsibilities of the former Ministry of</w:t>
      </w:r>
      <w:r>
        <w:rPr>
          <w:spacing w:val="1"/>
        </w:rPr>
        <w:t> </w:t>
      </w:r>
      <w:r>
        <w:rPr/>
        <w:t>Petroleum Resources. Since the NNOC at the time operated</w:t>
      </w:r>
      <w:r>
        <w:rPr>
          <w:spacing w:val="1"/>
        </w:rPr>
        <w:t> </w:t>
      </w:r>
      <w:r>
        <w:rPr/>
        <w:t>alongside the Federal Ministry of Petroleum Resources, - with</w:t>
      </w:r>
      <w:r>
        <w:rPr>
          <w:spacing w:val="1"/>
        </w:rPr>
        <w:t> </w:t>
      </w:r>
      <w:r>
        <w:rPr/>
        <w:t>the latter limiting its functions to regulating the operation of the</w:t>
      </w:r>
      <w:r>
        <w:rPr>
          <w:spacing w:val="-57"/>
        </w:rPr>
        <w:t> </w:t>
      </w:r>
      <w:r>
        <w:rPr/>
        <w:t>foreign oil companies, and because of the dichotomy created by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operations,</w:t>
      </w:r>
      <w:r>
        <w:rPr>
          <w:spacing w:val="-57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characterized</w:t>
      </w:r>
      <w:r>
        <w:rPr>
          <w:spacing w:val="-57"/>
        </w:rPr>
        <w:t> </w:t>
      </w:r>
      <w:r>
        <w:rPr/>
        <w:t>the oil industry. The government then thought that the higher</w:t>
      </w:r>
      <w:r>
        <w:rPr>
          <w:spacing w:val="1"/>
        </w:rPr>
        <w:t> </w:t>
      </w:r>
      <w:r>
        <w:rPr/>
        <w:t>standard of the goals and policies set for the petroleum industry</w:t>
      </w:r>
      <w:r>
        <w:rPr>
          <w:spacing w:val="-57"/>
        </w:rPr>
        <w:t> </w:t>
      </w:r>
      <w:r>
        <w:rPr/>
        <w:t>would be better achieved is a single body was put in charge of</w:t>
      </w:r>
      <w:r>
        <w:rPr>
          <w:spacing w:val="1"/>
        </w:rPr>
        <w:t> </w:t>
      </w:r>
      <w:r>
        <w:rPr/>
        <w:t>this important sector of the economy. Thus in April 1977, a</w:t>
      </w:r>
      <w:r>
        <w:rPr>
          <w:spacing w:val="1"/>
        </w:rPr>
        <w:t> </w:t>
      </w:r>
      <w:r>
        <w:rPr/>
        <w:t>fully integrated agency of government to engage in oil and gas</w:t>
      </w:r>
      <w:r>
        <w:rPr>
          <w:spacing w:val="1"/>
        </w:rPr>
        <w:t> </w:t>
      </w:r>
      <w:r>
        <w:rPr/>
        <w:t>operations as well as regulate the operations of the industry, -</w:t>
      </w:r>
      <w:r>
        <w:rPr>
          <w:spacing w:val="1"/>
        </w:rPr>
        <w:t> </w:t>
      </w:r>
      <w:r>
        <w:rPr/>
        <w:t>the NNPC – was established through the amalgamation of the</w:t>
      </w:r>
      <w:r>
        <w:rPr>
          <w:spacing w:val="1"/>
        </w:rPr>
        <w:t> </w:t>
      </w:r>
      <w:r>
        <w:rPr/>
        <w:t>former</w:t>
      </w:r>
      <w:r>
        <w:rPr>
          <w:spacing w:val="-3"/>
        </w:rPr>
        <w:t> </w:t>
      </w:r>
      <w:r>
        <w:rPr/>
        <w:t>NNOC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then Ministry</w:t>
      </w:r>
      <w:r>
        <w:rPr>
          <w:spacing w:val="-6"/>
        </w:rPr>
        <w:t> </w:t>
      </w:r>
      <w:r>
        <w:rPr/>
        <w:t>of Petroleum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9" w:firstLine="719"/>
        <w:jc w:val="both"/>
      </w:pPr>
      <w:r>
        <w:rPr/>
        <w:t>In effect, the NNPC as presently constituted is the government agency for engaging in</w:t>
      </w:r>
      <w:r>
        <w:rPr>
          <w:spacing w:val="-57"/>
        </w:rPr>
        <w:t> </w:t>
      </w:r>
      <w:r>
        <w:rPr/>
        <w:t>petroleum activities as well as regulating the operation of the IOCs. It is in this capacity that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NNPC</w:t>
      </w:r>
      <w:r>
        <w:rPr>
          <w:spacing w:val="51"/>
        </w:rPr>
        <w:t> </w:t>
      </w:r>
      <w:r>
        <w:rPr/>
        <w:t>now</w:t>
      </w:r>
      <w:r>
        <w:rPr>
          <w:spacing w:val="51"/>
        </w:rPr>
        <w:t> </w:t>
      </w:r>
      <w:r>
        <w:rPr/>
        <w:t>enters</w:t>
      </w:r>
      <w:r>
        <w:rPr>
          <w:spacing w:val="50"/>
        </w:rPr>
        <w:t> </w:t>
      </w:r>
      <w:r>
        <w:rPr/>
        <w:t>into</w:t>
      </w:r>
      <w:r>
        <w:rPr>
          <w:spacing w:val="52"/>
        </w:rPr>
        <w:t> </w:t>
      </w:r>
      <w:r>
        <w:rPr/>
        <w:t>production</w:t>
      </w:r>
      <w:r>
        <w:rPr>
          <w:spacing w:val="50"/>
        </w:rPr>
        <w:t> </w:t>
      </w:r>
      <w:r>
        <w:rPr/>
        <w:t>sharing</w:t>
      </w:r>
      <w:r>
        <w:rPr>
          <w:spacing w:val="49"/>
        </w:rPr>
        <w:t> </w:t>
      </w:r>
      <w:r>
        <w:rPr/>
        <w:t>contracts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IOCs</w:t>
      </w:r>
      <w:r>
        <w:rPr>
          <w:spacing w:val="53"/>
        </w:rPr>
        <w:t> </w:t>
      </w:r>
      <w:r>
        <w:rPr/>
        <w:t>on</w:t>
      </w:r>
      <w:r>
        <w:rPr>
          <w:spacing w:val="51"/>
        </w:rPr>
        <w:t> </w:t>
      </w:r>
      <w:r>
        <w:rPr/>
        <w:t>behalf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3"/>
        <w:rPr>
          <w:sz w:val="17"/>
        </w:rPr>
      </w:pPr>
    </w:p>
    <w:p>
      <w:pPr>
        <w:spacing w:before="120"/>
        <w:ind w:left="460" w:right="1336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Gidado, M.M. (1999) </w:t>
      </w:r>
      <w:r>
        <w:rPr>
          <w:i/>
          <w:sz w:val="20"/>
          <w:vertAlign w:val="baseline"/>
        </w:rPr>
        <w:t>Petroleum Development Contracts with Multinational Oil Firms – The 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Experience. </w:t>
      </w:r>
      <w:r>
        <w:rPr>
          <w:sz w:val="20"/>
          <w:vertAlign w:val="baseline"/>
        </w:rPr>
        <w:t>ED-Linform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Services. Maiduguri, p. 88.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p.89.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71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Nigerian government. The NNPC actively participates in petroleum activities through one of</w:t>
      </w:r>
      <w:r>
        <w:rPr>
          <w:spacing w:val="1"/>
        </w:rPr>
        <w:t> </w:t>
      </w:r>
      <w:r>
        <w:rPr/>
        <w:t>its subsidiaries, the Nigerian Petroleum Development Corporation (NPDC).</w:t>
      </w:r>
      <w:r>
        <w:rPr>
          <w:vertAlign w:val="superscript"/>
        </w:rPr>
        <w:t>53</w:t>
      </w:r>
      <w:r>
        <w:rPr>
          <w:vertAlign w:val="baseline"/>
        </w:rPr>
        <w:t> The NNPC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 prominent regulator of PSCs in Nigeria. This is because, the NNPC vets and approves</w:t>
      </w:r>
      <w:r>
        <w:rPr>
          <w:spacing w:val="1"/>
          <w:vertAlign w:val="baseline"/>
        </w:rPr>
        <w:t> </w:t>
      </w:r>
      <w:r>
        <w:rPr>
          <w:vertAlign w:val="baseline"/>
        </w:rPr>
        <w:t>bidders for OPLs. It also ensures that successful bidders conduct petroleum operations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6"/>
          <w:vertAlign w:val="baseline"/>
        </w:rPr>
        <w:t> </w:t>
      </w:r>
      <w:r>
        <w:rPr>
          <w:vertAlign w:val="baseline"/>
        </w:rPr>
        <w:t>set</w:t>
      </w:r>
      <w:r>
        <w:rPr>
          <w:spacing w:val="9"/>
          <w:vertAlign w:val="baseline"/>
        </w:rPr>
        <w:t> </w:t>
      </w:r>
      <w:r>
        <w:rPr>
          <w:vertAlign w:val="baseline"/>
        </w:rPr>
        <w:t>out</w:t>
      </w:r>
      <w:r>
        <w:rPr>
          <w:spacing w:val="12"/>
          <w:vertAlign w:val="baseline"/>
        </w:rPr>
        <w:t> </w:t>
      </w:r>
      <w:r>
        <w:rPr>
          <w:vertAlign w:val="baseline"/>
        </w:rPr>
        <w:t>guidelines..</w:t>
      </w:r>
      <w:r>
        <w:rPr>
          <w:spacing w:val="13"/>
          <w:vertAlign w:val="baseline"/>
        </w:rPr>
        <w:t> </w:t>
      </w:r>
      <w:r>
        <w:rPr>
          <w:vertAlign w:val="baseline"/>
        </w:rPr>
        <w:t>Its</w:t>
      </w:r>
      <w:r>
        <w:rPr>
          <w:spacing w:val="10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Board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 Chairman; the Permanent Secretary, Federal Ministry of Finance; the Group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the NNPC; and three other persons to be appointed by the President.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must be persons who by reason of their ability, experience or specialized knowledge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industry or of business or professional attainments are capable of making 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contributions to the work of the Corporation.</w:t>
      </w:r>
      <w:r>
        <w:rPr>
          <w:vertAlign w:val="superscript"/>
        </w:rPr>
        <w:t>54</w:t>
      </w:r>
      <w:r>
        <w:rPr>
          <w:vertAlign w:val="baseline"/>
        </w:rPr>
        <w:t> The Board of the NNPC is chaired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55</w:t>
      </w: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General</w:t>
      </w:r>
      <w:r>
        <w:rPr>
          <w:spacing w:val="-2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Petroleum Corporation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Act provides</w:t>
      </w:r>
      <w:r>
        <w:rPr>
          <w:spacing w:val="-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NNPC</w:t>
      </w:r>
      <w:r>
        <w:rPr>
          <w:spacing w:val="-1"/>
        </w:rPr>
        <w:t> </w:t>
      </w:r>
      <w:r>
        <w:rPr/>
        <w:t>shall be charged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duty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–</w:t>
      </w:r>
    </w:p>
    <w:p>
      <w:pPr>
        <w:pStyle w:val="BodyText"/>
      </w:pPr>
    </w:p>
    <w:p>
      <w:pPr>
        <w:pStyle w:val="ListParagraph"/>
        <w:numPr>
          <w:ilvl w:val="4"/>
          <w:numId w:val="60"/>
        </w:numPr>
        <w:tabs>
          <w:tab w:pos="1620" w:val="left" w:leader="none"/>
        </w:tabs>
        <w:spacing w:line="480" w:lineRule="auto" w:before="1" w:after="0"/>
        <w:ind w:left="460" w:right="704" w:firstLine="719"/>
        <w:jc w:val="left"/>
        <w:rPr>
          <w:sz w:val="24"/>
        </w:rPr>
      </w:pPr>
      <w:r>
        <w:rPr>
          <w:sz w:val="24"/>
        </w:rPr>
        <w:t>exploring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prospecting</w:t>
      </w:r>
      <w:r>
        <w:rPr>
          <w:spacing w:val="51"/>
          <w:sz w:val="24"/>
        </w:rPr>
        <w:t> </w:t>
      </w:r>
      <w:r>
        <w:rPr>
          <w:sz w:val="24"/>
        </w:rPr>
        <w:t>for,</w:t>
      </w:r>
      <w:r>
        <w:rPr>
          <w:spacing w:val="53"/>
          <w:sz w:val="24"/>
        </w:rPr>
        <w:t> </w:t>
      </w:r>
      <w:r>
        <w:rPr>
          <w:sz w:val="24"/>
        </w:rPr>
        <w:t>working,</w:t>
      </w:r>
      <w:r>
        <w:rPr>
          <w:spacing w:val="56"/>
          <w:sz w:val="24"/>
        </w:rPr>
        <w:t> </w:t>
      </w:r>
      <w:r>
        <w:rPr>
          <w:sz w:val="24"/>
        </w:rPr>
        <w:t>winning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otherwise</w:t>
      </w:r>
      <w:r>
        <w:rPr>
          <w:spacing w:val="55"/>
          <w:sz w:val="24"/>
        </w:rPr>
        <w:t> </w:t>
      </w:r>
      <w:r>
        <w:rPr>
          <w:sz w:val="24"/>
        </w:rPr>
        <w:t>acquiring,</w:t>
      </w:r>
      <w:r>
        <w:rPr>
          <w:spacing w:val="-57"/>
          <w:sz w:val="24"/>
        </w:rPr>
        <w:t> </w:t>
      </w:r>
      <w:r>
        <w:rPr>
          <w:sz w:val="24"/>
        </w:rPr>
        <w:t>possessing</w:t>
      </w:r>
      <w:r>
        <w:rPr>
          <w:spacing w:val="-3"/>
          <w:sz w:val="24"/>
        </w:rPr>
        <w:t> </w:t>
      </w:r>
      <w:r>
        <w:rPr>
          <w:sz w:val="24"/>
        </w:rPr>
        <w:t>and disposing of petroleum;</w:t>
      </w:r>
    </w:p>
    <w:p>
      <w:pPr>
        <w:pStyle w:val="ListParagraph"/>
        <w:numPr>
          <w:ilvl w:val="4"/>
          <w:numId w:val="60"/>
        </w:numPr>
        <w:tabs>
          <w:tab w:pos="1529" w:val="left" w:leader="none"/>
        </w:tabs>
        <w:spacing w:line="480" w:lineRule="auto" w:before="0" w:after="0"/>
        <w:ind w:left="460" w:right="707" w:firstLine="719"/>
        <w:jc w:val="left"/>
        <w:rPr>
          <w:sz w:val="24"/>
        </w:rPr>
      </w:pPr>
      <w:r>
        <w:rPr>
          <w:sz w:val="24"/>
        </w:rPr>
        <w:t>refining,</w:t>
      </w:r>
      <w:r>
        <w:rPr>
          <w:spacing w:val="8"/>
          <w:sz w:val="24"/>
        </w:rPr>
        <w:t> </w:t>
      </w:r>
      <w:r>
        <w:rPr>
          <w:sz w:val="24"/>
        </w:rPr>
        <w:t>treating,</w:t>
      </w:r>
      <w:r>
        <w:rPr>
          <w:spacing w:val="8"/>
          <w:sz w:val="24"/>
        </w:rPr>
        <w:t> </w:t>
      </w:r>
      <w:r>
        <w:rPr>
          <w:sz w:val="24"/>
        </w:rPr>
        <w:t>processing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generally</w:t>
      </w:r>
      <w:r>
        <w:rPr>
          <w:spacing w:val="6"/>
          <w:sz w:val="24"/>
        </w:rPr>
        <w:t> </w:t>
      </w:r>
      <w:r>
        <w:rPr>
          <w:sz w:val="24"/>
        </w:rPr>
        <w:t>engaging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handling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petroleum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manufacture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2"/>
          <w:sz w:val="24"/>
        </w:rPr>
        <w:t> </w:t>
      </w:r>
      <w:r>
        <w:rPr>
          <w:sz w:val="24"/>
        </w:rPr>
        <w:t>products and</w:t>
      </w:r>
      <w:r>
        <w:rPr>
          <w:spacing w:val="-1"/>
          <w:sz w:val="24"/>
        </w:rPr>
        <w:t> </w:t>
      </w:r>
      <w:r>
        <w:rPr>
          <w:sz w:val="24"/>
        </w:rPr>
        <w:t>its derivatives;</w:t>
      </w:r>
    </w:p>
    <w:p>
      <w:pPr>
        <w:pStyle w:val="ListParagraph"/>
        <w:numPr>
          <w:ilvl w:val="4"/>
          <w:numId w:val="60"/>
        </w:numPr>
        <w:tabs>
          <w:tab w:pos="1506" w:val="left" w:leader="none"/>
        </w:tabs>
        <w:spacing w:line="240" w:lineRule="auto" w:before="0" w:after="0"/>
        <w:ind w:left="1505" w:right="0" w:hanging="326"/>
        <w:jc w:val="left"/>
        <w:rPr>
          <w:sz w:val="24"/>
        </w:rPr>
      </w:pPr>
      <w:r>
        <w:rPr>
          <w:sz w:val="24"/>
        </w:rPr>
        <w:t>purchasing</w:t>
      </w:r>
      <w:r>
        <w:rPr>
          <w:spacing w:val="-4"/>
          <w:sz w:val="24"/>
        </w:rPr>
        <w:t> </w:t>
      </w:r>
      <w:r>
        <w:rPr>
          <w:sz w:val="24"/>
        </w:rPr>
        <w:t>and marketing</w:t>
      </w:r>
      <w:r>
        <w:rPr>
          <w:spacing w:val="-3"/>
          <w:sz w:val="24"/>
        </w:rPr>
        <w:t> </w:t>
      </w:r>
      <w:r>
        <w:rPr>
          <w:sz w:val="24"/>
        </w:rPr>
        <w:t>petroleum, its products and by-products;</w:t>
      </w:r>
    </w:p>
    <w:p>
      <w:pPr>
        <w:pStyle w:val="BodyText"/>
      </w:pPr>
    </w:p>
    <w:p>
      <w:pPr>
        <w:pStyle w:val="ListParagraph"/>
        <w:numPr>
          <w:ilvl w:val="4"/>
          <w:numId w:val="60"/>
        </w:numPr>
        <w:tabs>
          <w:tab w:pos="1538" w:val="left" w:leader="none"/>
        </w:tabs>
        <w:spacing w:line="480" w:lineRule="auto" w:before="0" w:after="0"/>
        <w:ind w:left="460" w:right="694" w:firstLine="719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operating</w:t>
      </w:r>
      <w:r>
        <w:rPr>
          <w:spacing w:val="17"/>
          <w:sz w:val="24"/>
        </w:rPr>
        <w:t> </w:t>
      </w:r>
      <w:r>
        <w:rPr>
          <w:sz w:val="24"/>
        </w:rPr>
        <w:t>pipelines,</w:t>
      </w:r>
      <w:r>
        <w:rPr>
          <w:spacing w:val="18"/>
          <w:sz w:val="24"/>
        </w:rPr>
        <w:t> </w:t>
      </w:r>
      <w:r>
        <w:rPr>
          <w:sz w:val="24"/>
        </w:rPr>
        <w:t>tanker-ships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facilities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carriage</w:t>
      </w:r>
      <w:r>
        <w:rPr>
          <w:spacing w:val="-57"/>
          <w:sz w:val="24"/>
        </w:rPr>
        <w:t> </w:t>
      </w:r>
      <w:r>
        <w:rPr>
          <w:sz w:val="24"/>
        </w:rPr>
        <w:t>or conveyance of crude oil, natural gas and their products and derivatives, water</w:t>
      </w:r>
      <w:r>
        <w:rPr>
          <w:spacing w:val="60"/>
          <w:sz w:val="24"/>
        </w:rPr>
        <w:t> </w:t>
      </w:r>
      <w:r>
        <w:rPr>
          <w:sz w:val="24"/>
        </w:rPr>
        <w:t>and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liquids or other</w:t>
      </w:r>
      <w:r>
        <w:rPr>
          <w:spacing w:val="-1"/>
          <w:sz w:val="24"/>
        </w:rPr>
        <w:t> </w:t>
      </w:r>
      <w:r>
        <w:rPr>
          <w:sz w:val="24"/>
        </w:rPr>
        <w:t>commodities related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Corporation's operations;</w:t>
      </w:r>
    </w:p>
    <w:p>
      <w:pPr>
        <w:pStyle w:val="ListParagraph"/>
        <w:numPr>
          <w:ilvl w:val="4"/>
          <w:numId w:val="60"/>
        </w:numPr>
        <w:tabs>
          <w:tab w:pos="1550" w:val="left" w:leader="none"/>
        </w:tabs>
        <w:spacing w:line="480" w:lineRule="auto" w:before="1" w:after="0"/>
        <w:ind w:left="460" w:right="703" w:firstLine="719"/>
        <w:jc w:val="both"/>
        <w:rPr>
          <w:sz w:val="24"/>
        </w:rPr>
      </w:pPr>
      <w:r>
        <w:rPr>
          <w:sz w:val="24"/>
        </w:rPr>
        <w:t>constructing, equipping and maintaining tank farms and other facilities for the</w:t>
      </w:r>
      <w:r>
        <w:rPr>
          <w:spacing w:val="1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and treatment of petroleum</w:t>
      </w:r>
      <w:r>
        <w:rPr>
          <w:spacing w:val="-1"/>
          <w:sz w:val="24"/>
        </w:rPr>
        <w:t> </w:t>
      </w:r>
      <w:r>
        <w:rPr>
          <w:sz w:val="24"/>
        </w:rPr>
        <w:t>and its products and derivatives;</w:t>
      </w: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78828pt;width:144.020pt;height:.72003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NPDC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headquarters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Benin,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Edo State.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1(3).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footerReference w:type="default" r:id="rId72"/>
          <w:pgSz w:w="11910" w:h="16840"/>
          <w:pgMar w:footer="1463" w:header="0" w:top="1340" w:bottom="1660" w:left="980" w:right="740"/>
        </w:sectPr>
      </w:pPr>
    </w:p>
    <w:p>
      <w:pPr>
        <w:pStyle w:val="ListParagraph"/>
        <w:numPr>
          <w:ilvl w:val="4"/>
          <w:numId w:val="60"/>
        </w:numPr>
        <w:tabs>
          <w:tab w:pos="1479" w:val="left" w:leader="none"/>
        </w:tabs>
        <w:spacing w:line="480" w:lineRule="auto" w:before="78" w:after="0"/>
        <w:ind w:left="520" w:right="740" w:firstLine="659"/>
        <w:jc w:val="both"/>
        <w:rPr>
          <w:sz w:val="24"/>
        </w:rPr>
      </w:pPr>
      <w:r>
        <w:rPr>
          <w:sz w:val="24"/>
        </w:rPr>
        <w:t>carrying out research in connection with petroleum or anything derived from it and</w:t>
      </w:r>
      <w:r>
        <w:rPr>
          <w:spacing w:val="-58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activities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turning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account the</w:t>
      </w:r>
      <w:r>
        <w:rPr>
          <w:spacing w:val="-2"/>
          <w:sz w:val="24"/>
        </w:rPr>
        <w:t> </w:t>
      </w:r>
      <w:r>
        <w:rPr>
          <w:sz w:val="24"/>
        </w:rPr>
        <w:t>results of such</w:t>
      </w:r>
      <w:r>
        <w:rPr>
          <w:spacing w:val="2"/>
          <w:sz w:val="24"/>
        </w:rPr>
        <w:t> </w:t>
      </w:r>
      <w:r>
        <w:rPr>
          <w:sz w:val="24"/>
        </w:rPr>
        <w:t>research;</w:t>
      </w:r>
    </w:p>
    <w:p>
      <w:pPr>
        <w:pStyle w:val="ListParagraph"/>
        <w:numPr>
          <w:ilvl w:val="4"/>
          <w:numId w:val="60"/>
        </w:numPr>
        <w:tabs>
          <w:tab w:pos="1519" w:val="left" w:leader="none"/>
        </w:tabs>
        <w:spacing w:line="480" w:lineRule="auto" w:before="1" w:after="0"/>
        <w:ind w:left="460" w:right="698" w:firstLine="719"/>
        <w:jc w:val="both"/>
        <w:rPr>
          <w:sz w:val="24"/>
        </w:rPr>
      </w:pPr>
      <w:r>
        <w:rPr>
          <w:sz w:val="24"/>
        </w:rPr>
        <w:t>doing anything required for the purpose of giving effect to agreements entered into</w:t>
      </w:r>
      <w:r>
        <w:rPr>
          <w:spacing w:val="-57"/>
          <w:sz w:val="24"/>
        </w:rPr>
        <w:t> </w:t>
      </w:r>
      <w:r>
        <w:rPr>
          <w:sz w:val="24"/>
        </w:rPr>
        <w:t>by the Federal Government with a view to securing participation by the Government or the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in activities connected</w:t>
      </w:r>
      <w:r>
        <w:rPr>
          <w:spacing w:val="1"/>
          <w:sz w:val="24"/>
        </w:rPr>
        <w:t> </w:t>
      </w:r>
      <w:r>
        <w:rPr>
          <w:sz w:val="24"/>
        </w:rPr>
        <w:t>with petroleum;</w:t>
      </w:r>
    </w:p>
    <w:p>
      <w:pPr>
        <w:pStyle w:val="ListParagraph"/>
        <w:numPr>
          <w:ilvl w:val="4"/>
          <w:numId w:val="60"/>
        </w:numPr>
        <w:tabs>
          <w:tab w:pos="1538" w:val="left" w:leader="none"/>
        </w:tabs>
        <w:spacing w:line="480" w:lineRule="auto" w:before="0" w:after="0"/>
        <w:ind w:left="460" w:right="705" w:firstLine="719"/>
        <w:jc w:val="both"/>
        <w:rPr>
          <w:sz w:val="24"/>
        </w:rPr>
      </w:pPr>
      <w:r>
        <w:rPr>
          <w:sz w:val="24"/>
        </w:rPr>
        <w:t>generally engaging in activities that would enhance the petroleum industry in 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interest of</w:t>
      </w:r>
      <w:r>
        <w:rPr>
          <w:spacing w:val="2"/>
          <w:sz w:val="24"/>
        </w:rPr>
        <w:t> </w:t>
      </w:r>
      <w:r>
        <w:rPr>
          <w:sz w:val="24"/>
        </w:rPr>
        <w:t>Nigeria; and</w:t>
      </w:r>
    </w:p>
    <w:p>
      <w:pPr>
        <w:pStyle w:val="ListParagraph"/>
        <w:numPr>
          <w:ilvl w:val="4"/>
          <w:numId w:val="60"/>
        </w:numPr>
        <w:tabs>
          <w:tab w:pos="1469" w:val="left" w:leader="none"/>
        </w:tabs>
        <w:spacing w:line="480" w:lineRule="auto" w:before="0" w:after="0"/>
        <w:ind w:left="460" w:right="707" w:firstLine="719"/>
        <w:jc w:val="both"/>
        <w:rPr>
          <w:sz w:val="24"/>
        </w:rPr>
      </w:pPr>
      <w:r>
        <w:rPr>
          <w:sz w:val="24"/>
        </w:rPr>
        <w:t>undertaking such other activities as are necessary or expedient for giving full effect</w:t>
      </w:r>
      <w:r>
        <w:rPr>
          <w:spacing w:val="-57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provisions of this Act.</w:t>
      </w:r>
      <w:r>
        <w:rPr>
          <w:sz w:val="24"/>
          <w:vertAlign w:val="superscript"/>
        </w:rPr>
        <w:t>56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NNPC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also</w:t>
      </w:r>
      <w:r>
        <w:rPr>
          <w:spacing w:val="11"/>
        </w:rPr>
        <w:t> </w:t>
      </w:r>
      <w:r>
        <w:rPr/>
        <w:t>under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duty</w:t>
      </w:r>
      <w:r>
        <w:rPr>
          <w:spacing w:val="5"/>
        </w:rPr>
        <w:t> </w:t>
      </w:r>
      <w:r>
        <w:rPr/>
        <w:t>to,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time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time,</w:t>
      </w:r>
      <w:r>
        <w:rPr>
          <w:spacing w:val="11"/>
        </w:rPr>
        <w:t> </w:t>
      </w:r>
      <w:r>
        <w:rPr/>
        <w:t>when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so</w:t>
      </w:r>
      <w:r>
        <w:rPr>
          <w:spacing w:val="11"/>
        </w:rPr>
        <w:t> </w:t>
      </w:r>
      <w:r>
        <w:rPr/>
        <w:t>requires</w:t>
      </w:r>
      <w:r>
        <w:rPr>
          <w:spacing w:val="-57"/>
        </w:rPr>
        <w:t> </w:t>
      </w:r>
      <w:r>
        <w:rPr/>
        <w:t>or the Corporation considers it appropriate to undertake a general review of the affairs of 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subsidiaries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the activities of the Corporation or any subsidiary thereof can most efficiently</w:t>
      </w:r>
      <w:r>
        <w:rPr>
          <w:spacing w:val="-57"/>
        </w:rPr>
        <w:t> </w:t>
      </w:r>
      <w:r>
        <w:rPr/>
        <w:t>be organized and, where appropriate, to make a report to the President upon the Corporation's</w:t>
      </w:r>
      <w:r>
        <w:rPr>
          <w:spacing w:val="-57"/>
        </w:rPr>
        <w:t> </w:t>
      </w:r>
      <w:r>
        <w:rPr/>
        <w:t>conclusions arising from</w:t>
      </w:r>
      <w:r>
        <w:rPr>
          <w:spacing w:val="1"/>
        </w:rPr>
        <w:t> </w:t>
      </w:r>
      <w:r>
        <w:rPr/>
        <w:t>the review.</w:t>
      </w:r>
      <w:r>
        <w:rPr>
          <w:vertAlign w:val="superscript"/>
        </w:rPr>
        <w:t>57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NNPC is also obligated to submit annual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activities to the President. The Act stipulates that the Corporation shall prepare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 to the President, through the Minister not later than 30th June in each financial year, 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on the activities of the Corporation during the immediately preceding financial year,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such</w:t>
      </w:r>
      <w:r>
        <w:rPr>
          <w:spacing w:val="27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copy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audited</w:t>
      </w:r>
      <w:r>
        <w:rPr>
          <w:spacing w:val="28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year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auditors'</w:t>
      </w:r>
      <w:r>
        <w:rPr>
          <w:spacing w:val="-3"/>
          <w:vertAlign w:val="baseline"/>
        </w:rPr>
        <w:t> </w:t>
      </w:r>
      <w:r>
        <w:rPr>
          <w:vertAlign w:val="baseline"/>
        </w:rPr>
        <w:t>report thereon.</w:t>
      </w:r>
      <w:r>
        <w:rPr>
          <w:vertAlign w:val="superscript"/>
        </w:rPr>
        <w:t>58</w:t>
      </w:r>
    </w:p>
    <w:p>
      <w:pPr>
        <w:pStyle w:val="BodyText"/>
        <w:spacing w:line="480" w:lineRule="auto" w:before="2"/>
        <w:ind w:left="460" w:right="69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unconnected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importance of revenue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economy.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remains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19"/>
        </w:rPr>
        <w:t> </w:t>
      </w:r>
      <w:r>
        <w:rPr/>
        <w:t>emphasized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looking</w:t>
      </w:r>
      <w:r>
        <w:rPr>
          <w:spacing w:val="18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general</w:t>
      </w:r>
      <w:r>
        <w:rPr>
          <w:spacing w:val="21"/>
        </w:rPr>
        <w:t> </w:t>
      </w:r>
      <w:r>
        <w:rPr/>
        <w:t>duties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NNPC,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3876pt;width:144.020pt;height:.72003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545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5(1),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Section 5(2).NNPC Act.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both"/>
        <w:rPr>
          <w:sz w:val="20"/>
        </w:rPr>
        <w:sectPr>
          <w:footerReference w:type="default" r:id="rId73"/>
          <w:pgSz w:w="11910" w:h="16840"/>
          <w:pgMar w:footer="1463" w:header="0" w:top="1340" w:bottom="1660" w:left="980" w:right="740"/>
          <w:pgNumType w:start="196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clear that it is generally under obligation to represent the government of Nigeria in all the</w:t>
      </w:r>
      <w:r>
        <w:rPr>
          <w:spacing w:val="1"/>
        </w:rPr>
        <w:t> </w:t>
      </w:r>
      <w:r>
        <w:rPr/>
        <w:t>spectrums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upstream,</w:t>
      </w:r>
      <w:r>
        <w:rPr>
          <w:spacing w:val="1"/>
        </w:rPr>
        <w:t> </w:t>
      </w:r>
      <w:r>
        <w:rPr/>
        <w:t>midstream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industries.</w:t>
      </w: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National</w:t>
      </w:r>
      <w:r>
        <w:rPr>
          <w:spacing w:val="-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Section 6 (1) of the NNPC Act provides that the Corporation shall have powers to do</w:t>
      </w:r>
      <w:r>
        <w:rPr>
          <w:spacing w:val="1"/>
        </w:rPr>
        <w:t> </w:t>
      </w:r>
      <w:r>
        <w:rPr/>
        <w:t>anything which in its opinion is calculated to facilitate the carrying out of its duties under the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including, without limiting</w:t>
      </w:r>
      <w:r>
        <w:rPr>
          <w:spacing w:val="-4"/>
        </w:rPr>
        <w:t> </w:t>
      </w:r>
      <w:r>
        <w:rPr/>
        <w:t>the generality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following, the power to</w:t>
      </w:r>
      <w:r>
        <w:rPr>
          <w:spacing w:val="4"/>
        </w:rPr>
        <w:t> </w:t>
      </w:r>
      <w:r>
        <w:rPr/>
        <w:t>–</w:t>
      </w:r>
    </w:p>
    <w:p>
      <w:pPr>
        <w:pStyle w:val="ListParagraph"/>
        <w:numPr>
          <w:ilvl w:val="4"/>
          <w:numId w:val="60"/>
        </w:numPr>
        <w:tabs>
          <w:tab w:pos="1506" w:val="left" w:leader="none"/>
        </w:tabs>
        <w:spacing w:line="240" w:lineRule="auto" w:before="1" w:after="0"/>
        <w:ind w:left="1505" w:right="0" w:hanging="326"/>
        <w:jc w:val="both"/>
        <w:rPr>
          <w:sz w:val="24"/>
        </w:rPr>
      </w:pPr>
      <w:r>
        <w:rPr>
          <w:sz w:val="24"/>
        </w:rPr>
        <w:t>hold,</w:t>
      </w:r>
      <w:r>
        <w:rPr>
          <w:spacing w:val="-2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alienate</w:t>
      </w:r>
      <w:r>
        <w:rPr>
          <w:spacing w:val="-1"/>
          <w:sz w:val="24"/>
        </w:rPr>
        <w:t> </w:t>
      </w:r>
      <w:r>
        <w:rPr>
          <w:sz w:val="24"/>
        </w:rPr>
        <w:t>movable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immovable</w:t>
      </w:r>
      <w:r>
        <w:rPr>
          <w:spacing w:val="-1"/>
          <w:sz w:val="24"/>
        </w:rPr>
        <w:t> </w:t>
      </w:r>
      <w:r>
        <w:rPr>
          <w:sz w:val="24"/>
        </w:rPr>
        <w:t>property;</w:t>
      </w:r>
    </w:p>
    <w:p>
      <w:pPr>
        <w:pStyle w:val="BodyText"/>
      </w:pPr>
    </w:p>
    <w:p>
      <w:pPr>
        <w:pStyle w:val="ListParagraph"/>
        <w:numPr>
          <w:ilvl w:val="4"/>
          <w:numId w:val="60"/>
        </w:numPr>
        <w:tabs>
          <w:tab w:pos="1555" w:val="left" w:leader="none"/>
        </w:tabs>
        <w:spacing w:line="480" w:lineRule="auto" w:before="0" w:after="0"/>
        <w:ind w:left="1180" w:right="698" w:firstLine="0"/>
        <w:jc w:val="both"/>
        <w:rPr>
          <w:sz w:val="24"/>
        </w:rPr>
      </w:pPr>
      <w:r>
        <w:rPr>
          <w:sz w:val="24"/>
        </w:rPr>
        <w:t>purchase or otherwise acquire or take over all or any of the assets, businesses,</w:t>
      </w:r>
      <w:r>
        <w:rPr>
          <w:spacing w:val="1"/>
          <w:sz w:val="24"/>
        </w:rPr>
        <w:t> </w:t>
      </w:r>
      <w:r>
        <w:rPr>
          <w:sz w:val="24"/>
        </w:rPr>
        <w:t>properties,</w:t>
      </w:r>
      <w:r>
        <w:rPr>
          <w:spacing w:val="1"/>
          <w:sz w:val="24"/>
        </w:rPr>
        <w:t> </w:t>
      </w:r>
      <w:r>
        <w:rPr>
          <w:sz w:val="24"/>
        </w:rPr>
        <w:t>privileges,</w:t>
      </w:r>
      <w:r>
        <w:rPr>
          <w:spacing w:val="1"/>
          <w:sz w:val="24"/>
        </w:rPr>
        <w:t> </w:t>
      </w:r>
      <w:r>
        <w:rPr>
          <w:sz w:val="24"/>
        </w:rPr>
        <w:t>contracts,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liabilities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furtherance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Corporation;</w:t>
      </w:r>
    </w:p>
    <w:p>
      <w:pPr>
        <w:pStyle w:val="ListParagraph"/>
        <w:numPr>
          <w:ilvl w:val="4"/>
          <w:numId w:val="60"/>
        </w:numPr>
        <w:tabs>
          <w:tab w:pos="1517" w:val="left" w:leader="none"/>
        </w:tabs>
        <w:spacing w:line="480" w:lineRule="auto" w:before="0" w:after="0"/>
        <w:ind w:left="460" w:right="707" w:firstLine="719"/>
        <w:jc w:val="both"/>
        <w:rPr>
          <w:sz w:val="24"/>
        </w:rPr>
      </w:pPr>
      <w:r>
        <w:rPr>
          <w:sz w:val="24"/>
        </w:rPr>
        <w:t>to enter into contracts or partnerships with any company, firm or person which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Corporation will</w:t>
      </w:r>
      <w:r>
        <w:rPr>
          <w:spacing w:val="-1"/>
          <w:sz w:val="24"/>
        </w:rPr>
        <w:t> </w:t>
      </w:r>
      <w:r>
        <w:rPr>
          <w:sz w:val="24"/>
        </w:rPr>
        <w:t>facilitate the</w:t>
      </w:r>
      <w:r>
        <w:rPr>
          <w:spacing w:val="-2"/>
          <w:sz w:val="24"/>
        </w:rPr>
        <w:t> </w:t>
      </w:r>
      <w:r>
        <w:rPr>
          <w:sz w:val="24"/>
        </w:rPr>
        <w:t>discharge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said duties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this Act;</w:t>
      </w:r>
    </w:p>
    <w:p>
      <w:pPr>
        <w:pStyle w:val="ListParagraph"/>
        <w:numPr>
          <w:ilvl w:val="4"/>
          <w:numId w:val="60"/>
        </w:numPr>
        <w:tabs>
          <w:tab w:pos="1519" w:val="left" w:leader="none"/>
        </w:tabs>
        <w:spacing w:line="480" w:lineRule="auto" w:before="1" w:after="0"/>
        <w:ind w:left="1240" w:right="1081" w:hanging="60"/>
        <w:jc w:val="both"/>
        <w:rPr>
          <w:sz w:val="24"/>
        </w:rPr>
      </w:pPr>
      <w:r>
        <w:rPr>
          <w:sz w:val="24"/>
        </w:rPr>
        <w:t>to establish and maintain subsidiaries for the discharge of such functions as the</w:t>
      </w:r>
      <w:r>
        <w:rPr>
          <w:spacing w:val="-57"/>
          <w:sz w:val="24"/>
        </w:rPr>
        <w:t>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determine; and</w:t>
      </w:r>
    </w:p>
    <w:p>
      <w:pPr>
        <w:pStyle w:val="ListParagraph"/>
        <w:numPr>
          <w:ilvl w:val="4"/>
          <w:numId w:val="60"/>
        </w:numPr>
        <w:tabs>
          <w:tab w:pos="1507" w:val="left" w:leader="none"/>
        </w:tabs>
        <w:spacing w:line="480" w:lineRule="auto" w:before="0" w:after="0"/>
        <w:ind w:left="460" w:right="703" w:firstLine="719"/>
        <w:jc w:val="both"/>
        <w:rPr>
          <w:sz w:val="24"/>
        </w:rPr>
      </w:pPr>
      <w:r>
        <w:rPr>
          <w:sz w:val="24"/>
        </w:rPr>
        <w:t>to train managerial, technical and such other staff for the purpose of the running of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operations and for the petroleum industry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line="480" w:lineRule="auto"/>
        <w:ind w:left="460" w:right="700" w:firstLine="719"/>
        <w:jc w:val="both"/>
      </w:pPr>
      <w:r>
        <w:rPr/>
        <w:t>The forgoing notwithstanding, any contract relating to any project of a value of more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>
          <w:dstrike/>
        </w:rPr>
        <w:t>N</w:t>
      </w:r>
      <w:r>
        <w:rPr>
          <w:strike w:val="0"/>
        </w:rPr>
        <w:t>5,000,000</w:t>
      </w:r>
      <w:r>
        <w:rPr>
          <w:strike w:val="0"/>
          <w:spacing w:val="6"/>
        </w:rPr>
        <w:t> </w:t>
      </w:r>
      <w:r>
        <w:rPr>
          <w:strike w:val="0"/>
        </w:rPr>
        <w:t>(or</w:t>
      </w:r>
      <w:r>
        <w:rPr>
          <w:strike w:val="0"/>
          <w:spacing w:val="5"/>
        </w:rPr>
        <w:t> </w:t>
      </w:r>
      <w:r>
        <w:rPr>
          <w:strike w:val="0"/>
        </w:rPr>
        <w:t>such</w:t>
      </w:r>
      <w:r>
        <w:rPr>
          <w:strike w:val="0"/>
          <w:spacing w:val="6"/>
        </w:rPr>
        <w:t> </w:t>
      </w:r>
      <w:r>
        <w:rPr>
          <w:strike w:val="0"/>
        </w:rPr>
        <w:t>higher</w:t>
      </w:r>
      <w:r>
        <w:rPr>
          <w:strike w:val="0"/>
          <w:spacing w:val="6"/>
        </w:rPr>
        <w:t> </w:t>
      </w:r>
      <w:r>
        <w:rPr>
          <w:strike w:val="0"/>
        </w:rPr>
        <w:t>limit</w:t>
      </w:r>
      <w:r>
        <w:rPr>
          <w:strike w:val="0"/>
          <w:spacing w:val="6"/>
        </w:rPr>
        <w:t> </w:t>
      </w:r>
      <w:r>
        <w:rPr>
          <w:strike w:val="0"/>
        </w:rPr>
        <w:t>as</w:t>
      </w:r>
      <w:r>
        <w:rPr>
          <w:strike w:val="0"/>
          <w:spacing w:val="7"/>
        </w:rPr>
        <w:t> </w:t>
      </w:r>
      <w:r>
        <w:rPr>
          <w:strike w:val="0"/>
        </w:rPr>
        <w:t>may</w:t>
      </w:r>
      <w:r>
        <w:rPr>
          <w:strike w:val="0"/>
          <w:spacing w:val="2"/>
        </w:rPr>
        <w:t> </w:t>
      </w:r>
      <w:r>
        <w:rPr>
          <w:strike w:val="0"/>
        </w:rPr>
        <w:t>be</w:t>
      </w:r>
      <w:r>
        <w:rPr>
          <w:strike w:val="0"/>
          <w:spacing w:val="8"/>
        </w:rPr>
        <w:t> </w:t>
      </w:r>
      <w:r>
        <w:rPr>
          <w:strike w:val="0"/>
        </w:rPr>
        <w:t>directed</w:t>
      </w:r>
      <w:r>
        <w:rPr>
          <w:strike w:val="0"/>
          <w:spacing w:val="6"/>
        </w:rPr>
        <w:t> </w:t>
      </w:r>
      <w:r>
        <w:rPr>
          <w:strike w:val="0"/>
        </w:rPr>
        <w:t>from</w:t>
      </w:r>
      <w:r>
        <w:rPr>
          <w:strike w:val="0"/>
          <w:spacing w:val="5"/>
        </w:rPr>
        <w:t> </w:t>
      </w:r>
      <w:r>
        <w:rPr>
          <w:strike w:val="0"/>
        </w:rPr>
        <w:t>time</w:t>
      </w:r>
      <w:r>
        <w:rPr>
          <w:strike w:val="0"/>
          <w:spacing w:val="6"/>
        </w:rPr>
        <w:t> </w:t>
      </w:r>
      <w:r>
        <w:rPr>
          <w:strike w:val="0"/>
        </w:rPr>
        <w:t>to</w:t>
      </w:r>
      <w:r>
        <w:rPr>
          <w:strike w:val="0"/>
          <w:spacing w:val="7"/>
        </w:rPr>
        <w:t> </w:t>
      </w:r>
      <w:r>
        <w:rPr>
          <w:strike w:val="0"/>
        </w:rPr>
        <w:t>time</w:t>
      </w:r>
      <w:r>
        <w:rPr>
          <w:strike w:val="0"/>
          <w:spacing w:val="6"/>
        </w:rPr>
        <w:t> </w:t>
      </w:r>
      <w:r>
        <w:rPr>
          <w:strike w:val="0"/>
        </w:rPr>
        <w:t>by</w:t>
      </w:r>
      <w:r>
        <w:rPr>
          <w:strike w:val="0"/>
          <w:spacing w:val="2"/>
        </w:rPr>
        <w:t> </w:t>
      </w:r>
      <w:r>
        <w:rPr>
          <w:strike w:val="0"/>
        </w:rPr>
        <w:t>the</w:t>
      </w:r>
      <w:r>
        <w:rPr>
          <w:strike w:val="0"/>
          <w:spacing w:val="5"/>
        </w:rPr>
        <w:t> </w:t>
      </w:r>
      <w:r>
        <w:rPr>
          <w:strike w:val="0"/>
        </w:rPr>
        <w:t>President)</w:t>
      </w:r>
    </w:p>
    <w:p>
      <w:pPr>
        <w:pStyle w:val="BodyText"/>
        <w:spacing w:line="480" w:lineRule="auto"/>
        <w:ind w:left="460" w:right="696"/>
      </w:pPr>
      <w:r>
        <w:rPr/>
        <w:t>shall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referred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Corporation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President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approval</w:t>
      </w:r>
      <w:r>
        <w:rPr>
          <w:spacing w:val="30"/>
        </w:rPr>
        <w:t> </w:t>
      </w:r>
      <w:r>
        <w:rPr/>
        <w:t>before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award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-57"/>
        </w:rPr>
        <w:t> </w:t>
      </w:r>
      <w:r>
        <w:rPr/>
        <w:t>such</w:t>
      </w:r>
      <w:r>
        <w:rPr>
          <w:spacing w:val="22"/>
        </w:rPr>
        <w:t> </w:t>
      </w:r>
      <w:r>
        <w:rPr/>
        <w:t>contract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made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Corporation.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our</w:t>
      </w:r>
      <w:r>
        <w:rPr>
          <w:spacing w:val="23"/>
        </w:rPr>
        <w:t> </w:t>
      </w:r>
      <w:r>
        <w:rPr/>
        <w:t>view,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threshold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>
          <w:dstrike/>
        </w:rPr>
        <w:t>N</w:t>
      </w:r>
      <w:r>
        <w:rPr>
          <w:strike w:val="0"/>
          <w:spacing w:val="23"/>
        </w:rPr>
        <w:t> </w:t>
      </w:r>
      <w:r>
        <w:rPr>
          <w:strike w:val="0"/>
        </w:rPr>
        <w:t>5,000,000</w:t>
      </w:r>
      <w:r>
        <w:rPr>
          <w:strike w:val="0"/>
          <w:spacing w:val="23"/>
        </w:rPr>
        <w:t> </w:t>
      </w:r>
      <w:r>
        <w:rPr>
          <w:strike w:val="0"/>
        </w:rPr>
        <w:t>is</w:t>
      </w:r>
      <w:r>
        <w:rPr>
          <w:strike w:val="0"/>
          <w:spacing w:val="23"/>
        </w:rPr>
        <w:t> </w:t>
      </w:r>
      <w:r>
        <w:rPr>
          <w:strike w:val="0"/>
        </w:rPr>
        <w:t>too</w:t>
      </w:r>
    </w:p>
    <w:p>
      <w:pPr>
        <w:pStyle w:val="BodyText"/>
        <w:spacing w:before="1"/>
        <w:ind w:left="460"/>
      </w:pPr>
      <w:r>
        <w:rPr/>
        <w:t>small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will</w:t>
      </w:r>
      <w:r>
        <w:rPr>
          <w:spacing w:val="42"/>
        </w:rPr>
        <w:t> </w:t>
      </w:r>
      <w:r>
        <w:rPr/>
        <w:t>certainly</w:t>
      </w:r>
      <w:r>
        <w:rPr>
          <w:spacing w:val="38"/>
        </w:rPr>
        <w:t> </w:t>
      </w:r>
      <w:r>
        <w:rPr/>
        <w:t>slow</w:t>
      </w:r>
      <w:r>
        <w:rPr>
          <w:spacing w:val="40"/>
        </w:rPr>
        <w:t> </w:t>
      </w:r>
      <w:r>
        <w:rPr/>
        <w:t>down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pace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PSC</w:t>
      </w:r>
      <w:r>
        <w:rPr>
          <w:spacing w:val="41"/>
        </w:rPr>
        <w:t> </w:t>
      </w:r>
      <w:r>
        <w:rPr/>
        <w:t>operations.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situation</w:t>
      </w:r>
      <w:r>
        <w:rPr>
          <w:spacing w:val="41"/>
        </w:rPr>
        <w:t> </w:t>
      </w:r>
      <w:r>
        <w:rPr/>
        <w:t>where</w:t>
      </w:r>
      <w:r>
        <w:rPr>
          <w:spacing w:val="39"/>
        </w:rPr>
        <w:t> </w:t>
      </w:r>
      <w:r>
        <w:rPr/>
        <w:t>every</w:t>
      </w:r>
    </w:p>
    <w:p>
      <w:pPr>
        <w:pStyle w:val="BodyText"/>
        <w:spacing w:line="550" w:lineRule="atLeast" w:before="2"/>
        <w:ind w:left="460" w:right="699"/>
      </w:pPr>
      <w:r>
        <w:rPr/>
        <w:t>project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such</w:t>
      </w:r>
      <w:r>
        <w:rPr>
          <w:spacing w:val="46"/>
        </w:rPr>
        <w:t> </w:t>
      </w:r>
      <w:r>
        <w:rPr/>
        <w:t>value</w:t>
      </w:r>
      <w:r>
        <w:rPr>
          <w:spacing w:val="46"/>
        </w:rPr>
        <w:t> </w:t>
      </w:r>
      <w:r>
        <w:rPr/>
        <w:t>would</w:t>
      </w:r>
      <w:r>
        <w:rPr>
          <w:spacing w:val="46"/>
        </w:rPr>
        <w:t> </w:t>
      </w:r>
      <w:r>
        <w:rPr/>
        <w:t>have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go</w:t>
      </w:r>
      <w:r>
        <w:rPr>
          <w:spacing w:val="46"/>
        </w:rPr>
        <w:t> </w:t>
      </w:r>
      <w:r>
        <w:rPr/>
        <w:t>through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bureaucratic</w:t>
      </w:r>
      <w:r>
        <w:rPr>
          <w:spacing w:val="45"/>
        </w:rPr>
        <w:t> </w:t>
      </w:r>
      <w:r>
        <w:rPr/>
        <w:t>process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seeking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obtaining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President‟s</w:t>
      </w:r>
      <w:r>
        <w:rPr>
          <w:spacing w:val="-1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undoubtedly</w:t>
      </w:r>
      <w:r>
        <w:rPr>
          <w:spacing w:val="-5"/>
        </w:rPr>
        <w:t> </w:t>
      </w:r>
      <w:r>
        <w:rPr/>
        <w:t>occasion</w:t>
      </w:r>
      <w:r>
        <w:rPr>
          <w:spacing w:val="-4"/>
        </w:rPr>
        <w:t> </w:t>
      </w:r>
      <w:r>
        <w:rPr/>
        <w:t>undue</w:t>
      </w:r>
      <w:r>
        <w:rPr>
          <w:spacing w:val="-4"/>
        </w:rPr>
        <w:t> </w:t>
      </w:r>
      <w:r>
        <w:rPr/>
        <w:t>delay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PSC</w:t>
      </w:r>
      <w:r>
        <w:rPr>
          <w:spacing w:val="-3"/>
        </w:rPr>
        <w:t> </w:t>
      </w:r>
      <w:r>
        <w:rPr/>
        <w:t>operations.</w:t>
      </w:r>
    </w:p>
    <w:p>
      <w:pPr>
        <w:spacing w:after="0" w:line="550" w:lineRule="atLeast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694" w:firstLine="719"/>
        <w:jc w:val="both"/>
      </w:pPr>
      <w:r>
        <w:rPr/>
        <w:t>It is however, submitted that the powers of the NNPC are enough to enable it perform</w:t>
      </w:r>
      <w:r>
        <w:rPr>
          <w:spacing w:val="1"/>
        </w:rPr>
        <w:t> </w:t>
      </w:r>
      <w:r>
        <w:rPr/>
        <w:t>its duties. However, one major drawback of the NNPC is the role duality as a player and</w:t>
      </w:r>
      <w:r>
        <w:rPr>
          <w:spacing w:val="1"/>
        </w:rPr>
        <w:t> </w:t>
      </w:r>
      <w:r>
        <w:rPr/>
        <w:t>regulator of the oil industry. In other words, the NNPC is a PSC partner as well as the</w:t>
      </w:r>
      <w:r>
        <w:rPr>
          <w:spacing w:val="1"/>
        </w:rPr>
        <w:t> </w:t>
      </w:r>
      <w:r>
        <w:rPr/>
        <w:t>regulator of the IOC operator. These diametrically opposed roles foisted on the NNPC is</w:t>
      </w:r>
      <w:r>
        <w:rPr>
          <w:spacing w:val="1"/>
        </w:rPr>
        <w:t> </w:t>
      </w:r>
      <w:r>
        <w:rPr/>
        <w:t>likely to generate conflict of roles. Another problem with the NNPC is its dependence on</w:t>
      </w:r>
      <w:r>
        <w:rPr>
          <w:spacing w:val="1"/>
        </w:rPr>
        <w:t> </w:t>
      </w:r>
      <w:r>
        <w:rPr/>
        <w:t>government for its funding and this frequently results in its inability to meet some of its</w:t>
      </w:r>
      <w:r>
        <w:rPr>
          <w:spacing w:val="1"/>
        </w:rPr>
        <w:t> </w:t>
      </w:r>
      <w:r>
        <w:rPr/>
        <w:t>important financial obligations timeously.</w:t>
      </w:r>
      <w:r>
        <w:rPr>
          <w:vertAlign w:val="superscript"/>
        </w:rPr>
        <w:t>59</w:t>
      </w:r>
      <w:r>
        <w:rPr>
          <w:vertAlign w:val="baseline"/>
        </w:rPr>
        <w:t> One example of this lapse is the huge cash call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about Six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US dollar</w:t>
      </w:r>
      <w:r>
        <w:rPr>
          <w:vertAlign w:val="superscript"/>
        </w:rPr>
        <w:t>60</w:t>
      </w:r>
      <w:r>
        <w:rPr>
          <w:vertAlign w:val="baseline"/>
        </w:rPr>
        <w:t> obligations remaining outstanding on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 of the NNPC.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funding.</w:t>
      </w:r>
    </w:p>
    <w:p>
      <w:pPr>
        <w:pStyle w:val="Heading2"/>
        <w:numPr>
          <w:ilvl w:val="3"/>
          <w:numId w:val="60"/>
        </w:numPr>
        <w:tabs>
          <w:tab w:pos="1186" w:val="left" w:leader="none"/>
        </w:tabs>
        <w:spacing w:line="480" w:lineRule="auto" w:before="6" w:after="0"/>
        <w:ind w:left="1180" w:right="699" w:hanging="720"/>
        <w:jc w:val="both"/>
      </w:pPr>
      <w:r>
        <w:rPr/>
        <w:t>The Role of National Petroleum Investment Management Services as an arm of the</w:t>
      </w:r>
      <w:r>
        <w:rPr>
          <w:spacing w:val="1"/>
        </w:rPr>
        <w:t> </w:t>
      </w:r>
      <w:r>
        <w:rPr/>
        <w:t>Nigerian National Petroleum Corporation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The National Petroleum Investment Management Services (NAPIMS) is a Corporate</w:t>
      </w:r>
      <w:r>
        <w:rPr>
          <w:spacing w:val="1"/>
        </w:rPr>
        <w:t> </w:t>
      </w:r>
      <w:r>
        <w:rPr/>
        <w:t>Services Unit (CSU) in the Exploration and Production (E&amp;P) Directorate of the NNPC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Government's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 sector of the Oil and Gas industry. NAPIMS is the upstream arm of the Nigerian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overseas</w:t>
      </w:r>
      <w:r>
        <w:rPr>
          <w:spacing w:val="-2"/>
        </w:rPr>
        <w:t> </w:t>
      </w:r>
      <w:r>
        <w:rPr/>
        <w:t>Nigerian government‟s</w:t>
      </w:r>
      <w:r>
        <w:rPr>
          <w:spacing w:val="-3"/>
        </w:rPr>
        <w:t> </w:t>
      </w:r>
      <w:r>
        <w:rPr/>
        <w:t>investments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Joint</w:t>
      </w:r>
      <w:r>
        <w:rPr>
          <w:spacing w:val="-58"/>
        </w:rPr>
        <w:t> </w:t>
      </w:r>
      <w:r>
        <w:rPr/>
        <w:t>ventures, production sharing contracts and service contract arrangements in the oil industry. It</w:t>
      </w:r>
      <w:r>
        <w:rPr>
          <w:spacing w:val="-57"/>
        </w:rPr>
        <w:t> </w:t>
      </w:r>
      <w:r>
        <w:rPr/>
        <w:t>is the exploration and production arm of the NNPC. NAPIMS represents the equity holdings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supervises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 funding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PSC</w:t>
      </w:r>
      <w:r>
        <w:rPr>
          <w:spacing w:val="1"/>
        </w:rPr>
        <w:t> </w:t>
      </w:r>
      <w:r>
        <w:rPr/>
        <w:t>operations through cash</w:t>
      </w:r>
      <w:r>
        <w:rPr>
          <w:spacing w:val="1"/>
        </w:rPr>
        <w:t> </w:t>
      </w:r>
      <w:r>
        <w:rPr/>
        <w:t>call process.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NAPIMS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53486pt;width:144.020pt;height:.72003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Etikerentse,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Umoru, H. &amp; Erunke J. </w:t>
      </w:r>
      <w:r>
        <w:rPr>
          <w:i/>
          <w:sz w:val="20"/>
          <w:vertAlign w:val="baseline"/>
        </w:rPr>
        <w:t>Vanguard Newspapers</w:t>
      </w:r>
      <w:r>
        <w:rPr>
          <w:sz w:val="20"/>
          <w:vertAlign w:val="baseline"/>
        </w:rPr>
        <w:t>, Thursday, July 21, 2016,</w:t>
      </w:r>
      <w:r>
        <w:rPr>
          <w:spacing w:val="1"/>
          <w:sz w:val="20"/>
          <w:vertAlign w:val="baseline"/>
        </w:rPr>
        <w:t> </w:t>
      </w:r>
      <w:hyperlink r:id="rId16">
        <w:r>
          <w:rPr>
            <w:color w:val="0462C1"/>
            <w:sz w:val="20"/>
            <w:u w:val="single" w:color="0462C1"/>
            <w:vertAlign w:val="baseline"/>
          </w:rPr>
          <w:t>http://linkis.com/www.vanguardngr.com/agPGp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retrieved</w:t>
        </w:r>
        <w:r>
          <w:rPr>
            <w:color w:val="0462C1"/>
            <w:spacing w:val="-5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7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3/8/2016</w:t>
        </w:r>
        <w:r>
          <w:rPr>
            <w:color w:val="0462C1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3:53pm.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  <w:jc w:val="both"/>
      </w:pP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through effective</w:t>
      </w:r>
      <w:r>
        <w:rPr>
          <w:spacing w:val="-1"/>
        </w:rPr>
        <w:t> </w:t>
      </w:r>
      <w:r>
        <w:rPr/>
        <w:t>cost control and supervision of</w:t>
      </w:r>
      <w:r>
        <w:rPr>
          <w:spacing w:val="-1"/>
        </w:rPr>
        <w:t> </w:t>
      </w:r>
      <w:r>
        <w:rPr/>
        <w:t>the PSC operations.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In the strict sense, NAPIMS is neither an operator nor a regulatory body of the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60"/>
          <w:vertAlign w:val="baseline"/>
        </w:rPr>
        <w:t> </w:t>
      </w:r>
      <w:r>
        <w:rPr>
          <w:vertAlign w:val="baseline"/>
        </w:rPr>
        <w:t>NAPIMS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manages the Federal Government of Nigeria (FGN) interests in the oil and gas industry.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 its fundamental role. However, in doing so, NAPIMS exercises certain oversight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 to the operation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PSC.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oversight functions include:</w:t>
      </w:r>
    </w:p>
    <w:p>
      <w:pPr>
        <w:pStyle w:val="ListParagraph"/>
        <w:numPr>
          <w:ilvl w:val="0"/>
          <w:numId w:val="61"/>
        </w:numPr>
        <w:tabs>
          <w:tab w:pos="1541" w:val="left" w:leader="none"/>
        </w:tabs>
        <w:spacing w:line="480" w:lineRule="auto" w:before="0" w:after="0"/>
        <w:ind w:left="1540" w:right="697" w:hanging="360"/>
        <w:jc w:val="both"/>
        <w:rPr>
          <w:sz w:val="24"/>
        </w:rPr>
      </w:pPr>
      <w:r>
        <w:rPr>
          <w:sz w:val="24"/>
        </w:rPr>
        <w:t>funding 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programme and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NAPIMS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PSC</w:t>
      </w:r>
      <w:r>
        <w:rPr>
          <w:spacing w:val="1"/>
          <w:sz w:val="24"/>
        </w:rPr>
        <w:t> </w:t>
      </w:r>
      <w:r>
        <w:rPr>
          <w:sz w:val="24"/>
        </w:rPr>
        <w:t>contractors to submit a performance bond to cover the amount agreed</w:t>
      </w:r>
      <w:r>
        <w:rPr>
          <w:spacing w:val="1"/>
          <w:sz w:val="24"/>
        </w:rPr>
        <w:t> </w:t>
      </w:r>
      <w:r>
        <w:rPr>
          <w:sz w:val="24"/>
        </w:rPr>
        <w:t>as the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financial commitment for</w:t>
      </w:r>
      <w:r>
        <w:rPr>
          <w:spacing w:val="-2"/>
          <w:sz w:val="24"/>
        </w:rPr>
        <w:t> </w:t>
      </w:r>
      <w:r>
        <w:rPr>
          <w:sz w:val="24"/>
        </w:rPr>
        <w:t>the phases of exploration period;</w:t>
      </w:r>
    </w:p>
    <w:p>
      <w:pPr>
        <w:pStyle w:val="ListParagraph"/>
        <w:numPr>
          <w:ilvl w:val="0"/>
          <w:numId w:val="61"/>
        </w:numPr>
        <w:tabs>
          <w:tab w:pos="1541" w:val="left" w:leader="none"/>
        </w:tabs>
        <w:spacing w:line="480" w:lineRule="auto" w:before="1" w:after="0"/>
        <w:ind w:left="1540" w:right="702" w:hanging="360"/>
        <w:jc w:val="both"/>
        <w:rPr>
          <w:sz w:val="24"/>
        </w:rPr>
      </w:pPr>
      <w:r>
        <w:rPr>
          <w:sz w:val="24"/>
        </w:rPr>
        <w:t>operational and financial controls in which NAPIMS verifies crude oil allocation</w:t>
      </w:r>
      <w:r>
        <w:rPr>
          <w:spacing w:val="1"/>
          <w:sz w:val="24"/>
        </w:rPr>
        <w:t> </w:t>
      </w:r>
      <w:r>
        <w:rPr>
          <w:sz w:val="24"/>
        </w:rPr>
        <w:t>for payment of royalty, cost oil, Petroleum Profits Tax &amp; profit oil through cost</w:t>
      </w:r>
      <w:r>
        <w:rPr>
          <w:spacing w:val="1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committee;</w:t>
      </w:r>
    </w:p>
    <w:p>
      <w:pPr>
        <w:pStyle w:val="ListParagraph"/>
        <w:numPr>
          <w:ilvl w:val="0"/>
          <w:numId w:val="61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NAPIMS</w:t>
      </w:r>
      <w:r>
        <w:rPr>
          <w:spacing w:val="1"/>
          <w:sz w:val="24"/>
        </w:rPr>
        <w:t> </w:t>
      </w:r>
      <w:r>
        <w:rPr>
          <w:sz w:val="24"/>
        </w:rPr>
        <w:t>nominates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multidiscipline</w:t>
      </w:r>
      <w:r>
        <w:rPr>
          <w:spacing w:val="1"/>
          <w:sz w:val="24"/>
        </w:rPr>
        <w:t> </w:t>
      </w:r>
      <w:r>
        <w:rPr>
          <w:sz w:val="24"/>
        </w:rPr>
        <w:t>project monitoring team for all major development projects, to work with the</w:t>
      </w:r>
      <w:r>
        <w:rPr>
          <w:spacing w:val="1"/>
          <w:sz w:val="24"/>
        </w:rPr>
        <w:t> </w:t>
      </w:r>
      <w:r>
        <w:rPr>
          <w:sz w:val="24"/>
        </w:rPr>
        <w:t>Operator‟s project teams, in a “task force” in order to ensure cost effectiveness in</w:t>
      </w:r>
      <w:r>
        <w:rPr>
          <w:spacing w:val="1"/>
          <w:sz w:val="24"/>
        </w:rPr>
        <w:t> </w:t>
      </w:r>
      <w:r>
        <w:rPr>
          <w:sz w:val="24"/>
        </w:rPr>
        <w:t>project execution and enhance Nigerian content as well as compliance with due</w:t>
      </w:r>
      <w:r>
        <w:rPr>
          <w:spacing w:val="1"/>
          <w:sz w:val="24"/>
        </w:rPr>
        <w:t> </w:t>
      </w:r>
      <w:r>
        <w:rPr>
          <w:sz w:val="24"/>
        </w:rPr>
        <w:t>process;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1"/>
        </w:numPr>
        <w:tabs>
          <w:tab w:pos="1541" w:val="left" w:leader="none"/>
        </w:tabs>
        <w:spacing w:line="480" w:lineRule="auto" w:before="0" w:after="0"/>
        <w:ind w:left="1540" w:right="696" w:hanging="360"/>
        <w:jc w:val="both"/>
        <w:rPr>
          <w:sz w:val="24"/>
        </w:rPr>
      </w:pP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periodically</w:t>
      </w:r>
      <w:r>
        <w:rPr>
          <w:spacing w:val="1"/>
          <w:sz w:val="24"/>
        </w:rPr>
        <w:t> </w:t>
      </w:r>
      <w:r>
        <w:rPr>
          <w:sz w:val="24"/>
        </w:rPr>
        <w:t>commissions</w:t>
      </w:r>
      <w:r>
        <w:rPr>
          <w:spacing w:val="1"/>
          <w:sz w:val="24"/>
        </w:rPr>
        <w:t> </w:t>
      </w:r>
      <w:r>
        <w:rPr>
          <w:sz w:val="24"/>
        </w:rPr>
        <w:t>consultants/firms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chartered</w:t>
      </w:r>
      <w:r>
        <w:rPr>
          <w:spacing w:val="1"/>
          <w:sz w:val="24"/>
        </w:rPr>
        <w:t> </w:t>
      </w:r>
      <w:r>
        <w:rPr>
          <w:sz w:val="24"/>
        </w:rPr>
        <w:t>accountants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companies in order to advise on performance measurement, bench-marking and</w:t>
      </w:r>
      <w:r>
        <w:rPr>
          <w:spacing w:val="1"/>
          <w:sz w:val="24"/>
        </w:rPr>
        <w:t> </w:t>
      </w:r>
      <w:r>
        <w:rPr>
          <w:sz w:val="24"/>
        </w:rPr>
        <w:t>value analyses.</w:t>
      </w:r>
      <w:r>
        <w:rPr>
          <w:sz w:val="24"/>
          <w:vertAlign w:val="superscript"/>
        </w:rPr>
        <w:t>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spacing w:line="229" w:lineRule="exact"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hyperlink r:id="rId75">
        <w:r>
          <w:rPr>
            <w:color w:val="0462C1"/>
            <w:sz w:val="20"/>
            <w:u w:val="single" w:color="0462C1"/>
            <w:vertAlign w:val="baseline"/>
          </w:rPr>
          <w:t>www.napims.com/pscs.html</w:t>
        </w:r>
        <w:r>
          <w:rPr>
            <w:sz w:val="20"/>
            <w:vertAlign w:val="baseline"/>
          </w:rPr>
          <w:t>.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7/4/2016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5.00pm.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4"/>
          <w:sz w:val="20"/>
          <w:vertAlign w:val="baseline"/>
        </w:rPr>
        <w:t> </w:t>
      </w:r>
      <w:hyperlink r:id="rId76">
        <w:r>
          <w:rPr>
            <w:color w:val="0462C1"/>
            <w:sz w:val="20"/>
            <w:u w:val="single" w:color="0462C1"/>
            <w:vertAlign w:val="baseline"/>
          </w:rPr>
          <w:t>http://www.napims.com/oversight.html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retrieved</w:t>
        </w:r>
        <w:r>
          <w:rPr>
            <w:color w:val="0462C1"/>
            <w:spacing w:val="-2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on</w:t>
        </w:r>
        <w:r>
          <w:rPr>
            <w:color w:val="0462C1"/>
            <w:spacing w:val="-4"/>
            <w:sz w:val="20"/>
            <w:u w:val="single" w:color="0462C1"/>
            <w:vertAlign w:val="baseline"/>
          </w:rPr>
          <w:t> </w:t>
        </w:r>
        <w:r>
          <w:rPr>
            <w:color w:val="0462C1"/>
            <w:sz w:val="20"/>
            <w:u w:val="single" w:color="0462C1"/>
            <w:vertAlign w:val="baseline"/>
          </w:rPr>
          <w:t>14/2/2017</w:t>
        </w:r>
        <w:r>
          <w:rPr>
            <w:color w:val="0462C1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3:08pm.</w:t>
      </w:r>
    </w:p>
    <w:p>
      <w:pPr>
        <w:spacing w:after="0"/>
        <w:jc w:val="left"/>
        <w:rPr>
          <w:sz w:val="20"/>
        </w:rPr>
        <w:sectPr>
          <w:footerReference w:type="default" r:id="rId74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701" w:firstLine="719"/>
        <w:jc w:val="both"/>
      </w:pPr>
      <w:r>
        <w:rPr/>
        <w:t>As evident, NAPIMS is a very essential arm of the NNPC especially as it overseas the</w:t>
      </w:r>
      <w:r>
        <w:rPr>
          <w:spacing w:val="-57"/>
        </w:rPr>
        <w:t> </w:t>
      </w:r>
      <w:r>
        <w:rPr/>
        <w:t>investments of the government in the exploration and production industry. In practice, no oil</w:t>
      </w:r>
      <w:r>
        <w:rPr>
          <w:spacing w:val="1"/>
        </w:rPr>
        <w:t> </w:t>
      </w:r>
      <w:r>
        <w:rPr/>
        <w:t>field can be explored or developed without the active participation of NAPIMS. In 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NAPIMS.</w:t>
      </w:r>
    </w:p>
    <w:p>
      <w:pPr>
        <w:pStyle w:val="Heading1"/>
        <w:numPr>
          <w:ilvl w:val="2"/>
          <w:numId w:val="60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Nigerian Content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The Nigerian Content Development and Monitoring Board (the NCDMD Board) was</w:t>
      </w:r>
      <w:r>
        <w:rPr>
          <w:spacing w:val="1"/>
        </w:rPr>
        <w:t> </w:t>
      </w:r>
      <w:r>
        <w:rPr/>
        <w:t>established under section 69 of the Nigerian Oil and Gas Industry Content Development Act,</w:t>
      </w:r>
      <w:r>
        <w:rPr>
          <w:spacing w:val="1"/>
        </w:rPr>
        <w:t> </w:t>
      </w:r>
      <w:r>
        <w:rPr/>
        <w:t>2010 (the NOGICD Act).</w:t>
      </w:r>
      <w:r>
        <w:rPr>
          <w:vertAlign w:val="superscript"/>
        </w:rPr>
        <w:t>64</w:t>
      </w:r>
      <w:r>
        <w:rPr>
          <w:vertAlign w:val="baseline"/>
        </w:rPr>
        <w:t> The Board is a body corporate with perpetual succession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3"/>
          <w:vertAlign w:val="baseline"/>
        </w:rPr>
        <w:t> </w:t>
      </w:r>
      <w:r>
        <w:rPr>
          <w:vertAlign w:val="baseline"/>
        </w:rPr>
        <w:t>seal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5"/>
          <w:vertAlign w:val="baseline"/>
        </w:rPr>
        <w:t> </w:t>
      </w:r>
      <w:r>
        <w:rPr>
          <w:vertAlign w:val="baseline"/>
        </w:rPr>
        <w:t>sue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sued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3"/>
          <w:vertAlign w:val="baseline"/>
        </w:rPr>
        <w:t> </w:t>
      </w:r>
      <w:r>
        <w:rPr>
          <w:vertAlign w:val="baseline"/>
        </w:rPr>
        <w:t>name.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NOGICD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provide for the development of Nigerian content in the Nigerian oil and gas 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content plan, supervision, coordination, monitoring and implementation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and other related matters. Before this Act came into force, what represented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in the industry was only stipulated in the Petroleum Act and the various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 contracts signed with the IOCs.</w:t>
      </w:r>
      <w:r>
        <w:rPr>
          <w:vertAlign w:val="superscript"/>
        </w:rPr>
        <w:t>65</w:t>
      </w:r>
      <w:r>
        <w:rPr>
          <w:vertAlign w:val="baseline"/>
        </w:rPr>
        <w:t> At the moment, the provisions of NOGICD Act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the Act, all subsequent oil and gas arrangements, agreements, contracts or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of understanding relating to any operation or transaction in the Nigerian oil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NOGICD Act, all subsequent PSC arrangements in the upstream oil and gas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 must comply with the provisions of the Act. This is commendable in that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extent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local</w:t>
      </w:r>
      <w:r>
        <w:rPr>
          <w:spacing w:val="26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5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PSC</w:t>
      </w:r>
      <w:r>
        <w:rPr>
          <w:spacing w:val="26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25"/>
          <w:vertAlign w:val="baseline"/>
        </w:rPr>
        <w:t> </w:t>
      </w:r>
      <w:r>
        <w:rPr>
          <w:vertAlign w:val="baseline"/>
        </w:rPr>
        <w:t>have</w:t>
      </w:r>
      <w:r>
        <w:rPr>
          <w:spacing w:val="27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20"/>
          <w:vertAlign w:val="baseline"/>
        </w:rPr>
        <w:t> </w:t>
      </w:r>
      <w:r>
        <w:rPr>
          <w:vertAlign w:val="baseline"/>
        </w:rPr>
        <w:t>been</w:t>
      </w:r>
      <w:r>
        <w:rPr>
          <w:spacing w:val="28"/>
          <w:vertAlign w:val="baseline"/>
        </w:rPr>
        <w:t> </w:t>
      </w:r>
      <w:r>
        <w:rPr>
          <w:vertAlign w:val="baseline"/>
        </w:rPr>
        <w:t>taking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86544pt;width:144.020pt;height:.71997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22/4/2010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commonly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Content Act.</w:t>
      </w:r>
    </w:p>
    <w:p>
      <w:pPr>
        <w:spacing w:before="1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P10,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12.1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12.2,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13.3(b)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(i)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2005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PSC;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infra.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NOGICD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NOGICD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footerReference w:type="default" r:id="rId77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extant</w:t>
      </w:r>
      <w:r>
        <w:rPr>
          <w:spacing w:val="1"/>
        </w:rPr>
        <w:t> </w:t>
      </w:r>
      <w:r>
        <w:rPr/>
        <w:t>legislation.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Act applies to all regulatory authorities, operators, contractors, subcontractors,</w:t>
      </w:r>
      <w:r>
        <w:rPr>
          <w:spacing w:val="1"/>
        </w:rPr>
        <w:t> </w:t>
      </w:r>
      <w:r>
        <w:rPr/>
        <w:t>alliance</w:t>
      </w:r>
      <w:r>
        <w:rPr>
          <w:spacing w:val="16"/>
        </w:rPr>
        <w:t> </w:t>
      </w:r>
      <w:r>
        <w:rPr/>
        <w:t>partners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entities</w:t>
      </w:r>
      <w:r>
        <w:rPr>
          <w:spacing w:val="18"/>
        </w:rPr>
        <w:t> </w:t>
      </w:r>
      <w:r>
        <w:rPr/>
        <w:t>involved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project,</w:t>
      </w:r>
      <w:r>
        <w:rPr>
          <w:spacing w:val="18"/>
        </w:rPr>
        <w:t> </w:t>
      </w:r>
      <w:r>
        <w:rPr/>
        <w:t>operation,</w:t>
      </w:r>
      <w:r>
        <w:rPr>
          <w:spacing w:val="17"/>
        </w:rPr>
        <w:t> </w:t>
      </w:r>
      <w:r>
        <w:rPr/>
        <w:t>activity</w:t>
      </w:r>
      <w:r>
        <w:rPr>
          <w:spacing w:val="9"/>
        </w:rPr>
        <w:t> </w:t>
      </w:r>
      <w:r>
        <w:rPr/>
        <w:t>or</w:t>
      </w:r>
      <w:r>
        <w:rPr>
          <w:spacing w:val="17"/>
        </w:rPr>
        <w:t> </w:t>
      </w:r>
      <w:r>
        <w:rPr/>
        <w:t>transaction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 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NOGICD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 operators shall be given first consideration in the award of oil blocks, oil field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licences, oil lifting licences and in all projects for which contract is to be awarded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subject to the fulfilment of such conditions as may be specified by the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indigenous service companies which demonstrate ownership of equipment,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personnel and capacity to execute such work to bid on land and swamp operating areas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oil and gas industry for contracts and services contained in the schedule to the Act.</w:t>
      </w:r>
      <w:r>
        <w:rPr>
          <w:vertAlign w:val="superscript"/>
        </w:rPr>
        <w:t>70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Compliance with the provisions of the Act and promotion of Nigerian content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a major criterion for award of licences, permits and any other interest in bidding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Oil and Gas industry.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In the bidding for any licence, permit or interest and before carrying out any project in</w:t>
      </w:r>
      <w:r>
        <w:rPr>
          <w:spacing w:val="-57"/>
        </w:rPr>
        <w:t> </w:t>
      </w:r>
      <w:r>
        <w:rPr/>
        <w:t>the Nigerian oil and gas industry, an operator shall submit a Nigerian Content Plan ("the</w:t>
      </w:r>
      <w:r>
        <w:rPr>
          <w:spacing w:val="1"/>
        </w:rPr>
        <w:t> </w:t>
      </w:r>
      <w:r>
        <w:rPr/>
        <w:t>Plan") to the Board demonstrating compliance with the Nigerian content requirements of 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72</w:t>
      </w:r>
      <w:r>
        <w:rPr>
          <w:vertAlign w:val="baseline"/>
        </w:rPr>
        <w:t> The Nigerian Content Plan submitted must contain provisions intended to ensure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consideration shall be given to services provided from within Nigeria and to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37"/>
          <w:vertAlign w:val="baseline"/>
        </w:rPr>
        <w:t> </w:t>
      </w:r>
      <w:r>
        <w:rPr>
          <w:vertAlign w:val="baseline"/>
        </w:rPr>
        <w:t>shall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given</w:t>
      </w:r>
      <w:r>
        <w:rPr>
          <w:spacing w:val="37"/>
          <w:vertAlign w:val="baseline"/>
        </w:rPr>
        <w:t> </w:t>
      </w:r>
      <w:r>
        <w:rPr>
          <w:vertAlign w:val="baseline"/>
        </w:rPr>
        <w:t>first</w:t>
      </w:r>
      <w:r>
        <w:rPr>
          <w:spacing w:val="40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1593pt;width:144.020pt;height:.71997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NOGICD 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3(1).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3(2).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3(3).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after="0"/>
        <w:jc w:val="left"/>
        <w:rPr>
          <w:sz w:val="20"/>
        </w:rPr>
        <w:sectPr>
          <w:footerReference w:type="default" r:id="rId78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employment in the work programme for which the plan was submitted. Furthermore, any</w:t>
      </w:r>
      <w:r>
        <w:rPr>
          <w:spacing w:val="1"/>
        </w:rPr>
        <w:t> </w:t>
      </w:r>
      <w:r>
        <w:rPr/>
        <w:t>collective agreement entered into by the operator, project promoter or other body submitting</w:t>
      </w:r>
      <w:r>
        <w:rPr>
          <w:spacing w:val="1"/>
        </w:rPr>
        <w:t> </w:t>
      </w:r>
      <w:r>
        <w:rPr/>
        <w:t>the plan with any association of employees respecting terms and conditions of employment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section.</w:t>
      </w:r>
      <w:r>
        <w:rPr>
          <w:vertAlign w:val="superscript"/>
        </w:rPr>
        <w:t>73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 and Monitoring Board shall review and assess the plan and, if satisfied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plan complies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a Certificate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("the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Certificate')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project.</w:t>
      </w:r>
      <w:r>
        <w:rPr>
          <w:vertAlign w:val="superscript"/>
        </w:rPr>
        <w:t>74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The essence of the foregoing is that every IOC going into a PSC arrangement with the</w:t>
      </w:r>
      <w:r>
        <w:rPr>
          <w:spacing w:val="-57"/>
        </w:rPr>
        <w:t> </w:t>
      </w:r>
      <w:r>
        <w:rPr/>
        <w:t>NNPC in the oil and gas industry must first submit its Nigerian Content Plan to the Board,</w:t>
      </w:r>
      <w:r>
        <w:rPr>
          <w:spacing w:val="1"/>
        </w:rPr>
        <w:t> </w:t>
      </w:r>
      <w:r>
        <w:rPr/>
        <w:t>obtain the requisite Certificate of Authorization before bidding for the oil prospecting licence</w:t>
      </w:r>
      <w:r>
        <w:rPr>
          <w:spacing w:val="1"/>
        </w:rPr>
        <w:t> </w:t>
      </w:r>
      <w:r>
        <w:rPr/>
        <w:t>(OPL) that would entitle it to prospect for oil in the allotted contract area. </w:t>
      </w:r>
      <w:r>
        <w:rPr>
          <w:b/>
          <w:i/>
        </w:rPr>
        <w:t>Usman</w:t>
      </w:r>
      <w:r>
        <w:rPr>
          <w:b/>
          <w:i/>
          <w:vertAlign w:val="superscript"/>
        </w:rPr>
        <w:t>75</w:t>
      </w:r>
      <w:r>
        <w:rPr>
          <w:b/>
          <w:i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interrogated the apparent leaning of the Act in favour of Nigerian players in the oil and 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as against their foreign counterparts. In his view, the provisions of the law are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 but fair to foreign investment. Put mildly, they are discriminatory against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 arguing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looked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dispassionately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is excusable on consideration that foreign investment in the Nigerian 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 industry had a head start that has given it economic of scales over and above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scales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slanted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8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done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local</w:t>
      </w:r>
      <w:r>
        <w:rPr>
          <w:spacing w:val="2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8"/>
          <w:vertAlign w:val="baseline"/>
        </w:rPr>
        <w:t> </w:t>
      </w:r>
      <w:r>
        <w:rPr>
          <w:vertAlign w:val="baseline"/>
        </w:rPr>
        <w:t>Act,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9"/>
          <w:vertAlign w:val="baseline"/>
        </w:rPr>
        <w:t> </w:t>
      </w:r>
      <w:r>
        <w:rPr>
          <w:vertAlign w:val="baseline"/>
        </w:rPr>
        <w:t>stand</w:t>
      </w:r>
      <w:r>
        <w:rPr>
          <w:spacing w:val="-57"/>
          <w:vertAlign w:val="baseline"/>
        </w:rPr>
        <w:t> </w:t>
      </w:r>
      <w:r>
        <w:rPr>
          <w:vertAlign w:val="baseline"/>
        </w:rPr>
        <w:t>no chance in the competition. Finally, he submitted that laws such as the NOGICD Act are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 by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national interest objectives which exists</w:t>
      </w:r>
      <w:r>
        <w:rPr>
          <w:spacing w:val="-3"/>
          <w:vertAlign w:val="baseline"/>
        </w:rPr>
        <w:t> </w:t>
      </w:r>
      <w:r>
        <w:rPr>
          <w:vertAlign w:val="baseline"/>
        </w:rPr>
        <w:t>in 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nation.</w:t>
      </w:r>
      <w:r>
        <w:rPr>
          <w:vertAlign w:val="superscript"/>
        </w:rPr>
        <w:t>77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61593pt;width:144.020pt;height:.71997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9"/>
          <w:pgSz w:w="11910" w:h="16840"/>
          <w:pgMar w:footer="1463" w:header="0" w:top="1340" w:bottom="1660" w:left="980" w:right="740"/>
          <w:pgNumType w:start="202"/>
        </w:sectPr>
      </w:pPr>
    </w:p>
    <w:p>
      <w:pPr>
        <w:pStyle w:val="BodyText"/>
        <w:spacing w:line="480" w:lineRule="auto" w:before="78"/>
        <w:ind w:left="460" w:right="695" w:firstLine="719"/>
        <w:jc w:val="both"/>
      </w:pPr>
      <w:r>
        <w:rPr/>
        <w:t>This research agrees with the above justification. Over the</w:t>
      </w:r>
      <w:r>
        <w:rPr>
          <w:spacing w:val="1"/>
        </w:rPr>
        <w:t> </w:t>
      </w:r>
      <w:r>
        <w:rPr/>
        <w:t>years, the IOCs have</w:t>
      </w:r>
      <w:r>
        <w:rPr>
          <w:spacing w:val="1"/>
        </w:rPr>
        <w:t> </w:t>
      </w:r>
      <w:r>
        <w:rPr/>
        <w:t>dominated the industry to the disadvantage of indigenous companies. The balance can hardly</w:t>
      </w:r>
      <w:r>
        <w:rPr>
          <w:spacing w:val="1"/>
        </w:rPr>
        <w:t> </w:t>
      </w:r>
      <w:r>
        <w:rPr/>
        <w:t>be struck if all the players were to be allowed equal playing ground. The focus of Nigerian</w:t>
      </w:r>
      <w:r>
        <w:rPr>
          <w:spacing w:val="1"/>
        </w:rPr>
        <w:t> </w:t>
      </w:r>
      <w:r>
        <w:rPr/>
        <w:t>content</w:t>
      </w:r>
      <w:r>
        <w:rPr>
          <w:spacing w:val="24"/>
        </w:rPr>
        <w:t> </w:t>
      </w:r>
      <w:r>
        <w:rPr/>
        <w:t>policy</w:t>
      </w:r>
      <w:r>
        <w:rPr>
          <w:spacing w:val="19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6"/>
        </w:rPr>
        <w:t> </w:t>
      </w:r>
      <w:r>
        <w:rPr/>
        <w:t>about</w:t>
      </w:r>
      <w:r>
        <w:rPr>
          <w:spacing w:val="24"/>
        </w:rPr>
        <w:t> </w:t>
      </w:r>
      <w:r>
        <w:rPr/>
        <w:t>„Nigerianization‟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oil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gas</w:t>
      </w:r>
      <w:r>
        <w:rPr>
          <w:spacing w:val="25"/>
        </w:rPr>
        <w:t> </w:t>
      </w:r>
      <w:r>
        <w:rPr/>
        <w:t>industry,</w:t>
      </w:r>
      <w:r>
        <w:rPr>
          <w:spacing w:val="24"/>
        </w:rPr>
        <w:t> </w:t>
      </w:r>
      <w:r>
        <w:rPr/>
        <w:t>but</w:t>
      </w:r>
      <w:r>
        <w:rPr>
          <w:spacing w:val="26"/>
        </w:rPr>
        <w:t> </w:t>
      </w:r>
      <w:r>
        <w:rPr/>
        <w:t>rather</w:t>
      </w:r>
    </w:p>
    <w:p>
      <w:pPr>
        <w:pStyle w:val="BodyText"/>
        <w:spacing w:line="480" w:lineRule="auto" w:before="1"/>
        <w:ind w:left="460" w:right="694"/>
        <w:jc w:val="both"/>
      </w:pPr>
      <w:r>
        <w:rPr/>
        <w:t>„domiciliation‟ of value adding activities in Nigeria. In fact, it has been said that prior to the</w:t>
      </w:r>
      <w:r>
        <w:rPr>
          <w:spacing w:val="1"/>
        </w:rPr>
        <w:t> </w:t>
      </w:r>
      <w:r>
        <w:rPr/>
        <w:t>enactment of the Act in 2010, there was less than 5% of Nigerian content in the oil and gas</w:t>
      </w:r>
      <w:r>
        <w:rPr>
          <w:spacing w:val="1"/>
        </w:rPr>
        <w:t> </w:t>
      </w:r>
      <w:r>
        <w:rPr/>
        <w:t>industry. The bulk of the annual oil and gas industry spend went to foreigners and foreign</w:t>
      </w:r>
      <w:r>
        <w:rPr>
          <w:spacing w:val="1"/>
        </w:rPr>
        <w:t> </w:t>
      </w:r>
      <w:r>
        <w:rPr/>
        <w:t>countries as materials/equipment fabrication and engineering design were procured from and</w:t>
      </w:r>
      <w:r>
        <w:rPr>
          <w:spacing w:val="1"/>
        </w:rPr>
        <w:t> </w:t>
      </w:r>
      <w:r>
        <w:rPr/>
        <w:t>done by foreigners.</w:t>
      </w:r>
      <w:r>
        <w:rPr>
          <w:vertAlign w:val="superscript"/>
        </w:rPr>
        <w:t>78</w:t>
      </w:r>
      <w:r>
        <w:rPr>
          <w:vertAlign w:val="baseline"/>
        </w:rPr>
        <w:t> As at 2017, the NOGICD Act has assisted in achieving an aggregate</w:t>
      </w:r>
      <w:r>
        <w:rPr>
          <w:spacing w:val="1"/>
          <w:vertAlign w:val="baseline"/>
        </w:rPr>
        <w:t> </w:t>
      </w:r>
      <w:r>
        <w:rPr>
          <w:vertAlign w:val="baseline"/>
        </w:rPr>
        <w:t>26% Nigerian content level in the oil and gas industry.</w:t>
      </w:r>
      <w:r>
        <w:rPr>
          <w:vertAlign w:val="superscript"/>
        </w:rPr>
        <w:t>79</w:t>
      </w:r>
      <w:r>
        <w:rPr>
          <w:vertAlign w:val="baseline"/>
        </w:rPr>
        <w:t> The 5 year strategic plan (2016-</w:t>
      </w:r>
      <w:r>
        <w:rPr>
          <w:spacing w:val="1"/>
          <w:vertAlign w:val="baseline"/>
        </w:rPr>
        <w:t> </w:t>
      </w:r>
      <w:r>
        <w:rPr>
          <w:vertAlign w:val="baseline"/>
        </w:rPr>
        <w:t>2020)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an aggregate of 50% Nigerian content level in the industry.</w:t>
      </w:r>
      <w:r>
        <w:rPr>
          <w:vertAlign w:val="superscript"/>
        </w:rPr>
        <w:t>80</w:t>
      </w:r>
      <w:r>
        <w:rPr>
          <w:vertAlign w:val="baseline"/>
        </w:rPr>
        <w:t> This research believes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NOGICD Act is a useful piece of legislation particularly having regard to the massive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job</w:t>
      </w:r>
      <w:r>
        <w:rPr>
          <w:spacing w:val="-1"/>
          <w:vertAlign w:val="baseline"/>
        </w:rPr>
        <w:t> </w:t>
      </w:r>
      <w:r>
        <w:rPr>
          <w:vertAlign w:val="baseline"/>
        </w:rPr>
        <w:t>opportunities that its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implementation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added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Content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1180"/>
      </w:pPr>
      <w:r>
        <w:rPr/>
        <w:t>Generally,</w:t>
      </w:r>
      <w:r>
        <w:rPr>
          <w:spacing w:val="-2"/>
        </w:rPr>
        <w:t> </w:t>
      </w:r>
      <w:r>
        <w:rPr/>
        <w:t>the functions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–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785" w:val="left" w:leader="none"/>
        </w:tabs>
        <w:spacing w:line="240" w:lineRule="auto" w:before="0" w:after="0"/>
        <w:ind w:left="784" w:right="0" w:hanging="325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Act;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799" w:val="left" w:leader="none"/>
        </w:tabs>
        <w:spacing w:line="240" w:lineRule="auto" w:before="0" w:after="0"/>
        <w:ind w:left="798" w:right="0" w:hanging="339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regulations made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Minister in</w:t>
      </w:r>
      <w:r>
        <w:rPr>
          <w:spacing w:val="-1"/>
          <w:sz w:val="24"/>
        </w:rPr>
        <w:t> </w:t>
      </w:r>
      <w:r>
        <w:rPr>
          <w:sz w:val="24"/>
        </w:rPr>
        <w:t>relation to any</w:t>
      </w:r>
      <w:r>
        <w:rPr>
          <w:spacing w:val="-5"/>
          <w:sz w:val="24"/>
        </w:rPr>
        <w:t> </w:t>
      </w:r>
      <w:r>
        <w:rPr>
          <w:sz w:val="24"/>
        </w:rPr>
        <w:t>aspect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Act;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847" w:val="left" w:leader="none"/>
        </w:tabs>
        <w:spacing w:line="480" w:lineRule="auto" w:before="0" w:after="0"/>
        <w:ind w:left="460" w:right="704" w:firstLine="0"/>
        <w:jc w:val="left"/>
        <w:rPr>
          <w:sz w:val="24"/>
        </w:rPr>
      </w:pPr>
      <w:r>
        <w:rPr>
          <w:sz w:val="24"/>
        </w:rPr>
        <w:t>supervise,</w:t>
      </w:r>
      <w:r>
        <w:rPr>
          <w:spacing w:val="2"/>
          <w:sz w:val="24"/>
        </w:rPr>
        <w:t> </w:t>
      </w:r>
      <w:r>
        <w:rPr>
          <w:sz w:val="24"/>
        </w:rPr>
        <w:t>coordinate,</w:t>
      </w:r>
      <w:r>
        <w:rPr>
          <w:spacing w:val="1"/>
          <w:sz w:val="24"/>
        </w:rPr>
        <w:t> </w:t>
      </w:r>
      <w:r>
        <w:rPr>
          <w:sz w:val="24"/>
        </w:rPr>
        <w:t>administer,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Nigerian oil and gas industry;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47724pt;width:144.020pt;height:.72003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3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B.; </w:t>
      </w:r>
      <w:r>
        <w:rPr>
          <w:i/>
          <w:sz w:val="20"/>
          <w:vertAlign w:val="baseline"/>
        </w:rPr>
        <w:t>Nigerian Content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 presented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DPR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Gas Contracts in Nigeria organized by Habacuc Solicitors, held at Nicon Luxury Hotel, Abuja, from 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2-4, 2016,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B.; </w:t>
      </w:r>
      <w:r>
        <w:rPr>
          <w:i/>
          <w:sz w:val="20"/>
          <w:vertAlign w:val="baseline"/>
        </w:rPr>
        <w:t>Nigerian Content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 presented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DPR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Gas Contracts in Nigeria organized by Habacuc Solicitors, held at Radisson Blu Anchorage, Victoria Island,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 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7-10, 2017,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0"/>
        <w:ind w:left="460" w:right="73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 B.; </w:t>
      </w:r>
      <w:r>
        <w:rPr>
          <w:i/>
          <w:sz w:val="20"/>
          <w:vertAlign w:val="baseline"/>
        </w:rPr>
        <w:t>Nigerian Content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Philosophy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 presented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DPR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Gas Contracts in Nigeria organized by Habacuc Solicitors, held at Nicon Luxury Hotel, Abuja, from December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2-4, 2016,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62"/>
        </w:numPr>
        <w:tabs>
          <w:tab w:pos="840" w:val="left" w:leader="none"/>
        </w:tabs>
        <w:spacing w:line="480" w:lineRule="auto" w:before="78" w:after="0"/>
        <w:ind w:left="460" w:right="700" w:firstLine="0"/>
        <w:jc w:val="both"/>
        <w:rPr>
          <w:sz w:val="24"/>
        </w:rPr>
      </w:pPr>
      <w:r>
        <w:rPr>
          <w:sz w:val="24"/>
        </w:rPr>
        <w:t>supervise, coordinate, administer and monitor the implementation and development of</w:t>
      </w:r>
      <w:r>
        <w:rPr>
          <w:spacing w:val="1"/>
          <w:sz w:val="24"/>
        </w:rPr>
        <w:t> </w:t>
      </w:r>
      <w:r>
        <w:rPr>
          <w:sz w:val="24"/>
        </w:rPr>
        <w:t>Nigerian content as specified in the Schedule to this Act in the operations of operators,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and all other</w:t>
      </w:r>
      <w:r>
        <w:rPr>
          <w:spacing w:val="-1"/>
          <w:sz w:val="24"/>
        </w:rPr>
        <w:t> </w:t>
      </w:r>
      <w:r>
        <w:rPr>
          <w:sz w:val="24"/>
        </w:rPr>
        <w:t>entities in the</w:t>
      </w:r>
      <w:r>
        <w:rPr>
          <w:spacing w:val="-2"/>
          <w:sz w:val="24"/>
        </w:rPr>
        <w:t> </w:t>
      </w:r>
      <w:r>
        <w:rPr>
          <w:sz w:val="24"/>
        </w:rPr>
        <w:t>Nigerian oil and</w:t>
      </w:r>
      <w:r>
        <w:rPr>
          <w:spacing w:val="-1"/>
          <w:sz w:val="24"/>
        </w:rPr>
        <w:t> </w:t>
      </w:r>
      <w:r>
        <w:rPr>
          <w:sz w:val="24"/>
        </w:rPr>
        <w:t>gas industry;</w:t>
      </w:r>
    </w:p>
    <w:p>
      <w:pPr>
        <w:pStyle w:val="ListParagraph"/>
        <w:numPr>
          <w:ilvl w:val="0"/>
          <w:numId w:val="62"/>
        </w:numPr>
        <w:tabs>
          <w:tab w:pos="819" w:val="left" w:leader="none"/>
        </w:tabs>
        <w:spacing w:line="480" w:lineRule="auto" w:before="1" w:after="0"/>
        <w:ind w:left="460" w:right="701" w:firstLine="0"/>
        <w:jc w:val="both"/>
        <w:rPr>
          <w:sz w:val="24"/>
        </w:rPr>
      </w:pPr>
      <w:r>
        <w:rPr>
          <w:sz w:val="24"/>
        </w:rPr>
        <w:t>appraise, evaluate and approve the Nigerian content plans and reports submitted to 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 the provisions of this Act;</w:t>
      </w:r>
    </w:p>
    <w:p>
      <w:pPr>
        <w:pStyle w:val="ListParagraph"/>
        <w:numPr>
          <w:ilvl w:val="0"/>
          <w:numId w:val="62"/>
        </w:numPr>
        <w:tabs>
          <w:tab w:pos="771" w:val="left" w:leader="none"/>
        </w:tabs>
        <w:spacing w:line="480" w:lineRule="auto" w:before="0" w:after="0"/>
        <w:ind w:left="460" w:right="701" w:firstLine="0"/>
        <w:jc w:val="both"/>
        <w:rPr>
          <w:sz w:val="24"/>
        </w:rPr>
      </w:pPr>
      <w:r>
        <w:rPr>
          <w:sz w:val="24"/>
        </w:rPr>
        <w:t>award Certificate of Authorization and conduct reviews of the Nigerian content plans 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submitted to the Board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 the provisions</w:t>
      </w:r>
      <w:r>
        <w:rPr>
          <w:spacing w:val="-1"/>
          <w:sz w:val="24"/>
        </w:rPr>
        <w:t> </w:t>
      </w:r>
      <w:r>
        <w:rPr>
          <w:sz w:val="24"/>
        </w:rPr>
        <w:t>of this Act;</w:t>
      </w:r>
    </w:p>
    <w:p>
      <w:pPr>
        <w:pStyle w:val="ListParagraph"/>
        <w:numPr>
          <w:ilvl w:val="0"/>
          <w:numId w:val="62"/>
        </w:numPr>
        <w:tabs>
          <w:tab w:pos="879" w:val="left" w:leader="none"/>
        </w:tabs>
        <w:spacing w:line="480" w:lineRule="auto" w:before="0" w:after="0"/>
        <w:ind w:left="460" w:right="699" w:firstLine="0"/>
        <w:jc w:val="both"/>
        <w:rPr>
          <w:sz w:val="24"/>
        </w:rPr>
      </w:pPr>
      <w:r>
        <w:rPr>
          <w:sz w:val="24"/>
        </w:rPr>
        <w:t>administer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e-market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 of this Act;</w:t>
      </w:r>
    </w:p>
    <w:p>
      <w:pPr>
        <w:pStyle w:val="ListParagraph"/>
        <w:numPr>
          <w:ilvl w:val="0"/>
          <w:numId w:val="62"/>
        </w:numPr>
        <w:tabs>
          <w:tab w:pos="891" w:val="left" w:leader="none"/>
        </w:tabs>
        <w:spacing w:line="480" w:lineRule="auto" w:before="0" w:after="0"/>
        <w:ind w:left="460" w:right="698" w:firstLine="0"/>
        <w:jc w:val="both"/>
        <w:rPr>
          <w:sz w:val="24"/>
        </w:rPr>
      </w:pP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capabilities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capacities to further the attainment of the goal of developing Nigerian content in the Nigerian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 gas industry;</w:t>
      </w:r>
    </w:p>
    <w:p>
      <w:pPr>
        <w:pStyle w:val="ListParagraph"/>
        <w:numPr>
          <w:ilvl w:val="0"/>
          <w:numId w:val="62"/>
        </w:numPr>
        <w:tabs>
          <w:tab w:pos="763" w:val="left" w:leader="none"/>
        </w:tabs>
        <w:spacing w:line="480" w:lineRule="auto" w:before="1" w:after="0"/>
        <w:ind w:left="460" w:right="703" w:firstLine="0"/>
        <w:jc w:val="both"/>
        <w:rPr>
          <w:sz w:val="24"/>
        </w:rPr>
      </w:pPr>
      <w:r>
        <w:rPr>
          <w:sz w:val="24"/>
        </w:rPr>
        <w:t>make procedures to guide the implementation of this Act and ensure compliance with 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 of this Act;</w:t>
      </w:r>
    </w:p>
    <w:p>
      <w:pPr>
        <w:pStyle w:val="ListParagraph"/>
        <w:numPr>
          <w:ilvl w:val="0"/>
          <w:numId w:val="62"/>
        </w:numPr>
        <w:tabs>
          <w:tab w:pos="773" w:val="left" w:leader="none"/>
        </w:tabs>
        <w:spacing w:line="480" w:lineRule="auto" w:before="0" w:after="0"/>
        <w:ind w:left="460" w:right="703" w:firstLine="0"/>
        <w:jc w:val="both"/>
        <w:rPr>
          <w:sz w:val="24"/>
        </w:rPr>
      </w:pPr>
      <w:r>
        <w:rPr>
          <w:sz w:val="24"/>
        </w:rPr>
        <w:t>monitor and coordinate the Nigerian content performance of all operators in 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 of this Act;</w:t>
      </w:r>
    </w:p>
    <w:p>
      <w:pPr>
        <w:pStyle w:val="ListParagraph"/>
        <w:numPr>
          <w:ilvl w:val="0"/>
          <w:numId w:val="62"/>
        </w:numPr>
        <w:tabs>
          <w:tab w:pos="816" w:val="left" w:leader="none"/>
        </w:tabs>
        <w:spacing w:line="480" w:lineRule="auto" w:before="0" w:after="0"/>
        <w:ind w:left="460" w:right="703" w:firstLine="0"/>
        <w:jc w:val="both"/>
        <w:rPr>
          <w:sz w:val="24"/>
        </w:rPr>
      </w:pPr>
      <w:r>
        <w:rPr>
          <w:sz w:val="24"/>
        </w:rPr>
        <w:t>make auditing procedures and conduct regular audits for the purposes of monitoring and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-4"/>
          <w:sz w:val="24"/>
        </w:rPr>
        <w:t> </w:t>
      </w:r>
      <w:r>
        <w:rPr>
          <w:sz w:val="24"/>
        </w:rPr>
        <w:t>compliances with the provisions of this Act;</w:t>
      </w:r>
    </w:p>
    <w:p>
      <w:pPr>
        <w:pStyle w:val="ListParagraph"/>
        <w:numPr>
          <w:ilvl w:val="0"/>
          <w:numId w:val="62"/>
        </w:numPr>
        <w:tabs>
          <w:tab w:pos="754" w:val="left" w:leader="none"/>
        </w:tabs>
        <w:spacing w:line="480" w:lineRule="auto" w:before="0" w:after="0"/>
        <w:ind w:left="460" w:right="700" w:firstLine="0"/>
        <w:jc w:val="both"/>
        <w:rPr>
          <w:sz w:val="24"/>
        </w:rPr>
      </w:pPr>
      <w:r>
        <w:rPr>
          <w:sz w:val="24"/>
        </w:rPr>
        <w:t>provide guidelines, definitions and measurement of Nigerian content and Nigerian content</w:t>
      </w:r>
      <w:r>
        <w:rPr>
          <w:spacing w:val="1"/>
          <w:sz w:val="24"/>
        </w:rPr>
        <w:t> </w:t>
      </w:r>
      <w:r>
        <w:rPr>
          <w:sz w:val="24"/>
        </w:rPr>
        <w:t>indicator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utilized throughout the</w:t>
      </w:r>
      <w:r>
        <w:rPr>
          <w:spacing w:val="-1"/>
          <w:sz w:val="24"/>
        </w:rPr>
        <w:t> </w:t>
      </w:r>
      <w:r>
        <w:rPr>
          <w:sz w:val="24"/>
        </w:rPr>
        <w:t>industry;</w:t>
      </w:r>
    </w:p>
    <w:p>
      <w:pPr>
        <w:pStyle w:val="ListParagraph"/>
        <w:numPr>
          <w:ilvl w:val="0"/>
          <w:numId w:val="62"/>
        </w:numPr>
        <w:tabs>
          <w:tab w:pos="874" w:val="left" w:leader="none"/>
        </w:tabs>
        <w:spacing w:line="480" w:lineRule="auto" w:before="1" w:after="0"/>
        <w:ind w:left="460" w:right="704" w:firstLine="0"/>
        <w:jc w:val="both"/>
        <w:rPr>
          <w:sz w:val="24"/>
        </w:rPr>
      </w:pPr>
      <w:r>
        <w:rPr>
          <w:sz w:val="24"/>
        </w:rPr>
        <w:t>conduct studies, researches and investigations that may further the attainment of the goal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Nigerian content in the</w:t>
      </w:r>
      <w:r>
        <w:rPr>
          <w:spacing w:val="-1"/>
          <w:sz w:val="24"/>
        </w:rPr>
        <w:t> </w:t>
      </w:r>
      <w:r>
        <w:rPr>
          <w:sz w:val="24"/>
        </w:rPr>
        <w:t>Nigerian oil and gas industry;</w:t>
      </w:r>
    </w:p>
    <w:p>
      <w:pPr>
        <w:pStyle w:val="ListParagraph"/>
        <w:numPr>
          <w:ilvl w:val="0"/>
          <w:numId w:val="62"/>
        </w:numPr>
        <w:tabs>
          <w:tab w:pos="835" w:val="left" w:leader="none"/>
        </w:tabs>
        <w:spacing w:line="240" w:lineRule="auto" w:before="0" w:after="0"/>
        <w:ind w:left="834" w:right="0" w:hanging="375"/>
        <w:jc w:val="both"/>
        <w:rPr>
          <w:sz w:val="24"/>
        </w:rPr>
      </w:pPr>
      <w:r>
        <w:rPr>
          <w:sz w:val="24"/>
        </w:rPr>
        <w:t>organize</w:t>
      </w:r>
      <w:r>
        <w:rPr>
          <w:spacing w:val="33"/>
          <w:sz w:val="24"/>
        </w:rPr>
        <w:t> </w:t>
      </w:r>
      <w:r>
        <w:rPr>
          <w:sz w:val="24"/>
        </w:rPr>
        <w:t>conferences,</w:t>
      </w:r>
      <w:r>
        <w:rPr>
          <w:spacing w:val="34"/>
          <w:sz w:val="24"/>
        </w:rPr>
        <w:t> </w:t>
      </w:r>
      <w:r>
        <w:rPr>
          <w:sz w:val="24"/>
        </w:rPr>
        <w:t>workshops,</w:t>
      </w:r>
      <w:r>
        <w:rPr>
          <w:spacing w:val="35"/>
          <w:sz w:val="24"/>
        </w:rPr>
        <w:t> </w:t>
      </w:r>
      <w:r>
        <w:rPr>
          <w:sz w:val="24"/>
        </w:rPr>
        <w:t>seminars,</w:t>
      </w:r>
      <w:r>
        <w:rPr>
          <w:spacing w:val="36"/>
          <w:sz w:val="24"/>
        </w:rPr>
        <w:t> </w:t>
      </w:r>
      <w:r>
        <w:rPr>
          <w:sz w:val="24"/>
        </w:rPr>
        <w:t>symposia,</w:t>
      </w:r>
      <w:r>
        <w:rPr>
          <w:spacing w:val="34"/>
          <w:sz w:val="24"/>
        </w:rPr>
        <w:t> </w:t>
      </w:r>
      <w:r>
        <w:rPr>
          <w:sz w:val="24"/>
        </w:rPr>
        <w:t>trainings,</w:t>
      </w:r>
      <w:r>
        <w:rPr>
          <w:spacing w:val="37"/>
          <w:sz w:val="24"/>
        </w:rPr>
        <w:t> </w:t>
      </w:r>
      <w:r>
        <w:rPr>
          <w:sz w:val="24"/>
        </w:rPr>
        <w:t>road</w:t>
      </w:r>
      <w:r>
        <w:rPr>
          <w:spacing w:val="34"/>
          <w:sz w:val="24"/>
        </w:rPr>
        <w:t> </w:t>
      </w:r>
      <w:r>
        <w:rPr>
          <w:sz w:val="24"/>
        </w:rPr>
        <w:t>shows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other</w:t>
      </w:r>
    </w:p>
    <w:p>
      <w:pPr>
        <w:pStyle w:val="BodyText"/>
        <w:spacing w:line="550" w:lineRule="atLeast" w:before="2"/>
        <w:ind w:left="460" w:right="693"/>
        <w:jc w:val="both"/>
      </w:pPr>
      <w:r>
        <w:rPr/>
        <w:t>public education fora to further the attainment of the goal of developing Nigerian content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oil and</w:t>
      </w:r>
      <w:r>
        <w:rPr>
          <w:spacing w:val="1"/>
        </w:rPr>
        <w:t> </w:t>
      </w:r>
      <w:r>
        <w:rPr/>
        <w:t>gas industry;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0"/>
          <w:numId w:val="62"/>
        </w:numPr>
        <w:tabs>
          <w:tab w:pos="799" w:val="left" w:leader="none"/>
        </w:tabs>
        <w:spacing w:line="240" w:lineRule="auto" w:before="78" w:after="0"/>
        <w:ind w:left="798" w:right="0" w:hanging="339"/>
        <w:jc w:val="left"/>
        <w:rPr>
          <w:sz w:val="24"/>
        </w:rPr>
      </w:pPr>
      <w:r>
        <w:rPr>
          <w:sz w:val="24"/>
        </w:rPr>
        <w:t>delegate any</w:t>
      </w:r>
      <w:r>
        <w:rPr>
          <w:spacing w:val="-5"/>
          <w:sz w:val="24"/>
        </w:rPr>
        <w:t> </w:t>
      </w:r>
      <w:r>
        <w:rPr>
          <w:sz w:val="24"/>
        </w:rPr>
        <w:t>of its functions 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agent or operative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Council; and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799" w:val="left" w:leader="none"/>
        </w:tabs>
        <w:spacing w:line="240" w:lineRule="auto" w:before="0" w:after="0"/>
        <w:ind w:left="798" w:right="0" w:hanging="339"/>
        <w:jc w:val="left"/>
        <w:rPr>
          <w:sz w:val="24"/>
        </w:rPr>
      </w:pPr>
      <w:r>
        <w:rPr>
          <w:sz w:val="24"/>
        </w:rPr>
        <w:t>do legally</w:t>
      </w:r>
      <w:r>
        <w:rPr>
          <w:spacing w:val="-4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carrying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 its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  <w:r>
        <w:rPr>
          <w:sz w:val="24"/>
          <w:vertAlign w:val="superscript"/>
        </w:rPr>
        <w:t>81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It is submitted that the functions of the Board as above clearly locates its role as a</w:t>
      </w:r>
      <w:r>
        <w:rPr>
          <w:spacing w:val="1"/>
        </w:rPr>
        <w:t> </w:t>
      </w:r>
      <w:r>
        <w:rPr/>
        <w:t>veritable regulator of not only PSC operations but the entire oil</w:t>
      </w:r>
      <w:r>
        <w:rPr>
          <w:spacing w:val="1"/>
        </w:rPr>
        <w:t> </w:t>
      </w:r>
      <w:r>
        <w:rPr/>
        <w:t>and gas value chain in</w:t>
      </w:r>
      <w:r>
        <w:rPr>
          <w:spacing w:val="1"/>
        </w:rPr>
        <w:t> </w:t>
      </w:r>
      <w:r>
        <w:rPr/>
        <w:t>Nigeria. It remains to be added that the Board has a Governing Council (the Council) which</w:t>
      </w:r>
      <w:r>
        <w:rPr>
          <w:spacing w:val="1"/>
        </w:rPr>
        <w:t> </w:t>
      </w:r>
      <w:r>
        <w:rPr/>
        <w:t>conducts the affairs of the Board. The Head office of the Council and the Board shall be</w:t>
      </w:r>
      <w:r>
        <w:rPr>
          <w:spacing w:val="1"/>
        </w:rPr>
        <w:t> </w:t>
      </w:r>
      <w:r>
        <w:rPr/>
        <w:t>located in</w:t>
      </w:r>
      <w:r>
        <w:rPr>
          <w:spacing w:val="1"/>
        </w:rPr>
        <w:t> </w:t>
      </w:r>
      <w:r>
        <w:rPr/>
        <w:t>any of the Oil</w:t>
      </w:r>
      <w:r>
        <w:rPr>
          <w:spacing w:val="1"/>
        </w:rPr>
        <w:t> </w:t>
      </w:r>
      <w:r>
        <w:rPr/>
        <w:t>or gas</w:t>
      </w:r>
      <w:r>
        <w:rPr>
          <w:spacing w:val="1"/>
        </w:rPr>
        <w:t> </w:t>
      </w:r>
      <w:r>
        <w:rPr/>
        <w:t>producing States</w:t>
      </w:r>
      <w:r>
        <w:rPr>
          <w:spacing w:val="60"/>
        </w:rPr>
        <w:t> </w:t>
      </w:r>
      <w:r>
        <w:rPr/>
        <w:t>of the Federation. However, the Council</w:t>
      </w:r>
      <w:r>
        <w:rPr>
          <w:spacing w:val="1"/>
        </w:rPr>
        <w:t> </w:t>
      </w:r>
      <w:r>
        <w:rPr/>
        <w:t>may establish branch offices of the Board in any other oil or gas producing States.</w:t>
      </w:r>
      <w:r>
        <w:rPr>
          <w:vertAlign w:val="superscript"/>
        </w:rPr>
        <w:t>82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long-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 agitations by oil and gas producing States calling for IOCs to relocate their corporate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headquarters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operational locations.</w:t>
      </w:r>
    </w:p>
    <w:p>
      <w:pPr>
        <w:pStyle w:val="BodyText"/>
        <w:spacing w:before="1"/>
        <w:ind w:left="1180"/>
        <w:jc w:val="both"/>
      </w:pPr>
      <w:r>
        <w:rPr/>
        <w:t>The</w:t>
      </w:r>
      <w:r>
        <w:rPr>
          <w:spacing w:val="-3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Council consists of-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799" w:val="left" w:leader="none"/>
        </w:tabs>
        <w:spacing w:line="240" w:lineRule="auto" w:before="0" w:after="0"/>
        <w:ind w:left="79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the Minister</w:t>
      </w:r>
      <w:r>
        <w:rPr>
          <w:spacing w:val="-2"/>
          <w:sz w:val="24"/>
        </w:rPr>
        <w:t> </w:t>
      </w:r>
      <w:r>
        <w:rPr>
          <w:sz w:val="24"/>
        </w:rPr>
        <w:t>of Petroleum</w:t>
      </w:r>
      <w:r>
        <w:rPr>
          <w:spacing w:val="-1"/>
          <w:sz w:val="24"/>
        </w:rPr>
        <w:t> </w:t>
      </w:r>
      <w:r>
        <w:rPr>
          <w:sz w:val="24"/>
        </w:rPr>
        <w:t>Resources;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799" w:val="left" w:leader="none"/>
        </w:tabs>
        <w:spacing w:line="240" w:lineRule="auto" w:before="1" w:after="0"/>
        <w:ind w:left="798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representative of-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747" w:val="left" w:leader="none"/>
        </w:tabs>
        <w:spacing w:line="240" w:lineRule="auto" w:before="0" w:after="0"/>
        <w:ind w:left="746" w:right="0" w:hanging="287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Corporation,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11" w:val="left" w:leader="none"/>
        </w:tabs>
        <w:spacing w:line="240" w:lineRule="auto" w:before="0" w:after="0"/>
        <w:ind w:left="810" w:right="0" w:hanging="351"/>
        <w:jc w:val="left"/>
        <w:rPr>
          <w:sz w:val="24"/>
        </w:rPr>
      </w:pPr>
      <w:r>
        <w:rPr>
          <w:sz w:val="24"/>
        </w:rPr>
        <w:t>the agency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charge of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industry,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79" w:val="left" w:leader="none"/>
        </w:tabs>
        <w:spacing w:line="240" w:lineRule="auto" w:before="0" w:after="0"/>
        <w:ind w:left="878" w:right="0" w:hanging="419"/>
        <w:jc w:val="left"/>
        <w:rPr>
          <w:sz w:val="24"/>
        </w:rPr>
      </w:pP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 Petroleum Resources,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52" w:val="left" w:leader="none"/>
        </w:tabs>
        <w:spacing w:line="240" w:lineRule="auto" w:before="0" w:after="0"/>
        <w:ind w:left="851" w:right="0" w:hanging="392"/>
        <w:jc w:val="left"/>
        <w:rPr>
          <w:sz w:val="24"/>
        </w:rPr>
      </w:pPr>
      <w:r>
        <w:rPr>
          <w:sz w:val="24"/>
        </w:rPr>
        <w:t>Petroleum Technology</w:t>
      </w:r>
      <w:r>
        <w:rPr>
          <w:spacing w:val="-5"/>
          <w:sz w:val="24"/>
        </w:rPr>
        <w:t> </w:t>
      </w:r>
      <w:r>
        <w:rPr>
          <w:sz w:val="24"/>
        </w:rPr>
        <w:t>Association of Nigeria,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785" w:val="left" w:leader="none"/>
        </w:tabs>
        <w:spacing w:line="240" w:lineRule="auto" w:before="0" w:after="0"/>
        <w:ind w:left="784" w:right="0" w:hanging="325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Consultative</w:t>
      </w:r>
      <w:r>
        <w:rPr>
          <w:spacing w:val="-1"/>
          <w:sz w:val="24"/>
        </w:rPr>
        <w:t> </w:t>
      </w:r>
      <w:r>
        <w:rPr>
          <w:sz w:val="24"/>
        </w:rPr>
        <w:t>Forum,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852" w:val="left" w:leader="none"/>
        </w:tabs>
        <w:spacing w:line="240" w:lineRule="auto" w:before="0" w:after="0"/>
        <w:ind w:left="851" w:right="0" w:hanging="392"/>
        <w:jc w:val="left"/>
        <w:rPr>
          <w:sz w:val="24"/>
        </w:rPr>
      </w:pPr>
      <w:r>
        <w:rPr>
          <w:sz w:val="24"/>
        </w:rPr>
        <w:t>Council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Engineers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4"/>
        </w:numPr>
        <w:tabs>
          <w:tab w:pos="919" w:val="left" w:leader="none"/>
        </w:tabs>
        <w:spacing w:line="240" w:lineRule="auto" w:before="0" w:after="0"/>
        <w:ind w:left="918" w:right="0" w:hanging="459"/>
        <w:jc w:val="left"/>
        <w:rPr>
          <w:sz w:val="24"/>
        </w:rPr>
      </w:pPr>
      <w:r>
        <w:rPr>
          <w:sz w:val="24"/>
        </w:rPr>
        <w:t>National Insurance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63"/>
        </w:numPr>
        <w:tabs>
          <w:tab w:pos="785" w:val="left" w:leader="none"/>
        </w:tabs>
        <w:spacing w:line="240" w:lineRule="auto" w:before="0" w:after="0"/>
        <w:ind w:left="784" w:right="0" w:hanging="325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Secretary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shall be the Secretary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Council.</w:t>
      </w:r>
      <w:r>
        <w:rPr>
          <w:sz w:val="24"/>
          <w:vertAlign w:val="superscript"/>
        </w:rPr>
        <w:t>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2.024002pt;margin-top:15.003193pt;width:144.020pt;height:.7200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NOGICD 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 w:firstLine="719"/>
        <w:jc w:val="both"/>
      </w:pPr>
      <w:r>
        <w:rPr/>
        <w:t>The</w:t>
      </w:r>
      <w:r>
        <w:rPr>
          <w:spacing w:val="17"/>
        </w:rPr>
        <w:t> </w:t>
      </w:r>
      <w:r>
        <w:rPr/>
        <w:t>Chairman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Council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appointed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President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shall</w:t>
      </w:r>
      <w:r>
        <w:rPr>
          <w:spacing w:val="-57"/>
        </w:rPr>
        <w:t> </w:t>
      </w:r>
      <w:r>
        <w:rPr/>
        <w:t>be persons of proven integrity and ability. The membership of the Council is on part time</w:t>
      </w:r>
      <w:r>
        <w:rPr>
          <w:spacing w:val="1"/>
        </w:rPr>
        <w:t> </w:t>
      </w:r>
      <w:r>
        <w:rPr/>
        <w:t>basis except 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who will be on full time</w:t>
      </w:r>
      <w:r>
        <w:rPr>
          <w:spacing w:val="-1"/>
        </w:rPr>
        <w:t> </w:t>
      </w:r>
      <w:r>
        <w:rPr/>
        <w:t>status.</w:t>
      </w:r>
      <w:r>
        <w:rPr>
          <w:vertAlign w:val="superscript"/>
        </w:rPr>
        <w:t>84</w:t>
      </w:r>
    </w:p>
    <w:p>
      <w:pPr>
        <w:pStyle w:val="Heading2"/>
        <w:numPr>
          <w:ilvl w:val="3"/>
          <w:numId w:val="60"/>
        </w:numPr>
        <w:tabs>
          <w:tab w:pos="1282" w:val="left" w:leader="none"/>
        </w:tabs>
        <w:spacing w:line="480" w:lineRule="auto" w:before="5" w:after="0"/>
        <w:ind w:left="1180" w:right="697" w:hanging="720"/>
        <w:jc w:val="both"/>
      </w:pPr>
      <w:r>
        <w:rPr>
          <w:b w:val="0"/>
          <w:i w:val="0"/>
        </w:rPr>
        <w:tab/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The NOGICD Act provides that an operator, contractor or sub-contractor who carries</w:t>
      </w:r>
      <w:r>
        <w:rPr>
          <w:spacing w:val="1"/>
        </w:rPr>
        <w:t> </w:t>
      </w:r>
      <w:r>
        <w:rPr/>
        <w:t>out any project contrary to the provisions of the Act, commits an offence and is liable upon</w:t>
      </w:r>
      <w:r>
        <w:rPr>
          <w:spacing w:val="1"/>
        </w:rPr>
        <w:t> </w:t>
      </w:r>
      <w:r>
        <w:rPr/>
        <w:t>conviction to a fine of five per cent of the project sum for each project in which the offence is</w:t>
      </w:r>
      <w:r>
        <w:rPr>
          <w:spacing w:val="-57"/>
        </w:rPr>
        <w:t> </w:t>
      </w:r>
      <w:r>
        <w:rPr/>
        <w:t>committed or cancellation of the project.</w:t>
      </w:r>
      <w:r>
        <w:rPr>
          <w:vertAlign w:val="superscript"/>
        </w:rPr>
        <w:t>85</w:t>
      </w:r>
      <w:r>
        <w:rPr>
          <w:vertAlign w:val="baseline"/>
        </w:rPr>
        <w:t> This research submits that cancellation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preferable</w:t>
      </w:r>
      <w:r>
        <w:rPr>
          <w:spacing w:val="17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1"/>
          <w:vertAlign w:val="baseline"/>
        </w:rPr>
        <w:t> </w:t>
      </w:r>
      <w:r>
        <w:rPr>
          <w:vertAlign w:val="baseline"/>
        </w:rPr>
        <w:t>regime.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4"/>
          <w:vertAlign w:val="baseline"/>
        </w:rPr>
        <w:t> </w:t>
      </w:r>
      <w:r>
        <w:rPr>
          <w:vertAlign w:val="baseline"/>
        </w:rPr>
        <w:t>superficially,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fine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five</w:t>
      </w:r>
      <w:r>
        <w:rPr>
          <w:spacing w:val="17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project cost is a very ingenious offence and penalty regime. Fixing 5% of the 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sum as the penalty for a breach of the Act will assist the Board to generate more income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 its functions. However, viewed carefully, it is doubtful if this punishment regime 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stringent enough to deter potential offenders. A determined IOC or any operator whatsoever</w:t>
      </w:r>
      <w:r>
        <w:rPr>
          <w:spacing w:val="1"/>
          <w:vertAlign w:val="baseline"/>
        </w:rPr>
        <w:t> </w:t>
      </w:r>
      <w:r>
        <w:rPr>
          <w:vertAlign w:val="baseline"/>
        </w:rPr>
        <w:t>who believes that it can sacrifice 5% of the project cost as fine, will gleefully contravene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if, in his opinion, he stands to benefit more from such noncompliance. The closest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very apt instance here is the preference of the IOCs to pay fines for continuous gas flaring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recycle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gas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considered far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expensive.</w:t>
      </w:r>
      <w:r>
        <w:rPr>
          <w:vertAlign w:val="superscript"/>
        </w:rPr>
        <w:t>86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The</w:t>
      </w:r>
      <w:r>
        <w:rPr>
          <w:spacing w:val="45"/>
        </w:rPr>
        <w:t> </w:t>
      </w:r>
      <w:r>
        <w:rPr/>
        <w:t>point</w:t>
      </w:r>
      <w:r>
        <w:rPr>
          <w:spacing w:val="47"/>
        </w:rPr>
        <w:t> </w:t>
      </w:r>
      <w:r>
        <w:rPr/>
        <w:t>being</w:t>
      </w:r>
      <w:r>
        <w:rPr>
          <w:spacing w:val="44"/>
        </w:rPr>
        <w:t> </w:t>
      </w:r>
      <w:r>
        <w:rPr/>
        <w:t>made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tying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contravention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Act</w:t>
      </w:r>
      <w:r>
        <w:rPr>
          <w:spacing w:val="48"/>
        </w:rPr>
        <w:t> </w:t>
      </w:r>
      <w:r>
        <w:rPr/>
        <w:t>to</w:t>
      </w:r>
      <w:r>
        <w:rPr>
          <w:spacing w:val="44"/>
        </w:rPr>
        <w:t> </w:t>
      </w:r>
      <w:r>
        <w:rPr/>
        <w:t>payment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certain percentage of the contract sum as in the instant case can lead to a deliberate breach of</w:t>
      </w:r>
      <w:r>
        <w:rPr>
          <w:spacing w:val="1"/>
        </w:rPr>
        <w:t> </w:t>
      </w:r>
      <w:r>
        <w:rPr/>
        <w:t>the Act. An operator will simply do the cost and benefit analyses and if it finds that it will be</w:t>
      </w:r>
      <w:r>
        <w:rPr>
          <w:spacing w:val="1"/>
        </w:rPr>
        <w:t> </w:t>
      </w:r>
      <w:r>
        <w:rPr/>
        <w:t>more</w:t>
      </w:r>
      <w:r>
        <w:rPr>
          <w:spacing w:val="43"/>
        </w:rPr>
        <w:t> </w:t>
      </w:r>
      <w:r>
        <w:rPr/>
        <w:t>rewarding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breach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Act,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operator</w:t>
      </w:r>
      <w:r>
        <w:rPr>
          <w:spacing w:val="47"/>
        </w:rPr>
        <w:t> </w:t>
      </w:r>
      <w:r>
        <w:rPr/>
        <w:t>will</w:t>
      </w:r>
      <w:r>
        <w:rPr>
          <w:spacing w:val="45"/>
        </w:rPr>
        <w:t> </w:t>
      </w:r>
      <w:r>
        <w:rPr/>
        <w:t>deliberately</w:t>
      </w:r>
      <w:r>
        <w:rPr>
          <w:spacing w:val="40"/>
        </w:rPr>
        <w:t> </w:t>
      </w:r>
      <w:r>
        <w:rPr/>
        <w:t>do</w:t>
      </w:r>
      <w:r>
        <w:rPr>
          <w:spacing w:val="44"/>
        </w:rPr>
        <w:t> </w:t>
      </w:r>
      <w:r>
        <w:rPr/>
        <w:t>so.</w:t>
      </w:r>
      <w:r>
        <w:rPr>
          <w:spacing w:val="47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why</w:t>
      </w:r>
      <w:r>
        <w:rPr>
          <w:spacing w:val="37"/>
        </w:rPr>
        <w:t> </w:t>
      </w:r>
      <w:r>
        <w:rPr/>
        <w:t>this</w:t>
      </w:r>
    </w:p>
    <w:p>
      <w:pPr>
        <w:pStyle w:val="BodyText"/>
        <w:ind w:left="460"/>
        <w:jc w:val="both"/>
      </w:pPr>
      <w:r>
        <w:rPr/>
        <w:t>research</w:t>
      </w:r>
      <w:r>
        <w:rPr>
          <w:spacing w:val="53"/>
        </w:rPr>
        <w:t> </w:t>
      </w:r>
      <w:r>
        <w:rPr/>
        <w:t>recommends</w:t>
      </w:r>
      <w:r>
        <w:rPr>
          <w:spacing w:val="52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penalty</w:t>
      </w:r>
      <w:r>
        <w:rPr>
          <w:spacing w:val="47"/>
        </w:rPr>
        <w:t> </w:t>
      </w:r>
      <w:r>
        <w:rPr/>
        <w:t>should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reviewed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51"/>
        </w:rPr>
        <w:t> </w:t>
      </w:r>
      <w:r>
        <w:rPr/>
        <w:t>for</w:t>
      </w:r>
      <w:r>
        <w:rPr>
          <w:spacing w:val="54"/>
        </w:rPr>
        <w:t> </w:t>
      </w:r>
      <w:r>
        <w:rPr/>
        <w:t>a</w:t>
      </w:r>
      <w:r>
        <w:rPr>
          <w:spacing w:val="51"/>
        </w:rPr>
        <w:t> </w:t>
      </w:r>
      <w:r>
        <w:rPr/>
        <w:t>more</w:t>
      </w:r>
      <w:r>
        <w:rPr>
          <w:spacing w:val="50"/>
        </w:rPr>
        <w:t> </w:t>
      </w:r>
      <w:r>
        <w:rPr/>
        <w:t>stringent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82764pt;width:144.020pt;height:.71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 and 74.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68.</w:t>
      </w:r>
    </w:p>
    <w:p>
      <w:pPr>
        <w:spacing w:before="0"/>
        <w:ind w:left="460" w:right="1694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Ibekwe, R.; “</w:t>
      </w:r>
      <w:r>
        <w:rPr>
          <w:i/>
          <w:sz w:val="20"/>
          <w:vertAlign w:val="baseline"/>
        </w:rPr>
        <w:t>A Critical Appraisal of the Legal Regime for the Control of Gas Flaring in Nigeria</w:t>
      </w:r>
      <w:r>
        <w:rPr>
          <w:sz w:val="20"/>
          <w:vertAlign w:val="baseline"/>
        </w:rPr>
        <w:t>.”</w:t>
      </w:r>
      <w:r>
        <w:rPr>
          <w:spacing w:val="-47"/>
          <w:sz w:val="20"/>
          <w:vertAlign w:val="baseline"/>
        </w:rPr>
        <w:t> </w:t>
      </w:r>
      <w:hyperlink r:id="rId80">
        <w:r>
          <w:rPr>
            <w:color w:val="0462C1"/>
            <w:sz w:val="20"/>
            <w:u w:val="single" w:color="0462C1"/>
            <w:vertAlign w:val="baseline"/>
          </w:rPr>
          <w:t>https://nairametrics.com/Nigeria-gas-flaring/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25/7/2018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9:40am.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punishment that will sufficiently serve as a deterrent to offenders. In this regard, </w:t>
      </w:r>
      <w:r>
        <w:rPr>
          <w:b/>
          <w:i/>
        </w:rPr>
        <w:t>Ajogwu and</w:t>
      </w:r>
      <w:r>
        <w:rPr>
          <w:b/>
          <w:i/>
          <w:spacing w:val="1"/>
        </w:rPr>
        <w:t> </w:t>
      </w:r>
      <w:r>
        <w:rPr>
          <w:b/>
          <w:i/>
        </w:rPr>
        <w:t>Nliam</w:t>
      </w:r>
      <w:r>
        <w:rPr>
          <w:b/>
          <w:i/>
          <w:vertAlign w:val="superscript"/>
        </w:rPr>
        <w:t>87</w:t>
      </w:r>
      <w:r>
        <w:rPr>
          <w:b/>
          <w:i/>
          <w:vertAlign w:val="baseline"/>
        </w:rPr>
        <w:t> </w:t>
      </w:r>
      <w:r>
        <w:rPr>
          <w:vertAlign w:val="baseline"/>
        </w:rPr>
        <w:t>have advocated that fines, cancellation of the contract and custodial punishment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responsible for the violation of the NOGICD Act will be more appropriate. The 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that the Act is the only statute that deals with the economic and social empowerment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Nigerians by the oil and gas industry. It is the codification of social and economic aspects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 oil and gas exploration and production. Consequently, strict compliance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Act will put Nigeria in the part to sustainable oil and gas exploration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production.</w:t>
      </w:r>
      <w:r>
        <w:rPr>
          <w:vertAlign w:val="superscript"/>
        </w:rPr>
        <w:t>88</w:t>
      </w:r>
      <w:r>
        <w:rPr>
          <w:vertAlign w:val="baseline"/>
        </w:rPr>
        <w:t> It is submitted that given the strategic importance of the NOGICD Act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noncompliance ought to be stringently and efficaciously teethed to compel strict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IOCs.</w:t>
      </w:r>
    </w:p>
    <w:p>
      <w:pPr>
        <w:pStyle w:val="Heading1"/>
        <w:numPr>
          <w:ilvl w:val="2"/>
          <w:numId w:val="60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Extractive</w:t>
      </w:r>
      <w:r>
        <w:rPr>
          <w:spacing w:val="-1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Transparency</w:t>
      </w:r>
      <w:r>
        <w:rPr>
          <w:spacing w:val="-2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(NEITI)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(NEITI)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89</w:t>
      </w:r>
      <w:r>
        <w:rPr>
          <w:vertAlign w:val="baseline"/>
        </w:rPr>
        <w:t> The governing body of the NEITI is known as the National Stakeholders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(the NSWG). The NSWG is responsible for the formulation of policies, 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strategies for the implementation objectives and functions of the NEITI.</w:t>
      </w:r>
      <w:r>
        <w:rPr>
          <w:vertAlign w:val="superscript"/>
        </w:rPr>
        <w:t>90</w:t>
      </w:r>
      <w:r>
        <w:rPr>
          <w:vertAlign w:val="baseline"/>
        </w:rPr>
        <w:t> The NSWG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by the President and consists of a Chairman and not more than 14 other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whom</w:t>
      </w:r>
      <w:r>
        <w:rPr>
          <w:spacing w:val="46"/>
          <w:vertAlign w:val="baseline"/>
        </w:rPr>
        <w:t> </w:t>
      </w:r>
      <w:r>
        <w:rPr>
          <w:vertAlign w:val="baseline"/>
        </w:rPr>
        <w:t>shall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45"/>
          <w:vertAlign w:val="baseline"/>
        </w:rPr>
        <w:t> </w:t>
      </w:r>
      <w:r>
        <w:rPr>
          <w:vertAlign w:val="baseline"/>
        </w:rPr>
        <w:t>Secretary.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46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48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-58"/>
          <w:vertAlign w:val="baseline"/>
        </w:rPr>
        <w:t> </w:t>
      </w:r>
      <w:r>
        <w:rPr>
          <w:vertAlign w:val="baseline"/>
        </w:rPr>
        <w:t>from the extractive industry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companies;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 labour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extractive industry;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51857pt;width:144.020pt;height:.71997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876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Ajogwu, F. and Nliam, O. (2014). </w:t>
      </w:r>
      <w:r>
        <w:rPr>
          <w:i/>
          <w:sz w:val="20"/>
          <w:vertAlign w:val="baseline"/>
        </w:rPr>
        <w:t>Petroleum Law &amp; Sustainable Development</w:t>
      </w:r>
      <w:r>
        <w:rPr>
          <w:sz w:val="20"/>
          <w:vertAlign w:val="baseline"/>
        </w:rPr>
        <w:t>. Centre for Commercial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Lagos. p. 259.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1016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Section 1, </w:t>
      </w:r>
      <w:r>
        <w:rPr>
          <w:i/>
          <w:sz w:val="20"/>
          <w:vertAlign w:val="baseline"/>
        </w:rPr>
        <w:t>Nigeria Extractive Industries Transparency Initiative Act</w:t>
      </w:r>
      <w:r>
        <w:rPr>
          <w:sz w:val="20"/>
          <w:vertAlign w:val="baseline"/>
        </w:rPr>
        <w:t>, (No. 36), 2007. The NEITI as a body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 established under the Nigeria Extractive Industries Transparency Initiative Act, 2007.</w:t>
      </w: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 The NEITI is 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autonomous self-accounting body which reports to the President and the National Assembly. It is a body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 with perpetual succession, a common seal and may sue or be sued in its corporate name and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acquire, hold and dispose of movable and immovable properties in the discharge of its functions under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5"/>
        <w:jc w:val="both"/>
      </w:pPr>
      <w:r>
        <w:rPr/>
        <w:t>experts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extractive</w:t>
      </w:r>
      <w:r>
        <w:rPr>
          <w:spacing w:val="26"/>
        </w:rPr>
        <w:t> </w:t>
      </w:r>
      <w:r>
        <w:rPr/>
        <w:t>industry;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member</w:t>
      </w:r>
      <w:r>
        <w:rPr>
          <w:spacing w:val="26"/>
        </w:rPr>
        <w:t> </w:t>
      </w:r>
      <w:r>
        <w:rPr/>
        <w:t>each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six</w:t>
      </w:r>
      <w:r>
        <w:rPr>
          <w:spacing w:val="29"/>
        </w:rPr>
        <w:t> </w:t>
      </w:r>
      <w:r>
        <w:rPr/>
        <w:t>Geopolitical</w:t>
      </w:r>
      <w:r>
        <w:rPr>
          <w:spacing w:val="28"/>
        </w:rPr>
        <w:t> </w:t>
      </w:r>
      <w:r>
        <w:rPr/>
        <w:t>zones.</w:t>
      </w:r>
      <w:r>
        <w:rPr>
          <w:vertAlign w:val="superscript"/>
        </w:rPr>
        <w:t>91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the members of the NSWG are appointed for a 4 year term only and hold office on part</w:t>
      </w:r>
      <w:r>
        <w:rPr>
          <w:spacing w:val="1"/>
          <w:vertAlign w:val="baseline"/>
        </w:rPr>
        <w:t> </w:t>
      </w:r>
      <w:r>
        <w:rPr>
          <w:vertAlign w:val="baseline"/>
        </w:rPr>
        <w:t>time basis except the Executive Secretary who has a single 5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term and serves on full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 basis.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The NEITI is the Nigerian arm of the Extractive Industrial Transparency International</w:t>
      </w:r>
      <w:r>
        <w:rPr>
          <w:spacing w:val="1"/>
        </w:rPr>
        <w:t> </w:t>
      </w:r>
      <w:r>
        <w:rPr/>
        <w:t>(EITI) which is a global accountability tool to check incidents of corruption and malfeasance</w:t>
      </w:r>
      <w:r>
        <w:rPr>
          <w:spacing w:val="1"/>
        </w:rPr>
        <w:t> </w:t>
      </w:r>
      <w:r>
        <w:rPr/>
        <w:t>in the extractive industry worldwide. The EITI was launched by the then United Kingdom</w:t>
      </w:r>
      <w:r>
        <w:rPr>
          <w:spacing w:val="1"/>
        </w:rPr>
        <w:t> </w:t>
      </w:r>
      <w:r>
        <w:rPr/>
        <w:t>Prime Minister, Mr. Tony Blair in 2002 at the World Summit on sustainable Development in</w:t>
      </w:r>
      <w:r>
        <w:rPr>
          <w:spacing w:val="1"/>
        </w:rPr>
        <w:t> </w:t>
      </w:r>
      <w:r>
        <w:rPr/>
        <w:t>Johannesburg, South Africa.</w:t>
      </w:r>
      <w:r>
        <w:rPr>
          <w:vertAlign w:val="superscript"/>
        </w:rPr>
        <w:t>93</w:t>
      </w:r>
      <w:r>
        <w:rPr>
          <w:vertAlign w:val="baseline"/>
        </w:rPr>
        <w:t>The EITI was born out of extensive intellectual discussions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lobbying by civil society groups and oil multinationals such as Global Witness, Publish What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Petroleum,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quagmire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oil-rich,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development-deprived nations have found themselves. The UK government using the 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Department for International Development (DFID), was nudged to found the EITI at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 civil society groups agreed on twelve principles to increase transparency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 and revenues in the extractive sector. Nigeria voluntarily signed on to the EITI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2003 and started implementation in 2004. However, on 28</w:t>
      </w:r>
      <w:r>
        <w:rPr>
          <w:vertAlign w:val="superscript"/>
        </w:rPr>
        <w:t>th</w:t>
      </w:r>
      <w:r>
        <w:rPr>
          <w:vertAlign w:val="baseline"/>
        </w:rPr>
        <w:t> May, 2007, it enacted the NEITI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to give statutory</w:t>
      </w:r>
      <w:r>
        <w:rPr>
          <w:spacing w:val="-5"/>
          <w:vertAlign w:val="baseline"/>
        </w:rPr>
        <w:t> </w:t>
      </w:r>
      <w:r>
        <w:rPr>
          <w:vertAlign w:val="baseline"/>
        </w:rPr>
        <w:t>backing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 its commitment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global EITI.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0" w:after="0"/>
        <w:ind w:left="1180" w:right="0" w:hanging="721"/>
        <w:jc w:val="left"/>
        <w:rPr>
          <w:i w:val="0"/>
        </w:rPr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Extractive</w:t>
      </w:r>
      <w:r>
        <w:rPr>
          <w:spacing w:val="-2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Transparency</w:t>
      </w:r>
      <w:r>
        <w:rPr>
          <w:spacing w:val="2"/>
        </w:rPr>
        <w:t> </w:t>
      </w:r>
      <w:r>
        <w:rPr>
          <w:i w:val="0"/>
        </w:rPr>
        <w:t>Initiative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0"/>
      </w:pP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NEITI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65898pt;width:144.020pt;height:.7200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767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Adio,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W., </w:t>
      </w:r>
      <w:r>
        <w:rPr>
          <w:i/>
          <w:sz w:val="20"/>
          <w:vertAlign w:val="baseline"/>
        </w:rPr>
        <w:t>Preventing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Enhancing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Transparency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Accountability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Revenues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the Extractive Sector – the NEITI Experience</w:t>
      </w:r>
      <w:r>
        <w:rPr>
          <w:sz w:val="20"/>
          <w:vertAlign w:val="baseline"/>
        </w:rPr>
        <w:t>. A Paper presented at the Second Annual Conference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Academics Stand Against Corruption (ASAC) held at the University of Lagos, Lagos on Thursday, September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(Waziri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Adio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Executive Secretary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NEITI).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ListParagraph"/>
        <w:numPr>
          <w:ilvl w:val="0"/>
          <w:numId w:val="65"/>
        </w:numPr>
        <w:tabs>
          <w:tab w:pos="1181" w:val="left" w:leader="none"/>
        </w:tabs>
        <w:spacing w:line="480" w:lineRule="auto" w:before="78" w:after="0"/>
        <w:ind w:left="1180" w:right="69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payments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0"/>
          <w:sz w:val="24"/>
        </w:rPr>
        <w:t> </w:t>
      </w:r>
      <w:r>
        <w:rPr>
          <w:sz w:val="24"/>
        </w:rPr>
        <w:t>extractive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companies to the</w:t>
      </w:r>
      <w:r>
        <w:rPr>
          <w:spacing w:val="-1"/>
          <w:sz w:val="24"/>
        </w:rPr>
        <w:t> </w:t>
      </w:r>
      <w:r>
        <w:rPr>
          <w:sz w:val="24"/>
        </w:rPr>
        <w:t>Federal Government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recipients;</w:t>
      </w:r>
    </w:p>
    <w:p>
      <w:pPr>
        <w:pStyle w:val="ListParagraph"/>
        <w:numPr>
          <w:ilvl w:val="0"/>
          <w:numId w:val="65"/>
        </w:numPr>
        <w:tabs>
          <w:tab w:pos="1181" w:val="left" w:leader="none"/>
        </w:tabs>
        <w:spacing w:line="480" w:lineRule="auto" w:before="1" w:after="0"/>
        <w:ind w:left="1180" w:right="70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receipts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from extractive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companies;</w:t>
      </w:r>
    </w:p>
    <w:p>
      <w:pPr>
        <w:pStyle w:val="ListParagraph"/>
        <w:numPr>
          <w:ilvl w:val="0"/>
          <w:numId w:val="65"/>
        </w:numPr>
        <w:tabs>
          <w:tab w:pos="1181" w:val="left" w:leader="none"/>
        </w:tabs>
        <w:spacing w:line="480" w:lineRule="auto" w:before="0" w:after="0"/>
        <w:ind w:left="1180" w:right="698" w:hanging="360"/>
        <w:jc w:val="both"/>
        <w:rPr>
          <w:sz w:val="24"/>
        </w:rPr>
      </w:pPr>
      <w:r>
        <w:rPr>
          <w:sz w:val="24"/>
        </w:rPr>
        <w:t>to eliminate all forms of corrupt practices in the determination, payments, receipts and</w:t>
      </w:r>
      <w:r>
        <w:rPr>
          <w:spacing w:val="-57"/>
          <w:sz w:val="24"/>
        </w:rPr>
        <w:t> </w:t>
      </w:r>
      <w:r>
        <w:rPr>
          <w:sz w:val="24"/>
        </w:rPr>
        <w:t>posting of revenues accruing to the Federal Government from extractive industry</w:t>
      </w:r>
      <w:r>
        <w:rPr>
          <w:spacing w:val="1"/>
          <w:sz w:val="24"/>
        </w:rPr>
        <w:t> </w:t>
      </w:r>
      <w:r>
        <w:rPr>
          <w:sz w:val="24"/>
        </w:rPr>
        <w:t>companies;</w:t>
      </w:r>
    </w:p>
    <w:p>
      <w:pPr>
        <w:pStyle w:val="ListParagraph"/>
        <w:numPr>
          <w:ilvl w:val="0"/>
          <w:numId w:val="65"/>
        </w:numPr>
        <w:tabs>
          <w:tab w:pos="1181" w:val="left" w:leader="none"/>
        </w:tabs>
        <w:spacing w:line="480" w:lineRule="auto" w:before="0" w:after="0"/>
        <w:ind w:left="1180" w:right="69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from payments</w:t>
      </w:r>
      <w:r>
        <w:rPr>
          <w:spacing w:val="-1"/>
          <w:sz w:val="24"/>
        </w:rPr>
        <w:t> </w:t>
      </w:r>
      <w:r>
        <w:rPr>
          <w:sz w:val="24"/>
        </w:rPr>
        <w:t>received from extractive</w:t>
      </w:r>
      <w:r>
        <w:rPr>
          <w:spacing w:val="3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companies;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5"/>
        </w:numPr>
        <w:tabs>
          <w:tab w:pos="1181" w:val="left" w:leader="none"/>
        </w:tabs>
        <w:spacing w:line="480" w:lineRule="auto" w:before="0" w:after="0"/>
        <w:ind w:left="820" w:right="702" w:firstLine="0"/>
        <w:jc w:val="both"/>
        <w:rPr>
          <w:sz w:val="24"/>
        </w:rPr>
      </w:pPr>
      <w:r>
        <w:rPr>
          <w:sz w:val="24"/>
        </w:rPr>
        <w:t>to ensure conformity with the principles of the Extractive Industries International.</w:t>
      </w:r>
      <w:r>
        <w:rPr>
          <w:sz w:val="24"/>
          <w:vertAlign w:val="superscript"/>
        </w:rPr>
        <w:t>94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objectives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NEITI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above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clearly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shows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essentially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institution</w:t>
      </w:r>
    </w:p>
    <w:p>
      <w:pPr>
        <w:pStyle w:val="BodyText"/>
        <w:spacing w:line="480" w:lineRule="auto" w:before="1"/>
        <w:ind w:left="460" w:right="699"/>
        <w:jc w:val="both"/>
      </w:pPr>
      <w:r>
        <w:rPr/>
        <w:t>designed to inject the necessary transparency in the oil and gas industry in particular and the</w:t>
      </w:r>
      <w:r>
        <w:rPr>
          <w:spacing w:val="1"/>
        </w:rPr>
        <w:t> </w:t>
      </w:r>
      <w:r>
        <w:rPr/>
        <w:t>extractive industry generally.</w:t>
      </w:r>
      <w:r>
        <w:rPr>
          <w:spacing w:val="1"/>
        </w:rPr>
        <w:t> </w:t>
      </w:r>
      <w:r>
        <w:rPr/>
        <w:t>There is no doubt that secrecy is the breeding ground for</w:t>
      </w:r>
      <w:r>
        <w:rPr>
          <w:spacing w:val="1"/>
        </w:rPr>
        <w:t> </w:t>
      </w:r>
      <w:r>
        <w:rPr/>
        <w:t>corruption. The Nigerian petroleum industry has for many years been enmeshed in secrecy.</w:t>
      </w:r>
      <w:r>
        <w:rPr>
          <w:spacing w:val="1"/>
        </w:rPr>
        <w:t> </w:t>
      </w:r>
      <w:r>
        <w:rPr/>
        <w:t>The secrecy tradition has provided the necessary cover for corruption and all manner of</w:t>
      </w:r>
      <w:r>
        <w:rPr>
          <w:spacing w:val="1"/>
        </w:rPr>
        <w:t> </w:t>
      </w:r>
      <w:r>
        <w:rPr/>
        <w:t>malfeasance to thrive in the petroleum industry. This explains the primary objectives of the</w:t>
      </w:r>
      <w:r>
        <w:rPr>
          <w:spacing w:val="1"/>
        </w:rPr>
        <w:t> </w:t>
      </w:r>
      <w:r>
        <w:rPr/>
        <w:t>NEITI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tool for</w:t>
      </w:r>
      <w:r>
        <w:rPr>
          <w:spacing w:val="-2"/>
        </w:rPr>
        <w:t> </w:t>
      </w:r>
      <w:r>
        <w:rPr/>
        <w:t>transparency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ultimate reduction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corruption in</w:t>
      </w:r>
      <w:r>
        <w:rPr>
          <w:spacing w:val="-1"/>
        </w:rPr>
        <w:t> </w:t>
      </w:r>
      <w:r>
        <w:rPr/>
        <w:t>the industry.</w:t>
      </w: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  <w:rPr>
          <w:i w:val="0"/>
        </w:rPr>
      </w:pPr>
      <w:r>
        <w:rPr/>
        <w:t>The</w:t>
      </w:r>
      <w:r>
        <w:rPr>
          <w:spacing w:val="-2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Extractive</w:t>
      </w:r>
      <w:r>
        <w:rPr>
          <w:spacing w:val="-1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Transparency</w:t>
      </w:r>
      <w:r>
        <w:rPr>
          <w:spacing w:val="1"/>
        </w:rPr>
        <w:t> </w:t>
      </w:r>
      <w:r>
        <w:rPr>
          <w:i w:val="0"/>
        </w:rPr>
        <w:t>Initiative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704" w:firstLine="359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NEITI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functions: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develop a framework for transparency and accountability in the reporting and</w:t>
      </w:r>
      <w:r>
        <w:rPr>
          <w:spacing w:val="1"/>
          <w:sz w:val="24"/>
        </w:rPr>
        <w:t> </w:t>
      </w:r>
      <w:r>
        <w:rPr>
          <w:sz w:val="24"/>
        </w:rPr>
        <w:t>disclosure by all extractive industry companies of revenue due or paid to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50840pt;width:144.020pt;height:.71997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78" w:after="0"/>
        <w:ind w:left="1540" w:right="702" w:hanging="360"/>
        <w:jc w:val="both"/>
        <w:rPr>
          <w:sz w:val="24"/>
        </w:rPr>
      </w:pPr>
      <w:r>
        <w:rPr>
          <w:sz w:val="24"/>
        </w:rPr>
        <w:t>evaluate without prejudice to any relevant contractual obligations and sovereign</w:t>
      </w:r>
      <w:r>
        <w:rPr>
          <w:spacing w:val="1"/>
          <w:sz w:val="24"/>
        </w:rPr>
        <w:t> </w:t>
      </w:r>
      <w:r>
        <w:rPr>
          <w:sz w:val="24"/>
        </w:rPr>
        <w:t>obligations the practices of all extractive industry companies and governments</w:t>
      </w:r>
      <w:r>
        <w:rPr>
          <w:spacing w:val="1"/>
          <w:sz w:val="24"/>
        </w:rPr>
        <w:t> </w:t>
      </w:r>
      <w:r>
        <w:rPr>
          <w:sz w:val="24"/>
        </w:rPr>
        <w:t>respectively regarding acquisition of acreages, budgeting, contracting, materials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profile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accountability;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1" w:after="0"/>
        <w:ind w:left="1540" w:right="702" w:hanging="360"/>
        <w:jc w:val="both"/>
        <w:rPr>
          <w:sz w:val="24"/>
        </w:rPr>
      </w:pPr>
      <w:r>
        <w:rPr>
          <w:sz w:val="24"/>
        </w:rPr>
        <w:t>ensure transparency and</w:t>
      </w:r>
      <w:r>
        <w:rPr>
          <w:spacing w:val="60"/>
          <w:sz w:val="24"/>
        </w:rPr>
        <w:t> </w:t>
      </w:r>
      <w:r>
        <w:rPr>
          <w:sz w:val="24"/>
        </w:rPr>
        <w:t>accountability in the management of the investment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Government</w:t>
      </w:r>
      <w:r>
        <w:rPr>
          <w:spacing w:val="2"/>
          <w:sz w:val="24"/>
        </w:rPr>
        <w:t> </w:t>
      </w:r>
      <w:r>
        <w:rPr>
          <w:sz w:val="24"/>
        </w:rPr>
        <w:t>in all extractive</w:t>
      </w:r>
      <w:r>
        <w:rPr>
          <w:spacing w:val="-2"/>
          <w:sz w:val="24"/>
        </w:rPr>
        <w:t> </w:t>
      </w:r>
      <w:r>
        <w:rPr>
          <w:sz w:val="24"/>
        </w:rPr>
        <w:t>industry</w:t>
      </w:r>
      <w:r>
        <w:rPr>
          <w:spacing w:val="-3"/>
          <w:sz w:val="24"/>
        </w:rPr>
        <w:t> </w:t>
      </w:r>
      <w:r>
        <w:rPr>
          <w:sz w:val="24"/>
        </w:rPr>
        <w:t>companies;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0" w:after="0"/>
        <w:ind w:left="1540" w:right="698" w:hanging="360"/>
        <w:jc w:val="both"/>
        <w:rPr>
          <w:sz w:val="24"/>
        </w:rPr>
      </w:pPr>
      <w:r>
        <w:rPr>
          <w:sz w:val="24"/>
        </w:rPr>
        <w:t>obtain as may be deemed necessary, from any extractive industry company an</w:t>
      </w:r>
      <w:r>
        <w:rPr>
          <w:spacing w:val="1"/>
          <w:sz w:val="24"/>
        </w:rPr>
        <w:t> </w:t>
      </w:r>
      <w:r>
        <w:rPr>
          <w:sz w:val="24"/>
        </w:rPr>
        <w:t>accurate record of the cost of production and volumes of sale of oil, gas or other</w:t>
      </w:r>
      <w:r>
        <w:rPr>
          <w:spacing w:val="1"/>
          <w:sz w:val="24"/>
        </w:rPr>
        <w:t> </w:t>
      </w:r>
      <w:r>
        <w:rPr>
          <w:sz w:val="24"/>
        </w:rPr>
        <w:t>minerals extracted by the company at any period, provided that such information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prejudicial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proprietary</w:t>
      </w:r>
      <w:r>
        <w:rPr>
          <w:spacing w:val="-6"/>
          <w:sz w:val="24"/>
        </w:rPr>
        <w:t> </w:t>
      </w:r>
      <w:r>
        <w:rPr>
          <w:sz w:val="24"/>
        </w:rPr>
        <w:t>interest of the</w:t>
      </w:r>
      <w:r>
        <w:rPr>
          <w:spacing w:val="1"/>
          <w:sz w:val="24"/>
        </w:rPr>
        <w:t> </w:t>
      </w:r>
      <w:r>
        <w:rPr>
          <w:sz w:val="24"/>
        </w:rPr>
        <w:t>extractive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request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company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extractive</w:t>
      </w:r>
      <w:r>
        <w:rPr>
          <w:spacing w:val="18"/>
          <w:sz w:val="24"/>
        </w:rPr>
        <w:t> </w:t>
      </w:r>
      <w:r>
        <w:rPr>
          <w:sz w:val="24"/>
        </w:rPr>
        <w:t>industry,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relevant</w:t>
      </w:r>
      <w:r>
        <w:rPr>
          <w:spacing w:val="19"/>
          <w:sz w:val="24"/>
        </w:rPr>
        <w:t> </w:t>
      </w:r>
      <w:r>
        <w:rPr>
          <w:sz w:val="24"/>
        </w:rPr>
        <w:t>organ</w:t>
      </w:r>
      <w:r>
        <w:rPr>
          <w:spacing w:val="-57"/>
          <w:sz w:val="24"/>
        </w:rPr>
        <w:t> </w:t>
      </w:r>
      <w:r>
        <w:rPr>
          <w:sz w:val="24"/>
        </w:rPr>
        <w:t>of the Federal, State or Local Government, an accurate account of money paid by</w:t>
      </w:r>
      <w:r>
        <w:rPr>
          <w:spacing w:val="1"/>
          <w:sz w:val="24"/>
        </w:rPr>
        <w:t> </w:t>
      </w:r>
      <w:r>
        <w:rPr>
          <w:sz w:val="24"/>
        </w:rPr>
        <w:t>and received from the company at any period, as revenue accruing to the Federal</w:t>
      </w:r>
      <w:r>
        <w:rPr>
          <w:spacing w:val="1"/>
          <w:sz w:val="24"/>
        </w:rPr>
        <w:t> </w:t>
      </w:r>
      <w:r>
        <w:rPr>
          <w:sz w:val="24"/>
        </w:rPr>
        <w:t>Government from such company for that period; provided that such information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prejudicial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proprietary</w:t>
      </w:r>
      <w:r>
        <w:rPr>
          <w:spacing w:val="20"/>
          <w:sz w:val="24"/>
        </w:rPr>
        <w:t> </w:t>
      </w:r>
      <w:r>
        <w:rPr>
          <w:sz w:val="24"/>
        </w:rPr>
        <w:t>interests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extractive</w:t>
      </w:r>
      <w:r>
        <w:rPr>
          <w:spacing w:val="25"/>
          <w:sz w:val="24"/>
        </w:rPr>
        <w:t> </w:t>
      </w:r>
      <w:r>
        <w:rPr>
          <w:sz w:val="24"/>
        </w:rPr>
        <w:t>industry</w:t>
      </w:r>
      <w:r>
        <w:rPr>
          <w:spacing w:val="23"/>
          <w:sz w:val="24"/>
        </w:rPr>
        <w:t> </w:t>
      </w:r>
      <w:r>
        <w:rPr>
          <w:sz w:val="24"/>
        </w:rPr>
        <w:t>company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sovereign</w:t>
      </w:r>
      <w:r>
        <w:rPr>
          <w:spacing w:val="26"/>
          <w:sz w:val="24"/>
        </w:rPr>
        <w:t> </w:t>
      </w:r>
      <w:r>
        <w:rPr>
          <w:sz w:val="24"/>
        </w:rPr>
        <w:t>obligations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0" w:after="0"/>
        <w:ind w:left="1540" w:right="699" w:hanging="360"/>
        <w:jc w:val="both"/>
        <w:rPr>
          <w:sz w:val="24"/>
        </w:rPr>
      </w:pPr>
      <w:r>
        <w:rPr>
          <w:sz w:val="24"/>
        </w:rPr>
        <w:t>monitor and ensure that all payments due to the Federal Government from all</w:t>
      </w:r>
      <w:r>
        <w:rPr>
          <w:spacing w:val="1"/>
          <w:sz w:val="24"/>
        </w:rPr>
        <w:t> </w:t>
      </w:r>
      <w:r>
        <w:rPr>
          <w:sz w:val="24"/>
        </w:rPr>
        <w:t>extractive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companies,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taxes,</w:t>
      </w:r>
      <w:r>
        <w:rPr>
          <w:spacing w:val="1"/>
          <w:sz w:val="24"/>
        </w:rPr>
        <w:t> </w:t>
      </w:r>
      <w:r>
        <w:rPr>
          <w:sz w:val="24"/>
        </w:rPr>
        <w:t>royalties,</w:t>
      </w:r>
      <w:r>
        <w:rPr>
          <w:spacing w:val="1"/>
          <w:sz w:val="24"/>
        </w:rPr>
        <w:t> </w:t>
      </w:r>
      <w:r>
        <w:rPr>
          <w:sz w:val="24"/>
        </w:rPr>
        <w:t>dividends,</w:t>
      </w:r>
      <w:r>
        <w:rPr>
          <w:spacing w:val="1"/>
          <w:sz w:val="24"/>
        </w:rPr>
        <w:t> </w:t>
      </w:r>
      <w:r>
        <w:rPr>
          <w:sz w:val="24"/>
        </w:rPr>
        <w:t>bonuses,</w:t>
      </w:r>
      <w:r>
        <w:rPr>
          <w:spacing w:val="1"/>
          <w:sz w:val="24"/>
        </w:rPr>
        <w:t> </w:t>
      </w:r>
      <w:r>
        <w:rPr>
          <w:sz w:val="24"/>
        </w:rPr>
        <w:t>penalties,</w:t>
      </w:r>
      <w:r>
        <w:rPr>
          <w:spacing w:val="-1"/>
          <w:sz w:val="24"/>
        </w:rPr>
        <w:t> </w:t>
      </w:r>
      <w:r>
        <w:rPr>
          <w:sz w:val="24"/>
        </w:rPr>
        <w:t>levies and such</w:t>
      </w:r>
      <w:r>
        <w:rPr>
          <w:spacing w:val="2"/>
          <w:sz w:val="24"/>
        </w:rPr>
        <w:t> </w:t>
      </w:r>
      <w:r>
        <w:rPr>
          <w:sz w:val="24"/>
        </w:rPr>
        <w:t>like, are</w:t>
      </w:r>
      <w:r>
        <w:rPr>
          <w:spacing w:val="-2"/>
          <w:sz w:val="24"/>
        </w:rPr>
        <w:t> </w:t>
      </w:r>
      <w:r>
        <w:rPr>
          <w:sz w:val="24"/>
        </w:rPr>
        <w:t>dully</w:t>
      </w:r>
      <w:r>
        <w:rPr>
          <w:spacing w:val="-5"/>
          <w:sz w:val="24"/>
        </w:rPr>
        <w:t> </w:t>
      </w:r>
      <w:r>
        <w:rPr>
          <w:sz w:val="24"/>
        </w:rPr>
        <w:t>made;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1" w:after="0"/>
        <w:ind w:left="1540" w:right="697" w:hanging="360"/>
        <w:jc w:val="both"/>
        <w:rPr>
          <w:sz w:val="24"/>
        </w:rPr>
      </w:pPr>
      <w:r>
        <w:rPr>
          <w:sz w:val="24"/>
        </w:rPr>
        <w:t>identify lapses and undertake measures that shall enhance the capacity of any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organ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Federal,</w:t>
      </w:r>
      <w:r>
        <w:rPr>
          <w:spacing w:val="23"/>
          <w:sz w:val="24"/>
        </w:rPr>
        <w:t> </w:t>
      </w:r>
      <w:r>
        <w:rPr>
          <w:sz w:val="24"/>
        </w:rPr>
        <w:t>State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Local</w:t>
      </w:r>
      <w:r>
        <w:rPr>
          <w:spacing w:val="25"/>
          <w:sz w:val="24"/>
        </w:rPr>
        <w:t> </w:t>
      </w:r>
      <w:r>
        <w:rPr>
          <w:sz w:val="24"/>
        </w:rPr>
        <w:t>Government</w:t>
      </w:r>
      <w:r>
        <w:rPr>
          <w:spacing w:val="23"/>
          <w:sz w:val="24"/>
        </w:rPr>
        <w:t> </w:t>
      </w:r>
      <w:r>
        <w:rPr>
          <w:sz w:val="24"/>
        </w:rPr>
        <w:t>having</w:t>
      </w:r>
      <w:r>
        <w:rPr>
          <w:spacing w:val="20"/>
          <w:sz w:val="24"/>
        </w:rPr>
        <w:t> </w:t>
      </w:r>
      <w:r>
        <w:rPr>
          <w:sz w:val="24"/>
        </w:rPr>
        <w:t>statutory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1540" w:right="703"/>
        <w:jc w:val="both"/>
      </w:pPr>
      <w:r>
        <w:rPr/>
        <w:t>responsibility to monitor</w:t>
      </w:r>
      <w:r>
        <w:rPr>
          <w:spacing w:val="60"/>
        </w:rPr>
        <w:t> </w:t>
      </w:r>
      <w:r>
        <w:rPr/>
        <w:t>revenue payments by all extractive industry companies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Government;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1" w:after="0"/>
        <w:ind w:left="1540" w:right="701" w:hanging="360"/>
        <w:jc w:val="both"/>
        <w:rPr>
          <w:sz w:val="24"/>
        </w:rPr>
      </w:pPr>
      <w:r>
        <w:rPr>
          <w:sz w:val="24"/>
        </w:rPr>
        <w:t>disseminate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records,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6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information concerning the revenue received by the Federal Government from all</w:t>
      </w:r>
      <w:r>
        <w:rPr>
          <w:spacing w:val="1"/>
          <w:sz w:val="24"/>
        </w:rPr>
        <w:t> </w:t>
      </w:r>
      <w:r>
        <w:rPr>
          <w:sz w:val="24"/>
        </w:rPr>
        <w:t>extractive</w:t>
      </w:r>
      <w:r>
        <w:rPr>
          <w:spacing w:val="-2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companies, as it may</w:t>
      </w:r>
      <w:r>
        <w:rPr>
          <w:spacing w:val="-6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0" w:after="0"/>
        <w:ind w:left="1540" w:right="697" w:hanging="360"/>
        <w:jc w:val="both"/>
        <w:rPr>
          <w:sz w:val="24"/>
        </w:rPr>
      </w:pPr>
      <w:r>
        <w:rPr>
          <w:sz w:val="24"/>
        </w:rPr>
        <w:t>promote or undertake any other activity related to its functions and when, in its</w:t>
      </w:r>
      <w:r>
        <w:rPr>
          <w:spacing w:val="1"/>
          <w:sz w:val="24"/>
        </w:rPr>
        <w:t> </w:t>
      </w:r>
      <w:r>
        <w:rPr>
          <w:sz w:val="24"/>
        </w:rPr>
        <w:t>opinion,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enumerated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 of</w:t>
      </w:r>
      <w:r>
        <w:rPr>
          <w:spacing w:val="-1"/>
          <w:sz w:val="24"/>
        </w:rPr>
        <w:t> </w:t>
      </w:r>
      <w:r>
        <w:rPr>
          <w:sz w:val="24"/>
        </w:rPr>
        <w:t>the Act; and</w:t>
      </w:r>
    </w:p>
    <w:p>
      <w:pPr>
        <w:pStyle w:val="ListParagraph"/>
        <w:numPr>
          <w:ilvl w:val="0"/>
          <w:numId w:val="66"/>
        </w:numPr>
        <w:tabs>
          <w:tab w:pos="1541" w:val="left" w:leader="none"/>
        </w:tabs>
        <w:spacing w:line="480" w:lineRule="auto" w:before="0" w:after="0"/>
        <w:ind w:left="1540" w:right="703" w:hanging="360"/>
        <w:jc w:val="both"/>
        <w:rPr>
          <w:sz w:val="24"/>
        </w:rPr>
      </w:pPr>
      <w:r>
        <w:rPr>
          <w:sz w:val="24"/>
        </w:rPr>
        <w:t>ensure that all fiscal allocation and statutory disbursement due from the Federal</w:t>
      </w:r>
      <w:r>
        <w:rPr>
          <w:spacing w:val="1"/>
          <w:sz w:val="24"/>
        </w:rPr>
        <w:t> </w:t>
      </w:r>
      <w:r>
        <w:rPr>
          <w:sz w:val="24"/>
        </w:rPr>
        <w:t>Government to the statutory</w:t>
      </w:r>
      <w:r>
        <w:rPr>
          <w:spacing w:val="-1"/>
          <w:sz w:val="24"/>
        </w:rPr>
        <w:t> </w:t>
      </w:r>
      <w:r>
        <w:rPr>
          <w:sz w:val="24"/>
        </w:rPr>
        <w:t>recipients are</w:t>
      </w:r>
      <w:r>
        <w:rPr>
          <w:spacing w:val="-1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made.</w:t>
      </w:r>
      <w:r>
        <w:rPr>
          <w:sz w:val="24"/>
          <w:vertAlign w:val="superscript"/>
        </w:rPr>
        <w:t>95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NEITI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enforce</w:t>
      </w:r>
      <w:r>
        <w:rPr>
          <w:spacing w:val="1"/>
        </w:rPr>
        <w:t> </w:t>
      </w:r>
      <w:r>
        <w:rPr/>
        <w:t>transparency in the extractive industry generally and the operation of PSCs in the upstream</w:t>
      </w:r>
      <w:r>
        <w:rPr>
          <w:spacing w:val="1"/>
        </w:rPr>
        <w:t> </w:t>
      </w:r>
      <w:r>
        <w:rPr/>
        <w:t>petroleum industry in particular. As players in the upstream sector, the NEITI is statutorily</w:t>
      </w:r>
      <w:r>
        <w:rPr>
          <w:spacing w:val="1"/>
        </w:rPr>
        <w:t> </w:t>
      </w:r>
      <w:r>
        <w:rPr/>
        <w:t>empowered to demand PSC operators to open their books for the purpose of determining how</w:t>
      </w:r>
      <w:r>
        <w:rPr>
          <w:spacing w:val="-57"/>
        </w:rPr>
        <w:t> </w:t>
      </w:r>
      <w:r>
        <w:rPr/>
        <w:t>much the</w:t>
      </w:r>
      <w:r>
        <w:rPr>
          <w:spacing w:val="60"/>
        </w:rPr>
        <w:t> </w:t>
      </w:r>
      <w:r>
        <w:rPr/>
        <w:t>IOCs have paid to the Government by way of royalties, taxes, bonuses and the</w:t>
      </w:r>
      <w:r>
        <w:rPr>
          <w:spacing w:val="1"/>
        </w:rPr>
        <w:t> </w:t>
      </w:r>
      <w:r>
        <w:rPr/>
        <w:t>likes. In practice, NEITI prepares and publically presents independent comprehensive Audit</w:t>
      </w:r>
      <w:r>
        <w:rPr>
          <w:spacing w:val="1"/>
        </w:rPr>
        <w:t> </w:t>
      </w:r>
      <w:r>
        <w:rPr/>
        <w:t>Reports conducted on the nation‟s extractive industries particularly the oil and gas industry.</w:t>
      </w:r>
      <w:r>
        <w:rPr>
          <w:vertAlign w:val="superscript"/>
        </w:rPr>
        <w:t>96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 (EITI) which Nigeria is a signatory since 2003. Under this requirement,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are expected to publish on a regular basis audit reports to acquaint the citizens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information and data on what companies paid to government in terms of royalties,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taxes, levies, signature bonuses, rents, and make public what government received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our</w:t>
      </w:r>
      <w:r>
        <w:rPr>
          <w:spacing w:val="18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8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NEITI</w:t>
      </w:r>
      <w:r>
        <w:rPr>
          <w:spacing w:val="14"/>
          <w:vertAlign w:val="baseline"/>
        </w:rPr>
        <w:t> </w:t>
      </w:r>
      <w:r>
        <w:rPr>
          <w:vertAlign w:val="baseline"/>
        </w:rPr>
        <w:t>appoints</w:t>
      </w:r>
      <w:r>
        <w:rPr>
          <w:spacing w:val="17"/>
          <w:vertAlign w:val="baseline"/>
        </w:rPr>
        <w:t> </w:t>
      </w:r>
      <w:r>
        <w:rPr>
          <w:vertAlign w:val="baseline"/>
        </w:rPr>
        <w:t>audit</w:t>
      </w:r>
      <w:r>
        <w:rPr>
          <w:spacing w:val="16"/>
          <w:vertAlign w:val="baseline"/>
        </w:rPr>
        <w:t> </w:t>
      </w:r>
      <w:r>
        <w:rPr>
          <w:vertAlign w:val="baseline"/>
        </w:rPr>
        <w:t>firms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Extractive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Transparency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Initiative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(NEITI)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Audit Report,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presented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public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 2016.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disseminates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Auditor-General of the</w:t>
      </w:r>
      <w:r>
        <w:rPr>
          <w:spacing w:val="-1"/>
        </w:rPr>
        <w:t> </w:t>
      </w:r>
      <w:r>
        <w:rPr/>
        <w:t>Federation.</w:t>
      </w:r>
      <w:r>
        <w:rPr>
          <w:vertAlign w:val="superscript"/>
        </w:rPr>
        <w:t>97</w:t>
      </w:r>
    </w:p>
    <w:p>
      <w:pPr>
        <w:pStyle w:val="Heading2"/>
        <w:numPr>
          <w:ilvl w:val="3"/>
          <w:numId w:val="60"/>
        </w:numPr>
        <w:tabs>
          <w:tab w:pos="1255" w:val="left" w:leader="none"/>
        </w:tabs>
        <w:spacing w:line="480" w:lineRule="auto" w:before="5" w:after="0"/>
        <w:ind w:left="1180" w:right="701" w:hanging="720"/>
        <w:jc w:val="both"/>
      </w:pPr>
      <w:r>
        <w:rPr>
          <w:b w:val="0"/>
          <w:i w:val="0"/>
        </w:rPr>
        <w:tab/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line="480" w:lineRule="auto"/>
        <w:ind w:left="460" w:right="693" w:firstLine="719"/>
        <w:jc w:val="both"/>
      </w:pPr>
      <w:r>
        <w:rPr/>
        <w:t>The NEITI Act makes elaborate provisions for various offences and their penalties for</w:t>
      </w:r>
      <w:r>
        <w:rPr>
          <w:spacing w:val="-57"/>
        </w:rPr>
        <w:t> </w:t>
      </w:r>
      <w:r>
        <w:rPr/>
        <w:t>any violation. For instance, an extractive industry company which gives false information or</w:t>
      </w:r>
      <w:r>
        <w:rPr>
          <w:spacing w:val="1"/>
        </w:rPr>
        <w:t> </w:t>
      </w:r>
      <w:r>
        <w:rPr/>
        <w:t>report to the Federal Government or its agency regarding its volume or production, sales 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underpayment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accruable to the Federal</w:t>
      </w:r>
      <w:r>
        <w:rPr>
          <w:spacing w:val="1"/>
        </w:rPr>
        <w:t> </w:t>
      </w:r>
      <w:r>
        <w:rPr/>
        <w:t>Government or statutory recipient commits an offence</w:t>
      </w:r>
      <w:r>
        <w:rPr>
          <w:spacing w:val="60"/>
        </w:rPr>
        <w:t> </w:t>
      </w:r>
      <w:r>
        <w:rPr/>
        <w:t>and is liable</w:t>
      </w:r>
      <w:r>
        <w:rPr>
          <w:spacing w:val="1"/>
        </w:rPr>
        <w:t> </w:t>
      </w:r>
      <w:r>
        <w:rPr/>
        <w:t>on</w:t>
      </w:r>
      <w:r>
        <w:rPr>
          <w:spacing w:val="16"/>
        </w:rPr>
        <w:t> </w:t>
      </w:r>
      <w:r>
        <w:rPr/>
        <w:t>conviction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fine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less</w:t>
      </w:r>
      <w:r>
        <w:rPr>
          <w:spacing w:val="17"/>
        </w:rPr>
        <w:t> </w:t>
      </w:r>
      <w:r>
        <w:rPr/>
        <w:t>than</w:t>
      </w:r>
      <w:r>
        <w:rPr>
          <w:spacing w:val="19"/>
        </w:rPr>
        <w:t> </w:t>
      </w:r>
      <w:r>
        <w:rPr>
          <w:dstrike/>
        </w:rPr>
        <w:t>N</w:t>
      </w:r>
      <w:r>
        <w:rPr>
          <w:strike w:val="0"/>
        </w:rPr>
        <w:t>30,000,000.</w:t>
      </w:r>
      <w:r>
        <w:rPr>
          <w:strike w:val="0"/>
          <w:vertAlign w:val="superscript"/>
        </w:rPr>
        <w:t>98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Where</w:t>
      </w:r>
      <w:r>
        <w:rPr>
          <w:strike w:val="0"/>
          <w:spacing w:val="14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extractive</w:t>
      </w:r>
      <w:r>
        <w:rPr>
          <w:strike w:val="0"/>
          <w:spacing w:val="17"/>
          <w:vertAlign w:val="baseline"/>
        </w:rPr>
        <w:t> </w:t>
      </w:r>
      <w:r>
        <w:rPr>
          <w:strike w:val="0"/>
          <w:vertAlign w:val="baseline"/>
        </w:rPr>
        <w:t>industry</w:t>
      </w:r>
      <w:r>
        <w:rPr>
          <w:strike w:val="0"/>
          <w:spacing w:val="15"/>
          <w:vertAlign w:val="baseline"/>
        </w:rPr>
        <w:t> </w:t>
      </w:r>
      <w:r>
        <w:rPr>
          <w:strike w:val="0"/>
          <w:vertAlign w:val="baseline"/>
        </w:rPr>
        <w:t>company</w:t>
      </w:r>
    </w:p>
    <w:p>
      <w:pPr>
        <w:pStyle w:val="BodyText"/>
        <w:spacing w:line="480" w:lineRule="auto"/>
        <w:ind w:left="460" w:right="698"/>
        <w:jc w:val="both"/>
      </w:pPr>
      <w:r>
        <w:rPr/>
        <w:t>has been convicted of an offence in this regard, the court shall in addition to the prescribed</w:t>
      </w:r>
      <w:r>
        <w:rPr>
          <w:spacing w:val="1"/>
        </w:rPr>
        <w:t> </w:t>
      </w:r>
      <w:r>
        <w:rPr/>
        <w:t>fine,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460" w:right="700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 or report under the Act or willfully or negligently fails to perform its 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30,000,000.</w:t>
      </w:r>
      <w:r>
        <w:rPr>
          <w:strike w:val="0"/>
          <w:vertAlign w:val="superscript"/>
        </w:rPr>
        <w:t>100</w:t>
      </w:r>
      <w:r>
        <w:rPr>
          <w:strike w:val="0"/>
          <w:spacing w:val="7"/>
          <w:vertAlign w:val="baseline"/>
        </w:rPr>
        <w:t> </w:t>
      </w:r>
      <w:r>
        <w:rPr>
          <w:strike w:val="0"/>
          <w:vertAlign w:val="baseline"/>
        </w:rPr>
        <w:t>However,</w:t>
      </w:r>
      <w:r>
        <w:rPr>
          <w:strike w:val="0"/>
          <w:spacing w:val="8"/>
          <w:vertAlign w:val="baseline"/>
        </w:rPr>
        <w:t> </w:t>
      </w:r>
      <w:r>
        <w:rPr>
          <w:strike w:val="0"/>
          <w:vertAlign w:val="baseline"/>
        </w:rPr>
        <w:t>without</w:t>
      </w:r>
      <w:r>
        <w:rPr>
          <w:strike w:val="0"/>
          <w:spacing w:val="7"/>
          <w:vertAlign w:val="baseline"/>
        </w:rPr>
        <w:t> </w:t>
      </w:r>
      <w:r>
        <w:rPr>
          <w:strike w:val="0"/>
          <w:vertAlign w:val="baseline"/>
        </w:rPr>
        <w:t>prejudice</w:t>
      </w:r>
      <w:r>
        <w:rPr>
          <w:strike w:val="0"/>
          <w:spacing w:val="6"/>
          <w:vertAlign w:val="baseline"/>
        </w:rPr>
        <w:t> </w:t>
      </w:r>
      <w:r>
        <w:rPr>
          <w:strike w:val="0"/>
          <w:vertAlign w:val="baseline"/>
        </w:rPr>
        <w:t>to</w:t>
      </w:r>
      <w:r>
        <w:rPr>
          <w:strike w:val="0"/>
          <w:spacing w:val="7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8"/>
          <w:vertAlign w:val="baseline"/>
        </w:rPr>
        <w:t> </w:t>
      </w:r>
      <w:r>
        <w:rPr>
          <w:strike w:val="0"/>
          <w:vertAlign w:val="baseline"/>
        </w:rPr>
        <w:t>foregoing</w:t>
      </w:r>
      <w:r>
        <w:rPr>
          <w:strike w:val="0"/>
          <w:spacing w:val="3"/>
          <w:vertAlign w:val="baseline"/>
        </w:rPr>
        <w:t> </w:t>
      </w:r>
      <w:r>
        <w:rPr>
          <w:strike w:val="0"/>
          <w:vertAlign w:val="baseline"/>
        </w:rPr>
        <w:t>penalties,</w:t>
      </w:r>
      <w:r>
        <w:rPr>
          <w:strike w:val="0"/>
          <w:spacing w:val="6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8"/>
          <w:vertAlign w:val="baseline"/>
        </w:rPr>
        <w:t> </w:t>
      </w:r>
      <w:r>
        <w:rPr>
          <w:strike w:val="0"/>
          <w:vertAlign w:val="baseline"/>
        </w:rPr>
        <w:t>President</w:t>
      </w:r>
      <w:r>
        <w:rPr>
          <w:strike w:val="0"/>
          <w:spacing w:val="7"/>
          <w:vertAlign w:val="baseline"/>
        </w:rPr>
        <w:t> </w:t>
      </w:r>
      <w:r>
        <w:rPr>
          <w:strike w:val="0"/>
          <w:vertAlign w:val="baseline"/>
        </w:rPr>
        <w:t>may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on</w:t>
      </w:r>
    </w:p>
    <w:p>
      <w:pPr>
        <w:pStyle w:val="BodyText"/>
        <w:spacing w:line="480" w:lineRule="auto"/>
        <w:ind w:left="460" w:right="701"/>
        <w:jc w:val="both"/>
      </w:pPr>
      <w:r>
        <w:rPr/>
        <w:t>the recommendation of the National Stakeholders Working Group suspend or revoke the</w:t>
      </w:r>
      <w:r>
        <w:rPr>
          <w:spacing w:val="1"/>
        </w:rPr>
        <w:t> </w:t>
      </w:r>
      <w:r>
        <w:rPr/>
        <w:t>operational licence of any extractive industry company which fails to perform its obligations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Act.</w:t>
      </w:r>
      <w:r>
        <w:rPr>
          <w:vertAlign w:val="superscript"/>
        </w:rPr>
        <w:t>101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61201pt;width:144.020pt;height:.71997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16(2).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NEITI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16(4)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9" w:firstLine="719"/>
        <w:jc w:val="both"/>
      </w:pPr>
      <w:r>
        <w:rPr/>
        <w:t>The Act also makes provision for personal liability of Directors of extractive industry</w:t>
      </w:r>
      <w:r>
        <w:rPr>
          <w:spacing w:val="1"/>
        </w:rPr>
        <w:t> </w:t>
      </w:r>
      <w:r>
        <w:rPr/>
        <w:t>companies who collude or connive with the commission of any of the offences stipulated in</w:t>
      </w:r>
      <w:r>
        <w:rPr>
          <w:spacing w:val="1"/>
        </w:rPr>
        <w:t> </w:t>
      </w:r>
      <w:r>
        <w:rPr/>
        <w:t>the Act. It states that if any extractive industry company commits an offence against the Act,</w:t>
      </w:r>
      <w:r>
        <w:rPr>
          <w:spacing w:val="1"/>
        </w:rPr>
        <w:t> </w:t>
      </w:r>
      <w:r>
        <w:rPr/>
        <w:t>every Director or other persons concerned in the management of the company commits the</w:t>
      </w:r>
      <w:r>
        <w:rPr>
          <w:spacing w:val="1"/>
        </w:rPr>
        <w:t> </w:t>
      </w:r>
      <w:r>
        <w:rPr/>
        <w:t>offence and is liable on conviction to not less than 2</w:t>
      </w:r>
      <w:r>
        <w:rPr>
          <w:spacing w:val="60"/>
        </w:rPr>
        <w:t> </w:t>
      </w:r>
      <w:r>
        <w:rPr/>
        <w:t>years imprisonment or a fine not less</w:t>
      </w:r>
      <w:r>
        <w:rPr>
          <w:spacing w:val="1"/>
        </w:rPr>
        <w:t> </w:t>
      </w:r>
      <w:r>
        <w:rPr/>
        <w:t>than</w:t>
      </w:r>
      <w:r>
        <w:rPr>
          <w:spacing w:val="59"/>
        </w:rPr>
        <w:t> </w:t>
      </w:r>
      <w:r>
        <w:rPr>
          <w:dstrike/>
        </w:rPr>
        <w:t>N</w:t>
      </w:r>
      <w:r>
        <w:rPr>
          <w:strike w:val="0"/>
        </w:rPr>
        <w:t>5,000,000</w:t>
      </w:r>
      <w:r>
        <w:rPr>
          <w:strike w:val="0"/>
          <w:spacing w:val="61"/>
        </w:rPr>
        <w:t> </w:t>
      </w:r>
      <w:r>
        <w:rPr>
          <w:strike w:val="0"/>
        </w:rPr>
        <w:t>unless</w:t>
      </w:r>
      <w:r>
        <w:rPr>
          <w:strike w:val="0"/>
          <w:spacing w:val="61"/>
        </w:rPr>
        <w:t> </w:t>
      </w:r>
      <w:r>
        <w:rPr>
          <w:strike w:val="0"/>
        </w:rPr>
        <w:t>that</w:t>
      </w:r>
      <w:r>
        <w:rPr>
          <w:strike w:val="0"/>
          <w:spacing w:val="61"/>
        </w:rPr>
        <w:t> </w:t>
      </w:r>
      <w:r>
        <w:rPr>
          <w:strike w:val="0"/>
        </w:rPr>
        <w:t>person</w:t>
      </w:r>
      <w:r>
        <w:rPr>
          <w:strike w:val="0"/>
          <w:spacing w:val="60"/>
        </w:rPr>
        <w:t> </w:t>
      </w:r>
      <w:r>
        <w:rPr>
          <w:strike w:val="0"/>
        </w:rPr>
        <w:t>proves</w:t>
      </w:r>
      <w:r>
        <w:rPr>
          <w:strike w:val="0"/>
          <w:spacing w:val="61"/>
        </w:rPr>
        <w:t> </w:t>
      </w:r>
      <w:r>
        <w:rPr>
          <w:strike w:val="0"/>
        </w:rPr>
        <w:t>that</w:t>
      </w:r>
      <w:r>
        <w:rPr>
          <w:strike w:val="0"/>
          <w:spacing w:val="61"/>
        </w:rPr>
        <w:t> </w:t>
      </w:r>
      <w:r>
        <w:rPr>
          <w:strike w:val="0"/>
        </w:rPr>
        <w:t>the</w:t>
      </w:r>
      <w:r>
        <w:rPr>
          <w:strike w:val="0"/>
          <w:spacing w:val="60"/>
        </w:rPr>
        <w:t> </w:t>
      </w:r>
      <w:r>
        <w:rPr>
          <w:strike w:val="0"/>
        </w:rPr>
        <w:t>offence</w:t>
      </w:r>
      <w:r>
        <w:rPr>
          <w:strike w:val="0"/>
          <w:spacing w:val="60"/>
        </w:rPr>
        <w:t> </w:t>
      </w:r>
      <w:r>
        <w:rPr>
          <w:strike w:val="0"/>
        </w:rPr>
        <w:t>was</w:t>
      </w:r>
      <w:r>
        <w:rPr>
          <w:strike w:val="0"/>
          <w:spacing w:val="61"/>
        </w:rPr>
        <w:t> </w:t>
      </w:r>
      <w:r>
        <w:rPr>
          <w:strike w:val="0"/>
        </w:rPr>
        <w:t>committed</w:t>
      </w:r>
      <w:r>
        <w:rPr>
          <w:strike w:val="0"/>
          <w:spacing w:val="61"/>
        </w:rPr>
        <w:t> </w:t>
      </w:r>
      <w:r>
        <w:rPr>
          <w:strike w:val="0"/>
        </w:rPr>
        <w:t>without</w:t>
      </w:r>
      <w:r>
        <w:rPr>
          <w:strike w:val="0"/>
          <w:spacing w:val="59"/>
        </w:rPr>
        <w:t> </w:t>
      </w:r>
      <w:r>
        <w:rPr>
          <w:strike w:val="0"/>
        </w:rPr>
        <w:t>his</w:t>
      </w:r>
    </w:p>
    <w:p>
      <w:pPr>
        <w:pStyle w:val="BodyText"/>
        <w:spacing w:line="480" w:lineRule="auto" w:before="1"/>
        <w:ind w:left="460" w:right="696"/>
        <w:jc w:val="both"/>
      </w:pPr>
      <w:r>
        <w:rPr/>
        <w:t>consent or connivance and that he exercised all such diligence to prevent the commission of</w:t>
      </w:r>
      <w:r>
        <w:rPr>
          <w:spacing w:val="1"/>
        </w:rPr>
        <w:t> </w:t>
      </w:r>
      <w:r>
        <w:rPr/>
        <w:t>the offence as ought to have been exercised by him, having regard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nature of his</w:t>
      </w:r>
      <w:r>
        <w:rPr>
          <w:spacing w:val="1"/>
        </w:rPr>
        <w:t> </w:t>
      </w:r>
      <w:r>
        <w:rPr/>
        <w:t>function in that company and to all the circumstances.</w:t>
      </w:r>
      <w:r>
        <w:rPr>
          <w:vertAlign w:val="superscript"/>
        </w:rPr>
        <w:t>102</w:t>
      </w:r>
      <w:r>
        <w:rPr>
          <w:vertAlign w:val="baseline"/>
        </w:rPr>
        <w:t> In the same vein, a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who renders false statement of account or fails to render a statement of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underpayment or non-payment of revenue accruable to the Federal Government or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recipient,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fine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less</w:t>
      </w:r>
      <w:r>
        <w:rPr>
          <w:spacing w:val="19"/>
          <w:vertAlign w:val="baseline"/>
        </w:rPr>
        <w:t> </w:t>
      </w:r>
      <w:r>
        <w:rPr>
          <w:vertAlign w:val="baseline"/>
        </w:rPr>
        <w:t>than</w:t>
      </w:r>
      <w:r>
        <w:rPr>
          <w:spacing w:val="21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spacing w:val="18"/>
          <w:vertAlign w:val="baseline"/>
        </w:rPr>
        <w:t> </w:t>
      </w:r>
      <w:r>
        <w:rPr>
          <w:strike w:val="0"/>
          <w:vertAlign w:val="baseline"/>
        </w:rPr>
        <w:t>5,000,000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unless</w:t>
      </w:r>
      <w:r>
        <w:rPr>
          <w:strike w:val="0"/>
          <w:spacing w:val="17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person</w:t>
      </w:r>
      <w:r>
        <w:rPr>
          <w:strike w:val="0"/>
          <w:spacing w:val="18"/>
          <w:vertAlign w:val="baseline"/>
        </w:rPr>
        <w:t> </w:t>
      </w:r>
      <w:r>
        <w:rPr>
          <w:strike w:val="0"/>
          <w:vertAlign w:val="baseline"/>
        </w:rPr>
        <w:t>proves</w:t>
      </w:r>
      <w:r>
        <w:rPr>
          <w:strike w:val="0"/>
          <w:spacing w:val="19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18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18"/>
          <w:vertAlign w:val="baseline"/>
        </w:rPr>
        <w:t> </w:t>
      </w:r>
      <w:r>
        <w:rPr>
          <w:strike w:val="0"/>
          <w:vertAlign w:val="baseline"/>
        </w:rPr>
        <w:t>offence</w:t>
      </w:r>
    </w:p>
    <w:p>
      <w:pPr>
        <w:pStyle w:val="BodyText"/>
        <w:spacing w:line="480" w:lineRule="auto" w:before="1"/>
        <w:ind w:left="460" w:right="703"/>
        <w:jc w:val="both"/>
      </w:pPr>
      <w:r>
        <w:rPr/>
        <w:t>was committed without his consent or connivance and that he exercised all such diligence to</w:t>
      </w:r>
      <w:r>
        <w:rPr>
          <w:spacing w:val="1"/>
        </w:rPr>
        <w:t> </w:t>
      </w:r>
      <w:r>
        <w:rPr/>
        <w:t>prevent the commission of the offence as ought to have been exercised by him, having regard</w:t>
      </w:r>
      <w:r>
        <w:rPr>
          <w:spacing w:val="-57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his function in that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 to all the circumstances.</w:t>
      </w:r>
      <w:r>
        <w:rPr>
          <w:vertAlign w:val="superscript"/>
        </w:rPr>
        <w:t>103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It is submitted that the offences and penalties regimes under the NEITI Act are quite</w:t>
      </w:r>
      <w:r>
        <w:rPr>
          <w:spacing w:val="1"/>
        </w:rPr>
        <w:t> </w:t>
      </w:r>
      <w:r>
        <w:rPr/>
        <w:t>stringent to compel compliance unlike the NOGICD Act.</w:t>
      </w:r>
      <w:r>
        <w:rPr>
          <w:vertAlign w:val="superscript"/>
        </w:rPr>
        <w:t>104</w:t>
      </w:r>
      <w:r>
        <w:rPr>
          <w:vertAlign w:val="baseline"/>
        </w:rPr>
        <w:t> Exposing the directors and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controlling the management of the guilty company to liability is a very ingenious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 compel compliance. The provision of fines and custodial punishments regimes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6"/>
          <w:vertAlign w:val="baseline"/>
        </w:rPr>
        <w:t> </w:t>
      </w:r>
      <w:r>
        <w:rPr>
          <w:vertAlign w:val="baseline"/>
        </w:rPr>
        <w:t>teeth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Act</w:t>
      </w:r>
      <w:r>
        <w:rPr>
          <w:spacing w:val="18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deter</w:t>
      </w:r>
      <w:r>
        <w:rPr>
          <w:spacing w:val="19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7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53486pt;width:144.020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16(5)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16(6)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NOGICD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</w:pPr>
      <w:r>
        <w:rPr/>
        <w:t>National</w:t>
      </w:r>
      <w:r>
        <w:rPr>
          <w:spacing w:val="17"/>
        </w:rPr>
        <w:t> </w:t>
      </w:r>
      <w:r>
        <w:rPr/>
        <w:t>Assembly</w:t>
      </w:r>
      <w:r>
        <w:rPr>
          <w:spacing w:val="11"/>
        </w:rPr>
        <w:t> </w:t>
      </w:r>
      <w:r>
        <w:rPr/>
        <w:t>should</w:t>
      </w:r>
      <w:r>
        <w:rPr>
          <w:spacing w:val="18"/>
        </w:rPr>
        <w:t> </w:t>
      </w:r>
      <w:r>
        <w:rPr/>
        <w:t>take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cue</w:t>
      </w:r>
      <w:r>
        <w:rPr>
          <w:spacing w:val="15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NEITI</w:t>
      </w:r>
      <w:r>
        <w:rPr>
          <w:spacing w:val="13"/>
        </w:rPr>
        <w:t> </w:t>
      </w:r>
      <w:r>
        <w:rPr/>
        <w:t>Act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amend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penalty</w:t>
      </w:r>
      <w:r>
        <w:rPr>
          <w:spacing w:val="12"/>
        </w:rPr>
        <w:t> </w:t>
      </w:r>
      <w:r>
        <w:rPr/>
        <w:t>section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NOGICD Act.</w:t>
      </w:r>
    </w:p>
    <w:p>
      <w:pPr>
        <w:pStyle w:val="Heading1"/>
        <w:numPr>
          <w:ilvl w:val="2"/>
          <w:numId w:val="60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Inland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3" w:firstLine="360"/>
        <w:jc w:val="both"/>
      </w:pPr>
      <w:r>
        <w:rPr/>
        <w:t>The Federal Inland Revenue Service (FIRS) was established under the Federal 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for the establishment of the FIRS charged with powers of assessment, collection of,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accounting for revenues accruable to the Government of the Federation and for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 The FIRS is a body corporate with perpetual succession and a common seal.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sue or be sued in its corporate name and may acquire, hold or dispose of any property,</w:t>
      </w:r>
      <w:r>
        <w:rPr>
          <w:spacing w:val="1"/>
          <w:vertAlign w:val="baseline"/>
        </w:rPr>
        <w:t> </w:t>
      </w:r>
      <w:r>
        <w:rPr>
          <w:vertAlign w:val="baseline"/>
        </w:rPr>
        <w:t>movable or immovable, for the purpose of carrying out any of its functions.</w:t>
      </w:r>
      <w:r>
        <w:rPr>
          <w:vertAlign w:val="superscript"/>
        </w:rPr>
        <w:t>106</w:t>
      </w:r>
      <w:r>
        <w:rPr>
          <w:vertAlign w:val="baseline"/>
        </w:rPr>
        <w:t>The object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 is to control and administer the different taxes and laws specified in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or other laws made thereto or to be made, from time to time,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or other regulations made thereunder by the Government of the Federation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for all taxes collected.</w:t>
      </w:r>
      <w:r>
        <w:rPr>
          <w:vertAlign w:val="superscript"/>
        </w:rPr>
        <w:t>107</w:t>
      </w:r>
    </w:p>
    <w:p>
      <w:pPr>
        <w:pStyle w:val="BodyText"/>
        <w:spacing w:line="480" w:lineRule="auto" w:before="2"/>
        <w:ind w:left="460" w:right="697" w:firstLine="360"/>
        <w:jc w:val="both"/>
      </w:pPr>
      <w:r>
        <w:rPr/>
        <w:t>One of the tax laws specified in the First Schedule to the FIRS (Establishment) Act is</w:t>
      </w:r>
      <w:r>
        <w:rPr>
          <w:spacing w:val="1"/>
        </w:rPr>
        <w:t> </w:t>
      </w:r>
      <w:r>
        <w:rPr/>
        <w:t>Petroleum Profits Tax Act.</w:t>
      </w:r>
      <w:r>
        <w:rPr>
          <w:vertAlign w:val="superscript"/>
        </w:rPr>
        <w:t>108</w:t>
      </w:r>
      <w:r>
        <w:rPr>
          <w:vertAlign w:val="baseline"/>
        </w:rPr>
        <w:t>As discussed in Chapter three, the Petroleum Profits Tax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operations in Nigeria. The point being made is that the FIRS is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international oil companies (IOCs) engaged in production sharing contracts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that the constitutive Act vest the FIRS with the powers to administer tax laws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 Given the importance of petroleum profits tax and the huge revenues 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therefrom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42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role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FIRS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regard</w:t>
      </w:r>
      <w:r>
        <w:rPr>
          <w:spacing w:val="39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over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0752pt;width:144.020pt;height:.71997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commenced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 2004.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1"/>
      </w:pPr>
      <w:r>
        <w:rPr/>
        <w:t>emphasized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agency</w:t>
      </w:r>
      <w:r>
        <w:rPr>
          <w:spacing w:val="21"/>
        </w:rPr>
        <w:t> </w:t>
      </w:r>
      <w:r>
        <w:rPr/>
        <w:t>responsible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assessment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collection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taxes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IOCs.</w:t>
      </w: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5" w:after="0"/>
        <w:ind w:left="11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Inland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701" w:firstLine="719"/>
      </w:pPr>
      <w:r>
        <w:rPr/>
        <w:t>The</w:t>
      </w:r>
      <w:r>
        <w:rPr>
          <w:spacing w:val="9"/>
        </w:rPr>
        <w:t> </w:t>
      </w:r>
      <w:r>
        <w:rPr/>
        <w:t>FIRS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extensive</w:t>
      </w:r>
      <w:r>
        <w:rPr>
          <w:spacing w:val="12"/>
        </w:rPr>
        <w:t> </w:t>
      </w:r>
      <w:r>
        <w:rPr/>
        <w:t>functions</w:t>
      </w:r>
      <w:r>
        <w:rPr>
          <w:spacing w:val="11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constitutive</w:t>
      </w:r>
      <w:r>
        <w:rPr>
          <w:spacing w:val="10"/>
        </w:rPr>
        <w:t> </w:t>
      </w:r>
      <w:r>
        <w:rPr/>
        <w:t>Act.</w:t>
      </w:r>
      <w:r>
        <w:rPr>
          <w:spacing w:val="12"/>
        </w:rPr>
        <w:t> </w:t>
      </w:r>
      <w:r>
        <w:rPr/>
        <w:t>These</w:t>
      </w:r>
      <w:r>
        <w:rPr>
          <w:spacing w:val="10"/>
        </w:rPr>
        <w:t> </w:t>
      </w:r>
      <w:r>
        <w:rPr/>
        <w:t>functions</w:t>
      </w:r>
      <w:r>
        <w:rPr>
          <w:spacing w:val="11"/>
        </w:rPr>
        <w:t> </w:t>
      </w:r>
      <w:r>
        <w:rPr/>
        <w:t>require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FIRS shall –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chargeable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tax;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5" w:hanging="360"/>
        <w:jc w:val="both"/>
        <w:rPr>
          <w:sz w:val="24"/>
        </w:rPr>
      </w:pPr>
      <w:r>
        <w:rPr>
          <w:sz w:val="24"/>
        </w:rPr>
        <w:t>assess,</w:t>
      </w:r>
      <w:r>
        <w:rPr>
          <w:spacing w:val="1"/>
          <w:sz w:val="24"/>
        </w:rPr>
        <w:t> </w:t>
      </w:r>
      <w:r>
        <w:rPr>
          <w:sz w:val="24"/>
        </w:rPr>
        <w:t>collect,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its agencies;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703" w:hanging="360"/>
        <w:jc w:val="both"/>
        <w:rPr>
          <w:sz w:val="24"/>
        </w:rPr>
      </w:pPr>
      <w:r>
        <w:rPr>
          <w:sz w:val="24"/>
        </w:rPr>
        <w:t>collect, recover and pay to the designated account any tax under any provision of</w:t>
      </w:r>
      <w:r>
        <w:rPr>
          <w:spacing w:val="1"/>
          <w:sz w:val="24"/>
        </w:rPr>
        <w:t> </w:t>
      </w:r>
      <w:r>
        <w:rPr>
          <w:sz w:val="24"/>
        </w:rPr>
        <w:t>the act or any</w:t>
      </w:r>
      <w:r>
        <w:rPr>
          <w:spacing w:val="-5"/>
          <w:sz w:val="24"/>
        </w:rPr>
        <w:t> </w:t>
      </w:r>
      <w:r>
        <w:rPr>
          <w:sz w:val="24"/>
        </w:rPr>
        <w:t>other enactment;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in collaboration with the relevant ministries and agencies, review the tax regimes</w:t>
      </w:r>
      <w:r>
        <w:rPr>
          <w:spacing w:val="1"/>
          <w:sz w:val="24"/>
        </w:rPr>
        <w:t> </w:t>
      </w:r>
      <w:r>
        <w:rPr>
          <w:sz w:val="24"/>
        </w:rPr>
        <w:t>and promote the application of tax revenues to stimulate economic activities and</w:t>
      </w:r>
      <w:r>
        <w:rPr>
          <w:spacing w:val="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696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enforcements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enforcing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make, from time to time, a determination of the extent of financial loss and such</w:t>
      </w:r>
      <w:r>
        <w:rPr>
          <w:spacing w:val="1"/>
          <w:sz w:val="24"/>
        </w:rPr>
        <w:t> </w:t>
      </w:r>
      <w:r>
        <w:rPr>
          <w:sz w:val="24"/>
        </w:rPr>
        <w:t>other losses by the government arising from tax fraud or evasion and such other</w:t>
      </w:r>
      <w:r>
        <w:rPr>
          <w:spacing w:val="1"/>
          <w:sz w:val="24"/>
        </w:rPr>
        <w:t> </w:t>
      </w:r>
      <w:r>
        <w:rPr>
          <w:sz w:val="24"/>
        </w:rPr>
        <w:t>losses</w:t>
      </w:r>
      <w:r>
        <w:rPr>
          <w:spacing w:val="-1"/>
          <w:sz w:val="24"/>
        </w:rPr>
        <w:t> </w:t>
      </w:r>
      <w:r>
        <w:rPr>
          <w:sz w:val="24"/>
        </w:rPr>
        <w:t>(or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forgone) arising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waivers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related matters;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5" w:hanging="360"/>
        <w:jc w:val="both"/>
        <w:rPr>
          <w:sz w:val="24"/>
        </w:rPr>
      </w:pPr>
      <w:r>
        <w:rPr>
          <w:sz w:val="24"/>
        </w:rPr>
        <w:t>adopt measures to identify, trace, freeze, confiscate or seize proceeds derived from</w:t>
      </w:r>
      <w:r>
        <w:rPr>
          <w:spacing w:val="-58"/>
          <w:sz w:val="24"/>
        </w:rPr>
        <w:t> </w:t>
      </w:r>
      <w:r>
        <w:rPr>
          <w:sz w:val="24"/>
        </w:rPr>
        <w:t>tax fraud or</w:t>
      </w:r>
      <w:r>
        <w:rPr>
          <w:spacing w:val="-1"/>
          <w:sz w:val="24"/>
        </w:rPr>
        <w:t> </w:t>
      </w:r>
      <w:r>
        <w:rPr>
          <w:sz w:val="24"/>
        </w:rPr>
        <w:t>evasion;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694" w:hanging="360"/>
        <w:jc w:val="both"/>
        <w:rPr>
          <w:sz w:val="24"/>
        </w:rPr>
      </w:pPr>
      <w:r>
        <w:rPr>
          <w:sz w:val="24"/>
        </w:rPr>
        <w:t>adopt measures which includes compliance and regulatory actions, introduction</w:t>
      </w:r>
      <w:r>
        <w:rPr>
          <w:spacing w:val="1"/>
          <w:sz w:val="24"/>
        </w:rPr>
        <w:t> </w:t>
      </w:r>
      <w:r>
        <w:rPr>
          <w:sz w:val="24"/>
        </w:rPr>
        <w:t>and maintenance of investigative and control techniques</w:t>
      </w:r>
      <w:r>
        <w:rPr>
          <w:spacing w:val="1"/>
          <w:sz w:val="24"/>
        </w:rPr>
        <w:t> </w:t>
      </w:r>
      <w:r>
        <w:rPr>
          <w:sz w:val="24"/>
        </w:rPr>
        <w:t>on the detection and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non-compliance;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78" w:after="0"/>
        <w:ind w:left="1540" w:right="702" w:hanging="360"/>
        <w:jc w:val="both"/>
        <w:rPr>
          <w:sz w:val="24"/>
        </w:rPr>
      </w:pPr>
      <w:r>
        <w:rPr>
          <w:sz w:val="24"/>
        </w:rPr>
        <w:t>collaborate and facilitate rapid exchange of information with relevant national 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agencies or</w:t>
      </w:r>
      <w:r>
        <w:rPr>
          <w:spacing w:val="1"/>
          <w:sz w:val="24"/>
        </w:rPr>
        <w:t> </w:t>
      </w:r>
      <w:r>
        <w:rPr>
          <w:sz w:val="24"/>
        </w:rPr>
        <w:t>bodies on tax</w:t>
      </w:r>
      <w:r>
        <w:rPr>
          <w:spacing w:val="1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702" w:hanging="360"/>
        <w:jc w:val="both"/>
        <w:rPr>
          <w:sz w:val="24"/>
        </w:rPr>
      </w:pPr>
      <w:r>
        <w:rPr>
          <w:sz w:val="24"/>
        </w:rPr>
        <w:t>undertake</w:t>
      </w:r>
      <w:r>
        <w:rPr>
          <w:spacing w:val="30"/>
          <w:sz w:val="24"/>
        </w:rPr>
        <w:t> </w:t>
      </w:r>
      <w:r>
        <w:rPr>
          <w:sz w:val="24"/>
        </w:rPr>
        <w:t>exchange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personnel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other</w:t>
      </w:r>
      <w:r>
        <w:rPr>
          <w:spacing w:val="31"/>
          <w:sz w:val="24"/>
        </w:rPr>
        <w:t> </w:t>
      </w:r>
      <w:r>
        <w:rPr>
          <w:sz w:val="24"/>
        </w:rPr>
        <w:t>experts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complementary</w:t>
      </w:r>
      <w:r>
        <w:rPr>
          <w:spacing w:val="27"/>
          <w:sz w:val="24"/>
        </w:rPr>
        <w:t> </w:t>
      </w:r>
      <w:r>
        <w:rPr>
          <w:sz w:val="24"/>
        </w:rPr>
        <w:t>agencies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purposes of comparative experience</w:t>
      </w:r>
      <w:r>
        <w:rPr>
          <w:spacing w:val="1"/>
          <w:sz w:val="24"/>
        </w:rPr>
        <w:t> </w:t>
      </w:r>
      <w:r>
        <w:rPr>
          <w:sz w:val="24"/>
        </w:rPr>
        <w:t>and capacity</w:t>
      </w:r>
      <w:r>
        <w:rPr>
          <w:spacing w:val="-5"/>
          <w:sz w:val="24"/>
        </w:rPr>
        <w:t> </w:t>
      </w:r>
      <w:r>
        <w:rPr>
          <w:sz w:val="24"/>
        </w:rPr>
        <w:t>building;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establish and maintain a system for monitoring international dynamics of taxation</w:t>
      </w:r>
      <w:r>
        <w:rPr>
          <w:spacing w:val="1"/>
          <w:sz w:val="24"/>
        </w:rPr>
        <w:t> </w:t>
      </w:r>
      <w:r>
        <w:rPr>
          <w:sz w:val="24"/>
        </w:rPr>
        <w:t>in order to identify suspicious transactions and the perpetrators and other persons</w:t>
      </w:r>
      <w:r>
        <w:rPr>
          <w:spacing w:val="1"/>
          <w:sz w:val="24"/>
        </w:rPr>
        <w:t> </w:t>
      </w:r>
      <w:r>
        <w:rPr>
          <w:sz w:val="24"/>
        </w:rPr>
        <w:t>involved;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provide and maintain access to up to date adequate data and information on all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individuals,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involved in the collection of revenue for the purpose of efficient, effective and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prevent tax</w:t>
      </w:r>
      <w:r>
        <w:rPr>
          <w:spacing w:val="2"/>
          <w:sz w:val="24"/>
        </w:rPr>
        <w:t> </w:t>
      </w:r>
      <w:r>
        <w:rPr>
          <w:sz w:val="24"/>
        </w:rPr>
        <w:t>evasion</w:t>
      </w:r>
      <w:r>
        <w:rPr>
          <w:spacing w:val="-1"/>
          <w:sz w:val="24"/>
        </w:rPr>
        <w:t> </w:t>
      </w:r>
      <w:r>
        <w:rPr>
          <w:sz w:val="24"/>
        </w:rPr>
        <w:t>or fraud;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696" w:hanging="360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database,</w:t>
      </w:r>
      <w:r>
        <w:rPr>
          <w:spacing w:val="1"/>
          <w:sz w:val="24"/>
        </w:rPr>
        <w:t> </w:t>
      </w:r>
      <w:r>
        <w:rPr>
          <w:sz w:val="24"/>
        </w:rPr>
        <w:t>statistics,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1"/>
          <w:sz w:val="24"/>
        </w:rPr>
        <w:t> </w:t>
      </w:r>
      <w:r>
        <w:rPr>
          <w:sz w:val="24"/>
        </w:rPr>
        <w:t>proceeds,</w:t>
      </w:r>
      <w:r>
        <w:rPr>
          <w:spacing w:val="59"/>
          <w:sz w:val="24"/>
        </w:rPr>
        <w:t> </w:t>
      </w:r>
      <w:r>
        <w:rPr>
          <w:sz w:val="24"/>
        </w:rPr>
        <w:t>properties,</w:t>
      </w:r>
      <w:r>
        <w:rPr>
          <w:spacing w:val="58"/>
          <w:sz w:val="24"/>
        </w:rPr>
        <w:t> </w:t>
      </w:r>
      <w:r>
        <w:rPr>
          <w:sz w:val="24"/>
        </w:rPr>
        <w:t>documents</w:t>
      </w:r>
      <w:r>
        <w:rPr>
          <w:spacing w:val="59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other</w:t>
      </w:r>
      <w:r>
        <w:rPr>
          <w:spacing w:val="57"/>
          <w:sz w:val="24"/>
        </w:rPr>
        <w:t> </w:t>
      </w:r>
      <w:r>
        <w:rPr>
          <w:sz w:val="24"/>
        </w:rPr>
        <w:t>items</w:t>
      </w:r>
      <w:r>
        <w:rPr>
          <w:spacing w:val="59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assets</w:t>
      </w:r>
      <w:r>
        <w:rPr>
          <w:spacing w:val="59"/>
          <w:sz w:val="24"/>
        </w:rPr>
        <w:t> </w:t>
      </w:r>
      <w:r>
        <w:rPr>
          <w:sz w:val="24"/>
        </w:rPr>
        <w:t>relating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tax</w:t>
      </w:r>
      <w:r>
        <w:rPr>
          <w:spacing w:val="-58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waivers,</w:t>
      </w:r>
      <w:r>
        <w:rPr>
          <w:spacing w:val="-1"/>
          <w:sz w:val="24"/>
        </w:rPr>
        <w:t> </w:t>
      </w:r>
      <w:r>
        <w:rPr>
          <w:sz w:val="24"/>
        </w:rPr>
        <w:t>fraud or evasion;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undertake and support research on similar measures with a view to stimulating</w:t>
      </w:r>
      <w:r>
        <w:rPr>
          <w:spacing w:val="1"/>
          <w:sz w:val="24"/>
        </w:rPr>
        <w:t> </w:t>
      </w:r>
      <w:r>
        <w:rPr>
          <w:sz w:val="24"/>
        </w:rPr>
        <w:t>economic development and determine the manifestation, extent, magnitude and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fraud,</w:t>
      </w:r>
      <w:r>
        <w:rPr>
          <w:spacing w:val="1"/>
          <w:sz w:val="24"/>
        </w:rPr>
        <w:t> </w:t>
      </w:r>
      <w:r>
        <w:rPr>
          <w:sz w:val="24"/>
        </w:rPr>
        <w:t>evasion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and preventive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693" w:hanging="360"/>
        <w:jc w:val="both"/>
        <w:rPr>
          <w:sz w:val="24"/>
        </w:rPr>
      </w:pPr>
      <w:r>
        <w:rPr>
          <w:sz w:val="24"/>
        </w:rPr>
        <w:t>collate and continually review all policies of the Federal government relating to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such policies;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240" w:lineRule="auto" w:before="1" w:after="0"/>
        <w:ind w:left="1540" w:right="0" w:hanging="360"/>
        <w:jc w:val="both"/>
        <w:rPr>
          <w:sz w:val="24"/>
        </w:rPr>
      </w:pPr>
      <w:r>
        <w:rPr>
          <w:sz w:val="24"/>
        </w:rPr>
        <w:t>liaise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office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Attorney-General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Federation,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governmental</w:t>
      </w:r>
    </w:p>
    <w:p>
      <w:pPr>
        <w:pStyle w:val="BodyText"/>
        <w:spacing w:line="550" w:lineRule="atLeast" w:before="2"/>
        <w:ind w:left="1540" w:right="694"/>
        <w:jc w:val="both"/>
      </w:pP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the</w:t>
      </w:r>
      <w:r>
        <w:rPr>
          <w:spacing w:val="-2"/>
        </w:rPr>
        <w:t> </w:t>
      </w:r>
      <w:r>
        <w:rPr/>
        <w:t>enforcement and</w:t>
      </w:r>
      <w:r>
        <w:rPr>
          <w:spacing w:val="-1"/>
        </w:rPr>
        <w:t> </w:t>
      </w:r>
      <w:r>
        <w:rPr/>
        <w:t>eradication 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related offences;</w:t>
      </w:r>
    </w:p>
    <w:p>
      <w:pPr>
        <w:spacing w:after="0" w:line="550" w:lineRule="atLeast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78" w:after="0"/>
        <w:ind w:left="1540" w:right="702" w:hanging="360"/>
        <w:jc w:val="both"/>
        <w:rPr>
          <w:sz w:val="24"/>
        </w:rPr>
      </w:pP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taxpayer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Boards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Councils;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carry out and sustain rigorous awareness and enlightenment campaigns on the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tax</w:t>
      </w:r>
      <w:r>
        <w:rPr>
          <w:spacing w:val="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within and outside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699" w:hanging="36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accruable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of the federation and as it may be required, query subpoena, sanction</w:t>
      </w:r>
      <w:r>
        <w:rPr>
          <w:spacing w:val="1"/>
          <w:sz w:val="24"/>
        </w:rPr>
        <w:t> </w:t>
      </w:r>
      <w:r>
        <w:rPr>
          <w:sz w:val="24"/>
        </w:rPr>
        <w:t>and reward any activities pertaining to the assessment, collection of and counting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revenues accruable to</w:t>
      </w:r>
      <w:r>
        <w:rPr>
          <w:spacing w:val="2"/>
          <w:sz w:val="24"/>
        </w:rPr>
        <w:t> </w:t>
      </w:r>
      <w:r>
        <w:rPr>
          <w:sz w:val="24"/>
        </w:rPr>
        <w:t>the Federation; and</w:t>
      </w:r>
    </w:p>
    <w:p>
      <w:pPr>
        <w:pStyle w:val="ListParagraph"/>
        <w:numPr>
          <w:ilvl w:val="0"/>
          <w:numId w:val="67"/>
        </w:numPr>
        <w:tabs>
          <w:tab w:pos="1541" w:val="left" w:leader="none"/>
        </w:tabs>
        <w:spacing w:line="480" w:lineRule="auto" w:before="0" w:after="0"/>
        <w:ind w:left="1540" w:right="705" w:hanging="360"/>
        <w:jc w:val="both"/>
        <w:rPr>
          <w:sz w:val="24"/>
        </w:rPr>
      </w:pPr>
      <w:r>
        <w:rPr>
          <w:sz w:val="24"/>
        </w:rPr>
        <w:t>carry out such other activities as are necessary or expedient for the full discharge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or any</w:t>
      </w:r>
      <w:r>
        <w:rPr>
          <w:spacing w:val="-5"/>
          <w:sz w:val="24"/>
        </w:rPr>
        <w:t> </w:t>
      </w:r>
      <w:r>
        <w:rPr>
          <w:sz w:val="24"/>
        </w:rPr>
        <w:t>of the functions under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109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The foregoing functions of the FIRS are elaborate enough to guarantee a robust tax</w:t>
      </w:r>
      <w:r>
        <w:rPr>
          <w:spacing w:val="1"/>
        </w:rPr>
        <w:t> </w:t>
      </w:r>
      <w:r>
        <w:rPr/>
        <w:t>administration system in Nigeria. It is also important to emphasize that the FIRS has been</w:t>
      </w:r>
      <w:r>
        <w:rPr>
          <w:spacing w:val="1"/>
        </w:rPr>
        <w:t> </w:t>
      </w:r>
      <w:r>
        <w:rPr/>
        <w:t>doing</w:t>
      </w:r>
      <w:r>
        <w:rPr>
          <w:spacing w:val="33"/>
        </w:rPr>
        <w:t> </w:t>
      </w:r>
      <w:r>
        <w:rPr/>
        <w:t>quite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lot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generally</w:t>
      </w:r>
      <w:r>
        <w:rPr>
          <w:spacing w:val="30"/>
        </w:rPr>
        <w:t> </w:t>
      </w:r>
      <w:r>
        <w:rPr/>
        <w:t>widen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tax</w:t>
      </w:r>
      <w:r>
        <w:rPr>
          <w:spacing w:val="37"/>
        </w:rPr>
        <w:t> </w:t>
      </w:r>
      <w:r>
        <w:rPr/>
        <w:t>drag</w:t>
      </w:r>
      <w:r>
        <w:rPr>
          <w:spacing w:val="33"/>
        </w:rPr>
        <w:t> </w:t>
      </w:r>
      <w:r>
        <w:rPr/>
        <w:t>net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boost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revenue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 particularly during the recession. The FIRS is very vigilant and jealously guides its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intrusion.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successfully sued some of the 1993 PSC IOCs (SNEPCO, AGIP, Eso E&amp;P, Total E&amp;P and</w:t>
      </w:r>
      <w:r>
        <w:rPr>
          <w:spacing w:val="1"/>
        </w:rPr>
        <w:t> </w:t>
      </w:r>
      <w:r>
        <w:rPr/>
        <w:t>Statoil) challenging their arbitration with the NNPC over disputes relating to tax matters</w:t>
      </w:r>
      <w:r>
        <w:rPr>
          <w:spacing w:val="1"/>
        </w:rPr>
        <w:t> </w:t>
      </w:r>
      <w:r>
        <w:rPr/>
        <w:t>arising from the operation of production sharing contracts. The pit of FIRS claim in the suit</w:t>
      </w:r>
      <w:r>
        <w:rPr>
          <w:spacing w:val="1"/>
        </w:rPr>
        <w:t> </w:t>
      </w:r>
      <w:r>
        <w:rPr/>
        <w:t>was that same touch on their functions as the agency of government solely in charge of tax</w:t>
      </w:r>
      <w:r>
        <w:rPr>
          <w:spacing w:val="1"/>
        </w:rPr>
        <w:t> </w:t>
      </w:r>
      <w:r>
        <w:rPr/>
        <w:t>collection and</w:t>
      </w:r>
      <w:r>
        <w:rPr>
          <w:spacing w:val="-1"/>
        </w:rPr>
        <w:t> </w:t>
      </w:r>
      <w:r>
        <w:rPr/>
        <w:t>administration in Nigeria.</w:t>
      </w:r>
      <w:r>
        <w:rPr>
          <w:vertAlign w:val="superscript"/>
        </w:rPr>
        <w:t>110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74132pt;width:144.020pt;height:.71997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 Ors.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extensively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 5 infra.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Heading2"/>
        <w:numPr>
          <w:ilvl w:val="3"/>
          <w:numId w:val="60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Tax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Inland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6" w:firstLine="719"/>
        <w:jc w:val="both"/>
      </w:pPr>
      <w:r>
        <w:rPr/>
        <w:t>The Minister of Finance is at the apex of tax administration in Nigeria at the federal</w:t>
      </w:r>
      <w:r>
        <w:rPr>
          <w:spacing w:val="1"/>
        </w:rPr>
        <w:t> </w:t>
      </w:r>
      <w:r>
        <w:rPr/>
        <w:t>level.</w:t>
      </w:r>
      <w:r>
        <w:rPr>
          <w:vertAlign w:val="superscript"/>
        </w:rPr>
        <w:t>111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51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FIRS</w:t>
      </w:r>
      <w:r>
        <w:rPr>
          <w:spacing w:val="23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23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FIRS Board to the general direction of the Minister of Finance and any written direction,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or instruction given by the Minister in consultation with the Executive Chairman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 must be carried out by the FIRS Board. Regardless of the overarching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57"/>
          <w:vertAlign w:val="baseline"/>
        </w:rPr>
        <w:t> </w:t>
      </w:r>
      <w:r>
        <w:rPr>
          <w:vertAlign w:val="baseline"/>
        </w:rPr>
        <w:t>over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FIRS</w:t>
      </w:r>
      <w:r>
        <w:rPr>
          <w:spacing w:val="59"/>
          <w:vertAlign w:val="baseline"/>
        </w:rPr>
        <w:t> </w:t>
      </w:r>
      <w:r>
        <w:rPr>
          <w:vertAlign w:val="baseline"/>
        </w:rPr>
        <w:t>Board,</w:t>
      </w:r>
      <w:r>
        <w:rPr>
          <w:vertAlign w:val="superscript"/>
        </w:rPr>
        <w:t>112</w:t>
      </w:r>
      <w:r>
        <w:rPr>
          <w:vertAlign w:val="baseline"/>
        </w:rPr>
        <w:t>  it</w:t>
      </w:r>
      <w:r>
        <w:rPr>
          <w:spacing w:val="56"/>
          <w:vertAlign w:val="baseline"/>
        </w:rPr>
        <w:t> </w:t>
      </w:r>
      <w:r>
        <w:rPr>
          <w:vertAlign w:val="baseline"/>
        </w:rPr>
        <w:t>retains</w:t>
      </w:r>
      <w:r>
        <w:rPr>
          <w:spacing w:val="59"/>
          <w:vertAlign w:val="baseline"/>
        </w:rPr>
        <w:t> </w:t>
      </w:r>
      <w:r>
        <w:rPr>
          <w:vertAlign w:val="baseline"/>
        </w:rPr>
        <w:t>enormous</w:t>
      </w:r>
      <w:r>
        <w:rPr>
          <w:spacing w:val="58"/>
          <w:vertAlign w:val="baseline"/>
        </w:rPr>
        <w:t> </w:t>
      </w:r>
      <w:r>
        <w:rPr>
          <w:vertAlign w:val="baseline"/>
        </w:rPr>
        <w:t>powers  and</w:t>
      </w:r>
      <w:r>
        <w:rPr>
          <w:spacing w:val="58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 Board shall:</w:t>
      </w:r>
    </w:p>
    <w:p>
      <w:pPr>
        <w:pStyle w:val="ListParagraph"/>
        <w:numPr>
          <w:ilvl w:val="0"/>
          <w:numId w:val="68"/>
        </w:numPr>
        <w:tabs>
          <w:tab w:pos="1541" w:val="left" w:leader="none"/>
        </w:tabs>
        <w:spacing w:line="240" w:lineRule="auto" w:before="1" w:after="0"/>
        <w:ind w:left="154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FIRS;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541" w:val="left" w:leader="none"/>
        </w:tabs>
        <w:spacing w:line="480" w:lineRule="auto" w:before="0" w:after="0"/>
        <w:ind w:left="1540" w:right="702" w:hanging="360"/>
        <w:jc w:val="both"/>
        <w:rPr>
          <w:sz w:val="24"/>
        </w:rPr>
      </w:pP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superintend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 of the revenue assessment, collection and accounting system 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 or any</w:t>
      </w:r>
      <w:r>
        <w:rPr>
          <w:spacing w:val="-3"/>
          <w:sz w:val="24"/>
        </w:rPr>
        <w:t> </w:t>
      </w:r>
      <w:r>
        <w:rPr>
          <w:sz w:val="24"/>
        </w:rPr>
        <w:t>enactment</w:t>
      </w:r>
      <w:r>
        <w:rPr>
          <w:spacing w:val="2"/>
          <w:sz w:val="24"/>
        </w:rPr>
        <w:t> </w:t>
      </w:r>
      <w:r>
        <w:rPr>
          <w:sz w:val="24"/>
        </w:rPr>
        <w:t>or law;</w:t>
      </w:r>
    </w:p>
    <w:p>
      <w:pPr>
        <w:pStyle w:val="ListParagraph"/>
        <w:numPr>
          <w:ilvl w:val="0"/>
          <w:numId w:val="68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FIRS;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541" w:val="left" w:leader="none"/>
        </w:tabs>
        <w:spacing w:line="480" w:lineRule="auto" w:before="1" w:after="0"/>
        <w:ind w:left="1540" w:right="700" w:hanging="360"/>
        <w:jc w:val="left"/>
        <w:rPr>
          <w:sz w:val="24"/>
        </w:rPr>
      </w:pPr>
      <w:r>
        <w:rPr>
          <w:sz w:val="24"/>
        </w:rPr>
        <w:t>employ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terms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conditions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service</w:t>
      </w:r>
      <w:r>
        <w:rPr>
          <w:spacing w:val="21"/>
          <w:sz w:val="24"/>
        </w:rPr>
        <w:t> </w:t>
      </w:r>
      <w:r>
        <w:rPr>
          <w:sz w:val="24"/>
        </w:rPr>
        <w:t>including</w:t>
      </w:r>
      <w:r>
        <w:rPr>
          <w:spacing w:val="21"/>
          <w:sz w:val="24"/>
        </w:rPr>
        <w:t> </w:t>
      </w:r>
      <w:r>
        <w:rPr>
          <w:sz w:val="24"/>
        </w:rPr>
        <w:t>disciplinary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employees of the</w:t>
      </w:r>
      <w:r>
        <w:rPr>
          <w:spacing w:val="-1"/>
          <w:sz w:val="24"/>
        </w:rPr>
        <w:t> </w:t>
      </w:r>
      <w:r>
        <w:rPr>
          <w:sz w:val="24"/>
        </w:rPr>
        <w:t>FIRS;</w:t>
      </w:r>
    </w:p>
    <w:p>
      <w:pPr>
        <w:pStyle w:val="ListParagraph"/>
        <w:numPr>
          <w:ilvl w:val="0"/>
          <w:numId w:val="68"/>
        </w:numPr>
        <w:tabs>
          <w:tab w:pos="1541" w:val="left" w:leader="none"/>
        </w:tabs>
        <w:spacing w:line="480" w:lineRule="auto" w:before="0" w:after="0"/>
        <w:ind w:left="1540" w:right="702" w:hanging="360"/>
        <w:jc w:val="left"/>
        <w:rPr>
          <w:sz w:val="24"/>
        </w:rPr>
      </w:pPr>
      <w:r>
        <w:rPr>
          <w:sz w:val="24"/>
        </w:rPr>
        <w:t>stipulate</w:t>
      </w:r>
      <w:r>
        <w:rPr>
          <w:spacing w:val="18"/>
          <w:sz w:val="24"/>
        </w:rPr>
        <w:t> </w:t>
      </w:r>
      <w:r>
        <w:rPr>
          <w:sz w:val="24"/>
        </w:rPr>
        <w:t>remuneration,</w:t>
      </w:r>
      <w:r>
        <w:rPr>
          <w:spacing w:val="19"/>
          <w:sz w:val="24"/>
        </w:rPr>
        <w:t> </w:t>
      </w:r>
      <w:r>
        <w:rPr>
          <w:sz w:val="24"/>
        </w:rPr>
        <w:t>allowances,</w:t>
      </w:r>
      <w:r>
        <w:rPr>
          <w:spacing w:val="19"/>
          <w:sz w:val="24"/>
        </w:rPr>
        <w:t> </w:t>
      </w:r>
      <w:r>
        <w:rPr>
          <w:sz w:val="24"/>
        </w:rPr>
        <w:t>benefits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pensions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staff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employees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Salaries, Income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Wages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8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540" w:right="70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39"/>
          <w:sz w:val="24"/>
        </w:rPr>
        <w:t> </w:t>
      </w:r>
      <w:r>
        <w:rPr>
          <w:sz w:val="24"/>
        </w:rPr>
        <w:t>things</w:t>
      </w:r>
      <w:r>
        <w:rPr>
          <w:spacing w:val="40"/>
          <w:sz w:val="24"/>
        </w:rPr>
        <w:t> </w:t>
      </w:r>
      <w:r>
        <w:rPr>
          <w:sz w:val="24"/>
        </w:rPr>
        <w:t>which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its</w:t>
      </w:r>
      <w:r>
        <w:rPr>
          <w:spacing w:val="40"/>
          <w:sz w:val="24"/>
        </w:rPr>
        <w:t> </w:t>
      </w:r>
      <w:r>
        <w:rPr>
          <w:sz w:val="24"/>
        </w:rPr>
        <w:t>opinion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necessary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ensure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efficient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functions of the</w:t>
      </w:r>
      <w:r>
        <w:rPr>
          <w:spacing w:val="-1"/>
          <w:sz w:val="24"/>
        </w:rPr>
        <w:t> </w:t>
      </w:r>
      <w:r>
        <w:rPr>
          <w:sz w:val="24"/>
        </w:rPr>
        <w:t>FIRS under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113</w:t>
      </w:r>
    </w:p>
    <w:p>
      <w:pPr>
        <w:pStyle w:val="BodyText"/>
        <w:spacing w:line="480" w:lineRule="auto"/>
        <w:ind w:left="460" w:right="696" w:firstLine="719"/>
        <w:jc w:val="both"/>
      </w:pPr>
      <w:r>
        <w:rPr/>
        <w:t>The FIRS has the power to administer all the tax laws in Nigeria and any other</w:t>
      </w:r>
      <w:r>
        <w:rPr>
          <w:spacing w:val="1"/>
        </w:rPr>
        <w:t> </w:t>
      </w:r>
      <w:r>
        <w:rPr/>
        <w:t>enactment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taxation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Assembly</w:t>
      </w:r>
      <w:r>
        <w:rPr>
          <w:spacing w:val="18"/>
        </w:rPr>
        <w:t> </w:t>
      </w:r>
      <w:r>
        <w:rPr/>
        <w:t>may</w:t>
      </w:r>
      <w:r>
        <w:rPr>
          <w:spacing w:val="16"/>
        </w:rPr>
        <w:t> </w:t>
      </w:r>
      <w:r>
        <w:rPr/>
        <w:t>confer</w:t>
      </w:r>
      <w:r>
        <w:rPr>
          <w:spacing w:val="20"/>
        </w:rPr>
        <w:t> </w:t>
      </w:r>
      <w:r>
        <w:rPr/>
        <w:t>power</w:t>
      </w:r>
      <w:r>
        <w:rPr>
          <w:spacing w:val="-57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FIRS.</w:t>
      </w:r>
      <w:r>
        <w:rPr>
          <w:vertAlign w:val="superscript"/>
        </w:rPr>
        <w:t>114</w:t>
      </w:r>
      <w:r>
        <w:rPr>
          <w:spacing w:val="3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FIRS</w:t>
      </w:r>
      <w:r>
        <w:rPr>
          <w:spacing w:val="33"/>
          <w:vertAlign w:val="baseline"/>
        </w:rPr>
        <w:t> </w:t>
      </w:r>
      <w:r>
        <w:rPr>
          <w:vertAlign w:val="baseline"/>
        </w:rPr>
        <w:t>may,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6543pt;width:144.020pt;height:.71997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Critical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61.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enumerates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composition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Board.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(Establishment) Act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 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Instrument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Gazette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revenue pursuant to the powers of the FIRS.</w:t>
      </w:r>
      <w:r>
        <w:rPr>
          <w:vertAlign w:val="superscript"/>
        </w:rPr>
        <w:t>115</w:t>
      </w:r>
      <w:r>
        <w:rPr>
          <w:vertAlign w:val="baseline"/>
        </w:rPr>
        <w:t>This provision is intended to facilitate the ease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collection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 reduction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burden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FIRS.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>
          <w:b/>
          <w:i/>
        </w:rPr>
        <w:t>Arogundade</w:t>
      </w:r>
      <w:r>
        <w:rPr>
          <w:b/>
          <w:i/>
          <w:vertAlign w:val="superscript"/>
        </w:rPr>
        <w:t>116</w:t>
      </w:r>
      <w:r>
        <w:rPr>
          <w:b/>
          <w:i/>
          <w:vertAlign w:val="baseline"/>
        </w:rPr>
        <w:t> </w:t>
      </w:r>
      <w:r>
        <w:rPr>
          <w:vertAlign w:val="baseline"/>
        </w:rPr>
        <w:t>has expressed the view that the PSC Act (the Deep Offshore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Basin Production Sharing Contracts Act</w:t>
      </w:r>
      <w:r>
        <w:rPr>
          <w:vertAlign w:val="superscript"/>
        </w:rPr>
        <w:t>117</w:t>
      </w:r>
      <w:r>
        <w:rPr>
          <w:vertAlign w:val="baseline"/>
        </w:rPr>
        <w:t>) has assigned a passive role to the FIRS.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reason,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his</w:t>
      </w:r>
      <w:r>
        <w:rPr>
          <w:spacing w:val="30"/>
          <w:vertAlign w:val="baseline"/>
        </w:rPr>
        <w:t> </w:t>
      </w:r>
      <w:r>
        <w:rPr>
          <w:vertAlign w:val="baseline"/>
        </w:rPr>
        <w:t>view,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IOC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deliver</w:t>
      </w:r>
      <w:r>
        <w:rPr>
          <w:spacing w:val="-58"/>
          <w:vertAlign w:val="baseline"/>
        </w:rPr>
        <w:t> </w:t>
      </w:r>
      <w:r>
        <w:rPr>
          <w:vertAlign w:val="baseline"/>
        </w:rPr>
        <w:t>same to the NNPC. The allowable costs are those approved by the NNPC. The NNPC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 the FIRS on the receipts to issue, based on the profit-split. He concluded that the 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and Inland Basin Production Sharing Contracts Act does not give the FIRS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to determine the status of each party to the PSC agreement based on the substance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agreement and that the input of the FIRS is irrelevant under the arrangement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allowable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tax and lifted the equivalent crude before approaching FIRS for receipts.</w:t>
      </w:r>
      <w:r>
        <w:rPr>
          <w:vertAlign w:val="superscript"/>
        </w:rPr>
        <w:t>118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does not subscribe to this view. The FIRS is a very important institution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the PSC operations in Nigeria. This is because, even though the NNPC approves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allowable costs (deductions) for the IOCs, the NNPC does so based on the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to the NNPC by the FIRS. The FIRS also provides clarifications in instances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NNPC</w:t>
      </w:r>
      <w:r>
        <w:rPr>
          <w:spacing w:val="-1"/>
          <w:vertAlign w:val="baseline"/>
        </w:rPr>
        <w:t> </w:t>
      </w:r>
      <w:r>
        <w:rPr>
          <w:vertAlign w:val="baseline"/>
        </w:rPr>
        <w:t>runs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PSC operations.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arbitrations</w:t>
      </w:r>
      <w:r>
        <w:rPr>
          <w:vertAlign w:val="superscript"/>
        </w:rPr>
        <w:t>119</w:t>
      </w:r>
      <w:r>
        <w:rPr>
          <w:vertAlign w:val="baseline"/>
        </w:rPr>
        <w:t>initiated by the PSC IOCs against the NNPC over disputes arising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1993</w:t>
      </w:r>
      <w:r>
        <w:rPr>
          <w:spacing w:val="36"/>
          <w:vertAlign w:val="baseline"/>
        </w:rPr>
        <w:t> </w:t>
      </w:r>
      <w:r>
        <w:rPr>
          <w:vertAlign w:val="baseline"/>
        </w:rPr>
        <w:t>PSCs.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then</w:t>
      </w:r>
      <w:r>
        <w:rPr>
          <w:spacing w:val="34"/>
          <w:vertAlign w:val="baseline"/>
        </w:rPr>
        <w:t> </w:t>
      </w:r>
      <w:r>
        <w:rPr>
          <w:vertAlign w:val="baseline"/>
        </w:rPr>
        <w:t>Secretary/Legal</w:t>
      </w:r>
      <w:r>
        <w:rPr>
          <w:spacing w:val="40"/>
          <w:vertAlign w:val="baseline"/>
        </w:rPr>
        <w:t> </w:t>
      </w:r>
      <w:r>
        <w:rPr>
          <w:vertAlign w:val="baseline"/>
        </w:rPr>
        <w:t>Adviser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NNPC,</w:t>
      </w:r>
      <w:r>
        <w:rPr>
          <w:spacing w:val="34"/>
          <w:vertAlign w:val="baseline"/>
        </w:rPr>
        <w:t> </w:t>
      </w:r>
      <w:r>
        <w:rPr>
          <w:vertAlign w:val="baseline"/>
        </w:rPr>
        <w:t>Prof.</w:t>
      </w:r>
      <w:r>
        <w:rPr>
          <w:spacing w:val="34"/>
          <w:vertAlign w:val="baseline"/>
        </w:rPr>
        <w:t> </w:t>
      </w:r>
      <w:r>
        <w:rPr>
          <w:vertAlign w:val="baseline"/>
        </w:rPr>
        <w:t>Yinka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90165pt;width:144.020pt;height:.72003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 Act.</w:t>
      </w:r>
    </w:p>
    <w:p>
      <w:pPr>
        <w:spacing w:before="1"/>
        <w:ind w:left="460" w:right="697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 Arogundade, J.A. (2010) </w:t>
      </w:r>
      <w:r>
        <w:rPr>
          <w:i/>
          <w:sz w:val="20"/>
          <w:vertAlign w:val="baseline"/>
        </w:rPr>
        <w:t>Nigerian Income Tax and Its International Dimension. </w:t>
      </w:r>
      <w:r>
        <w:rPr>
          <w:sz w:val="20"/>
          <w:vertAlign w:val="baseline"/>
        </w:rPr>
        <w:t>Spectrum Books, Ibadan, 2</w:t>
      </w:r>
      <w:r>
        <w:rPr>
          <w:sz w:val="20"/>
          <w:vertAlign w:val="superscript"/>
        </w:rPr>
        <w:t>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210.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Arogundade, 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op,cit.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pp.210-211.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raised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extensively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infra.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4"/>
        <w:jc w:val="both"/>
      </w:pPr>
      <w:r>
        <w:rPr/>
        <w:t>Omorogbe wrote</w:t>
      </w:r>
      <w:r>
        <w:rPr>
          <w:vertAlign w:val="superscript"/>
        </w:rPr>
        <w:t>120</w:t>
      </w:r>
      <w:r>
        <w:rPr>
          <w:vertAlign w:val="baseline"/>
        </w:rPr>
        <w:t> to the FIRS requesting its decision on PSC tax issues and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timing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amortization of capital costs; investment tax credit; signature bonuses; loan interest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 costs; amongst others.</w:t>
      </w:r>
      <w:r>
        <w:rPr>
          <w:vertAlign w:val="superscript"/>
        </w:rPr>
        <w:t>121</w:t>
      </w:r>
      <w:r>
        <w:rPr>
          <w:vertAlign w:val="baseline"/>
        </w:rPr>
        <w:t>It is important to mention that the response from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 the fulcrum of the NNPC‟s defence at the arbitration tribunals. It, therefore, 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FIRS</w:t>
      </w:r>
      <w:r>
        <w:rPr>
          <w:spacing w:val="14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very</w:t>
      </w:r>
      <w:r>
        <w:rPr>
          <w:spacing w:val="9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4"/>
          <w:vertAlign w:val="baseline"/>
        </w:rPr>
        <w:t> </w:t>
      </w:r>
      <w:r>
        <w:rPr>
          <w:vertAlign w:val="baseline"/>
        </w:rPr>
        <w:t>agency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PSCs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it relates to the taxation of profits thereof. It is submitted with respect, that it is erroneous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misleading to suggest that the role of the FIRS in the operation of PSCs in Nigeria is</w:t>
      </w:r>
      <w:r>
        <w:rPr>
          <w:spacing w:val="1"/>
          <w:vertAlign w:val="baseline"/>
        </w:rPr>
        <w:t> </w:t>
      </w:r>
      <w:r>
        <w:rPr>
          <w:vertAlign w:val="baseline"/>
        </w:rPr>
        <w:t>passive or otherwise dominated by the NNPC. What is rather correct is that both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collaborate for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profits arising from PSCs and petroleum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480" w:lineRule="auto" w:before="2"/>
        <w:ind w:left="460" w:right="695" w:firstLine="719"/>
        <w:jc w:val="both"/>
      </w:pPr>
      <w:r>
        <w:rPr/>
        <w:t>In summary, it is now abundantly clear that there are a number of legal and regulatory</w:t>
      </w:r>
      <w:r>
        <w:rPr>
          <w:spacing w:val="-57"/>
        </w:rPr>
        <w:t> </w:t>
      </w:r>
      <w:r>
        <w:rPr/>
        <w:t>institutions for production sharing contracts in Nigeria. Each of these institutions has been</w:t>
      </w:r>
      <w:r>
        <w:rPr>
          <w:spacing w:val="1"/>
        </w:rPr>
        <w:t> </w:t>
      </w:r>
      <w:r>
        <w:rPr/>
        <w:t>examined substantially to provide ample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 everyone</w:t>
      </w:r>
      <w:r>
        <w:rPr>
          <w:spacing w:val="60"/>
        </w:rPr>
        <w:t> </w:t>
      </w:r>
      <w:r>
        <w:rPr/>
        <w:t>engaged</w:t>
      </w:r>
      <w:r>
        <w:rPr>
          <w:spacing w:val="60"/>
        </w:rPr>
        <w:t> </w:t>
      </w:r>
      <w:r>
        <w:rPr/>
        <w:t>in the operation of</w:t>
      </w:r>
      <w:r>
        <w:rPr>
          <w:spacing w:val="1"/>
        </w:rPr>
        <w:t> </w:t>
      </w:r>
      <w:r>
        <w:rPr/>
        <w:t>PSCs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upstream petroleum industry.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32764pt;width:144.020pt;height:.71997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letter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Chairman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captioned: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ISSUES”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CSLD40.</w:t>
      </w:r>
    </w:p>
    <w:p>
      <w:pPr>
        <w:spacing w:before="0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letter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 former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Chairman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May, 2010, ref: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FIRS/TP/GEN/146/Vol.1/126.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Heading1"/>
        <w:spacing w:before="63"/>
        <w:ind w:left="842" w:right="108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842" w:right="1084" w:firstLine="0"/>
        <w:jc w:val="center"/>
        <w:rPr>
          <w:b/>
          <w:sz w:val="24"/>
        </w:rPr>
      </w:pPr>
      <w:r>
        <w:rPr>
          <w:b/>
          <w:sz w:val="24"/>
        </w:rPr>
        <w:t>PROSPECTS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SHARING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CONTRACTS IN NIGERIA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460" w:firstLine="0"/>
      </w:pPr>
      <w:r>
        <w:rPr/>
        <w:t>5.1    </w:t>
      </w:r>
      <w:r>
        <w:rPr>
          <w:spacing w:val="57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Production sharing contracts remain the petroleum arrangement of choice in 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attractiveness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sharing contracts especially in the deep water acreages has resulted into enormous</w:t>
      </w:r>
      <w:r>
        <w:rPr>
          <w:spacing w:val="-57"/>
        </w:rPr>
        <w:t> </w:t>
      </w:r>
      <w:r>
        <w:rPr/>
        <w:t>issues and challenges. As at today, many disputes arising from the operation of PSCs have</w:t>
      </w:r>
      <w:r>
        <w:rPr>
          <w:spacing w:val="1"/>
        </w:rPr>
        <w:t> </w:t>
      </w:r>
      <w:r>
        <w:rPr/>
        <w:t>been determined by Arbitration Tribunals as well as the courts while many others are still</w:t>
      </w:r>
      <w:r>
        <w:rPr>
          <w:spacing w:val="1"/>
        </w:rPr>
        <w:t> </w:t>
      </w:r>
      <w:r>
        <w:rPr/>
        <w:t>pending before the various hierarchies of Nigerian courts. This chapter therefore, focuses 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arisen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Tribunals as well as the courts. It bears mention that though there were about five different</w:t>
      </w:r>
      <w:r>
        <w:rPr>
          <w:spacing w:val="1"/>
        </w:rPr>
        <w:t> </w:t>
      </w:r>
      <w:r>
        <w:rPr/>
        <w:t>Arbitrations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IOCs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PSCs, particularly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1993</w:t>
      </w:r>
      <w:r>
        <w:rPr>
          <w:spacing w:val="-57"/>
          <w:vertAlign w:val="baseline"/>
        </w:rPr>
        <w:t> </w:t>
      </w:r>
      <w:r>
        <w:rPr>
          <w:vertAlign w:val="baseline"/>
        </w:rPr>
        <w:t>PSCs,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arbitrations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at some point. It is however, important to emphasize that the issues in 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proceedings were substantially the same. Therefore, the discussion of any 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suffices to present a fair account of the issues and challenges in the operation of PSCs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460" w:right="699" w:firstLine="782"/>
        <w:jc w:val="both"/>
      </w:pPr>
      <w:r>
        <w:rPr/>
        <w:t>It is in view of the foregoing that this chapter discusses the challenging clauses in 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proceedings between Statoil Nig. Ltd and NNPC; the jurisdiction of arbitration Tribunal over</w:t>
      </w:r>
      <w:r>
        <w:rPr>
          <w:spacing w:val="1"/>
        </w:rPr>
        <w:t> </w:t>
      </w:r>
      <w:r>
        <w:rPr/>
        <w:t>tax</w:t>
      </w:r>
      <w:r>
        <w:rPr>
          <w:spacing w:val="11"/>
        </w:rPr>
        <w:t> </w:t>
      </w:r>
      <w:r>
        <w:rPr/>
        <w:t>disputes</w:t>
      </w:r>
      <w:r>
        <w:rPr>
          <w:spacing w:val="9"/>
        </w:rPr>
        <w:t> </w:t>
      </w:r>
      <w:r>
        <w:rPr/>
        <w:t>under</w:t>
      </w:r>
      <w:r>
        <w:rPr>
          <w:spacing w:val="8"/>
        </w:rPr>
        <w:t> </w:t>
      </w:r>
      <w:r>
        <w:rPr/>
        <w:t>PSCs;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arbitration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arbitrability</w:t>
      </w:r>
      <w:r>
        <w:rPr>
          <w:spacing w:val="6"/>
        </w:rPr>
        <w:t> </w:t>
      </w:r>
      <w:r>
        <w:rPr/>
        <w:t>generally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12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E&amp;P (Exxon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Mobil)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(Agip)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 (Elf)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Ors 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SNEPCO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(Shell)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Ors. 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Anor.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SNEPCO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(Shell)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Nig. 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Anor.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 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arose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1993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PSCs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discussed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after="0"/>
        <w:jc w:val="left"/>
        <w:rPr>
          <w:sz w:val="20"/>
        </w:rPr>
        <w:sectPr>
          <w:footerReference w:type="default" r:id="rId81"/>
          <w:pgSz w:w="11910" w:h="16840"/>
          <w:pgMar w:footer="1463" w:header="0" w:top="1360" w:bottom="1660" w:left="980" w:right="740"/>
        </w:sectPr>
      </w:pPr>
    </w:p>
    <w:p>
      <w:pPr>
        <w:pStyle w:val="BodyText"/>
        <w:spacing w:line="480" w:lineRule="auto" w:before="118"/>
        <w:ind w:left="460" w:right="696"/>
        <w:jc w:val="both"/>
      </w:pPr>
      <w:r>
        <w:rPr/>
        <w:t>watershed decision of Bello J, in the case of </w:t>
      </w:r>
      <w:r>
        <w:rPr>
          <w:i/>
        </w:rPr>
        <w:t>FIRS vs NNPC &amp; 4 Ors</w:t>
      </w:r>
      <w:r>
        <w:rPr>
          <w:b/>
          <w:i/>
          <w:vertAlign w:val="superscript"/>
        </w:rPr>
        <w:t>3</w:t>
      </w:r>
      <w:r>
        <w:rPr>
          <w:b/>
          <w:i/>
          <w:vertAlign w:val="baseline"/>
        </w:rPr>
        <w:t> </w:t>
      </w:r>
      <w:r>
        <w:rPr>
          <w:vertAlign w:val="baseline"/>
        </w:rPr>
        <w:t>to the effect that 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are not arbitrable is extensively reviewed. Other issues considered relates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over costs consolidation as opposed to costs ring-fencing for recovery and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 tax purpose; claim to investment tax credit/allowance as well as interest on loans as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allowable deduction for petroleum profits tax computations. Another subject discussed relates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decision of the Federal High Courts on the operation of PSCs and a review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 reform in the petroleum industry with particular reference to the Petroleum Industry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 Bill.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focal points of discussion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chapter.</w:t>
      </w:r>
    </w:p>
    <w:p>
      <w:pPr>
        <w:pStyle w:val="Heading1"/>
        <w:numPr>
          <w:ilvl w:val="2"/>
          <w:numId w:val="69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Challenging</w:t>
      </w:r>
      <w:r>
        <w:rPr>
          <w:spacing w:val="-2"/>
        </w:rPr>
        <w:t> </w:t>
      </w:r>
      <w:r>
        <w:rPr/>
        <w:t>Clauses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Sharing</w:t>
      </w:r>
      <w:r>
        <w:rPr>
          <w:spacing w:val="-2"/>
        </w:rPr>
        <w:t> </w:t>
      </w:r>
      <w:r>
        <w:rPr/>
        <w:t>Contracts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As discussed in chapter</w:t>
      </w:r>
      <w:r>
        <w:rPr>
          <w:spacing w:val="1"/>
        </w:rPr>
        <w:t> </w:t>
      </w:r>
      <w:r>
        <w:rPr/>
        <w:t>two, the 1993 PSCs has a total of twenty-three</w:t>
      </w:r>
      <w:r>
        <w:rPr>
          <w:spacing w:val="60"/>
        </w:rPr>
        <w:t> </w:t>
      </w:r>
      <w:r>
        <w:rPr/>
        <w:t>clauses and</w:t>
      </w:r>
      <w:r>
        <w:rPr>
          <w:spacing w:val="1"/>
        </w:rPr>
        <w:t> </w:t>
      </w:r>
      <w:r>
        <w:rPr/>
        <w:t>five Annexes. Some of these clauses were manifestly ambiguous and capable of conflicting</w:t>
      </w:r>
      <w:r>
        <w:rPr>
          <w:spacing w:val="1"/>
        </w:rPr>
        <w:t> </w:t>
      </w:r>
      <w:r>
        <w:rPr/>
        <w:t>interpretations.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reason</w:t>
      </w:r>
      <w:r>
        <w:rPr>
          <w:spacing w:val="17"/>
        </w:rPr>
        <w:t> </w:t>
      </w:r>
      <w:r>
        <w:rPr/>
        <w:t>being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contracts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drafted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when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was</w:t>
      </w:r>
      <w:r>
        <w:rPr>
          <w:spacing w:val="-58"/>
        </w:rPr>
        <w:t> </w:t>
      </w:r>
      <w:r>
        <w:rPr/>
        <w:t>no clear Nigerian legislation regulating PSCs. In other words, the 1993 PSCs pre-dated the</w:t>
      </w:r>
      <w:r>
        <w:rPr>
          <w:spacing w:val="1"/>
        </w:rPr>
        <w:t> </w:t>
      </w:r>
      <w:r>
        <w:rPr/>
        <w:t>Deep Offshore and Inland Basin Production Sharing Contracts Act</w:t>
      </w:r>
      <w:r>
        <w:rPr>
          <w:vertAlign w:val="superscript"/>
        </w:rPr>
        <w:t>4</w:t>
      </w:r>
      <w:r>
        <w:rPr>
          <w:vertAlign w:val="baseline"/>
        </w:rPr>
        <w:t> (the Deep Offshore Act).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Deep Offshore Act was only promulgated in 1999 (six years after the contracts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signed) as a safeguard (and given retrospective force to January 1993) to provide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tax</w:t>
      </w:r>
      <w:r>
        <w:rPr>
          <w:spacing w:val="31"/>
          <w:vertAlign w:val="baseline"/>
        </w:rPr>
        <w:t> </w:t>
      </w:r>
      <w:r>
        <w:rPr>
          <w:vertAlign w:val="baseline"/>
        </w:rPr>
        <w:t>stipulations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1993</w:t>
      </w:r>
      <w:r>
        <w:rPr>
          <w:spacing w:val="29"/>
          <w:vertAlign w:val="baseline"/>
        </w:rPr>
        <w:t> </w:t>
      </w:r>
      <w:r>
        <w:rPr>
          <w:vertAlign w:val="baseline"/>
        </w:rPr>
        <w:t>PSCs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complement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0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-58"/>
          <w:vertAlign w:val="baseline"/>
        </w:rPr>
        <w:t> </w:t>
      </w:r>
      <w:r>
        <w:rPr>
          <w:vertAlign w:val="baseline"/>
        </w:rPr>
        <w:t>Tax Act.</w:t>
      </w:r>
      <w:r>
        <w:rPr>
          <w:vertAlign w:val="superscript"/>
        </w:rPr>
        <w:t>5</w:t>
      </w:r>
      <w:r>
        <w:rPr>
          <w:vertAlign w:val="baseline"/>
        </w:rPr>
        <w:t> Prior to the promulgation of the Deep Offshore Act, what constituted the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applicable to the 1993 PSCs was a Side Letter signed by the then Hon. Secretary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P.C.</w:t>
      </w:r>
      <w:r>
        <w:rPr>
          <w:spacing w:val="1"/>
          <w:vertAlign w:val="baseline"/>
        </w:rPr>
        <w:t> </w:t>
      </w:r>
      <w:r>
        <w:rPr>
          <w:vertAlign w:val="baseline"/>
        </w:rPr>
        <w:t>Asiodu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Nigeria. At that time, the principal fiscal legislation in the petroleum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Petroleum Profits Tax Act which was understandably tailored for the traditional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-3"/>
          <w:vertAlign w:val="baseline"/>
        </w:rPr>
        <w:t> </w:t>
      </w:r>
      <w:r>
        <w:rPr>
          <w:vertAlign w:val="baseline"/>
        </w:rPr>
        <w:t>petroleum arrangements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prevalent in 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advent of PSCs.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8827pt;width:144.020pt;height:.72003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D3,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82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697" w:firstLine="719"/>
        <w:jc w:val="both"/>
      </w:pPr>
      <w:r>
        <w:rPr/>
        <w:t>Given the limited understanding of the operation of PSCs at the time, the 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PSCs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up</w:t>
      </w:r>
      <w:r>
        <w:rPr>
          <w:spacing w:val="-57"/>
        </w:rPr>
        <w:t> </w:t>
      </w:r>
      <w:r>
        <w:rPr/>
        <w:t>complicating both the legal and fiscal regimes for PSCs in Nigeria. This failure on the part of</w:t>
      </w:r>
      <w:r>
        <w:rPr>
          <w:spacing w:val="1"/>
        </w:rPr>
        <w:t> </w:t>
      </w:r>
      <w:r>
        <w:rPr/>
        <w:t>the draftsman of the Deep Offshore Act is traceable to the reconciliation, integration and</w:t>
      </w:r>
      <w:r>
        <w:rPr>
          <w:spacing w:val="1"/>
        </w:rPr>
        <w:t> </w:t>
      </w:r>
      <w:r>
        <w:rPr/>
        <w:t>conceptual difficulties that arose as a result of the change from the joint venture arrangement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PSCs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upstream</w:t>
      </w:r>
      <w:r>
        <w:rPr>
          <w:spacing w:val="13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industry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Some</w:t>
      </w:r>
      <w:r>
        <w:rPr>
          <w:spacing w:val="-58"/>
        </w:rPr>
        <w:t> </w:t>
      </w:r>
      <w:r>
        <w:rPr/>
        <w:t>of the challenging clauses in the PSCs that fell for determination before the Arbitration</w:t>
      </w:r>
      <w:r>
        <w:rPr>
          <w:spacing w:val="1"/>
        </w:rPr>
        <w:t> </w:t>
      </w:r>
      <w:r>
        <w:rPr/>
        <w:t>Tribunals are discussed below beginning with the background of the dispute leading to the</w:t>
      </w:r>
      <w:r>
        <w:rPr>
          <w:spacing w:val="1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between Statoil Nig.</w:t>
      </w:r>
      <w:r>
        <w:rPr>
          <w:spacing w:val="2"/>
        </w:rPr>
        <w:t> </w:t>
      </w:r>
      <w:r>
        <w:rPr/>
        <w:t>Ltd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NNPC.</w:t>
      </w:r>
    </w:p>
    <w:p>
      <w:pPr>
        <w:pStyle w:val="Heading1"/>
        <w:numPr>
          <w:ilvl w:val="2"/>
          <w:numId w:val="69"/>
        </w:numPr>
        <w:tabs>
          <w:tab w:pos="1181" w:val="left" w:leader="none"/>
        </w:tabs>
        <w:spacing w:line="480" w:lineRule="auto" w:before="6" w:after="0"/>
        <w:ind w:left="1180" w:right="704" w:hanging="720"/>
        <w:jc w:val="both"/>
      </w:pPr>
      <w:r>
        <w:rPr/>
        <w:t>Background of the dispute leading to the arbitration between Statoil Nig. Ltd &amp;</w:t>
      </w:r>
      <w:r>
        <w:rPr>
          <w:spacing w:val="1"/>
        </w:rPr>
        <w:t> </w:t>
      </w:r>
      <w:r>
        <w:rPr/>
        <w:t>Anor</w:t>
      </w:r>
      <w:r>
        <w:rPr>
          <w:spacing w:val="-1"/>
        </w:rPr>
        <w:t> </w:t>
      </w:r>
      <w:r>
        <w:rPr/>
        <w:t>v. NNPC over</w:t>
      </w:r>
      <w:r>
        <w:rPr>
          <w:spacing w:val="-1"/>
        </w:rPr>
        <w:t> </w:t>
      </w:r>
      <w:r>
        <w:rPr/>
        <w:t>production sharing contracts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By a PSC (the OPL 217 Agbami field PSC) entered into on 18</w:t>
      </w:r>
      <w:r>
        <w:rPr>
          <w:vertAlign w:val="superscript"/>
        </w:rPr>
        <w:t>th</w:t>
      </w:r>
      <w:r>
        <w:rPr>
          <w:vertAlign w:val="baseline"/>
        </w:rPr>
        <w:t> May, 1993, Statoil</w:t>
      </w:r>
      <w:r>
        <w:rPr>
          <w:spacing w:val="1"/>
          <w:vertAlign w:val="baseline"/>
        </w:rPr>
        <w:t> </w:t>
      </w:r>
      <w:r>
        <w:rPr>
          <w:vertAlign w:val="baseline"/>
        </w:rPr>
        <w:t>Nig. Ltd together with BP Exploration Nig. Ltd</w:t>
      </w:r>
      <w:r>
        <w:rPr>
          <w:vertAlign w:val="superscript"/>
        </w:rPr>
        <w:t>6</w:t>
      </w:r>
      <w:r>
        <w:rPr>
          <w:vertAlign w:val="baseline"/>
        </w:rPr>
        <w:t> (the claimants) and NNPC (the respondent),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claimants were engaged to conduct petroleum operations in the area of Oil 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 (OPL 217), deep offshore.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Following the finding of oil in commercial quantities,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OPL 217 was subsequently converted to Oil Mining Lease (OML128). The claimants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3"/>
          <w:vertAlign w:val="baseline"/>
        </w:rPr>
        <w:t> </w:t>
      </w:r>
      <w:r>
        <w:rPr>
          <w:vertAlign w:val="baseline"/>
        </w:rPr>
        <w:t>had</w:t>
      </w:r>
      <w:r>
        <w:rPr>
          <w:spacing w:val="25"/>
          <w:vertAlign w:val="baseline"/>
        </w:rPr>
        <w:t> </w:t>
      </w:r>
      <w:r>
        <w:rPr>
          <w:vertAlign w:val="baseline"/>
        </w:rPr>
        <w:t>also</w:t>
      </w:r>
      <w:r>
        <w:rPr>
          <w:spacing w:val="23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22"/>
          <w:vertAlign w:val="baseline"/>
        </w:rPr>
        <w:t> </w:t>
      </w:r>
      <w:r>
        <w:rPr>
          <w:vertAlign w:val="baseline"/>
        </w:rPr>
        <w:t>into</w:t>
      </w:r>
      <w:r>
        <w:rPr>
          <w:spacing w:val="22"/>
          <w:vertAlign w:val="baseline"/>
        </w:rPr>
        <w:t> </w:t>
      </w:r>
      <w:r>
        <w:rPr>
          <w:vertAlign w:val="baseline"/>
        </w:rPr>
        <w:t>other</w:t>
      </w:r>
      <w:r>
        <w:rPr>
          <w:spacing w:val="21"/>
          <w:vertAlign w:val="baseline"/>
        </w:rPr>
        <w:t> </w:t>
      </w:r>
      <w:r>
        <w:rPr>
          <w:vertAlign w:val="baseline"/>
        </w:rPr>
        <w:t>PSCs</w:t>
      </w:r>
      <w:r>
        <w:rPr>
          <w:spacing w:val="23"/>
          <w:vertAlign w:val="baseline"/>
        </w:rPr>
        <w:t> </w:t>
      </w:r>
      <w:r>
        <w:rPr>
          <w:vertAlign w:val="baseline"/>
        </w:rPr>
        <w:t>dated</w:t>
      </w:r>
      <w:r>
        <w:rPr>
          <w:spacing w:val="23"/>
          <w:vertAlign w:val="baseline"/>
        </w:rPr>
        <w:t> </w:t>
      </w:r>
      <w:r>
        <w:rPr>
          <w:vertAlign w:val="baseline"/>
        </w:rPr>
        <w:t>same</w:t>
      </w:r>
      <w:r>
        <w:rPr>
          <w:spacing w:val="22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24"/>
          <w:vertAlign w:val="baseline"/>
        </w:rPr>
        <w:t> </w:t>
      </w:r>
      <w:r>
        <w:rPr>
          <w:vertAlign w:val="baseline"/>
        </w:rPr>
        <w:t>May,</w:t>
      </w:r>
      <w:r>
        <w:rPr>
          <w:spacing w:val="22"/>
          <w:vertAlign w:val="baseline"/>
        </w:rPr>
        <w:t> </w:t>
      </w:r>
      <w:r>
        <w:rPr>
          <w:vertAlign w:val="baseline"/>
        </w:rPr>
        <w:t>1993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OPLs</w:t>
      </w:r>
      <w:r>
        <w:rPr>
          <w:spacing w:val="23"/>
          <w:vertAlign w:val="baseline"/>
        </w:rPr>
        <w:t> </w:t>
      </w:r>
      <w:r>
        <w:rPr>
          <w:vertAlign w:val="baseline"/>
        </w:rPr>
        <w:t>213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460"/>
        <w:jc w:val="both"/>
      </w:pPr>
      <w:r>
        <w:rPr/>
        <w:t>218.</w:t>
      </w:r>
      <w:r>
        <w:rPr>
          <w:spacing w:val="32"/>
        </w:rPr>
        <w:t> </w:t>
      </w:r>
      <w:r>
        <w:rPr/>
        <w:t>OPLs</w:t>
      </w:r>
      <w:r>
        <w:rPr>
          <w:spacing w:val="34"/>
        </w:rPr>
        <w:t> </w:t>
      </w:r>
      <w:r>
        <w:rPr/>
        <w:t>213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218</w:t>
      </w:r>
      <w:r>
        <w:rPr>
          <w:spacing w:val="34"/>
        </w:rPr>
        <w:t> </w:t>
      </w:r>
      <w:r>
        <w:rPr/>
        <w:t>were</w:t>
      </w:r>
      <w:r>
        <w:rPr>
          <w:spacing w:val="31"/>
        </w:rPr>
        <w:t> </w:t>
      </w:r>
      <w:r>
        <w:rPr/>
        <w:t>subsequently</w:t>
      </w:r>
      <w:r>
        <w:rPr>
          <w:spacing w:val="30"/>
        </w:rPr>
        <w:t> </w:t>
      </w:r>
      <w:r>
        <w:rPr/>
        <w:t>converted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OMLs</w:t>
      </w:r>
      <w:r>
        <w:rPr>
          <w:spacing w:val="32"/>
        </w:rPr>
        <w:t> </w:t>
      </w:r>
      <w:r>
        <w:rPr/>
        <w:t>132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129</w:t>
      </w:r>
      <w:r>
        <w:rPr>
          <w:spacing w:val="32"/>
        </w:rPr>
        <w:t> </w:t>
      </w:r>
      <w:r>
        <w:rPr/>
        <w:t>respectively.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60" w:right="703"/>
        <w:jc w:val="both"/>
      </w:pPr>
      <w:r>
        <w:rPr/>
        <w:t>However, as</w:t>
      </w:r>
      <w:r>
        <w:rPr>
          <w:spacing w:val="1"/>
        </w:rPr>
        <w:t> </w:t>
      </w:r>
      <w:r>
        <w:rPr/>
        <w:t>at the time of the</w:t>
      </w:r>
      <w:r>
        <w:rPr>
          <w:spacing w:val="1"/>
        </w:rPr>
        <w:t> </w:t>
      </w:r>
      <w:r>
        <w:rPr/>
        <w:t>arbitration, only OML 128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production of crude oil. The claimants and the respondent also entered into a memorandum of</w:t>
      </w:r>
      <w:r>
        <w:rPr>
          <w:spacing w:val="-57"/>
        </w:rPr>
        <w:t> </w:t>
      </w:r>
      <w:r>
        <w:rPr/>
        <w:t>understanding</w:t>
      </w:r>
      <w:r>
        <w:rPr>
          <w:spacing w:val="116"/>
        </w:rPr>
        <w:t> </w:t>
      </w:r>
      <w:r>
        <w:rPr/>
        <w:t>entitled  </w:t>
      </w:r>
      <w:r>
        <w:rPr>
          <w:spacing w:val="1"/>
        </w:rPr>
        <w:t> </w:t>
      </w:r>
      <w:r>
        <w:rPr/>
        <w:t>“Production</w:t>
      </w:r>
      <w:r>
        <w:rPr>
          <w:spacing w:val="119"/>
        </w:rPr>
        <w:t> </w:t>
      </w:r>
      <w:r>
        <w:rPr/>
        <w:t>Sharing</w:t>
      </w:r>
      <w:r>
        <w:rPr>
          <w:spacing w:val="116"/>
        </w:rPr>
        <w:t> </w:t>
      </w:r>
      <w:r>
        <w:rPr/>
        <w:t>Contracts</w:t>
      </w:r>
      <w:r>
        <w:rPr>
          <w:spacing w:val="120"/>
        </w:rPr>
        <w:t> </w:t>
      </w:r>
      <w:r>
        <w:rPr/>
        <w:t>for</w:t>
      </w:r>
      <w:r>
        <w:rPr>
          <w:spacing w:val="118"/>
        </w:rPr>
        <w:t> </w:t>
      </w:r>
      <w:r>
        <w:rPr/>
        <w:t>OPLs</w:t>
      </w:r>
      <w:r>
        <w:rPr>
          <w:spacing w:val="118"/>
        </w:rPr>
        <w:t> </w:t>
      </w:r>
      <w:r>
        <w:rPr/>
        <w:t>213,</w:t>
      </w:r>
      <w:r>
        <w:rPr>
          <w:spacing w:val="119"/>
        </w:rPr>
        <w:t> </w:t>
      </w:r>
      <w:r>
        <w:rPr/>
        <w:t>217</w:t>
      </w:r>
      <w:r>
        <w:rPr>
          <w:spacing w:val="118"/>
        </w:rPr>
        <w:t> </w:t>
      </w:r>
      <w:r>
        <w:rPr/>
        <w:t>and  </w:t>
      </w:r>
      <w:r>
        <w:rPr>
          <w:spacing w:val="1"/>
        </w:rPr>
        <w:t> </w:t>
      </w:r>
      <w:r>
        <w:rPr/>
        <w:t>218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20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BP Exploration Nig. Ltd however assigned all its interests in the assets to Texaco Nig. Outer Shelf 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(TNOS)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separate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Assignment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27/3/1996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20/4/1999.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therefore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TNOS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 hand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NNPC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hand.</w:t>
      </w:r>
    </w:p>
    <w:p>
      <w:pPr>
        <w:spacing w:after="0"/>
        <w:jc w:val="left"/>
        <w:rPr>
          <w:sz w:val="20"/>
        </w:rPr>
        <w:sectPr>
          <w:footerReference w:type="default" r:id="rId83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118"/>
        <w:ind w:left="460" w:right="702"/>
        <w:jc w:val="both"/>
      </w:pPr>
      <w:r>
        <w:rPr/>
        <w:t>Memorandum” also dated 18</w:t>
      </w:r>
      <w:r>
        <w:rPr>
          <w:vertAlign w:val="superscript"/>
        </w:rPr>
        <w:t>th</w:t>
      </w:r>
      <w:r>
        <w:rPr>
          <w:vertAlign w:val="baseline"/>
        </w:rPr>
        <w:t> May, 1993 to clarify and supplement the PSCs signed between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parties.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claimants‟ case was that since November 2010, the respondent had breached the</w:t>
      </w:r>
      <w:r>
        <w:rPr>
          <w:spacing w:val="1"/>
        </w:rPr>
        <w:t> </w:t>
      </w:r>
      <w:r>
        <w:rPr/>
        <w:t>OPL 217 Agbami PSC by denying the claimants of their entitlements to lift quantities of</w:t>
      </w:r>
      <w:r>
        <w:rPr>
          <w:spacing w:val="1"/>
        </w:rPr>
        <w:t> </w:t>
      </w:r>
      <w:r>
        <w:rPr/>
        <w:t>available crude oil (ACO) determined in accordance with the provisions of the PSC by</w:t>
      </w:r>
      <w:r>
        <w:rPr>
          <w:spacing w:val="1"/>
        </w:rPr>
        <w:t> </w:t>
      </w:r>
      <w:r>
        <w:rPr/>
        <w:t>unilaterally lifting ACO to which the respondent was not entitled. The claimants alleged that</w:t>
      </w:r>
      <w:r>
        <w:rPr>
          <w:spacing w:val="1"/>
        </w:rPr>
        <w:t> </w:t>
      </w:r>
      <w:r>
        <w:rPr/>
        <w:t>the respondent had deprived the claimants of funds which they were entitled to receive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recover their operating</w:t>
      </w:r>
      <w:r>
        <w:rPr>
          <w:spacing w:val="-1"/>
        </w:rPr>
        <w:t> </w:t>
      </w:r>
      <w:r>
        <w:rPr/>
        <w:t>costs and enjoy</w:t>
      </w:r>
      <w:r>
        <w:rPr>
          <w:spacing w:val="-5"/>
        </w:rPr>
        <w:t> </w:t>
      </w:r>
      <w:r>
        <w:rPr/>
        <w:t>their contractual share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profits.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claimants,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jurisdictional and substantive defences as well as a counter-claim. The respondent urged the</w:t>
      </w:r>
      <w:r>
        <w:rPr>
          <w:spacing w:val="1"/>
        </w:rPr>
        <w:t> </w:t>
      </w:r>
      <w:r>
        <w:rPr/>
        <w:t>Tribunal to decline jurisdiction as the subject matter in dispute is not arbitrable as it is</w:t>
      </w:r>
      <w:r>
        <w:rPr>
          <w:spacing w:val="1"/>
        </w:rPr>
        <w:t> </w:t>
      </w:r>
      <w:r>
        <w:rPr/>
        <w:t>concerned with matters that could have direct or indirect impact on taxation, which matters</w:t>
      </w:r>
      <w:r>
        <w:rPr>
          <w:spacing w:val="1"/>
        </w:rPr>
        <w:t> </w:t>
      </w:r>
      <w:r>
        <w:rPr/>
        <w:t>properly lie within the jurisdiction of the Federal Inland Revenue Service and the 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 respondent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any breach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OPL 217</w:t>
      </w:r>
      <w:r>
        <w:rPr>
          <w:spacing w:val="1"/>
        </w:rPr>
        <w:t> </w:t>
      </w:r>
      <w:r>
        <w:rPr/>
        <w:t>Agbami</w:t>
      </w:r>
      <w:r>
        <w:rPr>
          <w:spacing w:val="1"/>
        </w:rPr>
        <w:t> </w:t>
      </w:r>
      <w:r>
        <w:rPr/>
        <w:t>PSC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asserted that it had not over lifted ACO. The respondent also counter-claimed against the</w:t>
      </w:r>
      <w:r>
        <w:rPr>
          <w:spacing w:val="1"/>
        </w:rPr>
        <w:t> </w:t>
      </w:r>
      <w:r>
        <w:rPr/>
        <w:t>claimants alleging that the claimants had infect, over lifted ACO and were in breach of the</w:t>
      </w:r>
      <w:r>
        <w:rPr>
          <w:spacing w:val="1"/>
        </w:rPr>
        <w:t> </w:t>
      </w:r>
      <w:r>
        <w:rPr/>
        <w:t>PSC.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left="460" w:right="698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7"/>
        </w:rPr>
        <w:t> </w:t>
      </w:r>
      <w:r>
        <w:rPr/>
        <w:t>within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contracts</w:t>
      </w:r>
      <w:r>
        <w:rPr>
          <w:spacing w:val="18"/>
        </w:rPr>
        <w:t> </w:t>
      </w:r>
      <w:r>
        <w:rPr/>
        <w:t>relates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deep</w:t>
      </w:r>
      <w:r>
        <w:rPr>
          <w:spacing w:val="17"/>
        </w:rPr>
        <w:t> </w:t>
      </w:r>
      <w:r>
        <w:rPr/>
        <w:t>offshore,</w:t>
      </w:r>
      <w:r>
        <w:rPr>
          <w:spacing w:val="21"/>
        </w:rPr>
        <w:t> </w:t>
      </w:r>
      <w:r>
        <w:rPr/>
        <w:t>approximately</w:t>
      </w:r>
      <w:r>
        <w:rPr>
          <w:spacing w:val="-58"/>
        </w:rPr>
        <w:t> </w:t>
      </w:r>
      <w:r>
        <w:rPr/>
        <w:t>70 miles off the coast of the central Niger Delta region and is known as the Agbami field</w:t>
      </w:r>
      <w:r>
        <w:rPr>
          <w:spacing w:val="1"/>
        </w:rPr>
        <w:t> </w:t>
      </w:r>
      <w:r>
        <w:rPr/>
        <w:t>which straddles OML 127 and OML 128. The dispute arose from OML 128 designated as</w:t>
      </w:r>
      <w:r>
        <w:rPr>
          <w:spacing w:val="1"/>
        </w:rPr>
        <w:t> </w:t>
      </w:r>
      <w:r>
        <w:rPr/>
        <w:t>Track 2 of the Agbami field which is the exclusive source of oil production out of which the</w:t>
      </w:r>
      <w:r>
        <w:rPr>
          <w:spacing w:val="1"/>
        </w:rPr>
        <w:t> </w:t>
      </w:r>
      <w:r>
        <w:rPr/>
        <w:t>claimants</w:t>
      </w:r>
      <w:r>
        <w:rPr>
          <w:spacing w:val="45"/>
        </w:rPr>
        <w:t> </w:t>
      </w:r>
      <w:r>
        <w:rPr/>
        <w:t>„and</w:t>
      </w:r>
      <w:r>
        <w:rPr>
          <w:spacing w:val="47"/>
        </w:rPr>
        <w:t> </w:t>
      </w:r>
      <w:r>
        <w:rPr/>
        <w:t>respondent‟s</w:t>
      </w:r>
      <w:r>
        <w:rPr>
          <w:spacing w:val="46"/>
        </w:rPr>
        <w:t> </w:t>
      </w:r>
      <w:r>
        <w:rPr/>
        <w:t>respective</w:t>
      </w:r>
      <w:r>
        <w:rPr>
          <w:spacing w:val="44"/>
        </w:rPr>
        <w:t> </w:t>
      </w:r>
      <w:r>
        <w:rPr/>
        <w:t>entitlements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lifting</w:t>
      </w:r>
      <w:r>
        <w:rPr>
          <w:spacing w:val="44"/>
        </w:rPr>
        <w:t> </w:t>
      </w:r>
      <w:r>
        <w:rPr/>
        <w:t>available</w:t>
      </w:r>
      <w:r>
        <w:rPr>
          <w:spacing w:val="49"/>
        </w:rPr>
        <w:t> </w:t>
      </w:r>
      <w:r>
        <w:rPr/>
        <w:t>crude</w:t>
      </w:r>
      <w:r>
        <w:rPr>
          <w:spacing w:val="44"/>
        </w:rPr>
        <w:t> </w:t>
      </w:r>
      <w:r>
        <w:rPr/>
        <w:t>oil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</w:p>
    <w:p>
      <w:pPr>
        <w:pStyle w:val="BodyText"/>
        <w:spacing w:before="1"/>
        <w:ind w:left="460"/>
        <w:jc w:val="both"/>
      </w:pPr>
      <w:r>
        <w:rPr/>
        <w:t>allocation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proceeds</w:t>
      </w:r>
      <w:r>
        <w:rPr>
          <w:spacing w:val="75"/>
        </w:rPr>
        <w:t> </w:t>
      </w:r>
      <w:r>
        <w:rPr/>
        <w:t>generated</w:t>
      </w:r>
      <w:r>
        <w:rPr>
          <w:spacing w:val="73"/>
        </w:rPr>
        <w:t> </w:t>
      </w:r>
      <w:r>
        <w:rPr/>
        <w:t>from</w:t>
      </w:r>
      <w:r>
        <w:rPr>
          <w:spacing w:val="76"/>
        </w:rPr>
        <w:t> </w:t>
      </w:r>
      <w:r>
        <w:rPr/>
        <w:t>the</w:t>
      </w:r>
      <w:r>
        <w:rPr>
          <w:spacing w:val="72"/>
        </w:rPr>
        <w:t> </w:t>
      </w:r>
      <w:r>
        <w:rPr/>
        <w:t>sale</w:t>
      </w:r>
      <w:r>
        <w:rPr>
          <w:spacing w:val="72"/>
        </w:rPr>
        <w:t> </w:t>
      </w:r>
      <w:r>
        <w:rPr/>
        <w:t>thereof</w:t>
      </w:r>
      <w:r>
        <w:rPr>
          <w:spacing w:val="72"/>
        </w:rPr>
        <w:t> </w:t>
      </w:r>
      <w:r>
        <w:rPr/>
        <w:t>arise.</w:t>
      </w:r>
      <w:r>
        <w:rPr>
          <w:spacing w:val="73"/>
        </w:rPr>
        <w:t> </w:t>
      </w:r>
      <w:r>
        <w:rPr/>
        <w:t>The</w:t>
      </w:r>
      <w:r>
        <w:rPr>
          <w:spacing w:val="72"/>
        </w:rPr>
        <w:t> </w:t>
      </w:r>
      <w:r>
        <w:rPr/>
        <w:t>dispute</w:t>
      </w:r>
      <w:r>
        <w:rPr>
          <w:spacing w:val="71"/>
        </w:rPr>
        <w:t> </w:t>
      </w:r>
      <w:r>
        <w:rPr/>
        <w:t>between</w:t>
      </w:r>
      <w:r>
        <w:rPr>
          <w:spacing w:val="73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2765pt;width:144.020pt;height:.71997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1512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The Award in the matter of an Arbitration between Statoil &amp; Anor. vs NNPC dated 17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2015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hereinafter referred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7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84"/>
          <w:pgSz w:w="11910" w:h="16840"/>
          <w:pgMar w:footer="1463" w:header="0" w:top="130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claimants and the respondent in the main, concerns the parties‟ different interpretation of the</w:t>
      </w:r>
      <w:r>
        <w:rPr>
          <w:spacing w:val="1"/>
        </w:rPr>
        <w:t> </w:t>
      </w:r>
      <w:r>
        <w:rPr/>
        <w:t>entitlement to lift ACO under the PSC and consequent allocation of oil for the purpose set out</w:t>
      </w:r>
      <w:r>
        <w:rPr>
          <w:spacing w:val="-57"/>
        </w:rPr>
        <w:t> </w:t>
      </w:r>
      <w:r>
        <w:rPr/>
        <w:t>in the PSC. The ACO is stored in floating production storage and offloading vessel in the</w:t>
      </w:r>
      <w:r>
        <w:rPr>
          <w:spacing w:val="1"/>
        </w:rPr>
        <w:t> </w:t>
      </w:r>
      <w:r>
        <w:rPr/>
        <w:t>Agbami field (the Agbami FPSO) and the lifting occurs when either the claimants or the</w:t>
      </w:r>
      <w:r>
        <w:rPr>
          <w:spacing w:val="1"/>
        </w:rPr>
        <w:t> </w:t>
      </w:r>
      <w:r>
        <w:rPr/>
        <w:t>respondent load ACO from the FPSO onto a crude oil tanker ship. It was not in dispute that</w:t>
      </w:r>
      <w:r>
        <w:rPr>
          <w:spacing w:val="1"/>
        </w:rPr>
        <w:t> </w:t>
      </w:r>
      <w:r>
        <w:rPr/>
        <w:t>the ACO and the proceeds from the sale of the ACO are to be shared by the parties in</w:t>
      </w:r>
      <w:r>
        <w:rPr>
          <w:spacing w:val="1"/>
        </w:rPr>
        <w:t> </w:t>
      </w:r>
      <w:r>
        <w:rPr/>
        <w:t>accordance to clause 8 of the PSC on the basis of: Royalty oil, cost oil, tax oil and profit oil.</w:t>
      </w:r>
      <w:r>
        <w:rPr>
          <w:vertAlign w:val="superscript"/>
        </w:rPr>
        <w:t>10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dated 23</w:t>
      </w:r>
      <w:r>
        <w:rPr>
          <w:vertAlign w:val="superscript"/>
        </w:rPr>
        <w:t>rd</w:t>
      </w:r>
      <w:r>
        <w:rPr>
          <w:vertAlign w:val="baseline"/>
        </w:rPr>
        <w:t> May, 2011. This set of facts gave rise to a number of issues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3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0"/>
          <w:vertAlign w:val="baseline"/>
        </w:rPr>
        <w:t> </w:t>
      </w:r>
      <w:r>
        <w:rPr>
          <w:vertAlign w:val="baseline"/>
        </w:rPr>
        <w:t>below</w:t>
      </w:r>
      <w:r>
        <w:rPr>
          <w:spacing w:val="2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issue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Tribunal to determine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Heading1"/>
        <w:numPr>
          <w:ilvl w:val="2"/>
          <w:numId w:val="70"/>
        </w:numPr>
        <w:tabs>
          <w:tab w:pos="1181" w:val="left" w:leader="none"/>
        </w:tabs>
        <w:spacing w:line="480" w:lineRule="auto" w:before="6" w:after="0"/>
        <w:ind w:left="1180" w:right="694" w:hanging="720"/>
        <w:jc w:val="both"/>
      </w:pP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Arbitratio#n</w:t>
      </w:r>
      <w:r>
        <w:rPr>
          <w:spacing w:val="1"/>
        </w:rPr>
        <w:t> </w:t>
      </w:r>
      <w:r>
        <w:rPr/>
        <w:t>Tribunal</w:t>
      </w:r>
      <w:r>
        <w:rPr>
          <w:vertAlign w:val="superscript"/>
        </w:rPr>
        <w:t>11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Production Sharing Contracts</w:t>
      </w:r>
    </w:p>
    <w:p>
      <w:pPr>
        <w:pStyle w:val="BodyText"/>
        <w:spacing w:line="480" w:lineRule="auto" w:after="19"/>
        <w:ind w:left="460" w:right="695" w:firstLine="719"/>
        <w:jc w:val="both"/>
      </w:pPr>
      <w:r>
        <w:rPr/>
        <w:t>Shortly after the exchange of pleadings in line with the Tribunal‟s procedural orders,</w:t>
      </w:r>
      <w:r>
        <w:rPr>
          <w:spacing w:val="1"/>
        </w:rPr>
        <w:t> </w:t>
      </w:r>
      <w:r>
        <w:rPr/>
        <w:t>on 21</w:t>
      </w:r>
      <w:r>
        <w:rPr>
          <w:vertAlign w:val="superscript"/>
        </w:rPr>
        <w:t>st</w:t>
      </w:r>
      <w:r>
        <w:rPr>
          <w:vertAlign w:val="baseline"/>
        </w:rPr>
        <w:t> June, 2012, the respondent, relying on two decisions of the Federal High Court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a suspension of the arbitration proceedings. This was vehemently opposed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 on 25</w:t>
      </w:r>
      <w:r>
        <w:rPr>
          <w:vertAlign w:val="superscript"/>
        </w:rPr>
        <w:t>th</w:t>
      </w:r>
      <w:r>
        <w:rPr>
          <w:vertAlign w:val="baseline"/>
        </w:rPr>
        <w:t> June, 2012. The Tribunal considered the respondent‟s application and took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stay or bifurcate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vide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dated 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2012.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dissatisfied with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and therefore approached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Court,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judicial</w:t>
      </w:r>
      <w:r>
        <w:rPr>
          <w:spacing w:val="60"/>
          <w:vertAlign w:val="baseline"/>
        </w:rPr>
        <w:t> </w:t>
      </w:r>
      <w:r>
        <w:rPr>
          <w:vertAlign w:val="baseline"/>
        </w:rPr>
        <w:t>review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Tribunal‟s refusal to stay or bifurcate the arbitration. The Court obliged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54"/>
          <w:vertAlign w:val="baseline"/>
        </w:rPr>
        <w:t> </w:t>
      </w:r>
      <w:r>
        <w:rPr>
          <w:vertAlign w:val="baseline"/>
        </w:rPr>
        <w:t>an</w:t>
      </w:r>
      <w:r>
        <w:rPr>
          <w:spacing w:val="51"/>
          <w:vertAlign w:val="baseline"/>
        </w:rPr>
        <w:t> </w:t>
      </w:r>
      <w:r>
        <w:rPr>
          <w:vertAlign w:val="baseline"/>
        </w:rPr>
        <w:t>interim</w:t>
      </w:r>
      <w:r>
        <w:rPr>
          <w:spacing w:val="55"/>
          <w:vertAlign w:val="baseline"/>
        </w:rPr>
        <w:t> </w:t>
      </w:r>
      <w:r>
        <w:rPr>
          <w:vertAlign w:val="baseline"/>
        </w:rPr>
        <w:t>order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54"/>
          <w:vertAlign w:val="baseline"/>
        </w:rPr>
        <w:t> </w:t>
      </w:r>
      <w:r>
        <w:rPr>
          <w:vertAlign w:val="baseline"/>
        </w:rPr>
        <w:t>day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50"/>
          <w:vertAlign w:val="baseline"/>
        </w:rPr>
        <w:t> </w:t>
      </w:r>
      <w:r>
        <w:rPr>
          <w:vertAlign w:val="baseline"/>
        </w:rPr>
        <w:t>2012</w:t>
      </w:r>
      <w:r>
        <w:rPr>
          <w:spacing w:val="52"/>
          <w:vertAlign w:val="baseline"/>
        </w:rPr>
        <w:t> </w:t>
      </w:r>
      <w:r>
        <w:rPr>
          <w:vertAlign w:val="baseline"/>
        </w:rPr>
        <w:t>restraining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52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16-18.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composed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Lawrence Boo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(Chairman),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Saville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Newdigate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Prof. Paul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Idornigie, SAN.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FHC/ABJ/CS/774/2011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Inland Revenue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Service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Ors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FHC/ABJ/CS/764/2011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 </w:t>
      </w:r>
      <w:r>
        <w:rPr>
          <w:i/>
          <w:sz w:val="20"/>
          <w:vertAlign w:val="baseline"/>
        </w:rPr>
        <w:t>FIRS vs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2 Ors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reported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T.L.R.N. 1.</w:t>
      </w:r>
    </w:p>
    <w:p>
      <w:pPr>
        <w:spacing w:line="228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FHC/L/CS/1043/2012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Ors.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proceeding with the Arbitration. The order of the Federal High Court in this regard compelled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 to suspend proceedings for a</w:t>
      </w:r>
      <w:r>
        <w:rPr>
          <w:spacing w:val="-1"/>
        </w:rPr>
        <w:t> </w:t>
      </w:r>
      <w:r>
        <w:rPr/>
        <w:t>while.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In the meantime, the claimants appealed to the Court of Appeal,</w:t>
      </w:r>
      <w:r>
        <w:rPr>
          <w:vertAlign w:val="superscript"/>
        </w:rPr>
        <w:t>14</w:t>
      </w:r>
      <w:r>
        <w:rPr>
          <w:vertAlign w:val="baseline"/>
        </w:rPr>
        <w:t> Lagos 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an order of the Appellate Court to vacate the interim injunction.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the claimants‟ relief and set aside the interim order by a judgment delivered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vertAlign w:val="baseline"/>
        </w:rPr>
        <w:t> day of July, 2013. The Court of Appeal, </w:t>
      </w:r>
      <w:r>
        <w:rPr>
          <w:b/>
          <w:i/>
          <w:vertAlign w:val="baseline"/>
        </w:rPr>
        <w:t>per Akinbami, J.C.A</w:t>
      </w:r>
      <w:r>
        <w:rPr>
          <w:vertAlign w:val="baseline"/>
        </w:rPr>
        <w:t>. held that it was unable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 what possible irreparable harm the respondent (NNPC) could have suffered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the “interim injunction having been granted with the 1</w:t>
      </w:r>
      <w:r>
        <w:rPr>
          <w:vertAlign w:val="superscript"/>
        </w:rPr>
        <w:t>st</w:t>
      </w:r>
      <w:r>
        <w:rPr>
          <w:vertAlign w:val="baseline"/>
        </w:rPr>
        <w:t> Respondent‟s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5"/>
          <w:vertAlign w:val="baseline"/>
        </w:rPr>
        <w:t> </w:t>
      </w:r>
      <w:r>
        <w:rPr>
          <w:vertAlign w:val="baseline"/>
        </w:rPr>
        <w:t>preconditions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interim injunction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aside.”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Aggrieved by the decision of the Court of Appeal, the respondent further appealed to</w:t>
      </w:r>
      <w:r>
        <w:rPr>
          <w:spacing w:val="1"/>
        </w:rPr>
        <w:t> </w:t>
      </w:r>
      <w:r>
        <w:rPr/>
        <w:t>the Supreme Court</w:t>
      </w:r>
      <w:r>
        <w:rPr>
          <w:vertAlign w:val="superscript"/>
        </w:rPr>
        <w:t>16</w:t>
      </w:r>
      <w:r>
        <w:rPr>
          <w:vertAlign w:val="baseline"/>
        </w:rPr>
        <w:t>challenging the judgment of the Court of Appeal. The appeal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determined.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 pending appeal at the Supreme Court, the parties met with the Tribunal 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 on 5</w:t>
      </w:r>
      <w:r>
        <w:rPr>
          <w:vertAlign w:val="superscript"/>
        </w:rPr>
        <w:t>th</w:t>
      </w:r>
      <w:r>
        <w:rPr>
          <w:vertAlign w:val="baseline"/>
        </w:rPr>
        <w:t> September, 2013 and agreed to proceed with the Arbitration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oral evidentiary</w:t>
      </w:r>
      <w:r>
        <w:rPr>
          <w:spacing w:val="-5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vertAlign w:val="baseline"/>
        </w:rPr>
        <w:t> –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 2014 in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After the hearing, the first issue the respondent</w:t>
      </w:r>
      <w:r>
        <w:rPr>
          <w:spacing w:val="1"/>
        </w:rPr>
        <w:t> </w:t>
      </w:r>
      <w:r>
        <w:rPr/>
        <w:t>raised before the Tribunal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 of jurisdiction and arbitrability of the tax disputes arising from the OPL 217 Agbami</w:t>
      </w:r>
      <w:r>
        <w:rPr>
          <w:spacing w:val="1"/>
        </w:rPr>
        <w:t> </w:t>
      </w:r>
      <w:r>
        <w:rPr/>
        <w:t>PSC.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plank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 issues arising from the dispute relates to Government revenue and taxation of</w:t>
      </w:r>
      <w:r>
        <w:rPr>
          <w:spacing w:val="1"/>
        </w:rPr>
        <w:t> </w:t>
      </w:r>
      <w:r>
        <w:rPr/>
        <w:t>petroleum operations in the upstream industry. In other words, the issue bordered on the</w:t>
      </w:r>
      <w:r>
        <w:rPr>
          <w:spacing w:val="1"/>
        </w:rPr>
        <w:t> </w:t>
      </w:r>
      <w:r>
        <w:rPr/>
        <w:t>amount of tax payable to the Government by the claimants and therefore, by virtue of section</w:t>
      </w:r>
      <w:r>
        <w:rPr>
          <w:spacing w:val="1"/>
        </w:rPr>
        <w:t> </w:t>
      </w:r>
      <w:r>
        <w:rPr/>
        <w:t>251(1)</w:t>
      </w:r>
      <w:r>
        <w:rPr>
          <w:spacing w:val="10"/>
        </w:rPr>
        <w:t> </w:t>
      </w:r>
      <w:r>
        <w:rPr/>
        <w:t>(a)</w:t>
      </w:r>
      <w:r>
        <w:rPr>
          <w:spacing w:val="11"/>
        </w:rPr>
        <w:t> </w:t>
      </w:r>
      <w:r>
        <w:rPr/>
        <w:t>&amp;</w:t>
      </w:r>
      <w:r>
        <w:rPr>
          <w:spacing w:val="12"/>
        </w:rPr>
        <w:t> </w:t>
      </w:r>
      <w:r>
        <w:rPr/>
        <w:t>(b)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Constitution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12"/>
        </w:rPr>
        <w:t> </w:t>
      </w:r>
      <w:r>
        <w:rPr/>
        <w:t>Republic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Nigeria,</w:t>
      </w:r>
      <w:r>
        <w:rPr>
          <w:vertAlign w:val="superscript"/>
        </w:rPr>
        <w:t>18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2"/>
          <w:vertAlign w:val="baseline"/>
        </w:rPr>
        <w:t> </w:t>
      </w:r>
      <w:r>
        <w:rPr>
          <w:vertAlign w:val="baseline"/>
        </w:rPr>
        <w:t>relating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1593pt;width:144.020pt;height:.71997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CA/L/758/2012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Statoil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Texaco Nig.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Outer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Shelf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NNPC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3 Ors.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CA/L/758/2012,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SC/432/2013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NNPC 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Statoil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4 Ors.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14-15.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 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3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companies and other bodies established or carrying on business in Nigeria fall within the</w:t>
      </w:r>
      <w:r>
        <w:rPr>
          <w:spacing w:val="1"/>
        </w:rPr>
        <w:t> </w:t>
      </w:r>
      <w:r>
        <w:rPr/>
        <w:t>exclusive jurisdiction of the Federal High Court of Nigeria. The respondent, again relied on</w:t>
      </w:r>
      <w:r>
        <w:rPr>
          <w:spacing w:val="1"/>
        </w:rPr>
        <w:t> </w:t>
      </w:r>
      <w:r>
        <w:rPr/>
        <w:t>the decision of the Federal High Court (per Bello J.) in FIRS vs NNPC &amp; 4 Ors</w:t>
      </w:r>
      <w:r>
        <w:rPr>
          <w:vertAlign w:val="superscript"/>
        </w:rPr>
        <w:t>19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tax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arbitrable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decision</w:t>
      </w:r>
      <w:r>
        <w:rPr>
          <w:vertAlign w:val="superscript"/>
        </w:rPr>
        <w:t>20</w:t>
      </w:r>
      <w:r>
        <w:rPr>
          <w:vertAlign w:val="baseline"/>
        </w:rPr>
        <w:t>disagreed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noting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/>
        <w:ind w:left="1180" w:right="1419"/>
        <w:jc w:val="both"/>
      </w:pPr>
      <w:r>
        <w:rPr/>
        <w:t>In the Tribunal‟s view, what is legally due from the Parties to the Government</w:t>
      </w:r>
      <w:r>
        <w:rPr>
          <w:spacing w:val="-57"/>
        </w:rPr>
        <w:t> </w:t>
      </w:r>
      <w:r>
        <w:rPr/>
        <w:t>by way of tax is indeed a matter to be determined exclusively by the Nigerian</w:t>
      </w:r>
      <w:r>
        <w:rPr>
          <w:spacing w:val="1"/>
        </w:rPr>
        <w:t> </w:t>
      </w:r>
      <w:r>
        <w:rPr/>
        <w:t>tax authorities (i.e. FIRS) and, if their assessment is challenged, by recourse to</w:t>
      </w:r>
      <w:r>
        <w:rPr>
          <w:spacing w:val="-57"/>
        </w:rPr>
        <w:t> </w:t>
      </w:r>
      <w:r>
        <w:rPr/>
        <w:t>the Nigerian courts or the TAT. What is legally due by way of tax cannot</w:t>
      </w:r>
      <w:r>
        <w:rPr>
          <w:spacing w:val="1"/>
        </w:rPr>
        <w:t> </w:t>
      </w:r>
      <w:r>
        <w:rPr/>
        <w:t>therefore be determined by either this Tribunal or indeed (it is important to</w:t>
      </w:r>
      <w:r>
        <w:rPr>
          <w:spacing w:val="1"/>
        </w:rPr>
        <w:t> </w:t>
      </w:r>
      <w:r>
        <w:rPr/>
        <w:t>note)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either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to this arbitration.</w:t>
      </w:r>
    </w:p>
    <w:p>
      <w:pPr>
        <w:pStyle w:val="BodyText"/>
        <w:spacing w:line="480" w:lineRule="auto" w:before="1"/>
        <w:ind w:left="1180" w:right="1414"/>
        <w:jc w:val="both"/>
      </w:pPr>
      <w:r>
        <w:rPr/>
        <w:t>It is not disputed that many of the issues in dispute in this arbitration do not</w:t>
      </w:r>
      <w:r>
        <w:rPr>
          <w:spacing w:val="1"/>
        </w:rPr>
        <w:t> </w:t>
      </w:r>
      <w:r>
        <w:rPr/>
        <w:t>relate to Nigerian tax legislation, the Parties differing in their views as to the</w:t>
      </w:r>
      <w:r>
        <w:rPr>
          <w:spacing w:val="1"/>
        </w:rPr>
        <w:t> </w:t>
      </w:r>
      <w:r>
        <w:rPr/>
        <w:t>meaning and effect of this legislation. It is however clearly misleading and</w:t>
      </w:r>
      <w:r>
        <w:rPr>
          <w:spacing w:val="1"/>
        </w:rPr>
        <w:t> </w:t>
      </w:r>
      <w:r>
        <w:rPr/>
        <w:t>quite wrong to conclude that the mere fact that the matters in dispute between</w:t>
      </w:r>
      <w:r>
        <w:rPr>
          <w:spacing w:val="1"/>
        </w:rPr>
        <w:t> </w:t>
      </w:r>
      <w:r>
        <w:rPr/>
        <w:t>the parties relate to tax issues would make the matters non-arbitrable. In the</w:t>
      </w:r>
      <w:r>
        <w:rPr>
          <w:spacing w:val="1"/>
        </w:rPr>
        <w:t> </w:t>
      </w:r>
      <w:r>
        <w:rPr/>
        <w:t>Tribunal‟s view, issues between any contracting parties often arise out of law,</w:t>
      </w:r>
      <w:r>
        <w:rPr>
          <w:spacing w:val="1"/>
        </w:rPr>
        <w:t> </w:t>
      </w:r>
      <w:r>
        <w:rPr/>
        <w:t>including statutory rights</w:t>
      </w:r>
      <w:r>
        <w:rPr>
          <w:spacing w:val="60"/>
        </w:rPr>
        <w:t> </w:t>
      </w:r>
      <w:r>
        <w:rPr/>
        <w:t>or liabilities. The mere fact that they so arise or are</w:t>
      </w:r>
      <w:r>
        <w:rPr>
          <w:spacing w:val="1"/>
        </w:rPr>
        <w:t> </w:t>
      </w:r>
      <w:r>
        <w:rPr/>
        <w:t>so related to tax issues does not make them non-arbitrable. The parties in a</w:t>
      </w:r>
      <w:r>
        <w:rPr>
          <w:spacing w:val="1"/>
        </w:rPr>
        <w:t> </w:t>
      </w:r>
      <w:r>
        <w:rPr/>
        <w:t>contract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agree</w:t>
      </w:r>
      <w:r>
        <w:rPr>
          <w:spacing w:val="56"/>
        </w:rPr>
        <w:t> </w:t>
      </w:r>
      <w:r>
        <w:rPr/>
        <w:t>or  disagree</w:t>
      </w:r>
      <w:r>
        <w:rPr>
          <w:spacing w:val="5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themselves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who</w:t>
      </w:r>
      <w:r>
        <w:rPr>
          <w:spacing w:val="58"/>
        </w:rPr>
        <w:t> </w:t>
      </w:r>
      <w:r>
        <w:rPr/>
        <w:t>should</w:t>
      </w:r>
      <w:r>
        <w:rPr>
          <w:spacing w:val="56"/>
        </w:rPr>
        <w:t> </w:t>
      </w:r>
      <w:r>
        <w:rPr/>
        <w:t>bear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74522pt;width:144.020pt;height:.71997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 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reviewed below.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Idornigie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dissenting.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1180" w:right="1421"/>
      </w:pPr>
      <w:r>
        <w:rPr/>
        <w:t>certain</w:t>
      </w:r>
      <w:r>
        <w:rPr>
          <w:spacing w:val="13"/>
        </w:rPr>
        <w:t> </w:t>
      </w:r>
      <w:r>
        <w:rPr/>
        <w:t>tax</w:t>
      </w:r>
      <w:r>
        <w:rPr>
          <w:spacing w:val="13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and/or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1"/>
        </w:rPr>
        <w:t> </w:t>
      </w:r>
      <w:r>
        <w:rPr/>
        <w:t>thereof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itself</w:t>
      </w:r>
      <w:r>
        <w:rPr>
          <w:spacing w:val="13"/>
        </w:rPr>
        <w:t> </w:t>
      </w:r>
      <w:r>
        <w:rPr/>
        <w:t>would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 non-arbitrable.</w:t>
      </w:r>
      <w:r>
        <w:rPr>
          <w:vertAlign w:val="superscript"/>
        </w:rPr>
        <w:t>21</w:t>
      </w:r>
    </w:p>
    <w:p>
      <w:pPr>
        <w:pStyle w:val="BodyText"/>
        <w:spacing w:before="1"/>
        <w:ind w:left="1180"/>
      </w:pPr>
      <w:r>
        <w:rPr/>
        <w:t>Further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decision,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expressly</w:t>
      </w:r>
      <w:r>
        <w:rPr>
          <w:spacing w:val="15"/>
        </w:rPr>
        <w:t> </w:t>
      </w:r>
      <w:r>
        <w:rPr/>
        <w:t>disagreed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Bello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60"/>
      </w:pPr>
      <w:r>
        <w:rPr/>
        <w:t>J.</w:t>
      </w:r>
      <w:r>
        <w:rPr>
          <w:spacing w:val="-1"/>
        </w:rPr>
        <w:t> </w:t>
      </w:r>
      <w:r>
        <w:rPr/>
        <w:t>in FIRS vs</w:t>
      </w:r>
      <w:r>
        <w:rPr>
          <w:spacing w:val="-1"/>
        </w:rPr>
        <w:t> </w:t>
      </w:r>
      <w:r>
        <w:rPr/>
        <w:t>NNPC &amp;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Ors</w:t>
      </w:r>
      <w:r>
        <w:rPr>
          <w:b/>
          <w:vertAlign w:val="superscript"/>
        </w:rPr>
        <w:t>22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and emphasized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</w:pPr>
    </w:p>
    <w:p>
      <w:pPr>
        <w:pStyle w:val="BodyText"/>
        <w:ind w:left="1900" w:right="2136"/>
        <w:jc w:val="both"/>
      </w:pPr>
      <w:r>
        <w:rPr/>
        <w:t>It bears emphasizing that this Tribunal is concerned only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PSC,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 existing between the Parties and the Nigeria tax</w:t>
      </w:r>
      <w:r>
        <w:rPr>
          <w:spacing w:val="1"/>
        </w:rPr>
        <w:t> </w:t>
      </w:r>
      <w:r>
        <w:rPr/>
        <w:t>authorities. No claim is being made for FIRS to re-calculate the</w:t>
      </w:r>
      <w:r>
        <w:rPr>
          <w:spacing w:val="-57"/>
        </w:rPr>
        <w:t> </w:t>
      </w:r>
      <w:r>
        <w:rPr/>
        <w:t>tax it had already assessed in this arbitration…. For this reason,</w:t>
      </w:r>
      <w:r>
        <w:rPr>
          <w:spacing w:val="1"/>
        </w:rPr>
        <w:t> </w:t>
      </w:r>
      <w:r>
        <w:rPr/>
        <w:t>we do not accept that any of the disputes are properly to be</w:t>
      </w:r>
      <w:r>
        <w:rPr>
          <w:spacing w:val="1"/>
        </w:rPr>
        <w:t> </w:t>
      </w:r>
      <w:r>
        <w:rPr/>
        <w:t>described as “</w:t>
      </w:r>
      <w:r>
        <w:rPr>
          <w:i/>
        </w:rPr>
        <w:t>tax matters</w:t>
      </w:r>
      <w:r>
        <w:rPr/>
        <w:t>,” or “</w:t>
      </w:r>
      <w:r>
        <w:rPr>
          <w:i/>
        </w:rPr>
        <w:t>tax disputes</w:t>
      </w:r>
      <w:r>
        <w:rPr/>
        <w:t>” (sic) in the sense</w:t>
      </w:r>
      <w:r>
        <w:rPr>
          <w:spacing w:val="1"/>
        </w:rPr>
        <w:t> </w:t>
      </w:r>
      <w:r>
        <w:rPr/>
        <w:t>that their resolution by this Tribunal will to any degree impinge</w:t>
      </w:r>
      <w:r>
        <w:rPr>
          <w:spacing w:val="-57"/>
        </w:rPr>
        <w:t> </w:t>
      </w:r>
      <w:r>
        <w:rPr/>
        <w:t>upon either the amount of tax legally due from the Parties to the</w:t>
      </w:r>
      <w:r>
        <w:rPr>
          <w:spacing w:val="-57"/>
        </w:rPr>
        <w:t> </w:t>
      </w:r>
      <w:r>
        <w:rPr/>
        <w:t>Nigerian tax authorities under Nigerian tax legislation or indeed</w:t>
      </w:r>
      <w:r>
        <w:rPr>
          <w:spacing w:val="-57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rights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obligations</w:t>
      </w:r>
      <w:r>
        <w:rPr>
          <w:spacing w:val="39"/>
        </w:rPr>
        <w:t> </w:t>
      </w:r>
      <w:r>
        <w:rPr/>
        <w:t>existing</w:t>
      </w:r>
      <w:r>
        <w:rPr>
          <w:spacing w:val="37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Parties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217 PSC on the one hand and the Nigeria tax authorities on the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23</w:t>
      </w:r>
    </w:p>
    <w:p>
      <w:pPr>
        <w:pStyle w:val="BodyText"/>
        <w:spacing w:before="1"/>
      </w:pPr>
    </w:p>
    <w:p>
      <w:pPr>
        <w:pStyle w:val="BodyText"/>
        <w:ind w:left="1900"/>
        <w:jc w:val="both"/>
      </w:pPr>
      <w:r>
        <w:rPr/>
        <w:t>In conclusion,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900" w:right="2135"/>
        <w:jc w:val="both"/>
      </w:pPr>
      <w:r>
        <w:rPr/>
        <w:t>The Majority have read</w:t>
      </w:r>
      <w:r>
        <w:rPr>
          <w:spacing w:val="1"/>
        </w:rPr>
        <w:t> </w:t>
      </w:r>
      <w:r>
        <w:rPr/>
        <w:t>Professor</w:t>
      </w:r>
      <w:r>
        <w:rPr>
          <w:spacing w:val="60"/>
        </w:rPr>
        <w:t> </w:t>
      </w:r>
      <w:r>
        <w:rPr/>
        <w:t>Idornigie‟s views as set out</w:t>
      </w:r>
      <w:r>
        <w:rPr>
          <w:spacing w:val="1"/>
        </w:rPr>
        <w:t> </w:t>
      </w:r>
      <w:r>
        <w:rPr/>
        <w:t>in his Dissenting Opinion and with utmost respect, do not share</w:t>
      </w:r>
      <w:r>
        <w:rPr>
          <w:spacing w:val="-57"/>
        </w:rPr>
        <w:t> </w:t>
      </w:r>
      <w:r>
        <w:rPr/>
        <w:t>his view that the Tribunal is bound by the FHC‟s decision in</w:t>
      </w:r>
      <w:r>
        <w:rPr>
          <w:spacing w:val="1"/>
        </w:rPr>
        <w:t> </w:t>
      </w:r>
      <w:r>
        <w:rPr>
          <w:i/>
          <w:u w:val="single"/>
        </w:rPr>
        <w:t>FHC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Judgment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774</w:t>
      </w:r>
      <w:r>
        <w:rPr>
          <w:i/>
          <w:spacing w:val="1"/>
          <w:u w:val="single"/>
        </w:rPr>
        <w:t> </w:t>
      </w:r>
      <w:r>
        <w:rPr/>
        <w:t>(sic)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jurisdiction. The Majority could see little by way of support</w:t>
      </w:r>
      <w:r>
        <w:rPr>
          <w:spacing w:val="1"/>
        </w:rPr>
        <w:t> </w:t>
      </w:r>
      <w:r>
        <w:rPr/>
        <w:t>from the decisions cited in his learned Dissenting Opinion 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arbitrable.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issue in the affirmative and holds that the subject-matter in this</w:t>
      </w:r>
      <w:r>
        <w:rPr>
          <w:spacing w:val="1"/>
        </w:rPr>
        <w:t> </w:t>
      </w:r>
      <w:r>
        <w:rPr/>
        <w:t>arbitration is arbitrable. The Tribunal therefore concludes that it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Parties to the 217 PSC.</w:t>
      </w:r>
      <w:r>
        <w:rPr>
          <w:vertAlign w:val="superscript"/>
        </w:rPr>
        <w:t>24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6" w:firstLine="719"/>
        <w:jc w:val="both"/>
        <w:rPr>
          <w:i/>
        </w:rPr>
      </w:pPr>
      <w:r>
        <w:rPr/>
        <w:t>The decision of the Tribunal as above is clearly inconsistent with Nigerian case law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private</w:t>
      </w:r>
      <w:r>
        <w:rPr>
          <w:spacing w:val="19"/>
        </w:rPr>
        <w:t> </w:t>
      </w:r>
      <w:r>
        <w:rPr/>
        <w:t>dispute</w:t>
      </w:r>
      <w:r>
        <w:rPr>
          <w:spacing w:val="17"/>
        </w:rPr>
        <w:t> </w:t>
      </w:r>
      <w:r>
        <w:rPr/>
        <w:t>resolution</w:t>
      </w:r>
      <w:r>
        <w:rPr>
          <w:spacing w:val="18"/>
        </w:rPr>
        <w:t> </w:t>
      </w:r>
      <w:r>
        <w:rPr/>
        <w:t>mechanism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actions</w:t>
      </w:r>
      <w:r>
        <w:rPr>
          <w:spacing w:val="17"/>
        </w:rPr>
        <w:t> </w:t>
      </w:r>
      <w:r>
        <w:rPr/>
        <w:t>„</w:t>
      </w:r>
      <w:r>
        <w:rPr>
          <w:i/>
        </w:rPr>
        <w:t>in</w:t>
      </w:r>
      <w:r>
        <w:rPr>
          <w:i/>
          <w:spacing w:val="18"/>
        </w:rPr>
        <w:t> </w:t>
      </w:r>
      <w:r>
        <w:rPr>
          <w:i/>
        </w:rPr>
        <w:t>personam‟</w:t>
      </w:r>
      <w:r>
        <w:rPr>
          <w:i/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„</w:t>
      </w:r>
      <w:r>
        <w:rPr>
          <w:i/>
        </w:rPr>
        <w:t>in</w:t>
      </w:r>
    </w:p>
    <w:p>
      <w:pPr>
        <w:pStyle w:val="BodyText"/>
        <w:spacing w:before="8"/>
        <w:rPr>
          <w:i/>
          <w:sz w:val="14"/>
        </w:rPr>
      </w:pPr>
      <w:r>
        <w:rPr/>
        <w:pict>
          <v:rect style="position:absolute;margin-left:72.024002pt;margin-top:10.407716pt;width:144.020pt;height:.71997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42-43.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43-44.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45.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4"/>
        <w:jc w:val="both"/>
      </w:pPr>
      <w:r>
        <w:rPr>
          <w:i/>
        </w:rPr>
        <w:t>rem‟</w:t>
      </w:r>
      <w:r>
        <w:rPr/>
        <w:t>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understanding, it is apposite to consider the concept of arbitration and arbitrability and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FIRS vs</w:t>
      </w:r>
      <w:r>
        <w:rPr>
          <w:spacing w:val="-1"/>
        </w:rPr>
        <w:t> </w:t>
      </w:r>
      <w:r>
        <w:rPr/>
        <w:t>NNPC &amp;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Ors</w:t>
      </w:r>
      <w:r>
        <w:rPr>
          <w:b/>
          <w:vertAlign w:val="superscript"/>
        </w:rPr>
        <w:t>25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which the 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disagreed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details.</w:t>
      </w:r>
    </w:p>
    <w:p>
      <w:pPr>
        <w:pStyle w:val="Heading2"/>
        <w:ind w:left="460" w:firstLine="0"/>
      </w:pPr>
      <w:r>
        <w:rPr/>
        <w:t>5.2.2(a)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arbitration and</w:t>
      </w:r>
      <w:r>
        <w:rPr>
          <w:spacing w:val="-2"/>
        </w:rPr>
        <w:t> </w:t>
      </w:r>
      <w:r>
        <w:rPr/>
        <w:t>arbitrability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520"/>
        <w:jc w:val="both"/>
      </w:pPr>
      <w:r>
        <w:rPr/>
        <w:t>The</w:t>
      </w:r>
      <w:r>
        <w:rPr>
          <w:spacing w:val="16"/>
        </w:rPr>
        <w:t> </w:t>
      </w:r>
      <w:r>
        <w:rPr/>
        <w:t>Supreme</w:t>
      </w:r>
      <w:r>
        <w:rPr>
          <w:spacing w:val="17"/>
        </w:rPr>
        <w:t> </w:t>
      </w:r>
      <w:r>
        <w:rPr/>
        <w:t>Court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</w:t>
      </w:r>
      <w:r>
        <w:rPr>
          <w:spacing w:val="16"/>
        </w:rPr>
        <w:t> </w:t>
      </w:r>
      <w:r>
        <w:rPr/>
        <w:t>offered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very</w:t>
      </w:r>
      <w:r>
        <w:rPr>
          <w:spacing w:val="13"/>
        </w:rPr>
        <w:t> </w:t>
      </w:r>
      <w:r>
        <w:rPr/>
        <w:t>useful</w:t>
      </w:r>
      <w:r>
        <w:rPr>
          <w:spacing w:val="17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Arbitration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17"/>
        </w:rPr>
        <w:t> </w:t>
      </w:r>
      <w:r>
        <w:rPr/>
        <w:t>of</w:t>
      </w:r>
    </w:p>
    <w:p>
      <w:pPr>
        <w:pStyle w:val="BodyText"/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i/>
          <w:sz w:val="24"/>
        </w:rPr>
        <w:t>NNPC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Lutin Investment Limited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Anor</w:t>
      </w:r>
      <w:r>
        <w:rPr>
          <w:b/>
          <w:i/>
          <w:sz w:val="24"/>
        </w:rPr>
        <w:t>.</w:t>
      </w:r>
      <w:r>
        <w:rPr>
          <w:b/>
          <w:i/>
          <w:sz w:val="24"/>
          <w:vertAlign w:val="superscript"/>
        </w:rPr>
        <w:t>26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terms:</w:t>
      </w:r>
    </w:p>
    <w:p>
      <w:pPr>
        <w:pStyle w:val="BodyText"/>
      </w:pPr>
    </w:p>
    <w:p>
      <w:pPr>
        <w:pStyle w:val="BodyText"/>
        <w:ind w:left="1900" w:right="2137"/>
        <w:jc w:val="both"/>
      </w:pPr>
      <w:r>
        <w:rPr/>
        <w:t>An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hearing both sides in a judicial manner by a person or persons</w:t>
      </w:r>
      <w:r>
        <w:rPr>
          <w:spacing w:val="1"/>
        </w:rPr>
        <w:t> </w:t>
      </w:r>
      <w:r>
        <w:rPr/>
        <w:t>other than a court of competent jurisdiction. The arbitrator, who</w:t>
      </w:r>
      <w:r>
        <w:rPr>
          <w:spacing w:val="-57"/>
        </w:rPr>
        <w:t> </w:t>
      </w:r>
      <w:r>
        <w:rPr/>
        <w:t>is not an umpire, has the jurisdiction to decide only what has</w:t>
      </w:r>
      <w:r>
        <w:rPr>
          <w:spacing w:val="1"/>
        </w:rPr>
        <w:t> </w:t>
      </w:r>
      <w:r>
        <w:rPr/>
        <w:t>been submitted to him by the parties for determination. If he</w:t>
      </w:r>
      <w:r>
        <w:rPr>
          <w:spacing w:val="1"/>
        </w:rPr>
        <w:t> </w:t>
      </w:r>
      <w:r>
        <w:rPr/>
        <w:t>decides something else, he will be acting outside his authority</w:t>
      </w:r>
      <w:r>
        <w:rPr>
          <w:spacing w:val="1"/>
        </w:rPr>
        <w:t> </w:t>
      </w:r>
      <w:r>
        <w:rPr/>
        <w:t>and consequently the whole of the arbitration proceedings will</w:t>
      </w:r>
      <w:r>
        <w:rPr>
          <w:spacing w:val="1"/>
        </w:rPr>
        <w:t> </w:t>
      </w:r>
      <w:r>
        <w:rPr/>
        <w:t>be</w:t>
      </w:r>
      <w:r>
        <w:rPr>
          <w:spacing w:val="17"/>
        </w:rPr>
        <w:t> </w:t>
      </w:r>
      <w:r>
        <w:rPr/>
        <w:t>null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void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no</w:t>
      </w:r>
      <w:r>
        <w:rPr>
          <w:spacing w:val="18"/>
        </w:rPr>
        <w:t> </w:t>
      </w:r>
      <w:r>
        <w:rPr/>
        <w:t>effect.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include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award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make.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4" w:firstLine="62"/>
        <w:jc w:val="both"/>
      </w:pPr>
      <w:r>
        <w:rPr/>
        <w:t>It is simply the reference of a dispute or difference between not less than two parties for</w:t>
      </w:r>
      <w:r>
        <w:rPr>
          <w:spacing w:val="1"/>
        </w:rPr>
        <w:t> </w:t>
      </w:r>
      <w:r>
        <w:rPr/>
        <w:t>determination, after hearing both sides in a judicial manner, by a person or persons other than</w:t>
      </w:r>
      <w:r>
        <w:rPr>
          <w:spacing w:val="-57"/>
        </w:rPr>
        <w:t> </w:t>
      </w:r>
      <w:r>
        <w:rPr/>
        <w:t>a court of competent jurisdiction.</w:t>
      </w:r>
      <w:r>
        <w:rPr>
          <w:vertAlign w:val="superscript"/>
        </w:rPr>
        <w:t>27</w:t>
      </w:r>
      <w:r>
        <w:rPr>
          <w:vertAlign w:val="baseline"/>
        </w:rPr>
        <w:t> Indeed, it has been observed that arbitration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peaceful, informal methods of dispute resolution predate the establishment of British-type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in Nigeria.</w:t>
      </w:r>
      <w:r>
        <w:rPr>
          <w:vertAlign w:val="superscript"/>
        </w:rPr>
        <w:t>28</w:t>
      </w:r>
      <w:r>
        <w:rPr>
          <w:vertAlign w:val="baseline"/>
        </w:rPr>
        <w:t> The extant law governing arbitration in Nigeria is the Arbitration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Act.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460" w:right="695" w:firstLine="60"/>
        <w:jc w:val="both"/>
      </w:pPr>
      <w:r>
        <w:rPr/>
        <w:t>Arbitrability simply 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by arbitration.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arbitration, a distinction is usually drawn between what type of disputes that are referable to</w:t>
      </w:r>
      <w:r>
        <w:rPr>
          <w:spacing w:val="1"/>
        </w:rPr>
        <w:t> </w:t>
      </w:r>
      <w:r>
        <w:rPr/>
        <w:t>arbitration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scope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reference.</w:t>
      </w:r>
      <w:r>
        <w:rPr>
          <w:vertAlign w:val="superscript"/>
        </w:rPr>
        <w:t>30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can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garnered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44981pt;width:144.020pt;height:.71997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[Part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965]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506,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542-543,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G-A.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 Onnoghen,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J.S.C.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Halsbury‟s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England,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before="0"/>
        <w:ind w:left="460" w:right="1713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Etomi, G., (2014) </w:t>
      </w:r>
      <w:r>
        <w:rPr>
          <w:i/>
          <w:sz w:val="20"/>
          <w:vertAlign w:val="baseline"/>
        </w:rPr>
        <w:t>An Introduction to Commercial Law in Nigeria: Texts, Cases &amp; Materials</w:t>
      </w:r>
      <w:r>
        <w:rPr>
          <w:sz w:val="20"/>
          <w:vertAlign w:val="baseline"/>
        </w:rPr>
        <w:t>. MIJ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Lagos. p.350.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A18,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Panaf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p.106.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the provisions of the Arbitration and Conciliation Act,</w:t>
      </w:r>
      <w:r>
        <w:rPr>
          <w:vertAlign w:val="superscript"/>
        </w:rPr>
        <w:t>31</w:t>
      </w:r>
      <w:r>
        <w:rPr>
          <w:vertAlign w:val="baseline"/>
        </w:rPr>
        <w:t> the 1958 New York Convention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and Enforcement of Foreign Arbitral Award</w:t>
      </w:r>
      <w:r>
        <w:rPr>
          <w:vertAlign w:val="superscript"/>
        </w:rPr>
        <w:t>32</w:t>
      </w:r>
      <w:r>
        <w:rPr>
          <w:vertAlign w:val="baseline"/>
        </w:rPr>
        <w:t> and the UNCITRAL Model Law</w:t>
      </w:r>
      <w:r>
        <w:rPr>
          <w:spacing w:val="1"/>
          <w:vertAlign w:val="baseline"/>
        </w:rPr>
        <w:t> </w:t>
      </w:r>
      <w:r>
        <w:rPr>
          <w:vertAlign w:val="baseline"/>
        </w:rPr>
        <w:t>on International Commercial Arbitration.</w:t>
      </w:r>
      <w:r>
        <w:rPr>
          <w:vertAlign w:val="superscript"/>
        </w:rPr>
        <w:t>33</w:t>
      </w:r>
      <w:r>
        <w:rPr>
          <w:vertAlign w:val="baseline"/>
        </w:rPr>
        <w:t> In </w:t>
      </w:r>
      <w:r>
        <w:rPr>
          <w:i/>
          <w:vertAlign w:val="baseline"/>
        </w:rPr>
        <w:t>Kano State Urban Development Board vs Fanz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Construction Company Limited</w:t>
      </w:r>
      <w:r>
        <w:rPr>
          <w:b/>
          <w:i/>
          <w:vertAlign w:val="baseline"/>
        </w:rPr>
        <w:t>,</w:t>
      </w:r>
      <w:r>
        <w:rPr>
          <w:vertAlign w:val="superscript"/>
        </w:rPr>
        <w:t>34</w:t>
      </w:r>
      <w:r>
        <w:rPr>
          <w:vertAlign w:val="baseline"/>
        </w:rPr>
        <w:t> the Supreme Court enunciated the test for arbitrability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900" w:right="2136"/>
        <w:jc w:val="both"/>
      </w:pPr>
      <w:r>
        <w:rPr/>
        <w:t>The dispute or difference which the parties to an arbitration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issue</w:t>
      </w:r>
      <w:r>
        <w:rPr>
          <w:spacing w:val="-57"/>
        </w:rPr>
        <w:t> </w:t>
      </w:r>
      <w:r>
        <w:rPr/>
        <w:t>triable</w:t>
      </w:r>
      <w:r>
        <w:rPr>
          <w:spacing w:val="23"/>
        </w:rPr>
        <w:t> </w:t>
      </w:r>
      <w:r>
        <w:rPr/>
        <w:t>civilly.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fair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whether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can</w:t>
      </w:r>
      <w:r>
        <w:rPr>
          <w:spacing w:val="-58"/>
        </w:rPr>
        <w:t> </w:t>
      </w:r>
      <w:r>
        <w:rPr/>
        <w:t>be compromised lawfully by way of accord and satisfaction.</w:t>
      </w:r>
      <w:r>
        <w:rPr>
          <w:spacing w:val="1"/>
        </w:rPr>
        <w:t> </w:t>
      </w:r>
      <w:r>
        <w:rPr/>
        <w:t>Thus an indictment for an offence of a public nature cannot be</w:t>
      </w:r>
      <w:r>
        <w:rPr>
          <w:spacing w:val="1"/>
        </w:rPr>
        <w:t> </w:t>
      </w:r>
      <w:r>
        <w:rPr/>
        <w:t>the subject of an arbitration agreement, nor can disputes arising</w:t>
      </w:r>
      <w:r>
        <w:rPr>
          <w:spacing w:val="1"/>
        </w:rPr>
        <w:t> </w:t>
      </w:r>
      <w:r>
        <w:rPr/>
        <w:t>out of an illegal contract nor disputes arising under agreements</w:t>
      </w:r>
      <w:r>
        <w:rPr>
          <w:spacing w:val="1"/>
        </w:rPr>
        <w:t> </w:t>
      </w:r>
      <w:r>
        <w:rPr/>
        <w:t>void as being by way of gaming or wagering. Equally disputes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</w:t>
      </w:r>
      <w:r>
        <w:rPr>
          <w:spacing w:val="60"/>
        </w:rPr>
        <w:t> </w:t>
      </w:r>
      <w:r>
        <w:rPr/>
        <w:t>petition,</w:t>
      </w:r>
      <w:r>
        <w:rPr>
          <w:spacing w:val="1"/>
        </w:rPr>
        <w:t> </w:t>
      </w:r>
      <w:r>
        <w:rPr/>
        <w:t>cannot be referred, nor, it seems, can any agreement purporting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 to refer disputes where there is no controversy in</w:t>
      </w:r>
      <w:r>
        <w:rPr>
          <w:spacing w:val="1"/>
        </w:rPr>
        <w:t> </w:t>
      </w:r>
      <w:r>
        <w:rPr/>
        <w:t>being,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when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party</w:t>
      </w:r>
      <w:r>
        <w:rPr>
          <w:spacing w:val="17"/>
        </w:rPr>
        <w:t> </w:t>
      </w:r>
      <w:r>
        <w:rPr/>
        <w:t>admits</w:t>
      </w:r>
      <w:r>
        <w:rPr>
          <w:spacing w:val="19"/>
        </w:rPr>
        <w:t> </w:t>
      </w:r>
      <w:r>
        <w:rPr/>
        <w:t>liability</w:t>
      </w:r>
      <w:r>
        <w:rPr>
          <w:spacing w:val="12"/>
        </w:rPr>
        <w:t> </w:t>
      </w:r>
      <w:r>
        <w:rPr/>
        <w:t>but</w:t>
      </w:r>
      <w:r>
        <w:rPr>
          <w:spacing w:val="21"/>
        </w:rPr>
        <w:t> </w:t>
      </w:r>
      <w:r>
        <w:rPr/>
        <w:t>simply</w:t>
      </w:r>
      <w:r>
        <w:rPr>
          <w:spacing w:val="18"/>
        </w:rPr>
        <w:t> </w:t>
      </w:r>
      <w:r>
        <w:rPr/>
        <w:t>fails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pay,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disappeared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application, where it now continues to apply, of the maxim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personalis moritur</w:t>
      </w:r>
      <w:r>
        <w:rPr>
          <w:spacing w:val="1"/>
        </w:rPr>
        <w:t> </w:t>
      </w:r>
      <w:r>
        <w:rPr/>
        <w:t>cum persona.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4" w:firstLine="62"/>
        <w:jc w:val="both"/>
      </w:pPr>
      <w:r>
        <w:rPr/>
        <w:t>In effect, none of the subject matters listed above by the Supreme Court can be resolved by</w:t>
      </w:r>
      <w:r>
        <w:rPr>
          <w:spacing w:val="1"/>
        </w:rPr>
        <w:t> </w:t>
      </w:r>
      <w:r>
        <w:rPr/>
        <w:t>arbitration. Arbitrability can be addressed from several perspectives. It can be scrutinized</w:t>
      </w:r>
      <w:r>
        <w:rPr>
          <w:spacing w:val="1"/>
        </w:rPr>
        <w:t> </w:t>
      </w:r>
      <w:r>
        <w:rPr/>
        <w:t>from the viewpoint of the subject matter, that is, what kind of dispute may be referred to</w:t>
      </w:r>
      <w:r>
        <w:rPr>
          <w:spacing w:val="1"/>
        </w:rPr>
        <w:t> </w:t>
      </w:r>
      <w:r>
        <w:rPr/>
        <w:t>arbitration.</w:t>
      </w:r>
      <w:r>
        <w:rPr>
          <w:vertAlign w:val="superscript"/>
        </w:rPr>
        <w:t>35</w:t>
      </w:r>
      <w:r>
        <w:rPr>
          <w:vertAlign w:val="baseline"/>
        </w:rPr>
        <w:t> It can also be scrutinized by drawing a line between common law and civil law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36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arbitrability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typically</w:t>
      </w:r>
      <w:r>
        <w:rPr>
          <w:spacing w:val="-7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-4"/>
          <w:vertAlign w:val="baseline"/>
        </w:rPr>
        <w:t> </w:t>
      </w:r>
      <w:r>
        <w:rPr>
          <w:vertAlign w:val="baseline"/>
        </w:rPr>
        <w:t>into</w:t>
      </w:r>
      <w:r>
        <w:rPr>
          <w:spacing w:val="-3"/>
          <w:vertAlign w:val="baseline"/>
        </w:rPr>
        <w:t> </w:t>
      </w:r>
      <w:r>
        <w:rPr>
          <w:vertAlign w:val="baseline"/>
        </w:rPr>
        <w:t>„subjective</w:t>
      </w:r>
      <w:r>
        <w:rPr>
          <w:spacing w:val="-4"/>
          <w:vertAlign w:val="baseline"/>
        </w:rPr>
        <w:t> </w:t>
      </w:r>
      <w:r>
        <w:rPr>
          <w:vertAlign w:val="baseline"/>
        </w:rPr>
        <w:t>arbitrability‟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68467pt;width:144.020pt;height:.71997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917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S.48(b)(i) which provides that a court may set aside an award in the event of a finding that the subject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 of the dispute is not capable of resolution by arbitration under Nigerian Laws. See also S.52 (2) (b) (i).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 II (1)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 V (2) (a).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N.W.L.R.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(Pt.142)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32-33.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Asouzu,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A.A.,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Arbitration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States: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Cambridge.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p.154.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106-107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and „objective arbitrability‟.</w:t>
      </w:r>
      <w:r>
        <w:rPr>
          <w:vertAlign w:val="superscript"/>
        </w:rPr>
        <w:t>37</w:t>
      </w:r>
      <w:r>
        <w:rPr>
          <w:vertAlign w:val="baseline"/>
        </w:rPr>
        <w:t> Therefore, many jurist have written about how to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what types of disputes are referable to arbitration. National legislation as well as case law are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 but there seems to be consensus that the subject matter of the dispute 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arbitrability.</w:t>
      </w:r>
      <w:r>
        <w:rPr>
          <w:vertAlign w:val="superscript"/>
        </w:rPr>
        <w:t>38</w:t>
      </w:r>
      <w:r>
        <w:rPr>
          <w:vertAlign w:val="baseline"/>
        </w:rPr>
        <w:t> Generally, each country determines which matters may or may not be 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arbitration in accordance with its own political, social and economic policy. 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Fanz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Construction Company Ltd </w:t>
      </w:r>
      <w:r>
        <w:rPr>
          <w:vertAlign w:val="baseline"/>
        </w:rPr>
        <w:t>case above, the category of arbitrability is not closed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widen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is 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the standpoint of 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id est</w:t>
      </w:r>
      <w:r>
        <w:rPr>
          <w:vertAlign w:val="baseline"/>
        </w:rPr>
        <w:t>, 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  <w:r>
        <w:rPr>
          <w:vertAlign w:val="superscript"/>
        </w:rPr>
        <w:t>40</w:t>
      </w:r>
    </w:p>
    <w:p>
      <w:pPr>
        <w:pStyle w:val="Heading2"/>
        <w:spacing w:before="6"/>
        <w:ind w:left="460" w:firstLine="0"/>
      </w:pPr>
      <w:r>
        <w:rPr/>
        <w:t>5.2.2(b)</w:t>
      </w:r>
      <w:r>
        <w:rPr>
          <w:spacing w:val="-2"/>
        </w:rPr>
        <w:t> </w:t>
      </w:r>
      <w:r>
        <w:rPr/>
        <w:t>Judicial attitude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arbitrability of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disputes in Nigeria.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89" w:firstLine="60"/>
        <w:jc w:val="both"/>
      </w:pPr>
      <w:r>
        <w:rPr/>
        <w:t>The facts of the case of </w:t>
      </w:r>
      <w:r>
        <w:rPr>
          <w:b/>
          <w:i/>
        </w:rPr>
        <w:t>Federal Inland Revenue Service v. NNPC &amp; 4 Ors</w:t>
      </w:r>
      <w:r>
        <w:rPr>
          <w:b/>
          <w:i/>
          <w:vertAlign w:val="superscript"/>
        </w:rPr>
        <w:t>41</w:t>
      </w:r>
      <w:r>
        <w:rPr>
          <w:b/>
          <w:i/>
          <w:vertAlign w:val="baseline"/>
        </w:rPr>
        <w:t> </w:t>
      </w:r>
      <w:r>
        <w:rPr>
          <w:vertAlign w:val="baseline"/>
        </w:rPr>
        <w:t>is 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regardless of whether the issue arose from a binding and subsisting contract (PSC)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NNPC and the IOCs, namely: (1) Shell Nigeria Exploration and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Limited; (2) Esso Exploration and Production (Deep Water) Limited; (3)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Agip Exploration Limited and (4) Total Exploration and Production Nigeria Limited.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commenced this suit by originating summons seeking the determination of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and upon determination of such questions, the plaintiff seeks for 6 reliefs.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2.024002pt;margin-top:15.009453pt;width:144.020pt;height:.72003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Fortier, Y.L., </w:t>
      </w:r>
      <w:r>
        <w:rPr>
          <w:i/>
          <w:sz w:val="20"/>
          <w:vertAlign w:val="baseline"/>
        </w:rPr>
        <w:t>Arbitrability of Disputes</w:t>
      </w:r>
      <w:r>
        <w:rPr>
          <w:sz w:val="20"/>
          <w:vertAlign w:val="baseline"/>
        </w:rPr>
        <w:t>. In: Aksen, G.; Bockstiegel, K.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(ed.) International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Commerce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Resolution. Liber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Amicorum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Robert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Briner.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Commerce).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p.269.</w:t>
      </w:r>
    </w:p>
    <w:p>
      <w:pPr>
        <w:spacing w:before="1"/>
        <w:ind w:left="460" w:right="1297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P.O.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Arbitrability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Revisited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 Arbitration,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Kluwer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(2004), 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 Pp.279-287.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Idornigie,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P.O.,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before="1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Bielu,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(2020).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“Rethinking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Non-Arbitrability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Implications 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Production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Sharing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Contracts.”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Nnamdi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Azikiwe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(NAU.JCPL)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</w:rPr>
        <w:t>7. No. 2. p.</w:t>
      </w:r>
      <w:r>
        <w:rPr>
          <w:spacing w:val="-2"/>
          <w:sz w:val="20"/>
        </w:rPr>
        <w:t> </w:t>
      </w:r>
      <w:r>
        <w:rPr>
          <w:sz w:val="20"/>
        </w:rPr>
        <w:t>56.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sought similar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reliefs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are: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FIRS vs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ESSO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(Exxon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Mobil)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</w:rPr>
        <w:t>T.L.R.N.</w:t>
      </w:r>
      <w:r>
        <w:rPr>
          <w:spacing w:val="-2"/>
          <w:sz w:val="20"/>
        </w:rPr>
        <w:t> </w:t>
      </w:r>
      <w:r>
        <w:rPr>
          <w:sz w:val="20"/>
        </w:rPr>
        <w:t>87;</w:t>
      </w:r>
      <w:r>
        <w:rPr>
          <w:spacing w:val="-2"/>
          <w:sz w:val="20"/>
        </w:rPr>
        <w:t> </w:t>
      </w:r>
      <w:r>
        <w:rPr>
          <w:sz w:val="20"/>
        </w:rPr>
        <w:t>Suit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FHC/AB/CS/766/2011-</w:t>
      </w:r>
      <w:r>
        <w:rPr>
          <w:spacing w:val="-3"/>
          <w:sz w:val="20"/>
        </w:rPr>
        <w:t> </w:t>
      </w:r>
      <w:r>
        <w:rPr>
          <w:i/>
          <w:sz w:val="20"/>
        </w:rPr>
        <w:t>FIRS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NAE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(AGIP)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Ors</w:t>
      </w:r>
      <w:r>
        <w:rPr>
          <w:sz w:val="20"/>
        </w:rPr>
        <w:t>.</w:t>
      </w:r>
      <w:r>
        <w:rPr>
          <w:spacing w:val="-1"/>
          <w:sz w:val="20"/>
        </w:rPr>
        <w:t> </w:t>
      </w:r>
      <w:r>
        <w:rPr>
          <w:sz w:val="20"/>
        </w:rPr>
        <w:t>and Suit</w:t>
      </w:r>
      <w:r>
        <w:rPr>
          <w:spacing w:val="-2"/>
          <w:sz w:val="20"/>
        </w:rPr>
        <w:t> </w:t>
      </w:r>
      <w:r>
        <w:rPr>
          <w:sz w:val="20"/>
        </w:rPr>
        <w:t>No. FHC/AB/CS/765/2011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i/>
          <w:sz w:val="20"/>
        </w:rPr>
        <w:t>FIRS vs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TOTAL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(ELF)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Ors</w:t>
      </w:r>
      <w:r>
        <w:rPr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ListParagraph"/>
        <w:numPr>
          <w:ilvl w:val="0"/>
          <w:numId w:val="71"/>
        </w:numPr>
        <w:tabs>
          <w:tab w:pos="1901" w:val="left" w:leader="none"/>
        </w:tabs>
        <w:spacing w:line="480" w:lineRule="auto" w:before="78" w:after="0"/>
        <w:ind w:left="1900" w:right="698" w:hanging="720"/>
        <w:jc w:val="both"/>
        <w:rPr>
          <w:sz w:val="24"/>
        </w:rPr>
      </w:pPr>
      <w:r>
        <w:rPr>
          <w:sz w:val="24"/>
        </w:rPr>
        <w:t>Whether the Arbitral Tribunal in the matter of arbitration between: (1) Shell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Esso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Production Limited (3) Nigeria Agip Exploration Limited (4) Total E &amp; P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Corporation,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jurisdiction to determine the subject matter of Arbitration which deals with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defendants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jurisdiction is conferred on the Federal High Court by section 251 of 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Federal Republic</w:t>
      </w:r>
      <w:r>
        <w:rPr>
          <w:spacing w:val="-2"/>
          <w:sz w:val="24"/>
        </w:rPr>
        <w:t> </w:t>
      </w:r>
      <w:r>
        <w:rPr>
          <w:sz w:val="24"/>
        </w:rPr>
        <w:t>of Nigeria,</w:t>
      </w:r>
      <w:r>
        <w:rPr>
          <w:spacing w:val="-1"/>
          <w:sz w:val="24"/>
        </w:rPr>
        <w:t> </w:t>
      </w:r>
      <w:r>
        <w:rPr>
          <w:sz w:val="24"/>
        </w:rPr>
        <w:t>1999 as</w:t>
      </w:r>
      <w:r>
        <w:rPr>
          <w:spacing w:val="-1"/>
          <w:sz w:val="24"/>
        </w:rPr>
        <w:t> </w:t>
      </w:r>
      <w:r>
        <w:rPr>
          <w:sz w:val="24"/>
        </w:rPr>
        <w:t>amended;</w:t>
      </w:r>
    </w:p>
    <w:p>
      <w:pPr>
        <w:pStyle w:val="ListParagraph"/>
        <w:numPr>
          <w:ilvl w:val="0"/>
          <w:numId w:val="71"/>
        </w:numPr>
        <w:tabs>
          <w:tab w:pos="1901" w:val="left" w:leader="none"/>
        </w:tabs>
        <w:spacing w:line="480" w:lineRule="auto" w:before="1" w:after="0"/>
        <w:ind w:left="1900" w:right="697" w:hanging="720"/>
        <w:jc w:val="both"/>
        <w:rPr>
          <w:sz w:val="24"/>
        </w:rPr>
      </w:pPr>
      <w:r>
        <w:rPr>
          <w:sz w:val="24"/>
        </w:rPr>
        <w:t>Whether the Arbitral Tribunal has jurisdiction to enter a valid award on the</w:t>
      </w:r>
      <w:r>
        <w:rPr>
          <w:spacing w:val="1"/>
          <w:sz w:val="24"/>
        </w:rPr>
        <w:t> </w:t>
      </w:r>
      <w:r>
        <w:rPr>
          <w:sz w:val="24"/>
        </w:rPr>
        <w:t>taxation of the defendants which will have a binding effect on the plaintiff in</w:t>
      </w:r>
      <w:r>
        <w:rPr>
          <w:spacing w:val="1"/>
          <w:sz w:val="24"/>
        </w:rPr>
        <w:t> </w:t>
      </w:r>
      <w:r>
        <w:rPr>
          <w:sz w:val="24"/>
        </w:rPr>
        <w:t>the interpretation of, application and administration of the Petroleum Profits</w:t>
      </w:r>
      <w:r>
        <w:rPr>
          <w:spacing w:val="1"/>
          <w:sz w:val="24"/>
        </w:rPr>
        <w:t> </w:t>
      </w:r>
      <w:r>
        <w:rPr>
          <w:sz w:val="24"/>
        </w:rPr>
        <w:t>Tax Act, and Company Income Tax Act, and any other statute for the time</w:t>
      </w:r>
      <w:r>
        <w:rPr>
          <w:spacing w:val="1"/>
          <w:sz w:val="24"/>
        </w:rPr>
        <w:t> </w:t>
      </w:r>
      <w:r>
        <w:rPr>
          <w:sz w:val="24"/>
        </w:rPr>
        <w:t>being in force in Nigeria, as to entitle the plaintiff to seek reliefs being sought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this suit;</w:t>
      </w:r>
    </w:p>
    <w:p>
      <w:pPr>
        <w:pStyle w:val="ListParagraph"/>
        <w:numPr>
          <w:ilvl w:val="0"/>
          <w:numId w:val="71"/>
        </w:numPr>
        <w:tabs>
          <w:tab w:pos="1901" w:val="left" w:leader="none"/>
        </w:tabs>
        <w:spacing w:line="480" w:lineRule="auto" w:before="1" w:after="0"/>
        <w:ind w:left="1900" w:right="697" w:hanging="720"/>
        <w:jc w:val="both"/>
        <w:rPr>
          <w:sz w:val="24"/>
        </w:rPr>
      </w:pPr>
      <w:r>
        <w:rPr>
          <w:sz w:val="24"/>
        </w:rPr>
        <w:t>Whether upon a proper reading of section 251(1) (u) of the Constitution of the</w:t>
      </w:r>
      <w:r>
        <w:rPr>
          <w:spacing w:val="1"/>
          <w:sz w:val="24"/>
        </w:rPr>
        <w:t> </w:t>
      </w:r>
      <w:r>
        <w:rPr>
          <w:sz w:val="24"/>
        </w:rPr>
        <w:t>Federal Republic of Nigeria 1999 (as amended) the questions in dispute raised</w:t>
      </w:r>
      <w:r>
        <w:rPr>
          <w:spacing w:val="1"/>
          <w:sz w:val="24"/>
        </w:rPr>
        <w:t> </w:t>
      </w:r>
      <w:r>
        <w:rPr>
          <w:sz w:val="24"/>
        </w:rPr>
        <w:t>regarding the operation of Production Sharing Contracts the subject matter of</w:t>
      </w:r>
      <w:r>
        <w:rPr>
          <w:spacing w:val="1"/>
          <w:sz w:val="24"/>
        </w:rPr>
        <w:t> </w:t>
      </w:r>
      <w:r>
        <w:rPr>
          <w:sz w:val="24"/>
        </w:rPr>
        <w:t>the dispute between the parties therein is not within the exclusive jurisdiction</w:t>
      </w:r>
      <w:r>
        <w:rPr>
          <w:spacing w:val="1"/>
          <w:sz w:val="24"/>
        </w:rPr>
        <w:t> </w:t>
      </w:r>
      <w:r>
        <w:rPr>
          <w:sz w:val="24"/>
        </w:rPr>
        <w:t>of the Federal High Court and there by rendering the entire purported arbitral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3"/>
          <w:sz w:val="24"/>
        </w:rPr>
        <w:t> </w:t>
      </w:r>
      <w:r>
        <w:rPr>
          <w:sz w:val="24"/>
        </w:rPr>
        <w:t>unconstitutional,</w:t>
      </w:r>
      <w:r>
        <w:rPr>
          <w:spacing w:val="-2"/>
          <w:sz w:val="24"/>
        </w:rPr>
        <w:t> </w:t>
      </w:r>
      <w:r>
        <w:rPr>
          <w:sz w:val="24"/>
        </w:rPr>
        <w:t>null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void</w:t>
      </w:r>
      <w:r>
        <w:rPr>
          <w:spacing w:val="-2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ab-initio‟</w:t>
      </w:r>
      <w:r>
        <w:rPr>
          <w:sz w:val="24"/>
        </w:rPr>
        <w:t>.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reliefs as 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originating</w:t>
      </w:r>
      <w:r>
        <w:rPr>
          <w:spacing w:val="-4"/>
        </w:rPr>
        <w:t> </w:t>
      </w:r>
      <w:r>
        <w:rPr/>
        <w:t>summons were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0" w:after="0"/>
        <w:ind w:left="1900" w:right="695" w:hanging="720"/>
        <w:jc w:val="both"/>
        <w:rPr>
          <w:sz w:val="24"/>
        </w:rPr>
      </w:pPr>
      <w:r>
        <w:rPr>
          <w:sz w:val="24"/>
        </w:rPr>
        <w:t>A declaration that the claim of the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to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defendants touching on taxation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upon which the reference has been made to arbitration is not one which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allowed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be settled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Arbitration;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78" w:after="0"/>
        <w:ind w:left="1900" w:right="696" w:hanging="720"/>
        <w:jc w:val="both"/>
        <w:rPr>
          <w:sz w:val="24"/>
        </w:rPr>
      </w:pPr>
      <w:r>
        <w:rPr>
          <w:sz w:val="24"/>
        </w:rPr>
        <w:t>A declaration that the determination or claim by way of award before the said</w:t>
      </w:r>
      <w:r>
        <w:rPr>
          <w:spacing w:val="1"/>
          <w:sz w:val="24"/>
        </w:rPr>
        <w:t> </w:t>
      </w:r>
      <w:r>
        <w:rPr>
          <w:sz w:val="24"/>
        </w:rPr>
        <w:t>Arbitration will infringe on the right of the plaintiff/applicant to assess and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for 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1" w:after="0"/>
        <w:ind w:left="1900" w:right="70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declaration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reference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claim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other</w:t>
      </w:r>
      <w:r>
        <w:rPr>
          <w:spacing w:val="27"/>
          <w:sz w:val="24"/>
        </w:rPr>
        <w:t> </w:t>
      </w:r>
      <w:r>
        <w:rPr>
          <w:sz w:val="24"/>
        </w:rPr>
        <w:t>defendants</w:t>
      </w:r>
      <w:r>
        <w:rPr>
          <w:spacing w:val="28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defendant upon which terms reference has been made to Arbitration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to public policy;</w:t>
      </w: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0" w:after="0"/>
        <w:ind w:left="1900" w:right="700" w:hanging="720"/>
        <w:jc w:val="both"/>
        <w:rPr>
          <w:sz w:val="24"/>
        </w:rPr>
      </w:pPr>
      <w:r>
        <w:rPr>
          <w:sz w:val="24"/>
        </w:rPr>
        <w:t>An order in addition to, or in alternative to (2) above revoking the Arbitration</w:t>
      </w:r>
      <w:r>
        <w:rPr>
          <w:spacing w:val="1"/>
          <w:sz w:val="24"/>
        </w:rPr>
        <w:t> </w:t>
      </w:r>
      <w:r>
        <w:rPr>
          <w:sz w:val="24"/>
        </w:rPr>
        <w:t>clause in so far as it relates to taxation or in the alternative an order excluding</w:t>
      </w:r>
      <w:r>
        <w:rPr>
          <w:spacing w:val="1"/>
          <w:sz w:val="24"/>
        </w:rPr>
        <w:t> </w:t>
      </w:r>
      <w:r>
        <w:rPr>
          <w:sz w:val="24"/>
        </w:rPr>
        <w:t>taxation and matters related thereto from the ambit of the arbitral agreement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defendants;</w:t>
      </w: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1" w:after="0"/>
        <w:ind w:left="1900" w:right="694" w:hanging="720"/>
        <w:jc w:val="both"/>
        <w:rPr>
          <w:sz w:val="24"/>
        </w:rPr>
      </w:pPr>
      <w:r>
        <w:rPr>
          <w:sz w:val="24"/>
        </w:rPr>
        <w:t>An order restraining the defendants by themselves, servants, agents or Counsel</w:t>
      </w:r>
      <w:r>
        <w:rPr>
          <w:spacing w:val="-57"/>
          <w:sz w:val="24"/>
        </w:rPr>
        <w:t> </w:t>
      </w:r>
      <w:r>
        <w:rPr>
          <w:sz w:val="24"/>
        </w:rPr>
        <w:t>from continuing with, or purporting to take any benefit from or abiding by any</w:t>
      </w:r>
      <w:r>
        <w:rPr>
          <w:spacing w:val="-57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howsoever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arbitral</w:t>
      </w:r>
      <w:r>
        <w:rPr>
          <w:spacing w:val="-1"/>
          <w:sz w:val="24"/>
        </w:rPr>
        <w:t> </w:t>
      </w:r>
      <w:r>
        <w:rPr>
          <w:sz w:val="24"/>
        </w:rPr>
        <w:t>proceedings or</w:t>
      </w:r>
      <w:r>
        <w:rPr>
          <w:spacing w:val="1"/>
          <w:sz w:val="24"/>
        </w:rPr>
        <w:t> </w:t>
      </w:r>
      <w:r>
        <w:rPr>
          <w:sz w:val="24"/>
        </w:rPr>
        <w:t>awards made</w:t>
      </w:r>
      <w:r>
        <w:rPr>
          <w:spacing w:val="-1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thereto;</w:t>
      </w:r>
    </w:p>
    <w:p>
      <w:pPr>
        <w:pStyle w:val="ListParagraph"/>
        <w:numPr>
          <w:ilvl w:val="1"/>
          <w:numId w:val="71"/>
        </w:numPr>
        <w:tabs>
          <w:tab w:pos="1901" w:val="left" w:leader="none"/>
        </w:tabs>
        <w:spacing w:line="480" w:lineRule="auto" w:before="0" w:after="0"/>
        <w:ind w:left="1900" w:right="697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defendants‟</w:t>
      </w:r>
      <w:r>
        <w:rPr>
          <w:spacing w:val="1"/>
          <w:sz w:val="24"/>
        </w:rPr>
        <w:t> </w:t>
      </w:r>
      <w:r>
        <w:rPr>
          <w:sz w:val="24"/>
        </w:rPr>
        <w:t>submission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exclusively reserved for the Federal High Court is unconstitutional, null, void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 effect.</w:t>
      </w:r>
    </w:p>
    <w:p>
      <w:pPr>
        <w:pStyle w:val="BodyText"/>
        <w:spacing w:line="480" w:lineRule="auto"/>
        <w:ind w:left="460" w:right="699"/>
        <w:jc w:val="both"/>
      </w:pPr>
      <w:r>
        <w:rPr/>
        <w:t>Upon being served with the originating summons, the 2</w:t>
      </w:r>
      <w:r>
        <w:rPr>
          <w:vertAlign w:val="superscript"/>
        </w:rPr>
        <w:t>nd</w:t>
      </w:r>
      <w:r>
        <w:rPr>
          <w:vertAlign w:val="baseline"/>
        </w:rPr>
        <w:t> – 5</w:t>
      </w:r>
      <w:r>
        <w:rPr>
          <w:vertAlign w:val="superscript"/>
        </w:rPr>
        <w:t>th</w:t>
      </w:r>
      <w:r>
        <w:rPr>
          <w:vertAlign w:val="baseline"/>
        </w:rPr>
        <w:t> defendants filed a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Preliminary Objection challenging the jurisdiction of the Federal High Court to hear the suit</w:t>
      </w:r>
      <w:r>
        <w:rPr>
          <w:spacing w:val="1"/>
          <w:vertAlign w:val="baseline"/>
        </w:rPr>
        <w:t> </w:t>
      </w:r>
      <w:r>
        <w:rPr>
          <w:vertAlign w:val="baseline"/>
        </w:rPr>
        <w:t>as constituted as well as their counter affidavit and written address to the substantive suit.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–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 sought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preliminary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objection:</w:t>
      </w:r>
    </w:p>
    <w:p>
      <w:pPr>
        <w:pStyle w:val="ListParagraph"/>
        <w:numPr>
          <w:ilvl w:val="0"/>
          <w:numId w:val="72"/>
        </w:numPr>
        <w:tabs>
          <w:tab w:pos="1406" w:val="left" w:leader="none"/>
        </w:tabs>
        <w:spacing w:line="240" w:lineRule="auto" w:before="1" w:after="0"/>
        <w:ind w:left="1406" w:right="0" w:hanging="226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honourable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lacks</w:t>
      </w:r>
      <w:r>
        <w:rPr>
          <w:spacing w:val="-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entertain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suit;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421" w:val="left" w:leader="none"/>
        </w:tabs>
        <w:spacing w:line="240" w:lineRule="auto" w:before="0" w:after="0"/>
        <w:ind w:left="1420" w:right="0" w:hanging="241"/>
        <w:jc w:val="both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plaintiff‟s</w:t>
      </w:r>
      <w:r>
        <w:rPr>
          <w:spacing w:val="-4"/>
          <w:sz w:val="24"/>
        </w:rPr>
        <w:t> </w:t>
      </w:r>
      <w:r>
        <w:rPr>
          <w:sz w:val="24"/>
        </w:rPr>
        <w:t>suit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constituted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incompetent;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0"/>
          <w:numId w:val="72"/>
        </w:numPr>
        <w:tabs>
          <w:tab w:pos="1406" w:val="left" w:leader="none"/>
        </w:tabs>
        <w:spacing w:line="480" w:lineRule="auto" w:before="78" w:after="0"/>
        <w:ind w:left="1180" w:right="698" w:firstLine="0"/>
        <w:jc w:val="left"/>
        <w:rPr>
          <w:sz w:val="24"/>
        </w:rPr>
      </w:pPr>
      <w:r>
        <w:rPr>
          <w:sz w:val="24"/>
        </w:rPr>
        <w:t>An</w:t>
      </w:r>
      <w:r>
        <w:rPr>
          <w:spacing w:val="48"/>
          <w:sz w:val="24"/>
        </w:rPr>
        <w:t> </w:t>
      </w:r>
      <w:r>
        <w:rPr>
          <w:sz w:val="24"/>
        </w:rPr>
        <w:t>order</w:t>
      </w:r>
      <w:r>
        <w:rPr>
          <w:spacing w:val="48"/>
          <w:sz w:val="24"/>
        </w:rPr>
        <w:t> </w:t>
      </w:r>
      <w:r>
        <w:rPr>
          <w:sz w:val="24"/>
        </w:rPr>
        <w:t>striking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49"/>
          <w:sz w:val="24"/>
        </w:rPr>
        <w:t> </w:t>
      </w:r>
      <w:r>
        <w:rPr>
          <w:sz w:val="24"/>
        </w:rPr>
        <w:t>this</w:t>
      </w:r>
      <w:r>
        <w:rPr>
          <w:spacing w:val="50"/>
          <w:sz w:val="24"/>
        </w:rPr>
        <w:t> </w:t>
      </w:r>
      <w:r>
        <w:rPr>
          <w:sz w:val="24"/>
        </w:rPr>
        <w:t>suit</w:t>
      </w:r>
      <w:r>
        <w:rPr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limine</w:t>
      </w:r>
      <w:r>
        <w:rPr>
          <w:i/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lack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jurisdiction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lack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competence.</w:t>
      </w:r>
    </w:p>
    <w:p>
      <w:pPr>
        <w:pStyle w:val="BodyText"/>
        <w:spacing w:before="1"/>
        <w:ind w:left="1180"/>
      </w:pPr>
      <w:r>
        <w:rPr/>
        <w:t>ALTERNATIVELY: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80"/>
      </w:pPr>
      <w:r>
        <w:rPr/>
        <w:t>a.</w:t>
      </w:r>
      <w:r>
        <w:rPr>
          <w:spacing w:val="-1"/>
        </w:rPr>
        <w:t> </w:t>
      </w:r>
      <w:r>
        <w:rPr/>
        <w:t>An order of</w:t>
      </w:r>
      <w:r>
        <w:rPr>
          <w:spacing w:val="-3"/>
        </w:rPr>
        <w:t> </w:t>
      </w:r>
      <w:r>
        <w:rPr/>
        <w:t>this court refusing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exercise jurisdiction</w:t>
      </w:r>
      <w:r>
        <w:rPr>
          <w:spacing w:val="-1"/>
        </w:rPr>
        <w:t> </w:t>
      </w:r>
      <w:r>
        <w:rPr/>
        <w:t>in this matter.</w:t>
      </w:r>
    </w:p>
    <w:p>
      <w:pPr>
        <w:pStyle w:val="BodyText"/>
      </w:pPr>
    </w:p>
    <w:p>
      <w:pPr>
        <w:pStyle w:val="BodyText"/>
        <w:ind w:left="460"/>
      </w:pPr>
      <w:r>
        <w:rPr/>
        <w:t>The</w:t>
      </w:r>
      <w:r>
        <w:rPr>
          <w:spacing w:val="-3"/>
        </w:rPr>
        <w:t> </w:t>
      </w:r>
      <w:r>
        <w:rPr/>
        <w:t>grounds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 was</w:t>
      </w:r>
      <w:r>
        <w:rPr>
          <w:spacing w:val="-1"/>
        </w:rPr>
        <w:t> </w:t>
      </w:r>
      <w:r>
        <w:rPr/>
        <w:t>predicated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plaintiff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locus</w:t>
      </w:r>
      <w:r>
        <w:rPr>
          <w:spacing w:val="1"/>
          <w:sz w:val="24"/>
        </w:rPr>
        <w:t> </w:t>
      </w:r>
      <w:r>
        <w:rPr>
          <w:sz w:val="24"/>
        </w:rPr>
        <w:t>standi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action because:</w:t>
      </w:r>
    </w:p>
    <w:p>
      <w:pPr>
        <w:pStyle w:val="BodyText"/>
      </w:pPr>
    </w:p>
    <w:p>
      <w:pPr>
        <w:pStyle w:val="ListParagraph"/>
        <w:numPr>
          <w:ilvl w:val="1"/>
          <w:numId w:val="73"/>
        </w:numPr>
        <w:tabs>
          <w:tab w:pos="1901" w:val="left" w:leader="none"/>
        </w:tabs>
        <w:spacing w:line="480" w:lineRule="auto" w:before="0" w:after="0"/>
        <w:ind w:left="1900" w:right="702" w:hanging="360"/>
        <w:jc w:val="both"/>
        <w:rPr>
          <w:sz w:val="24"/>
        </w:rPr>
      </w:pPr>
      <w:r>
        <w:rPr>
          <w:sz w:val="24"/>
        </w:rPr>
        <w:t>the outcome of the arbitration proceedings which the plaintiff now challenges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honourable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way affect</w:t>
      </w:r>
      <w:r>
        <w:rPr>
          <w:spacing w:val="1"/>
          <w:sz w:val="24"/>
        </w:rPr>
        <w:t> </w:t>
      </w:r>
      <w:r>
        <w:rPr>
          <w:sz w:val="24"/>
        </w:rPr>
        <w:t>any interest,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plaintiff</w:t>
      </w:r>
      <w:r>
        <w:rPr>
          <w:spacing w:val="1"/>
          <w:sz w:val="24"/>
        </w:rPr>
        <w:t> </w:t>
      </w:r>
      <w:r>
        <w:rPr>
          <w:sz w:val="24"/>
        </w:rPr>
        <w:t>herein at all;</w:t>
      </w:r>
    </w:p>
    <w:p>
      <w:pPr>
        <w:pStyle w:val="ListParagraph"/>
        <w:numPr>
          <w:ilvl w:val="1"/>
          <w:numId w:val="73"/>
        </w:numPr>
        <w:tabs>
          <w:tab w:pos="1901" w:val="left" w:leader="none"/>
        </w:tabs>
        <w:spacing w:line="480" w:lineRule="auto" w:before="1" w:after="0"/>
        <w:ind w:left="1900" w:right="699" w:hanging="360"/>
        <w:jc w:val="both"/>
        <w:rPr>
          <w:sz w:val="24"/>
        </w:rPr>
      </w:pPr>
      <w:r>
        <w:rPr>
          <w:sz w:val="24"/>
        </w:rPr>
        <w:t>the plaintiff herein is not party to the arbitration proceedings and none of the</w:t>
      </w:r>
      <w:r>
        <w:rPr>
          <w:spacing w:val="1"/>
          <w:sz w:val="24"/>
        </w:rPr>
        <w:t> </w:t>
      </w:r>
      <w:r>
        <w:rPr>
          <w:sz w:val="24"/>
        </w:rPr>
        <w:t>reliefs</w:t>
      </w:r>
      <w:r>
        <w:rPr>
          <w:spacing w:val="33"/>
          <w:sz w:val="24"/>
        </w:rPr>
        <w:t> </w:t>
      </w:r>
      <w:r>
        <w:rPr>
          <w:sz w:val="24"/>
        </w:rPr>
        <w:t>sought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arbitration</w:t>
      </w:r>
      <w:r>
        <w:rPr>
          <w:spacing w:val="33"/>
          <w:sz w:val="24"/>
        </w:rPr>
        <w:t> </w:t>
      </w:r>
      <w:r>
        <w:rPr>
          <w:sz w:val="24"/>
        </w:rPr>
        <w:t>proceedings</w:t>
      </w:r>
      <w:r>
        <w:rPr>
          <w:spacing w:val="34"/>
          <w:sz w:val="24"/>
        </w:rPr>
        <w:t> </w:t>
      </w:r>
      <w:r>
        <w:rPr>
          <w:sz w:val="24"/>
        </w:rPr>
        <w:t>relates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plaintiff</w:t>
      </w:r>
      <w:r>
        <w:rPr>
          <w:spacing w:val="32"/>
          <w:sz w:val="24"/>
        </w:rPr>
        <w:t> </w:t>
      </w:r>
      <w:r>
        <w:rPr>
          <w:sz w:val="24"/>
        </w:rPr>
        <w:t>herein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whatsoever;</w:t>
      </w:r>
    </w:p>
    <w:p>
      <w:pPr>
        <w:pStyle w:val="ListParagraph"/>
        <w:numPr>
          <w:ilvl w:val="1"/>
          <w:numId w:val="73"/>
        </w:numPr>
        <w:tabs>
          <w:tab w:pos="1901" w:val="left" w:leader="none"/>
        </w:tabs>
        <w:spacing w:line="480" w:lineRule="auto" w:before="0" w:after="0"/>
        <w:ind w:left="1900" w:right="703" w:hanging="360"/>
        <w:jc w:val="both"/>
        <w:rPr>
          <w:sz w:val="24"/>
        </w:rPr>
      </w:pPr>
      <w:r>
        <w:rPr>
          <w:sz w:val="24"/>
        </w:rPr>
        <w:t>the outcome of the arbitration proceedings (i.e. the eventual final Arbitral</w:t>
      </w:r>
      <w:r>
        <w:rPr>
          <w:spacing w:val="1"/>
          <w:sz w:val="24"/>
        </w:rPr>
        <w:t> </w:t>
      </w:r>
      <w:r>
        <w:rPr>
          <w:sz w:val="24"/>
        </w:rPr>
        <w:t>Award)</w:t>
      </w:r>
      <w:r>
        <w:rPr>
          <w:spacing w:val="-1"/>
          <w:sz w:val="24"/>
        </w:rPr>
        <w:t> </w:t>
      </w:r>
      <w:r>
        <w:rPr>
          <w:sz w:val="24"/>
        </w:rPr>
        <w:t>will not and cannot bind the Plaintiff</w:t>
      </w:r>
      <w:r>
        <w:rPr>
          <w:spacing w:val="-1"/>
          <w:sz w:val="24"/>
        </w:rPr>
        <w:t> </w:t>
      </w:r>
      <w:r>
        <w:rPr>
          <w:sz w:val="24"/>
        </w:rPr>
        <w:t>herein;</w:t>
      </w:r>
    </w:p>
    <w:p>
      <w:pPr>
        <w:pStyle w:val="ListParagraph"/>
        <w:numPr>
          <w:ilvl w:val="1"/>
          <w:numId w:val="73"/>
        </w:numPr>
        <w:tabs>
          <w:tab w:pos="1901" w:val="left" w:leader="none"/>
        </w:tabs>
        <w:spacing w:line="480" w:lineRule="auto" w:before="1" w:after="0"/>
        <w:ind w:left="1900" w:right="69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sought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purely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reliefs/remedies against the Nigeria National Petroleum Corporation (NNPC)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Production</w:t>
      </w:r>
      <w:r>
        <w:rPr>
          <w:spacing w:val="26"/>
          <w:sz w:val="24"/>
        </w:rPr>
        <w:t> </w:t>
      </w:r>
      <w:r>
        <w:rPr>
          <w:sz w:val="24"/>
        </w:rPr>
        <w:t>Sharing</w:t>
      </w:r>
      <w:r>
        <w:rPr>
          <w:spacing w:val="23"/>
          <w:sz w:val="24"/>
        </w:rPr>
        <w:t> </w:t>
      </w:r>
      <w:r>
        <w:rPr>
          <w:sz w:val="24"/>
        </w:rPr>
        <w:t>Contract</w:t>
      </w:r>
      <w:r>
        <w:rPr>
          <w:spacing w:val="26"/>
          <w:sz w:val="24"/>
        </w:rPr>
        <w:t> </w:t>
      </w:r>
      <w:r>
        <w:rPr>
          <w:sz w:val="24"/>
        </w:rPr>
        <w:t>(PSC)</w:t>
      </w:r>
      <w:r>
        <w:rPr>
          <w:spacing w:val="25"/>
          <w:sz w:val="24"/>
        </w:rPr>
        <w:t> </w:t>
      </w:r>
      <w:r>
        <w:rPr>
          <w:sz w:val="24"/>
        </w:rPr>
        <w:t>executed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6"/>
          <w:sz w:val="24"/>
        </w:rPr>
        <w:t> </w:t>
      </w:r>
      <w:r>
        <w:rPr>
          <w:sz w:val="24"/>
        </w:rPr>
        <w:t>parties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arbitration.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0" w:after="0"/>
        <w:ind w:left="1180" w:right="705" w:hanging="720"/>
        <w:jc w:val="both"/>
        <w:rPr>
          <w:sz w:val="24"/>
        </w:rPr>
      </w:pPr>
      <w:r>
        <w:rPr>
          <w:sz w:val="24"/>
        </w:rPr>
        <w:t>In consequence of Ground 1, the Federal High Court lacks jurisdiction to entertain the</w:t>
      </w:r>
      <w:r>
        <w:rPr>
          <w:spacing w:val="-57"/>
          <w:sz w:val="24"/>
        </w:rPr>
        <w:t> </w:t>
      </w:r>
      <w:r>
        <w:rPr>
          <w:sz w:val="24"/>
        </w:rPr>
        <w:t>plaintiff‟s suit because the plaintiff lacks locus standi to maintain the suit. Issue of</w:t>
      </w:r>
      <w:r>
        <w:rPr>
          <w:spacing w:val="1"/>
          <w:sz w:val="24"/>
        </w:rPr>
        <w:t> </w:t>
      </w:r>
      <w:r>
        <w:rPr>
          <w:sz w:val="24"/>
        </w:rPr>
        <w:t>locus</w:t>
      </w:r>
      <w:r>
        <w:rPr>
          <w:spacing w:val="-1"/>
          <w:sz w:val="24"/>
        </w:rPr>
        <w:t> </w:t>
      </w:r>
      <w:r>
        <w:rPr>
          <w:sz w:val="24"/>
        </w:rPr>
        <w:t>standi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sine</w:t>
      </w:r>
      <w:r>
        <w:rPr>
          <w:spacing w:val="-2"/>
          <w:sz w:val="24"/>
        </w:rPr>
        <w:t> </w:t>
      </w:r>
      <w:r>
        <w:rPr>
          <w:sz w:val="24"/>
        </w:rPr>
        <w:t>qua</w:t>
      </w:r>
      <w:r>
        <w:rPr>
          <w:spacing w:val="-3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court‟s</w:t>
      </w:r>
      <w:r>
        <w:rPr>
          <w:spacing w:val="-1"/>
          <w:sz w:val="24"/>
        </w:rPr>
        <w:t> </w:t>
      </w:r>
      <w:r>
        <w:rPr>
          <w:sz w:val="24"/>
        </w:rPr>
        <w:t>assumption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jurisdiction;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1" w:after="0"/>
        <w:ind w:left="1180" w:right="695" w:hanging="720"/>
        <w:jc w:val="both"/>
        <w:rPr>
          <w:sz w:val="24"/>
        </w:rPr>
      </w:pPr>
      <w:r>
        <w:rPr>
          <w:sz w:val="24"/>
        </w:rPr>
        <w:t>The present suit by the plaintiff is an invitation to the Federal High Court to meddle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(NNPC)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defendants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herein.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lacks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entertain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</w:p>
    <w:p>
      <w:pPr>
        <w:pStyle w:val="BodyText"/>
        <w:ind w:left="1180"/>
        <w:jc w:val="both"/>
      </w:pPr>
      <w:r>
        <w:rPr/>
        <w:t>meddle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matters.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240" w:lineRule="auto" w:before="78" w:after="0"/>
        <w:ind w:left="11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pure</w:t>
      </w:r>
      <w:r>
        <w:rPr>
          <w:spacing w:val="-1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matters/issues;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0" w:after="0"/>
        <w:ind w:left="1180" w:right="700" w:hanging="720"/>
        <w:jc w:val="both"/>
        <w:rPr>
          <w:sz w:val="24"/>
        </w:rPr>
      </w:pPr>
      <w:r>
        <w:rPr>
          <w:sz w:val="24"/>
        </w:rPr>
        <w:t>The issue before the arbitration has nothing to do with taxation of companies under</w:t>
      </w:r>
      <w:r>
        <w:rPr>
          <w:spacing w:val="1"/>
          <w:sz w:val="24"/>
        </w:rPr>
        <w:t> </w:t>
      </w:r>
      <w:r>
        <w:rPr>
          <w:sz w:val="24"/>
        </w:rPr>
        <w:t>Section 251(1) (b) of the 1999 Constitution. The life issues in the arbitration has</w:t>
      </w:r>
      <w:r>
        <w:rPr>
          <w:spacing w:val="1"/>
          <w:sz w:val="24"/>
        </w:rPr>
        <w:t> </w:t>
      </w:r>
      <w:r>
        <w:rPr>
          <w:sz w:val="24"/>
        </w:rPr>
        <w:t>nothing to do with mine and minerals as contemplated under Section 251(1) (n) of the</w:t>
      </w:r>
      <w:r>
        <w:rPr>
          <w:spacing w:val="-57"/>
          <w:sz w:val="24"/>
        </w:rPr>
        <w:t> </w:t>
      </w:r>
      <w:r>
        <w:rPr>
          <w:sz w:val="24"/>
        </w:rPr>
        <w:t>1999</w:t>
      </w:r>
      <w:r>
        <w:rPr>
          <w:spacing w:val="26"/>
          <w:sz w:val="24"/>
        </w:rPr>
        <w:t> </w:t>
      </w:r>
      <w:r>
        <w:rPr>
          <w:sz w:val="24"/>
        </w:rPr>
        <w:t>Constitution.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payment,</w:t>
      </w:r>
      <w:r>
        <w:rPr>
          <w:spacing w:val="26"/>
          <w:sz w:val="24"/>
        </w:rPr>
        <w:t> </w:t>
      </w:r>
      <w:r>
        <w:rPr>
          <w:sz w:val="24"/>
        </w:rPr>
        <w:t>non-payment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extent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accruable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plaintiff</w:t>
      </w:r>
      <w:r>
        <w:rPr>
          <w:spacing w:val="-1"/>
          <w:sz w:val="24"/>
        </w:rPr>
        <w:t> </w:t>
      </w:r>
      <w:r>
        <w:rPr>
          <w:sz w:val="24"/>
        </w:rPr>
        <w:t>(FIRS) do not arise in the</w:t>
      </w:r>
      <w:r>
        <w:rPr>
          <w:spacing w:val="1"/>
          <w:sz w:val="24"/>
        </w:rPr>
        <w:t> </w:t>
      </w:r>
      <w:r>
        <w:rPr>
          <w:sz w:val="24"/>
        </w:rPr>
        <w:t>arbitration;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 has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jurisdiction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meddle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pure</w:t>
      </w:r>
      <w:r>
        <w:rPr>
          <w:spacing w:val="-1"/>
          <w:sz w:val="24"/>
        </w:rPr>
        <w:t> </w:t>
      </w:r>
      <w:r>
        <w:rPr>
          <w:sz w:val="24"/>
        </w:rPr>
        <w:t>contract.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0" w:after="0"/>
        <w:ind w:left="1180" w:right="701" w:hanging="720"/>
        <w:jc w:val="both"/>
        <w:rPr>
          <w:sz w:val="24"/>
        </w:rPr>
      </w:pPr>
      <w:r>
        <w:rPr>
          <w:sz w:val="24"/>
        </w:rPr>
        <w:t>The plaintiff‟s suit is anticipatory, speculative pre-emptive and premature and thus</w:t>
      </w:r>
      <w:r>
        <w:rPr>
          <w:spacing w:val="1"/>
          <w:sz w:val="24"/>
        </w:rPr>
        <w:t> </w:t>
      </w:r>
      <w:r>
        <w:rPr>
          <w:sz w:val="24"/>
        </w:rPr>
        <w:t>incompetent: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0" w:after="0"/>
        <w:ind w:left="1180" w:right="701" w:hanging="720"/>
        <w:jc w:val="both"/>
        <w:rPr>
          <w:sz w:val="24"/>
        </w:rPr>
      </w:pPr>
      <w:r>
        <w:rPr>
          <w:sz w:val="24"/>
        </w:rPr>
        <w:t>The plaintiff originating summons failed to disclose any real or actual breach or</w:t>
      </w:r>
      <w:r>
        <w:rPr>
          <w:spacing w:val="1"/>
          <w:sz w:val="24"/>
        </w:rPr>
        <w:t> </w:t>
      </w:r>
      <w:r>
        <w:rPr>
          <w:sz w:val="24"/>
        </w:rPr>
        <w:t>threatened breach or interference with the powers, functions or obligations of the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-3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1" w:after="0"/>
        <w:ind w:left="1180" w:right="70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plaintiff‟s</w:t>
      </w:r>
      <w:r>
        <w:rPr>
          <w:spacing w:val="1"/>
          <w:sz w:val="24"/>
        </w:rPr>
        <w:t> </w:t>
      </w:r>
      <w:r>
        <w:rPr>
          <w:sz w:val="24"/>
        </w:rPr>
        <w:t>originating</w:t>
      </w:r>
      <w:r>
        <w:rPr>
          <w:spacing w:val="1"/>
          <w:sz w:val="24"/>
        </w:rPr>
        <w:t> </w:t>
      </w:r>
      <w:r>
        <w:rPr>
          <w:sz w:val="24"/>
        </w:rPr>
        <w:t>summons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disclose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-1"/>
          <w:sz w:val="24"/>
        </w:rPr>
        <w:t> </w:t>
      </w:r>
      <w:r>
        <w:rPr>
          <w:sz w:val="24"/>
        </w:rPr>
        <w:t>proceedings will</w:t>
      </w:r>
      <w:r>
        <w:rPr>
          <w:spacing w:val="-1"/>
          <w:sz w:val="24"/>
        </w:rPr>
        <w:t> </w:t>
      </w:r>
      <w:r>
        <w:rPr>
          <w:sz w:val="24"/>
        </w:rPr>
        <w:t>affect it in</w:t>
      </w:r>
      <w:r>
        <w:rPr>
          <w:spacing w:val="-1"/>
          <w:sz w:val="24"/>
        </w:rPr>
        <w:t> </w:t>
      </w:r>
      <w:r>
        <w:rPr>
          <w:sz w:val="24"/>
        </w:rPr>
        <w:t>the discharge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statutory</w:t>
      </w:r>
      <w:r>
        <w:rPr>
          <w:spacing w:val="-5"/>
          <w:sz w:val="24"/>
        </w:rPr>
        <w:t> </w:t>
      </w:r>
      <w:r>
        <w:rPr>
          <w:sz w:val="24"/>
        </w:rPr>
        <w:t>duties;</w:t>
      </w:r>
    </w:p>
    <w:p>
      <w:pPr>
        <w:pStyle w:val="ListParagraph"/>
        <w:numPr>
          <w:ilvl w:val="0"/>
          <w:numId w:val="74"/>
        </w:numPr>
        <w:tabs>
          <w:tab w:pos="1181" w:val="left" w:leader="none"/>
        </w:tabs>
        <w:spacing w:line="480" w:lineRule="auto" w:before="0" w:after="0"/>
        <w:ind w:left="1180" w:right="703" w:hanging="720"/>
        <w:jc w:val="both"/>
        <w:rPr>
          <w:sz w:val="24"/>
        </w:rPr>
      </w:pPr>
      <w:r>
        <w:rPr>
          <w:sz w:val="24"/>
        </w:rPr>
        <w:t>There is nothing in the plaintiff‟s originating summons to indicate that any of the</w:t>
      </w:r>
      <w:r>
        <w:rPr>
          <w:spacing w:val="1"/>
          <w:sz w:val="24"/>
        </w:rPr>
        <w:t> </w:t>
      </w:r>
      <w:r>
        <w:rPr>
          <w:sz w:val="24"/>
        </w:rPr>
        <w:t>parties in the arbitration has used or intended to use the result of the arbitration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to evade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owing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plaintiff</w:t>
      </w:r>
      <w:r>
        <w:rPr>
          <w:spacing w:val="-3"/>
          <w:sz w:val="24"/>
        </w:rPr>
        <w:t> </w:t>
      </w:r>
      <w:r>
        <w:rPr>
          <w:sz w:val="24"/>
        </w:rPr>
        <w:t>herein or</w:t>
      </w:r>
      <w:r>
        <w:rPr>
          <w:spacing w:val="1"/>
          <w:sz w:val="24"/>
        </w:rPr>
        <w:t> </w:t>
      </w:r>
      <w:r>
        <w:rPr>
          <w:sz w:val="24"/>
        </w:rPr>
        <w:t>at all.</w:t>
      </w:r>
    </w:p>
    <w:p>
      <w:pPr>
        <w:pStyle w:val="BodyText"/>
        <w:spacing w:line="480" w:lineRule="auto"/>
        <w:ind w:left="460" w:right="696" w:firstLine="60"/>
        <w:jc w:val="both"/>
      </w:pP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32"/>
        </w:rPr>
        <w:t> </w:t>
      </w:r>
      <w:r>
        <w:rPr/>
        <w:t>heard</w:t>
      </w:r>
      <w:r>
        <w:rPr>
          <w:spacing w:val="31"/>
        </w:rPr>
        <w:t> </w:t>
      </w:r>
      <w:r>
        <w:rPr/>
        <w:t>arguments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preliminary</w:t>
      </w:r>
      <w:r>
        <w:rPr>
          <w:spacing w:val="27"/>
        </w:rPr>
        <w:t> </w:t>
      </w:r>
      <w:r>
        <w:rPr/>
        <w:t>objection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substantive</w:t>
      </w:r>
      <w:r>
        <w:rPr>
          <w:spacing w:val="31"/>
        </w:rPr>
        <w:t> </w:t>
      </w:r>
      <w:r>
        <w:rPr/>
        <w:t>suit</w:t>
      </w:r>
      <w:r>
        <w:rPr>
          <w:spacing w:val="30"/>
        </w:rPr>
        <w:t> </w:t>
      </w:r>
      <w:r>
        <w:rPr/>
        <w:t>together.</w:t>
      </w:r>
      <w:r>
        <w:rPr>
          <w:spacing w:val="-58"/>
        </w:rPr>
        <w:t> </w:t>
      </w:r>
      <w:r>
        <w:rPr/>
        <w:t>The court dismissed the preliminary objection and found for the plaintiff. In holding that tax</w:t>
      </w:r>
      <w:r>
        <w:rPr>
          <w:spacing w:val="1"/>
        </w:rPr>
        <w:t> </w:t>
      </w:r>
      <w:r>
        <w:rPr/>
        <w:t>disputes are not arbitrable, his lordship made a very instructive decision which are largely</w:t>
      </w:r>
      <w:r>
        <w:rPr>
          <w:spacing w:val="1"/>
        </w:rPr>
        <w:t> </w:t>
      </w:r>
      <w:r>
        <w:rPr/>
        <w:t>reproduced</w:t>
      </w:r>
      <w:r>
        <w:rPr>
          <w:spacing w:val="-1"/>
        </w:rPr>
        <w:t> </w:t>
      </w:r>
      <w:r>
        <w:rPr/>
        <w:t>below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evidential value:</w:t>
      </w:r>
    </w:p>
    <w:p>
      <w:pPr>
        <w:pStyle w:val="BodyText"/>
        <w:spacing w:before="1"/>
        <w:ind w:left="1900" w:right="2138"/>
        <w:jc w:val="both"/>
      </w:pP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reliefs,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pretenses, the issues in dispute between, the claimants and 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defendant which were submitted to Arbitration arose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alleged breaches by NNPC of the Agreement in lifting tax</w:t>
      </w:r>
      <w:r>
        <w:rPr>
          <w:spacing w:val="1"/>
          <w:vertAlign w:val="baseline"/>
        </w:rPr>
        <w:t> </w:t>
      </w:r>
      <w:r>
        <w:rPr>
          <w:vertAlign w:val="baseline"/>
        </w:rPr>
        <w:t>oil based on its assessment of the taxes payable to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and by extension to the Federal Government of Nigeria, instead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3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2"/>
          <w:vertAlign w:val="baseline"/>
        </w:rPr>
        <w:t> </w:t>
      </w:r>
      <w:r>
        <w:rPr>
          <w:vertAlign w:val="baseline"/>
        </w:rPr>
        <w:t>sent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for filing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before="78"/>
        <w:ind w:left="1900" w:right="2137"/>
        <w:jc w:val="both"/>
      </w:pPr>
      <w:r>
        <w:rPr/>
        <w:t>all intents and purposes the claim of the Claimants before the</w:t>
      </w:r>
      <w:r>
        <w:rPr>
          <w:spacing w:val="1"/>
        </w:rPr>
        <w:t> </w:t>
      </w:r>
      <w:r>
        <w:rPr/>
        <w:t>Arbitration is in</w:t>
      </w:r>
      <w:r>
        <w:rPr>
          <w:spacing w:val="60"/>
        </w:rPr>
        <w:t> </w:t>
      </w:r>
      <w:r>
        <w:rPr/>
        <w:t>effect for a refund of all over paid taxes paid</w:t>
      </w:r>
      <w:r>
        <w:rPr>
          <w:spacing w:val="1"/>
        </w:rPr>
        <w:t> </w:t>
      </w:r>
      <w:r>
        <w:rPr/>
        <w:t>by NNPC on behalf of the 2</w:t>
      </w:r>
      <w:r>
        <w:rPr>
          <w:vertAlign w:val="superscript"/>
        </w:rPr>
        <w:t>nd</w:t>
      </w:r>
      <w:r>
        <w:rPr>
          <w:vertAlign w:val="baseline"/>
        </w:rPr>
        <w:t> -5</w:t>
      </w:r>
      <w:r>
        <w:rPr>
          <w:vertAlign w:val="superscript"/>
        </w:rPr>
        <w:t>th</w:t>
      </w:r>
      <w:r>
        <w:rPr>
          <w:vertAlign w:val="baseline"/>
        </w:rPr>
        <w:t> Defendants, through 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allege as over lifting of tax oil by which means all 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are</w:t>
      </w:r>
      <w:r>
        <w:rPr>
          <w:spacing w:val="-2"/>
          <w:vertAlign w:val="baseline"/>
        </w:rPr>
        <w:t> </w:t>
      </w:r>
      <w:r>
        <w:rPr>
          <w:vertAlign w:val="baseline"/>
        </w:rPr>
        <w:t>paid.</w:t>
      </w:r>
      <w:r>
        <w:rPr>
          <w:vertAlign w:val="superscript"/>
        </w:rPr>
        <w:t>42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703" w:firstLine="60"/>
        <w:jc w:val="both"/>
      </w:pPr>
      <w:r>
        <w:rPr/>
        <w:t>On</w:t>
      </w:r>
      <w:r>
        <w:rPr>
          <w:spacing w:val="7"/>
        </w:rPr>
        <w:t> </w:t>
      </w:r>
      <w:r>
        <w:rPr/>
        <w:t>whether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3"/>
        </w:rPr>
        <w:t> </w:t>
      </w:r>
      <w:r>
        <w:rPr/>
        <w:t>moment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arbitrability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tax</w:t>
      </w:r>
      <w:r>
        <w:rPr>
          <w:spacing w:val="11"/>
        </w:rPr>
        <w:t> </w:t>
      </w:r>
      <w:r>
        <w:rPr/>
        <w:t>disputes</w:t>
      </w:r>
      <w:r>
        <w:rPr>
          <w:spacing w:val="5"/>
        </w:rPr>
        <w:t> </w:t>
      </w:r>
      <w:r>
        <w:rPr/>
        <w:t>if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dispute</w:t>
      </w:r>
      <w:r>
        <w:rPr>
          <w:spacing w:val="7"/>
        </w:rPr>
        <w:t> </w:t>
      </w:r>
      <w:r>
        <w:rPr/>
        <w:t>arose</w:t>
      </w:r>
      <w:r>
        <w:rPr>
          <w:spacing w:val="7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valid and subsisting</w:t>
      </w:r>
      <w:r>
        <w:rPr>
          <w:spacing w:val="-3"/>
        </w:rPr>
        <w:t> </w:t>
      </w:r>
      <w:r>
        <w:rPr/>
        <w:t>contract, the</w:t>
      </w:r>
      <w:r>
        <w:rPr>
          <w:spacing w:val="-1"/>
        </w:rPr>
        <w:t> </w:t>
      </w:r>
      <w:r>
        <w:rPr/>
        <w:t>court emphasized that:</w:t>
      </w:r>
    </w:p>
    <w:p>
      <w:pPr>
        <w:pStyle w:val="BodyText"/>
        <w:ind w:left="1900" w:right="2136"/>
        <w:jc w:val="both"/>
      </w:pPr>
      <w:r>
        <w:rPr/>
        <w:t>While it is conceded that parties are bound by the sanctity of</w:t>
      </w:r>
      <w:r>
        <w:rPr>
          <w:spacing w:val="1"/>
        </w:rPr>
        <w:t> </w:t>
      </w:r>
      <w:r>
        <w:rPr/>
        <w:t>their contract and the issues in dispute arose out of the Contract</w:t>
      </w:r>
      <w:r>
        <w:rPr>
          <w:spacing w:val="-57"/>
        </w:rPr>
        <w:t> </w:t>
      </w:r>
      <w:r>
        <w:rPr/>
        <w:t>Agreement (PSC) the question still remains whether parties can</w:t>
      </w:r>
      <w:r>
        <w:rPr>
          <w:spacing w:val="-57"/>
        </w:rPr>
        <w:t> </w:t>
      </w:r>
      <w:r>
        <w:rPr/>
        <w:t>by all agreement purport to confer jurisdiction on an Arbitral</w:t>
      </w:r>
      <w:r>
        <w:rPr>
          <w:spacing w:val="1"/>
        </w:rPr>
        <w:t> </w:t>
      </w:r>
      <w:r>
        <w:rPr/>
        <w:t>Tribunal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determine</w:t>
      </w:r>
      <w:r>
        <w:rPr>
          <w:spacing w:val="25"/>
        </w:rPr>
        <w:t> </w:t>
      </w:r>
      <w:r>
        <w:rPr/>
        <w:t>issues</w:t>
      </w:r>
      <w:r>
        <w:rPr>
          <w:spacing w:val="24"/>
        </w:rPr>
        <w:t> </w:t>
      </w:r>
      <w:r>
        <w:rPr/>
        <w:t>relating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taxation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or connected with the Federal Government Revenue when such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the Federal Republic of Nigeria. The answer I</w:t>
      </w:r>
      <w:r>
        <w:rPr>
          <w:spacing w:val="1"/>
        </w:rPr>
        <w:t> </w:t>
      </w:r>
      <w:r>
        <w:rPr/>
        <w:t>must say is an emphatic No. In other words, the Constitution of</w:t>
      </w:r>
      <w:r>
        <w:rPr>
          <w:spacing w:val="1"/>
        </w:rPr>
        <w:t> </w:t>
      </w:r>
      <w:r>
        <w:rPr/>
        <w:t>the Federal Republic of Nigeria precludes any other court in</w:t>
      </w:r>
      <w:r>
        <w:rPr>
          <w:spacing w:val="1"/>
        </w:rPr>
        <w:t> </w:t>
      </w:r>
      <w:r>
        <w:rPr/>
        <w:t>Nigeria other than the Federal High Court, not to talk of an</w:t>
      </w:r>
      <w:r>
        <w:rPr>
          <w:spacing w:val="1"/>
        </w:rPr>
        <w:t> </w:t>
      </w:r>
      <w:r>
        <w:rPr/>
        <w:t>inferior Arbitration Tribunal, from exercising jurisdiction over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Revenue.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agree entirely with the plaintiff that any determination of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claimants‟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-57"/>
        </w:rPr>
        <w:t> </w:t>
      </w:r>
      <w:r>
        <w:rPr/>
        <w:t>Tribunal</w:t>
      </w:r>
      <w:r>
        <w:rPr>
          <w:spacing w:val="32"/>
        </w:rPr>
        <w:t> </w:t>
      </w:r>
      <w:r>
        <w:rPr/>
        <w:t>will</w:t>
      </w:r>
      <w:r>
        <w:rPr>
          <w:spacing w:val="34"/>
        </w:rPr>
        <w:t> </w:t>
      </w:r>
      <w:r>
        <w:rPr/>
        <w:t>impact</w:t>
      </w:r>
      <w:r>
        <w:rPr>
          <w:spacing w:val="32"/>
        </w:rPr>
        <w:t> </w:t>
      </w:r>
      <w:r>
        <w:rPr/>
        <w:t>negatively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will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only</w:t>
      </w:r>
      <w:r>
        <w:rPr>
          <w:spacing w:val="28"/>
        </w:rPr>
        <w:t> </w:t>
      </w:r>
      <w:r>
        <w:rPr/>
        <w:t>infringe</w:t>
      </w:r>
      <w:r>
        <w:rPr>
          <w:spacing w:val="32"/>
        </w:rPr>
        <w:t> </w:t>
      </w:r>
      <w:r>
        <w:rPr/>
        <w:t>on</w:t>
      </w:r>
      <w:r>
        <w:rPr>
          <w:spacing w:val="-58"/>
        </w:rPr>
        <w:t> </w:t>
      </w:r>
      <w:r>
        <w:rPr/>
        <w:t>the functions and duties of the plaintiff but will adversely affect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or/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 of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43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5" w:firstLine="60"/>
        <w:jc w:val="both"/>
      </w:pPr>
      <w:r>
        <w:rPr/>
        <w:t>His lordship called in aid a decided case in Uganda by the Hon. Lady Justice Hellen Obura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D.J.</w:t>
      </w:r>
      <w:r>
        <w:rPr>
          <w:spacing w:val="1"/>
        </w:rPr>
        <w:t> </w:t>
      </w:r>
      <w:r>
        <w:rPr/>
        <w:t>Bakibinga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</w:t>
      </w:r>
      <w:r>
        <w:rPr>
          <w:spacing w:val="-57"/>
        </w:rPr>
        <w:t> </w:t>
      </w:r>
      <w:r>
        <w:rPr/>
        <w:t>“Revenue Law</w:t>
      </w:r>
      <w:r>
        <w:rPr>
          <w:spacing w:val="-1"/>
        </w:rPr>
        <w:t> </w:t>
      </w:r>
      <w:r>
        <w:rPr/>
        <w:t>in Uganda</w:t>
      </w:r>
      <w:r>
        <w:rPr>
          <w:spacing w:val="-1"/>
        </w:rPr>
        <w:t> </w:t>
      </w:r>
      <w:r>
        <w:rPr/>
        <w:t>when he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1900" w:right="2135"/>
        <w:jc w:val="both"/>
      </w:pP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against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backdrop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I</w:t>
      </w:r>
      <w:r>
        <w:rPr>
          <w:spacing w:val="18"/>
        </w:rPr>
        <w:t> </w:t>
      </w:r>
      <w:r>
        <w:rPr/>
        <w:t>am</w:t>
      </w:r>
      <w:r>
        <w:rPr>
          <w:spacing w:val="19"/>
        </w:rPr>
        <w:t> </w:t>
      </w:r>
      <w:r>
        <w:rPr/>
        <w:t>persuaded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Uganda</w:t>
      </w:r>
      <w:r>
        <w:rPr>
          <w:spacing w:val="32"/>
        </w:rPr>
        <w:t> </w:t>
      </w:r>
      <w:r>
        <w:rPr/>
        <w:t>Commercial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Heritage</w:t>
      </w:r>
      <w:r>
        <w:rPr>
          <w:spacing w:val="33"/>
        </w:rPr>
        <w:t> </w:t>
      </w:r>
      <w:r>
        <w:rPr/>
        <w:t>Oil</w:t>
      </w:r>
      <w:r>
        <w:rPr>
          <w:spacing w:val="-58"/>
        </w:rPr>
        <w:t> </w:t>
      </w:r>
      <w:r>
        <w:rPr/>
        <w:t>and Gas Ltd v. Uganda Revenue Authority in Civil Appeal No.</w:t>
      </w:r>
      <w:r>
        <w:rPr>
          <w:spacing w:val="1"/>
        </w:rPr>
        <w:t> </w:t>
      </w:r>
      <w:r>
        <w:rPr/>
        <w:t>14 of 2011 (2011) UG Comm C97 delivered on 13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2011) cited and supplied by the learned Senior Counsel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Defendant….</w:t>
      </w:r>
    </w:p>
    <w:p>
      <w:pPr>
        <w:pStyle w:val="BodyText"/>
        <w:spacing w:before="1"/>
      </w:pPr>
    </w:p>
    <w:p>
      <w:pPr>
        <w:pStyle w:val="BodyText"/>
        <w:ind w:left="1900" w:right="2135"/>
        <w:jc w:val="both"/>
      </w:pPr>
      <w:r>
        <w:rPr/>
        <w:t>The above is the strong statement of the law in Uganda on the</w:t>
      </w:r>
      <w:r>
        <w:rPr>
          <w:spacing w:val="1"/>
        </w:rPr>
        <w:t> </w:t>
      </w:r>
      <w:r>
        <w:rPr/>
        <w:t>issues of Taxation and I believe that as it is in Uganda so it is in</w:t>
      </w:r>
      <w:r>
        <w:rPr>
          <w:spacing w:val="-57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issues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Tax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statutory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case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hand,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4913pt;width:144.020pt;height:.71997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T.L.R.N.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44-45.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5"/>
        <w:jc w:val="both"/>
      </w:pPr>
      <w:r>
        <w:rPr/>
        <w:t>they form part of the terms and conditions of the PSA (sic) and</w:t>
      </w:r>
      <w:r>
        <w:rPr>
          <w:spacing w:val="1"/>
        </w:rPr>
        <w:t> </w:t>
      </w:r>
      <w:r>
        <w:rPr/>
        <w:t>the PSA is anchored on the laws of Nigeria and the laws of</w:t>
      </w:r>
      <w:r>
        <w:rPr>
          <w:spacing w:val="1"/>
        </w:rPr>
        <w:t> </w:t>
      </w:r>
      <w:r>
        <w:rPr/>
        <w:t>Nigeria are explicit on the forum for resolution of Tax 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which is the ground (sic) norm confers 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on the Federal High Court. It is not</w:t>
      </w:r>
      <w:r>
        <w:rPr>
          <w:spacing w:val="1"/>
        </w:rPr>
        <w:t> </w:t>
      </w:r>
      <w:r>
        <w:rPr/>
        <w:t>therefore intended by the Constitution of the Federal Republic</w:t>
      </w:r>
      <w:r>
        <w:rPr>
          <w:spacing w:val="1"/>
        </w:rPr>
        <w:t> </w:t>
      </w:r>
      <w:r>
        <w:rPr/>
        <w:t>of Nigeria that issues of taxation or tax matters should go to</w:t>
      </w:r>
      <w:r>
        <w:rPr>
          <w:spacing w:val="1"/>
        </w:rPr>
        <w:t> </w:t>
      </w:r>
      <w:r>
        <w:rPr/>
        <w:t>arbitration.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hold that such matters are</w:t>
      </w:r>
      <w:r>
        <w:rPr>
          <w:spacing w:val="-1"/>
        </w:rPr>
        <w:t> </w:t>
      </w:r>
      <w:r>
        <w:rPr/>
        <w:t>not arbitrable.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460" w:right="694" w:firstLine="60"/>
        <w:jc w:val="both"/>
      </w:pPr>
      <w:r>
        <w:rPr/>
        <w:t>The </w:t>
      </w:r>
      <w:r>
        <w:rPr>
          <w:i/>
        </w:rPr>
        <w:t>ratio decidendi </w:t>
      </w:r>
      <w:r>
        <w:rPr/>
        <w:t>of this case is explicit. It is a judicial affirmation that tax disputes are not</w:t>
      </w:r>
      <w:r>
        <w:rPr>
          <w:spacing w:val="-57"/>
        </w:rPr>
        <w:t> </w:t>
      </w:r>
      <w:r>
        <w:rPr/>
        <w:t>arbitrable under Nigerian law notwithstanding that such disputes arose from a valid and</w:t>
      </w:r>
      <w:r>
        <w:rPr>
          <w:spacing w:val="1"/>
        </w:rPr>
        <w:t> </w:t>
      </w:r>
      <w:r>
        <w:rPr/>
        <w:t>subsisting contract. It is instructive to emphasize that two of the appeals by some of the</w:t>
      </w:r>
      <w:r>
        <w:rPr>
          <w:spacing w:val="1"/>
        </w:rPr>
        <w:t> </w:t>
      </w:r>
      <w:r>
        <w:rPr/>
        <w:t>defendants against the judgment has since been dismissed by the Court of Appeal.</w:t>
      </w:r>
      <w:r>
        <w:rPr>
          <w:vertAlign w:val="superscript"/>
        </w:rPr>
        <w:t>45</w:t>
      </w:r>
      <w:r>
        <w:rPr>
          <w:vertAlign w:val="baseline"/>
        </w:rPr>
        <w:t>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42"/>
          <w:vertAlign w:val="baseline"/>
        </w:rPr>
        <w:t> </w:t>
      </w:r>
      <w:r>
        <w:rPr>
          <w:vertAlign w:val="baseline"/>
        </w:rPr>
        <w:t>per</w:t>
      </w:r>
      <w:r>
        <w:rPr>
          <w:spacing w:val="41"/>
          <w:vertAlign w:val="baseline"/>
        </w:rPr>
        <w:t> </w:t>
      </w:r>
      <w:r>
        <w:rPr>
          <w:b/>
          <w:i/>
          <w:vertAlign w:val="baseline"/>
        </w:rPr>
        <w:t>Yahaya,</w:t>
      </w:r>
      <w:r>
        <w:rPr>
          <w:b/>
          <w:i/>
          <w:spacing w:val="39"/>
          <w:vertAlign w:val="baseline"/>
        </w:rPr>
        <w:t> </w:t>
      </w:r>
      <w:r>
        <w:rPr>
          <w:b/>
          <w:i/>
          <w:vertAlign w:val="baseline"/>
        </w:rPr>
        <w:t>J.C.A.</w:t>
      </w:r>
      <w:r>
        <w:rPr>
          <w:b/>
          <w:i/>
          <w:spacing w:val="40"/>
          <w:vertAlign w:val="baseline"/>
        </w:rPr>
        <w:t> </w:t>
      </w:r>
      <w:r>
        <w:rPr>
          <w:vertAlign w:val="baseline"/>
        </w:rPr>
        <w:t>whilst</w:t>
      </w:r>
      <w:r>
        <w:rPr>
          <w:spacing w:val="40"/>
          <w:vertAlign w:val="baseline"/>
        </w:rPr>
        <w:t> </w:t>
      </w:r>
      <w:r>
        <w:rPr>
          <w:vertAlign w:val="baseline"/>
        </w:rPr>
        <w:t>re-echoing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4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8"/>
          <w:vertAlign w:val="baseline"/>
        </w:rPr>
        <w:t> </w:t>
      </w:r>
      <w:r>
        <w:rPr>
          <w:vertAlign w:val="baseline"/>
        </w:rPr>
        <w:t>High Court (as opposed to an arbitration Tribunal) as it relates to revenue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as follows:</w:t>
      </w:r>
    </w:p>
    <w:p>
      <w:pPr>
        <w:pStyle w:val="BodyText"/>
        <w:spacing w:before="1"/>
        <w:ind w:left="1900" w:right="2135"/>
        <w:jc w:val="both"/>
      </w:pPr>
      <w:r>
        <w:rPr/>
        <w:t>The above provision is a clear spelling, that when it comes to</w:t>
      </w:r>
      <w:r>
        <w:rPr>
          <w:spacing w:val="1"/>
        </w:rPr>
        <w:t> </w:t>
      </w:r>
      <w:r>
        <w:rPr/>
        <w:t>the revenue of the Government of Nigeria or its organ and on</w:t>
      </w:r>
      <w:r>
        <w:rPr>
          <w:spacing w:val="1"/>
        </w:rPr>
        <w:t> </w:t>
      </w:r>
      <w:r>
        <w:rPr/>
        <w:t>matters pertaining to taxation of companies and other bodies</w:t>
      </w:r>
      <w:r>
        <w:rPr>
          <w:spacing w:val="1"/>
        </w:rPr>
        <w:t> </w:t>
      </w:r>
      <w:r>
        <w:rPr/>
        <w:t>carrying on business in Nigeria, it is the Federal High court that</w:t>
      </w:r>
      <w:r>
        <w:rPr>
          <w:spacing w:val="-57"/>
        </w:rPr>
        <w:t> </w:t>
      </w:r>
      <w:r>
        <w:rPr/>
        <w:t>has exclusive jurisdiction to adjudicate upon same. There is no</w:t>
      </w:r>
      <w:r>
        <w:rPr>
          <w:spacing w:val="1"/>
        </w:rPr>
        <w:t> </w:t>
      </w:r>
      <w:r>
        <w:rPr/>
        <w:t>dispute about it. Therefore, the claim filed before the Tribunal,</w:t>
      </w:r>
      <w:r>
        <w:rPr>
          <w:spacing w:val="1"/>
        </w:rPr>
        <w:t> </w:t>
      </w:r>
      <w:r>
        <w:rPr/>
        <w:t>being substantially tax disputes, the tribunal would not 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arbitrable.</w:t>
      </w:r>
      <w:r>
        <w:rPr>
          <w:vertAlign w:val="superscript"/>
        </w:rPr>
        <w:t>46</w:t>
      </w:r>
    </w:p>
    <w:p>
      <w:pPr>
        <w:pStyle w:val="BodyText"/>
      </w:pPr>
    </w:p>
    <w:p>
      <w:pPr>
        <w:pStyle w:val="BodyText"/>
        <w:spacing w:line="480" w:lineRule="auto"/>
        <w:ind w:left="460" w:right="697" w:firstLine="60"/>
        <w:jc w:val="both"/>
      </w:pPr>
      <w:r>
        <w:rPr/>
        <w:t>However, in another appeal filed by the 2</w:t>
      </w:r>
      <w:r>
        <w:rPr>
          <w:vertAlign w:val="superscript"/>
        </w:rPr>
        <w:t>nd</w:t>
      </w:r>
      <w:r>
        <w:rPr>
          <w:vertAlign w:val="baseline"/>
        </w:rPr>
        <w:t> defendant,</w:t>
      </w:r>
      <w:r>
        <w:rPr>
          <w:vertAlign w:val="superscript"/>
        </w:rPr>
        <w:t>47</w:t>
      </w:r>
      <w:r>
        <w:rPr>
          <w:vertAlign w:val="baseline"/>
        </w:rPr>
        <w:t> the same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of Appeal, per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Agim, J.C.A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(as he then was) disagreed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earlier decisions of his learned brothers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69249pt;width:144.020pt;height:.71997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45-47</w:t>
      </w:r>
    </w:p>
    <w:p>
      <w:pPr>
        <w:spacing w:before="1"/>
        <w:ind w:left="460" w:right="724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Appeal No. CA/A/208/2012 – SNEPCO &amp; 3 ORS. vs FIRS &amp; NNPC</w:t>
      </w:r>
      <w:r>
        <w:rPr>
          <w:b/>
          <w:i/>
          <w:sz w:val="20"/>
          <w:vertAlign w:val="baseline"/>
        </w:rPr>
        <w:t>., </w:t>
      </w:r>
      <w:r>
        <w:rPr>
          <w:sz w:val="20"/>
          <w:vertAlign w:val="baseline"/>
        </w:rPr>
        <w:t>per Abubakar Datti Yahaya, JCA,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judgment of which was delivered on Wednesday, 31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August, 2016 just like </w:t>
      </w:r>
      <w:r>
        <w:rPr>
          <w:i/>
          <w:sz w:val="20"/>
          <w:vertAlign w:val="baseline"/>
        </w:rPr>
        <w:t>Appeal No. CA/A/235/2012</w:t>
      </w:r>
      <w:r>
        <w:rPr>
          <w:sz w:val="20"/>
          <w:vertAlign w:val="baseline"/>
        </w:rPr>
        <w:t>- </w:t>
      </w:r>
      <w:r>
        <w:rPr>
          <w:i/>
          <w:sz w:val="20"/>
          <w:vertAlign w:val="baseline"/>
        </w:rPr>
        <w:t>Statoil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Nig. Ltd &amp; Anor. vs FIRS &amp; NNPC</w:t>
      </w:r>
      <w:r>
        <w:rPr>
          <w:sz w:val="20"/>
          <w:vertAlign w:val="baseline"/>
        </w:rPr>
        <w:t>. (2014) LPELR-23144 (CA), per Joseph Tine Tur, JCA, judgment of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Friday, 13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Appeal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CA/A/208/2012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SNEPCO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ORS.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FIRS 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NNPC.,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37.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 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F.I.R.S.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(2021)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N.W.L.R.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1777]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7"/>
        <w:jc w:val="both"/>
      </w:pPr>
      <w:r>
        <w:rPr/>
        <w:t>“This court in Esso Exploration and Production (Nig) Ltd &amp;</w:t>
      </w:r>
      <w:r>
        <w:rPr>
          <w:spacing w:val="1"/>
        </w:rPr>
        <w:t> </w:t>
      </w:r>
      <w:r>
        <w:rPr/>
        <w:t>anor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(Judgment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CA/A/507/2012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22-7-</w:t>
      </w:r>
      <w:r>
        <w:rPr>
          <w:spacing w:val="-57"/>
        </w:rPr>
        <w:t> </w:t>
      </w:r>
      <w:r>
        <w:rPr/>
        <w:t>2016)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Shell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Exploration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Production</w:t>
      </w:r>
      <w:r>
        <w:rPr>
          <w:spacing w:val="25"/>
        </w:rPr>
        <w:t> </w:t>
      </w:r>
      <w:r>
        <w:rPr/>
        <w:t>&amp;</w:t>
      </w:r>
      <w:r>
        <w:rPr>
          <w:spacing w:val="23"/>
        </w:rPr>
        <w:t> </w:t>
      </w:r>
      <w:r>
        <w:rPr/>
        <w:t>Ors</w:t>
      </w:r>
    </w:p>
    <w:p>
      <w:pPr>
        <w:pStyle w:val="BodyText"/>
        <w:spacing w:before="1"/>
        <w:ind w:left="1900" w:right="2137"/>
        <w:jc w:val="both"/>
      </w:pPr>
      <w:r>
        <w:rPr/>
        <w:t>v. F.I.R.S. &amp; anor judgment in CA/A/208/2012 ON 31-8-2016)</w:t>
      </w:r>
      <w:r>
        <w:rPr>
          <w:spacing w:val="1"/>
        </w:rPr>
        <w:t> </w:t>
      </w:r>
      <w:r>
        <w:rPr/>
        <w:t>(sic) held on the basis of the claims before the Arbitral Tribunal</w:t>
      </w:r>
      <w:r>
        <w:rPr>
          <w:spacing w:val="-57"/>
        </w:rPr>
        <w:t> </w:t>
      </w:r>
      <w:r>
        <w:rPr/>
        <w:t>in</w:t>
      </w:r>
      <w:r>
        <w:rPr>
          <w:spacing w:val="58"/>
        </w:rPr>
        <w:t> </w:t>
      </w:r>
      <w:r>
        <w:rPr/>
        <w:t>each</w:t>
      </w:r>
      <w:r>
        <w:rPr>
          <w:spacing w:val="58"/>
        </w:rPr>
        <w:t> </w:t>
      </w:r>
      <w:r>
        <w:rPr/>
        <w:t>case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substance</w:t>
      </w:r>
      <w:r>
        <w:rPr>
          <w:spacing w:val="56"/>
        </w:rPr>
        <w:t> </w:t>
      </w:r>
      <w:r>
        <w:rPr/>
        <w:t>similar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arbitration</w:t>
      </w:r>
      <w:r>
        <w:rPr>
          <w:spacing w:val="-58"/>
        </w:rPr>
        <w:t> </w:t>
      </w:r>
      <w:r>
        <w:rPr/>
        <w:t>claims in our present case that the disputes were “centrally 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matters.”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distinguished panel of erudite Justices of this court, I think that,</w:t>
      </w:r>
      <w:r>
        <w:rPr>
          <w:spacing w:val="-57"/>
        </w:rPr>
        <w:t> </w:t>
      </w:r>
      <w:r>
        <w:rPr/>
        <w:t>this part of the judgments of this court in those cases were</w:t>
      </w:r>
      <w:r>
        <w:rPr>
          <w:spacing w:val="1"/>
        </w:rPr>
        <w:t> </w:t>
      </w:r>
      <w:r>
        <w:rPr/>
        <w:t>reached </w:t>
      </w:r>
      <w:r>
        <w:rPr>
          <w:i/>
        </w:rPr>
        <w:t>per incuriam </w:t>
      </w:r>
      <w:r>
        <w:rPr/>
        <w:t>for the reasons stated above. Therefore, I</w:t>
      </w:r>
      <w:r>
        <w:rPr>
          <w:spacing w:val="1"/>
        </w:rPr>
        <w:t> </w:t>
      </w:r>
      <w:r>
        <w:rPr/>
        <w:t>refuse to be bound by it. The dispute is basically contractual in</w:t>
      </w:r>
      <w:r>
        <w:rPr>
          <w:spacing w:val="1"/>
        </w:rPr>
        <w:t> </w:t>
      </w:r>
      <w:r>
        <w:rPr/>
        <w:t>nature.”</w:t>
      </w:r>
      <w:r>
        <w:rPr>
          <w:vertAlign w:val="superscript"/>
        </w:rPr>
        <w:t>48</w:t>
      </w:r>
    </w:p>
    <w:p>
      <w:pPr>
        <w:pStyle w:val="BodyText"/>
      </w:pPr>
    </w:p>
    <w:p>
      <w:pPr>
        <w:pStyle w:val="BodyText"/>
        <w:spacing w:line="480" w:lineRule="auto"/>
        <w:ind w:left="460" w:right="695" w:firstLine="60"/>
        <w:jc w:val="both"/>
      </w:pPr>
      <w:r>
        <w:rPr/>
        <w:t>Even though the appellants have further appealed to the Supreme Court, the decision of the</w:t>
      </w:r>
      <w:r>
        <w:rPr>
          <w:spacing w:val="1"/>
        </w:rPr>
        <w:t> </w:t>
      </w:r>
      <w:r>
        <w:rPr/>
        <w:t>Federal High Court arguably remains the law until the Supreme Court determines one way or</w:t>
      </w:r>
      <w:r>
        <w:rPr>
          <w:spacing w:val="1"/>
        </w:rPr>
        <w:t> </w:t>
      </w:r>
      <w:r>
        <w:rPr/>
        <w:t>the other. This is particularly so having regard to the conflicting decisions of the Court of</w:t>
      </w:r>
      <w:r>
        <w:rPr>
          <w:spacing w:val="1"/>
        </w:rPr>
        <w:t> </w:t>
      </w:r>
      <w:r>
        <w:rPr/>
        <w:t>Appeal. Until that happens, it suffices to state that the arbitration Tribunal was evidently in</w:t>
      </w:r>
      <w:r>
        <w:rPr>
          <w:spacing w:val="1"/>
        </w:rPr>
        <w:t> </w:t>
      </w:r>
      <w:r>
        <w:rPr/>
        <w:t>error when it assumed jurisdiction regardless of the clear position of the extant Nigerian</w:t>
      </w:r>
      <w:r>
        <w:rPr>
          <w:spacing w:val="1"/>
        </w:rPr>
        <w:t> </w:t>
      </w:r>
      <w:r>
        <w:rPr/>
        <w:t>statute</w:t>
      </w:r>
      <w:r>
        <w:rPr>
          <w:spacing w:val="-2"/>
        </w:rPr>
        <w:t> </w:t>
      </w:r>
      <w:r>
        <w:rPr/>
        <w:t>and case</w:t>
      </w:r>
      <w:r>
        <w:rPr>
          <w:spacing w:val="-1"/>
        </w:rPr>
        <w:t> </w:t>
      </w:r>
      <w:r>
        <w:rPr/>
        <w:t>laws on</w:t>
      </w:r>
      <w:r>
        <w:rPr>
          <w:spacing w:val="2"/>
        </w:rPr>
        <w:t> </w:t>
      </w:r>
      <w:r>
        <w:rPr/>
        <w:t>non-arbitrability</w:t>
      </w:r>
      <w:r>
        <w:rPr>
          <w:spacing w:val="-5"/>
        </w:rPr>
        <w:t> </w:t>
      </w:r>
      <w:r>
        <w:rPr/>
        <w:t>of tax</w:t>
      </w:r>
      <w:r>
        <w:rPr>
          <w:spacing w:val="2"/>
        </w:rPr>
        <w:t> </w:t>
      </w:r>
      <w:r>
        <w:rPr/>
        <w:t>disputes.</w:t>
      </w:r>
    </w:p>
    <w:p>
      <w:pPr>
        <w:pStyle w:val="Heading1"/>
        <w:numPr>
          <w:ilvl w:val="2"/>
          <w:numId w:val="70"/>
        </w:numPr>
        <w:tabs>
          <w:tab w:pos="1181" w:val="left" w:leader="none"/>
        </w:tabs>
        <w:spacing w:line="480" w:lineRule="auto" w:before="6" w:after="0"/>
        <w:ind w:left="1180" w:right="694" w:hanging="720"/>
        <w:jc w:val="both"/>
      </w:pPr>
      <w:r>
        <w:rPr/>
        <w:t>Costs Consolidation as Opposed to Costs Ring-Fencing for Costs Recovery and</w:t>
      </w:r>
      <w:r>
        <w:rPr>
          <w:spacing w:val="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Profits Tax Purposes</w:t>
      </w:r>
    </w:p>
    <w:p>
      <w:pPr>
        <w:pStyle w:val="BodyText"/>
        <w:spacing w:line="480" w:lineRule="auto"/>
        <w:ind w:left="460" w:right="693" w:firstLine="60"/>
        <w:jc w:val="both"/>
      </w:pPr>
      <w:r>
        <w:rPr/>
        <w:t>One significant problem with the recent amendment of the Deep Offshore and Inland Basin</w:t>
      </w:r>
      <w:r>
        <w:rPr>
          <w:spacing w:val="1"/>
        </w:rPr>
        <w:t> </w:t>
      </w:r>
      <w:r>
        <w:rPr/>
        <w:t>Production Sharing Contracts Act</w:t>
      </w:r>
      <w:r>
        <w:rPr>
          <w:vertAlign w:val="superscript"/>
        </w:rPr>
        <w:t>49</w:t>
      </w:r>
      <w:r>
        <w:rPr>
          <w:vertAlign w:val="baseline"/>
        </w:rPr>
        <w:t> is that the limited amendment of the principal Act, that is,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Deep Offshore and Inland Basin Production Sharing Contracts (Amendment) Act, 2019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address the problem of cost consolidation as opposed to cost ring-fencing for cost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 purposes in the operation of PSCs in Nigeria. The issue of costs consolidation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costs ring-fencing as it relates to costs recovery and petroleum profits tax computations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burning issues that fell for determination before the Arbitration Tribunal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Statoil</w:t>
      </w:r>
      <w:r>
        <w:rPr>
          <w:spacing w:val="25"/>
          <w:vertAlign w:val="baseline"/>
        </w:rPr>
        <w:t> </w:t>
      </w:r>
      <w:r>
        <w:rPr>
          <w:vertAlign w:val="baseline"/>
        </w:rPr>
        <w:t>Nig.</w:t>
      </w:r>
      <w:r>
        <w:rPr>
          <w:spacing w:val="27"/>
          <w:vertAlign w:val="baseline"/>
        </w:rPr>
        <w:t> </w:t>
      </w:r>
      <w:r>
        <w:rPr>
          <w:vertAlign w:val="baseline"/>
        </w:rPr>
        <w:t>Ltd</w:t>
      </w:r>
      <w:r>
        <w:rPr>
          <w:spacing w:val="28"/>
          <w:vertAlign w:val="baseline"/>
        </w:rPr>
        <w:t> </w:t>
      </w:r>
      <w:r>
        <w:rPr>
          <w:vertAlign w:val="baseline"/>
        </w:rPr>
        <w:t>&amp;</w:t>
      </w:r>
      <w:r>
        <w:rPr>
          <w:spacing w:val="24"/>
          <w:vertAlign w:val="baseline"/>
        </w:rPr>
        <w:t> </w:t>
      </w:r>
      <w:r>
        <w:rPr>
          <w:vertAlign w:val="baseline"/>
        </w:rPr>
        <w:t>Anor</w:t>
      </w:r>
      <w:r>
        <w:rPr>
          <w:spacing w:val="26"/>
          <w:vertAlign w:val="baseline"/>
        </w:rPr>
        <w:t> </w:t>
      </w:r>
      <w:r>
        <w:rPr>
          <w:vertAlign w:val="baseline"/>
        </w:rPr>
        <w:t>v.</w:t>
      </w:r>
      <w:r>
        <w:rPr>
          <w:spacing w:val="25"/>
          <w:vertAlign w:val="baseline"/>
        </w:rPr>
        <w:t> </w:t>
      </w:r>
      <w:r>
        <w:rPr>
          <w:vertAlign w:val="baseline"/>
        </w:rPr>
        <w:t>NNPC</w:t>
      </w:r>
      <w:r>
        <w:rPr>
          <w:spacing w:val="25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over</w:t>
      </w:r>
      <w:r>
        <w:rPr>
          <w:spacing w:val="24"/>
          <w:vertAlign w:val="baseline"/>
        </w:rPr>
        <w:t> </w:t>
      </w:r>
      <w:r>
        <w:rPr>
          <w:vertAlign w:val="baseline"/>
        </w:rPr>
        <w:t>OML</w:t>
      </w:r>
      <w:r>
        <w:rPr>
          <w:spacing w:val="22"/>
          <w:vertAlign w:val="baseline"/>
        </w:rPr>
        <w:t> </w:t>
      </w:r>
      <w:r>
        <w:rPr>
          <w:vertAlign w:val="baseline"/>
        </w:rPr>
        <w:t>128.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issues</w:t>
      </w:r>
      <w:r>
        <w:rPr>
          <w:spacing w:val="25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20"/>
          <w:vertAlign w:val="baseline"/>
        </w:rPr>
        <w:t> </w:t>
      </w:r>
      <w:r>
        <w:rPr>
          <w:vertAlign w:val="baseline"/>
        </w:rPr>
        <w:t>arose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4913pt;width:144.020pt;height:.71997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Ibid.pp.98-99,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H-A.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principal Act).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from the provisions of Clauses 8.1(b) and 8.1(e) of the OPL 217 Agbami 1993 PSC executed</w:t>
      </w:r>
      <w:r>
        <w:rPr>
          <w:spacing w:val="1"/>
        </w:rPr>
        <w:t> </w:t>
      </w:r>
      <w:r>
        <w:rPr/>
        <w:t>between the NNPC and Statoil Nig. Ltd. The prelude to this dispute was that as at the time of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PSCs,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quantities at the Nigerian deep offshore acreages. In other words, prior to the</w:t>
      </w:r>
      <w:r>
        <w:rPr>
          <w:spacing w:val="1"/>
        </w:rPr>
        <w:t> </w:t>
      </w:r>
      <w:r>
        <w:rPr/>
        <w:t>execution of the 1993 PSCs, neither the IOCs nor the NNPC was sure that there would be a</w:t>
      </w:r>
      <w:r>
        <w:rPr>
          <w:spacing w:val="1"/>
        </w:rPr>
        <w:t> </w:t>
      </w:r>
      <w:r>
        <w:rPr/>
        <w:t>successful exploration of petroleum in the deep water frontiers of Nigeria. Therefore, to</w:t>
      </w:r>
      <w:r>
        <w:rPr>
          <w:spacing w:val="1"/>
        </w:rPr>
        <w:t> </w:t>
      </w:r>
      <w:r>
        <w:rPr/>
        <w:t>increase the prospects of the IOCs to find petroleum in the deep offshore acreages, the</w:t>
      </w:r>
      <w:r>
        <w:rPr>
          <w:spacing w:val="1"/>
        </w:rPr>
        <w:t> </w:t>
      </w:r>
      <w:r>
        <w:rPr/>
        <w:t>Government granted several Oil Prospecting Licences (OPLs) to each of the IOCs in the</w:t>
      </w:r>
      <w:r>
        <w:rPr>
          <w:spacing w:val="1"/>
        </w:rPr>
        <w:t> </w:t>
      </w:r>
      <w:r>
        <w:rPr/>
        <w:t>expectation that at least, one of the OPLs would yield a commercial petroleum discovery 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metamorphose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(OML).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Statoil</w:t>
      </w:r>
      <w:r>
        <w:rPr>
          <w:spacing w:val="1"/>
        </w:rPr>
        <w:t> </w:t>
      </w:r>
      <w:r>
        <w:rPr/>
        <w:t>Nig.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Government granted three OPLs namely, OPLs 213, 217, and 218. Out of the three OPLs,</w:t>
      </w:r>
      <w:r>
        <w:rPr>
          <w:spacing w:val="1"/>
        </w:rPr>
        <w:t> </w:t>
      </w:r>
      <w:r>
        <w:rPr/>
        <w:t>only OPL 217 was in commercial production of petroleum at the time of the arbitration and</w:t>
      </w:r>
      <w:r>
        <w:rPr>
          <w:spacing w:val="1"/>
        </w:rPr>
        <w:t> </w:t>
      </w:r>
      <w:r>
        <w:rPr/>
        <w:t>was, therefore, converted to and known as OML 128, (the sole producing field). The fulcrum</w:t>
      </w:r>
      <w:r>
        <w:rPr>
          <w:spacing w:val="1"/>
        </w:rPr>
        <w:t> </w:t>
      </w:r>
      <w:r>
        <w:rPr/>
        <w:t>of the dispute was whether all the OPLs 213, 217 and 218 can be consolidated for costs</w:t>
      </w:r>
      <w:r>
        <w:rPr>
          <w:spacing w:val="1"/>
        </w:rPr>
        <w:t> </w:t>
      </w:r>
      <w:r>
        <w:rPr/>
        <w:t>recovery and tax purposes or whether they would be treated as distinct and independent of</w:t>
      </w:r>
      <w:r>
        <w:rPr>
          <w:spacing w:val="1"/>
        </w:rPr>
        <w:t> </w:t>
      </w:r>
      <w:r>
        <w:rPr/>
        <w:t>each other for costs recovery and tax purposes. Each of these issues are discussed in some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below:</w:t>
      </w:r>
    </w:p>
    <w:p>
      <w:pPr>
        <w:pStyle w:val="Heading2"/>
        <w:numPr>
          <w:ilvl w:val="2"/>
          <w:numId w:val="75"/>
        </w:numPr>
        <w:tabs>
          <w:tab w:pos="942" w:val="left" w:leader="none"/>
        </w:tabs>
        <w:spacing w:line="480" w:lineRule="auto" w:before="7" w:after="0"/>
        <w:ind w:left="1180" w:right="692" w:hanging="720"/>
        <w:jc w:val="both"/>
      </w:pPr>
      <w:r>
        <w:rPr/>
        <w:t>a Consolidation as opposed to ring-fencing for cost recovery pursuant to clause 8.1(b)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1993 production sharing contracts</w:t>
      </w:r>
    </w:p>
    <w:p>
      <w:pPr>
        <w:pStyle w:val="BodyText"/>
        <w:spacing w:line="480" w:lineRule="auto"/>
        <w:ind w:left="460" w:right="698" w:firstLine="60"/>
        <w:jc w:val="both"/>
      </w:pPr>
      <w:r>
        <w:rPr/>
        <w:t>First,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/>
        <w:t>bears</w:t>
      </w:r>
      <w:r>
        <w:rPr>
          <w:spacing w:val="31"/>
        </w:rPr>
        <w:t> </w:t>
      </w:r>
      <w:r>
        <w:rPr/>
        <w:t>repeating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one</w:t>
      </w:r>
      <w:r>
        <w:rPr>
          <w:spacing w:val="34"/>
        </w:rPr>
        <w:t> </w:t>
      </w:r>
      <w:r>
        <w:rPr/>
        <w:t>fundamental</w:t>
      </w:r>
      <w:r>
        <w:rPr>
          <w:spacing w:val="32"/>
        </w:rPr>
        <w:t> </w:t>
      </w:r>
      <w:r>
        <w:rPr/>
        <w:t>feature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2"/>
        </w:rPr>
        <w:t> </w:t>
      </w:r>
      <w:r>
        <w:rPr/>
        <w:t>PSC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Contractor</w:t>
      </w:r>
      <w:r>
        <w:rPr>
          <w:spacing w:val="34"/>
        </w:rPr>
        <w:t> </w:t>
      </w:r>
      <w:r>
        <w:rPr/>
        <w:t>(the</w:t>
      </w:r>
      <w:r>
        <w:rPr>
          <w:spacing w:val="-57"/>
        </w:rPr>
        <w:t> </w:t>
      </w:r>
      <w:r>
        <w:rPr/>
        <w:t>IOC) exclusively bears the entire costs and risk of prospecting for petroleum in the assigned</w:t>
      </w:r>
      <w:r>
        <w:rPr>
          <w:spacing w:val="1"/>
        </w:rPr>
        <w:t> </w:t>
      </w:r>
      <w:r>
        <w:rPr/>
        <w:t>Contract Area but the IOC is subsequently reimbursed upon a commercial</w:t>
      </w:r>
      <w:r>
        <w:rPr>
          <w:spacing w:val="1"/>
        </w:rPr>
        <w:t> </w:t>
      </w:r>
      <w:r>
        <w:rPr/>
        <w:t>discovery of</w:t>
      </w:r>
      <w:r>
        <w:rPr>
          <w:spacing w:val="1"/>
        </w:rPr>
        <w:t> </w:t>
      </w:r>
      <w:r>
        <w:rPr/>
        <w:t>petroleum. The reimbursement is done by allocation of Cost oil and not necessarily cash. The</w:t>
      </w:r>
      <w:r>
        <w:rPr>
          <w:spacing w:val="1"/>
        </w:rPr>
        <w:t> </w:t>
      </w:r>
      <w:r>
        <w:rPr/>
        <w:t>contention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claimants</w:t>
      </w:r>
      <w:r>
        <w:rPr>
          <w:spacing w:val="5"/>
        </w:rPr>
        <w:t> </w:t>
      </w:r>
      <w:r>
        <w:rPr/>
        <w:t>(Statoil</w:t>
      </w:r>
      <w:r>
        <w:rPr>
          <w:spacing w:val="5"/>
        </w:rPr>
        <w:t> </w:t>
      </w:r>
      <w:r>
        <w:rPr/>
        <w:t>Nig.</w:t>
      </w:r>
      <w:r>
        <w:rPr>
          <w:spacing w:val="5"/>
        </w:rPr>
        <w:t> </w:t>
      </w:r>
      <w:r>
        <w:rPr/>
        <w:t>Ltd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Texaco</w:t>
      </w:r>
      <w:r>
        <w:rPr>
          <w:spacing w:val="4"/>
        </w:rPr>
        <w:t> </w:t>
      </w:r>
      <w:r>
        <w:rPr/>
        <w:t>Outer</w:t>
      </w:r>
      <w:r>
        <w:rPr>
          <w:spacing w:val="4"/>
        </w:rPr>
        <w:t> </w:t>
      </w:r>
      <w:r>
        <w:rPr/>
        <w:t>Shelfs</w:t>
      </w:r>
      <w:r>
        <w:rPr>
          <w:spacing w:val="6"/>
        </w:rPr>
        <w:t> </w:t>
      </w:r>
      <w:r>
        <w:rPr/>
        <w:t>Nig.</w:t>
      </w:r>
      <w:r>
        <w:rPr>
          <w:spacing w:val="7"/>
        </w:rPr>
        <w:t> </w:t>
      </w:r>
      <w:r>
        <w:rPr/>
        <w:t>Ltd),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bases</w:t>
      </w:r>
    </w:p>
    <w:p>
      <w:pPr>
        <w:pStyle w:val="BodyText"/>
        <w:ind w:left="460"/>
        <w:jc w:val="both"/>
      </w:pPr>
      <w:r>
        <w:rPr/>
        <w:t>of</w:t>
      </w:r>
      <w:r>
        <w:rPr>
          <w:spacing w:val="17"/>
        </w:rPr>
        <w:t> </w:t>
      </w:r>
      <w:r>
        <w:rPr/>
        <w:t>clause</w:t>
      </w:r>
      <w:r>
        <w:rPr>
          <w:spacing w:val="17"/>
        </w:rPr>
        <w:t> </w:t>
      </w:r>
      <w:r>
        <w:rPr/>
        <w:t>8.1(b)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OPL</w:t>
      </w:r>
      <w:r>
        <w:rPr>
          <w:spacing w:val="13"/>
        </w:rPr>
        <w:t> </w:t>
      </w:r>
      <w:r>
        <w:rPr/>
        <w:t>217</w:t>
      </w:r>
      <w:r>
        <w:rPr>
          <w:spacing w:val="18"/>
        </w:rPr>
        <w:t> </w:t>
      </w:r>
      <w:r>
        <w:rPr/>
        <w:t>Agbami</w:t>
      </w:r>
      <w:r>
        <w:rPr>
          <w:spacing w:val="19"/>
        </w:rPr>
        <w:t> </w:t>
      </w:r>
      <w:r>
        <w:rPr/>
        <w:t>PSC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0"/>
        </w:rPr>
        <w:t> </w:t>
      </w:r>
      <w:r>
        <w:rPr/>
        <w:t>(the</w:t>
      </w:r>
      <w:r>
        <w:rPr>
          <w:spacing w:val="17"/>
        </w:rPr>
        <w:t> </w:t>
      </w:r>
      <w:r>
        <w:rPr/>
        <w:t>claimants)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entitled</w:t>
      </w:r>
      <w:r>
        <w:rPr>
          <w:spacing w:val="18"/>
        </w:rPr>
        <w:t> </w:t>
      </w:r>
      <w:r>
        <w:rPr/>
        <w:t>to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recover all operating costs (allocation of Cost oil) incurred in oil prospecting activities in</w:t>
      </w:r>
      <w:r>
        <w:rPr>
          <w:spacing w:val="1"/>
        </w:rPr>
        <w:t> </w:t>
      </w:r>
      <w:r>
        <w:rPr/>
        <w:t>OPLs</w:t>
      </w:r>
      <w:r>
        <w:rPr>
          <w:spacing w:val="15"/>
        </w:rPr>
        <w:t> </w:t>
      </w:r>
      <w:r>
        <w:rPr/>
        <w:t>213,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218</w:t>
      </w:r>
      <w:r>
        <w:rPr>
          <w:spacing w:val="15"/>
        </w:rPr>
        <w:t> </w:t>
      </w:r>
      <w:r>
        <w:rPr/>
        <w:t>(where</w:t>
      </w:r>
      <w:r>
        <w:rPr>
          <w:spacing w:val="13"/>
        </w:rPr>
        <w:t> </w:t>
      </w:r>
      <w:r>
        <w:rPr/>
        <w:t>there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commercial</w:t>
      </w:r>
      <w:r>
        <w:rPr>
          <w:spacing w:val="15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petroleum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time</w:t>
      </w:r>
      <w:r>
        <w:rPr>
          <w:spacing w:val="-57"/>
        </w:rPr>
        <w:t> </w:t>
      </w:r>
      <w:r>
        <w:rPr/>
        <w:t>of the arbitration) from OML 128, the only producing field. The claimants argued that they</w:t>
      </w:r>
      <w:r>
        <w:rPr>
          <w:spacing w:val="1"/>
        </w:rPr>
        <w:t> </w:t>
      </w:r>
      <w:r>
        <w:rPr/>
        <w:t>are entitled to the allocation of cost oil “in such quantum as will generate an amount of</w:t>
      </w:r>
      <w:r>
        <w:rPr>
          <w:spacing w:val="1"/>
        </w:rPr>
        <w:t> </w:t>
      </w:r>
      <w:r>
        <w:rPr/>
        <w:t>proceeds sufficient for recovery of Operating Costs in OPL 213, 217, and 218” from the sole</w:t>
      </w:r>
      <w:r>
        <w:rPr>
          <w:spacing w:val="1"/>
        </w:rPr>
        <w:t> </w:t>
      </w:r>
      <w:r>
        <w:rPr/>
        <w:t>OML 128 derived therefrom. This claim is technically known as Costs Consolidation or</w:t>
      </w:r>
      <w:r>
        <w:rPr>
          <w:spacing w:val="1"/>
        </w:rPr>
        <w:t> </w:t>
      </w:r>
      <w:r>
        <w:rPr/>
        <w:t>Unitization</w:t>
      </w:r>
      <w:r>
        <w:rPr>
          <w:vertAlign w:val="superscript"/>
        </w:rPr>
        <w:t>50</w:t>
      </w:r>
      <w:r>
        <w:rPr>
          <w:vertAlign w:val="baseline"/>
        </w:rPr>
        <w:t> for costs recovery purposes. The text of Clause 8.1(b) of the PSC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</w:t>
      </w:r>
      <w:r>
        <w:rPr>
          <w:spacing w:val="-1"/>
          <w:vertAlign w:val="baseline"/>
        </w:rPr>
        <w:t> </w:t>
      </w:r>
      <w:r>
        <w:rPr>
          <w:vertAlign w:val="baseline"/>
        </w:rPr>
        <w:t>relied on provides thus:</w:t>
      </w:r>
    </w:p>
    <w:p>
      <w:pPr>
        <w:pStyle w:val="BodyText"/>
        <w:spacing w:before="1"/>
        <w:ind w:left="1900" w:right="2140"/>
        <w:jc w:val="both"/>
      </w:pPr>
      <w:r>
        <w:rPr/>
        <w:t>The allocation of Available Crude Oil shall be in 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(annex</w:t>
      </w:r>
      <w:r>
        <w:rPr>
          <w:spacing w:val="1"/>
        </w:rPr>
        <w:t> </w:t>
      </w:r>
      <w:r>
        <w:rPr/>
        <w:t>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(Annex</w:t>
      </w:r>
      <w:r>
        <w:rPr>
          <w:spacing w:val="2"/>
        </w:rPr>
        <w:t> </w:t>
      </w:r>
      <w:r>
        <w:rPr/>
        <w:t>C) and this</w:t>
      </w:r>
      <w:r>
        <w:rPr>
          <w:spacing w:val="-1"/>
        </w:rPr>
        <w:t> </w:t>
      </w:r>
      <w:r>
        <w:rPr/>
        <w:t>Clause</w:t>
      </w:r>
      <w:r>
        <w:rPr>
          <w:spacing w:val="-2"/>
        </w:rPr>
        <w:t> </w:t>
      </w:r>
      <w:r>
        <w:rPr/>
        <w:t>8 as follows:</w:t>
      </w:r>
    </w:p>
    <w:p>
      <w:pPr>
        <w:pStyle w:val="ListParagraph"/>
        <w:numPr>
          <w:ilvl w:val="3"/>
          <w:numId w:val="75"/>
        </w:numPr>
        <w:tabs>
          <w:tab w:pos="2226" w:val="left" w:leader="none"/>
        </w:tabs>
        <w:spacing w:line="240" w:lineRule="auto" w:before="0" w:after="0"/>
        <w:ind w:left="2225" w:right="0" w:hanging="326"/>
        <w:jc w:val="both"/>
        <w:rPr>
          <w:sz w:val="24"/>
        </w:rPr>
      </w:pPr>
      <w:r>
        <w:rPr>
          <w:sz w:val="24"/>
        </w:rPr>
        <w:t>….</w:t>
      </w:r>
    </w:p>
    <w:p>
      <w:pPr>
        <w:pStyle w:val="ListParagraph"/>
        <w:numPr>
          <w:ilvl w:val="3"/>
          <w:numId w:val="75"/>
        </w:numPr>
        <w:tabs>
          <w:tab w:pos="2318" w:val="left" w:leader="none"/>
        </w:tabs>
        <w:spacing w:line="240" w:lineRule="auto" w:before="1" w:after="0"/>
        <w:ind w:left="1900" w:right="2140" w:firstLine="60"/>
        <w:jc w:val="both"/>
        <w:rPr>
          <w:sz w:val="24"/>
        </w:rPr>
      </w:pPr>
      <w:r>
        <w:rPr>
          <w:sz w:val="24"/>
        </w:rPr>
        <w:t>Cost Oil shall be allocated to the CONTRACTOR (sic) in</w:t>
      </w:r>
      <w:r>
        <w:rPr>
          <w:spacing w:val="1"/>
          <w:sz w:val="24"/>
        </w:rPr>
        <w:t> </w:t>
      </w:r>
      <w:r>
        <w:rPr>
          <w:sz w:val="24"/>
        </w:rPr>
        <w:t>such quantum as will generate an amount of Proceeds sufficient</w:t>
      </w:r>
      <w:r>
        <w:rPr>
          <w:spacing w:val="-57"/>
          <w:sz w:val="24"/>
        </w:rPr>
        <w:t> </w:t>
      </w:r>
      <w:r>
        <w:rPr>
          <w:sz w:val="24"/>
        </w:rPr>
        <w:t>for recovery of Operating Costs in OPL 213, 217, and 218 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OMLs</w:t>
      </w:r>
      <w:r>
        <w:rPr>
          <w:spacing w:val="14"/>
          <w:sz w:val="24"/>
        </w:rPr>
        <w:t> </w:t>
      </w:r>
      <w:r>
        <w:rPr>
          <w:sz w:val="24"/>
        </w:rPr>
        <w:t>derived</w:t>
      </w:r>
      <w:r>
        <w:rPr>
          <w:spacing w:val="13"/>
          <w:sz w:val="24"/>
        </w:rPr>
        <w:t> </w:t>
      </w:r>
      <w:r>
        <w:rPr>
          <w:sz w:val="24"/>
        </w:rPr>
        <w:t>therefrom.</w:t>
      </w:r>
      <w:r>
        <w:rPr>
          <w:spacing w:val="14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z w:val="24"/>
        </w:rPr>
        <w:t>operating</w:t>
      </w:r>
      <w:r>
        <w:rPr>
          <w:spacing w:val="10"/>
          <w:sz w:val="24"/>
        </w:rPr>
        <w:t> </w:t>
      </w:r>
      <w:r>
        <w:rPr>
          <w:sz w:val="24"/>
        </w:rPr>
        <w:t>Costs</w:t>
      </w:r>
      <w:r>
        <w:rPr>
          <w:spacing w:val="14"/>
          <w:sz w:val="24"/>
        </w:rPr>
        <w:t> </w:t>
      </w:r>
      <w:r>
        <w:rPr>
          <w:sz w:val="24"/>
        </w:rPr>
        <w:t>expended</w:t>
      </w:r>
      <w:r>
        <w:rPr>
          <w:spacing w:val="13"/>
          <w:sz w:val="24"/>
        </w:rPr>
        <w:t> </w:t>
      </w:r>
      <w:r>
        <w:rPr>
          <w:sz w:val="24"/>
        </w:rPr>
        <w:t>in</w:t>
      </w:r>
    </w:p>
    <w:p>
      <w:pPr>
        <w:pStyle w:val="BodyText"/>
        <w:ind w:left="1900"/>
        <w:jc w:val="both"/>
      </w:pPr>
      <w:r>
        <w:rPr/>
        <w:t>U.S</w:t>
      </w:r>
      <w:r>
        <w:rPr>
          <w:spacing w:val="30"/>
        </w:rPr>
        <w:t> </w:t>
      </w:r>
      <w:r>
        <w:rPr/>
        <w:t>Dollars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U.S.</w:t>
      </w:r>
      <w:r>
        <w:rPr>
          <w:spacing w:val="33"/>
        </w:rPr>
        <w:t> </w:t>
      </w:r>
      <w:r>
        <w:rPr/>
        <w:t>Dollar</w:t>
      </w:r>
      <w:r>
        <w:rPr>
          <w:spacing w:val="28"/>
        </w:rPr>
        <w:t> </w:t>
      </w:r>
      <w:r>
        <w:rPr/>
        <w:t>equivalent</w:t>
      </w:r>
      <w:r>
        <w:rPr>
          <w:spacing w:val="32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recovered</w:t>
      </w:r>
      <w:r>
        <w:rPr>
          <w:spacing w:val="30"/>
        </w:rPr>
        <w:t> </w:t>
      </w:r>
      <w:r>
        <w:rPr/>
        <w:t>in</w:t>
      </w:r>
    </w:p>
    <w:p>
      <w:pPr>
        <w:pStyle w:val="BodyText"/>
        <w:ind w:left="1900"/>
        <w:jc w:val="both"/>
      </w:pPr>
      <w:r>
        <w:rPr/>
        <w:t>U.S</w:t>
      </w:r>
      <w:r>
        <w:rPr>
          <w:spacing w:val="-1"/>
        </w:rPr>
        <w:t> </w:t>
      </w:r>
      <w:r>
        <w:rPr/>
        <w:t>Dollars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allocations.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460" w:right="696" w:firstLine="60"/>
        <w:jc w:val="both"/>
      </w:pPr>
      <w:r>
        <w:rPr/>
        <w:pict>
          <v:rect style="position:absolute;margin-left:72.024002pt;margin-top:270.763092pt;width:144.020pt;height:.72003pt;mso-position-horizontal-relative:page;mso-position-vertical-relative:paragraph;z-index:-1906841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respondent)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claimants. The respondent took the view that each of the OPLs 213, 217, and 218 was distinct</w:t>
      </w:r>
      <w:r>
        <w:rPr>
          <w:spacing w:val="-57"/>
        </w:rPr>
        <w:t> </w:t>
      </w:r>
      <w:r>
        <w:rPr/>
        <w:t>and independent contracts and, therefore, the operating costs incurred in any of the OPLs</w:t>
      </w:r>
      <w:r>
        <w:rPr>
          <w:spacing w:val="1"/>
        </w:rPr>
        <w:t> </w:t>
      </w:r>
      <w:r>
        <w:rPr/>
        <w:t>cannot be recovered from another OPL other than the same where the costs was incurred. In</w:t>
      </w:r>
      <w:r>
        <w:rPr>
          <w:spacing w:val="1"/>
        </w:rPr>
        <w:t> </w:t>
      </w:r>
      <w:r>
        <w:rPr/>
        <w:t>effect, the respondent contended that cost incurred in oil prospecting activities conducted in</w:t>
      </w:r>
      <w:r>
        <w:rPr>
          <w:spacing w:val="1"/>
        </w:rPr>
        <w:t> </w:t>
      </w:r>
      <w:r>
        <w:rPr/>
        <w:t>OPLs 213 and 218 cannot be recovered from OML 128, which flowed from OPL 217. This</w:t>
      </w:r>
      <w:r>
        <w:rPr>
          <w:spacing w:val="1"/>
        </w:rPr>
        <w:t> </w:t>
      </w:r>
      <w:r>
        <w:rPr/>
        <w:t>position of the respondent is known as Cost Ring-fencing.</w:t>
      </w:r>
      <w:r>
        <w:rPr>
          <w:vertAlign w:val="superscript"/>
        </w:rPr>
        <w:t>51</w:t>
      </w:r>
      <w:r>
        <w:rPr>
          <w:vertAlign w:val="baseline"/>
        </w:rPr>
        <w:t> The position of the respondent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claimants are to exclusively bear their losses on the costs expended in 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OPLs 213 and 218. The claimants are only entitled to recover costs incurred in prospecting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OPL</w:t>
      </w:r>
      <w:r>
        <w:rPr>
          <w:spacing w:val="24"/>
          <w:vertAlign w:val="baseline"/>
        </w:rPr>
        <w:t> </w:t>
      </w:r>
      <w:r>
        <w:rPr>
          <w:vertAlign w:val="baseline"/>
        </w:rPr>
        <w:t>217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OML128</w:t>
      </w:r>
      <w:r>
        <w:rPr>
          <w:spacing w:val="33"/>
          <w:vertAlign w:val="baseline"/>
        </w:rPr>
        <w:t> </w:t>
      </w:r>
      <w:r>
        <w:rPr>
          <w:vertAlign w:val="baseline"/>
        </w:rPr>
        <w:t>being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OML</w:t>
      </w:r>
      <w:r>
        <w:rPr>
          <w:spacing w:val="28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31"/>
          <w:vertAlign w:val="baseline"/>
        </w:rPr>
        <w:t> </w:t>
      </w:r>
      <w:r>
        <w:rPr>
          <w:vertAlign w:val="baseline"/>
        </w:rPr>
        <w:t>OPL</w:t>
      </w:r>
      <w:r>
        <w:rPr>
          <w:spacing w:val="30"/>
          <w:vertAlign w:val="baseline"/>
        </w:rPr>
        <w:t> </w:t>
      </w:r>
      <w:r>
        <w:rPr>
          <w:vertAlign w:val="baseline"/>
        </w:rPr>
        <w:t>217.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1"/>
          <w:vertAlign w:val="baseline"/>
        </w:rPr>
        <w:t> </w:t>
      </w:r>
      <w:r>
        <w:rPr>
          <w:vertAlign w:val="baseline"/>
        </w:rPr>
        <w:t>took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5"/>
        <w:ind w:left="460" w:right="1141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Johnston, D. (1994)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Oklahoma.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69.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68.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view that permitting the claimants to consolidate costs for recovery purposes would in effect,</w:t>
      </w:r>
      <w:r>
        <w:rPr>
          <w:spacing w:val="1"/>
        </w:rPr>
        <w:t> </w:t>
      </w:r>
      <w:r>
        <w:rPr/>
        <w:t>be to grant a tax incentive to the claimants, a power which the parties could not have in the</w:t>
      </w:r>
      <w:r>
        <w:rPr>
          <w:spacing w:val="1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 an</w:t>
      </w:r>
      <w:r>
        <w:rPr>
          <w:spacing w:val="2"/>
        </w:rPr>
        <w:t> </w:t>
      </w:r>
      <w:r>
        <w:rPr/>
        <w:t>express provision of</w:t>
      </w:r>
      <w:r>
        <w:rPr>
          <w:spacing w:val="-1"/>
        </w:rPr>
        <w:t> </w:t>
      </w:r>
      <w:r>
        <w:rPr/>
        <w:t>Nigerian law.</w:t>
      </w:r>
    </w:p>
    <w:p>
      <w:pPr>
        <w:pStyle w:val="BodyText"/>
        <w:spacing w:line="480" w:lineRule="auto" w:before="1"/>
        <w:ind w:left="460" w:right="697" w:firstLine="60"/>
        <w:jc w:val="both"/>
      </w:pPr>
      <w:r>
        <w:rPr/>
        <w:t>The respondent relied</w:t>
      </w:r>
      <w:r>
        <w:rPr>
          <w:spacing w:val="1"/>
        </w:rPr>
        <w:t> </w:t>
      </w:r>
      <w:r>
        <w:rPr/>
        <w:t>on Section 8 of the Deep Offshore and Inland Basin Production</w:t>
      </w:r>
      <w:r>
        <w:rPr>
          <w:spacing w:val="1"/>
        </w:rPr>
        <w:t> </w:t>
      </w:r>
      <w:r>
        <w:rPr/>
        <w:t>Sharing Contracts Act (the Deep Offshore Act) and Clause 1(v) of the PSC in support of their</w:t>
      </w:r>
      <w:r>
        <w:rPr>
          <w:spacing w:val="-57"/>
        </w:rPr>
        <w:t> </w:t>
      </w:r>
      <w:r>
        <w:rPr/>
        <w:t>submissions. Section 8 of the Deep Offshore Act provides that “Cost Oil shall be allocated to</w:t>
      </w:r>
      <w:r>
        <w:rPr>
          <w:spacing w:val="1"/>
        </w:rPr>
        <w:t> </w:t>
      </w:r>
      <w:r>
        <w:rPr/>
        <w:t>the contractor in such quantum as shall generate an amount of proceeds sufficient for the</w:t>
      </w:r>
      <w:r>
        <w:rPr>
          <w:spacing w:val="1"/>
        </w:rPr>
        <w:t> </w:t>
      </w:r>
      <w:r>
        <w:rPr/>
        <w:t>recovery of operating costs in oil prospecting licenses as defined in the Production Sharing</w:t>
      </w:r>
      <w:r>
        <w:rPr>
          <w:spacing w:val="1"/>
        </w:rPr>
        <w:t> </w:t>
      </w:r>
      <w:r>
        <w:rPr/>
        <w:t>Contracts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any</w:t>
      </w:r>
      <w:r>
        <w:rPr>
          <w:spacing w:val="15"/>
        </w:rPr>
        <w:t> </w:t>
      </w:r>
      <w:r>
        <w:rPr/>
        <w:t>Oil</w:t>
      </w:r>
      <w:r>
        <w:rPr>
          <w:spacing w:val="23"/>
        </w:rPr>
        <w:t> </w:t>
      </w:r>
      <w:r>
        <w:rPr/>
        <w:t>Mining</w:t>
      </w:r>
      <w:r>
        <w:rPr>
          <w:spacing w:val="20"/>
        </w:rPr>
        <w:t> </w:t>
      </w:r>
      <w:r>
        <w:rPr/>
        <w:t>Leases</w:t>
      </w:r>
      <w:r>
        <w:rPr>
          <w:spacing w:val="20"/>
        </w:rPr>
        <w:t> </w:t>
      </w:r>
      <w:r>
        <w:rPr/>
        <w:t>derived</w:t>
      </w:r>
      <w:r>
        <w:rPr>
          <w:spacing w:val="20"/>
        </w:rPr>
        <w:t> </w:t>
      </w:r>
      <w:r>
        <w:rPr/>
        <w:t>therefrom.”</w:t>
      </w:r>
      <w:r>
        <w:rPr>
          <w:spacing w:val="19"/>
        </w:rPr>
        <w:t> </w:t>
      </w:r>
      <w:r>
        <w:rPr/>
        <w:t>Clause</w:t>
      </w:r>
      <w:r>
        <w:rPr>
          <w:spacing w:val="19"/>
        </w:rPr>
        <w:t> </w:t>
      </w:r>
      <w:r>
        <w:rPr/>
        <w:t>1(v),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definition</w:t>
      </w:r>
      <w:r>
        <w:rPr>
          <w:spacing w:val="20"/>
        </w:rPr>
        <w:t> </w:t>
      </w:r>
      <w:r>
        <w:rPr/>
        <w:t>clause</w:t>
      </w:r>
      <w:r>
        <w:rPr>
          <w:spacing w:val="-58"/>
        </w:rPr>
        <w:t> </w:t>
      </w:r>
      <w:r>
        <w:rPr/>
        <w:t>of the PSC defines Oil Prospecting License (OPL) to “mean a license granted by the Minister</w:t>
      </w:r>
      <w:r>
        <w:rPr>
          <w:spacing w:val="1"/>
        </w:rPr>
        <w:t> </w:t>
      </w:r>
      <w:r>
        <w:rPr/>
        <w:t>under the Petroleum Act 1969 Cap 350, Laws of the Federation of Nigeria 1990 as amended,</w:t>
      </w:r>
      <w:r>
        <w:rPr>
          <w:spacing w:val="1"/>
        </w:rPr>
        <w:t> </w:t>
      </w:r>
      <w:r>
        <w:rPr/>
        <w:t>to a licensee to prospect for petroleum.” The respondent argued that the word “a license”</w:t>
      </w:r>
      <w:r>
        <w:rPr>
          <w:spacing w:val="1"/>
        </w:rPr>
        <w:t> </w:t>
      </w:r>
      <w:r>
        <w:rPr/>
        <w:t>necessarily means that the area within which the licensee is permitted to explore oil is limited</w:t>
      </w:r>
      <w:r>
        <w:rPr>
          <w:spacing w:val="-57"/>
        </w:rPr>
        <w:t> </w:t>
      </w:r>
      <w:r>
        <w:rPr/>
        <w:t>to that specific Contract Area and that costs recovery must necessarily also be limited to costs</w:t>
      </w:r>
      <w:r>
        <w:rPr>
          <w:spacing w:val="-57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within that Contract Area.</w:t>
      </w:r>
    </w:p>
    <w:p>
      <w:pPr>
        <w:pStyle w:val="BodyText"/>
        <w:spacing w:line="480" w:lineRule="auto" w:before="1"/>
        <w:ind w:left="460" w:right="696" w:firstLine="60"/>
        <w:jc w:val="both"/>
      </w:pPr>
      <w:r>
        <w:rPr/>
        <w:t>The Tribunal reviewed the arguments of the parties and noted that it is unable to see how</w:t>
      </w:r>
      <w:r>
        <w:rPr>
          <w:spacing w:val="1"/>
        </w:rPr>
        <w:t> </w:t>
      </w:r>
      <w:r>
        <w:rPr/>
        <w:t>Clause 8.1(b) of the PSC could be construed as a tax incentive for the claimants and that what</w:t>
      </w:r>
      <w:r>
        <w:rPr>
          <w:spacing w:val="-57"/>
        </w:rPr>
        <w:t> </w:t>
      </w:r>
      <w:r>
        <w:rPr/>
        <w:t>the parties have done in this instance was to agree as between themselves that the claimants</w:t>
      </w:r>
      <w:r>
        <w:rPr>
          <w:spacing w:val="1"/>
        </w:rPr>
        <w:t> </w:t>
      </w:r>
      <w:r>
        <w:rPr/>
        <w:t>could recover their costs incurred in the other OPLs they were involved in (namely OPLs 213</w:t>
      </w:r>
      <w:r>
        <w:rPr>
          <w:spacing w:val="-57"/>
        </w:rPr>
        <w:t> </w:t>
      </w:r>
      <w:r>
        <w:rPr/>
        <w:t>and 218) or from any of the “OMLs derived therefrom.”</w:t>
      </w:r>
      <w:r>
        <w:rPr>
          <w:vertAlign w:val="superscript"/>
        </w:rPr>
        <w:t>52</w:t>
      </w:r>
      <w:r>
        <w:rPr>
          <w:vertAlign w:val="baseline"/>
        </w:rPr>
        <w:t> Furthermore, the Tribunal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respondent that the licence to explore for oil under a prospecting licence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 be limited to the Contract Area as defined within the PSC but it took the view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does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extend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20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8"/>
          <w:vertAlign w:val="baseline"/>
        </w:rPr>
        <w:t> </w:t>
      </w:r>
      <w:r>
        <w:rPr>
          <w:vertAlign w:val="baseline"/>
        </w:rPr>
        <w:t>Costs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8(2)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75890pt;width:144.020pt;height:.71997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Award, 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51-52,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5"/>
        <w:jc w:val="both"/>
      </w:pPr>
      <w:r>
        <w:rPr/>
        <w:t>Deep</w:t>
      </w:r>
      <w:r>
        <w:rPr>
          <w:spacing w:val="37"/>
        </w:rPr>
        <w:t> </w:t>
      </w:r>
      <w:r>
        <w:rPr/>
        <w:t>Offshore</w:t>
      </w:r>
      <w:r>
        <w:rPr>
          <w:spacing w:val="39"/>
        </w:rPr>
        <w:t> </w:t>
      </w:r>
      <w:r>
        <w:rPr/>
        <w:t>Act</w:t>
      </w:r>
      <w:r>
        <w:rPr>
          <w:spacing w:val="37"/>
        </w:rPr>
        <w:t> </w:t>
      </w:r>
      <w:r>
        <w:rPr/>
        <w:t>(which</w:t>
      </w:r>
      <w:r>
        <w:rPr>
          <w:spacing w:val="38"/>
        </w:rPr>
        <w:t> </w:t>
      </w:r>
      <w:r>
        <w:rPr/>
        <w:t>has</w:t>
      </w:r>
      <w:r>
        <w:rPr>
          <w:spacing w:val="37"/>
        </w:rPr>
        <w:t> </w:t>
      </w:r>
      <w:r>
        <w:rPr/>
        <w:t>precedence</w:t>
      </w:r>
      <w:r>
        <w:rPr>
          <w:spacing w:val="37"/>
        </w:rPr>
        <w:t> </w:t>
      </w:r>
      <w:r>
        <w:rPr/>
        <w:t>over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PPT</w:t>
      </w:r>
      <w:r>
        <w:rPr>
          <w:spacing w:val="36"/>
        </w:rPr>
        <w:t> </w:t>
      </w:r>
      <w:r>
        <w:rPr/>
        <w:t>Act</w:t>
      </w:r>
      <w:r>
        <w:rPr>
          <w:vertAlign w:val="superscript"/>
        </w:rPr>
        <w:t>53</w:t>
      </w:r>
      <w:r>
        <w:rPr>
          <w:vertAlign w:val="baseline"/>
        </w:rPr>
        <w:t>)</w:t>
      </w:r>
      <w:r>
        <w:rPr>
          <w:spacing w:val="37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3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that:</w:t>
      </w:r>
      <w:r>
        <w:rPr>
          <w:spacing w:val="-58"/>
          <w:vertAlign w:val="baseline"/>
        </w:rPr>
        <w:t> </w:t>
      </w:r>
      <w:r>
        <w:rPr>
          <w:vertAlign w:val="baseline"/>
        </w:rPr>
        <w:t>“All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U.S.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terms of the production sharing contract.”</w:t>
      </w:r>
      <w:r>
        <w:rPr>
          <w:vertAlign w:val="superscript"/>
        </w:rPr>
        <w:t>54</w:t>
      </w:r>
      <w:r>
        <w:rPr>
          <w:vertAlign w:val="baseline"/>
        </w:rPr>
        <w:t> Consequently,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900" w:right="2138"/>
        <w:jc w:val="both"/>
      </w:pPr>
      <w:r>
        <w:rPr/>
        <w:t>Section 8.2 of the DOA (sic) read with Clause 8.1(b) of the 217</w:t>
      </w:r>
      <w:r>
        <w:rPr>
          <w:spacing w:val="-57"/>
        </w:rPr>
        <w:t> </w:t>
      </w:r>
      <w:r>
        <w:rPr/>
        <w:t>PSC,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operating Costs incurred in OPLs 213 and 218 and “any OMLs</w:t>
      </w:r>
      <w:r>
        <w:rPr>
          <w:spacing w:val="1"/>
        </w:rPr>
        <w:t> </w:t>
      </w:r>
      <w:r>
        <w:rPr/>
        <w:t>derived therefrom” in the Tribunal‟s view squarely justifies the</w:t>
      </w:r>
      <w:r>
        <w:rPr>
          <w:spacing w:val="1"/>
        </w:rPr>
        <w:t> </w:t>
      </w:r>
      <w:r>
        <w:rPr/>
        <w:t>basis for which the Claimants have made their claim for cost</w:t>
      </w:r>
      <w:r>
        <w:rPr>
          <w:spacing w:val="1"/>
        </w:rPr>
        <w:t> </w:t>
      </w:r>
      <w:r>
        <w:rPr/>
        <w:t>recovery…. The Tribunal therefore holds that the Claimants are</w:t>
      </w:r>
      <w:r>
        <w:rPr>
          <w:spacing w:val="-57"/>
        </w:rPr>
        <w:t> </w:t>
      </w:r>
      <w:r>
        <w:rPr/>
        <w:t>entitled to claim for Operating Costs incurred in OPL 217 as</w:t>
      </w:r>
      <w:r>
        <w:rPr>
          <w:spacing w:val="1"/>
        </w:rPr>
        <w:t> </w:t>
      </w:r>
      <w:r>
        <w:rPr/>
        <w:t>well as OPL 213 and 218 and the OMLs derived therefrom,</w:t>
      </w:r>
      <w:r>
        <w:rPr>
          <w:spacing w:val="1"/>
        </w:rPr>
        <w:t> </w:t>
      </w:r>
      <w:r>
        <w:rPr/>
        <w:t>subject only that there shall not be double or multiple recovery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costs.</w:t>
      </w:r>
      <w:r>
        <w:rPr>
          <w:vertAlign w:val="superscript"/>
        </w:rPr>
        <w:t>55</w:t>
      </w:r>
    </w:p>
    <w:p>
      <w:pPr>
        <w:pStyle w:val="BodyText"/>
      </w:pPr>
    </w:p>
    <w:p>
      <w:pPr>
        <w:pStyle w:val="BodyText"/>
        <w:spacing w:line="480" w:lineRule="auto"/>
        <w:ind w:left="460" w:right="700" w:firstLine="60"/>
        <w:jc w:val="both"/>
      </w:pPr>
      <w:r>
        <w:rPr/>
        <w:t>This research takes the view that the above decision of the Tribunal is correct in the light of</w:t>
      </w:r>
      <w:r>
        <w:rPr>
          <w:spacing w:val="1"/>
        </w:rPr>
        <w:t> </w:t>
      </w:r>
      <w:r>
        <w:rPr/>
        <w:t>the extant Nigerian legislation on which the decision was reached. However, it is submitted</w:t>
      </w:r>
      <w:r>
        <w:rPr>
          <w:spacing w:val="1"/>
        </w:rPr>
        <w:t> </w:t>
      </w:r>
      <w:r>
        <w:rPr/>
        <w:t>that the decision clearly negates the fundamental feature and principle of production sharing</w:t>
      </w:r>
      <w:r>
        <w:rPr>
          <w:spacing w:val="1"/>
        </w:rPr>
        <w:t> </w:t>
      </w:r>
      <w:r>
        <w:rPr/>
        <w:t>contracts to the effect that the IOC bears the entire risk in the event of drilling a dry hole</w:t>
      </w:r>
      <w:r>
        <w:rPr>
          <w:spacing w:val="1"/>
        </w:rPr>
        <w:t> </w:t>
      </w:r>
      <w:r>
        <w:rPr/>
        <w:t>under a PSC arrangement. The PSC contractor is only entitled to cost oil (reimbursement)</w:t>
      </w:r>
      <w:r>
        <w:rPr>
          <w:spacing w:val="1"/>
        </w:rPr>
        <w:t> </w:t>
      </w:r>
      <w:r>
        <w:rPr/>
        <w:t>upon discovering petroleum in commercial quantities. Where he fails to successfully prospect</w:t>
      </w:r>
      <w:r>
        <w:rPr>
          <w:spacing w:val="-57"/>
        </w:rPr>
        <w:t> </w:t>
      </w:r>
      <w:r>
        <w:rPr/>
        <w:t>oil,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IOC walks away</w:t>
      </w:r>
      <w:r>
        <w:rPr>
          <w:spacing w:val="-3"/>
        </w:rPr>
        <w:t> </w:t>
      </w:r>
      <w:r>
        <w:rPr/>
        <w:t>with all the</w:t>
      </w:r>
      <w:r>
        <w:rPr>
          <w:spacing w:val="-1"/>
        </w:rPr>
        <w:t> </w:t>
      </w:r>
      <w:r>
        <w:rPr/>
        <w:t>losses with no reimbursement whatsoever.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460" w:right="698" w:firstLine="60"/>
        <w:jc w:val="both"/>
      </w:pPr>
      <w:r>
        <w:rPr/>
        <w:t>Ordinarily, each oil block (OPL) is ring-fenced and therefore, all costs associated with a</w:t>
      </w:r>
      <w:r>
        <w:rPr>
          <w:spacing w:val="1"/>
        </w:rPr>
        <w:t> </w:t>
      </w:r>
      <w:r>
        <w:rPr/>
        <w:t>given block or OPL must be recovered from revenues generated within that block (OPL).</w:t>
      </w:r>
      <w:r>
        <w:rPr>
          <w:spacing w:val="1"/>
        </w:rPr>
        <w:t> </w:t>
      </w:r>
      <w:r>
        <w:rPr/>
        <w:t>Each of the OPLs 213, 217 and 218 clearly relate to a select Contract Area specified in each</w:t>
      </w:r>
      <w:r>
        <w:rPr>
          <w:spacing w:val="1"/>
        </w:rPr>
        <w:t> </w:t>
      </w:r>
      <w:r>
        <w:rPr/>
        <w:t>of the respective PSCs. The natural and necessary implication, therefore, is that recovery of</w:t>
      </w:r>
      <w:r>
        <w:rPr>
          <w:spacing w:val="1"/>
        </w:rPr>
        <w:t> </w:t>
      </w:r>
      <w:r>
        <w:rPr/>
        <w:t>operating</w:t>
      </w:r>
      <w:r>
        <w:rPr>
          <w:spacing w:val="53"/>
        </w:rPr>
        <w:t> </w:t>
      </w:r>
      <w:r>
        <w:rPr/>
        <w:t>costs</w:t>
      </w:r>
      <w:r>
        <w:rPr>
          <w:spacing w:val="57"/>
        </w:rPr>
        <w:t> </w:t>
      </w:r>
      <w:r>
        <w:rPr/>
        <w:t>incurred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prospecting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oil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any</w:t>
      </w:r>
      <w:r>
        <w:rPr>
          <w:spacing w:val="49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OPLs</w:t>
      </w:r>
      <w:r>
        <w:rPr>
          <w:spacing w:val="57"/>
        </w:rPr>
        <w:t> </w:t>
      </w:r>
      <w:r>
        <w:rPr/>
        <w:t>must</w:t>
      </w:r>
      <w:r>
        <w:rPr>
          <w:spacing w:val="57"/>
        </w:rPr>
        <w:t> </w:t>
      </w:r>
      <w:r>
        <w:rPr/>
        <w:t>be</w:t>
      </w:r>
      <w:r>
        <w:rPr>
          <w:spacing w:val="55"/>
        </w:rPr>
        <w:t> </w:t>
      </w:r>
      <w:r>
        <w:rPr/>
        <w:t>ring-fenced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9036pt;width:144.020pt;height:.72003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15(2),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 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132.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52-53,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&amp;135.</w:t>
      </w:r>
    </w:p>
    <w:p>
      <w:pPr>
        <w:spacing w:before="0"/>
        <w:ind w:left="460" w:right="765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Johnston, D. (1994).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Oklahoma,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p.310;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Jennings,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Gas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Exploration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sz w:val="20"/>
          <w:vertAlign w:val="baseline"/>
        </w:rPr>
        <w:t>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 p. 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line="480" w:lineRule="auto" w:before="78"/>
        <w:ind w:left="460" w:right="697"/>
        <w:jc w:val="both"/>
      </w:pPr>
      <w:r>
        <w:rPr/>
        <w:t>(limited) to the OML derived from the particular OPL in which</w:t>
      </w:r>
      <w:r>
        <w:rPr>
          <w:spacing w:val="1"/>
        </w:rPr>
        <w:t> </w:t>
      </w:r>
      <w:r>
        <w:rPr/>
        <w:t>the operating cost was</w:t>
      </w:r>
      <w:r>
        <w:rPr>
          <w:spacing w:val="1"/>
        </w:rPr>
        <w:t> </w:t>
      </w:r>
      <w:r>
        <w:rPr/>
        <w:t>incurred.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particularly section 8(2) of the Deep Offshore Act expressly widens the scope of recovery of</w:t>
      </w:r>
      <w:r>
        <w:rPr>
          <w:spacing w:val="1"/>
        </w:rPr>
        <w:t> </w:t>
      </w:r>
      <w:r>
        <w:rPr/>
        <w:t>operating cost thus paving way for consolidation or allowing for costs to cross a ring-fence to</w:t>
      </w:r>
      <w:r>
        <w:rPr>
          <w:spacing w:val="-57"/>
        </w:rPr>
        <w:t> </w:t>
      </w:r>
      <w:r>
        <w:rPr/>
        <w:t>the other OPLs. In fact, it has been said that this is not a popular direction for governments</w:t>
      </w:r>
      <w:r>
        <w:rPr>
          <w:spacing w:val="1"/>
        </w:rPr>
        <w:t> </w:t>
      </w:r>
      <w:r>
        <w:rPr/>
        <w:t>because of the risky nature of petroleum exploration.</w:t>
      </w:r>
      <w:r>
        <w:rPr>
          <w:vertAlign w:val="superscript"/>
        </w:rPr>
        <w:t>57</w:t>
      </w:r>
      <w:r>
        <w:rPr>
          <w:vertAlign w:val="baseline"/>
        </w:rPr>
        <w:t> The economic implication of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subsidizing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unsuccessful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prospecting operations. It is submitted that it could not have been the honest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subsidize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unsuccessful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on behalf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IOCs.</w:t>
      </w:r>
    </w:p>
    <w:p>
      <w:pPr>
        <w:pStyle w:val="BodyText"/>
        <w:spacing w:line="480" w:lineRule="auto" w:before="2"/>
        <w:ind w:left="460" w:right="694" w:firstLine="60"/>
        <w:jc w:val="both"/>
      </w:pPr>
      <w:r>
        <w:rPr/>
        <w:pict>
          <v:rect style="position:absolute;margin-left:72.024002pt;margin-top:389.953156pt;width:144.020pt;height:.71997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Tribunal confirmed this much when it agreed with the respondent (NNPC) that the</w:t>
      </w:r>
      <w:r>
        <w:rPr>
          <w:spacing w:val="1"/>
        </w:rPr>
        <w:t> </w:t>
      </w:r>
      <w:r>
        <w:rPr/>
        <w:t>licence to explore for oil under a prospecting licence (OPL) must necessarily be limited to the</w:t>
      </w:r>
      <w:r>
        <w:rPr>
          <w:spacing w:val="-57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 does not extend to the right to recover operating Costs as section 8(2) of the Deep</w:t>
      </w:r>
      <w:r>
        <w:rPr>
          <w:spacing w:val="1"/>
        </w:rPr>
        <w:t> </w:t>
      </w:r>
      <w:r>
        <w:rPr/>
        <w:t>Offshore Act specifically provides that: “all operating costs shall be recovered in U.S. Dollars</w:t>
      </w:r>
      <w:r>
        <w:rPr>
          <w:spacing w:val="-57"/>
        </w:rPr>
        <w:t> </w:t>
      </w:r>
      <w:r>
        <w:rPr/>
        <w:t>through cost oil allocations in accordance with the terms of the production sharing contract.”</w:t>
      </w:r>
      <w:r>
        <w:rPr>
          <w:spacing w:val="1"/>
        </w:rPr>
        <w:t> </w:t>
      </w:r>
      <w:r>
        <w:rPr/>
        <w:t>The relevant terms of the Production Sharing Contract that allows for cost consolidation for</w:t>
      </w:r>
      <w:r>
        <w:rPr>
          <w:spacing w:val="1"/>
        </w:rPr>
        <w:t> </w:t>
      </w:r>
      <w:r>
        <w:rPr/>
        <w:t>cost recovery purposes is Clause 8.1(b) of the 1993 PSCs. In effect, the extant Statute (the</w:t>
      </w:r>
      <w:r>
        <w:rPr>
          <w:spacing w:val="1"/>
        </w:rPr>
        <w:t> </w:t>
      </w:r>
      <w:r>
        <w:rPr/>
        <w:t>Deep Offshore Act, Section 8(2) thereof) has given statutory backing to costs consolidation</w:t>
      </w:r>
      <w:r>
        <w:rPr>
          <w:spacing w:val="1"/>
        </w:rPr>
        <w:t> </w:t>
      </w:r>
      <w:r>
        <w:rPr/>
        <w:t>for recovery purposes and therefore, the Tribunal merely gave effect to our law as it were.</w:t>
      </w:r>
      <w:r>
        <w:rPr>
          <w:spacing w:val="1"/>
        </w:rPr>
        <w:t> </w:t>
      </w:r>
      <w:r>
        <w:rPr/>
        <w:t>This explains why this research puts the blame squarely on the uncertainty that affects the</w:t>
      </w:r>
      <w:r>
        <w:rPr>
          <w:spacing w:val="1"/>
        </w:rPr>
        <w:t> </w:t>
      </w:r>
      <w:r>
        <w:rPr/>
        <w:t>extant law on this issue and not the Tribunal. This is why this research considers the omission</w:t>
      </w:r>
      <w:r>
        <w:rPr>
          <w:spacing w:val="-57"/>
        </w:rPr>
        <w:t> </w:t>
      </w:r>
      <w:r>
        <w:rPr/>
        <w:t>of the National Assembly to amend Section 8(1) &amp; (2) of the principal Act as a missed</w:t>
      </w:r>
      <w:r>
        <w:rPr>
          <w:spacing w:val="1"/>
        </w:rPr>
        <w:t> </w:t>
      </w:r>
      <w:r>
        <w:rPr/>
        <w:t>opportunity.</w:t>
      </w:r>
      <w:r>
        <w:rPr>
          <w:spacing w:val="7"/>
        </w:rPr>
        <w:t> </w:t>
      </w:r>
      <w:r>
        <w:rPr/>
        <w:t>It</w:t>
      </w:r>
      <w:r>
        <w:rPr>
          <w:spacing w:val="5"/>
        </w:rPr>
        <w:t> </w:t>
      </w:r>
      <w:r>
        <w:rPr/>
        <w:t>is,</w:t>
      </w:r>
      <w:r>
        <w:rPr>
          <w:spacing w:val="5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Deep</w:t>
      </w:r>
      <w:r>
        <w:rPr>
          <w:spacing w:val="4"/>
        </w:rPr>
        <w:t> </w:t>
      </w:r>
      <w:r>
        <w:rPr/>
        <w:t>Offshore</w:t>
      </w:r>
      <w:r>
        <w:rPr>
          <w:spacing w:val="4"/>
        </w:rPr>
        <w:t> </w:t>
      </w:r>
      <w:r>
        <w:rPr/>
        <w:t>Act</w:t>
      </w:r>
      <w:r>
        <w:rPr>
          <w:spacing w:val="6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further</w:t>
      </w:r>
      <w:r>
        <w:rPr>
          <w:spacing w:val="3"/>
        </w:rPr>
        <w:t> </w:t>
      </w:r>
      <w:r>
        <w:rPr/>
        <w:t>amended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Johnston,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69.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8"/>
        <w:jc w:val="both"/>
      </w:pPr>
      <w:r>
        <w:rPr/>
        <w:t>to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anomaly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enthrone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ring-fencing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recoverability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select Contract Area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global practice.</w:t>
      </w:r>
    </w:p>
    <w:p>
      <w:pPr>
        <w:pStyle w:val="Heading2"/>
        <w:numPr>
          <w:ilvl w:val="2"/>
          <w:numId w:val="76"/>
        </w:numPr>
        <w:tabs>
          <w:tab w:pos="1002" w:val="left" w:leader="none"/>
        </w:tabs>
        <w:spacing w:line="480" w:lineRule="auto" w:before="5" w:after="0"/>
        <w:ind w:left="1180" w:right="692" w:hanging="660"/>
        <w:jc w:val="both"/>
        <w:rPr>
          <w:sz w:val="22"/>
        </w:rPr>
      </w:pPr>
      <w:r>
        <w:rPr/>
        <w:t>b Consolidation as opposed to ring fencing for tax purposes pursuant to clause 8.1(e)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OPL</w:t>
      </w:r>
      <w:r>
        <w:rPr>
          <w:spacing w:val="-1"/>
        </w:rPr>
        <w:t> </w:t>
      </w:r>
      <w:r>
        <w:rPr/>
        <w:t>217 Agbami</w:t>
      </w:r>
      <w:r>
        <w:rPr>
          <w:spacing w:val="-2"/>
        </w:rPr>
        <w:t> </w:t>
      </w:r>
      <w:r>
        <w:rPr/>
        <w:t>production sharing contract</w:t>
      </w:r>
    </w:p>
    <w:p>
      <w:pPr>
        <w:pStyle w:val="BodyText"/>
        <w:spacing w:line="480" w:lineRule="auto"/>
        <w:ind w:left="460" w:right="697" w:firstLine="60"/>
        <w:jc w:val="both"/>
      </w:pPr>
      <w:r>
        <w:rPr/>
        <w:t>The issue under this subhead was whether petroleum profits tax (PPT) can be calculated and</w:t>
      </w:r>
      <w:r>
        <w:rPr>
          <w:spacing w:val="1"/>
        </w:rPr>
        <w:t> </w:t>
      </w:r>
      <w:r>
        <w:rPr/>
        <w:t>Tax Oil allocated on the basis that costs (capital and non-capital) of both producing and non-</w:t>
      </w:r>
      <w:r>
        <w:rPr>
          <w:spacing w:val="1"/>
        </w:rPr>
        <w:t> </w:t>
      </w:r>
      <w:r>
        <w:rPr/>
        <w:t>producing fields of the</w:t>
      </w:r>
      <w:r>
        <w:rPr>
          <w:spacing w:val="1"/>
        </w:rPr>
        <w:t> </w:t>
      </w:r>
      <w:r>
        <w:rPr/>
        <w:t>OPLs and OMLs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aggregated</w:t>
      </w:r>
      <w:r>
        <w:rPr>
          <w:spacing w:val="60"/>
        </w:rPr>
        <w:t> </w:t>
      </w:r>
      <w:r>
        <w:rPr/>
        <w:t>for ascertaining PPT liability.</w:t>
      </w:r>
      <w:r>
        <w:rPr>
          <w:spacing w:val="-57"/>
        </w:rPr>
        <w:t> </w:t>
      </w:r>
      <w:r>
        <w:rPr/>
        <w:t>In simple terms, the issue was whether the costs incurred in prospecting OPLs 213, and 218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producing OML 128 derived from OPL 217. This issue specifically arose from Clause 8.1(e)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PSC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provides</w:t>
      </w:r>
      <w:r>
        <w:rPr>
          <w:spacing w:val="53"/>
        </w:rPr>
        <w:t> </w:t>
      </w:r>
      <w:r>
        <w:rPr/>
        <w:t>that:</w:t>
      </w:r>
      <w:r>
        <w:rPr>
          <w:spacing w:val="54"/>
        </w:rPr>
        <w:t> </w:t>
      </w:r>
      <w:r>
        <w:rPr/>
        <w:t>“The</w:t>
      </w:r>
      <w:r>
        <w:rPr>
          <w:spacing w:val="53"/>
        </w:rPr>
        <w:t> </w:t>
      </w:r>
      <w:r>
        <w:rPr/>
        <w:t>CONTRACTOR</w:t>
      </w:r>
      <w:r>
        <w:rPr>
          <w:spacing w:val="55"/>
        </w:rPr>
        <w:t> </w:t>
      </w:r>
      <w:r>
        <w:rPr/>
        <w:t>shall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PPT</w:t>
      </w:r>
      <w:r>
        <w:rPr>
          <w:spacing w:val="53"/>
        </w:rPr>
        <w:t> </w:t>
      </w:r>
      <w:r>
        <w:rPr/>
        <w:t>(sic)</w:t>
      </w:r>
      <w:r>
        <w:rPr>
          <w:spacing w:val="54"/>
        </w:rPr>
        <w:t> </w:t>
      </w:r>
      <w:r>
        <w:rPr/>
        <w:t>purposes</w:t>
      </w:r>
      <w:r>
        <w:rPr>
          <w:spacing w:val="54"/>
        </w:rPr>
        <w:t> </w:t>
      </w:r>
      <w:r>
        <w:rPr/>
        <w:t>be</w:t>
      </w:r>
      <w:r>
        <w:rPr>
          <w:spacing w:val="-58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consolidate</w:t>
      </w:r>
      <w:r>
        <w:rPr>
          <w:spacing w:val="-1"/>
        </w:rPr>
        <w:t> </w:t>
      </w:r>
      <w:r>
        <w:rPr/>
        <w:t>OPLs 213,</w:t>
      </w:r>
      <w:r>
        <w:rPr>
          <w:spacing w:val="-1"/>
        </w:rPr>
        <w:t> </w:t>
      </w:r>
      <w:r>
        <w:rPr/>
        <w:t>217, and 218</w:t>
      </w:r>
      <w:r>
        <w:rPr>
          <w:spacing w:val="-1"/>
        </w:rPr>
        <w:t> </w:t>
      </w:r>
      <w:r>
        <w:rPr/>
        <w:t>and any</w:t>
      </w:r>
      <w:r>
        <w:rPr>
          <w:spacing w:val="-1"/>
        </w:rPr>
        <w:t> </w:t>
      </w:r>
      <w:r>
        <w:rPr/>
        <w:t>OMLs</w:t>
      </w:r>
      <w:r>
        <w:rPr>
          <w:spacing w:val="-1"/>
        </w:rPr>
        <w:t> </w:t>
      </w:r>
      <w:r>
        <w:rPr/>
        <w:t>derived therefrom.”</w:t>
      </w:r>
    </w:p>
    <w:p>
      <w:pPr>
        <w:pStyle w:val="BodyText"/>
        <w:spacing w:line="480" w:lineRule="auto"/>
        <w:ind w:left="460" w:right="700" w:firstLine="60"/>
        <w:jc w:val="both"/>
      </w:pPr>
      <w:r>
        <w:rPr/>
        <w:t>The claimants relied on Clause 8.1(e) of the PSC and section 9 of the Petroleum Profits 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58</w:t>
      </w:r>
      <w:r>
        <w:rPr>
          <w:vertAlign w:val="baseline"/>
        </w:rPr>
        <w:t> to claim that they have both contractual and legal right to consolidate OPLs 213, 217</w:t>
      </w:r>
      <w:r>
        <w:rPr>
          <w:spacing w:val="1"/>
          <w:vertAlign w:val="baseline"/>
        </w:rPr>
        <w:t> </w:t>
      </w:r>
      <w:r>
        <w:rPr>
          <w:vertAlign w:val="baseline"/>
        </w:rPr>
        <w:t>and 218 and any OMLs derived therefrom for PPT purposes. The text of section 9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Profits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reproduced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here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reference:</w:t>
      </w:r>
    </w:p>
    <w:p>
      <w:pPr>
        <w:pStyle w:val="BodyText"/>
        <w:ind w:left="1900" w:right="2144"/>
        <w:jc w:val="both"/>
      </w:pPr>
      <w:r>
        <w:rPr/>
        <w:t>Ascertainment of profits, adjusted profit, assessable profits and</w:t>
      </w:r>
      <w:r>
        <w:rPr>
          <w:spacing w:val="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profits</w:t>
      </w:r>
    </w:p>
    <w:p>
      <w:pPr>
        <w:pStyle w:val="ListParagraph"/>
        <w:numPr>
          <w:ilvl w:val="3"/>
          <w:numId w:val="76"/>
        </w:numPr>
        <w:tabs>
          <w:tab w:pos="2182" w:val="left" w:leader="none"/>
        </w:tabs>
        <w:spacing w:line="240" w:lineRule="auto" w:before="0" w:after="0"/>
        <w:ind w:left="1900" w:right="2134" w:firstLine="0"/>
        <w:jc w:val="both"/>
        <w:rPr>
          <w:sz w:val="24"/>
        </w:rPr>
      </w:pPr>
      <w:r>
        <w:rPr>
          <w:sz w:val="24"/>
        </w:rPr>
        <w:t>Subject to any express provision of this Act, in relation to</w:t>
      </w:r>
      <w:r>
        <w:rPr>
          <w:spacing w:val="1"/>
          <w:sz w:val="24"/>
        </w:rPr>
        <w:t> </w:t>
      </w:r>
      <w:r>
        <w:rPr>
          <w:sz w:val="24"/>
        </w:rPr>
        <w:t>any accounting period, the profits of that period of a company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taken to be the</w:t>
      </w:r>
      <w:r>
        <w:rPr>
          <w:spacing w:val="1"/>
          <w:sz w:val="24"/>
        </w:rPr>
        <w:t> </w:t>
      </w:r>
      <w:r>
        <w:rPr>
          <w:sz w:val="24"/>
        </w:rPr>
        <w:t>aggregate of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ListParagraph"/>
        <w:numPr>
          <w:ilvl w:val="0"/>
          <w:numId w:val="77"/>
        </w:numPr>
        <w:tabs>
          <w:tab w:pos="1901" w:val="left" w:leader="none"/>
        </w:tabs>
        <w:spacing w:line="240" w:lineRule="auto" w:before="0" w:after="0"/>
        <w:ind w:left="1900" w:right="213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proceeds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sale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chargeable</w:t>
      </w:r>
      <w:r>
        <w:rPr>
          <w:spacing w:val="19"/>
          <w:sz w:val="24"/>
        </w:rPr>
        <w:t> </w:t>
      </w:r>
      <w:r>
        <w:rPr>
          <w:sz w:val="24"/>
        </w:rPr>
        <w:t>oil</w:t>
      </w:r>
      <w:r>
        <w:rPr>
          <w:spacing w:val="21"/>
          <w:sz w:val="24"/>
        </w:rPr>
        <w:t> </w:t>
      </w:r>
      <w:r>
        <w:rPr>
          <w:sz w:val="24"/>
        </w:rPr>
        <w:t>sold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company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 period;</w:t>
      </w:r>
    </w:p>
    <w:p>
      <w:pPr>
        <w:pStyle w:val="ListParagraph"/>
        <w:numPr>
          <w:ilvl w:val="0"/>
          <w:numId w:val="77"/>
        </w:numPr>
        <w:tabs>
          <w:tab w:pos="1901" w:val="left" w:leader="none"/>
        </w:tabs>
        <w:spacing w:line="240" w:lineRule="auto" w:before="0" w:after="0"/>
        <w:ind w:left="1900" w:right="214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value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all</w:t>
      </w:r>
      <w:r>
        <w:rPr>
          <w:spacing w:val="29"/>
          <w:sz w:val="24"/>
        </w:rPr>
        <w:t> </w:t>
      </w:r>
      <w:r>
        <w:rPr>
          <w:sz w:val="24"/>
        </w:rPr>
        <w:t>chargeable</w:t>
      </w:r>
      <w:r>
        <w:rPr>
          <w:spacing w:val="28"/>
          <w:sz w:val="24"/>
        </w:rPr>
        <w:t> </w:t>
      </w:r>
      <w:r>
        <w:rPr>
          <w:sz w:val="24"/>
        </w:rPr>
        <w:t>oil</w:t>
      </w:r>
      <w:r>
        <w:rPr>
          <w:spacing w:val="28"/>
          <w:sz w:val="24"/>
        </w:rPr>
        <w:t> </w:t>
      </w:r>
      <w:r>
        <w:rPr>
          <w:sz w:val="24"/>
        </w:rPr>
        <w:t>disposed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company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period;</w:t>
      </w:r>
    </w:p>
    <w:p>
      <w:pPr>
        <w:pStyle w:val="ListParagraph"/>
        <w:numPr>
          <w:ilvl w:val="0"/>
          <w:numId w:val="77"/>
        </w:numPr>
        <w:tabs>
          <w:tab w:pos="1901" w:val="left" w:leader="none"/>
        </w:tabs>
        <w:spacing w:line="240" w:lineRule="auto" w:before="0" w:after="0"/>
        <w:ind w:left="1900" w:right="2143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58"/>
          <w:sz w:val="24"/>
        </w:rPr>
        <w:t> </w:t>
      </w:r>
      <w:r>
        <w:rPr>
          <w:sz w:val="24"/>
        </w:rPr>
        <w:t>income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company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period</w:t>
      </w:r>
      <w:r>
        <w:rPr>
          <w:spacing w:val="57"/>
          <w:sz w:val="24"/>
        </w:rPr>
        <w:t> </w:t>
      </w:r>
      <w:r>
        <w:rPr>
          <w:sz w:val="24"/>
        </w:rPr>
        <w:t>incidental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arising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one or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of its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  <w:r>
        <w:rPr>
          <w:sz w:val="24"/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4327pt;width:144.020pt;height:.71997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9(1), </w:t>
      </w:r>
      <w:r>
        <w:rPr>
          <w:i/>
          <w:sz w:val="20"/>
          <w:vertAlign w:val="baseline"/>
        </w:rPr>
        <w:t>Petroleum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Profits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ListParagraph"/>
        <w:numPr>
          <w:ilvl w:val="3"/>
          <w:numId w:val="76"/>
        </w:numPr>
        <w:tabs>
          <w:tab w:pos="2282" w:val="left" w:leader="none"/>
        </w:tabs>
        <w:spacing w:line="240" w:lineRule="auto" w:before="78" w:after="0"/>
        <w:ind w:left="1900" w:right="2138" w:firstLine="0"/>
        <w:jc w:val="both"/>
        <w:rPr>
          <w:sz w:val="24"/>
        </w:rPr>
      </w:pPr>
      <w:r>
        <w:rPr>
          <w:sz w:val="24"/>
        </w:rPr>
        <w:t>For the purpose of subsection (1) (b) of this section, the</w:t>
      </w:r>
      <w:r>
        <w:rPr>
          <w:spacing w:val="1"/>
          <w:sz w:val="24"/>
        </w:rPr>
        <w:t> </w:t>
      </w:r>
      <w:r>
        <w:rPr>
          <w:sz w:val="24"/>
        </w:rPr>
        <w:t>value of any chargeable oil so disposed of shall be taken to 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aggregate of:</w:t>
      </w:r>
    </w:p>
    <w:p>
      <w:pPr>
        <w:pStyle w:val="ListParagraph"/>
        <w:numPr>
          <w:ilvl w:val="0"/>
          <w:numId w:val="78"/>
        </w:numPr>
        <w:tabs>
          <w:tab w:pos="1901" w:val="left" w:leader="none"/>
        </w:tabs>
        <w:spacing w:line="240" w:lineRule="auto" w:before="1" w:after="0"/>
        <w:ind w:left="1900" w:right="2141" w:hanging="360"/>
        <w:jc w:val="both"/>
        <w:rPr>
          <w:sz w:val="24"/>
        </w:rPr>
      </w:pPr>
      <w:r>
        <w:rPr>
          <w:sz w:val="24"/>
        </w:rPr>
        <w:t>the value of that oil as determined, for the purpose of royalty, 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 enactment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-57"/>
          <w:sz w:val="24"/>
        </w:rPr>
        <w:t> </w:t>
      </w:r>
      <w:r>
        <w:rPr>
          <w:sz w:val="24"/>
        </w:rPr>
        <w:t>thereto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any</w:t>
      </w:r>
      <w:r>
        <w:rPr>
          <w:spacing w:val="41"/>
          <w:sz w:val="24"/>
        </w:rPr>
        <w:t> </w:t>
      </w:r>
      <w:r>
        <w:rPr>
          <w:sz w:val="24"/>
        </w:rPr>
        <w:t>financial</w:t>
      </w:r>
      <w:r>
        <w:rPr>
          <w:spacing w:val="47"/>
          <w:sz w:val="24"/>
        </w:rPr>
        <w:t> </w:t>
      </w:r>
      <w:r>
        <w:rPr>
          <w:sz w:val="24"/>
        </w:rPr>
        <w:t>agreement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arrangement</w:t>
      </w:r>
      <w:r>
        <w:rPr>
          <w:spacing w:val="46"/>
          <w:sz w:val="24"/>
        </w:rPr>
        <w:t> </w:t>
      </w:r>
      <w:r>
        <w:rPr>
          <w:sz w:val="24"/>
        </w:rPr>
        <w:t>between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0"/>
          <w:numId w:val="78"/>
        </w:numPr>
        <w:tabs>
          <w:tab w:pos="1901" w:val="left" w:leader="none"/>
        </w:tabs>
        <w:spacing w:line="240" w:lineRule="auto" w:before="0" w:after="0"/>
        <w:ind w:left="190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cost of</w:t>
      </w:r>
      <w:r>
        <w:rPr>
          <w:spacing w:val="-1"/>
          <w:sz w:val="24"/>
        </w:rPr>
        <w:t> </w:t>
      </w:r>
      <w:r>
        <w:rPr>
          <w:sz w:val="24"/>
        </w:rPr>
        <w:t>extraction of that oil in</w:t>
      </w:r>
      <w:r>
        <w:rPr>
          <w:spacing w:val="-1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value, and</w:t>
      </w:r>
    </w:p>
    <w:p>
      <w:pPr>
        <w:pStyle w:val="ListParagraph"/>
        <w:numPr>
          <w:ilvl w:val="0"/>
          <w:numId w:val="78"/>
        </w:numPr>
        <w:tabs>
          <w:tab w:pos="1901" w:val="left" w:leader="none"/>
        </w:tabs>
        <w:spacing w:line="240" w:lineRule="auto" w:before="0" w:after="0"/>
        <w:ind w:left="1900" w:right="2142" w:hanging="360"/>
        <w:jc w:val="both"/>
        <w:rPr>
          <w:sz w:val="24"/>
        </w:rPr>
      </w:pPr>
      <w:r>
        <w:rPr>
          <w:sz w:val="24"/>
        </w:rPr>
        <w:t>any cost incurred by the company in transportation and storage</w:t>
      </w:r>
      <w:r>
        <w:rPr>
          <w:spacing w:val="1"/>
          <w:sz w:val="24"/>
        </w:rPr>
        <w:t> </w:t>
      </w:r>
      <w:r>
        <w:rPr>
          <w:sz w:val="24"/>
        </w:rPr>
        <w:t>of that oil between the field of production and the place of its</w:t>
      </w:r>
      <w:r>
        <w:rPr>
          <w:spacing w:val="1"/>
          <w:sz w:val="24"/>
        </w:rPr>
        <w:t> </w:t>
      </w:r>
      <w:r>
        <w:rPr>
          <w:sz w:val="24"/>
        </w:rPr>
        <w:t>disposal.</w:t>
      </w:r>
      <w:r>
        <w:rPr>
          <w:sz w:val="24"/>
          <w:vertAlign w:val="superscript"/>
        </w:rPr>
        <w:t>60</w:t>
      </w:r>
    </w:p>
    <w:p>
      <w:pPr>
        <w:pStyle w:val="BodyText"/>
      </w:pPr>
    </w:p>
    <w:p>
      <w:pPr>
        <w:pStyle w:val="BodyText"/>
        <w:spacing w:line="480" w:lineRule="auto"/>
        <w:ind w:left="460" w:right="696" w:firstLine="60"/>
        <w:jc w:val="both"/>
      </w:pPr>
      <w:r>
        <w:rPr/>
        <w:t>A combined reading of section 9 of the PPT Act and Clause 8.1(e) of the PSC unmistakably</w:t>
      </w:r>
      <w:r>
        <w:rPr>
          <w:spacing w:val="1"/>
        </w:rPr>
        <w:t> </w:t>
      </w:r>
      <w:r>
        <w:rPr/>
        <w:t>justifies the position of the claimants. The respondent on its part could not dispute that Clause</w:t>
      </w:r>
      <w:r>
        <w:rPr>
          <w:spacing w:val="-57"/>
        </w:rPr>
        <w:t> </w:t>
      </w:r>
      <w:r>
        <w:rPr/>
        <w:t>8.1(e) of the PSC expressly grants a contractual right to the claimants to consolidate OPLs</w:t>
      </w:r>
      <w:r>
        <w:rPr>
          <w:spacing w:val="1"/>
        </w:rPr>
        <w:t> </w:t>
      </w:r>
      <w:r>
        <w:rPr/>
        <w:t>213, 217 and 218 and any OMLs derived therefrom for PPT purposes but it however, took the</w:t>
      </w:r>
      <w:r>
        <w:rPr>
          <w:spacing w:val="-57"/>
        </w:rPr>
        <w:t> </w:t>
      </w:r>
      <w:r>
        <w:rPr/>
        <w:t>position that the clause purports to grant tax incentive which must be provided for expressly</w:t>
      </w:r>
      <w:r>
        <w:rPr>
          <w:spacing w:val="1"/>
        </w:rPr>
        <w:t> </w:t>
      </w:r>
      <w:r>
        <w:rPr/>
        <w:t>by law and that parties could not, by contract, seek to grant tax incentives as the parties have</w:t>
      </w:r>
      <w:r>
        <w:rPr>
          <w:spacing w:val="1"/>
        </w:rPr>
        <w:t> </w:t>
      </w:r>
      <w:r>
        <w:rPr/>
        <w:t>no power to do so. The respondent concluded that clause 8.1(e) is therefore of no relevance in</w:t>
      </w:r>
      <w:r>
        <w:rPr>
          <w:spacing w:val="-57"/>
        </w:rPr>
        <w:t> </w:t>
      </w:r>
      <w:r>
        <w:rPr/>
        <w:t>the absence of an enabling statute.</w:t>
      </w:r>
      <w:r>
        <w:rPr>
          <w:vertAlign w:val="superscript"/>
        </w:rPr>
        <w:t>61</w:t>
      </w:r>
      <w:r>
        <w:rPr>
          <w:vertAlign w:val="baseline"/>
        </w:rPr>
        <w:t> The respondent submitted that section 3 of the Deep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 Act, section 22(3) of the PPT Act read together with Clause 1 of the PSC 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a Contract Area) makes it impossible to arrive at the interpretation, as given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claimants, that clause 8.1(e)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PSC permits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consolidation for tax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460" w:right="695" w:firstLine="60"/>
        <w:jc w:val="both"/>
      </w:pPr>
      <w:r>
        <w:rPr/>
        <w:t>The relevant statutes relied on by the respondent are sections 22(3) of the PPT Act and</w:t>
      </w:r>
      <w:r>
        <w:rPr>
          <w:spacing w:val="1"/>
        </w:rPr>
        <w:t> </w:t>
      </w:r>
      <w:r>
        <w:rPr/>
        <w:t>section 3 of the Deep Offshore Act. Section 22(3), PPT Act provides that “In computing the</w:t>
      </w:r>
      <w:r>
        <w:rPr>
          <w:spacing w:val="1"/>
        </w:rPr>
        <w:t> </w:t>
      </w:r>
      <w:r>
        <w:rPr/>
        <w:t>tax payable, the investment tax credit shall be applicable in full to petroleum operations in the</w:t>
      </w:r>
      <w:r>
        <w:rPr>
          <w:spacing w:val="-57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credit.”</w:t>
      </w:r>
    </w:p>
    <w:p>
      <w:pPr>
        <w:pStyle w:val="BodyText"/>
        <w:spacing w:before="1"/>
        <w:ind w:left="46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 Section</w:t>
      </w:r>
      <w:r>
        <w:rPr>
          <w:spacing w:val="-1"/>
        </w:rPr>
        <w:t> </w:t>
      </w:r>
      <w:r>
        <w:rPr/>
        <w:t>3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Deep Offshore</w:t>
      </w:r>
      <w:r>
        <w:rPr>
          <w:spacing w:val="-1"/>
        </w:rPr>
        <w:t> </w:t>
      </w:r>
      <w:r>
        <w:rPr/>
        <w:t>Act provides: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03681pt;width:144.020pt;height:.72003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9(2).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168.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63.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40"/>
        <w:jc w:val="both"/>
      </w:pPr>
      <w:r>
        <w:rPr/>
        <w:t>3(1)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 contract shall be determined</w:t>
      </w:r>
      <w:r>
        <w:rPr>
          <w:spacing w:val="1"/>
        </w:rPr>
        <w:t> </w:t>
      </w:r>
      <w:r>
        <w:rPr/>
        <w:t>in accordance with the</w:t>
      </w:r>
      <w:r>
        <w:rPr>
          <w:spacing w:val="1"/>
        </w:rPr>
        <w:t> </w:t>
      </w:r>
      <w:r>
        <w:rPr/>
        <w:t>Petroleum Profits Tax Act: Provided that the petroleum profits</w:t>
      </w:r>
      <w:r>
        <w:rPr>
          <w:spacing w:val="1"/>
        </w:rPr>
        <w:t> </w:t>
      </w:r>
      <w:r>
        <w:rPr/>
        <w:t>tax applicable to the contract area as defined in the production</w:t>
      </w:r>
      <w:r>
        <w:rPr>
          <w:spacing w:val="1"/>
        </w:rPr>
        <w:t> </w:t>
      </w:r>
      <w:r>
        <w:rPr/>
        <w:t>sharing contracts shall be 50 per cent flat rate of chargeable</w:t>
      </w:r>
      <w:r>
        <w:rPr>
          <w:spacing w:val="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 of</w:t>
      </w:r>
      <w:r>
        <w:rPr>
          <w:spacing w:val="-2"/>
        </w:rPr>
        <w:t> </w:t>
      </w:r>
      <w:r>
        <w:rPr/>
        <w:t>the production</w:t>
      </w:r>
      <w:r>
        <w:rPr>
          <w:spacing w:val="-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contracts.</w:t>
      </w:r>
    </w:p>
    <w:p>
      <w:pPr>
        <w:pStyle w:val="BodyText"/>
        <w:spacing w:before="1"/>
        <w:ind w:left="1900" w:right="2142"/>
        <w:jc w:val="both"/>
      </w:pPr>
      <w:r>
        <w:rPr/>
        <w:t>(2) Nothing contained in this Act shall be construed as having</w:t>
      </w:r>
      <w:r>
        <w:rPr>
          <w:spacing w:val="1"/>
        </w:rPr>
        <w:t> </w:t>
      </w:r>
      <w:r>
        <w:rPr/>
        <w:t>exempted the contractors from the payment of any other taxes,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or Area</w:t>
      </w:r>
      <w:r>
        <w:rPr>
          <w:spacing w:val="-1"/>
        </w:rPr>
        <w:t> </w:t>
      </w:r>
      <w:r>
        <w:rPr/>
        <w:t>Council Authority.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694" w:firstLine="60"/>
        <w:jc w:val="both"/>
      </w:pPr>
      <w:r>
        <w:rPr/>
        <w:t>Considering the foregoing statutory authorities relied upon by the respondent, the point being</w:t>
      </w:r>
      <w:r>
        <w:rPr>
          <w:spacing w:val="-57"/>
        </w:rPr>
        <w:t> </w:t>
      </w:r>
      <w:r>
        <w:rPr/>
        <w:t>made is that the use of the term “Contract Area” necessarily limits the claims for any tax</w:t>
      </w:r>
      <w:r>
        <w:rPr>
          <w:spacing w:val="1"/>
        </w:rPr>
        <w:t> </w:t>
      </w:r>
      <w:r>
        <w:rPr/>
        <w:t>incentives to the “Contract Area” which as defined in the select PSC would only be OPL 217</w:t>
      </w:r>
      <w:r>
        <w:rPr>
          <w:spacing w:val="1"/>
        </w:rPr>
        <w:t> </w:t>
      </w:r>
      <w:r>
        <w:rPr/>
        <w:t>and any OML derived that OPL which is OML 128 and not beyond. Regarding the express</w:t>
      </w:r>
      <w:r>
        <w:rPr>
          <w:spacing w:val="1"/>
        </w:rPr>
        <w:t> </w:t>
      </w:r>
      <w:r>
        <w:rPr/>
        <w:t>provision for consolidation for PPT purposes in section 9 of the PPT Act, the respondent</w:t>
      </w:r>
      <w:r>
        <w:rPr>
          <w:spacing w:val="1"/>
        </w:rPr>
        <w:t> </w:t>
      </w:r>
      <w:r>
        <w:rPr/>
        <w:t>admitted same but contended that this was intended for joint venture petroleum arrangements</w:t>
      </w:r>
      <w:r>
        <w:rPr>
          <w:spacing w:val="1"/>
        </w:rPr>
        <w:t> </w:t>
      </w:r>
      <w:r>
        <w:rPr/>
        <w:t>and was not applicable to PSCs operations. The respondent argued that the availability for</w:t>
      </w:r>
      <w:r>
        <w:rPr>
          <w:spacing w:val="1"/>
        </w:rPr>
        <w:t> </w:t>
      </w:r>
      <w:r>
        <w:rPr/>
        <w:t>consolidation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to</w:t>
      </w:r>
      <w:r>
        <w:rPr>
          <w:spacing w:val="44"/>
        </w:rPr>
        <w:t> </w:t>
      </w:r>
      <w:r>
        <w:rPr/>
        <w:t>allow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participating</w:t>
      </w:r>
      <w:r>
        <w:rPr>
          <w:spacing w:val="44"/>
        </w:rPr>
        <w:t> </w:t>
      </w:r>
      <w:r>
        <w:rPr/>
        <w:t>company</w:t>
      </w:r>
      <w:r>
        <w:rPr>
          <w:spacing w:val="41"/>
        </w:rPr>
        <w:t> </w:t>
      </w:r>
      <w:r>
        <w:rPr/>
        <w:t>that</w:t>
      </w:r>
      <w:r>
        <w:rPr>
          <w:spacing w:val="46"/>
        </w:rPr>
        <w:t> </w:t>
      </w:r>
      <w:r>
        <w:rPr/>
        <w:t>seeks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file</w:t>
      </w:r>
      <w:r>
        <w:rPr>
          <w:spacing w:val="46"/>
        </w:rPr>
        <w:t> </w:t>
      </w:r>
      <w:r>
        <w:rPr/>
        <w:t>its</w:t>
      </w:r>
      <w:r>
        <w:rPr>
          <w:spacing w:val="47"/>
        </w:rPr>
        <w:t> </w:t>
      </w:r>
      <w:r>
        <w:rPr/>
        <w:t>independent</w:t>
      </w:r>
      <w:r>
        <w:rPr>
          <w:spacing w:val="47"/>
        </w:rPr>
        <w:t> </w:t>
      </w:r>
      <w:r>
        <w:rPr/>
        <w:t>tax</w:t>
      </w:r>
      <w:r>
        <w:rPr>
          <w:spacing w:val="-58"/>
        </w:rPr>
        <w:t> </w:t>
      </w:r>
      <w:r>
        <w:rPr/>
        <w:t>return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aggregate</w:t>
      </w:r>
      <w:r>
        <w:rPr>
          <w:spacing w:val="26"/>
        </w:rPr>
        <w:t> </w:t>
      </w:r>
      <w:r>
        <w:rPr/>
        <w:t>all</w:t>
      </w:r>
      <w:r>
        <w:rPr>
          <w:spacing w:val="29"/>
        </w:rPr>
        <w:t> </w:t>
      </w:r>
      <w:r>
        <w:rPr/>
        <w:t>its</w:t>
      </w:r>
      <w:r>
        <w:rPr>
          <w:spacing w:val="27"/>
        </w:rPr>
        <w:t> </w:t>
      </w:r>
      <w:r>
        <w:rPr/>
        <w:t>operations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corporate</w:t>
      </w:r>
      <w:r>
        <w:rPr>
          <w:spacing w:val="27"/>
        </w:rPr>
        <w:t> </w:t>
      </w:r>
      <w:r>
        <w:rPr/>
        <w:t>filing.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respondent</w:t>
      </w:r>
      <w:r>
        <w:rPr>
          <w:spacing w:val="28"/>
        </w:rPr>
        <w:t> </w:t>
      </w:r>
      <w:r>
        <w:rPr/>
        <w:t>stated</w:t>
      </w:r>
      <w:r>
        <w:rPr>
          <w:spacing w:val="28"/>
        </w:rPr>
        <w:t> </w:t>
      </w:r>
      <w:r>
        <w:rPr/>
        <w:t>that</w:t>
      </w:r>
      <w:r>
        <w:rPr>
          <w:spacing w:val="-58"/>
        </w:rPr>
        <w:t> </w:t>
      </w:r>
      <w:r>
        <w:rPr/>
        <w:t>this situation cannot apply to a PSC arrangement where tax returns are filed based on the</w:t>
      </w:r>
      <w:r>
        <w:rPr>
          <w:spacing w:val="1"/>
        </w:rPr>
        <w:t> </w:t>
      </w:r>
      <w:r>
        <w:rPr/>
        <w:t>Contract Area as defined in the PSC and that the consolidation in section 9 of the PPT Act</w:t>
      </w:r>
      <w:r>
        <w:rPr>
          <w:spacing w:val="1"/>
        </w:rPr>
        <w:t> </w:t>
      </w:r>
      <w:r>
        <w:rPr/>
        <w:t>seeks to aggregate the interest of a company and not in a specific participating field. The</w:t>
      </w:r>
      <w:r>
        <w:rPr>
          <w:spacing w:val="1"/>
        </w:rPr>
        <w:t> </w:t>
      </w:r>
      <w:r>
        <w:rPr/>
        <w:t>respondent emphasized that the Deep offshore Act and the PPT Act expressly outlawed</w:t>
      </w:r>
      <w:r>
        <w:rPr>
          <w:spacing w:val="1"/>
        </w:rPr>
        <w:t> </w:t>
      </w:r>
      <w:r>
        <w:rPr/>
        <w:t>consolidation</w:t>
      </w:r>
      <w:r>
        <w:rPr>
          <w:spacing w:val="-1"/>
        </w:rPr>
        <w:t> </w:t>
      </w:r>
      <w:r>
        <w:rPr/>
        <w:t>with respect to PSCs.</w:t>
      </w:r>
      <w:r>
        <w:rPr>
          <w:vertAlign w:val="superscript"/>
        </w:rPr>
        <w:t>63</w:t>
      </w:r>
    </w:p>
    <w:p>
      <w:pPr>
        <w:pStyle w:val="BodyText"/>
        <w:spacing w:line="480" w:lineRule="auto" w:before="2"/>
        <w:ind w:left="460" w:right="701" w:firstLine="60"/>
        <w:jc w:val="both"/>
      </w:pPr>
      <w:r>
        <w:rPr/>
        <w:t>Ruling on the submissions of the parties, the Tribunal noted that there does not appear to be</w:t>
      </w:r>
      <w:r>
        <w:rPr>
          <w:spacing w:val="1"/>
        </w:rPr>
        <w:t> </w:t>
      </w:r>
      <w:r>
        <w:rPr/>
        <w:t>any provision of the Deep Offshore Act and the PPT Act which suggests, much less prohibits</w:t>
      </w:r>
      <w:r>
        <w:rPr>
          <w:spacing w:val="1"/>
        </w:rPr>
        <w:t> </w:t>
      </w:r>
      <w:r>
        <w:rPr/>
        <w:t>or outlaws, or even refers to any of the provisions in the PSC as being considered unlawful.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Tribunal referred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title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Deep</w:t>
      </w:r>
      <w:r>
        <w:rPr>
          <w:spacing w:val="2"/>
        </w:rPr>
        <w:t> </w:t>
      </w:r>
      <w:r>
        <w:rPr/>
        <w:t>Offshore Act and</w:t>
      </w:r>
      <w:r>
        <w:rPr>
          <w:spacing w:val="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50059pt;width:144.020pt;height:.71997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64, paras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9"/>
        <w:jc w:val="both"/>
      </w:pPr>
      <w:r>
        <w:rPr/>
        <w:t>Again, it is worth reminding ourselves that the DOA (sic) is</w:t>
      </w:r>
      <w:r>
        <w:rPr>
          <w:spacing w:val="1"/>
        </w:rPr>
        <w:t> </w:t>
      </w:r>
      <w:r>
        <w:rPr/>
        <w:t>intended to give effect to terms granted in the PSCs and not to</w:t>
      </w:r>
      <w:r>
        <w:rPr>
          <w:spacing w:val="1"/>
        </w:rPr>
        <w:t> </w:t>
      </w:r>
      <w:r>
        <w:rPr/>
        <w:t>unravel them. If it was the legislature‟s intention to prevent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stipulated,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prohibitory provisions should and would have been enacted.</w:t>
      </w:r>
      <w:r>
        <w:rPr>
          <w:spacing w:val="1"/>
        </w:rPr>
        <w:t> </w:t>
      </w:r>
      <w:r>
        <w:rPr/>
        <w:t>The absence of prohibitory provisions in the DOA and the PPT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loudly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submissions that such an agreement is against Nigerian law. …</w:t>
      </w:r>
      <w:r>
        <w:rPr>
          <w:spacing w:val="1"/>
        </w:rPr>
        <w:t> </w:t>
      </w:r>
      <w:r>
        <w:rPr/>
        <w:t>On this issue, the Tribunal reaches the conclusion that Clause</w:t>
      </w:r>
      <w:r>
        <w:rPr>
          <w:spacing w:val="1"/>
        </w:rPr>
        <w:t> </w:t>
      </w:r>
      <w:r>
        <w:rPr/>
        <w:t>8.1(e)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themselves, the Claimants are entitled to consolidate for PPT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OPLs</w:t>
      </w:r>
      <w:r>
        <w:rPr>
          <w:spacing w:val="1"/>
        </w:rPr>
        <w:t> </w:t>
      </w:r>
      <w:r>
        <w:rPr/>
        <w:t>213,</w:t>
      </w:r>
      <w:r>
        <w:rPr>
          <w:spacing w:val="1"/>
        </w:rPr>
        <w:t> </w:t>
      </w:r>
      <w:r>
        <w:rPr/>
        <w:t>217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OMLs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therefrom.</w:t>
      </w:r>
      <w:r>
        <w:rPr>
          <w:vertAlign w:val="superscript"/>
        </w:rPr>
        <w:t>64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418" w:firstLine="60"/>
        <w:jc w:val="both"/>
      </w:pPr>
      <w:r>
        <w:rPr/>
        <w:t>The above decision of the Tribunal once again, brings to the fore the weaknesses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effectually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Whilst the arguments of the respondent represents the ideal operation of a</w:t>
      </w:r>
      <w:r>
        <w:rPr>
          <w:spacing w:val="1"/>
        </w:rPr>
        <w:t> </w:t>
      </w:r>
      <w:r>
        <w:rPr/>
        <w:t>PSC as it relates to taxation of petroleum profits, the extant statutes does not make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certainty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enforcement. The unfortunate lacuna in our extant statutes has unwittingly provided</w:t>
      </w:r>
      <w:r>
        <w:rPr>
          <w:spacing w:val="1"/>
        </w:rPr>
        <w:t> </w:t>
      </w:r>
      <w:r>
        <w:rPr/>
        <w:t>justification for the reckless consolidation of OPLs 213, 217 and 218 for tax purposes</w:t>
      </w:r>
      <w:r>
        <w:rPr>
          <w:spacing w:val="1"/>
        </w:rPr>
        <w:t> </w:t>
      </w:r>
      <w:r>
        <w:rPr/>
        <w:t>instead of ring-fencing. It is therefore submitted that the Deep Offshore Act and the</w:t>
      </w:r>
      <w:r>
        <w:rPr>
          <w:spacing w:val="1"/>
        </w:rPr>
        <w:t> </w:t>
      </w:r>
      <w:r>
        <w:rPr/>
        <w:t>Petroleum Profits Tax Act should be amended to make for the much need certainty to</w:t>
      </w:r>
      <w:r>
        <w:rPr>
          <w:spacing w:val="1"/>
        </w:rPr>
        <w:t> </w:t>
      </w:r>
      <w:r>
        <w:rPr/>
        <w:t>boosts</w:t>
      </w:r>
      <w:r>
        <w:rPr>
          <w:spacing w:val="-2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prolific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offshore</w:t>
      </w:r>
      <w:r>
        <w:rPr>
          <w:spacing w:val="-1"/>
        </w:rPr>
        <w:t> </w:t>
      </w:r>
      <w:r>
        <w:rPr/>
        <w:t>assets.</w:t>
      </w:r>
    </w:p>
    <w:p>
      <w:pPr>
        <w:pStyle w:val="Heading1"/>
        <w:numPr>
          <w:ilvl w:val="2"/>
          <w:numId w:val="76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Investment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credit: Whether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Claimants are</w:t>
      </w:r>
      <w:r>
        <w:rPr>
          <w:spacing w:val="-3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thereto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7" w:firstLine="719"/>
        <w:jc w:val="both"/>
      </w:pPr>
      <w:r>
        <w:rPr/>
        <w:pict>
          <v:rect style="position:absolute;margin-left:72.024002pt;margin-top:169.033157pt;width:144.020pt;height:.71997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issue that fell for determination before the Tribunal relates to whether or not,</w:t>
      </w:r>
      <w:r>
        <w:rPr>
          <w:spacing w:val="1"/>
        </w:rPr>
        <w:t> </w:t>
      </w:r>
      <w:r>
        <w:rPr/>
        <w:t>upon a proper interpretation of the relevant Clauses of the OPL 217 Agbami PSC and 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statutes,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credit</w:t>
      </w:r>
      <w:r>
        <w:rPr>
          <w:spacing w:val="60"/>
        </w:rPr>
        <w:t> </w:t>
      </w:r>
      <w:r>
        <w:rPr/>
        <w:t>(ITC).</w:t>
      </w:r>
      <w:r>
        <w:rPr>
          <w:spacing w:val="1"/>
        </w:rPr>
        <w:t> </w:t>
      </w:r>
      <w:r>
        <w:rPr/>
        <w:t>Investment tax credit or allowance is a fiscal incentive whereby the government allows a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reimbursed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percentage of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43"/>
        </w:rPr>
        <w:t> </w:t>
      </w:r>
      <w:r>
        <w:rPr/>
        <w:t>if</w:t>
      </w:r>
      <w:r>
        <w:rPr>
          <w:spacing w:val="43"/>
        </w:rPr>
        <w:t> </w:t>
      </w:r>
      <w:r>
        <w:rPr/>
        <w:t>an</w:t>
      </w:r>
      <w:r>
        <w:rPr>
          <w:spacing w:val="44"/>
        </w:rPr>
        <w:t> </w:t>
      </w:r>
      <w:r>
        <w:rPr/>
        <w:t>IOC</w:t>
      </w:r>
      <w:r>
        <w:rPr>
          <w:spacing w:val="43"/>
        </w:rPr>
        <w:t> </w:t>
      </w:r>
      <w:r>
        <w:rPr/>
        <w:t>(contractor)</w:t>
      </w:r>
      <w:r>
        <w:rPr>
          <w:spacing w:val="43"/>
        </w:rPr>
        <w:t> </w:t>
      </w:r>
      <w:r>
        <w:rPr/>
        <w:t>spent</w:t>
      </w:r>
      <w:r>
        <w:rPr>
          <w:spacing w:val="43"/>
        </w:rPr>
        <w:t> </w:t>
      </w:r>
      <w:r>
        <w:rPr/>
        <w:t>US$10</w:t>
      </w:r>
      <w:r>
        <w:rPr>
          <w:spacing w:val="44"/>
        </w:rPr>
        <w:t> </w:t>
      </w:r>
      <w:r>
        <w:rPr/>
        <w:t>million</w:t>
      </w:r>
      <w:r>
        <w:rPr>
          <w:spacing w:val="41"/>
        </w:rPr>
        <w:t> </w:t>
      </w:r>
      <w:r>
        <w:rPr/>
        <w:t>on</w:t>
      </w:r>
      <w:r>
        <w:rPr>
          <w:spacing w:val="44"/>
        </w:rPr>
        <w:t> </w:t>
      </w:r>
      <w:r>
        <w:rPr/>
        <w:t>expenditures</w:t>
      </w:r>
      <w:r>
        <w:rPr>
          <w:spacing w:val="43"/>
        </w:rPr>
        <w:t> </w:t>
      </w:r>
      <w:r>
        <w:rPr/>
        <w:t>eligible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/>
        <w:t>20%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66-67, 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181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184.</w:t>
      </w:r>
    </w:p>
    <w:p>
      <w:pPr>
        <w:spacing w:after="0"/>
        <w:jc w:val="left"/>
        <w:rPr>
          <w:sz w:val="20"/>
        </w:rPr>
        <w:sectPr>
          <w:footerReference w:type="default" r:id="rId85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investment tax credit, then the contractor will actually be reimbursed US$12 million through</w:t>
      </w:r>
      <w:r>
        <w:rPr>
          <w:spacing w:val="1"/>
        </w:rPr>
        <w:t> </w:t>
      </w:r>
      <w:r>
        <w:rPr/>
        <w:t>cost recovery.</w:t>
      </w:r>
      <w:r>
        <w:rPr>
          <w:vertAlign w:val="superscript"/>
        </w:rPr>
        <w:t>65</w:t>
      </w:r>
      <w:r>
        <w:rPr>
          <w:vertAlign w:val="baseline"/>
        </w:rPr>
        <w:t> In other words, the contractor will recoup its principal expenditure of $10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together with another $2 million which is 20% of its principal expenditure of $10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million.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Investment tax</w:t>
      </w:r>
      <w:r>
        <w:rPr>
          <w:spacing w:val="2"/>
          <w:vertAlign w:val="baseline"/>
        </w:rPr>
        <w:t> </w:t>
      </w:r>
      <w:r>
        <w:rPr>
          <w:vertAlign w:val="baseline"/>
        </w:rPr>
        <w:t>credit/allowance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 referred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as uplift allowance</w:t>
      </w:r>
      <w:r>
        <w:rPr>
          <w:vertAlign w:val="superscript"/>
        </w:rPr>
        <w:t>66</w:t>
      </w:r>
    </w:p>
    <w:p>
      <w:pPr>
        <w:pStyle w:val="BodyText"/>
        <w:spacing w:line="480" w:lineRule="auto" w:before="1"/>
        <w:ind w:left="460" w:right="700" w:firstLine="719"/>
      </w:pPr>
      <w:r>
        <w:rPr/>
        <w:t>This</w:t>
      </w:r>
      <w:r>
        <w:rPr>
          <w:spacing w:val="54"/>
        </w:rPr>
        <w:t> </w:t>
      </w:r>
      <w:r>
        <w:rPr/>
        <w:t>dispute</w:t>
      </w:r>
      <w:r>
        <w:rPr>
          <w:spacing w:val="54"/>
        </w:rPr>
        <w:t> </w:t>
      </w:r>
      <w:r>
        <w:rPr/>
        <w:t>arose</w:t>
      </w:r>
      <w:r>
        <w:rPr>
          <w:spacing w:val="52"/>
        </w:rPr>
        <w:t> </w:t>
      </w:r>
      <w:r>
        <w:rPr/>
        <w:t>pursuant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Clause</w:t>
      </w:r>
      <w:r>
        <w:rPr>
          <w:spacing w:val="52"/>
        </w:rPr>
        <w:t> </w:t>
      </w:r>
      <w:r>
        <w:rPr/>
        <w:t>15.3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1993</w:t>
      </w:r>
      <w:r>
        <w:rPr>
          <w:spacing w:val="54"/>
        </w:rPr>
        <w:t> </w:t>
      </w:r>
      <w:r>
        <w:rPr/>
        <w:t>PSCs</w:t>
      </w:r>
      <w:r>
        <w:rPr>
          <w:spacing w:val="52"/>
        </w:rPr>
        <w:t> </w:t>
      </w:r>
      <w:r>
        <w:rPr/>
        <w:t>which</w:t>
      </w:r>
      <w:r>
        <w:rPr>
          <w:spacing w:val="51"/>
        </w:rPr>
        <w:t> </w:t>
      </w:r>
      <w:r>
        <w:rPr/>
        <w:t>provides</w:t>
      </w:r>
      <w:r>
        <w:rPr>
          <w:spacing w:val="54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ind w:left="1180"/>
      </w:pPr>
      <w:r>
        <w:rPr/>
        <w:t>15.3</w:t>
      </w:r>
    </w:p>
    <w:p>
      <w:pPr>
        <w:pStyle w:val="BodyText"/>
      </w:pPr>
    </w:p>
    <w:p>
      <w:pPr>
        <w:pStyle w:val="ListParagraph"/>
        <w:numPr>
          <w:ilvl w:val="0"/>
          <w:numId w:val="79"/>
        </w:numPr>
        <w:tabs>
          <w:tab w:pos="2253" w:val="left" w:leader="none"/>
        </w:tabs>
        <w:spacing w:line="240" w:lineRule="auto" w:before="0" w:after="0"/>
        <w:ind w:left="1900" w:right="2145" w:firstLine="0"/>
        <w:jc w:val="both"/>
        <w:rPr>
          <w:sz w:val="24"/>
        </w:rPr>
      </w:pPr>
      <w:r>
        <w:rPr>
          <w:sz w:val="24"/>
        </w:rPr>
        <w:t>The ITC shall be in accordance with the PPT Act (sic) as</w:t>
      </w:r>
      <w:r>
        <w:rPr>
          <w:spacing w:val="1"/>
          <w:sz w:val="24"/>
        </w:rPr>
        <w:t> </w:t>
      </w:r>
      <w:r>
        <w:rPr>
          <w:sz w:val="24"/>
        </w:rPr>
        <w:t>amended</w:t>
      </w:r>
    </w:p>
    <w:p>
      <w:pPr>
        <w:pStyle w:val="ListParagraph"/>
        <w:numPr>
          <w:ilvl w:val="0"/>
          <w:numId w:val="79"/>
        </w:numPr>
        <w:tabs>
          <w:tab w:pos="2261" w:val="left" w:leader="none"/>
        </w:tabs>
        <w:spacing w:line="240" w:lineRule="auto" w:before="0" w:after="0"/>
        <w:ind w:left="1900" w:right="2137" w:firstLine="0"/>
        <w:jc w:val="both"/>
        <w:rPr>
          <w:sz w:val="24"/>
        </w:rPr>
      </w:pPr>
      <w:r>
        <w:rPr>
          <w:sz w:val="24"/>
        </w:rPr>
        <w:t>The ITC rate applicable to the Contract Area shall be fifty</w:t>
      </w:r>
      <w:r>
        <w:rPr>
          <w:spacing w:val="1"/>
          <w:sz w:val="24"/>
        </w:rPr>
        <w:t> </w:t>
      </w:r>
      <w:r>
        <w:rPr>
          <w:sz w:val="24"/>
        </w:rPr>
        <w:t>percent (50%) flat rate for the duration of this Contract. In</w:t>
      </w:r>
      <w:r>
        <w:rPr>
          <w:spacing w:val="1"/>
          <w:sz w:val="24"/>
        </w:rPr>
        <w:t> </w:t>
      </w:r>
      <w:r>
        <w:rPr>
          <w:sz w:val="24"/>
        </w:rPr>
        <w:t>computing the PPT payable, the ITC shall be applicable in full</w:t>
      </w:r>
      <w:r>
        <w:rPr>
          <w:spacing w:val="1"/>
          <w:sz w:val="24"/>
        </w:rPr>
        <w:t> </w:t>
      </w:r>
      <w:r>
        <w:rPr>
          <w:sz w:val="24"/>
        </w:rPr>
        <w:t>to the Petroleum Operations in the Contract Area such that the</w:t>
      </w:r>
      <w:r>
        <w:rPr>
          <w:spacing w:val="1"/>
          <w:sz w:val="24"/>
        </w:rPr>
        <w:t> </w:t>
      </w:r>
      <w:r>
        <w:rPr>
          <w:sz w:val="24"/>
        </w:rPr>
        <w:t>chargeable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assessable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offsets of which ITC is an item. The chargeable tax so derived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split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CONTRACTOR (sic) in accordance with the proportion of 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of Profit Oil split.</w:t>
      </w:r>
      <w:r>
        <w:rPr>
          <w:sz w:val="24"/>
          <w:vertAlign w:val="superscript"/>
        </w:rPr>
        <w:t>67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The claimants claimed that they were entitled to ITC being the financiers of all the</w:t>
      </w:r>
      <w:r>
        <w:rPr>
          <w:spacing w:val="1"/>
        </w:rPr>
        <w:t> </w:t>
      </w:r>
      <w:r>
        <w:rPr/>
        <w:t>equipment purchased for petroleum operations in the Contract Area. The respondent on the</w:t>
      </w:r>
      <w:r>
        <w:rPr>
          <w:spacing w:val="1"/>
        </w:rPr>
        <w:t> </w:t>
      </w:r>
      <w:r>
        <w:rPr/>
        <w:t>other hand, challenged the claimants‟ claim to ITC. Relying on Section 4(1) of the Deep</w:t>
      </w:r>
      <w:r>
        <w:rPr>
          <w:spacing w:val="1"/>
        </w:rPr>
        <w:t> </w:t>
      </w:r>
      <w:r>
        <w:rPr/>
        <w:t>Offshore Act, the respondent contended that the claimants are not parties who had incurred</w:t>
      </w:r>
      <w:r>
        <w:rPr>
          <w:spacing w:val="1"/>
        </w:rPr>
        <w:t> </w:t>
      </w:r>
      <w:r>
        <w:rPr/>
        <w:t>any qualifying capital expenditure “wholly, exclusively and necessarily” for the purposes of</w:t>
      </w:r>
      <w:r>
        <w:rPr>
          <w:spacing w:val="1"/>
        </w:rPr>
        <w:t> </w:t>
      </w:r>
      <w:r>
        <w:rPr/>
        <w:t>petroleum operations and therefore, ineligible to benefit from any ITC. The text of section 4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Deep</w:t>
      </w:r>
      <w:r>
        <w:rPr>
          <w:spacing w:val="2"/>
        </w:rPr>
        <w:t> </w:t>
      </w:r>
      <w:r>
        <w:rPr/>
        <w:t>Offshore</w:t>
      </w:r>
      <w:r>
        <w:rPr>
          <w:spacing w:val="-3"/>
        </w:rPr>
        <w:t> </w:t>
      </w:r>
      <w:r>
        <w:rPr/>
        <w:t>Act is reproduced</w:t>
      </w:r>
      <w:r>
        <w:rPr>
          <w:spacing w:val="1"/>
        </w:rPr>
        <w:t> </w:t>
      </w:r>
      <w:r>
        <w:rPr/>
        <w:t>below for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of reference: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8858pt;width:144.020pt;height:.71997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10" w:right="1142" w:hanging="51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 Johnston, D. (1994) </w:t>
      </w:r>
      <w:r>
        <w:rPr>
          <w:i/>
          <w:sz w:val="20"/>
          <w:vertAlign w:val="baseline"/>
        </w:rPr>
        <w:t>International Petroleum Fiscal Systems and Production Sharing Contracts</w:t>
      </w:r>
      <w:r>
        <w:rPr>
          <w:sz w:val="20"/>
          <w:vertAlign w:val="baseline"/>
        </w:rPr>
        <w:t>. Ponwell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Tulsa,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Oklahoma,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305.</w:t>
      </w:r>
    </w:p>
    <w:p>
      <w:pPr>
        <w:spacing w:before="0"/>
        <w:ind w:left="510" w:right="867" w:hanging="51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Radon, J. The ABCs of Petroleum Contracts: License-Concessions Agreements, Joint Ventures,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Production-Sharing Agreements. OpenOil Online Curriculum: Governance: Contracts. P. 77</w:t>
      </w:r>
      <w:r>
        <w:rPr>
          <w:spacing w:val="1"/>
          <w:sz w:val="20"/>
          <w:vertAlign w:val="baseline"/>
        </w:rPr>
        <w:t> </w:t>
      </w:r>
      <w:hyperlink r:id="rId37">
        <w:r>
          <w:rPr>
            <w:color w:val="0462C1"/>
            <w:sz w:val="20"/>
            <w:u w:val="single" w:color="0462C1"/>
            <w:vertAlign w:val="baseline"/>
          </w:rPr>
          <w:t>http://openoil.net/wp/wp-content/uploads/2012/02/Contracts-reading -material.pdf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on 17/11/2016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5:40pm.; Johnston, D. 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316.</w:t>
      </w:r>
    </w:p>
    <w:p>
      <w:pPr>
        <w:spacing w:before="0"/>
        <w:ind w:left="460" w:right="701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15.3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Production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 Contract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(Nigeria)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May, 1993.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5"/>
        <w:jc w:val="both"/>
      </w:pPr>
      <w:r>
        <w:rPr/>
        <w:t>(1) Where the Nigerian National Petroleum Corporation (in this</w:t>
      </w:r>
      <w:r>
        <w:rPr>
          <w:spacing w:val="-57"/>
        </w:rPr>
        <w:t> </w:t>
      </w:r>
      <w:r>
        <w:rPr/>
        <w:t>Act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Corporation")</w:t>
      </w:r>
      <w:r>
        <w:rPr>
          <w:spacing w:val="1"/>
        </w:rPr>
        <w:t> </w:t>
      </w:r>
      <w:r>
        <w:rPr/>
        <w:t>or the holder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Inland</w:t>
      </w:r>
      <w:r>
        <w:rPr>
          <w:spacing w:val="-57"/>
        </w:rPr>
        <w:t> </w:t>
      </w:r>
      <w:r>
        <w:rPr/>
        <w:t>Basin,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sharing contracts executed prior to 1 July 1998, a</w:t>
      </w:r>
      <w:r>
        <w:rPr>
          <w:spacing w:val="1"/>
        </w:rPr>
        <w:t> </w:t>
      </w:r>
      <w:r>
        <w:rPr/>
        <w:t>credit (in this Act referred to as "investment tax credit") at a flat</w:t>
      </w:r>
      <w:r>
        <w:rPr>
          <w:spacing w:val="-57"/>
        </w:rPr>
        <w:t> </w:t>
      </w:r>
      <w:r>
        <w:rPr/>
        <w:t>rate of 50 per cent of the qualifying expenditure in accordance</w:t>
      </w:r>
      <w:r>
        <w:rPr>
          <w:spacing w:val="1"/>
        </w:rPr>
        <w:t> </w:t>
      </w:r>
      <w:r>
        <w:rPr/>
        <w:t>with the production sharing contract terms for the accounting</w:t>
      </w:r>
      <w:r>
        <w:rPr>
          <w:spacing w:val="1"/>
        </w:rPr>
        <w:t> </w:t>
      </w:r>
      <w:r>
        <w:rPr/>
        <w:t>period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asset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first</w:t>
      </w:r>
      <w:r>
        <w:rPr>
          <w:spacing w:val="40"/>
        </w:rPr>
        <w:t> </w:t>
      </w:r>
      <w:r>
        <w:rPr/>
        <w:t>used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purposes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operations.</w:t>
      </w:r>
      <w:r>
        <w:rPr>
          <w:vertAlign w:val="superscript"/>
        </w:rPr>
        <w:t>68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The respondent argued that in order to be entitled to ITC, the claimants must have</w:t>
      </w:r>
      <w:r>
        <w:rPr>
          <w:spacing w:val="1"/>
        </w:rPr>
        <w:t> </w:t>
      </w:r>
      <w:r>
        <w:rPr/>
        <w:t>incurred a “qualifying capital expenditure” and that the claimants had not incurred any such</w:t>
      </w:r>
      <w:r>
        <w:rPr>
          <w:spacing w:val="1"/>
        </w:rPr>
        <w:t> </w:t>
      </w:r>
      <w:r>
        <w:rPr/>
        <w:t>expenditure.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because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arrangement</w:t>
      </w:r>
      <w:r>
        <w:rPr>
          <w:spacing w:val="54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PSC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claimant</w:t>
      </w:r>
      <w:r>
        <w:rPr>
          <w:spacing w:val="54"/>
        </w:rPr>
        <w:t> </w:t>
      </w:r>
      <w:r>
        <w:rPr/>
        <w:t>would</w:t>
      </w:r>
      <w:r>
        <w:rPr>
          <w:spacing w:val="-58"/>
        </w:rPr>
        <w:t> </w:t>
      </w:r>
      <w:r>
        <w:rPr/>
        <w:t>merely finance the cost of purchasing the assets for the petroleum operations and could then</w:t>
      </w:r>
      <w:r>
        <w:rPr>
          <w:spacing w:val="1"/>
        </w:rPr>
        <w:t> </w:t>
      </w:r>
      <w:r>
        <w:rPr/>
        <w:t>recoup it through the allocation of Cost oil. The respondent referred to</w:t>
      </w:r>
      <w:r>
        <w:rPr>
          <w:spacing w:val="60"/>
        </w:rPr>
        <w:t> </w:t>
      </w:r>
      <w:r>
        <w:rPr/>
        <w:t>Clause 11.1 of the</w:t>
      </w:r>
      <w:r>
        <w:rPr>
          <w:spacing w:val="1"/>
        </w:rPr>
        <w:t> </w:t>
      </w:r>
      <w:r>
        <w:rPr/>
        <w:t>PSC which provides that the “CONTRACTOR (sic) shall finance the cost of purchasing all</w:t>
      </w:r>
      <w:r>
        <w:rPr>
          <w:spacing w:val="1"/>
        </w:rPr>
        <w:t> </w:t>
      </w:r>
      <w:r>
        <w:rPr/>
        <w:t>equipment to be used in Petroleum Operations in the Contract Area pursuant to the Work</w:t>
      </w:r>
      <w:r>
        <w:rPr>
          <w:spacing w:val="1"/>
        </w:rPr>
        <w:t> </w:t>
      </w:r>
      <w:r>
        <w:rPr/>
        <w:t>Programme and such equipment shall become the property of the CORPORATION on arrival</w:t>
      </w:r>
      <w:r>
        <w:rPr>
          <w:spacing w:val="-57"/>
        </w:rPr>
        <w:t> </w:t>
      </w:r>
      <w:r>
        <w:rPr/>
        <w:t>in Nigeria.” The respondent, in the main, submitted that since the equipment giving rise to</w:t>
      </w:r>
      <w:r>
        <w:rPr>
          <w:spacing w:val="1"/>
        </w:rPr>
        <w:t> </w:t>
      </w:r>
      <w:r>
        <w:rPr/>
        <w:t>ITC became the property of the respondent upon arrival in Nigeria by virtue of Clause 11.1 of</w:t>
      </w:r>
      <w:r>
        <w:rPr>
          <w:spacing w:val="-57"/>
        </w:rPr>
        <w:t> </w:t>
      </w:r>
      <w:r>
        <w:rPr/>
        <w:t>the PSC and that the claimant would ultimately be reimbursed of the total cost of purchasing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equipment, there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no 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claimant</w:t>
      </w:r>
      <w:r>
        <w:rPr>
          <w:spacing w:val="1"/>
        </w:rPr>
        <w:t> </w:t>
      </w:r>
      <w:r>
        <w:rPr/>
        <w:t>to be entitled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ITC.</w:t>
      </w:r>
    </w:p>
    <w:p>
      <w:pPr>
        <w:pStyle w:val="BodyText"/>
        <w:spacing w:line="480" w:lineRule="auto" w:before="1"/>
        <w:ind w:left="460" w:right="70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response to the respondent‟s arguments, the</w:t>
      </w:r>
      <w:r>
        <w:rPr>
          <w:spacing w:val="60"/>
        </w:rPr>
        <w:t> </w:t>
      </w:r>
      <w:r>
        <w:rPr/>
        <w:t>claimants referred to paragraph 6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Memorandum of 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1993 signed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of which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900" w:right="2139"/>
        <w:jc w:val="both"/>
      </w:pPr>
      <w:r>
        <w:rPr/>
        <w:t>6. It is understood and agreed that notwithstanding Clause 11.1</w:t>
      </w:r>
      <w:r>
        <w:rPr>
          <w:spacing w:val="1"/>
        </w:rPr>
        <w:t> </w:t>
      </w:r>
      <w:r>
        <w:rPr/>
        <w:t>of the PSCs which provides that all equipment purchased under</w:t>
      </w:r>
      <w:r>
        <w:rPr>
          <w:spacing w:val="-57"/>
        </w:rPr>
        <w:t> </w:t>
      </w:r>
      <w:r>
        <w:rPr/>
        <w:t>the PSCs shall become the property of the CORPORATION on</w:t>
      </w:r>
      <w:r>
        <w:rPr>
          <w:spacing w:val="-57"/>
        </w:rPr>
        <w:t> </w:t>
      </w:r>
      <w:r>
        <w:rPr/>
        <w:t>arrival in Nigeria, such equipment shall become the property of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CORPORATION</w:t>
      </w:r>
      <w:r>
        <w:rPr>
          <w:spacing w:val="14"/>
        </w:rPr>
        <w:t> </w:t>
      </w:r>
      <w:r>
        <w:rPr/>
        <w:t>(sic)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earlier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either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25107pt;width:144.020pt;height:.71997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Deep 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 Production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9"/>
        <w:jc w:val="both"/>
      </w:pPr>
      <w:r>
        <w:rPr/>
        <w:t>termination of the relevant PSC or when the cost thereof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-5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PSC.</w:t>
      </w:r>
      <w:r>
        <w:rPr>
          <w:vertAlign w:val="superscript"/>
        </w:rPr>
        <w:t>69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7" w:firstLine="719"/>
        <w:jc w:val="both"/>
      </w:pPr>
      <w:r>
        <w:rPr/>
        <w:t>The claimants contended that the text of paragraph 6 of the Memorandum, as above</w:t>
      </w:r>
      <w:r>
        <w:rPr>
          <w:spacing w:val="1"/>
        </w:rPr>
        <w:t> </w:t>
      </w:r>
      <w:r>
        <w:rPr/>
        <w:t>negates the effect of Clause 11.1 of the PSC and therefore, entitled them (claimants) to ITC.</w:t>
      </w:r>
      <w:r>
        <w:rPr>
          <w:spacing w:val="1"/>
        </w:rPr>
        <w:t> </w:t>
      </w:r>
      <w:r>
        <w:rPr/>
        <w:t>The respondents took the view that the Memorandum of 18</w:t>
      </w:r>
      <w:r>
        <w:rPr>
          <w:vertAlign w:val="superscript"/>
        </w:rPr>
        <w:t>th</w:t>
      </w:r>
      <w:r>
        <w:rPr>
          <w:vertAlign w:val="baseline"/>
        </w:rPr>
        <w:t> may 1993 could not change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that the claimants remain merely financiers for the purchase of the equipment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ITC.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arguments of the respondent distorted the clear intention of the parties. The Tribunal noted</w:t>
      </w:r>
      <w:r>
        <w:rPr>
          <w:spacing w:val="1"/>
        </w:rPr>
        <w:t> </w:t>
      </w:r>
      <w:r>
        <w:rPr/>
        <w:t>that there could be no clearer intention expressed in the memorandum of 18</w:t>
      </w:r>
      <w:r>
        <w:rPr>
          <w:vertAlign w:val="superscript"/>
        </w:rPr>
        <w:t>th</w:t>
      </w:r>
      <w:r>
        <w:rPr>
          <w:vertAlign w:val="baseline"/>
        </w:rPr>
        <w:t> May, 1993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parties have covenanted to re-state the position in relation to Clause 11.1 of the PSC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ensure that the ownership and title to the assets acquired remain with the claimants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same is fully paid or when the PSC is terminated. The Tribunal concluded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 ought, under the PSC, to be considered the owner of the assets and be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ITC. To do otherwise was to sanction a blatant violation of the covenant set out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of 18</w:t>
      </w:r>
      <w:r>
        <w:rPr>
          <w:vertAlign w:val="superscript"/>
        </w:rPr>
        <w:t>th</w:t>
      </w:r>
      <w:r>
        <w:rPr>
          <w:vertAlign w:val="baseline"/>
        </w:rPr>
        <w:t> May, 1993.</w:t>
      </w:r>
      <w:r>
        <w:rPr>
          <w:vertAlign w:val="superscript"/>
        </w:rPr>
        <w:t>70</w:t>
      </w:r>
      <w:r>
        <w:rPr>
          <w:vertAlign w:val="baseline"/>
        </w:rPr>
        <w:t> Alluding to the financing arrangement under Clause 11.1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PSC, the Tribunal intriguingly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spacing w:before="1"/>
        <w:ind w:left="1900" w:right="2134"/>
        <w:jc w:val="both"/>
      </w:pPr>
      <w:r>
        <w:rPr/>
        <w:t>The “financing” arrangement under </w:t>
      </w:r>
      <w:r>
        <w:rPr>
          <w:u w:val="single"/>
        </w:rPr>
        <w:t>Clause 11.1, 217 PSC</w:t>
      </w:r>
      <w:r>
        <w:rPr/>
        <w:t>, (sic)</w:t>
      </w:r>
      <w:r>
        <w:rPr>
          <w:spacing w:val="-57"/>
        </w:rPr>
        <w:t> </w:t>
      </w:r>
      <w:r>
        <w:rPr/>
        <w:t>and the retention of ownership under the Memorandum of 18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degree of ownership rights to the asset to enable it claim ITC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DOA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(sic).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11,</w:t>
      </w:r>
      <w:r>
        <w:rPr>
          <w:spacing w:val="1"/>
          <w:vertAlign w:val="baseline"/>
        </w:rPr>
        <w:t> </w:t>
      </w:r>
      <w:r>
        <w:rPr>
          <w:vertAlign w:val="baseline"/>
        </w:rPr>
        <w:t>217</w:t>
      </w:r>
      <w:r>
        <w:rPr>
          <w:spacing w:val="1"/>
          <w:vertAlign w:val="baseline"/>
        </w:rPr>
        <w:t> </w:t>
      </w:r>
      <w:r>
        <w:rPr>
          <w:vertAlign w:val="baseline"/>
        </w:rPr>
        <w:t>PSC,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would not be able to seek any ITC for itself as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Claimants who had incurred the expenditure and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co-existence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18</w:t>
      </w:r>
      <w:r>
        <w:rPr>
          <w:spacing w:val="14"/>
          <w:vertAlign w:val="baseline"/>
        </w:rPr>
        <w:t> </w:t>
      </w:r>
      <w:r>
        <w:rPr>
          <w:vertAlign w:val="baseline"/>
        </w:rPr>
        <w:t>May</w:t>
      </w:r>
      <w:r>
        <w:rPr>
          <w:spacing w:val="11"/>
          <w:vertAlign w:val="baseline"/>
        </w:rPr>
        <w:t> </w:t>
      </w:r>
      <w:r>
        <w:rPr>
          <w:vertAlign w:val="baseline"/>
        </w:rPr>
        <w:t>1993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5"/>
          <w:vertAlign w:val="baseline"/>
        </w:rPr>
        <w:t> </w:t>
      </w:r>
      <w:r>
        <w:rPr>
          <w:vertAlign w:val="baseline"/>
        </w:rPr>
        <w:t>11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217</w:t>
      </w:r>
      <w:r>
        <w:rPr>
          <w:spacing w:val="16"/>
          <w:vertAlign w:val="baseline"/>
        </w:rPr>
        <w:t> </w:t>
      </w:r>
      <w:r>
        <w:rPr>
          <w:vertAlign w:val="baseline"/>
        </w:rPr>
        <w:t>PSC</w:t>
      </w:r>
      <w:r>
        <w:rPr>
          <w:spacing w:val="-57"/>
          <w:vertAlign w:val="baseline"/>
        </w:rPr>
        <w:t> </w:t>
      </w:r>
      <w:r>
        <w:rPr>
          <w:vertAlign w:val="baseline"/>
        </w:rPr>
        <w:t>is fully consistent with </w:t>
      </w:r>
      <w:r>
        <w:rPr>
          <w:u w:val="single"/>
          <w:vertAlign w:val="baseline"/>
        </w:rPr>
        <w:t>Section 4(1) of the DOA</w:t>
      </w:r>
      <w:r>
        <w:rPr>
          <w:vertAlign w:val="baseline"/>
        </w:rPr>
        <w:t> (sic)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contractor … under … a production sharing contract</w:t>
      </w:r>
      <w:r>
        <w:rPr>
          <w:vertAlign w:val="baseline"/>
        </w:rPr>
        <w:t>” (sic)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incurred</w:t>
      </w:r>
      <w:r>
        <w:rPr>
          <w:spacing w:val="28"/>
          <w:vertAlign w:val="baseline"/>
        </w:rPr>
        <w:t> </w:t>
      </w:r>
      <w:r>
        <w:rPr>
          <w:vertAlign w:val="baseline"/>
        </w:rPr>
        <w:t>qualifying</w:t>
      </w:r>
      <w:r>
        <w:rPr>
          <w:spacing w:val="2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3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entitled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Memorandum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 signed 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191.</w:t>
      </w:r>
    </w:p>
    <w:p>
      <w:pPr>
        <w:spacing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Offshore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Basin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Contracts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before="78"/>
        <w:ind w:left="1900" w:right="2139"/>
        <w:jc w:val="both"/>
      </w:pPr>
      <w:r>
        <w:rPr/>
        <w:t>to ITC. The Nigerian revenue authority is not in any manner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 any revenue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otherwise would</w:t>
      </w:r>
      <w:r>
        <w:rPr>
          <w:spacing w:val="1"/>
        </w:rPr>
        <w:t> </w:t>
      </w:r>
      <w:r>
        <w:rPr/>
        <w:t>be entitled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this impacts only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inter</w:t>
      </w:r>
      <w:r>
        <w:rPr>
          <w:spacing w:val="1"/>
        </w:rPr>
        <w:t> </w:t>
      </w:r>
      <w:r>
        <w:rPr/>
        <w:t>se.</w:t>
      </w:r>
      <w:r>
        <w:rPr>
          <w:vertAlign w:val="superscript"/>
        </w:rPr>
        <w:t>72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May,</w:t>
      </w:r>
      <w:r>
        <w:rPr>
          <w:spacing w:val="11"/>
          <w:vertAlign w:val="baseline"/>
        </w:rPr>
        <w:t> </w:t>
      </w:r>
      <w:r>
        <w:rPr>
          <w:vertAlign w:val="baseline"/>
        </w:rPr>
        <w:t>1993</w:t>
      </w:r>
      <w:r>
        <w:rPr>
          <w:spacing w:val="8"/>
          <w:vertAlign w:val="baseline"/>
        </w:rPr>
        <w:t> </w:t>
      </w:r>
      <w:r>
        <w:rPr>
          <w:vertAlign w:val="baseline"/>
        </w:rPr>
        <w:t>could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ignored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canvassed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respondent,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does not follow that as between the parties, the respondent alone is entitled to the benefit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 allowances or ITC. This is because the claimants were entities specifically addressed 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22 (1) and (4) of the Petroleum Profits Tax Act which provides that: “(1) A crude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company which executed a Production Sharing Contract with the Nigerian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claim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2"/>
          <w:vertAlign w:val="baseline"/>
        </w:rPr>
        <w:t> </w:t>
      </w:r>
      <w:r>
        <w:rPr>
          <w:vertAlign w:val="baseline"/>
        </w:rPr>
        <w:t>tax</w:t>
      </w:r>
      <w:r>
        <w:rPr>
          <w:spacing w:val="15"/>
          <w:vertAlign w:val="baseline"/>
        </w:rPr>
        <w:t> </w:t>
      </w:r>
      <w:r>
        <w:rPr>
          <w:vertAlign w:val="baseline"/>
        </w:rPr>
        <w:t>credit</w:t>
      </w:r>
      <w:r>
        <w:rPr>
          <w:spacing w:val="12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offset</w:t>
      </w:r>
      <w:r>
        <w:rPr>
          <w:spacing w:val="1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3"/>
          <w:vertAlign w:val="baseline"/>
        </w:rPr>
        <w:t> </w:t>
      </w:r>
      <w:r>
        <w:rPr>
          <w:vertAlign w:val="baseline"/>
        </w:rPr>
        <w:t>tax…”,</w:t>
      </w:r>
    </w:p>
    <w:p>
      <w:pPr>
        <w:pStyle w:val="BodyText"/>
        <w:spacing w:line="480" w:lineRule="auto" w:before="1"/>
        <w:ind w:left="460" w:right="701"/>
        <w:jc w:val="both"/>
      </w:pPr>
      <w:r>
        <w:rPr/>
        <w:t>(4) the chargeable tax computed under subsection (3) of this section shall be split between the</w:t>
      </w:r>
      <w:r>
        <w:rPr>
          <w:spacing w:val="-57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Petroleum</w:t>
      </w:r>
      <w:r>
        <w:rPr>
          <w:spacing w:val="30"/>
        </w:rPr>
        <w:t> </w:t>
      </w:r>
      <w:r>
        <w:rPr/>
        <w:t>Corporation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crude</w:t>
      </w:r>
      <w:r>
        <w:rPr>
          <w:spacing w:val="30"/>
        </w:rPr>
        <w:t> </w:t>
      </w:r>
      <w:r>
        <w:rPr/>
        <w:t>oil</w:t>
      </w:r>
      <w:r>
        <w:rPr>
          <w:spacing w:val="31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company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accordance</w:t>
      </w:r>
      <w:r>
        <w:rPr>
          <w:spacing w:val="30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proportion of the percentage of profit of oil split.” The Tribunal emphasized that the PSC</w:t>
      </w:r>
      <w:r>
        <w:rPr>
          <w:spacing w:val="1"/>
        </w:rPr>
        <w:t> </w:t>
      </w:r>
      <w:r>
        <w:rPr/>
        <w:t>in dispute having been signed in 1993, the claimants without any question are the parties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contemplated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PPT</w:t>
      </w:r>
      <w:r>
        <w:rPr>
          <w:spacing w:val="-1"/>
        </w:rPr>
        <w:t> </w:t>
      </w:r>
      <w:r>
        <w:rPr/>
        <w:t>Act to be</w:t>
      </w:r>
      <w:r>
        <w:rPr>
          <w:spacing w:val="-2"/>
        </w:rPr>
        <w:t> </w:t>
      </w:r>
      <w:r>
        <w:rPr/>
        <w:t>fully</w:t>
      </w:r>
      <w:r>
        <w:rPr>
          <w:spacing w:val="-3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ITC</w:t>
      </w:r>
      <w:r>
        <w:rPr>
          <w:spacing w:val="-1"/>
        </w:rPr>
        <w:t> </w:t>
      </w:r>
      <w:r>
        <w:rPr/>
        <w:t>benefits.</w:t>
      </w:r>
    </w:p>
    <w:p>
      <w:pPr>
        <w:pStyle w:val="BodyText"/>
        <w:spacing w:line="480" w:lineRule="auto"/>
        <w:ind w:left="460" w:right="695" w:firstLine="719"/>
        <w:jc w:val="both"/>
      </w:pPr>
      <w:r>
        <w:rPr/>
        <w:pict>
          <v:rect style="position:absolute;margin-left:72.024002pt;margin-top:251.833145pt;width:144.020pt;height:.71997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challenges in the implementation of PSCs arising from the uncertainties in our extant statutes</w:t>
      </w:r>
      <w:r>
        <w:rPr>
          <w:spacing w:val="1"/>
        </w:rPr>
        <w:t> </w:t>
      </w:r>
      <w:r>
        <w:rPr/>
        <w:t>regulating PSCs especially the fiscal regimes.</w:t>
      </w:r>
      <w:r>
        <w:rPr>
          <w:spacing w:val="1"/>
        </w:rPr>
        <w:t> </w:t>
      </w:r>
      <w:r>
        <w:rPr/>
        <w:t>This research takes the firm view that as</w:t>
      </w:r>
      <w:r>
        <w:rPr>
          <w:spacing w:val="1"/>
        </w:rPr>
        <w:t> </w:t>
      </w:r>
      <w:r>
        <w:rPr/>
        <w:t>between the NNPC (respondent) and the Contractors (claimants), the respondent owns the</w:t>
      </w:r>
      <w:r>
        <w:rPr>
          <w:spacing w:val="1"/>
        </w:rPr>
        <w:t> </w:t>
      </w:r>
      <w:r>
        <w:rPr/>
        <w:t>assets that triggers ITC. In other words, it is the NNPC that incurred the qualifying capital</w:t>
      </w:r>
      <w:r>
        <w:rPr>
          <w:spacing w:val="1"/>
        </w:rPr>
        <w:t> </w:t>
      </w:r>
      <w:r>
        <w:rPr/>
        <w:t>expenditure (QCE) that triggered entitlement to investment tax credit and therefore solely</w:t>
      </w:r>
      <w:r>
        <w:rPr>
          <w:spacing w:val="1"/>
        </w:rPr>
        <w:t> </w:t>
      </w:r>
      <w:r>
        <w:rPr/>
        <w:t>entitled to ITC as a tax rebate for the expenditure incurred. The reason is simply because the</w:t>
      </w:r>
      <w:r>
        <w:rPr>
          <w:spacing w:val="1"/>
        </w:rPr>
        <w:t> </w:t>
      </w:r>
      <w:r>
        <w:rPr/>
        <w:t>claimants would be fully reimbursed over time. The text of paragraph 6 of the Memorandum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4"/>
          <w:vertAlign w:val="baseline"/>
        </w:rPr>
        <w:t> </w:t>
      </w:r>
      <w:r>
        <w:rPr>
          <w:vertAlign w:val="baseline"/>
        </w:rPr>
        <w:t>May,</w:t>
      </w:r>
      <w:r>
        <w:rPr>
          <w:spacing w:val="6"/>
          <w:vertAlign w:val="baseline"/>
        </w:rPr>
        <w:t> </w:t>
      </w:r>
      <w:r>
        <w:rPr>
          <w:vertAlign w:val="baseline"/>
        </w:rPr>
        <w:t>1993</w:t>
      </w:r>
      <w:r>
        <w:rPr>
          <w:spacing w:val="5"/>
          <w:vertAlign w:val="baseline"/>
        </w:rPr>
        <w:t> </w:t>
      </w:r>
      <w:r>
        <w:rPr>
          <w:vertAlign w:val="baseline"/>
        </w:rPr>
        <w:t>could,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4"/>
          <w:vertAlign w:val="baseline"/>
        </w:rPr>
        <w:t> </w:t>
      </w:r>
      <w:r>
        <w:rPr>
          <w:vertAlign w:val="baseline"/>
        </w:rPr>
        <w:t>best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mean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lien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does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translate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title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70,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in law contrary to the position adopted by the Tribunal. Unfortunately, section 4 of the Deep</w:t>
      </w:r>
      <w:r>
        <w:rPr>
          <w:spacing w:val="1"/>
        </w:rPr>
        <w:t> </w:t>
      </w:r>
      <w:r>
        <w:rPr/>
        <w:t>Offshore Act is nebulous and unhelpful in resolving this important question particularly when</w:t>
      </w:r>
      <w:r>
        <w:rPr>
          <w:spacing w:val="-57"/>
        </w:rPr>
        <w:t> </w:t>
      </w:r>
      <w:r>
        <w:rPr/>
        <w:t>read</w:t>
      </w:r>
      <w:r>
        <w:rPr>
          <w:spacing w:val="13"/>
        </w:rPr>
        <w:t> </w:t>
      </w:r>
      <w:r>
        <w:rPr/>
        <w:t>side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side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text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clause</w:t>
      </w:r>
      <w:r>
        <w:rPr>
          <w:spacing w:val="11"/>
        </w:rPr>
        <w:t> </w:t>
      </w:r>
      <w:r>
        <w:rPr/>
        <w:t>11.1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1993</w:t>
      </w:r>
      <w:r>
        <w:rPr>
          <w:spacing w:val="14"/>
        </w:rPr>
        <w:t> </w:t>
      </w:r>
      <w:r>
        <w:rPr/>
        <w:t>PSCs.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3"/>
        </w:rPr>
        <w:t> </w:t>
      </w:r>
      <w:r>
        <w:rPr/>
        <w:t>goes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22 of the Petroleum Profits Tax Act. The manifest uncertainty and weaknesses of these two</w:t>
      </w:r>
      <w:r>
        <w:rPr>
          <w:spacing w:val="1"/>
        </w:rPr>
        <w:t> </w:t>
      </w:r>
      <w:r>
        <w:rPr/>
        <w:t>key statutory provisions (S. 4 of the Deep Offshore Act and S. 22 of the PPT Act) have</w:t>
      </w:r>
      <w:r>
        <w:rPr>
          <w:spacing w:val="1"/>
        </w:rPr>
        <w:t> </w:t>
      </w:r>
      <w:r>
        <w:rPr/>
        <w:t>provided a leeway for the Tribunal to reach a conclusion that is economically detrimental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doubly</w:t>
      </w:r>
      <w:r>
        <w:rPr>
          <w:spacing w:val="1"/>
        </w:rPr>
        <w:t> </w:t>
      </w:r>
      <w:r>
        <w:rPr/>
        <w:t>compensated for each qualifying Capital Expenditure incurred in the development of the oil</w:t>
      </w:r>
      <w:r>
        <w:rPr>
          <w:spacing w:val="1"/>
        </w:rPr>
        <w:t> </w:t>
      </w:r>
      <w:r>
        <w:rPr/>
        <w:t>field. In other words, first, the claimants would take benefit of ITC commensurate with their</w:t>
      </w:r>
      <w:r>
        <w:rPr>
          <w:spacing w:val="1"/>
        </w:rPr>
        <w:t> </w:t>
      </w:r>
      <w:r>
        <w:rPr/>
        <w:t>oil split ratio and secondly, the claimants would be fully reimbursed for the expenditure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allocation of</w:t>
      </w:r>
      <w:r>
        <w:rPr>
          <w:spacing w:val="-1"/>
        </w:rPr>
        <w:t> </w:t>
      </w:r>
      <w:r>
        <w:rPr/>
        <w:t>Cost oil.</w:t>
      </w:r>
    </w:p>
    <w:p>
      <w:pPr>
        <w:pStyle w:val="BodyText"/>
        <w:spacing w:line="480" w:lineRule="auto" w:before="2"/>
        <w:ind w:left="460" w:right="697" w:firstLine="779"/>
        <w:jc w:val="both"/>
      </w:pPr>
      <w:r>
        <w:rPr/>
        <w:t>Regrettably, section 4 of the Deep Offshore Contracts Act and section 22 of the</w:t>
      </w:r>
      <w:r>
        <w:rPr>
          <w:spacing w:val="1"/>
        </w:rPr>
        <w:t> </w:t>
      </w:r>
      <w:r>
        <w:rPr/>
        <w:t>Petroleum Profits Tax</w:t>
      </w:r>
      <w:r>
        <w:rPr>
          <w:spacing w:val="60"/>
        </w:rPr>
        <w:t> </w:t>
      </w:r>
      <w:r>
        <w:rPr/>
        <w:t>Act which ought to have been final statutory arbiter are not clear in</w:t>
      </w:r>
      <w:r>
        <w:rPr>
          <w:spacing w:val="1"/>
        </w:rPr>
        <w:t> </w:t>
      </w:r>
      <w:r>
        <w:rPr/>
        <w:t>this regard. The two statutes rather take an uncertain middle course position that both the</w:t>
      </w:r>
      <w:r>
        <w:rPr>
          <w:spacing w:val="1"/>
        </w:rPr>
        <w:t> </w:t>
      </w:r>
      <w:r>
        <w:rPr/>
        <w:t>respondent and the claimants are entitled to investment tax credit once any of the parties have</w:t>
      </w:r>
      <w:r>
        <w:rPr>
          <w:spacing w:val="-57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petroleum operations. The Tribunal has interpreted this uncertainty in the Act to</w:t>
      </w:r>
      <w:r>
        <w:rPr>
          <w:spacing w:val="1"/>
        </w:rPr>
        <w:t> </w:t>
      </w:r>
      <w:r>
        <w:rPr/>
        <w:t>mean that the claimants</w:t>
      </w:r>
      <w:r>
        <w:rPr>
          <w:spacing w:val="1"/>
        </w:rPr>
        <w:t> </w:t>
      </w:r>
      <w:r>
        <w:rPr/>
        <w:t>are entitled to claim</w:t>
      </w:r>
      <w:r>
        <w:rPr>
          <w:spacing w:val="1"/>
        </w:rPr>
        <w:t> </w:t>
      </w:r>
      <w:r>
        <w:rPr/>
        <w:t>ITC</w:t>
      </w:r>
      <w:r>
        <w:rPr>
          <w:spacing w:val="60"/>
        </w:rPr>
        <w:t> </w:t>
      </w:r>
      <w:r>
        <w:rPr/>
        <w:t>in proportion to their share of profit oil to</w:t>
      </w:r>
      <w:r>
        <w:rPr>
          <w:spacing w:val="1"/>
        </w:rPr>
        <w:t> </w:t>
      </w:r>
      <w:r>
        <w:rPr/>
        <w:t>the disadvantaged of the NNPC. Clearly, the framers of section 4 of the Deep Offshore Act</w:t>
      </w:r>
      <w:r>
        <w:rPr>
          <w:spacing w:val="1"/>
        </w:rPr>
        <w:t> </w:t>
      </w:r>
      <w:r>
        <w:rPr/>
        <w:t>and section 22 of the Petroleum Profits Tax Act are under a misconception of the operation of</w:t>
      </w:r>
      <w:r>
        <w:rPr>
          <w:spacing w:val="-57"/>
        </w:rPr>
        <w:t> </w:t>
      </w:r>
      <w:r>
        <w:rPr/>
        <w:t>a PSC. In practice, the parties in a PSC (NNPC and IOC) work together as a single team. The</w:t>
      </w:r>
      <w:r>
        <w:rPr>
          <w:spacing w:val="1"/>
        </w:rPr>
        <w:t> </w:t>
      </w:r>
      <w:r>
        <w:rPr/>
        <w:t>IOCs are usually appointed as the operators of the oilfields, (largely because of their expertise</w:t>
      </w:r>
      <w:r>
        <w:rPr>
          <w:spacing w:val="-57"/>
        </w:rPr>
        <w:t> </w:t>
      </w:r>
      <w:r>
        <w:rPr/>
        <w:t>and resources) who undertake petroleum operations on the understanding that upon attaining</w:t>
      </w:r>
      <w:r>
        <w:rPr>
          <w:spacing w:val="1"/>
        </w:rPr>
        <w:t> </w:t>
      </w:r>
      <w:r>
        <w:rPr/>
        <w:t>commercial</w:t>
      </w:r>
      <w:r>
        <w:rPr>
          <w:spacing w:val="51"/>
        </w:rPr>
        <w:t> </w:t>
      </w:r>
      <w:r>
        <w:rPr/>
        <w:t>quantity</w:t>
      </w:r>
      <w:r>
        <w:rPr>
          <w:spacing w:val="47"/>
        </w:rPr>
        <w:t> </w:t>
      </w:r>
      <w:r>
        <w:rPr/>
        <w:t>in</w:t>
      </w:r>
      <w:r>
        <w:rPr>
          <w:spacing w:val="54"/>
        </w:rPr>
        <w:t> </w:t>
      </w:r>
      <w:r>
        <w:rPr/>
        <w:t>production,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IOC‟s</w:t>
      </w:r>
      <w:r>
        <w:rPr>
          <w:spacing w:val="54"/>
        </w:rPr>
        <w:t> </w:t>
      </w:r>
      <w:r>
        <w:rPr/>
        <w:t>cost</w:t>
      </w:r>
      <w:r>
        <w:rPr>
          <w:spacing w:val="51"/>
        </w:rPr>
        <w:t> </w:t>
      </w:r>
      <w:r>
        <w:rPr/>
        <w:t>will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fully</w:t>
      </w:r>
      <w:r>
        <w:rPr>
          <w:spacing w:val="46"/>
        </w:rPr>
        <w:t> </w:t>
      </w:r>
      <w:r>
        <w:rPr/>
        <w:t>reimbursed</w:t>
      </w:r>
      <w:r>
        <w:rPr>
          <w:spacing w:val="51"/>
        </w:rPr>
        <w:t> </w:t>
      </w:r>
      <w:r>
        <w:rPr/>
        <w:t>through</w:t>
      </w:r>
      <w:r>
        <w:rPr>
          <w:spacing w:val="51"/>
        </w:rPr>
        <w:t> </w:t>
      </w:r>
      <w:r>
        <w:rPr/>
        <w:t>the</w:t>
      </w:r>
    </w:p>
    <w:p>
      <w:pPr>
        <w:pStyle w:val="BodyText"/>
        <w:spacing w:before="1"/>
        <w:ind w:left="460"/>
        <w:jc w:val="both"/>
      </w:pPr>
      <w:r>
        <w:rPr/>
        <w:t>allocation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cost</w:t>
      </w:r>
      <w:r>
        <w:rPr>
          <w:spacing w:val="12"/>
        </w:rPr>
        <w:t> </w:t>
      </w:r>
      <w:r>
        <w:rPr/>
        <w:t>oil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agreed</w:t>
      </w:r>
      <w:r>
        <w:rPr>
          <w:spacing w:val="15"/>
        </w:rPr>
        <w:t> </w:t>
      </w:r>
      <w:r>
        <w:rPr/>
        <w:t>portion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profit</w:t>
      </w:r>
      <w:r>
        <w:rPr>
          <w:spacing w:val="11"/>
        </w:rPr>
        <w:t> </w:t>
      </w:r>
      <w:r>
        <w:rPr/>
        <w:t>oil</w:t>
      </w:r>
      <w:r>
        <w:rPr>
          <w:spacing w:val="12"/>
        </w:rPr>
        <w:t> </w:t>
      </w:r>
      <w:r>
        <w:rPr/>
        <w:t>will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allocated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IOC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as a reward for its efforts. In effect, the equipment giving rise to investment tax credit would</w:t>
      </w:r>
      <w:r>
        <w:rPr>
          <w:spacing w:val="1"/>
        </w:rPr>
        <w:t> </w:t>
      </w:r>
      <w:r>
        <w:rPr/>
        <w:t>either be jointly owned or owned by either of the parties, in this case, the NNPC by virtue of</w:t>
      </w:r>
      <w:r>
        <w:rPr>
          <w:spacing w:val="1"/>
        </w:rPr>
        <w:t> </w:t>
      </w:r>
      <w:r>
        <w:rPr/>
        <w:t>the agreement of the parties under the OPL 217 Agbami PSC. If the equipment belongs to the</w:t>
      </w:r>
      <w:r>
        <w:rPr>
          <w:spacing w:val="-57"/>
        </w:rPr>
        <w:t> </w:t>
      </w:r>
      <w:r>
        <w:rPr/>
        <w:t>NNPC by virtue of the agreement of the parties, it is, therefore, awkward for the Act to state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parties are</w:t>
      </w:r>
      <w:r>
        <w:rPr>
          <w:spacing w:val="1"/>
        </w:rPr>
        <w:t> </w:t>
      </w:r>
      <w:r>
        <w:rPr/>
        <w:t>entitled to investment tax</w:t>
      </w:r>
      <w:r>
        <w:rPr>
          <w:spacing w:val="2"/>
        </w:rPr>
        <w:t> </w:t>
      </w:r>
      <w:r>
        <w:rPr/>
        <w:t>credit.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In view of the foregoing, it is submitted that section 4 of the Deep Offshore Act and</w:t>
      </w:r>
      <w:r>
        <w:rPr>
          <w:spacing w:val="1"/>
        </w:rPr>
        <w:t> </w:t>
      </w:r>
      <w:r>
        <w:rPr/>
        <w:t>section 22 of the Petroleum Profits Tax Act reflect legislative ineptness which could have</w:t>
      </w:r>
      <w:r>
        <w:rPr>
          <w:spacing w:val="1"/>
        </w:rPr>
        <w:t> </w:t>
      </w:r>
      <w:r>
        <w:rPr/>
        <w:t>been drafted differently if the framers had adverted their minds to the actual nature and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 a PSC</w:t>
      </w:r>
      <w:r>
        <w:rPr>
          <w:spacing w:val="1"/>
        </w:rPr>
        <w:t> </w:t>
      </w:r>
      <w:r>
        <w:rPr/>
        <w:t>and the economic interest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submitted that</w:t>
      </w:r>
      <w:r>
        <w:rPr>
          <w:spacing w:val="1"/>
        </w:rPr>
        <w:t> </w:t>
      </w:r>
      <w:r>
        <w:rPr/>
        <w:t>section 4 of the Deep Offshore Act as well as section 22 of the Petroleum Profits Tax Act</w:t>
      </w:r>
      <w:r>
        <w:rPr>
          <w:spacing w:val="1"/>
        </w:rPr>
        <w:t> </w:t>
      </w:r>
      <w:r>
        <w:rPr/>
        <w:t>should be amended to reflect the true intentions</w:t>
      </w:r>
      <w:r>
        <w:rPr>
          <w:spacing w:val="1"/>
        </w:rPr>
        <w:t> </w:t>
      </w:r>
      <w:r>
        <w:rPr/>
        <w:t>of the parties as</w:t>
      </w:r>
      <w:r>
        <w:rPr>
          <w:spacing w:val="60"/>
        </w:rPr>
        <w:t> </w:t>
      </w:r>
      <w:r>
        <w:rPr/>
        <w:t>reflected in clause 11.1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PSC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Government‟s</w:t>
      </w:r>
      <w:r>
        <w:rPr>
          <w:spacing w:val="-2"/>
        </w:rPr>
        <w:t> </w:t>
      </w:r>
      <w:r>
        <w:rPr/>
        <w:t>revenue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PSCs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numPr>
          <w:ilvl w:val="2"/>
          <w:numId w:val="76"/>
        </w:numPr>
        <w:tabs>
          <w:tab w:pos="1181" w:val="left" w:leader="none"/>
        </w:tabs>
        <w:spacing w:line="480" w:lineRule="auto" w:before="5" w:after="0"/>
        <w:ind w:left="1180" w:right="698" w:hanging="720"/>
        <w:jc w:val="both"/>
      </w:pPr>
      <w:r>
        <w:rPr/>
        <w:t>Dispute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inter-company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 of the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Profits Tax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line="480" w:lineRule="auto"/>
        <w:ind w:left="460" w:right="694" w:firstLine="719"/>
        <w:jc w:val="both"/>
      </w:pPr>
      <w:r>
        <w:rPr/>
        <w:pict>
          <v:rect style="position:absolute;margin-left:72.024002pt;margin-top:279.433167pt;width:144.020pt;height:.71997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  <w:r>
        <w:rPr/>
        <w:t>Part of the claimants‟ claims that was considered by the Tribunal was the issue of tax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inter-company loans.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incurred interest expenses on inter-company loans secured for the financing of petroleum</w:t>
      </w:r>
      <w:r>
        <w:rPr>
          <w:spacing w:val="1"/>
        </w:rPr>
        <w:t> </w:t>
      </w:r>
      <w:r>
        <w:rPr/>
        <w:t>operations. As at 29</w:t>
      </w:r>
      <w:r>
        <w:rPr>
          <w:vertAlign w:val="superscript"/>
        </w:rPr>
        <w:t>th</w:t>
      </w:r>
      <w:r>
        <w:rPr>
          <w:vertAlign w:val="baseline"/>
        </w:rPr>
        <w:t> June, 2012, the 1</w:t>
      </w:r>
      <w:r>
        <w:rPr>
          <w:vertAlign w:val="superscript"/>
        </w:rPr>
        <w:t>st</w:t>
      </w:r>
      <w:r>
        <w:rPr>
          <w:vertAlign w:val="baseline"/>
        </w:rPr>
        <w:t> claimant, Statoil Nig. Ltd claimed that its interest 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loans (loan from its oversea parent company, Statoil Coordination Centre NV) stood at</w:t>
      </w:r>
      <w:r>
        <w:rPr>
          <w:spacing w:val="1"/>
          <w:vertAlign w:val="baseline"/>
        </w:rPr>
        <w:t> </w:t>
      </w:r>
      <w:r>
        <w:rPr>
          <w:vertAlign w:val="baseline"/>
        </w:rPr>
        <w:t>US$210, 690, 140.93 (Two hundred and ten million, six hundred and ninety thousand, 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 and forty dollars and ninety-three cents) while the 2</w:t>
      </w:r>
      <w:r>
        <w:rPr>
          <w:vertAlign w:val="superscript"/>
        </w:rPr>
        <w:t>nd</w:t>
      </w:r>
      <w:r>
        <w:rPr>
          <w:vertAlign w:val="baseline"/>
        </w:rPr>
        <w:t> claimant, Texaco Nig. Outer</w:t>
      </w:r>
      <w:r>
        <w:rPr>
          <w:spacing w:val="1"/>
          <w:vertAlign w:val="baseline"/>
        </w:rPr>
        <w:t> </w:t>
      </w:r>
      <w:r>
        <w:rPr>
          <w:vertAlign w:val="baseline"/>
        </w:rPr>
        <w:t>Shelf Ltd claimed that its interest on inter-company loans (Chevron Nigeria LLC, a Delaware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Limited liability company) stood at US$212,571.092.86 (Two hundred and twelve million,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33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seventy-one</w:t>
      </w:r>
      <w:r>
        <w:rPr>
          <w:spacing w:val="33"/>
          <w:vertAlign w:val="baseline"/>
        </w:rPr>
        <w:t> </w:t>
      </w:r>
      <w:r>
        <w:rPr>
          <w:vertAlign w:val="baseline"/>
        </w:rPr>
        <w:t>thousand,</w:t>
      </w:r>
      <w:r>
        <w:rPr>
          <w:spacing w:val="34"/>
          <w:vertAlign w:val="baseline"/>
        </w:rPr>
        <w:t> </w:t>
      </w:r>
      <w:r>
        <w:rPr>
          <w:vertAlign w:val="baseline"/>
        </w:rPr>
        <w:t>ninety-two</w:t>
      </w:r>
      <w:r>
        <w:rPr>
          <w:spacing w:val="35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eighty-six</w:t>
      </w:r>
      <w:r>
        <w:rPr>
          <w:spacing w:val="36"/>
          <w:vertAlign w:val="baseline"/>
        </w:rPr>
        <w:t> </w:t>
      </w:r>
      <w:r>
        <w:rPr>
          <w:vertAlign w:val="baseline"/>
        </w:rPr>
        <w:t>cents)</w:t>
      </w:r>
      <w:r>
        <w:rPr>
          <w:spacing w:val="34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at</w:t>
      </w:r>
      <w:r>
        <w:rPr>
          <w:spacing w:val="35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infra.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May, 2012.</w:t>
      </w:r>
      <w:r>
        <w:rPr>
          <w:vertAlign w:val="superscript"/>
        </w:rPr>
        <w:t>74</w:t>
      </w:r>
      <w:r>
        <w:rPr>
          <w:vertAlign w:val="baseline"/>
        </w:rPr>
        <w:t> The PSC signed by the parties recognizes interest on loans to finance petroleum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operations as part of non-capital costs that are recoupable “provided the terms of such loans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with the prior approval of the CORPORATION, (sic) and not higher than the prevailing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rates.”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“prior</w:t>
      </w:r>
      <w:r>
        <w:rPr>
          <w:spacing w:val="1"/>
        </w:rPr>
        <w:t> </w:t>
      </w:r>
      <w:r>
        <w:rPr/>
        <w:t>approval”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nor disclosed the details of the terms of such loans to the respondent as at the time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subsequently disclosed to the respondent. In particular, the claimants were not necessarily</w:t>
      </w:r>
      <w:r>
        <w:rPr>
          <w:spacing w:val="1"/>
        </w:rPr>
        <w:t> </w:t>
      </w:r>
      <w:r>
        <w:rPr/>
        <w:t>asking for the recovery of the costs but they sought to be allowed to claim interest expense as</w:t>
      </w:r>
      <w:r>
        <w:rPr>
          <w:spacing w:val="1"/>
        </w:rPr>
        <w:t> </w:t>
      </w:r>
      <w:r>
        <w:rPr/>
        <w:t>deduction against their petroleum profits tax liability. In this respect, the claimants sought a</w:t>
      </w:r>
      <w:r>
        <w:rPr>
          <w:spacing w:val="1"/>
        </w:rPr>
        <w:t> </w:t>
      </w:r>
      <w:r>
        <w:rPr/>
        <w:t>100% tax-deduction in their favour as it was their case that these expenses were incurred</w:t>
      </w:r>
      <w:r>
        <w:rPr>
          <w:spacing w:val="1"/>
        </w:rPr>
        <w:t> </w:t>
      </w:r>
      <w:r>
        <w:rPr/>
        <w:t>wholly by them and not by the respondent and</w:t>
      </w:r>
      <w:r>
        <w:rPr>
          <w:spacing w:val="1"/>
        </w:rPr>
        <w:t> </w:t>
      </w:r>
      <w:r>
        <w:rPr/>
        <w:t>as such, the percentage oil split sharing</w:t>
      </w:r>
      <w:r>
        <w:rPr>
          <w:spacing w:val="1"/>
        </w:rPr>
        <w:t> </w:t>
      </w:r>
      <w:r>
        <w:rPr/>
        <w:t>formula of tax deduction benefit should not inure to the benefit of the respondent.</w:t>
      </w:r>
      <w:r>
        <w:rPr>
          <w:vertAlign w:val="superscript"/>
        </w:rPr>
        <w:t>76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claimants‟ position here is that the tax allowance benefit in accordance with the parties‟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split ratio as is the case with Investment Tax Credit (ITC) should not apply because they (the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claimants) solely incurred the interest on loan that entitles them to the tax deductions.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claimants founded their claim in this regard on Section 10(1) (g) of the Petroleum Profits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1900" w:right="2138"/>
        <w:jc w:val="both"/>
      </w:pPr>
      <w:r>
        <w:rPr/>
        <w:t>10(1) In computing the adjusted profit of any company of any</w:t>
      </w:r>
      <w:r>
        <w:rPr>
          <w:spacing w:val="1"/>
        </w:rPr>
        <w:t> </w:t>
      </w:r>
      <w:r>
        <w:rPr/>
        <w:t>accounting period from its petroleum operations, there shall be</w:t>
      </w:r>
      <w:r>
        <w:rPr>
          <w:spacing w:val="1"/>
        </w:rPr>
        <w:t> </w:t>
      </w:r>
      <w:r>
        <w:rPr/>
        <w:t>deducted all outgoings and expenses wholly, exclusively and</w:t>
      </w:r>
      <w:r>
        <w:rPr>
          <w:spacing w:val="1"/>
        </w:rPr>
        <w:t> </w:t>
      </w:r>
      <w:r>
        <w:rPr/>
        <w:t>necessarily incurred, whether within or without Nigeria, 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limiting</w:t>
      </w:r>
      <w:r>
        <w:rPr>
          <w:spacing w:val="-4"/>
        </w:rPr>
        <w:t> </w:t>
      </w:r>
      <w:r>
        <w:rPr/>
        <w:t>the generality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foregoing –</w:t>
      </w:r>
    </w:p>
    <w:p>
      <w:pPr>
        <w:pStyle w:val="BodyText"/>
        <w:spacing w:before="1"/>
        <w:ind w:left="2621"/>
      </w:pPr>
      <w:r>
        <w:rPr/>
        <w:t>(…)</w:t>
      </w:r>
    </w:p>
    <w:p>
      <w:pPr>
        <w:pStyle w:val="BodyText"/>
        <w:tabs>
          <w:tab w:pos="3340" w:val="left" w:leader="none"/>
          <w:tab w:pos="4960" w:val="left" w:leader="none"/>
          <w:tab w:pos="5694" w:val="left" w:leader="none"/>
          <w:tab w:pos="6742" w:val="left" w:leader="none"/>
          <w:tab w:pos="7512" w:val="left" w:leader="none"/>
        </w:tabs>
        <w:ind w:left="3341" w:right="2134" w:hanging="720"/>
      </w:pPr>
      <w:r>
        <w:rPr/>
        <w:t>(g)</w:t>
        <w:tab/>
        <w:t>all</w:t>
      </w:r>
      <w:r>
        <w:rPr>
          <w:spacing w:val="11"/>
        </w:rPr>
        <w:t> </w:t>
      </w:r>
      <w:r>
        <w:rPr/>
        <w:t>sums</w:t>
      </w:r>
      <w:r>
        <w:rPr>
          <w:spacing w:val="11"/>
        </w:rPr>
        <w:t> </w:t>
      </w:r>
      <w:r>
        <w:rPr/>
        <w:t>incurred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way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on</w:t>
      </w:r>
      <w:r>
        <w:rPr>
          <w:spacing w:val="12"/>
        </w:rPr>
        <w:t> </w:t>
      </w:r>
      <w:r>
        <w:rPr/>
        <w:t>any</w:t>
      </w:r>
      <w:r>
        <w:rPr>
          <w:spacing w:val="-57"/>
        </w:rPr>
        <w:t> </w:t>
      </w:r>
      <w:r>
        <w:rPr/>
        <w:t>inter-company</w:t>
        <w:tab/>
        <w:t>loans</w:t>
        <w:tab/>
        <w:t>obtained</w:t>
        <w:tab/>
        <w:t>under</w:t>
        <w:tab/>
        <w:t>terms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03876pt;width:144.020pt;height:.72003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6211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212-213.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1(h),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PSC.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 76-77,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 215.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00" w:bottom="1660" w:left="980" w:right="740"/>
        </w:sectPr>
      </w:pPr>
    </w:p>
    <w:p>
      <w:pPr>
        <w:pStyle w:val="BodyText"/>
        <w:spacing w:before="78"/>
        <w:ind w:left="3341" w:right="2139"/>
        <w:jc w:val="both"/>
      </w:pPr>
      <w:r>
        <w:rPr/>
        <w:t>prevailing in the open market, that is the London</w:t>
      </w:r>
      <w:r>
        <w:rPr>
          <w:spacing w:val="-57"/>
        </w:rPr>
        <w:t> </w:t>
      </w:r>
      <w:r>
        <w:rPr/>
        <w:t>Inter-Bank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 in crude oil production operations in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oil industry;…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1416" w:firstLine="719"/>
        <w:jc w:val="both"/>
      </w:pPr>
      <w:r>
        <w:rPr/>
        <w:t>On the face of it, the fact that section 10(1) (g) supports the claimants claim is</w:t>
      </w:r>
      <w:r>
        <w:rPr>
          <w:spacing w:val="1"/>
        </w:rPr>
        <w:t> </w:t>
      </w:r>
      <w:r>
        <w:rPr/>
        <w:t>self-evident.</w:t>
      </w:r>
      <w:r>
        <w:rPr>
          <w:spacing w:val="33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respondent</w:t>
      </w:r>
      <w:r>
        <w:rPr>
          <w:spacing w:val="35"/>
        </w:rPr>
        <w:t> </w:t>
      </w:r>
      <w:r>
        <w:rPr/>
        <w:t>argued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claimants</w:t>
      </w:r>
      <w:r>
        <w:rPr>
          <w:spacing w:val="35"/>
        </w:rPr>
        <w:t> </w:t>
      </w:r>
      <w:r>
        <w:rPr/>
        <w:t>were</w:t>
      </w:r>
      <w:r>
        <w:rPr>
          <w:spacing w:val="33"/>
        </w:rPr>
        <w:t> </w:t>
      </w:r>
      <w:r>
        <w:rPr/>
        <w:t>disentitled</w:t>
      </w:r>
      <w:r>
        <w:rPr>
          <w:spacing w:val="34"/>
        </w:rPr>
        <w:t> </w:t>
      </w:r>
      <w:r>
        <w:rPr/>
        <w:t>to</w:t>
      </w:r>
      <w:r>
        <w:rPr>
          <w:spacing w:val="-58"/>
        </w:rPr>
        <w:t> </w:t>
      </w:r>
      <w:r>
        <w:rPr/>
        <w:t>the claim because the claimants failed to obtain the “prior approval” of the respondent</w:t>
      </w:r>
      <w:r>
        <w:rPr>
          <w:spacing w:val="-57"/>
        </w:rPr>
        <w:t> </w:t>
      </w:r>
      <w:r>
        <w:rPr/>
        <w:t>before obtaining the inter-company loans as required under the PSC. Nevertheless, the</w:t>
      </w:r>
      <w:r>
        <w:rPr>
          <w:spacing w:val="-57"/>
        </w:rPr>
        <w:t> </w:t>
      </w:r>
      <w:r>
        <w:rPr/>
        <w:t>Tribunal took the view that the mere failure to obtain prior approval for the loans was</w:t>
      </w:r>
      <w:r>
        <w:rPr>
          <w:spacing w:val="1"/>
        </w:rPr>
        <w:t> </w:t>
      </w:r>
      <w:r>
        <w:rPr/>
        <w:t>not enough to bar the claimants from seeking tax deductions against petroleum profits</w:t>
      </w:r>
      <w:r>
        <w:rPr>
          <w:spacing w:val="1"/>
        </w:rPr>
        <w:t> </w:t>
      </w:r>
      <w:r>
        <w:rPr/>
        <w:t>tax liability in line with the extant</w:t>
      </w:r>
      <w:r>
        <w:rPr>
          <w:spacing w:val="60"/>
        </w:rPr>
        <w:t> </w:t>
      </w:r>
      <w:r>
        <w:rPr/>
        <w:t>law. The Tribunal then had recourse to section</w:t>
      </w:r>
      <w:r>
        <w:rPr>
          <w:spacing w:val="1"/>
        </w:rPr>
        <w:t> </w:t>
      </w:r>
      <w:r>
        <w:rPr/>
        <w:t>13(2) of the Petroleum Profits Tax Act which makes it uncertain whether or not the</w:t>
      </w:r>
      <w:r>
        <w:rPr>
          <w:spacing w:val="1"/>
        </w:rPr>
        <w:t> </w:t>
      </w:r>
      <w:r>
        <w:rPr/>
        <w:t>claimants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their claim. Section</w:t>
      </w:r>
      <w:r>
        <w:rPr>
          <w:spacing w:val="-1"/>
        </w:rPr>
        <w:t> </w:t>
      </w:r>
      <w:r>
        <w:rPr/>
        <w:t>13(2)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PPT Act provides:</w:t>
      </w:r>
    </w:p>
    <w:p>
      <w:pPr>
        <w:pStyle w:val="BodyText"/>
        <w:spacing w:before="1"/>
        <w:ind w:left="1900" w:right="2132"/>
        <w:jc w:val="both"/>
      </w:pPr>
      <w:r>
        <w:rPr/>
        <w:t>13 (2) notwithstanding the provisions of subsection (1) (d)</w:t>
      </w:r>
      <w:r>
        <w:rPr>
          <w:vertAlign w:val="superscript"/>
        </w:rPr>
        <w:t>77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10 of this Act, in computing the adjusted profit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in respect of sums incurred by way of interest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period upon any borrowed money where such money was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a second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if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period-</w:t>
      </w:r>
    </w:p>
    <w:p>
      <w:pPr>
        <w:pStyle w:val="ListParagraph"/>
        <w:numPr>
          <w:ilvl w:val="0"/>
          <w:numId w:val="80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 interest in</w:t>
      </w:r>
      <w:r>
        <w:rPr>
          <w:spacing w:val="-1"/>
          <w:sz w:val="24"/>
        </w:rPr>
        <w:t> </w:t>
      </w:r>
      <w:r>
        <w:rPr>
          <w:sz w:val="24"/>
        </w:rPr>
        <w:t>the other</w:t>
      </w:r>
      <w:r>
        <w:rPr>
          <w:spacing w:val="-1"/>
          <w:sz w:val="24"/>
        </w:rPr>
        <w:t> </w:t>
      </w:r>
      <w:r>
        <w:rPr>
          <w:sz w:val="24"/>
        </w:rPr>
        <w:t>company; or</w:t>
      </w:r>
    </w:p>
    <w:p>
      <w:pPr>
        <w:pStyle w:val="ListParagraph"/>
        <w:numPr>
          <w:ilvl w:val="0"/>
          <w:numId w:val="80"/>
        </w:numPr>
        <w:tabs>
          <w:tab w:pos="1901" w:val="left" w:leader="none"/>
        </w:tabs>
        <w:spacing w:line="240" w:lineRule="auto" w:before="0" w:after="0"/>
        <w:ind w:left="1900" w:right="2140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31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interests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another</w:t>
      </w:r>
      <w:r>
        <w:rPr>
          <w:spacing w:val="29"/>
          <w:sz w:val="24"/>
        </w:rPr>
        <w:t> </w:t>
      </w:r>
      <w:r>
        <w:rPr>
          <w:sz w:val="24"/>
        </w:rPr>
        <w:t>company</w:t>
      </w:r>
      <w:r>
        <w:rPr>
          <w:spacing w:val="26"/>
          <w:sz w:val="24"/>
        </w:rPr>
        <w:t> </w:t>
      </w:r>
      <w:r>
        <w:rPr>
          <w:sz w:val="24"/>
        </w:rPr>
        <w:t>either</w:t>
      </w:r>
      <w:r>
        <w:rPr>
          <w:spacing w:val="30"/>
          <w:sz w:val="24"/>
        </w:rPr>
        <w:t> </w:t>
      </w:r>
      <w:r>
        <w:rPr>
          <w:sz w:val="24"/>
        </w:rPr>
        <w:t>directly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other companies;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80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both are</w:t>
      </w:r>
      <w:r>
        <w:rPr>
          <w:spacing w:val="-1"/>
          <w:sz w:val="24"/>
        </w:rPr>
        <w:t> </w:t>
      </w:r>
      <w:r>
        <w:rPr>
          <w:sz w:val="24"/>
        </w:rPr>
        <w:t>subsidiaries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  <w:r>
        <w:rPr>
          <w:sz w:val="24"/>
          <w:vertAlign w:val="superscript"/>
        </w:rPr>
        <w:t>78</w:t>
      </w:r>
    </w:p>
    <w:p>
      <w:pPr>
        <w:pStyle w:val="BodyText"/>
      </w:pPr>
    </w:p>
    <w:p>
      <w:pPr>
        <w:pStyle w:val="BodyText"/>
        <w:spacing w:line="480" w:lineRule="auto"/>
        <w:ind w:left="460" w:right="700" w:firstLine="360"/>
        <w:jc w:val="both"/>
      </w:pPr>
      <w:r>
        <w:rPr/>
        <w:t>The Act went further to state that “a company shall be deemed to be a subsidiary of</w:t>
      </w:r>
      <w:r>
        <w:rPr>
          <w:spacing w:val="1"/>
        </w:rPr>
        <w:t> </w:t>
      </w:r>
      <w:r>
        <w:rPr/>
        <w:t>another company if and so long as an interest in it is held by that other company either</w:t>
      </w:r>
      <w:r>
        <w:rPr>
          <w:spacing w:val="1"/>
        </w:rPr>
        <w:t> </w:t>
      </w:r>
      <w:r>
        <w:rPr/>
        <w:t>directly or through any other company or companies. An interest in this regard means a</w:t>
      </w:r>
      <w:r>
        <w:rPr>
          <w:spacing w:val="1"/>
        </w:rPr>
        <w:t> </w:t>
      </w:r>
      <w:r>
        <w:rPr/>
        <w:t>beneficial interest in issued share capital by whatever name called. However, the Board shall</w:t>
      </w:r>
      <w:r>
        <w:rPr>
          <w:spacing w:val="1"/>
        </w:rPr>
        <w:t> </w:t>
      </w:r>
      <w:r>
        <w:rPr/>
        <w:t>disregard any</w:t>
      </w:r>
      <w:r>
        <w:rPr>
          <w:spacing w:val="-5"/>
        </w:rPr>
        <w:t> </w:t>
      </w:r>
      <w:r>
        <w:rPr/>
        <w:t>such</w:t>
      </w:r>
      <w:r>
        <w:rPr>
          <w:spacing w:val="-2"/>
        </w:rPr>
        <w:t> </w:t>
      </w:r>
      <w:r>
        <w:rPr/>
        <w:t>last-mentioned interest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opinion</w:t>
      </w:r>
      <w:r>
        <w:rPr>
          <w:spacing w:val="-1"/>
        </w:rPr>
        <w:t> </w:t>
      </w:r>
      <w:r>
        <w:rPr/>
        <w:t>is insignificant</w:t>
      </w:r>
      <w:r>
        <w:rPr>
          <w:spacing w:val="-1"/>
        </w:rPr>
        <w:t> </w:t>
      </w:r>
      <w:r>
        <w:rPr/>
        <w:t>or remote,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74522pt;width:144.020pt;height:.71997pt;mso-position-horizontal-relative:page;mso-position-vertical-relative:paragraph;z-index:-15619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S.10 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(g)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ought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intended.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3"/>
        <w:jc w:val="both"/>
      </w:pP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concerned have</w:t>
      </w:r>
      <w:r>
        <w:rPr>
          <w:spacing w:val="-1"/>
        </w:rPr>
        <w:t> </w:t>
      </w:r>
      <w:r>
        <w:rPr/>
        <w:t>no other</w:t>
      </w:r>
      <w:r>
        <w:rPr>
          <w:spacing w:val="-2"/>
        </w:rPr>
        <w:t> </w:t>
      </w:r>
      <w:r>
        <w:rPr/>
        <w:t>dealings or</w:t>
      </w:r>
      <w:r>
        <w:rPr>
          <w:spacing w:val="1"/>
        </w:rPr>
        <w:t> </w:t>
      </w:r>
      <w:r>
        <w:rPr/>
        <w:t>connection between each</w:t>
      </w:r>
      <w:r>
        <w:rPr>
          <w:spacing w:val="2"/>
        </w:rPr>
        <w:t> </w:t>
      </w:r>
      <w:r>
        <w:rPr/>
        <w:t>other.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460" w:right="696" w:firstLine="360"/>
        <w:jc w:val="both"/>
      </w:pPr>
      <w:r>
        <w:rPr/>
        <w:t>The forgoing provisions of section 13(2) of the PPT Act clearly prohibits deductions on</w:t>
      </w:r>
      <w:r>
        <w:rPr>
          <w:spacing w:val="1"/>
        </w:rPr>
        <w:t> </w:t>
      </w:r>
      <w:r>
        <w:rPr/>
        <w:t>interest arising from inter–company loans as in the instant case. However, it is uncertain to</w:t>
      </w:r>
      <w:r>
        <w:rPr>
          <w:spacing w:val="1"/>
        </w:rPr>
        <w:t> </w:t>
      </w:r>
      <w:r>
        <w:rPr/>
        <w:t>reach this conclusion because the opening provisions of section 13(2) of the Act makes</w:t>
      </w:r>
      <w:r>
        <w:rPr>
          <w:spacing w:val="1"/>
        </w:rPr>
        <w:t> </w:t>
      </w:r>
      <w:r>
        <w:rPr/>
        <w:t>reference to subsection 10(1) (d). This enacts a violent conflict between section 10 (1) (g) and</w:t>
      </w:r>
      <w:r>
        <w:rPr>
          <w:spacing w:val="-57"/>
        </w:rPr>
        <w:t> </w:t>
      </w:r>
      <w:r>
        <w:rPr/>
        <w:t>section 13 (2) of the Petroleum Profits Tax Act regarding the issue of deductibility of 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inter-company loans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under terms</w:t>
      </w:r>
      <w:r>
        <w:rPr>
          <w:spacing w:val="1"/>
        </w:rPr>
        <w:t> </w:t>
      </w:r>
      <w:r>
        <w:rPr/>
        <w:t>prevailing in</w:t>
      </w:r>
      <w:r>
        <w:rPr>
          <w:spacing w:val="1"/>
        </w:rPr>
        <w:t> </w:t>
      </w:r>
      <w:r>
        <w:rPr/>
        <w:t>the open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London Inter-Bank Offer Rate (LIBOR) by companies engaged in crude oil production and</w:t>
      </w:r>
      <w:r>
        <w:rPr>
          <w:spacing w:val="1"/>
        </w:rPr>
        <w:t> </w:t>
      </w:r>
      <w:r>
        <w:rPr/>
        <w:t>operation in Nigeria. Whilst section 10(1) (g) allows deductions of such expenses, section</w:t>
      </w:r>
      <w:r>
        <w:rPr>
          <w:spacing w:val="1"/>
        </w:rPr>
        <w:t> </w:t>
      </w:r>
      <w:r>
        <w:rPr/>
        <w:t>13(2) in attempting to limit the application of section 10(1) (g) grievously refers to section</w:t>
      </w:r>
      <w:r>
        <w:rPr>
          <w:spacing w:val="1"/>
        </w:rPr>
        <w:t> </w:t>
      </w:r>
      <w:r>
        <w:rPr/>
        <w:t>10(1) (d) which has nothing to do with inter-company loans but deals with the issue of</w:t>
      </w:r>
      <w:r>
        <w:rPr>
          <w:spacing w:val="1"/>
        </w:rPr>
        <w:t> </w:t>
      </w:r>
      <w:r>
        <w:rPr/>
        <w:t>royalties. This manifest conflict between sections 10(1) (g) and section 13(2) which refers to</w:t>
      </w:r>
      <w:r>
        <w:rPr>
          <w:spacing w:val="1"/>
        </w:rPr>
        <w:t> </w:t>
      </w:r>
      <w:r>
        <w:rPr/>
        <w:t>section 10(1) (d) confronted the Tribunal markedly in their determination of this issue. The</w:t>
      </w:r>
      <w:r>
        <w:rPr>
          <w:spacing w:val="1"/>
        </w:rPr>
        <w:t> </w:t>
      </w:r>
      <w:r>
        <w:rPr/>
        <w:t>parties as well as the Tribunal conceded that both sections were conflicting and the conflict</w:t>
      </w:r>
      <w:r>
        <w:rPr>
          <w:spacing w:val="1"/>
        </w:rPr>
        <w:t> </w:t>
      </w:r>
      <w:r>
        <w:rPr/>
        <w:t>has not been resolved by the Nigerian legislature.</w:t>
      </w:r>
      <w:r>
        <w:rPr>
          <w:vertAlign w:val="superscript"/>
        </w:rPr>
        <w:t>80</w:t>
      </w:r>
      <w:r>
        <w:rPr>
          <w:vertAlign w:val="baseline"/>
        </w:rPr>
        <w:t> The Tribunal acknowledged that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13(2)</w:t>
      </w:r>
      <w:r>
        <w:rPr>
          <w:spacing w:val="-3"/>
          <w:vertAlign w:val="baseline"/>
        </w:rPr>
        <w:t> </w:t>
      </w:r>
      <w:r>
        <w:rPr>
          <w:vertAlign w:val="baseline"/>
        </w:rPr>
        <w:t>is intended to neutralize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10(1)</w:t>
      </w:r>
      <w:r>
        <w:rPr>
          <w:spacing w:val="-1"/>
          <w:vertAlign w:val="baseline"/>
        </w:rPr>
        <w:t> </w:t>
      </w:r>
      <w:r>
        <w:rPr>
          <w:vertAlign w:val="baseline"/>
        </w:rPr>
        <w:t>(g) but</w:t>
      </w:r>
      <w:r>
        <w:rPr>
          <w:spacing w:val="-1"/>
          <w:vertAlign w:val="baseline"/>
        </w:rPr>
        <w:t> </w:t>
      </w:r>
      <w:r>
        <w:rPr>
          <w:vertAlign w:val="baseline"/>
        </w:rPr>
        <w:t>emphasized that:</w:t>
      </w:r>
    </w:p>
    <w:p>
      <w:pPr>
        <w:pStyle w:val="BodyText"/>
        <w:spacing w:before="1"/>
        <w:ind w:left="1900" w:right="2136"/>
        <w:jc w:val="both"/>
      </w:pPr>
      <w:r>
        <w:rPr/>
        <w:t>One element in </w:t>
      </w:r>
      <w:r>
        <w:rPr>
          <w:u w:val="single"/>
        </w:rPr>
        <w:t>Section 10(i)(g)</w:t>
      </w:r>
      <w:r>
        <w:rPr/>
        <w:t> (sic) that appears not have been</w:t>
      </w:r>
      <w:r>
        <w:rPr>
          <w:spacing w:val="-57"/>
        </w:rPr>
        <w:t> </w:t>
      </w:r>
      <w:r>
        <w:rPr/>
        <w:t>neutralized by </w:t>
      </w:r>
      <w:r>
        <w:rPr>
          <w:u w:val="single"/>
        </w:rPr>
        <w:t>section 13(2)</w:t>
      </w:r>
      <w:r>
        <w:rPr/>
        <w:t> is the proviso that interest on inter-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i/>
        </w:rPr>
        <w:t>“obtained</w:t>
      </w:r>
      <w:r>
        <w:rPr>
          <w:i/>
          <w:spacing w:val="1"/>
        </w:rPr>
        <w:t> </w:t>
      </w:r>
      <w:r>
        <w:rPr>
          <w:i/>
        </w:rPr>
        <w:t>under</w:t>
      </w:r>
      <w:r>
        <w:rPr>
          <w:i/>
          <w:spacing w:val="1"/>
        </w:rPr>
        <w:t> </w:t>
      </w:r>
      <w:r>
        <w:rPr>
          <w:i/>
        </w:rPr>
        <w:t>terms</w:t>
      </w:r>
      <w:r>
        <w:rPr>
          <w:i/>
          <w:spacing w:val="1"/>
        </w:rPr>
        <w:t> </w:t>
      </w:r>
      <w:r>
        <w:rPr>
          <w:i/>
        </w:rPr>
        <w:t>prevailing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60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open market, that is the London Inter-Bank Offer Rate</w:t>
      </w:r>
      <w:r>
        <w:rPr/>
        <w:t>” (sic) or</w:t>
      </w:r>
      <w:r>
        <w:rPr>
          <w:spacing w:val="1"/>
        </w:rPr>
        <w:t> </w:t>
      </w:r>
      <w:r>
        <w:rPr/>
        <w:t>LIBOR. This appears to limit the recoverability of interest on</w:t>
      </w:r>
      <w:r>
        <w:rPr>
          <w:spacing w:val="1"/>
        </w:rPr>
        <w:t> </w:t>
      </w:r>
      <w:r>
        <w:rPr/>
        <w:t>inter-company loans only if the interest is capped at LIBOR</w:t>
      </w:r>
      <w:r>
        <w:rPr>
          <w:spacing w:val="1"/>
        </w:rPr>
        <w:t> </w:t>
      </w:r>
      <w:r>
        <w:rPr/>
        <w:t>terms. Such a limitation is understandably intended to prevent</w:t>
      </w:r>
      <w:r>
        <w:rPr>
          <w:spacing w:val="1"/>
        </w:rPr>
        <w:t> </w:t>
      </w:r>
      <w:r>
        <w:rPr/>
        <w:t>the claimants from using inter-company loans with high interest</w:t>
      </w:r>
      <w:r>
        <w:rPr>
          <w:spacing w:val="-57"/>
        </w:rPr>
        <w:t> </w:t>
      </w:r>
      <w:r>
        <w:rPr/>
        <w:t>rates to benefit their related lenders and at the same time obtain</w:t>
      </w:r>
      <w:r>
        <w:rPr>
          <w:spacing w:val="1"/>
        </w:rPr>
        <w:t> </w:t>
      </w:r>
      <w:r>
        <w:rPr/>
        <w:t>the benefit of tax deduction from the assessable income from</w:t>
      </w:r>
      <w:r>
        <w:rPr>
          <w:spacing w:val="1"/>
        </w:rPr>
        <w:t> </w:t>
      </w:r>
      <w:r>
        <w:rPr/>
        <w:t>Petroleum Operations in Nigeria. Read in this manner, </w:t>
      </w:r>
      <w:r>
        <w:rPr>
          <w:u w:val="single"/>
        </w:rPr>
        <w:t>Section</w:t>
      </w:r>
      <w:r>
        <w:rPr>
          <w:spacing w:val="1"/>
        </w:rPr>
        <w:t> </w:t>
      </w:r>
      <w:r>
        <w:rPr>
          <w:u w:val="single"/>
        </w:rPr>
        <w:t>10(1)</w:t>
      </w:r>
      <w:r>
        <w:rPr>
          <w:spacing w:val="38"/>
          <w:u w:val="single"/>
        </w:rPr>
        <w:t> </w:t>
      </w:r>
      <w:r>
        <w:rPr>
          <w:u w:val="single"/>
        </w:rPr>
        <w:t>(g)</w:t>
      </w:r>
      <w:r>
        <w:rPr>
          <w:spacing w:val="42"/>
        </w:rPr>
        <w:t> </w:t>
      </w:r>
      <w:r>
        <w:rPr/>
        <w:t>would</w:t>
      </w:r>
      <w:r>
        <w:rPr>
          <w:spacing w:val="39"/>
        </w:rPr>
        <w:t> </w:t>
      </w:r>
      <w:r>
        <w:rPr/>
        <w:t>therefore</w:t>
      </w:r>
      <w:r>
        <w:rPr>
          <w:spacing w:val="37"/>
        </w:rPr>
        <w:t> </w:t>
      </w:r>
      <w:r>
        <w:rPr/>
        <w:t>operate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41"/>
        </w:rPr>
        <w:t> </w:t>
      </w:r>
      <w:r>
        <w:rPr/>
        <w:t>exception</w:t>
      </w:r>
      <w:r>
        <w:rPr>
          <w:spacing w:val="39"/>
        </w:rPr>
        <w:t> </w:t>
      </w:r>
      <w:r>
        <w:rPr/>
        <w:t>to</w:t>
      </w:r>
      <w:r>
        <w:rPr>
          <w:spacing w:val="45"/>
        </w:rPr>
        <w:t> </w:t>
      </w:r>
      <w:r>
        <w:rPr>
          <w:u w:val="single"/>
        </w:rPr>
        <w:t>Section</w:t>
      </w:r>
    </w:p>
    <w:p>
      <w:pPr>
        <w:spacing w:after="0"/>
        <w:jc w:val="both"/>
        <w:sectPr>
          <w:footerReference w:type="default" r:id="rId86"/>
          <w:pgSz w:w="11910" w:h="16840"/>
          <w:pgMar w:footer="2112" w:header="0" w:top="1340" w:bottom="2300" w:left="980" w:right="740"/>
        </w:sectPr>
      </w:pPr>
    </w:p>
    <w:p>
      <w:pPr>
        <w:spacing w:before="78"/>
        <w:ind w:left="1900" w:right="2136" w:firstLine="0"/>
        <w:jc w:val="both"/>
        <w:rPr>
          <w:sz w:val="24"/>
        </w:rPr>
      </w:pPr>
      <w:r>
        <w:rPr>
          <w:sz w:val="24"/>
          <w:u w:val="single"/>
        </w:rPr>
        <w:t>13(2)</w:t>
      </w:r>
      <w:r>
        <w:rPr>
          <w:sz w:val="24"/>
        </w:rPr>
        <w:t> viz. that interest on inter-company loans would not be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deductions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loans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i/>
          <w:sz w:val="24"/>
        </w:rPr>
        <w:t>“obtained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under terms prevailing in the open market, that is the London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Inter-Bank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Offer Rate</w:t>
      </w:r>
      <w:r>
        <w:rPr>
          <w:sz w:val="24"/>
        </w:rPr>
        <w:t>”.</w:t>
      </w:r>
      <w:r>
        <w:rPr>
          <w:sz w:val="24"/>
          <w:vertAlign w:val="superscript"/>
        </w:rPr>
        <w:t>81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(sic)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claimants‟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transactions and made a finding that the claimants‟ related companies were charging interest</w:t>
      </w:r>
      <w:r>
        <w:rPr>
          <w:spacing w:val="1"/>
        </w:rPr>
        <w:t> </w:t>
      </w:r>
      <w:r>
        <w:rPr/>
        <w:t>at 3.5% above LIBOR. The claimants argued that the 3.5% interest rate above LIBOR is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(g)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deductible in computing PPT liability. The Tribunal reckoned that in commercial</w:t>
      </w:r>
      <w:r>
        <w:rPr>
          <w:spacing w:val="1"/>
        </w:rPr>
        <w:t> </w:t>
      </w:r>
      <w:r>
        <w:rPr/>
        <w:t>banking loans, it is not unusual for bank lenders to charge a margin over and above the</w:t>
      </w:r>
      <w:r>
        <w:rPr>
          <w:spacing w:val="1"/>
        </w:rPr>
        <w:t> </w:t>
      </w:r>
      <w:r>
        <w:rPr/>
        <w:t>interbank offered rates. The Tribunal, however, noted that the literal meaning of the text 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10(1)</w:t>
      </w:r>
      <w:r>
        <w:rPr>
          <w:spacing w:val="-2"/>
        </w:rPr>
        <w:t> </w:t>
      </w:r>
      <w:r>
        <w:rPr/>
        <w:t>(g)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In conclusion,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ind w:left="1900" w:right="2135"/>
        <w:jc w:val="both"/>
      </w:pPr>
      <w:r>
        <w:rPr>
          <w:u w:val="single"/>
        </w:rPr>
        <w:t>Section</w:t>
      </w:r>
      <w:r>
        <w:rPr>
          <w:spacing w:val="1"/>
          <w:u w:val="single"/>
        </w:rPr>
        <w:t> </w:t>
      </w:r>
      <w:r>
        <w:rPr>
          <w:u w:val="single"/>
        </w:rPr>
        <w:t>10(1)</w:t>
      </w:r>
      <w:r>
        <w:rPr>
          <w:spacing w:val="1"/>
          <w:u w:val="single"/>
        </w:rPr>
        <w:t> </w:t>
      </w:r>
      <w:r>
        <w:rPr>
          <w:u w:val="single"/>
        </w:rPr>
        <w:t>(g),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provision.</w:t>
      </w:r>
      <w:r>
        <w:rPr>
          <w:spacing w:val="-57"/>
        </w:rPr>
        <w:t> </w:t>
      </w:r>
      <w:r>
        <w:rPr/>
        <w:t>Instead the text of the provision states clearly that the interest</w:t>
      </w:r>
      <w:r>
        <w:rPr>
          <w:spacing w:val="1"/>
        </w:rPr>
        <w:t> </w:t>
      </w:r>
      <w:r>
        <w:rPr/>
        <w:t>must be under </w:t>
      </w:r>
      <w:r>
        <w:rPr>
          <w:i/>
        </w:rPr>
        <w:t>“terms prevailing in the open market, that is the</w:t>
      </w:r>
      <w:r>
        <w:rPr>
          <w:i/>
          <w:spacing w:val="1"/>
        </w:rPr>
        <w:t> </w:t>
      </w:r>
      <w:r>
        <w:rPr>
          <w:i/>
        </w:rPr>
        <w:t>London Inter-Bank Offer Rate”</w:t>
      </w:r>
      <w:r>
        <w:rPr/>
        <w:t>. (sic) Any argument that the</w:t>
      </w:r>
      <w:r>
        <w:rPr>
          <w:spacing w:val="1"/>
        </w:rPr>
        <w:t> </w:t>
      </w:r>
      <w:r>
        <w:rPr/>
        <w:t>phrase “prevailing in the open</w:t>
      </w:r>
      <w:r>
        <w:rPr>
          <w:spacing w:val="1"/>
        </w:rPr>
        <w:t> </w:t>
      </w:r>
      <w:r>
        <w:rPr/>
        <w:t>market” (sic) allows for any</w:t>
      </w:r>
      <w:r>
        <w:rPr>
          <w:spacing w:val="1"/>
        </w:rPr>
        <w:t> </w:t>
      </w:r>
      <w:r>
        <w:rPr/>
        <w:t>margin above LIBOR is negative by the words</w:t>
      </w:r>
      <w:r>
        <w:rPr>
          <w:spacing w:val="1"/>
        </w:rPr>
        <w:t> </w:t>
      </w:r>
      <w:r>
        <w:rPr>
          <w:i/>
        </w:rPr>
        <w:t>“that is the</w:t>
      </w:r>
      <w:r>
        <w:rPr>
          <w:i/>
          <w:spacing w:val="1"/>
        </w:rPr>
        <w:t> </w:t>
      </w:r>
      <w:r>
        <w:rPr>
          <w:i/>
        </w:rPr>
        <w:t>London Inter-Bank Offer Rate”, </w:t>
      </w:r>
      <w:r>
        <w:rPr/>
        <w:t>the words </w:t>
      </w:r>
      <w:r>
        <w:rPr>
          <w:i/>
        </w:rPr>
        <w:t>“prevailing open</w:t>
      </w:r>
      <w:r>
        <w:rPr>
          <w:i/>
          <w:spacing w:val="1"/>
        </w:rPr>
        <w:t> </w:t>
      </w:r>
      <w:r>
        <w:rPr>
          <w:i/>
        </w:rPr>
        <w:t>market” </w:t>
      </w:r>
      <w:r>
        <w:rPr/>
        <w:t>are merely descriptive of LIBOR and nothing more. In</w:t>
      </w:r>
      <w:r>
        <w:rPr>
          <w:spacing w:val="-57"/>
        </w:rPr>
        <w:t> </w:t>
      </w:r>
      <w:r>
        <w:rPr/>
        <w:t>the Tribunal‟s view, </w:t>
      </w:r>
      <w:r>
        <w:rPr>
          <w:u w:val="single"/>
        </w:rPr>
        <w:t>Section 10(1) (g)</w:t>
      </w:r>
      <w:r>
        <w:rPr/>
        <w:t> allows deductions of tax</w:t>
      </w:r>
      <w:r>
        <w:rPr>
          <w:spacing w:val="1"/>
        </w:rPr>
        <w:t> </w:t>
      </w:r>
      <w:r>
        <w:rPr/>
        <w:t>for interest payable to related companies only if the interest</w:t>
      </w:r>
      <w:r>
        <w:rPr>
          <w:spacing w:val="1"/>
        </w:rPr>
        <w:t> </w:t>
      </w:r>
      <w:r>
        <w:rPr/>
        <w:t>charged under such transactions is at LIBOR and no more.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expressly</w:t>
      </w:r>
      <w:r>
        <w:rPr>
          <w:spacing w:val="-6"/>
        </w:rPr>
        <w:t> </w:t>
      </w:r>
      <w:r>
        <w:rPr/>
        <w:t>provided so in</w:t>
      </w:r>
      <w:r>
        <w:rPr>
          <w:spacing w:val="2"/>
        </w:rPr>
        <w:t> </w:t>
      </w:r>
      <w:r>
        <w:rPr/>
        <w:t>the text of</w:t>
      </w:r>
      <w:r>
        <w:rPr>
          <w:spacing w:val="1"/>
        </w:rPr>
        <w:t> </w:t>
      </w:r>
      <w:r>
        <w:rPr>
          <w:u w:val="single"/>
        </w:rPr>
        <w:t>Section 10(1)</w:t>
      </w:r>
      <w:r>
        <w:rPr>
          <w:spacing w:val="-2"/>
          <w:u w:val="single"/>
        </w:rPr>
        <w:t> </w:t>
      </w:r>
      <w:r>
        <w:rPr>
          <w:u w:val="single"/>
        </w:rPr>
        <w:t>(g).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900" w:right="2136"/>
        <w:jc w:val="both"/>
      </w:pPr>
      <w:r>
        <w:rPr/>
        <w:t>It follows that as all the loans were made with interest rates</w:t>
      </w:r>
      <w:r>
        <w:rPr>
          <w:spacing w:val="1"/>
        </w:rPr>
        <w:t> </w:t>
      </w:r>
      <w:r>
        <w:rPr/>
        <w:t>higher than the prevailing LIBOR, the Claimants‟ claim for</w:t>
      </w:r>
      <w:r>
        <w:rPr>
          <w:spacing w:val="1"/>
        </w:rPr>
        <w:t> </w:t>
      </w:r>
      <w:r>
        <w:rPr/>
        <w:t>interest payable for their inter-company loans do not fall within</w:t>
      </w:r>
      <w:r>
        <w:rPr>
          <w:spacing w:val="-57"/>
        </w:rPr>
        <w:t> </w:t>
      </w:r>
      <w:r>
        <w:rPr/>
        <w:t>the exception of </w:t>
      </w:r>
      <w:r>
        <w:rPr>
          <w:u w:val="single"/>
        </w:rPr>
        <w:t>Section 10(1) (g)</w:t>
      </w:r>
      <w:r>
        <w:rPr/>
        <w:t> (sic) and accordingly the</w:t>
      </w:r>
      <w:r>
        <w:rPr>
          <w:spacing w:val="1"/>
        </w:rPr>
        <w:t> </w:t>
      </w:r>
      <w:r>
        <w:rPr/>
        <w:t>Claimants are not entitled to the tax deduction claimed and a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Respondent.</w:t>
      </w:r>
      <w:r>
        <w:rPr>
          <w:vertAlign w:val="superscript"/>
        </w:rPr>
        <w:t>82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9" w:firstLine="420"/>
      </w:pP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commends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interpretative</w:t>
      </w:r>
      <w:r>
        <w:rPr>
          <w:spacing w:val="12"/>
        </w:rPr>
        <w:t> </w:t>
      </w:r>
      <w:r>
        <w:rPr/>
        <w:t>prowess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address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manifest</w:t>
      </w:r>
      <w:r>
        <w:rPr>
          <w:spacing w:val="51"/>
        </w:rPr>
        <w:t> </w:t>
      </w:r>
      <w:r>
        <w:rPr/>
        <w:t>conflicting</w:t>
      </w:r>
      <w:r>
        <w:rPr>
          <w:spacing w:val="48"/>
        </w:rPr>
        <w:t> </w:t>
      </w:r>
      <w:r>
        <w:rPr/>
        <w:t>provisions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Petroleum</w:t>
      </w:r>
      <w:r>
        <w:rPr>
          <w:spacing w:val="52"/>
        </w:rPr>
        <w:t> </w:t>
      </w:r>
      <w:r>
        <w:rPr/>
        <w:t>Profits</w:t>
      </w:r>
      <w:r>
        <w:rPr>
          <w:spacing w:val="50"/>
        </w:rPr>
        <w:t> </w:t>
      </w:r>
      <w:r>
        <w:rPr/>
        <w:t>Tax</w:t>
      </w:r>
      <w:r>
        <w:rPr>
          <w:spacing w:val="52"/>
        </w:rPr>
        <w:t> </w:t>
      </w:r>
      <w:r>
        <w:rPr/>
        <w:t>Act.</w:t>
      </w:r>
      <w:r>
        <w:rPr>
          <w:spacing w:val="51"/>
        </w:rPr>
        <w:t> </w:t>
      </w:r>
      <w:r>
        <w:rPr/>
        <w:t>This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another</w:t>
      </w:r>
      <w:r>
        <w:rPr>
          <w:spacing w:val="49"/>
        </w:rPr>
        <w:t> </w:t>
      </w:r>
      <w:r>
        <w:rPr/>
        <w:t>telling</w:t>
      </w:r>
    </w:p>
    <w:p>
      <w:pPr>
        <w:pStyle w:val="BodyText"/>
        <w:spacing w:before="1"/>
        <w:rPr>
          <w:sz w:val="9"/>
        </w:rPr>
      </w:pPr>
    </w:p>
    <w:p>
      <w:pPr>
        <w:spacing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220.</w:t>
      </w:r>
    </w:p>
    <w:p>
      <w:pPr>
        <w:spacing w:after="0"/>
        <w:jc w:val="left"/>
        <w:rPr>
          <w:sz w:val="20"/>
        </w:rPr>
        <w:sectPr>
          <w:footerReference w:type="default" r:id="rId87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696"/>
        <w:jc w:val="both"/>
      </w:pPr>
      <w:r>
        <w:rPr/>
        <w:t>example of the issues and challenges in the operation of production sharing contracts in</w:t>
      </w:r>
      <w:r>
        <w:rPr>
          <w:spacing w:val="1"/>
        </w:rPr>
        <w:t> </w:t>
      </w:r>
      <w:r>
        <w:rPr/>
        <w:t>Nigeria arising from the inadequacies in our extant laws. It is submitted that the 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10(1)</w:t>
      </w:r>
      <w:r>
        <w:rPr>
          <w:spacing w:val="1"/>
        </w:rPr>
        <w:t> </w:t>
      </w:r>
      <w:r>
        <w:rPr/>
        <w:t>(g)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13(2)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many 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production sharing contract, hence the urgent need for the amendment of the Act to address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obvious inconsistency.</w:t>
      </w:r>
    </w:p>
    <w:p>
      <w:pPr>
        <w:pStyle w:val="BodyText"/>
        <w:spacing w:line="480" w:lineRule="auto" w:before="1"/>
        <w:ind w:left="460" w:right="705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the final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the Tribunal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the claimants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dismissed the counter-claim of the respondents in its entirety for lacking in merits. In its final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dated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"/>
          <w:vertAlign w:val="baseline"/>
        </w:rPr>
        <w:t> </w:t>
      </w:r>
      <w:r>
        <w:rPr>
          <w:vertAlign w:val="baseline"/>
        </w:rPr>
        <w:t>2015, the Tribunal held as follows:</w:t>
      </w:r>
    </w:p>
    <w:p>
      <w:pPr>
        <w:pStyle w:val="BodyText"/>
        <w:ind w:left="154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bases</w:t>
      </w:r>
      <w:r>
        <w:rPr>
          <w:spacing w:val="-1"/>
        </w:rPr>
        <w:t> </w:t>
      </w:r>
      <w:r>
        <w:rPr/>
        <w:t>above,</w:t>
      </w:r>
    </w:p>
    <w:p>
      <w:pPr>
        <w:pStyle w:val="BodyText"/>
      </w:pPr>
    </w:p>
    <w:p>
      <w:pPr>
        <w:spacing w:before="0"/>
        <w:ind w:left="52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Tribunal hereby</w:t>
      </w:r>
      <w:r>
        <w:rPr>
          <w:spacing w:val="-4"/>
          <w:sz w:val="24"/>
        </w:rPr>
        <w:t> </w:t>
      </w:r>
      <w:r>
        <w:rPr>
          <w:b/>
          <w:sz w:val="24"/>
        </w:rPr>
        <w:t>ADJUDGES </w:t>
      </w:r>
      <w:r>
        <w:rPr>
          <w:sz w:val="24"/>
        </w:rPr>
        <w:t>and </w:t>
      </w:r>
      <w:r>
        <w:rPr>
          <w:b/>
          <w:sz w:val="24"/>
        </w:rPr>
        <w:t>AWARDS</w:t>
      </w:r>
      <w:r>
        <w:rPr>
          <w:b/>
          <w:spacing w:val="1"/>
          <w:sz w:val="24"/>
        </w:rPr>
        <w:t> </w:t>
      </w:r>
      <w:r>
        <w:rPr>
          <w:sz w:val="24"/>
        </w:rPr>
        <w:t>(sic) 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81"/>
        </w:numPr>
        <w:tabs>
          <w:tab w:pos="1901" w:val="left" w:leader="none"/>
        </w:tabs>
        <w:spacing w:line="240" w:lineRule="auto" w:before="1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Respondent shall pay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Claimant (jointly):</w:t>
      </w:r>
    </w:p>
    <w:p>
      <w:pPr>
        <w:pStyle w:val="ListParagraph"/>
        <w:numPr>
          <w:ilvl w:val="1"/>
          <w:numId w:val="81"/>
        </w:numPr>
        <w:tabs>
          <w:tab w:pos="1901" w:val="left" w:leader="none"/>
        </w:tabs>
        <w:spacing w:line="240" w:lineRule="auto" w:before="0" w:after="0"/>
        <w:ind w:left="1900" w:right="2137" w:hanging="360"/>
        <w:jc w:val="both"/>
        <w:rPr>
          <w:sz w:val="24"/>
        </w:rPr>
      </w:pPr>
      <w:r>
        <w:rPr>
          <w:sz w:val="24"/>
        </w:rPr>
        <w:t>Damages in the sum of </w:t>
      </w:r>
      <w:r>
        <w:rPr>
          <w:b/>
          <w:sz w:val="24"/>
        </w:rPr>
        <w:t>US$ 941, 557, 083 </w:t>
      </w:r>
      <w:r>
        <w:rPr>
          <w:sz w:val="24"/>
        </w:rPr>
        <w:t>and interest accrued</w:t>
      </w:r>
      <w:r>
        <w:rPr>
          <w:spacing w:val="1"/>
          <w:sz w:val="24"/>
        </w:rPr>
        <w:t> </w:t>
      </w:r>
      <w:r>
        <w:rPr>
          <w:sz w:val="24"/>
        </w:rPr>
        <w:t>thereon up to 28 February 2015 amounting to </w:t>
      </w:r>
      <w:r>
        <w:rPr>
          <w:b/>
          <w:sz w:val="24"/>
        </w:rPr>
        <w:t>US$ 50, 821,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615.58</w:t>
      </w:r>
      <w:r>
        <w:rPr>
          <w:sz w:val="24"/>
        </w:rPr>
        <w:t>;</w:t>
      </w:r>
    </w:p>
    <w:p>
      <w:pPr>
        <w:pStyle w:val="ListParagraph"/>
        <w:numPr>
          <w:ilvl w:val="1"/>
          <w:numId w:val="81"/>
        </w:numPr>
        <w:tabs>
          <w:tab w:pos="1901" w:val="left" w:leader="none"/>
        </w:tabs>
        <w:spacing w:line="240" w:lineRule="auto" w:before="0" w:after="0"/>
        <w:ind w:left="1900" w:right="2141" w:hanging="360"/>
        <w:jc w:val="both"/>
        <w:rPr>
          <w:sz w:val="24"/>
        </w:rPr>
      </w:pP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z w:val="24"/>
        </w:rPr>
        <w:t>adjudged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LIBOR (1 month) (average) +2% on simple basis as from 1</w:t>
      </w:r>
      <w:r>
        <w:rPr>
          <w:spacing w:val="1"/>
          <w:sz w:val="24"/>
        </w:rPr>
        <w:t> </w:t>
      </w:r>
      <w:r>
        <w:rPr>
          <w:sz w:val="24"/>
        </w:rPr>
        <w:t>March 2015 until payment is fully</w:t>
      </w:r>
      <w:r>
        <w:rPr>
          <w:spacing w:val="-6"/>
          <w:sz w:val="24"/>
        </w:rPr>
        <w:t> </w:t>
      </w:r>
      <w:r>
        <w:rPr>
          <w:sz w:val="24"/>
        </w:rPr>
        <w:t>and finally</w:t>
      </w:r>
      <w:r>
        <w:rPr>
          <w:spacing w:val="-5"/>
          <w:sz w:val="24"/>
        </w:rPr>
        <w:t> </w:t>
      </w:r>
      <w:r>
        <w:rPr>
          <w:sz w:val="24"/>
        </w:rPr>
        <w:t>made;</w:t>
      </w:r>
    </w:p>
    <w:p>
      <w:pPr>
        <w:pStyle w:val="ListParagraph"/>
        <w:numPr>
          <w:ilvl w:val="1"/>
          <w:numId w:val="81"/>
        </w:numPr>
        <w:tabs>
          <w:tab w:pos="1901" w:val="left" w:leader="none"/>
        </w:tabs>
        <w:spacing w:line="240" w:lineRule="auto" w:before="0" w:after="0"/>
        <w:ind w:left="1900" w:right="2136" w:hanging="360"/>
        <w:jc w:val="both"/>
        <w:rPr>
          <w:sz w:val="24"/>
        </w:rPr>
      </w:pPr>
      <w:r>
        <w:rPr>
          <w:sz w:val="24"/>
        </w:rPr>
        <w:t>Costs incurred by the Claimants in the application for this Final</w:t>
      </w:r>
      <w:r>
        <w:rPr>
          <w:spacing w:val="-57"/>
          <w:sz w:val="24"/>
        </w:rPr>
        <w:t> </w:t>
      </w: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which we</w:t>
      </w:r>
      <w:r>
        <w:rPr>
          <w:spacing w:val="-2"/>
          <w:sz w:val="24"/>
        </w:rPr>
        <w:t> </w:t>
      </w:r>
      <w:r>
        <w:rPr>
          <w:sz w:val="24"/>
        </w:rPr>
        <w:t>hereby</w:t>
      </w:r>
      <w:r>
        <w:rPr>
          <w:spacing w:val="-3"/>
          <w:sz w:val="24"/>
        </w:rPr>
        <w:t> </w:t>
      </w:r>
      <w:r>
        <w:rPr>
          <w:sz w:val="24"/>
        </w:rPr>
        <w:t>fix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b/>
          <w:sz w:val="24"/>
        </w:rPr>
        <w:t>USD$ 25,000.00</w:t>
      </w:r>
      <w:r>
        <w:rPr>
          <w:sz w:val="24"/>
        </w:rPr>
        <w:t>.</w:t>
      </w:r>
    </w:p>
    <w:p>
      <w:pPr>
        <w:pStyle w:val="ListParagraph"/>
        <w:numPr>
          <w:ilvl w:val="0"/>
          <w:numId w:val="81"/>
        </w:numPr>
        <w:tabs>
          <w:tab w:pos="1901" w:val="left" w:leader="none"/>
        </w:tabs>
        <w:spacing w:line="240" w:lineRule="auto" w:before="0" w:after="0"/>
        <w:ind w:left="1900" w:right="213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arbitration which we hereby fix at </w:t>
      </w:r>
      <w:r>
        <w:rPr>
          <w:b/>
          <w:sz w:val="24"/>
        </w:rPr>
        <w:t>£13, 773.71</w:t>
      </w:r>
      <w:r>
        <w:rPr>
          <w:sz w:val="24"/>
        </w:rPr>
        <w:t>. The Claimants</w:t>
      </w:r>
      <w:r>
        <w:rPr>
          <w:spacing w:val="1"/>
          <w:sz w:val="24"/>
        </w:rPr>
        <w:t> </w:t>
      </w:r>
      <w:r>
        <w:rPr>
          <w:sz w:val="24"/>
        </w:rPr>
        <w:t>having paid advances towards the costs of arbitration shall be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reimbursement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Respondent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sum paid.</w:t>
      </w:r>
      <w:r>
        <w:rPr>
          <w:sz w:val="24"/>
          <w:vertAlign w:val="superscript"/>
        </w:rPr>
        <w:t>83</w:t>
      </w:r>
    </w:p>
    <w:p>
      <w:pPr>
        <w:pStyle w:val="BodyText"/>
      </w:pPr>
    </w:p>
    <w:p>
      <w:pPr>
        <w:pStyle w:val="BodyText"/>
        <w:spacing w:line="480" w:lineRule="auto"/>
        <w:ind w:left="460" w:right="699" w:firstLine="360"/>
        <w:jc w:val="both"/>
      </w:pPr>
      <w:r>
        <w:rPr/>
        <w:t>The amount of the judgment debt against the Nigerian state arising from the above Award</w:t>
      </w:r>
      <w:r>
        <w:rPr>
          <w:spacing w:val="-57"/>
        </w:rPr>
        <w:t> </w:t>
      </w:r>
      <w:r>
        <w:rPr/>
        <w:t>calls for deep sober reflection. One inescapable lesson to be learnt is that our PSC fiscal</w:t>
      </w:r>
      <w:r>
        <w:rPr>
          <w:spacing w:val="1"/>
        </w:rPr>
        <w:t> </w:t>
      </w:r>
      <w:r>
        <w:rPr/>
        <w:t>regimes (statutes) like the Deep Offshore Act and the Petroleum Profits Tax Act should be</w:t>
      </w:r>
      <w:r>
        <w:rPr>
          <w:spacing w:val="1"/>
        </w:rPr>
        <w:t> </w:t>
      </w:r>
      <w:r>
        <w:rPr/>
        <w:t>clear and certain and should not, as much as possible, be left at the mercy of the interpretative</w:t>
      </w:r>
      <w:r>
        <w:rPr>
          <w:spacing w:val="-57"/>
        </w:rPr>
        <w:t> </w:t>
      </w:r>
      <w:r>
        <w:rPr/>
        <w:t>vagaries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Arbitral</w:t>
      </w:r>
      <w:r>
        <w:rPr>
          <w:spacing w:val="18"/>
        </w:rPr>
        <w:t> </w:t>
      </w:r>
      <w:r>
        <w:rPr/>
        <w:t>Tribunals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Courts.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legal</w:t>
      </w:r>
      <w:r>
        <w:rPr>
          <w:spacing w:val="18"/>
        </w:rPr>
        <w:t> </w:t>
      </w:r>
      <w:r>
        <w:rPr/>
        <w:t>instruments</w:t>
      </w:r>
      <w:r>
        <w:rPr>
          <w:spacing w:val="18"/>
        </w:rPr>
        <w:t> </w:t>
      </w:r>
      <w:r>
        <w:rPr/>
        <w:t>regulating</w:t>
      </w:r>
      <w:r>
        <w:rPr>
          <w:spacing w:val="15"/>
        </w:rPr>
        <w:t> </w:t>
      </w:r>
      <w:r>
        <w:rPr/>
        <w:t>fiscal</w:t>
      </w:r>
      <w:r>
        <w:rPr>
          <w:spacing w:val="18"/>
        </w:rPr>
        <w:t> </w:t>
      </w:r>
      <w:r>
        <w:rPr/>
        <w:t>regimes</w:t>
      </w:r>
      <w:r>
        <w:rPr>
          <w:spacing w:val="-58"/>
        </w:rPr>
        <w:t> </w:t>
      </w:r>
      <w:r>
        <w:rPr/>
        <w:t>of</w:t>
      </w:r>
      <w:r>
        <w:rPr>
          <w:spacing w:val="11"/>
        </w:rPr>
        <w:t> </w:t>
      </w:r>
      <w:r>
        <w:rPr/>
        <w:t>PSCs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drafted</w:t>
      </w:r>
      <w:r>
        <w:rPr>
          <w:spacing w:val="11"/>
        </w:rPr>
        <w:t> </w:t>
      </w:r>
      <w:r>
        <w:rPr/>
        <w:t>comprehensively</w:t>
      </w:r>
      <w:r>
        <w:rPr>
          <w:spacing w:val="7"/>
        </w:rPr>
        <w:t> </w:t>
      </w:r>
      <w:r>
        <w:rPr/>
        <w:t>in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manner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mean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48730pt;width:144.020pt;height:.71997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88"/>
          <w:pgSz w:w="11910" w:h="16840"/>
          <w:pgMar w:footer="1793" w:header="0" w:top="1340" w:bottom="1980" w:left="980" w:right="740"/>
        </w:sectPr>
      </w:pPr>
    </w:p>
    <w:p>
      <w:pPr>
        <w:pStyle w:val="BodyText"/>
        <w:spacing w:line="480" w:lineRule="auto" w:before="78"/>
        <w:ind w:left="460" w:right="702"/>
        <w:jc w:val="both"/>
      </w:pPr>
      <w:r>
        <w:rPr/>
        <w:t>what they intend and intend what they mean. In effect, the text of such statutes should lend</w:t>
      </w:r>
      <w:r>
        <w:rPr>
          <w:spacing w:val="1"/>
        </w:rPr>
        <w:t> </w:t>
      </w:r>
      <w:r>
        <w:rPr/>
        <w:t>themselves to easy and literal interpretation only. This is more so because, as a general rule,</w:t>
      </w:r>
      <w:r>
        <w:rPr>
          <w:spacing w:val="1"/>
        </w:rPr>
        <w:t> </w:t>
      </w:r>
      <w:r>
        <w:rPr/>
        <w:t>taxing</w:t>
      </w:r>
      <w:r>
        <w:rPr>
          <w:spacing w:val="-3"/>
        </w:rPr>
        <w:t> </w:t>
      </w:r>
      <w:r>
        <w:rPr/>
        <w:t>Statutes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clear and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and there</w:t>
      </w:r>
      <w:r>
        <w:rPr>
          <w:spacing w:val="-2"/>
        </w:rPr>
        <w:t> </w:t>
      </w:r>
      <w:r>
        <w:rPr/>
        <w:t>is no implication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intendment in</w:t>
      </w:r>
      <w:r>
        <w:rPr>
          <w:spacing w:val="-1"/>
        </w:rPr>
        <w:t> </w:t>
      </w:r>
      <w:r>
        <w:rPr/>
        <w:t>tax.</w:t>
      </w:r>
    </w:p>
    <w:p>
      <w:pPr>
        <w:pStyle w:val="Heading1"/>
        <w:numPr>
          <w:ilvl w:val="1"/>
          <w:numId w:val="82"/>
        </w:numPr>
        <w:tabs>
          <w:tab w:pos="1181" w:val="left" w:leader="none"/>
        </w:tabs>
        <w:spacing w:line="480" w:lineRule="auto" w:before="5" w:after="0"/>
        <w:ind w:left="1180" w:right="693" w:hanging="720"/>
        <w:jc w:val="both"/>
      </w:pPr>
      <w:r>
        <w:rPr/>
        <w:t>Select decision of the Federal High Court on the operation of Production Sharing</w:t>
      </w:r>
      <w:r>
        <w:rPr>
          <w:spacing w:val="-57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line="480" w:lineRule="auto"/>
        <w:ind w:left="460" w:right="70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reflects the inherent challenges affecting the smooth operation of PSCs in Nigeria. This 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 the decision of</w:t>
      </w:r>
      <w:r>
        <w:rPr>
          <w:spacing w:val="1"/>
        </w:rPr>
        <w:t> </w:t>
      </w:r>
      <w:r>
        <w:rPr/>
        <w:t>Bello, J</w:t>
      </w:r>
      <w:r>
        <w:rPr>
          <w:spacing w:val="1"/>
        </w:rPr>
        <w:t> </w:t>
      </w:r>
      <w:r>
        <w:rPr/>
        <w:t>in FIRS v. SNEPCO &amp; 4ors discussed above.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decision of Bello, J was before the Statoil arbitration, the later decision was after the</w:t>
      </w:r>
      <w:r>
        <w:rPr>
          <w:spacing w:val="1"/>
        </w:rPr>
        <w:t> </w:t>
      </w:r>
      <w:r>
        <w:rPr/>
        <w:t>arbitration.</w:t>
      </w:r>
    </w:p>
    <w:p>
      <w:pPr>
        <w:pStyle w:val="Heading1"/>
        <w:numPr>
          <w:ilvl w:val="2"/>
          <w:numId w:val="82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</w:pPr>
      <w:r>
        <w:rPr/>
        <w:t>Nigerian</w:t>
      </w:r>
      <w:r>
        <w:rPr>
          <w:spacing w:val="55"/>
        </w:rPr>
        <w:t> </w:t>
      </w:r>
      <w:r>
        <w:rPr/>
        <w:t>National</w:t>
      </w:r>
      <w:r>
        <w:rPr>
          <w:spacing w:val="56"/>
        </w:rPr>
        <w:t> </w:t>
      </w:r>
      <w:r>
        <w:rPr/>
        <w:t>Petroleum</w:t>
      </w:r>
      <w:r>
        <w:rPr>
          <w:spacing w:val="53"/>
        </w:rPr>
        <w:t> </w:t>
      </w:r>
      <w:r>
        <w:rPr/>
        <w:t>Corporation</w:t>
      </w:r>
      <w:r>
        <w:rPr>
          <w:spacing w:val="54"/>
        </w:rPr>
        <w:t> </w:t>
      </w:r>
      <w:r>
        <w:rPr/>
        <w:t>vs</w:t>
      </w:r>
      <w:r>
        <w:rPr>
          <w:spacing w:val="55"/>
        </w:rPr>
        <w:t> </w:t>
      </w:r>
      <w:r>
        <w:rPr/>
        <w:t>Statoil</w:t>
      </w:r>
      <w:r>
        <w:rPr>
          <w:spacing w:val="54"/>
        </w:rPr>
        <w:t> </w:t>
      </w:r>
      <w:r>
        <w:rPr/>
        <w:t>Nig.</w:t>
      </w:r>
      <w:r>
        <w:rPr>
          <w:spacing w:val="53"/>
        </w:rPr>
        <w:t> </w:t>
      </w:r>
      <w:r>
        <w:rPr/>
        <w:t>Ltd</w:t>
      </w:r>
      <w:r>
        <w:rPr>
          <w:spacing w:val="56"/>
        </w:rPr>
        <w:t> </w:t>
      </w:r>
      <w:r>
        <w:rPr/>
        <w:t>&amp;</w:t>
      </w:r>
      <w:r>
        <w:rPr>
          <w:spacing w:val="54"/>
        </w:rPr>
        <w:t> </w:t>
      </w:r>
      <w:r>
        <w:rPr/>
        <w:t>Texaco</w:t>
      </w:r>
      <w:r>
        <w:rPr>
          <w:spacing w:val="53"/>
        </w:rPr>
        <w:t> </w:t>
      </w:r>
      <w:r>
        <w:rPr/>
        <w:t>Nig.</w:t>
      </w:r>
    </w:p>
    <w:p>
      <w:pPr>
        <w:pStyle w:val="BodyText"/>
        <w:rPr>
          <w:b/>
        </w:rPr>
      </w:pPr>
    </w:p>
    <w:p>
      <w:pPr>
        <w:spacing w:before="0"/>
        <w:ind w:left="1180" w:right="0" w:firstLine="0"/>
        <w:jc w:val="both"/>
        <w:rPr>
          <w:b/>
          <w:sz w:val="24"/>
        </w:rPr>
      </w:pPr>
      <w:r>
        <w:rPr>
          <w:b/>
          <w:sz w:val="24"/>
        </w:rPr>
        <w:t>Outer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Shelf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Ltd</w:t>
      </w:r>
      <w:r>
        <w:rPr>
          <w:b/>
          <w:sz w:val="24"/>
          <w:vertAlign w:val="superscript"/>
        </w:rPr>
        <w:t>84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360"/>
        <w:jc w:val="both"/>
      </w:pPr>
      <w:r>
        <w:rPr/>
        <w:t>Shortly after the arbitration Tribunal published the majority Award</w:t>
      </w:r>
      <w:r>
        <w:rPr>
          <w:vertAlign w:val="superscript"/>
        </w:rPr>
        <w:t>85</w:t>
      </w:r>
      <w:r>
        <w:rPr>
          <w:vertAlign w:val="baseline"/>
        </w:rPr>
        <w:t> in the 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Statoil Nig. Ltd, Texaco Nig. Outer Shelf Ltd (TNOS) and NNPC, the later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 with the Award filed an origination motion before the Federal High Court seeking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 order setting aside the Arbitral Award. The respondents on their part filed two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suits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Award.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suits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determined together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suit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consideration.</w:t>
      </w:r>
    </w:p>
    <w:p>
      <w:pPr>
        <w:pStyle w:val="BodyText"/>
        <w:spacing w:line="480" w:lineRule="auto" w:before="1"/>
        <w:ind w:left="460" w:right="696" w:firstLine="360"/>
        <w:jc w:val="both"/>
      </w:pPr>
      <w:r>
        <w:rPr/>
        <w:t>The</w:t>
      </w:r>
      <w:r>
        <w:rPr>
          <w:spacing w:val="-2"/>
        </w:rPr>
        <w:t> </w:t>
      </w:r>
      <w:r>
        <w:rPr/>
        <w:t>kernel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applicant‟s</w:t>
      </w:r>
      <w:r>
        <w:rPr>
          <w:spacing w:val="-1"/>
        </w:rPr>
        <w:t> </w:t>
      </w:r>
      <w:r>
        <w:rPr/>
        <w:t>case</w:t>
      </w:r>
      <w:r>
        <w:rPr>
          <w:vertAlign w:val="superscript"/>
        </w:rPr>
        <w:t>87</w:t>
      </w:r>
      <w:r>
        <w:rPr>
          <w:vertAlign w:val="baseline"/>
        </w:rPr>
        <w:t> 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-3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arbitrable;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dispute;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Tribunal erred in law on the face of the record and exceeded its jurisdiction when it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29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30"/>
          <w:vertAlign w:val="baseline"/>
        </w:rPr>
        <w:t> </w:t>
      </w:r>
      <w:r>
        <w:rPr>
          <w:vertAlign w:val="baseline"/>
        </w:rPr>
        <w:t>(that</w:t>
      </w:r>
      <w:r>
        <w:rPr>
          <w:spacing w:val="30"/>
          <w:vertAlign w:val="baseline"/>
        </w:rPr>
        <w:t> </w:t>
      </w:r>
      <w:r>
        <w:rPr>
          <w:vertAlign w:val="baseline"/>
        </w:rPr>
        <w:t>is,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0"/>
          <w:vertAlign w:val="baseline"/>
        </w:rPr>
        <w:t> </w:t>
      </w:r>
      <w:r>
        <w:rPr>
          <w:vertAlign w:val="baseline"/>
        </w:rPr>
        <w:t>High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6543pt;width:144.020pt;height:.71997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FHC/L/CS/638/2015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 Court,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 Buba, J.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Award.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Suit No. FHC/L/CS/832/2015 Statoil &amp; Anor vs NNPC (filed upon the publication of the Award) 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FHC/L/CS/1469/2015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 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Nig. Ltd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(filed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Award).</w:t>
      </w:r>
    </w:p>
    <w:p>
      <w:pPr>
        <w:spacing w:after="0"/>
        <w:jc w:val="left"/>
        <w:rPr>
          <w:sz w:val="20"/>
        </w:rPr>
        <w:sectPr>
          <w:footerReference w:type="default" r:id="rId89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118"/>
        <w:ind w:left="460" w:right="699"/>
        <w:jc w:val="both"/>
      </w:pPr>
      <w:r>
        <w:rPr/>
        <w:t>Suit No. FHC/ABJ/CS/774/11</w:t>
      </w:r>
      <w:r>
        <w:rPr>
          <w:vertAlign w:val="superscript"/>
        </w:rPr>
        <w:t>88</w:t>
      </w:r>
      <w:r>
        <w:rPr>
          <w:vertAlign w:val="baseline"/>
        </w:rPr>
        <w:t>) and undermined the hierarchy of the courts in holding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 judgment “is plainly wrong” amongst other grounds.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argued, in the main, that the simple issue before the court was whether the matter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Tribunal was a tax dispute or related to tax dispute. It submitted that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 Federal High Court, (per Bello J.) in FIRS vs NNPC &amp; 4 Ors to the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 matters are not arbitrable under Nigerian law, that the arbitration tribunal was wrong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assumed jurisdiction over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 between the parties.</w:t>
      </w:r>
      <w:r>
        <w:rPr>
          <w:vertAlign w:val="superscript"/>
        </w:rPr>
        <w:t>89</w:t>
      </w:r>
    </w:p>
    <w:p>
      <w:pPr>
        <w:pStyle w:val="BodyText"/>
        <w:spacing w:line="480" w:lineRule="auto" w:before="1"/>
        <w:ind w:left="460" w:right="69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 the only ground to set it aside are as provided under sections 29 and 30 of the</w:t>
      </w:r>
      <w:r>
        <w:rPr>
          <w:spacing w:val="1"/>
        </w:rPr>
        <w:t> </w:t>
      </w:r>
      <w:r>
        <w:rPr/>
        <w:t>Arbitration and Conciliation Act which requires the applicant to demonstrate that, first, the</w:t>
      </w:r>
      <w:r>
        <w:rPr>
          <w:spacing w:val="1"/>
        </w:rPr>
        <w:t> </w:t>
      </w:r>
      <w:r>
        <w:rPr/>
        <w:t>Arbitrators went outside the scope of what the parties submitted and secondly, the Arbitrators</w:t>
      </w:r>
      <w:r>
        <w:rPr>
          <w:spacing w:val="-57"/>
        </w:rPr>
        <w:t> </w:t>
      </w:r>
      <w:r>
        <w:rPr/>
        <w:t>misconducted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or alternatively,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Award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improperly procured.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was urged to dismiss the suit because none of the grounds set out in the originating</w:t>
      </w:r>
      <w:r>
        <w:rPr>
          <w:spacing w:val="1"/>
        </w:rPr>
        <w:t> </w:t>
      </w:r>
      <w:r>
        <w:rPr/>
        <w:t>motion come within any of the provisions of the Act to allow the court to set aside the</w:t>
      </w:r>
      <w:r>
        <w:rPr>
          <w:spacing w:val="1"/>
        </w:rPr>
        <w:t> </w:t>
      </w:r>
      <w:r>
        <w:rPr/>
        <w:t>Award.</w:t>
      </w:r>
      <w:r>
        <w:rPr>
          <w:vertAlign w:val="superscript"/>
        </w:rPr>
        <w:t>90</w:t>
      </w:r>
      <w:r>
        <w:rPr>
          <w:vertAlign w:val="baseline"/>
        </w:rPr>
        <w:t> On the issue of alleged refusal of the Tribunal to follow the decision of Bello, J in</w:t>
      </w:r>
      <w:r>
        <w:rPr>
          <w:spacing w:val="1"/>
          <w:vertAlign w:val="baseline"/>
        </w:rPr>
        <w:t> </w:t>
      </w:r>
      <w:r>
        <w:rPr>
          <w:vertAlign w:val="baseline"/>
        </w:rPr>
        <w:t>FIRS vs NNPC &amp; 4 Ors, the respondents submitted that the Tribunal did not arrogantly refuse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follow the decision of Bello, J. The respondents submitted that the threefold issue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-4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are:</w:t>
      </w:r>
      <w:r>
        <w:rPr>
          <w:spacing w:val="-3"/>
          <w:vertAlign w:val="baseline"/>
        </w:rPr>
        <w:t> </w:t>
      </w:r>
      <w:r>
        <w:rPr>
          <w:vertAlign w:val="baseline"/>
        </w:rPr>
        <w:t>first,</w:t>
      </w:r>
      <w:r>
        <w:rPr>
          <w:spacing w:val="-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arbitrable? Secondly,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3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arbitrable,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one a 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dispute?</w:t>
      </w:r>
      <w:r>
        <w:rPr>
          <w:spacing w:val="1"/>
          <w:vertAlign w:val="baseline"/>
        </w:rPr>
        <w:t> </w:t>
      </w:r>
      <w:r>
        <w:rPr>
          <w:vertAlign w:val="baseline"/>
        </w:rPr>
        <w:t>Thirdly,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finds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disputes are tax disputes, are there not those that are purely contractual? 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urged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set</w:t>
      </w:r>
      <w:r>
        <w:rPr>
          <w:spacing w:val="13"/>
          <w:vertAlign w:val="baseline"/>
        </w:rPr>
        <w:t> </w:t>
      </w:r>
      <w:r>
        <w:rPr>
          <w:vertAlign w:val="baseline"/>
        </w:rPr>
        <w:t>aside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Award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least to preserve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 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tax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matters.</w:t>
      </w:r>
      <w:r>
        <w:rPr>
          <w:vertAlign w:val="superscript"/>
        </w:rPr>
        <w:t>91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82569pt;width:144.020pt;height:.71997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Anor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5, 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Buba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 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8-9.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90"/>
          <w:pgSz w:w="11910" w:h="16840"/>
          <w:pgMar w:footer="1693" w:header="0" w:top="1300" w:bottom="1880" w:left="980" w:right="740"/>
        </w:sectPr>
      </w:pPr>
    </w:p>
    <w:p>
      <w:pPr>
        <w:pStyle w:val="BodyText"/>
        <w:spacing w:line="480" w:lineRule="auto" w:before="78"/>
        <w:ind w:left="460" w:right="696" w:firstLine="360"/>
        <w:jc w:val="both"/>
      </w:pP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 was a matter of law and indeed hard law for that matter, no more, no less. The</w:t>
      </w:r>
      <w:r>
        <w:rPr>
          <w:spacing w:val="1"/>
        </w:rPr>
        <w:t> </w:t>
      </w:r>
      <w:r>
        <w:rPr/>
        <w:t>court emphasized that the submissions of the respondent that the ruling of the Tribunal was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Conciliation</w:t>
      </w:r>
      <w:r>
        <w:rPr>
          <w:spacing w:val="37"/>
        </w:rPr>
        <w:t> </w:t>
      </w:r>
      <w:r>
        <w:rPr/>
        <w:t>Act</w:t>
      </w:r>
      <w:r>
        <w:rPr>
          <w:spacing w:val="38"/>
        </w:rPr>
        <w:t> </w:t>
      </w:r>
      <w:r>
        <w:rPr/>
        <w:t>must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shall</w:t>
      </w:r>
      <w:r>
        <w:rPr>
          <w:spacing w:val="38"/>
        </w:rPr>
        <w:t> </w:t>
      </w:r>
      <w:r>
        <w:rPr/>
        <w:t>take</w:t>
      </w:r>
      <w:r>
        <w:rPr>
          <w:spacing w:val="36"/>
        </w:rPr>
        <w:t> </w:t>
      </w:r>
      <w:r>
        <w:rPr/>
        <w:t>into</w:t>
      </w:r>
      <w:r>
        <w:rPr>
          <w:spacing w:val="38"/>
        </w:rPr>
        <w:t> </w:t>
      </w:r>
      <w:r>
        <w:rPr/>
        <w:t>account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where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matter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first</w:t>
      </w:r>
      <w:r>
        <w:rPr>
          <w:spacing w:val="37"/>
        </w:rPr>
        <w:t> </w:t>
      </w:r>
      <w:r>
        <w:rPr/>
        <w:t>place</w:t>
      </w:r>
      <w:r>
        <w:rPr>
          <w:spacing w:val="-57"/>
        </w:rPr>
        <w:t> </w:t>
      </w:r>
      <w:r>
        <w:rPr/>
        <w:t>ought not to go to the arbitration at all or ab initio, the fact that the Tribunal rules that it has</w:t>
      </w:r>
      <w:r>
        <w:rPr>
          <w:spacing w:val="1"/>
        </w:rPr>
        <w:t> </w:t>
      </w:r>
      <w:r>
        <w:rPr/>
        <w:t>jurisdiction</w:t>
      </w:r>
      <w:r>
        <w:rPr>
          <w:spacing w:val="29"/>
        </w:rPr>
        <w:t> </w:t>
      </w:r>
      <w:r>
        <w:rPr/>
        <w:t>cannot</w:t>
      </w:r>
      <w:r>
        <w:rPr>
          <w:spacing w:val="31"/>
        </w:rPr>
        <w:t> </w:t>
      </w:r>
      <w:r>
        <w:rPr/>
        <w:t>elevate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provisions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Act,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grounds</w:t>
      </w:r>
      <w:r>
        <w:rPr>
          <w:spacing w:val="30"/>
        </w:rPr>
        <w:t> </w:t>
      </w:r>
      <w:r>
        <w:rPr/>
        <w:t>stated</w:t>
      </w:r>
      <w:r>
        <w:rPr>
          <w:spacing w:val="30"/>
        </w:rPr>
        <w:t> </w:t>
      </w:r>
      <w:r>
        <w:rPr/>
        <w:t>therein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-58"/>
        </w:rPr>
        <w:t> </w:t>
      </w:r>
      <w:r>
        <w:rPr/>
        <w:t>only vehicle to challenge such ruling.</w:t>
      </w:r>
      <w:r>
        <w:rPr>
          <w:vertAlign w:val="superscript"/>
        </w:rPr>
        <w:t>92</w:t>
      </w:r>
      <w:r>
        <w:rPr>
          <w:vertAlign w:val="baseline"/>
        </w:rPr>
        <w:t> The court admitted that it was a settled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parties by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heard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 a decision is reached thereby, a court of law has a duty to enforce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such arbitration. However,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held thus:</w:t>
      </w:r>
    </w:p>
    <w:p>
      <w:pPr>
        <w:pStyle w:val="BodyText"/>
        <w:spacing w:before="2"/>
        <w:ind w:left="1900" w:right="2139"/>
        <w:jc w:val="both"/>
      </w:pPr>
      <w:r>
        <w:rPr/>
        <w:t>I have read the Arbitration Act (sic) especially Sections 48(b)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52(2)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arbitrability.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sections provide that a Nigerian court may set aside or refuse to</w:t>
      </w:r>
      <w:r>
        <w:rPr>
          <w:spacing w:val="-57"/>
        </w:rPr>
        <w:t> </w:t>
      </w:r>
      <w:r>
        <w:rPr/>
        <w:t>recognize and enforce an award where it finds that the subject</w:t>
      </w:r>
      <w:r>
        <w:rPr>
          <w:spacing w:val="1"/>
        </w:rPr>
        <w:t> </w:t>
      </w:r>
      <w:r>
        <w:rPr/>
        <w:t>matter of the dispute is not capable of settlement by arbitration</w:t>
      </w:r>
      <w:r>
        <w:rPr>
          <w:spacing w:val="1"/>
        </w:rPr>
        <w:t> </w:t>
      </w:r>
      <w:r>
        <w:rPr/>
        <w:t>under the laws of Nigeria or that the recognition or enforcement</w:t>
      </w:r>
      <w:r>
        <w:rPr>
          <w:spacing w:val="-57"/>
        </w:rPr>
        <w:t> </w:t>
      </w:r>
      <w:r>
        <w:rPr/>
        <w:t>of the award is against public policy in Nigeria. “Court” is</w:t>
      </w:r>
      <w:r>
        <w:rPr>
          <w:spacing w:val="1"/>
        </w:rPr>
        <w:t> </w:t>
      </w:r>
      <w:r>
        <w:rPr/>
        <w:t>defined in section 57(1) of the Arbitration Act as a “High court</w:t>
      </w:r>
      <w:r>
        <w:rPr>
          <w:spacing w:val="1"/>
        </w:rPr>
        <w:t> </w:t>
      </w:r>
      <w:r>
        <w:rPr/>
        <w:t>of a state, the High court of the Federal capital Territory, Abuja</w:t>
      </w:r>
      <w:r>
        <w:rPr>
          <w:spacing w:val="-57"/>
        </w:rPr>
        <w:t> </w:t>
      </w:r>
      <w:r>
        <w:rPr/>
        <w:t>of the Federal High court.” A Federal High Court in the FHC</w:t>
      </w:r>
      <w:r>
        <w:rPr>
          <w:spacing w:val="1"/>
        </w:rPr>
        <w:t> </w:t>
      </w:r>
      <w:r>
        <w:rPr/>
        <w:t>Judgment (sic) 774 has found that tax dispute are not capable of</w:t>
      </w:r>
      <w:r>
        <w:rPr>
          <w:spacing w:val="-57"/>
        </w:rPr>
        <w:t> </w:t>
      </w:r>
      <w:r>
        <w:rPr/>
        <w:t>settlement by</w:t>
      </w:r>
      <w:r>
        <w:rPr>
          <w:spacing w:val="-5"/>
        </w:rPr>
        <w:t> </w:t>
      </w:r>
      <w:r>
        <w:rPr/>
        <w:t>arbitration.</w:t>
      </w:r>
      <w:r>
        <w:rPr>
          <w:vertAlign w:val="superscript"/>
        </w:rPr>
        <w:t>93</w:t>
      </w:r>
    </w:p>
    <w:p>
      <w:pPr>
        <w:pStyle w:val="BodyText"/>
      </w:pPr>
    </w:p>
    <w:p>
      <w:pPr>
        <w:pStyle w:val="BodyText"/>
        <w:spacing w:line="480" w:lineRule="auto"/>
        <w:ind w:left="460" w:right="702" w:firstLine="719"/>
        <w:jc w:val="both"/>
      </w:pPr>
      <w:r>
        <w:rPr/>
        <w:t>Arising from the foregoing, the court concluded that tax matters are not arbitrable in</w:t>
      </w:r>
      <w:r>
        <w:rPr>
          <w:spacing w:val="1"/>
        </w:rPr>
        <w:t> </w:t>
      </w:r>
      <w:r>
        <w:rPr/>
        <w:t>the Nigerian jurisdiction. The court also declined the invitation of the respondents to severe</w:t>
      </w:r>
      <w:r>
        <w:rPr>
          <w:spacing w:val="1"/>
        </w:rPr>
        <w:t> </w:t>
      </w:r>
      <w:r>
        <w:rPr/>
        <w:t>the issues that are purely contractual from those that are tax related citing the fact that it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difficult to begin to</w:t>
      </w:r>
      <w:r>
        <w:rPr>
          <w:spacing w:val="-1"/>
        </w:rPr>
        <w:t> </w:t>
      </w:r>
      <w:r>
        <w:rPr/>
        <w:t>remove the</w:t>
      </w:r>
      <w:r>
        <w:rPr>
          <w:spacing w:val="-1"/>
        </w:rPr>
        <w:t> </w:t>
      </w:r>
      <w:r>
        <w:rPr/>
        <w:t>chaff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grains. Finally, the</w:t>
      </w:r>
      <w:r>
        <w:rPr>
          <w:spacing w:val="-1"/>
        </w:rPr>
        <w:t> </w:t>
      </w:r>
      <w:r>
        <w:rPr/>
        <w:t>court stated:</w:t>
      </w:r>
    </w:p>
    <w:p>
      <w:pPr>
        <w:pStyle w:val="BodyText"/>
        <w:spacing w:before="1"/>
        <w:ind w:left="1900" w:right="2138"/>
        <w:jc w:val="both"/>
      </w:pPr>
      <w:r>
        <w:rPr/>
        <w:t>To this Court there is nothing left. This court upon a calm</w:t>
      </w:r>
      <w:r>
        <w:rPr>
          <w:spacing w:val="1"/>
        </w:rPr>
        <w:t> </w:t>
      </w:r>
      <w:r>
        <w:rPr/>
        <w:t>reflection has no difficulty in upholding the submission of the</w:t>
      </w:r>
      <w:r>
        <w:rPr>
          <w:spacing w:val="1"/>
        </w:rPr>
        <w:t> </w:t>
      </w:r>
      <w:r>
        <w:rPr/>
        <w:t>Applicant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grounds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hold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case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merits,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24913pt;width:144.020pt;height:.71997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12.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p.28.</w:t>
      </w:r>
    </w:p>
    <w:p>
      <w:pPr>
        <w:spacing w:after="0"/>
        <w:jc w:val="left"/>
        <w:rPr>
          <w:sz w:val="20"/>
        </w:rPr>
        <w:sectPr>
          <w:footerReference w:type="default" r:id="rId91"/>
          <w:pgSz w:w="11910" w:h="16840"/>
          <w:pgMar w:footer="1463" w:header="0" w:top="1340" w:bottom="1660" w:left="980" w:right="740"/>
        </w:sectPr>
      </w:pPr>
    </w:p>
    <w:p>
      <w:pPr>
        <w:pStyle w:val="BodyText"/>
        <w:spacing w:before="78"/>
        <w:ind w:left="1900" w:right="2136"/>
        <w:jc w:val="both"/>
      </w:pPr>
      <w:r>
        <w:rPr/>
        <w:t>award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sought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hereby set aside the Arbitral award made by a majority of the</w:t>
      </w:r>
      <w:r>
        <w:rPr>
          <w:spacing w:val="1"/>
        </w:rPr>
        <w:t> </w:t>
      </w:r>
      <w:r>
        <w:rPr/>
        <w:t>members of the Arbitral panel of Prof. Lawrence Boo, Lord</w:t>
      </w:r>
      <w:r>
        <w:rPr>
          <w:spacing w:val="1"/>
        </w:rPr>
        <w:t> </w:t>
      </w:r>
      <w:r>
        <w:rPr/>
        <w:t>Mark Saville of Newgate and Prof. Paul Idornigie (dissenting)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17/3/15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b/>
        </w:rPr>
        <w:t>STATOIL (NIG) LTD. &amp; TEXACO NIG. OUTER SHELF</w:t>
      </w:r>
      <w:r>
        <w:rPr>
          <w:b/>
          <w:spacing w:val="1"/>
        </w:rPr>
        <w:t> </w:t>
      </w:r>
      <w:r>
        <w:rPr>
          <w:b/>
        </w:rPr>
        <w:t>LTD V. NNPC. </w:t>
      </w:r>
      <w:r>
        <w:rPr/>
        <w:t>(sic)</w:t>
      </w:r>
      <w:r>
        <w:rPr>
          <w:vertAlign w:val="superscript"/>
        </w:rPr>
        <w:t>94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t>The decision of the court as above once again highlights the nagging challenges in the</w:t>
      </w:r>
      <w:r>
        <w:rPr>
          <w:spacing w:val="-57"/>
        </w:rPr>
        <w:t> </w:t>
      </w:r>
      <w:r>
        <w:rPr/>
        <w:t>operation of PSCs in Nigeria. This research agrees with the judgment to the extent that tax</w:t>
      </w:r>
      <w:r>
        <w:rPr>
          <w:spacing w:val="1"/>
        </w:rPr>
        <w:t> </w:t>
      </w:r>
      <w:r>
        <w:rPr/>
        <w:t>disputes are not arbitrable in keeping with the prevailing judicial precedent in Nigeria as</w:t>
      </w:r>
      <w:r>
        <w:rPr>
          <w:spacing w:val="1"/>
        </w:rPr>
        <w:t> </w:t>
      </w:r>
      <w:r>
        <w:rPr/>
        <w:t>enunciated by Bello J, in FIRS vs NNPC &amp; 4 Ors. Therefore, being a court of coordinate</w:t>
      </w:r>
      <w:r>
        <w:rPr>
          <w:spacing w:val="1"/>
        </w:rPr>
        <w:t> </w:t>
      </w:r>
      <w:r>
        <w:rPr/>
        <w:t>jurisdiction,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Judge</w:t>
      </w:r>
      <w:r>
        <w:rPr>
          <w:spacing w:val="46"/>
        </w:rPr>
        <w:t> </w:t>
      </w:r>
      <w:r>
        <w:rPr/>
        <w:t>(Buba,</w:t>
      </w:r>
      <w:r>
        <w:rPr>
          <w:spacing w:val="46"/>
        </w:rPr>
        <w:t> </w:t>
      </w:r>
      <w:r>
        <w:rPr/>
        <w:t>J.)</w:t>
      </w:r>
      <w:r>
        <w:rPr>
          <w:spacing w:val="47"/>
        </w:rPr>
        <w:t> </w:t>
      </w:r>
      <w:r>
        <w:rPr/>
        <w:t>could</w:t>
      </w:r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have</w:t>
      </w:r>
      <w:r>
        <w:rPr>
          <w:spacing w:val="46"/>
        </w:rPr>
        <w:t> </w:t>
      </w:r>
      <w:r>
        <w:rPr/>
        <w:t>sat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appeal</w:t>
      </w:r>
      <w:r>
        <w:rPr>
          <w:spacing w:val="48"/>
        </w:rPr>
        <w:t> </w:t>
      </w:r>
      <w:r>
        <w:rPr/>
        <w:t>over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judgment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his</w:t>
      </w:r>
      <w:r>
        <w:rPr>
          <w:spacing w:val="-57"/>
        </w:rPr>
        <w:t> </w:t>
      </w:r>
      <w:r>
        <w:rPr/>
        <w:t>brother Judge, Bello J. even though he could dissent. The court‟s insistence to follow the</w:t>
      </w:r>
      <w:r>
        <w:rPr>
          <w:spacing w:val="1"/>
        </w:rPr>
        <w:t> </w:t>
      </w:r>
      <w:r>
        <w:rPr/>
        <w:t>established precedence is commendable as same would assist in achieving certainty regarding</w:t>
      </w:r>
      <w:r>
        <w:rPr>
          <w:spacing w:val="-57"/>
        </w:rPr>
        <w:t> </w:t>
      </w:r>
      <w:r>
        <w:rPr/>
        <w:t>the non-arbitrability of tax disputes in our jurisprudence. Another commendable aspect of the</w:t>
      </w:r>
      <w:r>
        <w:rPr>
          <w:spacing w:val="1"/>
        </w:rPr>
        <w:t> </w:t>
      </w:r>
      <w:r>
        <w:rPr/>
        <w:t>judgement relates to the court‟s refusal to allow a clear breach of Nigerian legal regime on</w:t>
      </w:r>
      <w:r>
        <w:rPr>
          <w:spacing w:val="1"/>
        </w:rPr>
        <w:t> </w:t>
      </w:r>
      <w:r>
        <w:rPr/>
        <w:t>non-arbitrability of tax disputes on the part of the Tribunal. The respondents had argued that</w:t>
      </w:r>
      <w:r>
        <w:rPr>
          <w:spacing w:val="1"/>
        </w:rPr>
        <w:t> </w:t>
      </w:r>
      <w:r>
        <w:rPr/>
        <w:t>the court should have regard to the fact that the parties had voluntarily submitted to the</w:t>
      </w:r>
      <w:r>
        <w:rPr>
          <w:spacing w:val="1"/>
        </w:rPr>
        <w:t> </w:t>
      </w:r>
      <w:r>
        <w:rPr/>
        <w:t>jurisdiction of the Tribunal and that public policy demanded that the court should enforce the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set same aside.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However, it is submitted, with respect, that the judgment has a number of drawbacks,</w:t>
      </w:r>
      <w:r>
        <w:rPr>
          <w:spacing w:val="1"/>
        </w:rPr>
        <w:t> </w:t>
      </w:r>
      <w:r>
        <w:rPr/>
        <w:t>chief of which is the fact that both the applicant and the respondent conceded that certain</w:t>
      </w:r>
      <w:r>
        <w:rPr>
          <w:spacing w:val="1"/>
        </w:rPr>
        <w:t> </w:t>
      </w:r>
      <w:r>
        <w:rPr/>
        <w:t>aspects of the disputes are purely contractual and not tax related. The respondents invited the</w:t>
      </w:r>
      <w:r>
        <w:rPr>
          <w:spacing w:val="1"/>
        </w:rPr>
        <w:t> </w:t>
      </w:r>
      <w:r>
        <w:rPr/>
        <w:t>court to severe those which are purely contractual and preserve same.</w:t>
      </w:r>
      <w:r>
        <w:rPr>
          <w:vertAlign w:val="superscript"/>
        </w:rPr>
        <w:t>95</w:t>
      </w:r>
      <w:r>
        <w:rPr>
          <w:vertAlign w:val="baseline"/>
        </w:rPr>
        <w:t> Unfortunately,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stated that doing so was difficult and set aside the entire Award on the sole ground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47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5"/>
          <w:vertAlign w:val="baseline"/>
        </w:rPr>
        <w:t> </w:t>
      </w:r>
      <w:r>
        <w:rPr>
          <w:vertAlign w:val="baseline"/>
        </w:rPr>
        <w:t>arbitrable.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45"/>
          <w:vertAlign w:val="baseline"/>
        </w:rPr>
        <w:t> </w:t>
      </w:r>
      <w:r>
        <w:rPr>
          <w:vertAlign w:val="baseline"/>
        </w:rPr>
        <w:t>does</w:t>
      </w:r>
      <w:r>
        <w:rPr>
          <w:spacing w:val="45"/>
          <w:vertAlign w:val="baseline"/>
        </w:rPr>
        <w:t> </w:t>
      </w:r>
      <w:r>
        <w:rPr>
          <w:vertAlign w:val="baseline"/>
        </w:rPr>
        <w:t>little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judicial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876pt;width:144.020pt;height:.72003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32.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 was what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 vs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F.I.R.S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(2021)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</w:rPr>
        <w:t>N.W.L.R.</w:t>
      </w:r>
      <w:r>
        <w:rPr>
          <w:spacing w:val="-2"/>
          <w:sz w:val="20"/>
        </w:rPr>
        <w:t> </w:t>
      </w:r>
      <w:r>
        <w:rPr>
          <w:sz w:val="20"/>
        </w:rPr>
        <w:t>[Pt.</w:t>
      </w:r>
      <w:r>
        <w:rPr>
          <w:spacing w:val="-1"/>
          <w:sz w:val="20"/>
        </w:rPr>
        <w:t> </w:t>
      </w:r>
      <w:r>
        <w:rPr>
          <w:sz w:val="20"/>
        </w:rPr>
        <w:t>1777]</w:t>
      </w:r>
      <w:r>
        <w:rPr>
          <w:spacing w:val="-3"/>
          <w:sz w:val="20"/>
        </w:rPr>
        <w:t> </w:t>
      </w:r>
      <w:r>
        <w:rPr>
          <w:sz w:val="20"/>
        </w:rPr>
        <w:t>43.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jurisprudence of PSCs in Nigeria. If the court had attempted to review the Award with the</w:t>
      </w:r>
      <w:r>
        <w:rPr>
          <w:spacing w:val="1"/>
        </w:rPr>
        <w:t> </w:t>
      </w:r>
      <w:r>
        <w:rPr/>
        <w:t>requisite judicial toothcomb, our case law authorities on the subject would have been richer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reaped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victory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petroleum industry</w:t>
      </w:r>
      <w:r>
        <w:rPr>
          <w:spacing w:val="-6"/>
        </w:rPr>
        <w:t> </w:t>
      </w:r>
      <w:r>
        <w:rPr/>
        <w:t>still owes</w:t>
      </w:r>
      <w:r>
        <w:rPr>
          <w:spacing w:val="-1"/>
        </w:rPr>
        <w:t> </w:t>
      </w:r>
      <w:r>
        <w:rPr/>
        <w:t>a lot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support of</w:t>
      </w:r>
      <w:r>
        <w:rPr>
          <w:spacing w:val="-1"/>
        </w:rPr>
        <w:t> </w:t>
      </w:r>
      <w:r>
        <w:rPr/>
        <w:t>the IOCs.</w:t>
      </w:r>
    </w:p>
    <w:p>
      <w:pPr>
        <w:pStyle w:val="BodyText"/>
        <w:spacing w:line="480" w:lineRule="auto" w:before="1"/>
        <w:ind w:left="460" w:right="69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gainsaid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bravery,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wherewithal,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know-how and</w:t>
      </w:r>
      <w:r>
        <w:rPr>
          <w:spacing w:val="1"/>
        </w:rPr>
        <w:t> </w:t>
      </w:r>
      <w:r>
        <w:rPr/>
        <w:t>adventurous</w:t>
      </w:r>
      <w:r>
        <w:rPr>
          <w:spacing w:val="1"/>
        </w:rPr>
        <w:t> </w:t>
      </w:r>
      <w:r>
        <w:rPr/>
        <w:t>proclivities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IOCs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explore the</w:t>
      </w:r>
      <w:r>
        <w:rPr>
          <w:spacing w:val="1"/>
        </w:rPr>
        <w:t> </w:t>
      </w:r>
      <w:r>
        <w:rPr/>
        <w:t>Nigerian Deep Offshore despite the volatility of the area. The courts must not be used nor</w:t>
      </w:r>
      <w:r>
        <w:rPr>
          <w:spacing w:val="1"/>
        </w:rPr>
        <w:t> </w:t>
      </w:r>
      <w:r>
        <w:rPr/>
        <w:t>perceived to be used as an instrument for the oppression or suppression of the IOCs. It is,</w:t>
      </w:r>
      <w:r>
        <w:rPr>
          <w:spacing w:val="1"/>
        </w:rPr>
        <w:t> </w:t>
      </w:r>
      <w:r>
        <w:rPr/>
        <w:t>therefore, important and necessary for consistency and credibility for the NNPC to comply</w:t>
      </w:r>
      <w:r>
        <w:rPr>
          <w:spacing w:val="1"/>
        </w:rPr>
        <w:t> </w:t>
      </w:r>
      <w:r>
        <w:rPr/>
        <w:t>with the decisions of Arbitral Tribunals to which it had voluntarily submitted where the</w:t>
      </w:r>
      <w:r>
        <w:rPr>
          <w:spacing w:val="1"/>
        </w:rPr>
        <w:t> </w:t>
      </w:r>
      <w:r>
        <w:rPr/>
        <w:t>Award does not manifestly offend extant Nigerian laws. There is no dispute that the relevant</w:t>
      </w:r>
      <w:r>
        <w:rPr>
          <w:spacing w:val="1"/>
        </w:rPr>
        <w:t> </w:t>
      </w:r>
      <w:r>
        <w:rPr/>
        <w:t>authorities signed the OPL 217 Agbami PSC and as such, the NNPC cannot be seen to be</w:t>
      </w:r>
      <w:r>
        <w:rPr>
          <w:spacing w:val="1"/>
        </w:rPr>
        <w:t> </w:t>
      </w:r>
      <w:r>
        <w:rPr/>
        <w:t>reneging from its obligations arising therefrom no matter what the outcomes are today. This</w:t>
      </w:r>
      <w:r>
        <w:rPr>
          <w:spacing w:val="1"/>
        </w:rPr>
        <w:t> </w:t>
      </w:r>
      <w:r>
        <w:rPr/>
        <w:t>explains why no effort must be spared to comprehensively amend the relevant laws to ensure</w:t>
      </w:r>
      <w:r>
        <w:rPr>
          <w:spacing w:val="1"/>
        </w:rPr>
        <w:t> </w:t>
      </w:r>
      <w:r>
        <w:rPr/>
        <w:t>certainty and</w:t>
      </w:r>
      <w:r>
        <w:rPr>
          <w:spacing w:val="1"/>
        </w:rPr>
        <w:t> </w:t>
      </w:r>
      <w:r>
        <w:rPr/>
        <w:t>clarity in</w:t>
      </w:r>
      <w:r>
        <w:rPr>
          <w:spacing w:val="1"/>
        </w:rPr>
        <w:t> </w:t>
      </w:r>
      <w:r>
        <w:rPr/>
        <w:t>the fiscal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regulating production</w:t>
      </w:r>
      <w:r>
        <w:rPr>
          <w:spacing w:val="1"/>
        </w:rPr>
        <w:t> </w:t>
      </w:r>
      <w:r>
        <w:rPr/>
        <w:t>sharing 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-1"/>
        </w:rPr>
        <w:t> </w:t>
      </w:r>
      <w:r>
        <w:rPr/>
        <w:t>sector.</w:t>
      </w:r>
    </w:p>
    <w:p>
      <w:pPr>
        <w:pStyle w:val="Heading1"/>
        <w:numPr>
          <w:ilvl w:val="1"/>
          <w:numId w:val="83"/>
        </w:numPr>
        <w:tabs>
          <w:tab w:pos="1181" w:val="left" w:leader="none"/>
        </w:tabs>
        <w:spacing w:line="240" w:lineRule="auto" w:before="6" w:after="0"/>
        <w:ind w:left="1180" w:right="0" w:hanging="721"/>
        <w:jc w:val="both"/>
      </w:pPr>
      <w:r>
        <w:rPr/>
        <w:t>Proposed</w:t>
      </w:r>
      <w:r>
        <w:rPr>
          <w:spacing w:val="-2"/>
        </w:rPr>
        <w:t> </w:t>
      </w:r>
      <w:r>
        <w:rPr/>
        <w:t>Reforms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6" w:firstLine="360"/>
        <w:jc w:val="both"/>
      </w:pPr>
      <w:r>
        <w:rPr/>
        <w:t>Having regard to the identified challenges militating against the petroleum industry in</w:t>
      </w:r>
      <w:r>
        <w:rPr>
          <w:spacing w:val="1"/>
        </w:rPr>
        <w:t> </w:t>
      </w:r>
      <w:r>
        <w:rPr/>
        <w:t>Nigeria, the members of the 8</w:t>
      </w:r>
      <w:r>
        <w:rPr>
          <w:vertAlign w:val="superscript"/>
        </w:rPr>
        <w:t>th</w:t>
      </w:r>
      <w:r>
        <w:rPr>
          <w:vertAlign w:val="baseline"/>
        </w:rPr>
        <w:t> National Assembly took it upon themselves to review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laws in the industry. The National Assembly sought to revisit the failed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Bill with a view to enacting the various components in piece meal</w:t>
      </w:r>
      <w:r>
        <w:rPr>
          <w:spacing w:val="1"/>
          <w:vertAlign w:val="baseline"/>
        </w:rPr>
        <w:t> </w:t>
      </w:r>
      <w:r>
        <w:rPr>
          <w:vertAlign w:val="baseline"/>
        </w:rPr>
        <w:t>for ease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scrutiny. The first piece of such bills is the Petroleum Industry Governance Bill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Senate</w:t>
      </w:r>
      <w:r>
        <w:rPr>
          <w:spacing w:val="8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3"/>
          <w:vertAlign w:val="baseline"/>
        </w:rPr>
        <w:t> </w:t>
      </w:r>
      <w:r>
        <w:rPr>
          <w:vertAlign w:val="baseline"/>
        </w:rPr>
        <w:t>passed</w:t>
      </w:r>
      <w:r>
        <w:rPr>
          <w:spacing w:val="8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May,</w:t>
      </w:r>
      <w:r>
        <w:rPr>
          <w:spacing w:val="9"/>
          <w:vertAlign w:val="baseline"/>
        </w:rPr>
        <w:t> </w:t>
      </w:r>
      <w:r>
        <w:rPr>
          <w:vertAlign w:val="baseline"/>
        </w:rPr>
        <w:t>2017.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key</w:t>
      </w:r>
      <w:r>
        <w:rPr>
          <w:spacing w:val="5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-2"/>
        </w:rPr>
        <w:t> </w:t>
      </w:r>
      <w:r>
        <w:rPr/>
        <w:t>Bill</w:t>
      </w:r>
      <w:r>
        <w:rPr>
          <w:spacing w:val="-2"/>
        </w:rPr>
        <w:t> </w:t>
      </w:r>
      <w:r>
        <w:rPr/>
        <w:t>are reviewed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clarity.</w:t>
      </w:r>
    </w:p>
    <w:p>
      <w:pPr>
        <w:spacing w:after="0"/>
        <w:jc w:val="both"/>
        <w:sectPr>
          <w:pgSz w:w="11910" w:h="16840"/>
          <w:pgMar w:header="0" w:footer="1463" w:top="1340" w:bottom="1680" w:left="980" w:right="740"/>
        </w:sectPr>
      </w:pPr>
    </w:p>
    <w:p>
      <w:pPr>
        <w:pStyle w:val="Heading1"/>
        <w:numPr>
          <w:ilvl w:val="2"/>
          <w:numId w:val="83"/>
        </w:numPr>
        <w:tabs>
          <w:tab w:pos="1181" w:val="left" w:leader="none"/>
        </w:tabs>
        <w:spacing w:line="240" w:lineRule="auto" w:before="63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Bill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8" w:firstLine="719"/>
        <w:jc w:val="both"/>
      </w:pPr>
      <w:r>
        <w:rPr/>
        <w:t>The Petroleum Industry Governance Bill (PIGB) was conceived in 2015 but passed</w:t>
      </w:r>
      <w:r>
        <w:rPr>
          <w:spacing w:val="1"/>
        </w:rPr>
        <w:t> </w:t>
      </w:r>
      <w:r>
        <w:rPr/>
        <w:t>into law on 25</w:t>
      </w:r>
      <w:r>
        <w:rPr>
          <w:vertAlign w:val="superscript"/>
        </w:rPr>
        <w:t>th</w:t>
      </w:r>
      <w:r>
        <w:rPr>
          <w:vertAlign w:val="baseline"/>
        </w:rPr>
        <w:t> May, 2017 by the Senate of the National Assembly. The Bill is,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awaiting the assent of the President to become operational as an Act of the Federal 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Nigeria. Unfortunately, on 28/8/2018, the President declined assent to the Bill citing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it whittles down his powers as the Minister of Petroleum Resources, amongst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</w:t>
      </w:r>
      <w:r>
        <w:rPr>
          <w:vertAlign w:val="superscript"/>
        </w:rPr>
        <w:t>96</w:t>
      </w:r>
      <w:r>
        <w:rPr>
          <w:vertAlign w:val="baseline"/>
        </w:rPr>
        <w:t> Regardless, it is important to consider certain key provisions of the Bill in the hope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National Assembly and the presidency will reach a compromise in the near future.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Bill contains a total of 8 parts, 93 sections and 5 schedules. The preamble describes it as</w:t>
      </w:r>
      <w:r>
        <w:rPr>
          <w:spacing w:val="1"/>
          <w:vertAlign w:val="baseline"/>
        </w:rPr>
        <w:t> </w:t>
      </w:r>
      <w:r>
        <w:rPr>
          <w:vertAlign w:val="baseline"/>
        </w:rPr>
        <w:t>an Bill to provide for the governance and institutional framework for the Petroleum 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 other related matters. Section 1 thereof provides that the objectives of the Bill shall be</w:t>
      </w:r>
      <w:r>
        <w:rPr>
          <w:spacing w:val="-57"/>
          <w:vertAlign w:val="baseline"/>
        </w:rPr>
        <w:t> </w:t>
      </w:r>
      <w:r>
        <w:rPr>
          <w:vertAlign w:val="baseline"/>
        </w:rPr>
        <w:t>to: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1" w:after="0"/>
        <w:ind w:left="1540" w:right="698" w:hanging="360"/>
        <w:jc w:val="both"/>
        <w:rPr>
          <w:sz w:val="24"/>
        </w:rPr>
      </w:pPr>
      <w:r>
        <w:rPr>
          <w:sz w:val="24"/>
        </w:rPr>
        <w:t>create efficient and effective governing institution with clear and separate roles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petroleum industry;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establish a framework for the creation of commercially oriented and profit driven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entities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industry;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0" w:hanging="360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of Nigeria;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conducive business environment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petroleum industry</w:t>
      </w:r>
      <w:r>
        <w:rPr>
          <w:spacing w:val="-5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460" w:right="700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1(c)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understanding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upstream</w:t>
      </w:r>
      <w:r>
        <w:rPr>
          <w:spacing w:val="29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industry</w:t>
      </w:r>
      <w:r>
        <w:rPr>
          <w:spacing w:val="26"/>
        </w:rPr>
        <w:t> </w:t>
      </w:r>
      <w:r>
        <w:rPr/>
        <w:t>identified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74033pt;width:144.020pt;height:.71997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1022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</w:t>
      </w:r>
      <w:r>
        <w:rPr>
          <w:color w:val="13171A"/>
          <w:sz w:val="20"/>
          <w:shd w:fill="F5F8F9" w:color="auto" w:val="clear"/>
          <w:vertAlign w:val="baseline"/>
        </w:rPr>
        <w:t>The Cable online Newspaper, </w:t>
      </w:r>
      <w:hyperlink r:id="rId92">
        <w:r>
          <w:rPr>
            <w:color w:val="0462C1"/>
            <w:sz w:val="20"/>
            <w:u w:val="single" w:color="0462C1"/>
            <w:vertAlign w:val="baseline"/>
          </w:rPr>
          <w:t>http://petrobarometer.thecable.ng/2018/08/28/exclusive-buhari-rejects-pigb-</w:t>
        </w:r>
      </w:hyperlink>
      <w:r>
        <w:rPr>
          <w:color w:val="0462C1"/>
          <w:spacing w:val="-47"/>
          <w:sz w:val="20"/>
          <w:vertAlign w:val="baseline"/>
        </w:rPr>
        <w:t> </w:t>
      </w:r>
      <w:hyperlink r:id="rId92">
        <w:r>
          <w:rPr>
            <w:color w:val="0462C1"/>
            <w:sz w:val="20"/>
            <w:u w:val="single" w:color="0462C1"/>
            <w:vertAlign w:val="baseline"/>
          </w:rPr>
          <w:t>says-it-whittles-down-his-power/</w:t>
        </w:r>
        <w:r>
          <w:rPr>
            <w:color w:val="0462C1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28/8/2018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5:56pm.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60" w:bottom="1660" w:left="980" w:right="740"/>
        </w:sectPr>
      </w:pPr>
    </w:p>
    <w:p>
      <w:pPr>
        <w:pStyle w:val="BodyText"/>
        <w:spacing w:line="480" w:lineRule="auto" w:before="78"/>
        <w:ind w:left="460"/>
      </w:pPr>
      <w:r>
        <w:rPr/>
        <w:t>research,</w:t>
      </w:r>
      <w:r>
        <w:rPr>
          <w:spacing w:val="28"/>
        </w:rPr>
        <w:t> </w:t>
      </w:r>
      <w:r>
        <w:rPr/>
        <w:t>which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problem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excessive</w:t>
      </w:r>
      <w:r>
        <w:rPr>
          <w:spacing w:val="29"/>
        </w:rPr>
        <w:t> </w:t>
      </w:r>
      <w:r>
        <w:rPr/>
        <w:t>secrecy.</w:t>
      </w:r>
      <w:r>
        <w:rPr>
          <w:spacing w:val="31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reason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this</w:t>
      </w:r>
      <w:r>
        <w:rPr>
          <w:spacing w:val="29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considers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as apt for</w:t>
      </w:r>
      <w:r>
        <w:rPr>
          <w:spacing w:val="-1"/>
        </w:rPr>
        <w:t> </w:t>
      </w:r>
      <w:r>
        <w:rPr/>
        <w:t>the purpose.</w:t>
      </w:r>
    </w:p>
    <w:p>
      <w:pPr>
        <w:pStyle w:val="Heading1"/>
        <w:numPr>
          <w:ilvl w:val="2"/>
          <w:numId w:val="83"/>
        </w:numPr>
        <w:tabs>
          <w:tab w:pos="1180" w:val="left" w:leader="none"/>
          <w:tab w:pos="1181" w:val="left" w:leader="none"/>
        </w:tabs>
        <w:spacing w:line="480" w:lineRule="auto" w:before="5" w:after="0"/>
        <w:ind w:left="1180" w:right="698" w:hanging="720"/>
        <w:jc w:val="left"/>
      </w:pPr>
      <w:r>
        <w:rPr/>
        <w:t>The</w:t>
      </w:r>
      <w:r>
        <w:rPr>
          <w:spacing w:val="39"/>
        </w:rPr>
        <w:t> </w:t>
      </w:r>
      <w:r>
        <w:rPr/>
        <w:t>Functions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Powers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Minister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Petroleum</w:t>
      </w:r>
      <w:r>
        <w:rPr>
          <w:spacing w:val="37"/>
        </w:rPr>
        <w:t> </w:t>
      </w:r>
      <w:r>
        <w:rPr/>
        <w:t>Resources</w:t>
      </w:r>
      <w:r>
        <w:rPr>
          <w:spacing w:val="42"/>
        </w:rPr>
        <w:t> </w:t>
      </w:r>
      <w:r>
        <w:rPr/>
        <w:t>under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 Governance</w:t>
      </w:r>
      <w:r>
        <w:rPr>
          <w:spacing w:val="-1"/>
        </w:rPr>
        <w:t> </w:t>
      </w:r>
      <w:r>
        <w:rPr/>
        <w:t>Bill</w:t>
      </w:r>
    </w:p>
    <w:p>
      <w:pPr>
        <w:pStyle w:val="BodyText"/>
        <w:spacing w:line="480" w:lineRule="auto"/>
        <w:ind w:left="460" w:right="701" w:firstLine="719"/>
      </w:pPr>
      <w:r>
        <w:rPr/>
        <w:t>The</w:t>
      </w:r>
      <w:r>
        <w:rPr>
          <w:spacing w:val="51"/>
        </w:rPr>
        <w:t> </w:t>
      </w:r>
      <w:r>
        <w:rPr/>
        <w:t>Bill</w:t>
      </w:r>
      <w:r>
        <w:rPr>
          <w:spacing w:val="54"/>
        </w:rPr>
        <w:t> </w:t>
      </w:r>
      <w:r>
        <w:rPr/>
        <w:t>also</w:t>
      </w:r>
      <w:r>
        <w:rPr>
          <w:spacing w:val="54"/>
        </w:rPr>
        <w:t> </w:t>
      </w:r>
      <w:r>
        <w:rPr/>
        <w:t>enumerates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functions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powers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Minister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Minister shall</w:t>
      </w:r>
      <w:r>
        <w:rPr>
          <w:spacing w:val="2"/>
        </w:rPr>
        <w:t> </w:t>
      </w:r>
      <w:r>
        <w:rPr/>
        <w:t>–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3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responsible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determination,</w:t>
      </w:r>
      <w:r>
        <w:rPr>
          <w:spacing w:val="17"/>
          <w:sz w:val="24"/>
        </w:rPr>
        <w:t> </w:t>
      </w:r>
      <w:r>
        <w:rPr>
          <w:sz w:val="24"/>
        </w:rPr>
        <w:t>formulation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monitoring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petroleum industry;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3" w:hanging="360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subject to the provisions of the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advise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matters pertaining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petroleum industry;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83"/>
        </w:numPr>
        <w:tabs>
          <w:tab w:pos="1601" w:val="left" w:leader="none"/>
        </w:tabs>
        <w:spacing w:line="240" w:lineRule="auto" w:before="0" w:after="0"/>
        <w:ind w:left="1600" w:right="0" w:hanging="42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industry;</w:t>
      </w:r>
    </w:p>
    <w:p>
      <w:pPr>
        <w:pStyle w:val="BodyText"/>
      </w:pP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represent Nigeria at international organisations that are primarily concerned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petroleum industry;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1" w:after="0"/>
        <w:ind w:left="1540" w:right="701" w:hanging="360"/>
        <w:jc w:val="both"/>
        <w:rPr>
          <w:sz w:val="24"/>
        </w:rPr>
      </w:pPr>
      <w:r>
        <w:rPr>
          <w:sz w:val="24"/>
        </w:rPr>
        <w:t>negotiate and execute international petroleum treaties and agreements with other</w:t>
      </w:r>
      <w:r>
        <w:rPr>
          <w:spacing w:val="1"/>
          <w:sz w:val="24"/>
        </w:rPr>
        <w:t> </w:t>
      </w:r>
      <w:r>
        <w:rPr>
          <w:sz w:val="24"/>
        </w:rPr>
        <w:t>sovereign countries, international organisations and other similar bodies on behalf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Government;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698" w:hanging="360"/>
        <w:jc w:val="both"/>
        <w:rPr>
          <w:sz w:val="24"/>
        </w:rPr>
      </w:pPr>
      <w:r>
        <w:rPr>
          <w:sz w:val="24"/>
        </w:rPr>
        <w:t>upon the recommendation of the Commission, grant, amend. Renew or revoke any</w:t>
      </w:r>
      <w:r>
        <w:rPr>
          <w:spacing w:val="-57"/>
          <w:sz w:val="24"/>
        </w:rPr>
        <w:t> </w:t>
      </w:r>
      <w:r>
        <w:rPr>
          <w:sz w:val="24"/>
        </w:rPr>
        <w:t>licence or lease required for petroleum exploration or production pursuant to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 or any</w:t>
      </w:r>
      <w:r>
        <w:rPr>
          <w:spacing w:val="-5"/>
          <w:sz w:val="24"/>
        </w:rPr>
        <w:t> </w:t>
      </w:r>
      <w:r>
        <w:rPr>
          <w:sz w:val="24"/>
        </w:rPr>
        <w:t>other enactment; and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4" w:hanging="360"/>
        <w:jc w:val="both"/>
        <w:rPr>
          <w:sz w:val="24"/>
        </w:rPr>
      </w:pPr>
      <w:r>
        <w:rPr>
          <w:sz w:val="24"/>
        </w:rPr>
        <w:t>do all such other things as are incidental to and necessary for the performance of</w:t>
      </w:r>
      <w:r>
        <w:rPr>
          <w:spacing w:val="1"/>
          <w:sz w:val="24"/>
        </w:rPr>
        <w:t> </w:t>
      </w:r>
      <w:r>
        <w:rPr>
          <w:sz w:val="24"/>
        </w:rPr>
        <w:t>the functions of the</w:t>
      </w:r>
      <w:r>
        <w:rPr>
          <w:spacing w:val="-1"/>
          <w:sz w:val="24"/>
        </w:rPr>
        <w:t> </w:t>
      </w:r>
      <w:r>
        <w:rPr>
          <w:sz w:val="24"/>
        </w:rPr>
        <w:t>Minister under the Act.</w:t>
      </w:r>
      <w:r>
        <w:rPr>
          <w:sz w:val="24"/>
          <w:vertAlign w:val="superscript"/>
        </w:rPr>
        <w:t>97</w:t>
      </w:r>
    </w:p>
    <w:p>
      <w:pPr>
        <w:pStyle w:val="BodyText"/>
        <w:spacing w:line="480" w:lineRule="auto" w:before="1"/>
        <w:ind w:left="460" w:right="695" w:firstLine="719"/>
        <w:jc w:val="both"/>
      </w:pPr>
      <w:r>
        <w:rPr/>
        <w:pict>
          <v:rect style="position:absolute;margin-left:72.024002pt;margin-top:58.653156pt;width:144.020pt;height:.71997pt;mso-position-horizontal-relative:page;mso-position-vertical-relative:paragraph;z-index:-1561600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is, however, provided that the Minister may in writing delegate to any senior officer</w:t>
      </w:r>
      <w:r>
        <w:rPr>
          <w:spacing w:val="-5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Ministry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institution</w:t>
      </w:r>
      <w:r>
        <w:rPr>
          <w:spacing w:val="14"/>
        </w:rPr>
        <w:t> </w:t>
      </w:r>
      <w:r>
        <w:rPr/>
        <w:t>any</w:t>
      </w:r>
      <w:r>
        <w:rPr>
          <w:spacing w:val="10"/>
        </w:rPr>
        <w:t> </w:t>
      </w:r>
      <w:r>
        <w:rPr/>
        <w:t>power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conferred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him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Bill.</w:t>
      </w:r>
      <w:r>
        <w:rPr>
          <w:vertAlign w:val="superscript"/>
        </w:rPr>
        <w:t>98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cheering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merely</w:t>
      </w:r>
      <w:r>
        <w:rPr>
          <w:spacing w:val="1"/>
        </w:rPr>
        <w:t> </w:t>
      </w:r>
      <w:r>
        <w:rPr/>
        <w:t>provides that the Minister may by writing under his hand delegate to another person any</w:t>
      </w:r>
      <w:r>
        <w:rPr>
          <w:spacing w:val="1"/>
        </w:rPr>
        <w:t> </w:t>
      </w:r>
      <w:r>
        <w:rPr/>
        <w:t>power conferred on him by or under the Petroleum Act except the power to make orders and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99</w:t>
      </w:r>
      <w:r>
        <w:rPr>
          <w:vertAlign w:val="baseline"/>
        </w:rPr>
        <w:t> The PIGB identifies the officer to which the powers may be delegated to mean</w:t>
      </w:r>
      <w:r>
        <w:rPr>
          <w:spacing w:val="1"/>
          <w:vertAlign w:val="baseline"/>
        </w:rPr>
        <w:t> </w:t>
      </w:r>
      <w:r>
        <w:rPr>
          <w:vertAlign w:val="baseline"/>
        </w:rPr>
        <w:t>“any senior officer of the Ministry or institution.” Furthermore, just as the Petroleum Act,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Petroleum Industry Governance Bill (PIGB) also retains the right of pre-emption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over all petroleum products in the event of a state of national emergency as specified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1999, as</w:t>
      </w:r>
      <w:r>
        <w:rPr>
          <w:spacing w:val="2"/>
          <w:vertAlign w:val="baseline"/>
        </w:rPr>
        <w:t> </w:t>
      </w:r>
      <w:r>
        <w:rPr>
          <w:vertAlign w:val="baseline"/>
        </w:rPr>
        <w:t>amended.</w:t>
      </w:r>
      <w:r>
        <w:rPr>
          <w:vertAlign w:val="superscript"/>
        </w:rPr>
        <w:t>101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83"/>
        </w:numPr>
        <w:tabs>
          <w:tab w:pos="1181" w:val="left" w:leader="none"/>
        </w:tabs>
        <w:spacing w:line="240" w:lineRule="auto" w:before="213" w:after="0"/>
        <w:ind w:left="11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 Petroleum</w:t>
      </w:r>
      <w:r>
        <w:rPr>
          <w:spacing w:val="-6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2" w:firstLine="719"/>
        <w:jc w:val="both"/>
      </w:pPr>
      <w:r>
        <w:rPr/>
        <w:pict>
          <v:rect style="position:absolute;margin-left:72.024002pt;margin-top:332.373077pt;width:451.54pt;height:.72003pt;mso-position-horizontal-relative:page;mso-position-vertical-relative:paragraph;z-index:-15615488;mso-wrap-distance-left:0;mso-wrap-distance-right:0" filled="true" fillcolor="#000000" stroked="false">
            <v:fill type="solid"/>
            <w10:wrap type="topAndBottom"/>
          </v:rect>
        </w:pict>
      </w:r>
      <w:r>
        <w:rPr/>
        <w:t>One phenomenal provision in the Bill is the establishment of the Nigeria Petroleum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(NPRC).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succession and a common seal and which may sue or be sued in its corporate name.</w:t>
      </w:r>
      <w:r>
        <w:rPr>
          <w:vertAlign w:val="superscript"/>
        </w:rPr>
        <w:t>102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 vests the NPRC with the powers to regulate the entire value chain in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The regulatory powers conferred on the NPRC cuts across the upstream, midstream</w:t>
      </w:r>
      <w:r>
        <w:rPr>
          <w:spacing w:val="1"/>
          <w:vertAlign w:val="baseline"/>
        </w:rPr>
        <w:t> </w:t>
      </w:r>
      <w:r>
        <w:rPr>
          <w:vertAlign w:val="baseline"/>
        </w:rPr>
        <w:t>and downstream operations.</w:t>
      </w:r>
      <w:r>
        <w:rPr>
          <w:vertAlign w:val="superscript"/>
        </w:rPr>
        <w:t>103</w:t>
      </w:r>
      <w:r>
        <w:rPr>
          <w:vertAlign w:val="baseline"/>
        </w:rPr>
        <w:t> Section 4(3) and (4) of the Bill expressly transfers all 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liabilities of the Petroleum Inspectorate, the Department of Petroleum Resources (DPR)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Petroleum Products Prices Regulatory Authority to the NPRC from the effective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Bill. This provision automatically removes the layers of bureaucratic bottlenecks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 existed in the industry. In effect, the NPRC is set up to serve as a „one stop shop‟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petroleum related matters in Nigeria. Thus, section 6(2) of the Bill spells out the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NPRC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20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9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 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 PIG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PIG Bill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6(3) embodies the functions of the NPRC with reference to downstream petroleum operations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6(4)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NPRC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midstream</w:t>
      </w:r>
      <w:r>
        <w:rPr>
          <w:spacing w:val="-1"/>
        </w:rPr>
        <w:t> </w:t>
      </w:r>
      <w:r>
        <w:rPr/>
        <w:t>petroleum operations.</w:t>
      </w:r>
    </w:p>
    <w:p>
      <w:pPr>
        <w:pStyle w:val="BodyText"/>
        <w:spacing w:line="480" w:lineRule="auto" w:before="1"/>
        <w:ind w:left="460" w:right="694" w:firstLine="719"/>
        <w:jc w:val="both"/>
      </w:pPr>
      <w:r>
        <w:rPr/>
        <w:t>The Bill also establishes a governing Board of the NPRC which shall be responsible</w:t>
      </w:r>
      <w:r>
        <w:rPr>
          <w:spacing w:val="1"/>
        </w:rPr>
        <w:t> </w:t>
      </w:r>
      <w:r>
        <w:rPr/>
        <w:t>for the policy and general administration of the Commission.</w:t>
      </w:r>
      <w:r>
        <w:rPr>
          <w:vertAlign w:val="superscript"/>
        </w:rPr>
        <w:t>104</w:t>
      </w:r>
      <w:r>
        <w:rPr>
          <w:vertAlign w:val="baseline"/>
        </w:rPr>
        <w:t> The Board consist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members: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non-executive</w:t>
      </w:r>
      <w:r>
        <w:rPr>
          <w:spacing w:val="-2"/>
          <w:sz w:val="24"/>
        </w:rPr>
        <w:t> </w:t>
      </w:r>
      <w:r>
        <w:rPr>
          <w:sz w:val="24"/>
        </w:rPr>
        <w:t>Chairman;</w:t>
      </w:r>
    </w:p>
    <w:p>
      <w:pPr>
        <w:pStyle w:val="BodyText"/>
      </w:pP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non-executive</w:t>
      </w:r>
      <w:r>
        <w:rPr>
          <w:spacing w:val="-4"/>
          <w:sz w:val="24"/>
        </w:rPr>
        <w:t> </w:t>
      </w:r>
      <w:r>
        <w:rPr>
          <w:sz w:val="24"/>
        </w:rPr>
        <w:t>Commissioners;</w:t>
      </w:r>
    </w:p>
    <w:p>
      <w:pPr>
        <w:pStyle w:val="BodyText"/>
      </w:pP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Executive</w:t>
      </w:r>
      <w:r>
        <w:rPr>
          <w:spacing w:val="-3"/>
          <w:sz w:val="24"/>
        </w:rPr>
        <w:t> </w:t>
      </w:r>
      <w:r>
        <w:rPr>
          <w:sz w:val="24"/>
        </w:rPr>
        <w:t>Commissioner;</w:t>
      </w:r>
    </w:p>
    <w:p>
      <w:pPr>
        <w:pStyle w:val="BodyText"/>
      </w:pP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-1"/>
          <w:sz w:val="24"/>
        </w:rPr>
        <w:t> </w:t>
      </w:r>
      <w:r>
        <w:rPr>
          <w:sz w:val="24"/>
        </w:rPr>
        <w:t>Commissioners;</w:t>
      </w:r>
    </w:p>
    <w:p>
      <w:pPr>
        <w:pStyle w:val="BodyText"/>
      </w:pPr>
    </w:p>
    <w:p>
      <w:pPr>
        <w:pStyle w:val="ListParagraph"/>
        <w:numPr>
          <w:ilvl w:val="3"/>
          <w:numId w:val="83"/>
        </w:numPr>
        <w:tabs>
          <w:tab w:pos="1601" w:val="left" w:leader="none"/>
        </w:tabs>
        <w:spacing w:line="480" w:lineRule="auto" w:before="1" w:after="0"/>
        <w:ind w:left="1540" w:right="699" w:hanging="360"/>
        <w:jc w:val="left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representative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Ministry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Petroleum</w:t>
      </w:r>
      <w:r>
        <w:rPr>
          <w:spacing w:val="20"/>
          <w:sz w:val="24"/>
        </w:rPr>
        <w:t> </w:t>
      </w:r>
      <w:r>
        <w:rPr>
          <w:sz w:val="24"/>
        </w:rPr>
        <w:t>Resources</w:t>
      </w:r>
      <w:r>
        <w:rPr>
          <w:spacing w:val="21"/>
          <w:sz w:val="24"/>
        </w:rPr>
        <w:t> </w:t>
      </w:r>
      <w:r>
        <w:rPr>
          <w:sz w:val="24"/>
        </w:rPr>
        <w:t>who</w:t>
      </w:r>
      <w:r>
        <w:rPr>
          <w:spacing w:val="18"/>
          <w:sz w:val="24"/>
        </w:rPr>
        <w:t> </w:t>
      </w:r>
      <w:r>
        <w:rPr>
          <w:sz w:val="24"/>
        </w:rPr>
        <w:t>shall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below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rank of</w:t>
      </w:r>
      <w:r>
        <w:rPr>
          <w:spacing w:val="-1"/>
          <w:sz w:val="24"/>
        </w:rPr>
        <w:t> </w:t>
      </w:r>
      <w:r>
        <w:rPr>
          <w:sz w:val="24"/>
        </w:rPr>
        <w:t>director;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representative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Ministry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Finance</w:t>
      </w:r>
      <w:r>
        <w:rPr>
          <w:spacing w:val="28"/>
          <w:sz w:val="24"/>
        </w:rPr>
        <w:t> </w:t>
      </w:r>
      <w:r>
        <w:rPr>
          <w:sz w:val="24"/>
        </w:rPr>
        <w:t>who</w:t>
      </w:r>
      <w:r>
        <w:rPr>
          <w:spacing w:val="28"/>
          <w:sz w:val="24"/>
        </w:rPr>
        <w:t> </w:t>
      </w:r>
      <w:r>
        <w:rPr>
          <w:sz w:val="24"/>
        </w:rPr>
        <w:t>shall</w:t>
      </w:r>
      <w:r>
        <w:rPr>
          <w:spacing w:val="28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below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rank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director;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83"/>
        </w:numPr>
        <w:tabs>
          <w:tab w:pos="1541" w:val="left" w:leader="none"/>
        </w:tabs>
        <w:spacing w:line="480" w:lineRule="auto" w:before="0" w:after="0"/>
        <w:ind w:left="1540" w:right="70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representative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Ministry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Environment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below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rank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director.</w:t>
      </w:r>
      <w:r>
        <w:rPr>
          <w:sz w:val="24"/>
          <w:vertAlign w:val="superscript"/>
        </w:rPr>
        <w:t>105</w:t>
      </w:r>
    </w:p>
    <w:p>
      <w:pPr>
        <w:pStyle w:val="BodyText"/>
        <w:spacing w:line="480" w:lineRule="auto"/>
        <w:ind w:left="460" w:right="692" w:firstLine="719"/>
        <w:jc w:val="both"/>
      </w:pPr>
      <w:r>
        <w:rPr/>
        <w:t>The appointment of the Chairman and the executive Commissioners shall be by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confirmation</w:t>
      </w:r>
      <w:r>
        <w:rPr>
          <w:spacing w:val="1"/>
        </w:rPr>
        <w:t> </w:t>
      </w:r>
      <w:r>
        <w:rPr/>
        <w:t>of the Senate.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 is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Commission;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NPRC.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40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9"/>
          <w:vertAlign w:val="baseline"/>
        </w:rPr>
        <w:t> </w:t>
      </w:r>
      <w:r>
        <w:rPr>
          <w:vertAlign w:val="baseline"/>
        </w:rPr>
        <w:t>may,</w:t>
      </w:r>
      <w:r>
        <w:rPr>
          <w:spacing w:val="3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8"/>
          <w:vertAlign w:val="baseline"/>
        </w:rPr>
        <w:t> </w:t>
      </w:r>
      <w:r>
        <w:rPr>
          <w:vertAlign w:val="baseline"/>
        </w:rPr>
        <w:t>issue</w:t>
      </w:r>
      <w:r>
        <w:rPr>
          <w:spacing w:val="3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0"/>
          <w:vertAlign w:val="baseline"/>
        </w:rPr>
        <w:t> </w:t>
      </w:r>
      <w:r>
        <w:rPr>
          <w:vertAlign w:val="baseline"/>
        </w:rPr>
        <w:t>directions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NPRC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32178pt;width:144.020pt;height:.71997pt;mso-position-horizontal-relative:page;mso-position-vertical-relative:paragraph;z-index:-15614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PIG Bill.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PIG Bill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PIG Bill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63" w:top="1340" w:bottom="1660" w:left="980" w:right="740"/>
        </w:sectPr>
      </w:pPr>
    </w:p>
    <w:p>
      <w:pPr>
        <w:pStyle w:val="BodyText"/>
        <w:spacing w:line="480" w:lineRule="auto" w:before="78"/>
        <w:ind w:left="460" w:right="700"/>
        <w:jc w:val="both"/>
      </w:pPr>
      <w:r>
        <w:rPr/>
        <w:t>matters concerning the petroleum industry and the NPRC shall implement such directions</w:t>
      </w:r>
      <w:r>
        <w:rPr>
          <w:spacing w:val="1"/>
        </w:rPr>
        <w:t> </w:t>
      </w:r>
      <w:r>
        <w:rPr/>
        <w:t>provided that the</w:t>
      </w:r>
      <w:r>
        <w:rPr>
          <w:spacing w:val="-1"/>
        </w:rPr>
        <w:t> </w:t>
      </w:r>
      <w:r>
        <w:rPr/>
        <w:t>directions 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in conflict with the provisions of the</w:t>
      </w:r>
      <w:r>
        <w:rPr>
          <w:spacing w:val="-1"/>
        </w:rPr>
        <w:t> </w:t>
      </w:r>
      <w:r>
        <w:rPr/>
        <w:t>Bill.</w:t>
      </w:r>
      <w:r>
        <w:rPr>
          <w:vertAlign w:val="superscript"/>
        </w:rPr>
        <w:t>108</w:t>
      </w:r>
    </w:p>
    <w:p>
      <w:pPr>
        <w:pStyle w:val="Heading1"/>
        <w:numPr>
          <w:ilvl w:val="2"/>
          <w:numId w:val="83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Incorporated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1" w:firstLine="719"/>
        <w:jc w:val="both"/>
      </w:pPr>
      <w:r>
        <w:rPr/>
        <w:t>The Bill establishes the Ministry of Petroleum Incorporated (MOPI) as a corporation</w:t>
      </w:r>
      <w:r>
        <w:rPr>
          <w:spacing w:val="1"/>
        </w:rPr>
        <w:t> </w:t>
      </w:r>
      <w:r>
        <w:rPr/>
        <w:t>sole which may sue and be sued in its said name and shall have perpetual succession and a</w:t>
      </w:r>
      <w:r>
        <w:rPr>
          <w:spacing w:val="1"/>
        </w:rPr>
        <w:t> </w:t>
      </w:r>
      <w:r>
        <w:rPr/>
        <w:t>corporate</w:t>
      </w:r>
      <w:r>
        <w:rPr>
          <w:spacing w:val="18"/>
        </w:rPr>
        <w:t> </w:t>
      </w:r>
      <w:r>
        <w:rPr/>
        <w:t>seal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may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broken,</w:t>
      </w:r>
      <w:r>
        <w:rPr>
          <w:spacing w:val="20"/>
        </w:rPr>
        <w:t> </w:t>
      </w:r>
      <w:r>
        <w:rPr/>
        <w:t>changed,</w:t>
      </w:r>
      <w:r>
        <w:rPr>
          <w:spacing w:val="16"/>
        </w:rPr>
        <w:t> </w:t>
      </w:r>
      <w:r>
        <w:rPr/>
        <w:t>altered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anew</w:t>
      </w:r>
      <w:r>
        <w:rPr>
          <w:spacing w:val="19"/>
        </w:rPr>
        <w:t> </w:t>
      </w:r>
      <w:r>
        <w:rPr/>
        <w:t>as</w:t>
      </w:r>
      <w:r>
        <w:rPr>
          <w:spacing w:val="-58"/>
        </w:rPr>
        <w:t> </w:t>
      </w:r>
      <w:r>
        <w:rPr/>
        <w:t>the</w:t>
      </w:r>
      <w:r>
        <w:rPr>
          <w:spacing w:val="22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Petroleum</w:t>
      </w:r>
      <w:r>
        <w:rPr>
          <w:spacing w:val="26"/>
        </w:rPr>
        <w:t> </w:t>
      </w:r>
      <w:r>
        <w:rPr/>
        <w:t>Incorporated</w:t>
      </w:r>
      <w:r>
        <w:rPr>
          <w:spacing w:val="25"/>
        </w:rPr>
        <w:t> </w:t>
      </w:r>
      <w:r>
        <w:rPr/>
        <w:t>seems</w:t>
      </w:r>
      <w:r>
        <w:rPr>
          <w:spacing w:val="26"/>
        </w:rPr>
        <w:t> </w:t>
      </w:r>
      <w:r>
        <w:rPr/>
        <w:t>fit.</w:t>
      </w:r>
      <w:r>
        <w:rPr>
          <w:spacing w:val="24"/>
        </w:rPr>
        <w:t> </w:t>
      </w:r>
      <w:r>
        <w:rPr/>
        <w:t>Until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seal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provided,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stamp</w:t>
      </w:r>
      <w:r>
        <w:rPr>
          <w:spacing w:val="26"/>
        </w:rPr>
        <w:t> </w:t>
      </w:r>
      <w:r>
        <w:rPr/>
        <w:t>bearing</w:t>
      </w:r>
      <w:r>
        <w:rPr>
          <w:spacing w:val="-57"/>
        </w:rPr>
        <w:t> </w:t>
      </w:r>
      <w:r>
        <w:rPr/>
        <w:t>the inscription "Federal Ministry of Petroleum" may be used as the corporate seal.</w:t>
      </w:r>
      <w:r>
        <w:rPr>
          <w:vertAlign w:val="superscript"/>
        </w:rPr>
        <w:t>109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of this provision is to ensure that the transition process is not stalled simply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MOPI has not been incorporated or that the MOPI has not procured a seal for its usage.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within the interval of the MOPI procuring its own official seal, any seal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Ministry of Petroleum will suffice to authenticate any document that is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MOPI.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shall hold on behalf of the Government shares in the successor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entities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deeds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requiring the seal of the corporation shall be sealed, with the seal of the 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 Petroleum Incorporated in the presence of the Permanent Secretary and signed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Secretary, and such signing shall be sufficient evidence that the said seal was duly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 affixed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seal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Incorporated.</w:t>
      </w:r>
      <w:r>
        <w:rPr>
          <w:vertAlign w:val="superscript"/>
        </w:rPr>
        <w:t>111</w:t>
      </w:r>
    </w:p>
    <w:p>
      <w:pPr>
        <w:pStyle w:val="BodyText"/>
        <w:spacing w:line="480" w:lineRule="auto" w:before="2"/>
        <w:ind w:left="460" w:right="697" w:firstLine="719"/>
        <w:jc w:val="both"/>
      </w:pPr>
      <w:r>
        <w:rPr/>
        <w:t>The Bill makes provision for the Minister to transfer property hitherto vested in the</w:t>
      </w:r>
      <w:r>
        <w:rPr>
          <w:spacing w:val="1"/>
        </w:rPr>
        <w:t> </w:t>
      </w:r>
      <w:r>
        <w:rPr/>
        <w:t>MOPI to any other entity with conveyance or any further assurance. In this wise, the Bill</w:t>
      </w:r>
      <w:r>
        <w:rPr>
          <w:spacing w:val="1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Minister</w:t>
      </w:r>
      <w:r>
        <w:rPr>
          <w:spacing w:val="4"/>
        </w:rPr>
        <w:t> </w:t>
      </w:r>
      <w:r>
        <w:rPr/>
        <w:t>may,</w:t>
      </w:r>
      <w:r>
        <w:rPr>
          <w:spacing w:val="5"/>
        </w:rPr>
        <w:t> </w:t>
      </w:r>
      <w:r>
        <w:rPr/>
        <w:t>by</w:t>
      </w:r>
      <w:r>
        <w:rPr>
          <w:spacing w:val="59"/>
        </w:rPr>
        <w:t> </w:t>
      </w:r>
      <w:r>
        <w:rPr/>
        <w:t>order,</w:t>
      </w:r>
      <w:r>
        <w:rPr>
          <w:spacing w:val="8"/>
        </w:rPr>
        <w:t> </w:t>
      </w:r>
      <w:r>
        <w:rPr/>
        <w:t>vest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any</w:t>
      </w:r>
      <w:r>
        <w:rPr>
          <w:spacing w:val="3"/>
        </w:rPr>
        <w:t> </w:t>
      </w:r>
      <w:r>
        <w:rPr/>
        <w:t>other</w:t>
      </w:r>
      <w:r>
        <w:rPr>
          <w:spacing w:val="6"/>
        </w:rPr>
        <w:t> </w:t>
      </w:r>
      <w:r>
        <w:rPr/>
        <w:t>authority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company</w:t>
      </w:r>
      <w:r>
        <w:rPr>
          <w:spacing w:val="3"/>
        </w:rPr>
        <w:t> </w:t>
      </w:r>
      <w:r>
        <w:rPr/>
        <w:t>any</w:t>
      </w:r>
    </w:p>
    <w:p>
      <w:pPr>
        <w:spacing w:before="43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commercial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Entities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below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93"/>
          <w:pgSz w:w="11910" w:h="16840"/>
          <w:pgMar w:footer="1693" w:header="0" w:top="1340" w:bottom="188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property, movable or immovable, for the time being vested in the Ministry of Petroleum</w:t>
      </w:r>
      <w:r>
        <w:rPr>
          <w:spacing w:val="1"/>
        </w:rPr>
        <w:t> </w:t>
      </w:r>
      <w:r>
        <w:rPr/>
        <w:t>Incorporated and, upon the coming into operation of any such order, the property to which</w:t>
      </w:r>
      <w:r>
        <w:rPr>
          <w:spacing w:val="1"/>
        </w:rPr>
        <w:t> </w:t>
      </w:r>
      <w:r>
        <w:rPr/>
        <w:t>such order relates shall, without any conveyance, assignment or transfer whatever, vest in</w:t>
      </w:r>
      <w:r>
        <w:rPr>
          <w:spacing w:val="1"/>
        </w:rPr>
        <w:t> </w:t>
      </w:r>
      <w:r>
        <w:rPr/>
        <w:t>such</w:t>
      </w:r>
      <w:r>
        <w:rPr>
          <w:spacing w:val="18"/>
        </w:rPr>
        <w:t> </w:t>
      </w:r>
      <w:r>
        <w:rPr/>
        <w:t>company</w:t>
      </w:r>
      <w:r>
        <w:rPr>
          <w:spacing w:val="14"/>
        </w:rPr>
        <w:t> </w:t>
      </w:r>
      <w:r>
        <w:rPr/>
        <w:t>or</w:t>
      </w:r>
      <w:r>
        <w:rPr>
          <w:spacing w:val="19"/>
        </w:rPr>
        <w:t> </w:t>
      </w:r>
      <w:r>
        <w:rPr/>
        <w:t>authority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like</w:t>
      </w:r>
      <w:r>
        <w:rPr>
          <w:spacing w:val="20"/>
        </w:rPr>
        <w:t> </w:t>
      </w:r>
      <w:r>
        <w:rPr/>
        <w:t>title,</w:t>
      </w:r>
      <w:r>
        <w:rPr>
          <w:spacing w:val="18"/>
        </w:rPr>
        <w:t> </w:t>
      </w:r>
      <w:r>
        <w:rPr/>
        <w:t>estate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like</w:t>
      </w:r>
      <w:r>
        <w:rPr>
          <w:spacing w:val="19"/>
        </w:rPr>
        <w:t> </w:t>
      </w:r>
      <w:r>
        <w:rPr/>
        <w:t>tenure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operation of the order.</w:t>
      </w:r>
      <w:r>
        <w:rPr>
          <w:vertAlign w:val="superscript"/>
        </w:rPr>
        <w:t>112</w:t>
      </w:r>
      <w:r>
        <w:rPr>
          <w:vertAlign w:val="baseline"/>
        </w:rPr>
        <w:t> This provision is commendable as it makes for easy assignment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in properties formerly owned by the MOPI to any commercial entity or authority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deems fit.</w:t>
      </w:r>
    </w:p>
    <w:p>
      <w:pPr>
        <w:pStyle w:val="Heading1"/>
        <w:numPr>
          <w:ilvl w:val="2"/>
          <w:numId w:val="83"/>
        </w:numPr>
        <w:tabs>
          <w:tab w:pos="1010" w:val="left" w:leader="none"/>
        </w:tabs>
        <w:spacing w:line="480" w:lineRule="auto" w:before="6" w:after="0"/>
        <w:ind w:left="1180" w:right="693" w:hanging="720"/>
        <w:jc w:val="both"/>
      </w:pPr>
      <w:r>
        <w:rPr/>
        <w:t>The Nigeria Petroleum Assets Management Company and the National Petroleum</w:t>
      </w:r>
      <w:r>
        <w:rPr>
          <w:spacing w:val="1"/>
        </w:rPr>
        <w:t> </w:t>
      </w:r>
      <w:r>
        <w:rPr/>
        <w:t>Company</w:t>
      </w:r>
    </w:p>
    <w:p>
      <w:pPr>
        <w:pStyle w:val="BodyText"/>
        <w:spacing w:line="480" w:lineRule="auto"/>
        <w:ind w:left="460" w:right="697" w:firstLine="719"/>
        <w:jc w:val="both"/>
      </w:pPr>
      <w:r>
        <w:rPr/>
        <w:t>Section 37(1) of the Bill provides that the Minister shall, within six months after the</w:t>
      </w:r>
      <w:r>
        <w:rPr>
          <w:spacing w:val="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date,</w:t>
      </w:r>
      <w:r>
        <w:rPr>
          <w:spacing w:val="12"/>
        </w:rPr>
        <w:t> </w:t>
      </w:r>
      <w:r>
        <w:rPr/>
        <w:t>take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steps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Allied</w:t>
      </w:r>
      <w:r>
        <w:rPr>
          <w:spacing w:val="14"/>
        </w:rPr>
        <w:t> </w:t>
      </w:r>
      <w:r>
        <w:rPr/>
        <w:t>Matters</w:t>
      </w:r>
      <w:r>
        <w:rPr>
          <w:spacing w:val="12"/>
        </w:rPr>
        <w:t> </w:t>
      </w:r>
      <w:r>
        <w:rPr/>
        <w:t>Act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Petroleum</w:t>
      </w:r>
      <w:r>
        <w:rPr>
          <w:spacing w:val="60"/>
        </w:rPr>
        <w:t> </w:t>
      </w:r>
      <w:r>
        <w:rPr/>
        <w:t>Assets</w:t>
      </w:r>
      <w:r>
        <w:rPr>
          <w:spacing w:val="1"/>
        </w:rPr>
        <w:t> </w:t>
      </w:r>
      <w:r>
        <w:rPr/>
        <w:t>Management Company, or such other name as may be available and the other may be called</w:t>
      </w:r>
      <w:r>
        <w:rPr>
          <w:spacing w:val="1"/>
        </w:rPr>
        <w:t> </w:t>
      </w:r>
      <w:r>
        <w:rPr/>
        <w:t>the National Petroleum Company, or such other name as may be available, as companies</w:t>
      </w:r>
      <w:r>
        <w:rPr>
          <w:spacing w:val="1"/>
        </w:rPr>
        <w:t> </w:t>
      </w:r>
      <w:r>
        <w:rPr/>
        <w:t>limited by shares, which shall be vested with certain assets and liabilities of the Nigerian</w:t>
      </w:r>
      <w:r>
        <w:rPr>
          <w:spacing w:val="1"/>
        </w:rPr>
        <w:t> </w:t>
      </w:r>
      <w:r>
        <w:rPr/>
        <w:t>National Petroleum Corporation (“NNPC”). Each of the commercial entities is discussed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NPAMC.</w:t>
      </w:r>
    </w:p>
    <w:p>
      <w:pPr>
        <w:pStyle w:val="Heading2"/>
        <w:numPr>
          <w:ilvl w:val="2"/>
          <w:numId w:val="84"/>
        </w:numPr>
        <w:tabs>
          <w:tab w:pos="942" w:val="left" w:leader="none"/>
        </w:tabs>
        <w:spacing w:line="240" w:lineRule="auto" w:before="1" w:after="0"/>
        <w:ind w:left="941" w:right="0" w:hanging="482"/>
        <w:jc w:val="both"/>
      </w:pPr>
      <w:r>
        <w:rPr/>
        <w:t>a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Assets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pict>
          <v:rect style="position:absolute;margin-left:72.024002pt;margin-top:140.683151pt;width:144.020pt;height:.71997pt;mso-position-horizontal-relative:page;mso-position-vertical-relative:paragraph;z-index:-15614464;mso-wrap-distance-left:0;mso-wrap-distance-right:0" filled="true" fillcolor="#000000" stroked="false">
            <v:fill type="solid"/>
            <w10:wrap type="topAndBottom"/>
          </v:rect>
        </w:pict>
      </w:r>
      <w:r>
        <w:rPr/>
        <w:t>Upon incorporation and</w:t>
      </w:r>
      <w:r>
        <w:rPr>
          <w:spacing w:val="1"/>
        </w:rPr>
        <w:t> </w:t>
      </w:r>
      <w:r>
        <w:rPr/>
        <w:t>transfer of</w:t>
      </w:r>
      <w:r>
        <w:rPr>
          <w:spacing w:val="1"/>
        </w:rPr>
        <w:t> </w:t>
      </w:r>
      <w:r>
        <w:rPr/>
        <w:t>assets to each of the NPAMC and NPC, the</w:t>
      </w:r>
      <w:r>
        <w:rPr>
          <w:spacing w:val="1"/>
        </w:rPr>
        <w:t> </w:t>
      </w:r>
      <w:r>
        <w:rPr/>
        <w:t>NPAMC shall be responsible for the management of assets currently held by the NNPC under</w:t>
      </w:r>
      <w:r>
        <w:rPr>
          <w:spacing w:val="-57"/>
        </w:rPr>
        <w:t> </w:t>
      </w:r>
      <w:r>
        <w:rPr/>
        <w:t>the Production Sharing Contracts and</w:t>
      </w:r>
      <w:r>
        <w:rPr>
          <w:spacing w:val="1"/>
        </w:rPr>
        <w:t> </w:t>
      </w:r>
      <w:r>
        <w:rPr/>
        <w:t>Back-in</w:t>
      </w:r>
      <w:r>
        <w:rPr>
          <w:spacing w:val="1"/>
        </w:rPr>
        <w:t> </w:t>
      </w:r>
      <w:r>
        <w:rPr/>
        <w:t>Right Provisions under</w:t>
      </w:r>
      <w:r>
        <w:rPr>
          <w:spacing w:val="60"/>
        </w:rPr>
        <w:t> </w:t>
      </w:r>
      <w:r>
        <w:rPr/>
        <w:t>the Petroleum Act</w:t>
      </w:r>
      <w:r>
        <w:rPr>
          <w:spacing w:val="1"/>
        </w:rPr>
        <w:t> </w:t>
      </w:r>
      <w:r>
        <w:rPr/>
        <w:t>1969 as amended while the NPC shall “be responsible for the management of all other assets</w:t>
      </w:r>
      <w:r>
        <w:rPr>
          <w:spacing w:val="1"/>
        </w:rPr>
        <w:t> </w:t>
      </w:r>
      <w:r>
        <w:rPr/>
        <w:t>held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NNPC</w:t>
      </w:r>
      <w:r>
        <w:rPr>
          <w:spacing w:val="33"/>
        </w:rPr>
        <w:t> </w:t>
      </w:r>
      <w:r>
        <w:rPr/>
        <w:t>except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Sharing</w:t>
      </w:r>
      <w:r>
        <w:rPr>
          <w:spacing w:val="32"/>
        </w:rPr>
        <w:t> </w:t>
      </w:r>
      <w:r>
        <w:rPr/>
        <w:t>Contract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Back-in</w:t>
      </w:r>
      <w:r>
        <w:rPr>
          <w:spacing w:val="32"/>
        </w:rPr>
        <w:t> </w:t>
      </w:r>
      <w:r>
        <w:rPr/>
        <w:t>Right</w:t>
      </w:r>
      <w:r>
        <w:rPr>
          <w:spacing w:val="33"/>
        </w:rPr>
        <w:t> </w:t>
      </w:r>
      <w:r>
        <w:rPr/>
        <w:t>assets</w:t>
      </w:r>
      <w:r>
        <w:rPr>
          <w:spacing w:val="35"/>
        </w:rPr>
        <w:t> </w:t>
      </w:r>
      <w:r>
        <w:rPr/>
        <w:t>currently</w:t>
      </w:r>
    </w:p>
    <w:p>
      <w:pPr>
        <w:spacing w:after="0" w:line="480" w:lineRule="auto"/>
        <w:jc w:val="both"/>
        <w:sectPr>
          <w:footerReference w:type="default" r:id="rId94"/>
          <w:pgSz w:w="11910" w:h="16840"/>
          <w:pgMar w:footer="1793" w:header="0" w:top="1340" w:bottom="1980" w:left="980" w:right="740"/>
        </w:sectPr>
      </w:pPr>
    </w:p>
    <w:p>
      <w:pPr>
        <w:pStyle w:val="BodyText"/>
        <w:spacing w:line="480" w:lineRule="auto" w:before="118"/>
        <w:ind w:left="460" w:right="698"/>
        <w:jc w:val="both"/>
      </w:pPr>
      <w:r>
        <w:rPr/>
        <w:t>held by the NNPC.”</w:t>
      </w:r>
      <w:r>
        <w:rPr>
          <w:vertAlign w:val="superscript"/>
        </w:rPr>
        <w:t>113</w:t>
      </w:r>
      <w:r>
        <w:rPr>
          <w:vertAlign w:val="baseline"/>
        </w:rPr>
        <w:t> The NPAMC upon being incorporated will take over the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PSCs where government has no upfront funding obligations. The company,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at the Corporate Affairs Commission will be entirely owned by the Government.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 section 38(1) provides that at the time of its incorporation, the initial shares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NPAMC shall be held in the ratio of 20% by the Bureau for Public Enterprises, 40%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Finance Incorporated and 40% by the Ministry of Petroleum Incorporated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the Government. The Bill also specifies the objects to be included in the company‟s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NPAMC includes 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objects:</w:t>
      </w:r>
    </w:p>
    <w:p>
      <w:pPr>
        <w:pStyle w:val="ListParagraph"/>
        <w:numPr>
          <w:ilvl w:val="3"/>
          <w:numId w:val="84"/>
        </w:numPr>
        <w:tabs>
          <w:tab w:pos="1541" w:val="left" w:leader="none"/>
        </w:tabs>
        <w:spacing w:line="480" w:lineRule="auto" w:before="1" w:after="0"/>
        <w:ind w:left="1540" w:right="699" w:hanging="360"/>
        <w:jc w:val="both"/>
        <w:rPr>
          <w:sz w:val="24"/>
        </w:rPr>
      </w:pPr>
      <w:r>
        <w:rPr>
          <w:sz w:val="24"/>
        </w:rPr>
        <w:t>to hold and manage certain petroleum assets on behalf of the government of the</w:t>
      </w:r>
      <w:r>
        <w:rPr>
          <w:spacing w:val="1"/>
          <w:sz w:val="24"/>
        </w:rPr>
        <w:t> </w:t>
      </w:r>
      <w:r>
        <w:rPr>
          <w:sz w:val="24"/>
        </w:rPr>
        <w:t>Federation;</w:t>
      </w:r>
    </w:p>
    <w:p>
      <w:pPr>
        <w:pStyle w:val="ListParagraph"/>
        <w:numPr>
          <w:ilvl w:val="3"/>
          <w:numId w:val="84"/>
        </w:numPr>
        <w:tabs>
          <w:tab w:pos="1541" w:val="left" w:leader="none"/>
        </w:tabs>
        <w:spacing w:line="480" w:lineRule="auto" w:before="1" w:after="0"/>
        <w:ind w:left="1540" w:right="696" w:hanging="360"/>
        <w:jc w:val="both"/>
        <w:rPr>
          <w:sz w:val="24"/>
        </w:rPr>
      </w:pPr>
      <w:r>
        <w:rPr>
          <w:sz w:val="24"/>
        </w:rPr>
        <w:t>to ensure maximum value (in terms of return on investments) for the 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Federation through</w:t>
      </w:r>
      <w:r>
        <w:rPr>
          <w:spacing w:val="1"/>
          <w:sz w:val="24"/>
        </w:rPr>
        <w:t> </w:t>
      </w:r>
      <w:r>
        <w:rPr>
          <w:sz w:val="24"/>
        </w:rPr>
        <w:t>prudent management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assets;</w:t>
      </w:r>
    </w:p>
    <w:p>
      <w:pPr>
        <w:pStyle w:val="ListParagraph"/>
        <w:numPr>
          <w:ilvl w:val="3"/>
          <w:numId w:val="84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to negotiate and enter into new exploration and production agreements with other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 be required by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0"/>
          <w:sz w:val="24"/>
        </w:rPr>
        <w:t> </w:t>
      </w:r>
      <w:r>
        <w:rPr>
          <w:sz w:val="24"/>
        </w:rPr>
        <w:t>of the Federation;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84"/>
        </w:numPr>
        <w:tabs>
          <w:tab w:pos="1541" w:val="left" w:leader="none"/>
        </w:tabs>
        <w:spacing w:line="480" w:lineRule="auto" w:before="0" w:after="0"/>
        <w:ind w:left="1540" w:right="701" w:hanging="360"/>
        <w:jc w:val="both"/>
        <w:rPr>
          <w:sz w:val="24"/>
        </w:rPr>
      </w:pPr>
      <w:r>
        <w:rPr>
          <w:sz w:val="24"/>
        </w:rPr>
        <w:t>to monitor the revenue and cost elements of the operation and the production</w:t>
      </w:r>
      <w:r>
        <w:rPr>
          <w:spacing w:val="1"/>
          <w:sz w:val="24"/>
        </w:rPr>
        <w:t> </w:t>
      </w:r>
      <w:r>
        <w:rPr>
          <w:sz w:val="24"/>
        </w:rPr>
        <w:t>output of its petroleum contracts and undertake the sale of crude oil or other</w:t>
      </w:r>
      <w:r>
        <w:rPr>
          <w:spacing w:val="1"/>
          <w:sz w:val="24"/>
        </w:rPr>
        <w:t> </w:t>
      </w:r>
      <w:r>
        <w:rPr>
          <w:sz w:val="24"/>
        </w:rPr>
        <w:t>petroleum derivatives produced from the</w:t>
      </w:r>
      <w:r>
        <w:rPr>
          <w:spacing w:val="1"/>
          <w:sz w:val="24"/>
        </w:rPr>
        <w:t> </w:t>
      </w:r>
      <w:r>
        <w:rPr>
          <w:sz w:val="24"/>
        </w:rPr>
        <w:t>assets.</w:t>
      </w:r>
      <w:r>
        <w:rPr>
          <w:sz w:val="24"/>
          <w:vertAlign w:val="superscript"/>
        </w:rPr>
        <w:t>114</w:t>
      </w:r>
    </w:p>
    <w:p>
      <w:pPr>
        <w:pStyle w:val="BodyText"/>
        <w:spacing w:line="480" w:lineRule="auto"/>
        <w:ind w:left="460" w:right="698" w:firstLine="719"/>
        <w:jc w:val="both"/>
      </w:pPr>
      <w:r>
        <w:rPr/>
        <w:t>A careful consideration of the foregoing objects reveals that the NPAMC is intended</w:t>
      </w:r>
      <w:r>
        <w:rPr>
          <w:spacing w:val="1"/>
        </w:rPr>
        <w:t> </w:t>
      </w:r>
      <w:r>
        <w:rPr/>
        <w:t>to exclusively regulate the operation of PSCs in Nigeria. In effect, the NPAMC, will become</w:t>
      </w:r>
      <w:r>
        <w:rPr>
          <w:spacing w:val="1"/>
        </w:rPr>
        <w:t> </w:t>
      </w:r>
      <w:r>
        <w:rPr/>
        <w:t>the successor company to the NNPC with regard to the latter‟s powers to regulate PSCs in</w:t>
      </w:r>
      <w:r>
        <w:rPr>
          <w:spacing w:val="1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remarkable</w:t>
      </w:r>
      <w:r>
        <w:rPr>
          <w:spacing w:val="22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NNPC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NPAMC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latter</w:t>
      </w:r>
      <w:r>
        <w:rPr>
          <w:spacing w:val="1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95"/>
          <w:pgSz w:w="11910" w:h="16840"/>
          <w:pgMar w:footer="2112" w:header="0" w:top="1300" w:bottom="2300" w:left="980" w:right="740"/>
        </w:sectPr>
      </w:pPr>
    </w:p>
    <w:p>
      <w:pPr>
        <w:pStyle w:val="BodyText"/>
        <w:spacing w:line="480" w:lineRule="auto" w:before="78"/>
        <w:ind w:left="460" w:right="699"/>
        <w:jc w:val="both"/>
      </w:pPr>
      <w:r>
        <w:rPr/>
        <w:t>incorporated at the Corporate Affairs Commission as a company limited by shares unlike the</w:t>
      </w:r>
      <w:r>
        <w:rPr>
          <w:spacing w:val="1"/>
        </w:rPr>
        <w:t> </w:t>
      </w:r>
      <w:r>
        <w:rPr/>
        <w:t>NNPC that is a statutory corporation. To make for a seamless transfer of PSC assets of the</w:t>
      </w:r>
      <w:r>
        <w:rPr>
          <w:spacing w:val="1"/>
        </w:rPr>
        <w:t> </w:t>
      </w:r>
      <w:r>
        <w:rPr/>
        <w:t>NNPC to the NPAMC, the Bill provides that the Minister shall, within twelve months of</w:t>
      </w:r>
      <w:r>
        <w:rPr>
          <w:spacing w:val="1"/>
        </w:rPr>
        <w:t> </w:t>
      </w:r>
      <w:r>
        <w:rPr/>
        <w:t>incorporation of the NPAMC, by an order, require the NNPC to transfer some employees,</w:t>
      </w:r>
      <w:r>
        <w:rPr>
          <w:spacing w:val="1"/>
        </w:rPr>
        <w:t> </w:t>
      </w:r>
      <w:r>
        <w:rPr/>
        <w:t>assets,</w:t>
      </w:r>
      <w:r>
        <w:rPr>
          <w:spacing w:val="58"/>
        </w:rPr>
        <w:t> </w:t>
      </w:r>
      <w:r>
        <w:rPr/>
        <w:t>liabilities,</w:t>
      </w:r>
      <w:r>
        <w:rPr>
          <w:spacing w:val="57"/>
        </w:rPr>
        <w:t> </w:t>
      </w:r>
      <w:r>
        <w:rPr/>
        <w:t>rights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obligations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  NNPC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Management</w:t>
      </w:r>
      <w:r>
        <w:rPr>
          <w:spacing w:val="57"/>
        </w:rPr>
        <w:t> </w:t>
      </w:r>
      <w:r>
        <w:rPr/>
        <w:t>Company,</w:t>
      </w:r>
      <w:r>
        <w:rPr>
          <w:spacing w:val="57"/>
        </w:rPr>
        <w:t> </w:t>
      </w:r>
      <w:r>
        <w:rPr/>
        <w:t>as</w:t>
      </w:r>
      <w:r>
        <w:rPr>
          <w:spacing w:val="-57"/>
        </w:rPr>
        <w:t> </w:t>
      </w:r>
      <w:r>
        <w:rPr/>
        <w:t>specified in the order.</w:t>
      </w:r>
      <w:r>
        <w:rPr>
          <w:vertAlign w:val="superscript"/>
        </w:rPr>
        <w:t>115</w:t>
      </w:r>
      <w:r>
        <w:rPr>
          <w:vertAlign w:val="baseline"/>
        </w:rPr>
        <w:t> It is submitted that such employees to be transferred are likely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in the relevant department of the NNPC that hitherto regulated PSC operations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7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6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4"/>
          <w:vertAlign w:val="baseline"/>
        </w:rPr>
        <w:t> </w:t>
      </w:r>
      <w:r>
        <w:rPr>
          <w:vertAlign w:val="baseline"/>
        </w:rPr>
        <w:t>(NAPIMS)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 directorate arm of the NNPC that overseas and represents the equity holdings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of Nigeria in the PSC operations. Furthermore, the NPAMC has a 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directors composed of a non-Executive Chairman who may be the Minister of Petroleum;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years‟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company;</w:t>
      </w:r>
      <w:r>
        <w:rPr>
          <w:spacing w:val="15"/>
          <w:vertAlign w:val="baseline"/>
        </w:rPr>
        <w:t> </w:t>
      </w:r>
      <w:r>
        <w:rPr>
          <w:vertAlign w:val="baseline"/>
        </w:rPr>
        <w:t>four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2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6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least</w:t>
      </w:r>
    </w:p>
    <w:p>
      <w:pPr>
        <w:pStyle w:val="BodyText"/>
        <w:spacing w:line="480" w:lineRule="auto" w:before="2"/>
        <w:ind w:left="460" w:right="695"/>
        <w:jc w:val="both"/>
      </w:pPr>
      <w:r>
        <w:rPr/>
        <w:t>10</w:t>
      </w:r>
      <w:r>
        <w:rPr>
          <w:spacing w:val="1"/>
        </w:rPr>
        <w:t> </w:t>
      </w:r>
      <w:r>
        <w:rPr/>
        <w:t>years‟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company; four non-Executive Directors who shall be persons with at least twenty</w:t>
      </w:r>
      <w:r>
        <w:rPr>
          <w:spacing w:val="1"/>
        </w:rPr>
        <w:t> </w:t>
      </w:r>
      <w:r>
        <w:rPr/>
        <w:t>years cognate professional or management experience and a representative of the Ministry of</w:t>
      </w:r>
      <w:r>
        <w:rPr>
          <w:spacing w:val="1"/>
        </w:rPr>
        <w:t> </w:t>
      </w:r>
      <w:r>
        <w:rPr/>
        <w:t>Petroleum who shall not be less than the level of Director.</w:t>
      </w:r>
      <w:r>
        <w:rPr>
          <w:vertAlign w:val="superscript"/>
        </w:rPr>
        <w:t>116</w:t>
      </w:r>
      <w:r>
        <w:rPr>
          <w:vertAlign w:val="baseline"/>
        </w:rPr>
        <w:t> The structure of the NPAMC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PETRONAS.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 is to entrust Nigeria‟s PSC assets to a full-fledged commercial entity to obviate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bureaucracy that had been a clog in the progress of the NNPC. This structure introduces 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interferences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NPAMC</w:t>
      </w:r>
      <w:r>
        <w:rPr>
          <w:spacing w:val="-58"/>
          <w:vertAlign w:val="baseline"/>
        </w:rPr>
        <w:t> </w:t>
      </w:r>
      <w:r>
        <w:rPr>
          <w:vertAlign w:val="baseline"/>
        </w:rPr>
        <w:t>is run profitably</w:t>
      </w:r>
      <w:r>
        <w:rPr>
          <w:spacing w:val="-5"/>
          <w:vertAlign w:val="baseline"/>
        </w:rPr>
        <w:t> </w:t>
      </w:r>
      <w:r>
        <w:rPr>
          <w:vertAlign w:val="baseline"/>
        </w:rPr>
        <w:t>unlike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NNPC.</w:t>
      </w:r>
    </w:p>
    <w:p>
      <w:pPr>
        <w:spacing w:after="0" w:line="480" w:lineRule="auto"/>
        <w:jc w:val="both"/>
        <w:sectPr>
          <w:footerReference w:type="default" r:id="rId96"/>
          <w:pgSz w:w="11910" w:h="16840"/>
          <w:pgMar w:footer="2112" w:header="0" w:top="1340" w:bottom="2300" w:left="980" w:right="740"/>
        </w:sectPr>
      </w:pPr>
    </w:p>
    <w:p>
      <w:pPr>
        <w:pStyle w:val="Heading2"/>
        <w:numPr>
          <w:ilvl w:val="2"/>
          <w:numId w:val="85"/>
        </w:numPr>
        <w:tabs>
          <w:tab w:pos="942" w:val="left" w:leader="none"/>
        </w:tabs>
        <w:spacing w:line="240" w:lineRule="auto" w:before="63" w:after="0"/>
        <w:ind w:left="941" w:right="0" w:hanging="482"/>
        <w:jc w:val="both"/>
        <w:rPr>
          <w:sz w:val="22"/>
        </w:rPr>
      </w:pPr>
      <w:r>
        <w:rPr/>
        <w:t>b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Petroleum Company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695" w:firstLine="719"/>
        <w:jc w:val="both"/>
      </w:pPr>
      <w:r>
        <w:rPr/>
        <w:t>Upon incorporation, the NPC will take over assets other than the PSCs such as the</w:t>
      </w:r>
      <w:r>
        <w:rPr>
          <w:spacing w:val="1"/>
        </w:rPr>
        <w:t> </w:t>
      </w:r>
      <w:r>
        <w:rPr/>
        <w:t>Joint Venture and Service Contract arrangements. At the time of its incorporation, the initial</w:t>
      </w:r>
      <w:r>
        <w:rPr>
          <w:spacing w:val="1"/>
        </w:rPr>
        <w:t> </w:t>
      </w:r>
      <w:r>
        <w:rPr/>
        <w:t>shares of the National Petroleum Company shall be held in the ratio of 20% by the Bureau for</w:t>
      </w:r>
      <w:r>
        <w:rPr>
          <w:spacing w:val="-57"/>
        </w:rPr>
        <w:t> </w:t>
      </w:r>
      <w:r>
        <w:rPr/>
        <w:t>Public Enterprises, 40% by the Ministry of Finance Incorporated and 40% by the Ministry 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behalf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</w:r>
      <w:r>
        <w:rPr>
          <w:vertAlign w:val="superscript"/>
        </w:rPr>
        <w:t>117</w:t>
      </w:r>
      <w:r>
        <w:rPr>
          <w:spacing w:val="-10"/>
          <w:vertAlign w:val="baseline"/>
        </w:rPr>
        <w:t> </w:t>
      </w:r>
      <w:r>
        <w:rPr>
          <w:vertAlign w:val="baseline"/>
        </w:rPr>
        <w:t>To allow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smooth 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shares,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Act</w:t>
      </w:r>
      <w:r>
        <w:rPr>
          <w:spacing w:val="29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9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0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vertAlign w:val="superscript"/>
        </w:rPr>
        <w:t>118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Act and the Public Procurement Act removes the bureaucratic bottlenecks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 processes introduced by those Acts. However, it is submitted that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at the Corporate Affairs Commission (CAC) and therefore has become a body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with independent corporate identity by virtue of section 37 of the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 Matters Act.</w:t>
      </w:r>
      <w:r>
        <w:rPr>
          <w:vertAlign w:val="superscript"/>
        </w:rPr>
        <w:t>119</w:t>
      </w:r>
      <w:r>
        <w:rPr>
          <w:vertAlign w:val="baseline"/>
        </w:rPr>
        <w:t> The corporate existence of the company is distinct and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that of the shareholders and members. It, thus, follows that the mere fact that 100%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initial share capital are held by government institutions does not </w:t>
      </w:r>
      <w:r>
        <w:rPr>
          <w:i/>
          <w:vertAlign w:val="baseline"/>
        </w:rPr>
        <w:t>ipso facto </w:t>
      </w:r>
      <w:r>
        <w:rPr>
          <w:vertAlign w:val="baseline"/>
        </w:rPr>
        <w:t>make it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or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Procurement Act.</w:t>
      </w:r>
    </w:p>
    <w:p>
      <w:pPr>
        <w:pStyle w:val="BodyText"/>
        <w:spacing w:line="480" w:lineRule="auto" w:before="2"/>
        <w:ind w:left="460" w:right="697" w:firstLine="779"/>
        <w:jc w:val="both"/>
      </w:pPr>
      <w:r>
        <w:rPr/>
        <w:t>For the initial funding of the NPC, it is provided that not later than 6 months from the</w:t>
      </w:r>
      <w:r>
        <w:rPr>
          <w:spacing w:val="-57"/>
        </w:rPr>
        <w:t> </w:t>
      </w:r>
      <w:r>
        <w:rPr/>
        <w:t>date of incorporation of the National Petroleum Company, the Minister, after consultation</w:t>
      </w:r>
      <w:r>
        <w:rPr>
          <w:spacing w:val="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Ministers</w:t>
      </w:r>
      <w:r>
        <w:rPr>
          <w:spacing w:val="13"/>
        </w:rPr>
        <w:t> </w:t>
      </w:r>
      <w:r>
        <w:rPr/>
        <w:t>responsible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finance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budget,</w:t>
      </w:r>
      <w:r>
        <w:rPr>
          <w:spacing w:val="14"/>
        </w:rPr>
        <w:t> </w:t>
      </w:r>
      <w:r>
        <w:rPr/>
        <w:t>shall</w:t>
      </w:r>
      <w:r>
        <w:rPr>
          <w:spacing w:val="19"/>
        </w:rPr>
        <w:t> </w:t>
      </w:r>
      <w:r>
        <w:rPr/>
        <w:t>present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request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8436pt;width:144.020pt;height:.72003pt;mso-position-horizontal-relative:page;mso-position-vertical-relative:paragraph;z-index:-15613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after="0"/>
        <w:jc w:val="left"/>
        <w:rPr>
          <w:sz w:val="20"/>
        </w:rPr>
        <w:sectPr>
          <w:footerReference w:type="default" r:id="rId97"/>
          <w:pgSz w:w="11910" w:h="16840"/>
          <w:pgMar w:footer="1921" w:header="0" w:top="1360" w:bottom="2120" w:left="980" w:right="740"/>
        </w:sectPr>
      </w:pPr>
    </w:p>
    <w:p>
      <w:pPr>
        <w:pStyle w:val="BodyText"/>
        <w:spacing w:line="480" w:lineRule="auto" w:before="118"/>
        <w:ind w:left="460" w:right="693"/>
        <w:jc w:val="both"/>
      </w:pPr>
      <w:r>
        <w:rPr/>
        <w:t>appropriation of funds for the initial capitalisation of the National Petroleum Company.</w:t>
      </w:r>
      <w:r>
        <w:rPr>
          <w:vertAlign w:val="superscript"/>
        </w:rPr>
        <w:t>120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to meet its financial obligations under the JV arrangements, the NPC is entitled to retain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revenues and formulate its dividends policy. In this regard, section 65 of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Governance Bill states that “notwithstanding the provision of any other law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contrary, the National Petroleum Company shall be entitled to retain its revenue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and shall be entitled to defray from such revenue all its expenses including its cash</w:t>
      </w:r>
      <w:r>
        <w:rPr>
          <w:spacing w:val="-57"/>
          <w:vertAlign w:val="baseline"/>
        </w:rPr>
        <w:t> </w:t>
      </w:r>
      <w:r>
        <w:rPr>
          <w:vertAlign w:val="baseline"/>
        </w:rPr>
        <w:t>call obligations in respect of its joint venture assets and its petroleum operations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to lenders and financiers.”</w:t>
      </w:r>
      <w:r>
        <w:rPr>
          <w:vertAlign w:val="superscript"/>
        </w:rPr>
        <w:t>121</w:t>
      </w:r>
      <w:r>
        <w:rPr>
          <w:vertAlign w:val="baseline"/>
        </w:rPr>
        <w:t> However, the Government shall within five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date of incorporation of the National Petroleum Company, divest, in a 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not less than 10% of the shares of the National Petroleum Company and within ten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from the date of incorporation divest not less than an additional 30%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shares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Petroleum Company to the public in a transparent manner.</w:t>
      </w:r>
      <w:r>
        <w:rPr>
          <w:vertAlign w:val="superscript"/>
        </w:rPr>
        <w:t>122</w:t>
      </w:r>
      <w:r>
        <w:rPr>
          <w:vertAlign w:val="baseline"/>
        </w:rPr>
        <w:t> The object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JV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JV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 such that it will be able to raise funds independently from its shareholders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financiers both locally and offshore. This structure will relieve the government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long</w:t>
      </w:r>
      <w:r>
        <w:rPr>
          <w:spacing w:val="-3"/>
          <w:vertAlign w:val="baseline"/>
        </w:rPr>
        <w:t> </w:t>
      </w:r>
      <w:r>
        <w:rPr>
          <w:vertAlign w:val="baseline"/>
        </w:rPr>
        <w:t>burden</w:t>
      </w:r>
      <w:r>
        <w:rPr>
          <w:spacing w:val="-1"/>
          <w:vertAlign w:val="baseline"/>
        </w:rPr>
        <w:t> </w:t>
      </w:r>
      <w:r>
        <w:rPr>
          <w:vertAlign w:val="baseline"/>
        </w:rPr>
        <w:t>of cash</w:t>
      </w:r>
      <w:r>
        <w:rPr>
          <w:spacing w:val="1"/>
          <w:vertAlign w:val="baseline"/>
        </w:rPr>
        <w:t> </w:t>
      </w:r>
      <w:r>
        <w:rPr>
          <w:vertAlign w:val="baseline"/>
        </w:rPr>
        <w:t>call obligations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pass same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shareholders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NPC.</w:t>
      </w:r>
    </w:p>
    <w:p>
      <w:pPr>
        <w:pStyle w:val="BodyText"/>
        <w:spacing w:line="480" w:lineRule="auto" w:before="2"/>
        <w:ind w:left="460" w:right="697" w:firstLine="719"/>
        <w:jc w:val="both"/>
      </w:pPr>
      <w:r>
        <w:rPr/>
        <w:t>Section 67(1) requires the Minister to, within twelve months of incorporation of the</w:t>
      </w:r>
      <w:r>
        <w:rPr>
          <w:spacing w:val="1"/>
        </w:rPr>
        <w:t> </w:t>
      </w:r>
      <w:r>
        <w:rPr/>
        <w:t>National Petroleum Company, by an order, require the NNPC to transfer employees, assets,</w:t>
      </w:r>
      <w:r>
        <w:rPr>
          <w:spacing w:val="1"/>
        </w:rPr>
        <w:t> </w:t>
      </w:r>
      <w:r>
        <w:rPr/>
        <w:t>liabilities, rights and obligations of the NNPC (including assets and liabilities held by the</w:t>
      </w:r>
      <w:r>
        <w:rPr>
          <w:spacing w:val="1"/>
        </w:rPr>
        <w:t> </w:t>
      </w:r>
      <w:r>
        <w:rPr/>
        <w:t>NNPC on behalf of the Government) to the National Petroleum Company, as specified in the</w:t>
      </w:r>
      <w:r>
        <w:rPr>
          <w:spacing w:val="1"/>
        </w:rPr>
        <w:t> </w:t>
      </w:r>
      <w:r>
        <w:rPr/>
        <w:t>order. It is submitted that the employees, assets, liabilities and obligations are those that are</w:t>
      </w:r>
      <w:r>
        <w:rPr>
          <w:spacing w:val="1"/>
        </w:rPr>
        <w:t> </w:t>
      </w:r>
      <w:r>
        <w:rPr/>
        <w:t>hitherto used for the JV operations and regulations under the NNPC. The composition of the</w:t>
      </w:r>
      <w:r>
        <w:rPr>
          <w:spacing w:val="1"/>
        </w:rPr>
        <w:t> </w:t>
      </w:r>
      <w:r>
        <w:rPr/>
        <w:t>Board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NPC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similar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NPAMC</w:t>
      </w:r>
      <w:r>
        <w:rPr>
          <w:spacing w:val="9"/>
        </w:rPr>
        <w:t> </w:t>
      </w:r>
      <w:r>
        <w:rPr/>
        <w:t>except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Chairman</w:t>
      </w:r>
      <w:r>
        <w:rPr>
          <w:spacing w:val="8"/>
        </w:rPr>
        <w:t> </w:t>
      </w:r>
      <w:r>
        <w:rPr/>
        <w:t>need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4"/>
        <w:rPr>
          <w:sz w:val="13"/>
        </w:rPr>
      </w:pPr>
    </w:p>
    <w:p>
      <w:pPr>
        <w:spacing w:line="229" w:lineRule="exact" w:before="12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63, PIG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98"/>
          <w:pgSz w:w="11910" w:h="16840"/>
          <w:pgMar w:footer="1693" w:header="0" w:top="1300" w:bottom="1880" w:left="980" w:right="740"/>
        </w:sectPr>
      </w:pPr>
    </w:p>
    <w:p>
      <w:pPr>
        <w:pStyle w:val="BodyText"/>
        <w:spacing w:line="480" w:lineRule="auto" w:before="118"/>
        <w:ind w:left="460" w:right="694"/>
        <w:jc w:val="both"/>
      </w:pPr>
      <w:r>
        <w:rPr/>
        <w:t>Minister.</w:t>
      </w:r>
      <w:r>
        <w:rPr>
          <w:vertAlign w:val="superscript"/>
        </w:rPr>
        <w:t>123</w:t>
      </w:r>
      <w:r>
        <w:rPr>
          <w:vertAlign w:val="baseline"/>
        </w:rPr>
        <w:t>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NPC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the Bill, the Companies and Allied Matters Act and its Memorandum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of Association, code of corporate governance of the Nigerian stock exchange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rules of any other stock exchange where its shares are listed.</w:t>
      </w:r>
      <w:r>
        <w:rPr>
          <w:vertAlign w:val="superscript"/>
        </w:rPr>
        <w:t>124</w:t>
      </w:r>
      <w:r>
        <w:rPr>
          <w:vertAlign w:val="baseline"/>
        </w:rPr>
        <w:t> This provision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conclusively</w:t>
      </w:r>
      <w:r>
        <w:rPr>
          <w:spacing w:val="-6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NPC is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managed as a purely</w:t>
      </w:r>
      <w:r>
        <w:rPr>
          <w:spacing w:val="-5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driven</w:t>
      </w:r>
      <w:r>
        <w:rPr>
          <w:spacing w:val="2"/>
          <w:vertAlign w:val="baseline"/>
        </w:rPr>
        <w:t> </w:t>
      </w:r>
      <w:r>
        <w:rPr>
          <w:vertAlign w:val="baseline"/>
        </w:rPr>
        <w:t>entity.</w:t>
      </w:r>
    </w:p>
    <w:p>
      <w:pPr>
        <w:pStyle w:val="Heading1"/>
        <w:numPr>
          <w:ilvl w:val="2"/>
          <w:numId w:val="85"/>
        </w:numPr>
        <w:tabs>
          <w:tab w:pos="1001" w:val="left" w:leader="none"/>
        </w:tabs>
        <w:spacing w:line="240" w:lineRule="auto" w:before="5" w:after="0"/>
        <w:ind w:left="10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Liability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Company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4" w:firstLine="719"/>
        <w:jc w:val="both"/>
      </w:pPr>
      <w:r>
        <w:rPr/>
        <w:t>The Petroleum Industry Governance Bill provides that the Minister shall, within six</w:t>
      </w:r>
      <w:r>
        <w:rPr>
          <w:spacing w:val="1"/>
        </w:rPr>
        <w:t> </w:t>
      </w:r>
      <w:r>
        <w:rPr/>
        <w:t>months after the effective date, take such steps as are necessary under the Companies and</w:t>
      </w:r>
      <w:r>
        <w:rPr>
          <w:spacing w:val="1"/>
        </w:rPr>
        <w:t> </w:t>
      </w:r>
      <w:r>
        <w:rPr/>
        <w:t>Allied Matters Act to incorporate a company which may be called the Nigeria Petroleum</w:t>
      </w:r>
      <w:r>
        <w:rPr>
          <w:spacing w:val="1"/>
        </w:rPr>
        <w:t> </w:t>
      </w:r>
      <w:r>
        <w:rPr/>
        <w:t>Liability Management Company, or such other name as may be available, as a company</w:t>
      </w:r>
      <w:r>
        <w:rPr>
          <w:spacing w:val="1"/>
        </w:rPr>
        <w:t> </w:t>
      </w:r>
      <w:r>
        <w:rPr/>
        <w:t>limited by shares, which shall be vested with certain liabilities of the Nigerian 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Resources.</w:t>
      </w:r>
      <w:r>
        <w:rPr>
          <w:vertAlign w:val="superscript"/>
        </w:rPr>
        <w:t>125</w:t>
      </w:r>
      <w:r>
        <w:rPr>
          <w:vertAlign w:val="baseline"/>
        </w:rPr>
        <w:t> Upon incorporation and the transfer of liabilities the NPLMC shall assume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 responsible for the management of the liabilities of the Nigerian National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(“NNPC”) and the pensions liabilities of the Department of Petroleum Resources</w:t>
      </w:r>
      <w:r>
        <w:rPr>
          <w:spacing w:val="-57"/>
          <w:vertAlign w:val="baseline"/>
        </w:rPr>
        <w:t> </w:t>
      </w:r>
      <w:r>
        <w:rPr>
          <w:vertAlign w:val="baseline"/>
        </w:rPr>
        <w:t>(DPR) transferred to it pursuant to the provisions of the Act. The initial shares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interest of the NPLMC shall be held by the NPC, the NPAMC and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Regulatory Commission in the ratio of their respective liabilities.</w:t>
      </w:r>
      <w:r>
        <w:rPr>
          <w:vertAlign w:val="superscript"/>
        </w:rPr>
        <w:t>126</w:t>
      </w:r>
      <w:r>
        <w:rPr>
          <w:vertAlign w:val="baseline"/>
        </w:rPr>
        <w:t> Evidently,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intended to provide for a corporate entity to assume and manage the liabilities of the NNPC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DPR in the petroleum industry in order not to financially encumber the NPAMC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NPC. It is also commendable to note that each of the successor entities are to take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0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9"/>
          <w:vertAlign w:val="baseline"/>
        </w:rPr>
        <w:t> </w:t>
      </w:r>
      <w:r>
        <w:rPr>
          <w:vertAlign w:val="baseline"/>
        </w:rPr>
        <w:t>liabilities.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NPLMC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3"/>
        <w:ind w:left="460"/>
        <w:jc w:val="both"/>
      </w:pPr>
      <w:r>
        <w:rPr/>
        <w:t>thus</w:t>
      </w:r>
      <w:r>
        <w:rPr>
          <w:spacing w:val="30"/>
        </w:rPr>
        <w:t> </w:t>
      </w:r>
      <w:r>
        <w:rPr/>
        <w:t>required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ascertain</w:t>
      </w:r>
      <w:r>
        <w:rPr>
          <w:spacing w:val="30"/>
        </w:rPr>
        <w:t> </w:t>
      </w:r>
      <w:r>
        <w:rPr/>
        <w:t>outstanding</w:t>
      </w:r>
      <w:r>
        <w:rPr>
          <w:spacing w:val="28"/>
        </w:rPr>
        <w:t> </w:t>
      </w:r>
      <w:r>
        <w:rPr/>
        <w:t>liabilities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NNPC</w:t>
      </w:r>
      <w:r>
        <w:rPr>
          <w:spacing w:val="30"/>
        </w:rPr>
        <w:t> </w:t>
      </w:r>
      <w:r>
        <w:rPr/>
        <w:t>within</w:t>
      </w:r>
      <w:r>
        <w:rPr>
          <w:spacing w:val="30"/>
        </w:rPr>
        <w:t> </w:t>
      </w:r>
      <w:r>
        <w:rPr/>
        <w:t>twelve</w:t>
      </w:r>
      <w:r>
        <w:rPr>
          <w:spacing w:val="29"/>
        </w:rPr>
        <w:t> </w:t>
      </w:r>
      <w:r>
        <w:rPr/>
        <w:t>months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57716pt;width:144.020pt;height:.71997pt;mso-position-horizontal-relative:page;mso-position-vertical-relative:paragraph;z-index:-15613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86(2), (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3)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</w:p>
    <w:p>
      <w:pPr>
        <w:spacing w:after="0"/>
        <w:jc w:val="left"/>
        <w:rPr>
          <w:sz w:val="20"/>
        </w:rPr>
        <w:sectPr>
          <w:footerReference w:type="default" r:id="rId99"/>
          <w:pgSz w:w="11910" w:h="16840"/>
          <w:pgMar w:footer="1412" w:header="0" w:top="1300" w:bottom="1600" w:left="980" w:right="740"/>
        </w:sectPr>
      </w:pPr>
    </w:p>
    <w:p>
      <w:pPr>
        <w:pStyle w:val="BodyText"/>
        <w:spacing w:line="480" w:lineRule="auto" w:before="78"/>
        <w:ind w:left="460" w:right="694"/>
        <w:jc w:val="both"/>
      </w:pPr>
      <w:r>
        <w:rPr/>
        <w:t>effective date and layout a clear plan and timeline for the settlement of such liabilities. The</w:t>
      </w:r>
      <w:r>
        <w:rPr>
          <w:spacing w:val="1"/>
        </w:rPr>
        <w:t> </w:t>
      </w:r>
      <w:r>
        <w:rPr/>
        <w:t>Minister shall in consultation with the shareholders of the NPLMC take all necessary actions</w:t>
      </w:r>
      <w:r>
        <w:rPr>
          <w:spacing w:val="1"/>
        </w:rPr>
        <w:t> </w:t>
      </w:r>
      <w:r>
        <w:rPr/>
        <w:t>to provide the resources required by the liability management Company for settlement of the</w:t>
      </w:r>
      <w:r>
        <w:rPr>
          <w:spacing w:val="1"/>
        </w:rPr>
        <w:t> </w:t>
      </w:r>
      <w:r>
        <w:rPr/>
        <w:t>liabilities of the NNPC and the pension liabilities of the DPR in their respective ratios. Once</w:t>
      </w:r>
      <w:r>
        <w:rPr>
          <w:spacing w:val="1"/>
        </w:rPr>
        <w:t> </w:t>
      </w:r>
      <w:r>
        <w:rPr/>
        <w:t>the entire outstanding liabilities have been settled, the Minister is required to undertake the</w:t>
      </w:r>
      <w:r>
        <w:rPr>
          <w:spacing w:val="1"/>
        </w:rPr>
        <w:t> </w:t>
      </w:r>
      <w:r>
        <w:rPr/>
        <w:t>winding up of the NPLMC.</w:t>
      </w:r>
      <w:r>
        <w:rPr>
          <w:vertAlign w:val="superscript"/>
        </w:rPr>
        <w:t>127</w:t>
      </w:r>
      <w:r>
        <w:rPr>
          <w:vertAlign w:val="baseline"/>
        </w:rPr>
        <w:t> The management company is more or less a special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 created to cater for legacy liabilities of the NNPC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cash</w:t>
      </w:r>
      <w:r>
        <w:rPr>
          <w:spacing w:val="60"/>
          <w:vertAlign w:val="baseline"/>
        </w:rPr>
        <w:t> </w:t>
      </w:r>
      <w:r>
        <w:rPr>
          <w:vertAlign w:val="baseline"/>
        </w:rPr>
        <w:t>call obligations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pension liabilities of the DPR. Once these legacy bad assets are settled, the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become otiose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liquidated accordingly.</w:t>
      </w:r>
    </w:p>
    <w:p>
      <w:pPr>
        <w:pStyle w:val="Heading1"/>
        <w:numPr>
          <w:ilvl w:val="2"/>
          <w:numId w:val="85"/>
        </w:numPr>
        <w:tabs>
          <w:tab w:pos="1001" w:val="left" w:leader="none"/>
        </w:tabs>
        <w:spacing w:line="240" w:lineRule="auto" w:before="6" w:after="0"/>
        <w:ind w:left="1000" w:right="0" w:hanging="541"/>
        <w:jc w:val="both"/>
      </w:pPr>
      <w:r>
        <w:rPr/>
        <w:t>Adaptation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repeal</w:t>
      </w:r>
      <w:r>
        <w:rPr>
          <w:spacing w:val="-1"/>
        </w:rPr>
        <w:t> </w:t>
      </w:r>
      <w:r>
        <w:rPr/>
        <w:t>of existing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 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Bill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1" w:firstLine="719"/>
        <w:jc w:val="both"/>
      </w:pPr>
      <w:r>
        <w:rPr/>
        <w:t>The Petroleum Industry Governance Bill makes provision for adaptation of existing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existing enactments or laws, including but not</w:t>
      </w:r>
      <w:r>
        <w:rPr>
          <w:spacing w:val="1"/>
        </w:rPr>
        <w:t> </w:t>
      </w:r>
      <w:r>
        <w:rPr/>
        <w:t>limited to the Petroleum</w:t>
      </w:r>
      <w:r>
        <w:rPr>
          <w:spacing w:val="60"/>
        </w:rPr>
        <w:t> </w:t>
      </w:r>
      <w:r>
        <w:rPr/>
        <w:t>Act, Oil Pipelines</w:t>
      </w:r>
      <w:r>
        <w:rPr>
          <w:spacing w:val="1"/>
        </w:rPr>
        <w:t> </w:t>
      </w:r>
      <w:r>
        <w:rPr/>
        <w:t>Act, Hydrocarbon Oil Refineries Act and the Companies and Allied Matters Act, to the extent</w:t>
      </w:r>
      <w:r>
        <w:rPr>
          <w:spacing w:val="-57"/>
        </w:rPr>
        <w:t> </w:t>
      </w:r>
      <w:r>
        <w:rPr/>
        <w:t>that they deal with matters provided for in the Bill, shall be read with such modifications as to</w:t>
      </w:r>
      <w:r>
        <w:rPr>
          <w:spacing w:val="-57"/>
        </w:rPr>
        <w:t> </w:t>
      </w:r>
      <w:r>
        <w:rPr/>
        <w:t>bring them into conformity with the provisions of the Bill. However, if the provisions of any</w:t>
      </w:r>
      <w:r>
        <w:rPr>
          <w:spacing w:val="1"/>
        </w:rPr>
        <w:t> </w:t>
      </w:r>
      <w:r>
        <w:rPr/>
        <w:t>other enactment or law, including but not limited to the enactments specified in the Bill are</w:t>
      </w:r>
      <w:r>
        <w:rPr>
          <w:spacing w:val="1"/>
        </w:rPr>
        <w:t> </w:t>
      </w:r>
      <w:r>
        <w:rPr/>
        <w:t>inconsistent with the provisions of the Bill, the provisions of the Bill shall prevail and the</w:t>
      </w:r>
      <w:r>
        <w:rPr>
          <w:spacing w:val="1"/>
        </w:rPr>
        <w:t> </w:t>
      </w:r>
      <w:r>
        <w:rPr/>
        <w:t>provisions of that other enactment or law shall, to the extent of that inconsistency, be void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Bill.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Act, Oil Pipelines Act, Hydrocarbons Oil Refineries Act and the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Act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subservient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Bill.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799474pt;width:144.020pt;height:.71997pt;mso-position-horizontal-relative:page;mso-position-vertical-relative:paragraph;z-index:-15612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86(8),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(10).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PIG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412" w:top="1340" w:bottom="1660" w:left="980" w:right="740"/>
        </w:sectPr>
      </w:pPr>
    </w:p>
    <w:p>
      <w:pPr>
        <w:pStyle w:val="BodyText"/>
        <w:spacing w:line="480" w:lineRule="auto" w:before="78"/>
        <w:ind w:left="460" w:right="695" w:firstLine="719"/>
        <w:jc w:val="both"/>
      </w:pPr>
      <w:r>
        <w:rPr/>
        <w:t>The Bill also makes provision for the transfer of powers to the Nigeria Petroleum</w:t>
      </w:r>
      <w:r>
        <w:rPr>
          <w:spacing w:val="1"/>
        </w:rPr>
        <w:t> </w:t>
      </w:r>
      <w:r>
        <w:rPr/>
        <w:t>Regulatory Commission (NPRC) to the effect that any regulatory functions conferred on the</w:t>
      </w:r>
      <w:r>
        <w:rPr>
          <w:spacing w:val="1"/>
        </w:rPr>
        <w:t> </w:t>
      </w:r>
      <w:r>
        <w:rPr/>
        <w:t>Minister pursuant to the Petroleum Act and the Oil Pipelines Act or on the chief executive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deemed to have been transferred to the Commission.</w:t>
      </w:r>
      <w:r>
        <w:rPr>
          <w:vertAlign w:val="superscript"/>
        </w:rPr>
        <w:t>129</w:t>
      </w:r>
      <w:r>
        <w:rPr>
          <w:vertAlign w:val="baseline"/>
        </w:rPr>
        <w:t> In other words, all the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Minister of Petroleum under the Petroleum Act, the Oil Pipelines Act and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Petroleum Inspectorate department of the NNPC are ceded to the NPRC. Therefore, award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OPLs, OMLs and approval for assignment of interest in OPLs or OMLS are now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NPRC.</w:t>
      </w:r>
    </w:p>
    <w:p>
      <w:pPr>
        <w:pStyle w:val="BodyText"/>
        <w:spacing w:line="480" w:lineRule="auto" w:before="1"/>
        <w:ind w:left="460" w:right="692" w:firstLine="719"/>
        <w:jc w:val="both"/>
      </w:pPr>
      <w:r>
        <w:rPr/>
        <w:t>The Bill repeals the Petroleum Products Pricing Regulatory Agency (Establishment)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(Management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Board,</w:t>
      </w:r>
      <w:r>
        <w:rPr>
          <w:spacing w:val="1"/>
          <w:vertAlign w:val="baseline"/>
        </w:rPr>
        <w:t> </w:t>
      </w:r>
      <w:r>
        <w:rPr>
          <w:vertAlign w:val="baseline"/>
        </w:rPr>
        <w:t>ETC.)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131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Act, Nigerian National Petroleum Corporation (Projects) Act</w:t>
      </w:r>
      <w:r>
        <w:rPr>
          <w:vertAlign w:val="superscript"/>
        </w:rPr>
        <w:t>133</w:t>
      </w:r>
      <w:r>
        <w:rPr>
          <w:vertAlign w:val="baseline"/>
        </w:rPr>
        <w:t> and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Petroleum Corporation Amendment Act shall be deemed to be repealed on the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Minister signifies by legal notice in the Gazette that the assets and liabilities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NNPC are fully vested in successor entities.</w:t>
      </w:r>
      <w:r>
        <w:rPr>
          <w:vertAlign w:val="superscript"/>
        </w:rPr>
        <w:t>134</w:t>
      </w:r>
      <w:r>
        <w:rPr>
          <w:vertAlign w:val="baseline"/>
        </w:rPr>
        <w:t> Pending the effective date of the repeal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Act, any licence, lease, certificate, authority or permit which was issued by the DPR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which had effect immediately before the effective date shall continue to have 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mutatis mutandis, for the remainder of its period of validity as if it had been issued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NPRC.</w:t>
      </w:r>
      <w:r>
        <w:rPr>
          <w:vertAlign w:val="superscript"/>
        </w:rPr>
        <w:t>135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ensure</w:t>
      </w:r>
      <w:r>
        <w:rPr>
          <w:spacing w:val="37"/>
          <w:vertAlign w:val="baseline"/>
        </w:rPr>
        <w:t> </w:t>
      </w:r>
      <w:r>
        <w:rPr>
          <w:vertAlign w:val="baseline"/>
        </w:rPr>
        <w:t>continuity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39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19835pt;width:144.020pt;height:.71997pt;mso-position-horizontal-relative:page;mso-position-vertical-relative:paragraph;z-index:-15612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</w:p>
    <w:p>
      <w:pPr>
        <w:spacing w:before="1"/>
        <w:ind w:left="460" w:right="5346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 Cap P43, Laws of the Federation of Nigeria,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 Cap P11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N123,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Cap N124 Laws of the Federation of Nigeria,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line="230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after="0" w:line="230" w:lineRule="exact"/>
        <w:jc w:val="left"/>
        <w:rPr>
          <w:sz w:val="20"/>
        </w:rPr>
        <w:sectPr>
          <w:pgSz w:w="11910" w:h="16840"/>
          <w:pgMar w:header="0" w:footer="1412" w:top="1340" w:bottom="1660" w:left="980" w:right="740"/>
        </w:sectPr>
      </w:pPr>
    </w:p>
    <w:p>
      <w:pPr>
        <w:pStyle w:val="BodyText"/>
        <w:spacing w:line="480" w:lineRule="auto" w:before="78"/>
        <w:ind w:left="460" w:right="703"/>
        <w:jc w:val="both"/>
      </w:pPr>
      <w:r>
        <w:rPr/>
        <w:t>operations in the industry pending when the Minister signifies that the assets and liabilities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fully</w:t>
      </w:r>
      <w:r>
        <w:rPr>
          <w:spacing w:val="-5"/>
        </w:rPr>
        <w:t> </w:t>
      </w:r>
      <w:r>
        <w:rPr/>
        <w:t>transferred to the</w:t>
      </w:r>
      <w:r>
        <w:rPr>
          <w:spacing w:val="-1"/>
        </w:rPr>
        <w:t> </w:t>
      </w:r>
      <w:r>
        <w:rPr/>
        <w:t>successor entities.</w:t>
      </w:r>
    </w:p>
    <w:p>
      <w:pPr>
        <w:pStyle w:val="BodyText"/>
        <w:spacing w:line="480" w:lineRule="auto" w:before="1"/>
        <w:ind w:left="460" w:right="693" w:firstLine="719"/>
        <w:jc w:val="both"/>
      </w:pPr>
      <w:r>
        <w:rPr/>
        <w:t>In summary, the issues and challenges affecting the operation of PSCs in Nigeria are</w:t>
      </w:r>
      <w:r>
        <w:rPr>
          <w:spacing w:val="1"/>
        </w:rPr>
        <w:t> </w:t>
      </w:r>
      <w:r>
        <w:rPr/>
        <w:t>critical and requires urgent attention. These issues largely stem from the lacuna in our extant</w:t>
      </w:r>
      <w:r>
        <w:rPr>
          <w:spacing w:val="1"/>
        </w:rPr>
        <w:t> </w:t>
      </w:r>
      <w:r>
        <w:rPr/>
        <w:t>laws especially the fiscal statutes like the Petroleum Profits Tax Act and the Deep Offshore</w:t>
      </w:r>
      <w:r>
        <w:rPr>
          <w:spacing w:val="1"/>
        </w:rPr>
        <w:t> </w:t>
      </w:r>
      <w:r>
        <w:rPr/>
        <w:t>and Inland Basin Production Sharing Contracts Act and the 2019 amendment to it. Another</w:t>
      </w:r>
      <w:r>
        <w:rPr>
          <w:spacing w:val="1"/>
        </w:rPr>
        <w:t> </w:t>
      </w:r>
      <w:r>
        <w:rPr/>
        <w:t>rich source of the challenges are the terms of the 1993 PSCs which were negotiated and</w:t>
      </w:r>
      <w:r>
        <w:rPr>
          <w:spacing w:val="1"/>
        </w:rPr>
        <w:t> </w:t>
      </w:r>
      <w:r>
        <w:rPr/>
        <w:t>drafted at a time when there were no clear and specific Nigerian statutes to regulate the PSC</w:t>
      </w:r>
      <w:r>
        <w:rPr>
          <w:spacing w:val="1"/>
        </w:rPr>
        <w:t> </w:t>
      </w:r>
      <w:r>
        <w:rPr/>
        <w:t>regime. These factors have turned the operation of PSCs to a nightmare with huge revenue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bitter</w:t>
      </w:r>
      <w:r>
        <w:rPr>
          <w:spacing w:val="1"/>
        </w:rPr>
        <w:t> </w:t>
      </w:r>
      <w:r>
        <w:rPr/>
        <w:t>acrimony</w:t>
      </w:r>
      <w:r>
        <w:rPr>
          <w:spacing w:val="1"/>
        </w:rPr>
        <w:t> </w:t>
      </w:r>
      <w:r>
        <w:rPr/>
        <w:t>between the IOCs and the government. The attempt of the National Assembly to address the</w:t>
      </w:r>
      <w:r>
        <w:rPr>
          <w:spacing w:val="1"/>
        </w:rPr>
        <w:t> </w:t>
      </w:r>
      <w:r>
        <w:rPr/>
        <w:t>legal lacuna has been highlighted in the proposed Petroleum Industry Governance Bill. The</w:t>
      </w:r>
      <w:r>
        <w:rPr>
          <w:spacing w:val="1"/>
        </w:rPr>
        <w:t> </w:t>
      </w:r>
      <w:r>
        <w:rPr/>
        <w:t>reforms introduced by the PIGB is limited to the institutional framework in the industry and</w:t>
      </w:r>
      <w:r>
        <w:rPr>
          <w:spacing w:val="1"/>
        </w:rPr>
        <w:t> </w:t>
      </w:r>
      <w:r>
        <w:rPr/>
        <w:t>not the fiscal regimes. It is, therefore, hoped that the National Assembly would extend their</w:t>
      </w:r>
      <w:r>
        <w:rPr>
          <w:spacing w:val="1"/>
        </w:rPr>
        <w:t> </w:t>
      </w:r>
      <w:r>
        <w:rPr/>
        <w:t>legal reforms by amending other relevant statutes to effectually correct the anomalies in the</w:t>
      </w:r>
      <w:r>
        <w:rPr>
          <w:spacing w:val="1"/>
        </w:rPr>
        <w:t> </w:t>
      </w:r>
      <w:r>
        <w:rPr/>
        <w:t>fiscal</w:t>
      </w:r>
      <w:r>
        <w:rPr>
          <w:spacing w:val="17"/>
        </w:rPr>
        <w:t> </w:t>
      </w:r>
      <w:r>
        <w:rPr/>
        <w:t>regimes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PSCs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engender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much</w:t>
      </w:r>
      <w:r>
        <w:rPr>
          <w:spacing w:val="17"/>
        </w:rPr>
        <w:t> </w:t>
      </w:r>
      <w:r>
        <w:rPr/>
        <w:t>better</w:t>
      </w:r>
      <w:r>
        <w:rPr>
          <w:spacing w:val="16"/>
        </w:rPr>
        <w:t> </w:t>
      </w:r>
      <w:r>
        <w:rPr/>
        <w:t>economically</w:t>
      </w:r>
      <w:r>
        <w:rPr>
          <w:spacing w:val="13"/>
        </w:rPr>
        <w:t> </w:t>
      </w:r>
      <w:r>
        <w:rPr/>
        <w:t>beneficial</w:t>
      </w:r>
      <w:r>
        <w:rPr>
          <w:spacing w:val="18"/>
        </w:rPr>
        <w:t> </w:t>
      </w:r>
      <w:r>
        <w:rPr/>
        <w:t>PSCs</w:t>
      </w:r>
      <w:r>
        <w:rPr>
          <w:spacing w:val="15"/>
        </w:rPr>
        <w:t> </w:t>
      </w:r>
      <w:r>
        <w:rPr/>
        <w:t>operations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devoid of or</w:t>
      </w:r>
      <w:r>
        <w:rPr>
          <w:spacing w:val="-1"/>
        </w:rPr>
        <w:t> </w:t>
      </w:r>
      <w:r>
        <w:rPr/>
        <w:t>with minimal disagreements</w:t>
      </w:r>
      <w:r>
        <w:rPr>
          <w:spacing w:val="-1"/>
        </w:rPr>
        <w:t> </w:t>
      </w:r>
      <w:r>
        <w:rPr/>
        <w:t>with the IOCs.</w:t>
      </w:r>
    </w:p>
    <w:p>
      <w:pPr>
        <w:spacing w:after="0" w:line="480" w:lineRule="auto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Heading1"/>
        <w:spacing w:line="480" w:lineRule="auto" w:before="63"/>
        <w:ind w:left="3201" w:right="3438" w:firstLine="955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8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695" w:firstLine="360"/>
        <w:jc w:val="both"/>
      </w:pPr>
      <w:r>
        <w:rPr/>
        <w:t>The Nigerian government resorted to production sharing contracts to extricate itself from</w:t>
      </w:r>
      <w:r>
        <w:rPr>
          <w:spacing w:val="1"/>
        </w:rPr>
        <w:t> </w:t>
      </w:r>
      <w:r>
        <w:rPr/>
        <w:t>the burden of cash call obligations associated with the traditional joint venture arrangements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prevailed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upstream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 production</w:t>
      </w:r>
      <w:r>
        <w:rPr>
          <w:spacing w:val="1"/>
        </w:rPr>
        <w:t> </w:t>
      </w:r>
      <w:r>
        <w:rPr/>
        <w:t>sharing contract,</w:t>
      </w:r>
      <w:r>
        <w:rPr>
          <w:spacing w:val="60"/>
        </w:rPr>
        <w:t> </w:t>
      </w:r>
      <w:r>
        <w:rPr/>
        <w:t>by its</w:t>
      </w:r>
      <w:r>
        <w:rPr>
          <w:spacing w:val="1"/>
        </w:rPr>
        <w:t> </w:t>
      </w:r>
      <w:r>
        <w:rPr/>
        <w:t>nature, requires the International oil company (IOC) contractor to solely provide the funding</w:t>
      </w:r>
      <w:r>
        <w:rPr>
          <w:spacing w:val="1"/>
        </w:rPr>
        <w:t> </w:t>
      </w:r>
      <w:r>
        <w:rPr/>
        <w:t>and technological expertise of the entire exploration and development cost. However, where</w:t>
      </w:r>
      <w:r>
        <w:rPr>
          <w:spacing w:val="1"/>
        </w:rPr>
        <w:t> </w:t>
      </w:r>
      <w:r>
        <w:rPr/>
        <w:t>the IOC finds petroleum deposits in commercial quantities, the IOC is reimbursed by means</w:t>
      </w:r>
      <w:r>
        <w:rPr>
          <w:spacing w:val="1"/>
        </w:rPr>
        <w:t> </w:t>
      </w:r>
      <w:r>
        <w:rPr/>
        <w:t>of cost oil and a certain</w:t>
      </w:r>
      <w:r>
        <w:rPr>
          <w:spacing w:val="1"/>
        </w:rPr>
        <w:t> </w:t>
      </w:r>
      <w:r>
        <w:rPr/>
        <w:t>pre-agreed percentage</w:t>
      </w:r>
      <w:r>
        <w:rPr>
          <w:spacing w:val="1"/>
        </w:rPr>
        <w:t> </w:t>
      </w:r>
      <w:r>
        <w:rPr/>
        <w:t>of profit oil after tax</w:t>
      </w:r>
      <w:r>
        <w:rPr>
          <w:spacing w:val="60"/>
        </w:rPr>
        <w:t> </w:t>
      </w:r>
      <w:r>
        <w:rPr/>
        <w:t>deductions. Thus, the</w:t>
      </w:r>
      <w:r>
        <w:rPr>
          <w:spacing w:val="1"/>
        </w:rPr>
        <w:t> </w:t>
      </w:r>
      <w:r>
        <w:rPr/>
        <w:t>PSC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frees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explorations activities particularly in the deep offshore areas that are renowned for its cost</w:t>
      </w:r>
      <w:r>
        <w:rPr>
          <w:spacing w:val="1"/>
        </w:rPr>
        <w:t> </w:t>
      </w:r>
      <w:r>
        <w:rPr/>
        <w:t>sensitivity. Lucrative as the PSC arrangement appears, the key drawback to it as this research</w:t>
      </w:r>
      <w:r>
        <w:rPr>
          <w:spacing w:val="1"/>
        </w:rPr>
        <w:t> </w:t>
      </w:r>
      <w:r>
        <w:rPr/>
        <w:t>has shown is the relevant statutes for regulating the legal regime of PSCs are either uncertain,</w:t>
      </w:r>
      <w:r>
        <w:rPr>
          <w:spacing w:val="-57"/>
        </w:rPr>
        <w:t> </w:t>
      </w:r>
      <w:r>
        <w:rPr/>
        <w:t>obsolete or too weak to effectually regulate the operation of PSCs in Nigeria. The limited</w:t>
      </w:r>
      <w:r>
        <w:rPr>
          <w:spacing w:val="1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operation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PSCs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Petroleum</w:t>
      </w:r>
      <w:r>
        <w:rPr>
          <w:spacing w:val="16"/>
        </w:rPr>
        <w:t> </w:t>
      </w:r>
      <w:r>
        <w:rPr/>
        <w:t>industry</w:t>
      </w:r>
      <w:r>
        <w:rPr>
          <w:spacing w:val="10"/>
        </w:rPr>
        <w:t> </w:t>
      </w:r>
      <w:r>
        <w:rPr/>
        <w:t>officials</w:t>
      </w:r>
      <w:r>
        <w:rPr>
          <w:spacing w:val="-57"/>
        </w:rPr>
        <w:t> </w:t>
      </w:r>
      <w:r>
        <w:rPr/>
        <w:t>as well as the absence of a clear cut legal or fiscal regime for the regulation of PSCs as at the</w:t>
      </w:r>
      <w:r>
        <w:rPr>
          <w:spacing w:val="1"/>
        </w:rPr>
        <w:t> </w:t>
      </w:r>
      <w:r>
        <w:rPr/>
        <w:t>time the PSCs were negotiated are all contributory factors to the challenges associated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PSCs in Nigeria.</w:t>
      </w:r>
    </w:p>
    <w:p>
      <w:pPr>
        <w:pStyle w:val="BodyText"/>
        <w:spacing w:line="480" w:lineRule="auto" w:before="2"/>
        <w:ind w:left="460" w:right="696" w:firstLine="360"/>
        <w:jc w:val="both"/>
      </w:pPr>
      <w:r>
        <w:rPr/>
        <w:t>Tax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 In fact, tax revenues from the upstream petroleum industry is the largest source of</w:t>
      </w:r>
      <w:r>
        <w:rPr>
          <w:spacing w:val="1"/>
        </w:rPr>
        <w:t> </w:t>
      </w:r>
      <w:r>
        <w:rPr/>
        <w:t>funding for the national budget. This explains why disputes are inevitable in the industry</w:t>
      </w:r>
      <w:r>
        <w:rPr>
          <w:spacing w:val="1"/>
        </w:rPr>
        <w:t> </w:t>
      </w:r>
      <w:r>
        <w:rPr/>
        <w:t>having regard to the nature of tax itself, the strict manner in which the courts interpret tax</w:t>
      </w:r>
      <w:r>
        <w:rPr>
          <w:spacing w:val="1"/>
        </w:rPr>
        <w:t> </w:t>
      </w:r>
      <w:r>
        <w:rPr/>
        <w:t>statutes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government‟s</w:t>
      </w:r>
      <w:r>
        <w:rPr>
          <w:spacing w:val="21"/>
        </w:rPr>
        <w:t> </w:t>
      </w:r>
      <w:r>
        <w:rPr/>
        <w:t>sustained</w:t>
      </w:r>
      <w:r>
        <w:rPr>
          <w:spacing w:val="22"/>
        </w:rPr>
        <w:t> </w:t>
      </w:r>
      <w:r>
        <w:rPr/>
        <w:t>desire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garner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much</w:t>
      </w:r>
      <w:r>
        <w:rPr>
          <w:spacing w:val="21"/>
        </w:rPr>
        <w:t> </w:t>
      </w:r>
      <w:r>
        <w:rPr/>
        <w:t>tax</w:t>
      </w:r>
      <w:r>
        <w:rPr>
          <w:spacing w:val="24"/>
        </w:rPr>
        <w:t> </w:t>
      </w:r>
      <w:r>
        <w:rPr/>
        <w:t>incomes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could</w:t>
      </w:r>
      <w:r>
        <w:rPr>
          <w:spacing w:val="26"/>
        </w:rPr>
        <w:t> </w:t>
      </w:r>
      <w:r>
        <w:rPr/>
        <w:t>from</w:t>
      </w:r>
    </w:p>
    <w:p>
      <w:pPr>
        <w:pStyle w:val="BodyText"/>
        <w:spacing w:before="1"/>
        <w:ind w:left="460"/>
        <w:jc w:val="both"/>
      </w:pPr>
      <w:r>
        <w:rPr/>
        <w:t>profits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petroleum industry.</w:t>
      </w:r>
      <w:r>
        <w:rPr>
          <w:spacing w:val="1"/>
        </w:rPr>
        <w:t> </w:t>
      </w:r>
      <w:r>
        <w:rPr/>
        <w:t>The different</w:t>
      </w:r>
      <w:r>
        <w:rPr>
          <w:spacing w:val="-1"/>
        </w:rPr>
        <w:t> </w:t>
      </w:r>
      <w:r>
        <w:rPr/>
        <w:t>layers of</w:t>
      </w:r>
      <w:r>
        <w:rPr>
          <w:spacing w:val="-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institutions, some</w:t>
      </w:r>
      <w:r>
        <w:rPr>
          <w:spacing w:val="-1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412" w:top="1360" w:bottom="1680" w:left="980" w:right="740"/>
        </w:sectPr>
      </w:pPr>
    </w:p>
    <w:p>
      <w:pPr>
        <w:pStyle w:val="BodyText"/>
        <w:spacing w:line="480" w:lineRule="auto" w:before="78"/>
        <w:ind w:left="460" w:right="695"/>
        <w:jc w:val="both"/>
      </w:pPr>
      <w:r>
        <w:rPr/>
        <w:t>them with conflicting roles in the industry has not help matters either. This has introduced an</w:t>
      </w:r>
      <w:r>
        <w:rPr>
          <w:spacing w:val="1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packs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bottlenecks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 As important as revenues from the operation of PSCs is to the Nigerian economy,</w:t>
      </w:r>
      <w:r>
        <w:rPr>
          <w:spacing w:val="1"/>
        </w:rPr>
        <w:t> </w:t>
      </w:r>
      <w:r>
        <w:rPr/>
        <w:t>the fiscal laws ought to be firmly crafted to effectively regulate the operations of PSC with</w:t>
      </w:r>
      <w:r>
        <w:rPr>
          <w:spacing w:val="1"/>
        </w:rPr>
        <w:t> </w:t>
      </w:r>
      <w:r>
        <w:rPr/>
        <w:t>minimal disagreements. Unfortunately, the statutes are a far cry from what is expected hence</w:t>
      </w:r>
      <w:r>
        <w:rPr>
          <w:spacing w:val="1"/>
        </w:rPr>
        <w:t> </w:t>
      </w:r>
      <w:r>
        <w:rPr/>
        <w:t>the present bitter hostilities between the NNPC and IOCs as this research has demonstrated.</w:t>
      </w:r>
      <w:r>
        <w:rPr>
          <w:spacing w:val="1"/>
        </w:rPr>
        <w:t> </w:t>
      </w:r>
      <w:r>
        <w:rPr/>
        <w:t>Sadly, none of the dispute resolution mechanisms either by the courts or the arbitration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conclusively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 that hovers over our PSC operations is evidently linked to numerous gaps and</w:t>
      </w:r>
      <w:r>
        <w:rPr>
          <w:spacing w:val="1"/>
        </w:rPr>
        <w:t> </w:t>
      </w:r>
      <w:r>
        <w:rPr/>
        <w:t>contradictions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extant fiscal regimes.</w:t>
      </w:r>
    </w:p>
    <w:p>
      <w:pPr>
        <w:pStyle w:val="Heading1"/>
        <w:numPr>
          <w:ilvl w:val="1"/>
          <w:numId w:val="86"/>
        </w:numPr>
        <w:tabs>
          <w:tab w:pos="1241" w:val="left" w:leader="none"/>
        </w:tabs>
        <w:spacing w:line="240" w:lineRule="auto" w:before="6" w:after="0"/>
        <w:ind w:left="1240" w:right="0" w:hanging="78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0" w:after="0"/>
        <w:ind w:left="1180" w:right="696" w:hanging="360"/>
        <w:jc w:val="both"/>
        <w:rPr>
          <w:sz w:val="24"/>
        </w:rPr>
      </w:pPr>
      <w:r>
        <w:rPr>
          <w:sz w:val="24"/>
        </w:rPr>
        <w:t>the extant fiscal regime for production sharing contracts in Nigeria are inadequate to</w:t>
      </w:r>
      <w:r>
        <w:rPr>
          <w:spacing w:val="1"/>
          <w:sz w:val="24"/>
        </w:rPr>
        <w:t> </w:t>
      </w:r>
      <w:r>
        <w:rPr>
          <w:sz w:val="24"/>
        </w:rPr>
        <w:t>regulate the operation of the acreage or oil mining leases to which they apply and this</w:t>
      </w:r>
      <w:r>
        <w:rPr>
          <w:spacing w:val="1"/>
          <w:sz w:val="24"/>
        </w:rPr>
        <w:t> </w:t>
      </w:r>
      <w:r>
        <w:rPr>
          <w:sz w:val="24"/>
        </w:rPr>
        <w:t>has created a lot of disagreements between the NNPC and the IOCs. There is an</w:t>
      </w:r>
      <w:r>
        <w:rPr>
          <w:spacing w:val="1"/>
          <w:sz w:val="24"/>
        </w:rPr>
        <w:t> </w:t>
      </w:r>
      <w:r>
        <w:rPr>
          <w:sz w:val="24"/>
        </w:rPr>
        <w:t>inclination on the part of the Nigerian National Petroleum Corporation (NNPC) and</w:t>
      </w:r>
      <w:r>
        <w:rPr>
          <w:spacing w:val="1"/>
          <w:sz w:val="24"/>
        </w:rPr>
        <w:t> </w:t>
      </w:r>
      <w:r>
        <w:rPr>
          <w:sz w:val="24"/>
        </w:rPr>
        <w:t>the International Oil Companies to insist on and defend their respective interests and</w:t>
      </w:r>
      <w:r>
        <w:rPr>
          <w:spacing w:val="1"/>
          <w:sz w:val="24"/>
        </w:rPr>
        <w:t> </w:t>
      </w:r>
      <w:r>
        <w:rPr>
          <w:sz w:val="24"/>
        </w:rPr>
        <w:t>positions as it relates to the extent cost recovery and investment tax credit under the</w:t>
      </w:r>
      <w:r>
        <w:rPr>
          <w:spacing w:val="1"/>
          <w:sz w:val="24"/>
        </w:rPr>
        <w:t> </w:t>
      </w:r>
      <w:r>
        <w:rPr>
          <w:sz w:val="24"/>
        </w:rPr>
        <w:t>production sharing contracts. This parochial attitude on both sides is the main 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acrimony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upstream</w:t>
      </w:r>
      <w:r>
        <w:rPr>
          <w:spacing w:val="1"/>
          <w:sz w:val="24"/>
        </w:rPr>
        <w:t> </w:t>
      </w:r>
      <w:r>
        <w:rPr>
          <w:sz w:val="24"/>
        </w:rPr>
        <w:t>sector.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shapes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respective disposition and interpretation of the production sharing contracts (PSCs).</w:t>
      </w:r>
      <w:r>
        <w:rPr>
          <w:spacing w:val="1"/>
          <w:sz w:val="24"/>
        </w:rPr>
        <w:t> </w:t>
      </w:r>
      <w:r>
        <w:rPr>
          <w:sz w:val="24"/>
        </w:rPr>
        <w:t>The legion of cases pending before the various hierarchies of Nigerian Courts are</w:t>
      </w:r>
      <w:r>
        <w:rPr>
          <w:spacing w:val="1"/>
          <w:sz w:val="24"/>
        </w:rPr>
        <w:t> </w:t>
      </w:r>
      <w:r>
        <w:rPr>
          <w:sz w:val="24"/>
        </w:rPr>
        <w:t>traceable to the disagreements between the NNPC and the IOCs on account of the</w:t>
      </w:r>
      <w:r>
        <w:rPr>
          <w:spacing w:val="1"/>
          <w:sz w:val="24"/>
        </w:rPr>
        <w:t> </w:t>
      </w:r>
      <w:r>
        <w:rPr>
          <w:sz w:val="24"/>
        </w:rPr>
        <w:t>parties‟</w:t>
      </w:r>
      <w:r>
        <w:rPr>
          <w:spacing w:val="-3"/>
          <w:sz w:val="24"/>
        </w:rPr>
        <w:t> </w:t>
      </w:r>
      <w:r>
        <w:rPr>
          <w:sz w:val="24"/>
        </w:rPr>
        <w:t>parochial interpretation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PSCs;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40" w:bottom="1680" w:left="980" w:right="740"/>
        </w:sectPr>
      </w:pP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78" w:after="0"/>
        <w:ind w:left="1180" w:right="695" w:hanging="360"/>
        <w:jc w:val="both"/>
        <w:rPr>
          <w:sz w:val="24"/>
        </w:rPr>
      </w:pPr>
      <w:r>
        <w:rPr>
          <w:sz w:val="24"/>
        </w:rPr>
        <w:t>one of the factors that is responsible for the disputes between the NNPC and the IOCs</w:t>
      </w:r>
      <w:r>
        <w:rPr>
          <w:spacing w:val="1"/>
          <w:sz w:val="24"/>
        </w:rPr>
        <w:t> </w:t>
      </w:r>
      <w:r>
        <w:rPr>
          <w:sz w:val="24"/>
        </w:rPr>
        <w:t>as it relates to the applicable legal regime for production sharing contracts in the</w:t>
      </w:r>
      <w:r>
        <w:rPr>
          <w:spacing w:val="1"/>
          <w:sz w:val="24"/>
        </w:rPr>
        <w:t> </w:t>
      </w:r>
      <w:r>
        <w:rPr>
          <w:sz w:val="24"/>
        </w:rPr>
        <w:t>upstream petroleum industry in Nigeria is the uncertainty of the Deep Offshore and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1"/>
          <w:sz w:val="24"/>
        </w:rPr>
        <w:t> </w:t>
      </w:r>
      <w:r>
        <w:rPr>
          <w:sz w:val="24"/>
        </w:rPr>
        <w:t>Basin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Contracts signed between the NNPC and the IOCs regarding the consolidation and</w:t>
      </w:r>
      <w:r>
        <w:rPr>
          <w:spacing w:val="1"/>
          <w:sz w:val="24"/>
        </w:rPr>
        <w:t> </w:t>
      </w:r>
      <w:r>
        <w:rPr>
          <w:sz w:val="24"/>
        </w:rPr>
        <w:t>recovery of cost incurred in exploring oil prospecting licenses (OPLs) from any oil</w:t>
      </w:r>
      <w:r>
        <w:rPr>
          <w:spacing w:val="1"/>
          <w:sz w:val="24"/>
        </w:rPr>
        <w:t> </w:t>
      </w:r>
      <w:r>
        <w:rPr>
          <w:sz w:val="24"/>
        </w:rPr>
        <w:t>mining lease (OML) derived therefrom in a given contract area. This uncertainty has</w:t>
      </w:r>
      <w:r>
        <w:rPr>
          <w:spacing w:val="1"/>
          <w:sz w:val="24"/>
        </w:rPr>
        <w:t> </w:t>
      </w:r>
      <w:r>
        <w:rPr>
          <w:sz w:val="24"/>
        </w:rPr>
        <w:t>created room for divergent interpretations on both sides. While the IOCs take the view</w:t>
      </w:r>
      <w:r>
        <w:rPr>
          <w:spacing w:val="-57"/>
          <w:sz w:val="24"/>
        </w:rPr>
        <w:t> </w:t>
      </w:r>
      <w:r>
        <w:rPr>
          <w:sz w:val="24"/>
        </w:rPr>
        <w:t>that costs incurred in exploring various OPLs are consolidated and recoverable from</w:t>
      </w:r>
      <w:r>
        <w:rPr>
          <w:spacing w:val="1"/>
          <w:sz w:val="24"/>
        </w:rPr>
        <w:t> </w:t>
      </w:r>
      <w:r>
        <w:rPr>
          <w:sz w:val="24"/>
        </w:rPr>
        <w:t>any OML(s) derived therefrom, the NNPC believes that costs are „ring-fenced‟ and</w:t>
      </w:r>
      <w:r>
        <w:rPr>
          <w:spacing w:val="1"/>
          <w:sz w:val="24"/>
        </w:rPr>
        <w:t> </w:t>
      </w:r>
      <w:r>
        <w:rPr>
          <w:sz w:val="24"/>
        </w:rPr>
        <w:t>limited to a specific contract area. In other words, neither the relevant statutes nor the</w:t>
      </w:r>
      <w:r>
        <w:rPr>
          <w:spacing w:val="1"/>
          <w:sz w:val="24"/>
        </w:rPr>
        <w:t> </w:t>
      </w:r>
      <w:r>
        <w:rPr>
          <w:sz w:val="24"/>
        </w:rPr>
        <w:t>document embodying the terms of the production sharing contract itself provides with</w:t>
      </w:r>
      <w:r>
        <w:rPr>
          <w:spacing w:val="-57"/>
          <w:sz w:val="24"/>
        </w:rPr>
        <w:t> </w:t>
      </w:r>
      <w:r>
        <w:rPr>
          <w:sz w:val="24"/>
        </w:rPr>
        <w:t>certainty what the position is regarding the issue of cost consolidation of OPLs and</w:t>
      </w:r>
      <w:r>
        <w:rPr>
          <w:spacing w:val="1"/>
          <w:sz w:val="24"/>
        </w:rPr>
        <w:t> </w:t>
      </w:r>
      <w:r>
        <w:rPr>
          <w:sz w:val="24"/>
        </w:rPr>
        <w:t>recovery of same from any OML derived therefrom. This is a thematic issue that is</w:t>
      </w:r>
      <w:r>
        <w:rPr>
          <w:spacing w:val="1"/>
          <w:sz w:val="24"/>
        </w:rPr>
        <w:t> </w:t>
      </w:r>
      <w:r>
        <w:rPr>
          <w:sz w:val="24"/>
        </w:rPr>
        <w:t>compounding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 in the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PSCs;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2" w:after="0"/>
        <w:ind w:left="1180" w:right="69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divergent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interpretations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58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relates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applicable</w:t>
      </w:r>
      <w:r>
        <w:rPr>
          <w:spacing w:val="58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regimes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statutes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disputes</w:t>
      </w:r>
      <w:r>
        <w:rPr>
          <w:spacing w:val="-58"/>
          <w:sz w:val="24"/>
        </w:rPr>
        <w:t> </w:t>
      </w:r>
      <w:r>
        <w:rPr>
          <w:sz w:val="24"/>
        </w:rPr>
        <w:t>between the NNPC and the international oil companies has not helped matters. Even</w:t>
      </w:r>
      <w:r>
        <w:rPr>
          <w:spacing w:val="1"/>
          <w:sz w:val="24"/>
        </w:rPr>
        <w:t> </w:t>
      </w:r>
      <w:r>
        <w:rPr>
          <w:sz w:val="24"/>
        </w:rPr>
        <w:t>the recent amendment of the Deep Offshore and Inland Basin Production Sharing</w:t>
      </w:r>
      <w:r>
        <w:rPr>
          <w:spacing w:val="1"/>
          <w:sz w:val="24"/>
        </w:rPr>
        <w:t> </w:t>
      </w:r>
      <w:r>
        <w:rPr>
          <w:sz w:val="24"/>
        </w:rPr>
        <w:t>Contracts (Amendment) Act, 2019 was limited. It did not address the major problem</w:t>
      </w:r>
      <w:r>
        <w:rPr>
          <w:spacing w:val="1"/>
          <w:sz w:val="24"/>
        </w:rPr>
        <w:t> </w:t>
      </w:r>
      <w:r>
        <w:rPr>
          <w:sz w:val="24"/>
        </w:rPr>
        <w:t>of cost consolidation as opposed to cost ring-fencing for cost recovery purposes in the</w:t>
      </w:r>
      <w:r>
        <w:rPr>
          <w:spacing w:val="-57"/>
          <w:sz w:val="24"/>
        </w:rPr>
        <w:t> </w:t>
      </w:r>
      <w:r>
        <w:rPr>
          <w:sz w:val="24"/>
        </w:rPr>
        <w:t>operation of PSCs in Nigeria. The implication of this is that the IOCs are still feeding</w:t>
      </w:r>
      <w:r>
        <w:rPr>
          <w:spacing w:val="1"/>
          <w:sz w:val="24"/>
        </w:rPr>
        <w:t> </w:t>
      </w:r>
      <w:r>
        <w:rPr>
          <w:sz w:val="24"/>
        </w:rPr>
        <w:t>fat</w:t>
      </w:r>
      <w:r>
        <w:rPr>
          <w:spacing w:val="-1"/>
          <w:sz w:val="24"/>
        </w:rPr>
        <w:t> </w:t>
      </w:r>
      <w:r>
        <w:rPr>
          <w:sz w:val="24"/>
        </w:rPr>
        <w:t>on government take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PSCs;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general</w:t>
      </w:r>
      <w:r>
        <w:rPr>
          <w:spacing w:val="14"/>
          <w:sz w:val="24"/>
        </w:rPr>
        <w:t> </w:t>
      </w:r>
      <w:r>
        <w:rPr>
          <w:sz w:val="24"/>
        </w:rPr>
        <w:t>secrecy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entire</w:t>
      </w:r>
      <w:r>
        <w:rPr>
          <w:spacing w:val="14"/>
          <w:sz w:val="24"/>
        </w:rPr>
        <w:t> </w:t>
      </w:r>
      <w:r>
        <w:rPr>
          <w:sz w:val="24"/>
        </w:rPr>
        <w:t>fiscal</w:t>
      </w:r>
      <w:r>
        <w:rPr>
          <w:spacing w:val="13"/>
          <w:sz w:val="24"/>
        </w:rPr>
        <w:t> </w:t>
      </w:r>
      <w:r>
        <w:rPr>
          <w:sz w:val="24"/>
        </w:rPr>
        <w:t>systems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upstream</w:t>
      </w:r>
      <w:r>
        <w:rPr>
          <w:spacing w:val="13"/>
          <w:sz w:val="24"/>
        </w:rPr>
        <w:t> </w:t>
      </w:r>
      <w:r>
        <w:rPr>
          <w:sz w:val="24"/>
        </w:rPr>
        <w:t>petroleum</w:t>
      </w:r>
      <w:r>
        <w:rPr>
          <w:spacing w:val="19"/>
          <w:sz w:val="24"/>
        </w:rPr>
        <w:t> </w:t>
      </w:r>
      <w:r>
        <w:rPr>
          <w:sz w:val="24"/>
        </w:rPr>
        <w:t>industry</w:t>
      </w:r>
      <w:r>
        <w:rPr>
          <w:spacing w:val="9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ind w:left="1180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major</w:t>
      </w:r>
      <w:r>
        <w:rPr>
          <w:spacing w:val="61"/>
        </w:rPr>
        <w:t> </w:t>
      </w:r>
      <w:r>
        <w:rPr/>
        <w:t>factor</w:t>
      </w:r>
      <w:r>
        <w:rPr>
          <w:spacing w:val="61"/>
        </w:rPr>
        <w:t> </w:t>
      </w:r>
      <w:r>
        <w:rPr/>
        <w:t>limiting</w:t>
      </w:r>
      <w:r>
        <w:rPr>
          <w:spacing w:val="59"/>
        </w:rPr>
        <w:t> </w:t>
      </w:r>
      <w:r>
        <w:rPr/>
        <w:t>public</w:t>
      </w:r>
      <w:r>
        <w:rPr>
          <w:spacing w:val="61"/>
        </w:rPr>
        <w:t> </w:t>
      </w:r>
      <w:r>
        <w:rPr/>
        <w:t>debate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applicable</w:t>
      </w:r>
      <w:r>
        <w:rPr>
          <w:spacing w:val="61"/>
        </w:rPr>
        <w:t> </w:t>
      </w:r>
      <w:r>
        <w:rPr/>
        <w:t>fiscal</w:t>
      </w:r>
      <w:r>
        <w:rPr>
          <w:spacing w:val="62"/>
        </w:rPr>
        <w:t> </w:t>
      </w:r>
      <w:r>
        <w:rPr/>
        <w:t>regimes</w:t>
      </w:r>
      <w:r>
        <w:rPr>
          <w:spacing w:val="64"/>
        </w:rPr>
        <w:t> </w:t>
      </w:r>
      <w:r>
        <w:rPr/>
        <w:t>for</w:t>
      </w:r>
    </w:p>
    <w:p>
      <w:pPr>
        <w:spacing w:after="0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line="480" w:lineRule="auto" w:before="78"/>
        <w:ind w:left="1180" w:right="699"/>
        <w:jc w:val="both"/>
      </w:pPr>
      <w:r>
        <w:rPr/>
        <w:t>production sharing contracts in Nigeria. Section 5 of the Petroleum Profits Tax Act</w:t>
      </w:r>
      <w:r>
        <w:rPr>
          <w:spacing w:val="1"/>
        </w:rPr>
        <w:t> </w:t>
      </w:r>
      <w:r>
        <w:rPr/>
        <w:t>provides for official secrecy in the petroleum fiscal system. The official secrecy rule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impossible,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publicly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shuts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academic community (which is the largest pool of knowledge and expertise)</w:t>
      </w:r>
      <w:r>
        <w:rPr>
          <w:spacing w:val="1"/>
        </w:rPr>
        <w:t> </w:t>
      </w:r>
      <w:r>
        <w:rPr/>
        <w:t>from contributing their ideas to the development of our petroleum fiscal systems.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 a repeated shortchange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IOCs;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1" w:after="0"/>
        <w:ind w:left="1180" w:right="697" w:hanging="360"/>
        <w:jc w:val="both"/>
        <w:rPr>
          <w:sz w:val="24"/>
        </w:rPr>
      </w:pPr>
      <w:r>
        <w:rPr>
          <w:sz w:val="24"/>
        </w:rPr>
        <w:t>the conflict between section 10 (1) (g) and section 13 (2) of the Petroleum Profits Tax</w:t>
      </w:r>
      <w:r>
        <w:rPr>
          <w:spacing w:val="1"/>
          <w:sz w:val="24"/>
        </w:rPr>
        <w:t> </w:t>
      </w:r>
      <w:r>
        <w:rPr>
          <w:sz w:val="24"/>
        </w:rPr>
        <w:t>Act regarding the issue of recoverability and tax deductibility of interest on inter-</w:t>
      </w:r>
      <w:r>
        <w:rPr>
          <w:spacing w:val="1"/>
          <w:sz w:val="24"/>
        </w:rPr>
        <w:t> </w:t>
      </w:r>
      <w:r>
        <w:rPr>
          <w:sz w:val="24"/>
        </w:rPr>
        <w:t>company loans obtained under terms prevailing in the open market, that is the London</w:t>
      </w:r>
      <w:r>
        <w:rPr>
          <w:spacing w:val="-57"/>
          <w:sz w:val="24"/>
        </w:rPr>
        <w:t> </w:t>
      </w:r>
      <w:r>
        <w:rPr>
          <w:sz w:val="24"/>
        </w:rPr>
        <w:t>Inter-Bank offer Rate (LIBOR) by companies engaged in crude oil production and</w:t>
      </w:r>
      <w:r>
        <w:rPr>
          <w:spacing w:val="1"/>
          <w:sz w:val="24"/>
        </w:rPr>
        <w:t> </w:t>
      </w:r>
      <w:r>
        <w:rPr>
          <w:sz w:val="24"/>
        </w:rPr>
        <w:t>operation in Nigeria. While Section 10(1) (g) allows deductions of such expenses,</w:t>
      </w:r>
      <w:r>
        <w:rPr>
          <w:spacing w:val="1"/>
          <w:sz w:val="24"/>
        </w:rPr>
        <w:t> </w:t>
      </w:r>
      <w:r>
        <w:rPr>
          <w:sz w:val="24"/>
        </w:rPr>
        <w:t>section 13(2) in attempting to limit the operation of section 10(1) (g) makes reference</w:t>
      </w:r>
      <w:r>
        <w:rPr>
          <w:spacing w:val="1"/>
          <w:sz w:val="24"/>
        </w:rPr>
        <w:t> </w:t>
      </w:r>
      <w:r>
        <w:rPr>
          <w:sz w:val="24"/>
        </w:rPr>
        <w:t>to section 10(1) (d) which has nothing to do with inter-company loans but Royalties.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vagaries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interpretation;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1" w:after="0"/>
        <w:ind w:left="1180" w:right="701" w:hanging="360"/>
        <w:jc w:val="both"/>
        <w:rPr>
          <w:sz w:val="24"/>
        </w:rPr>
      </w:pPr>
      <w:r>
        <w:rPr>
          <w:sz w:val="24"/>
        </w:rPr>
        <w:t>the ambiguity of the Petroleum Profits Tax Act, the Deep Offshore and Inland Basin</w:t>
      </w:r>
      <w:r>
        <w:rPr>
          <w:spacing w:val="1"/>
          <w:sz w:val="24"/>
        </w:rPr>
        <w:t> </w:t>
      </w:r>
      <w:r>
        <w:rPr>
          <w:sz w:val="24"/>
        </w:rPr>
        <w:t>Production Sharing Contracts Act and the text of the Production Sharing Contracts</w:t>
      </w:r>
      <w:r>
        <w:rPr>
          <w:spacing w:val="1"/>
          <w:sz w:val="24"/>
        </w:rPr>
        <w:t> </w:t>
      </w:r>
      <w:r>
        <w:rPr>
          <w:sz w:val="24"/>
        </w:rPr>
        <w:t>signed between the NNPC and the IOCs as it relates to Investment Tax Credit (ITC).</w:t>
      </w:r>
      <w:r>
        <w:rPr>
          <w:spacing w:val="1"/>
          <w:sz w:val="24"/>
        </w:rPr>
        <w:t> </w:t>
      </w:r>
      <w:r>
        <w:rPr>
          <w:sz w:val="24"/>
        </w:rPr>
        <w:t>The PPTA and the Deep Offshore Act make direct references to the contractor (the</w:t>
      </w:r>
      <w:r>
        <w:rPr>
          <w:spacing w:val="1"/>
          <w:sz w:val="24"/>
        </w:rPr>
        <w:t> </w:t>
      </w:r>
      <w:r>
        <w:rPr>
          <w:sz w:val="24"/>
        </w:rPr>
        <w:t>IOC)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being</w:t>
      </w:r>
      <w:r>
        <w:rPr>
          <w:spacing w:val="37"/>
          <w:sz w:val="24"/>
        </w:rPr>
        <w:t> </w:t>
      </w:r>
      <w:r>
        <w:rPr>
          <w:sz w:val="24"/>
        </w:rPr>
        <w:t>entitled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Investment</w:t>
      </w:r>
      <w:r>
        <w:rPr>
          <w:spacing w:val="40"/>
          <w:sz w:val="24"/>
        </w:rPr>
        <w:t> </w:t>
      </w:r>
      <w:r>
        <w:rPr>
          <w:sz w:val="24"/>
        </w:rPr>
        <w:t>Tax</w:t>
      </w:r>
      <w:r>
        <w:rPr>
          <w:spacing w:val="41"/>
          <w:sz w:val="24"/>
        </w:rPr>
        <w:t> </w:t>
      </w:r>
      <w:r>
        <w:rPr>
          <w:sz w:val="24"/>
        </w:rPr>
        <w:t>Credit.</w:t>
      </w:r>
      <w:r>
        <w:rPr>
          <w:spacing w:val="39"/>
          <w:sz w:val="24"/>
        </w:rPr>
        <w:t> </w:t>
      </w:r>
      <w:r>
        <w:rPr>
          <w:sz w:val="24"/>
        </w:rPr>
        <w:t>Meanwhile,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text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1993</w:t>
      </w:r>
      <w:r>
        <w:rPr>
          <w:spacing w:val="-58"/>
          <w:sz w:val="24"/>
        </w:rPr>
        <w:t> </w:t>
      </w:r>
      <w:r>
        <w:rPr>
          <w:sz w:val="24"/>
        </w:rPr>
        <w:t>PSC, clause 11.1 in particular, vests the ownership/title of all equipment used for</w:t>
      </w:r>
      <w:r>
        <w:rPr>
          <w:spacing w:val="1"/>
          <w:sz w:val="24"/>
        </w:rPr>
        <w:t> </w:t>
      </w:r>
      <w:r>
        <w:rPr>
          <w:sz w:val="24"/>
        </w:rPr>
        <w:t>petroleum operations on the NNPC. Therefore, it ordinarily follows that the NNPC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entitled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Investment</w:t>
      </w:r>
      <w:r>
        <w:rPr>
          <w:spacing w:val="38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z w:val="24"/>
        </w:rPr>
        <w:t>Credit</w:t>
      </w:r>
      <w:r>
        <w:rPr>
          <w:spacing w:val="37"/>
          <w:sz w:val="24"/>
        </w:rPr>
        <w:t> </w:t>
      </w:r>
      <w:r>
        <w:rPr>
          <w:sz w:val="24"/>
        </w:rPr>
        <w:t>(ITC)</w:t>
      </w:r>
      <w:r>
        <w:rPr>
          <w:spacing w:val="37"/>
          <w:sz w:val="24"/>
        </w:rPr>
        <w:t> </w:t>
      </w:r>
      <w:r>
        <w:rPr>
          <w:sz w:val="24"/>
        </w:rPr>
        <w:t>being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owner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asset</w:t>
      </w:r>
      <w:r>
        <w:rPr>
          <w:spacing w:val="40"/>
          <w:sz w:val="24"/>
        </w:rPr>
        <w:t> </w:t>
      </w:r>
      <w:r>
        <w:rPr>
          <w:sz w:val="24"/>
        </w:rPr>
        <w:t>that</w:t>
      </w:r>
    </w:p>
    <w:p>
      <w:pPr>
        <w:pStyle w:val="BodyText"/>
        <w:spacing w:before="1"/>
        <w:ind w:left="1180"/>
        <w:jc w:val="both"/>
      </w:pPr>
      <w:r>
        <w:rPr/>
        <w:t>triggers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claim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ITC.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ambiguity</w:t>
      </w:r>
      <w:r>
        <w:rPr>
          <w:spacing w:val="21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PPT</w:t>
      </w:r>
      <w:r>
        <w:rPr>
          <w:spacing w:val="28"/>
        </w:rPr>
        <w:t> </w:t>
      </w:r>
      <w:r>
        <w:rPr/>
        <w:t>Act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Deep</w:t>
      </w:r>
    </w:p>
    <w:p>
      <w:pPr>
        <w:spacing w:after="0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line="480" w:lineRule="auto" w:before="78"/>
        <w:ind w:left="1180" w:right="701"/>
        <w:jc w:val="both"/>
      </w:pPr>
      <w:r>
        <w:rPr/>
        <w:t>Offshore Act has created serious contest over who is entitled to Investment Tax Credit</w:t>
      </w:r>
      <w:r>
        <w:rPr>
          <w:spacing w:val="-57"/>
        </w:rPr>
        <w:t> </w:t>
      </w:r>
      <w:r>
        <w:rPr/>
        <w:t>between the NNPC and the IOC in practice. Sadly, the arbitration Tribunal has ruled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IOC is</w:t>
      </w:r>
      <w:r>
        <w:rPr>
          <w:spacing w:val="-1"/>
        </w:rPr>
        <w:t> </w:t>
      </w:r>
      <w:r>
        <w:rPr/>
        <w:t>entitled to</w:t>
      </w:r>
      <w:r>
        <w:rPr>
          <w:spacing w:val="2"/>
        </w:rPr>
        <w:t> </w:t>
      </w:r>
      <w:r>
        <w:rPr/>
        <w:t>ITC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uncertainty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statutes.</w:t>
      </w:r>
    </w:p>
    <w:p>
      <w:pPr>
        <w:pStyle w:val="Heading1"/>
        <w:numPr>
          <w:ilvl w:val="1"/>
          <w:numId w:val="86"/>
        </w:numPr>
        <w:tabs>
          <w:tab w:pos="1181" w:val="left" w:leader="none"/>
        </w:tabs>
        <w:spacing w:line="240" w:lineRule="auto" w:before="5" w:after="0"/>
        <w:ind w:left="118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701" w:firstLine="360"/>
        <w:jc w:val="both"/>
      </w:pPr>
      <w:r>
        <w:rPr/>
        <w:t>Following the findings and observations identified in the extant legal regimes for PSCs 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proffered: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0" w:after="0"/>
        <w:ind w:left="1180" w:right="698" w:hanging="360"/>
        <w:jc w:val="both"/>
        <w:rPr>
          <w:sz w:val="24"/>
        </w:rPr>
      </w:pPr>
      <w:r>
        <w:rPr>
          <w:sz w:val="24"/>
        </w:rPr>
        <w:t>notwithstanding the inherent weaknesses in the extant regime for production sharing</w:t>
      </w:r>
      <w:r>
        <w:rPr>
          <w:spacing w:val="1"/>
          <w:sz w:val="24"/>
        </w:rPr>
        <w:t> </w:t>
      </w:r>
      <w:r>
        <w:rPr>
          <w:sz w:val="24"/>
        </w:rPr>
        <w:t>contracts, the NNPC and the IOCs should collaborate as partners in progress and do</w:t>
      </w:r>
      <w:r>
        <w:rPr>
          <w:spacing w:val="1"/>
          <w:sz w:val="24"/>
        </w:rPr>
        <w:t> </w:t>
      </w:r>
      <w:r>
        <w:rPr>
          <w:sz w:val="24"/>
        </w:rPr>
        <w:t>away with the unhealthy inclination of insisting on and defending their respective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and positions under the production sharing</w:t>
      </w:r>
      <w:r>
        <w:rPr>
          <w:spacing w:val="1"/>
          <w:sz w:val="24"/>
        </w:rPr>
        <w:t> </w:t>
      </w:r>
      <w:r>
        <w:rPr>
          <w:sz w:val="24"/>
        </w:rPr>
        <w:t>contracts.</w:t>
      </w:r>
      <w:r>
        <w:rPr>
          <w:spacing w:val="60"/>
          <w:sz w:val="24"/>
        </w:rPr>
        <w:t> </w:t>
      </w:r>
      <w:r>
        <w:rPr>
          <w:sz w:val="24"/>
        </w:rPr>
        <w:t>The parties should</w:t>
      </w:r>
      <w:r>
        <w:rPr>
          <w:spacing w:val="1"/>
          <w:sz w:val="24"/>
        </w:rPr>
        <w:t> </w:t>
      </w:r>
      <w:r>
        <w:rPr>
          <w:sz w:val="24"/>
        </w:rPr>
        <w:t>work together as equal business partners, with mutual respect and shun all parochial</w:t>
      </w:r>
      <w:r>
        <w:rPr>
          <w:spacing w:val="1"/>
          <w:sz w:val="24"/>
        </w:rPr>
        <w:t> </w:t>
      </w:r>
      <w:r>
        <w:rPr>
          <w:sz w:val="24"/>
        </w:rPr>
        <w:t>attitude and animosity towards each other. The prevailing bitter rancor and acrimony</w:t>
      </w:r>
      <w:r>
        <w:rPr>
          <w:spacing w:val="1"/>
          <w:sz w:val="24"/>
        </w:rPr>
        <w:t> </w:t>
      </w:r>
      <w:r>
        <w:rPr>
          <w:sz w:val="24"/>
        </w:rPr>
        <w:t>has not helped either of the parties. Therefore, good economic sense commends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quit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„war</w:t>
      </w:r>
      <w:r>
        <w:rPr>
          <w:spacing w:val="1"/>
          <w:sz w:val="24"/>
        </w:rPr>
        <w:t> </w:t>
      </w:r>
      <w:r>
        <w:rPr>
          <w:sz w:val="24"/>
        </w:rPr>
        <w:t>trenches‟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interests.</w:t>
      </w:r>
      <w:r>
        <w:rPr>
          <w:spacing w:val="12"/>
          <w:sz w:val="24"/>
        </w:rPr>
        <w:t> </w:t>
      </w:r>
      <w:r>
        <w:rPr>
          <w:sz w:val="24"/>
        </w:rPr>
        <w:t>Furthermore,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NNPC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IOC</w:t>
      </w:r>
      <w:r>
        <w:rPr>
          <w:spacing w:val="12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set</w:t>
      </w:r>
      <w:r>
        <w:rPr>
          <w:spacing w:val="12"/>
          <w:sz w:val="24"/>
        </w:rPr>
        <w:t> </w:t>
      </w:r>
      <w:r>
        <w:rPr>
          <w:sz w:val="24"/>
        </w:rPr>
        <w:t>up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joint</w:t>
      </w:r>
      <w:r>
        <w:rPr>
          <w:spacing w:val="12"/>
          <w:sz w:val="24"/>
        </w:rPr>
        <w:t> </w:t>
      </w:r>
      <w:r>
        <w:rPr>
          <w:sz w:val="24"/>
        </w:rPr>
        <w:t>negotiation</w:t>
      </w:r>
      <w:r>
        <w:rPr>
          <w:spacing w:val="13"/>
          <w:sz w:val="24"/>
        </w:rPr>
        <w:t> </w:t>
      </w:r>
      <w:r>
        <w:rPr>
          <w:sz w:val="24"/>
        </w:rPr>
        <w:t>team</w:t>
      </w:r>
      <w:r>
        <w:rPr>
          <w:spacing w:val="-58"/>
          <w:sz w:val="24"/>
        </w:rPr>
        <w:t> </w:t>
      </w:r>
      <w:r>
        <w:rPr>
          <w:sz w:val="24"/>
        </w:rPr>
        <w:t>to resolve all the pending disputes arising from the PSCs with a view to withdrawing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various</w:t>
      </w:r>
      <w:r>
        <w:rPr>
          <w:spacing w:val="58"/>
          <w:sz w:val="24"/>
        </w:rPr>
        <w:t> </w:t>
      </w:r>
      <w:r>
        <w:rPr>
          <w:sz w:val="24"/>
        </w:rPr>
        <w:t>cases</w:t>
      </w:r>
      <w:r>
        <w:rPr>
          <w:spacing w:val="59"/>
          <w:sz w:val="24"/>
        </w:rPr>
        <w:t> </w:t>
      </w:r>
      <w:r>
        <w:rPr>
          <w:sz w:val="24"/>
        </w:rPr>
        <w:t>pending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courts.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will</w:t>
      </w:r>
      <w:r>
        <w:rPr>
          <w:spacing w:val="57"/>
          <w:sz w:val="24"/>
        </w:rPr>
        <w:t> </w:t>
      </w:r>
      <w:r>
        <w:rPr>
          <w:sz w:val="24"/>
        </w:rPr>
        <w:t>save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parties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time,</w:t>
      </w:r>
      <w:r>
        <w:rPr>
          <w:spacing w:val="58"/>
          <w:sz w:val="24"/>
        </w:rPr>
        <w:t> </w:t>
      </w:r>
      <w:r>
        <w:rPr>
          <w:sz w:val="24"/>
        </w:rPr>
        <w:t>energy,</w:t>
      </w:r>
      <w:r>
        <w:rPr>
          <w:spacing w:val="-57"/>
          <w:sz w:val="24"/>
        </w:rPr>
        <w:t> </w:t>
      </w:r>
      <w:r>
        <w:rPr>
          <w:sz w:val="24"/>
        </w:rPr>
        <w:t>resources and anxiety associated with litigation. This is more so having regard to the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working relationship that exists</w:t>
      </w:r>
      <w:r>
        <w:rPr>
          <w:spacing w:val="-1"/>
          <w:sz w:val="24"/>
        </w:rPr>
        <w:t> </w:t>
      </w:r>
      <w:r>
        <w:rPr>
          <w:sz w:val="24"/>
        </w:rPr>
        <w:t>between the parties;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2" w:after="0"/>
        <w:ind w:left="1180" w:right="695" w:hanging="360"/>
        <w:jc w:val="both"/>
        <w:rPr>
          <w:sz w:val="24"/>
        </w:rPr>
      </w:pPr>
      <w:r>
        <w:rPr>
          <w:sz w:val="24"/>
        </w:rPr>
        <w:t>further to the above, one of the factors responsible for the disputes between the NNPC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IOCs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applicable fiscal</w:t>
      </w:r>
      <w:r>
        <w:rPr>
          <w:spacing w:val="1"/>
          <w:sz w:val="24"/>
        </w:rPr>
        <w:t> </w:t>
      </w:r>
      <w:r>
        <w:rPr>
          <w:sz w:val="24"/>
        </w:rPr>
        <w:t>regime for production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contracts in the upstream petroleum industry in Nigeria is the uncertainty of the Deep</w:t>
      </w:r>
      <w:r>
        <w:rPr>
          <w:spacing w:val="1"/>
          <w:sz w:val="24"/>
        </w:rPr>
        <w:t> </w:t>
      </w:r>
      <w:r>
        <w:rPr>
          <w:sz w:val="24"/>
        </w:rPr>
        <w:t>the uncertainty of the Deep Offshore and Inland Basin Production Sharing Contracts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Petroleum</w:t>
      </w:r>
      <w:r>
        <w:rPr>
          <w:spacing w:val="43"/>
          <w:sz w:val="24"/>
        </w:rPr>
        <w:t> </w:t>
      </w:r>
      <w:r>
        <w:rPr>
          <w:sz w:val="24"/>
        </w:rPr>
        <w:t>Profits</w:t>
      </w:r>
      <w:r>
        <w:rPr>
          <w:spacing w:val="42"/>
          <w:sz w:val="24"/>
        </w:rPr>
        <w:t> </w:t>
      </w:r>
      <w:r>
        <w:rPr>
          <w:sz w:val="24"/>
        </w:rPr>
        <w:t>Tax</w:t>
      </w:r>
      <w:r>
        <w:rPr>
          <w:spacing w:val="44"/>
          <w:sz w:val="24"/>
        </w:rPr>
        <w:t> </w:t>
      </w:r>
      <w:r>
        <w:rPr>
          <w:sz w:val="24"/>
        </w:rPr>
        <w:t>Act</w:t>
      </w:r>
      <w:r>
        <w:rPr>
          <w:spacing w:val="42"/>
          <w:sz w:val="24"/>
        </w:rPr>
        <w:t> </w:t>
      </w:r>
      <w:r>
        <w:rPr>
          <w:sz w:val="24"/>
        </w:rPr>
        <w:t>vis-à-vis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Production</w:t>
      </w:r>
      <w:r>
        <w:rPr>
          <w:spacing w:val="41"/>
          <w:sz w:val="24"/>
        </w:rPr>
        <w:t> </w:t>
      </w:r>
      <w:r>
        <w:rPr>
          <w:sz w:val="24"/>
        </w:rPr>
        <w:t>Sharing</w:t>
      </w:r>
      <w:r>
        <w:rPr>
          <w:spacing w:val="38"/>
          <w:sz w:val="24"/>
        </w:rPr>
        <w:t> </w:t>
      </w:r>
      <w:r>
        <w:rPr>
          <w:sz w:val="24"/>
        </w:rPr>
        <w:t>Contracts</w:t>
      </w:r>
    </w:p>
    <w:p>
      <w:pPr>
        <w:pStyle w:val="BodyText"/>
        <w:spacing w:before="1"/>
        <w:ind w:left="1180"/>
        <w:jc w:val="both"/>
      </w:pPr>
      <w:r>
        <w:rPr/>
        <w:t>signed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NNPC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IOCs</w:t>
      </w:r>
      <w:r>
        <w:rPr>
          <w:spacing w:val="16"/>
        </w:rPr>
        <w:t> </w:t>
      </w:r>
      <w:r>
        <w:rPr/>
        <w:t>regarding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consolidation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recovery</w:t>
      </w:r>
      <w:r>
        <w:rPr>
          <w:spacing w:val="10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line="480" w:lineRule="auto" w:before="78"/>
        <w:ind w:left="1180" w:right="698"/>
        <w:jc w:val="both"/>
      </w:pPr>
      <w:r>
        <w:rPr/>
        <w:t>cost incurred in exploring oil prospecting licenses (OPLs) from any oil mining lease</w:t>
      </w:r>
      <w:r>
        <w:rPr>
          <w:spacing w:val="1"/>
        </w:rPr>
        <w:t> </w:t>
      </w:r>
      <w:r>
        <w:rPr/>
        <w:t>(OML) derived therefrom in a given contract area. This should be clarified with a</w:t>
      </w:r>
      <w:r>
        <w:rPr>
          <w:spacing w:val="1"/>
        </w:rPr>
        <w:t> </w:t>
      </w:r>
      <w:r>
        <w:rPr/>
        <w:t>bespoke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statutes.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PSC,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consolidated but ring-fenced. The uncertainty of the extant statutes in this regard has</w:t>
      </w:r>
      <w:r>
        <w:rPr>
          <w:spacing w:val="1"/>
        </w:rPr>
        <w:t> </w:t>
      </w:r>
      <w:r>
        <w:rPr/>
        <w:t>opened a regrettable floodgate for the IOCs to seek to consolidate costs for recovery</w:t>
      </w:r>
      <w:r>
        <w:rPr>
          <w:spacing w:val="1"/>
        </w:rPr>
        <w:t> </w:t>
      </w:r>
      <w:r>
        <w:rPr/>
        <w:t>and tax purposes. This directly has a negative impact on the chargeable tax. As a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statute are interpreted strictly 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 inference nor</w:t>
      </w:r>
      <w:r>
        <w:rPr>
          <w:spacing w:val="1"/>
        </w:rPr>
        <w:t> </w:t>
      </w:r>
      <w:r>
        <w:rPr/>
        <w:t>intendment.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petroleum industry cannot afford the luxury of uncertainty as to expose it to divergent</w:t>
      </w:r>
      <w:r>
        <w:rPr>
          <w:spacing w:val="1"/>
        </w:rPr>
        <w:t> </w:t>
      </w:r>
      <w:r>
        <w:rPr/>
        <w:t>interpretations on both sides as this research has observed. The need to cure this</w:t>
      </w:r>
      <w:r>
        <w:rPr>
          <w:spacing w:val="1"/>
        </w:rPr>
        <w:t> </w:t>
      </w:r>
      <w:r>
        <w:rPr/>
        <w:t>anomaly cannot be more urgent than now and we, therefore, recommend that the</w:t>
      </w:r>
      <w:r>
        <w:rPr>
          <w:spacing w:val="1"/>
        </w:rPr>
        <w:t> </w:t>
      </w:r>
      <w:r>
        <w:rPr/>
        <w:t>relevant provisions of the Deep Offshore Act and the Petroleum Profits Tax Act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amended forthwith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 the Nigerian</w:t>
      </w:r>
      <w:r>
        <w:rPr>
          <w:spacing w:val="-1"/>
        </w:rPr>
        <w:t> </w:t>
      </w:r>
      <w:r>
        <w:rPr/>
        <w:t>petroleum economy;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2" w:after="0"/>
        <w:ind w:left="1180" w:right="695" w:hanging="360"/>
        <w:jc w:val="both"/>
        <w:rPr>
          <w:sz w:val="24"/>
        </w:rPr>
      </w:pPr>
      <w:r>
        <w:rPr>
          <w:sz w:val="24"/>
        </w:rPr>
        <w:t>the Supreme Court of Nigeria should rise to the occasion and determine the appeals</w:t>
      </w:r>
      <w:r>
        <w:rPr>
          <w:spacing w:val="1"/>
          <w:sz w:val="24"/>
        </w:rPr>
        <w:t> </w:t>
      </w:r>
      <w:r>
        <w:rPr>
          <w:sz w:val="24"/>
        </w:rPr>
        <w:t>arising from the operation of PSCs pending before it with finality to permanently</w:t>
      </w:r>
      <w:r>
        <w:rPr>
          <w:spacing w:val="1"/>
          <w:sz w:val="24"/>
        </w:rPr>
        <w:t> </w:t>
      </w:r>
      <w:r>
        <w:rPr>
          <w:sz w:val="24"/>
        </w:rPr>
        <w:t>address the present contradictory decisions of the Court of Appeal as it relates to the</w:t>
      </w:r>
      <w:r>
        <w:rPr>
          <w:spacing w:val="1"/>
          <w:sz w:val="24"/>
        </w:rPr>
        <w:t> </w:t>
      </w:r>
      <w:r>
        <w:rPr>
          <w:sz w:val="24"/>
        </w:rPr>
        <w:t>applicable fiscal regime for PSCs. Furthermore, the Deep Offshore and Inland Basin</w:t>
      </w:r>
      <w:r>
        <w:rPr>
          <w:spacing w:val="1"/>
          <w:sz w:val="24"/>
        </w:rPr>
        <w:t> </w:t>
      </w:r>
      <w:r>
        <w:rPr>
          <w:sz w:val="24"/>
        </w:rPr>
        <w:t>Production Sharing Contracts (Amendment) Act, 2019 should be further amended, to</w:t>
      </w:r>
      <w:r>
        <w:rPr>
          <w:spacing w:val="1"/>
          <w:sz w:val="24"/>
        </w:rPr>
        <w:t> </w:t>
      </w:r>
      <w:r>
        <w:rPr>
          <w:sz w:val="24"/>
        </w:rPr>
        <w:t>ensure that every aspect of the principal Act that has been a subject of arbitration or</w:t>
      </w:r>
      <w:r>
        <w:rPr>
          <w:spacing w:val="1"/>
          <w:sz w:val="24"/>
        </w:rPr>
        <w:t> </w:t>
      </w:r>
      <w:r>
        <w:rPr>
          <w:sz w:val="24"/>
        </w:rPr>
        <w:t>litigation is addressed, especially section 8(1) &amp; (2) of the principal Act which deals</w:t>
      </w:r>
      <w:r>
        <w:rPr>
          <w:spacing w:val="1"/>
          <w:sz w:val="24"/>
        </w:rPr>
        <w:t> </w:t>
      </w:r>
      <w:r>
        <w:rPr>
          <w:sz w:val="24"/>
        </w:rPr>
        <w:t>with the issue of cost consolidation as opposed to cost ring-fencing for cost recovery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operation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PSCs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Nigeria.</w:t>
      </w:r>
      <w:r>
        <w:rPr>
          <w:spacing w:val="41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guarantee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huge</w:t>
      </w:r>
      <w:r>
        <w:rPr>
          <w:spacing w:val="40"/>
          <w:sz w:val="24"/>
        </w:rPr>
        <w:t> </w:t>
      </w:r>
      <w:r>
        <w:rPr>
          <w:sz w:val="24"/>
        </w:rPr>
        <w:t>revenue</w:t>
      </w:r>
      <w:r>
        <w:rPr>
          <w:spacing w:val="-57"/>
          <w:sz w:val="24"/>
        </w:rPr>
        <w:t> </w:t>
      </w:r>
      <w:r>
        <w:rPr>
          <w:sz w:val="24"/>
        </w:rPr>
        <w:t>boost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government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amendment to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240" w:lineRule="auto" w:before="1" w:after="0"/>
        <w:ind w:left="1180" w:right="0" w:hanging="361"/>
        <w:jc w:val="both"/>
        <w:rPr>
          <w:sz w:val="24"/>
        </w:rPr>
      </w:pPr>
      <w:r>
        <w:rPr>
          <w:sz w:val="24"/>
        </w:rPr>
        <w:t>discussions</w:t>
      </w:r>
      <w:r>
        <w:rPr>
          <w:spacing w:val="62"/>
          <w:sz w:val="24"/>
        </w:rPr>
        <w:t> </w:t>
      </w:r>
      <w:r>
        <w:rPr>
          <w:sz w:val="24"/>
        </w:rPr>
        <w:t>involving</w:t>
      </w:r>
      <w:r>
        <w:rPr>
          <w:spacing w:val="118"/>
          <w:sz w:val="24"/>
        </w:rPr>
        <w:t> </w:t>
      </w:r>
      <w:r>
        <w:rPr>
          <w:sz w:val="24"/>
        </w:rPr>
        <w:t>Nigerian   upstream  </w:t>
      </w:r>
      <w:r>
        <w:rPr>
          <w:spacing w:val="1"/>
          <w:sz w:val="24"/>
        </w:rPr>
        <w:t> </w:t>
      </w:r>
      <w:r>
        <w:rPr>
          <w:sz w:val="24"/>
        </w:rPr>
        <w:t>petroleum   fiscal  </w:t>
      </w:r>
      <w:r>
        <w:rPr>
          <w:spacing w:val="1"/>
          <w:sz w:val="24"/>
        </w:rPr>
        <w:t> </w:t>
      </w:r>
      <w:r>
        <w:rPr>
          <w:sz w:val="24"/>
        </w:rPr>
        <w:t>regimes  </w:t>
      </w:r>
      <w:r>
        <w:rPr>
          <w:spacing w:val="2"/>
          <w:sz w:val="24"/>
        </w:rPr>
        <w:t> </w:t>
      </w:r>
      <w:r>
        <w:rPr>
          <w:sz w:val="24"/>
        </w:rPr>
        <w:t>should   be</w:t>
      </w:r>
    </w:p>
    <w:p>
      <w:pPr>
        <w:pStyle w:val="BodyText"/>
      </w:pPr>
    </w:p>
    <w:p>
      <w:pPr>
        <w:pStyle w:val="BodyText"/>
        <w:ind w:left="1180"/>
        <w:jc w:val="both"/>
      </w:pPr>
      <w:r>
        <w:rPr/>
        <w:t>liberalized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keeping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Freedom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Act.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prevailing</w:t>
      </w:r>
      <w:r>
        <w:rPr>
          <w:spacing w:val="27"/>
        </w:rPr>
        <w:t> </w:t>
      </w:r>
      <w:r>
        <w:rPr/>
        <w:t>general</w:t>
      </w:r>
    </w:p>
    <w:p>
      <w:pPr>
        <w:spacing w:after="0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line="480" w:lineRule="auto" w:before="78"/>
        <w:ind w:left="1180" w:right="697"/>
        <w:jc w:val="both"/>
      </w:pPr>
      <w:r>
        <w:rPr/>
        <w:t>secrecy in the entire fiscal systems in the upstream petroleum industry in Nigeria</w:t>
      </w:r>
      <w:r>
        <w:rPr>
          <w:spacing w:val="1"/>
        </w:rPr>
        <w:t> </w:t>
      </w:r>
      <w:r>
        <w:rPr/>
        <w:t>should be dispensed with and section 5 of the Petroleum Profits Tax Act that provides</w:t>
      </w:r>
      <w:r>
        <w:rPr>
          <w:spacing w:val="1"/>
        </w:rPr>
        <w:t> </w:t>
      </w:r>
      <w:r>
        <w:rPr/>
        <w:t>statutory impetus to this unpalatable official secrecy should be expunged from 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community in particular should be gainfully engaged in the public debate over the</w:t>
      </w:r>
      <w:r>
        <w:rPr>
          <w:spacing w:val="1"/>
        </w:rPr>
        <w:t> </w:t>
      </w:r>
      <w:r>
        <w:rPr/>
        <w:t>terms of the petroleum fiscal arrangements. This approach would enrich the debate,</w:t>
      </w:r>
      <w:r>
        <w:rPr>
          <w:spacing w:val="1"/>
        </w:rPr>
        <w:t> </w:t>
      </w:r>
      <w:r>
        <w:rPr/>
        <w:t>instill transparency in the negotiation processes and ultimately boost Nigeria‟s take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petroleum resources.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1" w:after="0"/>
        <w:ind w:left="1180" w:right="699" w:hanging="360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(g)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9"/>
          <w:sz w:val="24"/>
        </w:rPr>
        <w:t> </w:t>
      </w:r>
      <w:r>
        <w:rPr>
          <w:sz w:val="24"/>
        </w:rPr>
        <w:t>Profits</w:t>
      </w:r>
      <w:r>
        <w:rPr>
          <w:spacing w:val="19"/>
          <w:sz w:val="24"/>
        </w:rPr>
        <w:t> </w:t>
      </w:r>
      <w:r>
        <w:rPr>
          <w:sz w:val="24"/>
        </w:rPr>
        <w:t>Tax</w:t>
      </w:r>
      <w:r>
        <w:rPr>
          <w:spacing w:val="22"/>
          <w:sz w:val="24"/>
        </w:rPr>
        <w:t> </w:t>
      </w:r>
      <w:r>
        <w:rPr>
          <w:sz w:val="24"/>
        </w:rPr>
        <w:t>Act</w:t>
      </w:r>
      <w:r>
        <w:rPr>
          <w:spacing w:val="19"/>
          <w:sz w:val="24"/>
        </w:rPr>
        <w:t> </w:t>
      </w:r>
      <w:r>
        <w:rPr>
          <w:sz w:val="24"/>
        </w:rPr>
        <w:t>regarding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issue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recoverability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tax</w:t>
      </w:r>
      <w:r>
        <w:rPr>
          <w:spacing w:val="22"/>
          <w:sz w:val="24"/>
        </w:rPr>
        <w:t> </w:t>
      </w:r>
      <w:r>
        <w:rPr>
          <w:sz w:val="24"/>
        </w:rPr>
        <w:t>deductibility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inter-company</w:t>
      </w:r>
      <w:r>
        <w:rPr>
          <w:spacing w:val="1"/>
          <w:sz w:val="24"/>
        </w:rPr>
        <w:t> </w:t>
      </w:r>
      <w:r>
        <w:rPr>
          <w:sz w:val="24"/>
        </w:rPr>
        <w:t>loans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market, that is the London Inter-Bank offer Rate (LIBOR) by companies engaged in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by an</w:t>
      </w:r>
      <w:r>
        <w:rPr>
          <w:spacing w:val="1"/>
          <w:sz w:val="24"/>
        </w:rPr>
        <w:t> </w:t>
      </w:r>
      <w:r>
        <w:rPr>
          <w:sz w:val="24"/>
        </w:rPr>
        <w:t>urgent</w:t>
      </w:r>
      <w:r>
        <w:rPr>
          <w:spacing w:val="-57"/>
          <w:sz w:val="24"/>
        </w:rPr>
        <w:t> </w:t>
      </w:r>
      <w:r>
        <w:rPr>
          <w:sz w:val="24"/>
        </w:rPr>
        <w:t>amendment to the Petroleum Profits Tax Act. As said earlier, tax statutes are always</w:t>
      </w:r>
      <w:r>
        <w:rPr>
          <w:spacing w:val="1"/>
          <w:sz w:val="24"/>
        </w:rPr>
        <w:t> </w:t>
      </w:r>
      <w:r>
        <w:rPr>
          <w:sz w:val="24"/>
        </w:rPr>
        <w:t>construed strictly and all such statutes must be certain, clear and comprehensible. It</w:t>
      </w:r>
      <w:r>
        <w:rPr>
          <w:spacing w:val="1"/>
          <w:sz w:val="24"/>
        </w:rPr>
        <w:t> </w:t>
      </w:r>
      <w:r>
        <w:rPr>
          <w:sz w:val="24"/>
        </w:rPr>
        <w:t>must establish a direct link between the itself and the taxpayer. Therefore, a situation</w:t>
      </w:r>
      <w:r>
        <w:rPr>
          <w:spacing w:val="1"/>
          <w:sz w:val="24"/>
        </w:rPr>
        <w:t> </w:t>
      </w:r>
      <w:r>
        <w:rPr>
          <w:sz w:val="24"/>
        </w:rPr>
        <w:t>where section 10(1) (g) allows deductions of such expenses and section 13(2) in</w:t>
      </w:r>
      <w:r>
        <w:rPr>
          <w:spacing w:val="1"/>
          <w:sz w:val="24"/>
        </w:rPr>
        <w:t> </w:t>
      </w:r>
      <w:r>
        <w:rPr>
          <w:sz w:val="24"/>
        </w:rPr>
        <w:t>attempting to limit the operation of section 10(1) (g) then makes reference to section</w:t>
      </w:r>
      <w:r>
        <w:rPr>
          <w:spacing w:val="1"/>
          <w:sz w:val="24"/>
        </w:rPr>
        <w:t> </w:t>
      </w:r>
      <w:r>
        <w:rPr>
          <w:sz w:val="24"/>
        </w:rPr>
        <w:t>10(1) (d) which has nothing to do with inter-company loans but Royalties is appalling</w:t>
      </w:r>
      <w:r>
        <w:rPr>
          <w:spacing w:val="1"/>
          <w:sz w:val="24"/>
        </w:rPr>
        <w:t> </w:t>
      </w:r>
      <w:r>
        <w:rPr>
          <w:sz w:val="24"/>
        </w:rPr>
        <w:t>to say the least, hence the urgent need to amend the Act in order to cure the manifest</w:t>
      </w:r>
      <w:r>
        <w:rPr>
          <w:spacing w:val="1"/>
          <w:sz w:val="24"/>
        </w:rPr>
        <w:t> </w:t>
      </w:r>
      <w:r>
        <w:rPr>
          <w:sz w:val="24"/>
        </w:rPr>
        <w:t>anomaly;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86"/>
        </w:numPr>
        <w:tabs>
          <w:tab w:pos="1181" w:val="left" w:leader="none"/>
        </w:tabs>
        <w:spacing w:line="480" w:lineRule="auto" w:before="2" w:after="0"/>
        <w:ind w:left="1180" w:right="698" w:hanging="360"/>
        <w:jc w:val="both"/>
        <w:rPr>
          <w:sz w:val="24"/>
        </w:rPr>
      </w:pPr>
      <w:r>
        <w:rPr>
          <w:sz w:val="24"/>
        </w:rPr>
        <w:t>the ambiguity of the Petroleum Profits Tax Act and the Deep Offshore and Inland</w:t>
      </w:r>
      <w:r>
        <w:rPr>
          <w:spacing w:val="1"/>
          <w:sz w:val="24"/>
        </w:rPr>
        <w:t> </w:t>
      </w:r>
      <w:r>
        <w:rPr>
          <w:sz w:val="24"/>
        </w:rPr>
        <w:t>Basin Production Sharing Contracts Act as it relates to Investment Tax Credit (ITC)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clarified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strategic</w:t>
      </w:r>
      <w:r>
        <w:rPr>
          <w:spacing w:val="16"/>
          <w:sz w:val="24"/>
        </w:rPr>
        <w:t> </w:t>
      </w:r>
      <w:r>
        <w:rPr>
          <w:sz w:val="24"/>
        </w:rPr>
        <w:t>amendment.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PPTA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Deep</w:t>
      </w:r>
      <w:r>
        <w:rPr>
          <w:spacing w:val="16"/>
          <w:sz w:val="24"/>
        </w:rPr>
        <w:t> </w:t>
      </w:r>
      <w:r>
        <w:rPr>
          <w:sz w:val="24"/>
        </w:rPr>
        <w:t>Offshore</w:t>
      </w:r>
      <w:r>
        <w:rPr>
          <w:spacing w:val="15"/>
          <w:sz w:val="24"/>
        </w:rPr>
        <w:t> </w:t>
      </w:r>
      <w:r>
        <w:rPr>
          <w:sz w:val="24"/>
        </w:rPr>
        <w:t>Act</w:t>
      </w:r>
    </w:p>
    <w:p>
      <w:pPr>
        <w:pStyle w:val="BodyText"/>
        <w:ind w:left="1180"/>
        <w:jc w:val="both"/>
      </w:pPr>
      <w:r>
        <w:rPr/>
        <w:t>make</w:t>
      </w:r>
      <w:r>
        <w:rPr>
          <w:spacing w:val="3"/>
        </w:rPr>
        <w:t> </w:t>
      </w:r>
      <w:r>
        <w:rPr/>
        <w:t>direct</w:t>
      </w:r>
      <w:r>
        <w:rPr>
          <w:spacing w:val="5"/>
        </w:rPr>
        <w:t> </w:t>
      </w:r>
      <w:r>
        <w:rPr/>
        <w:t>references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contractor</w:t>
      </w:r>
      <w:r>
        <w:rPr>
          <w:spacing w:val="4"/>
        </w:rPr>
        <w:t> </w:t>
      </w:r>
      <w:r>
        <w:rPr/>
        <w:t>(the</w:t>
      </w:r>
      <w:r>
        <w:rPr>
          <w:spacing w:val="6"/>
        </w:rPr>
        <w:t> </w:t>
      </w:r>
      <w:r>
        <w:rPr/>
        <w:t>IOC)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being</w:t>
      </w:r>
      <w:r>
        <w:rPr>
          <w:spacing w:val="3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Tax</w:t>
      </w:r>
    </w:p>
    <w:p>
      <w:pPr>
        <w:spacing w:after="0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line="480" w:lineRule="auto" w:before="78"/>
        <w:ind w:left="1166" w:right="697"/>
        <w:jc w:val="right"/>
      </w:pPr>
      <w:r>
        <w:rPr/>
        <w:t>Credit.</w:t>
      </w:r>
      <w:r>
        <w:rPr>
          <w:spacing w:val="49"/>
        </w:rPr>
        <w:t> </w:t>
      </w:r>
      <w:r>
        <w:rPr/>
        <w:t>Meanwhile,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text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1993</w:t>
      </w:r>
      <w:r>
        <w:rPr>
          <w:spacing w:val="49"/>
        </w:rPr>
        <w:t> </w:t>
      </w:r>
      <w:r>
        <w:rPr/>
        <w:t>PSC,</w:t>
      </w:r>
      <w:r>
        <w:rPr>
          <w:spacing w:val="47"/>
        </w:rPr>
        <w:t> </w:t>
      </w:r>
      <w:r>
        <w:rPr/>
        <w:t>clause</w:t>
      </w:r>
      <w:r>
        <w:rPr>
          <w:spacing w:val="48"/>
        </w:rPr>
        <w:t> </w:t>
      </w:r>
      <w:r>
        <w:rPr/>
        <w:t>11.1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particular,</w:t>
      </w:r>
      <w:r>
        <w:rPr>
          <w:spacing w:val="49"/>
        </w:rPr>
        <w:t> </w:t>
      </w:r>
      <w:r>
        <w:rPr/>
        <w:t>vests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ownership/title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all</w:t>
      </w:r>
      <w:r>
        <w:rPr>
          <w:spacing w:val="29"/>
        </w:rPr>
        <w:t> </w:t>
      </w:r>
      <w:r>
        <w:rPr/>
        <w:t>equipment</w:t>
      </w:r>
      <w:r>
        <w:rPr>
          <w:spacing w:val="29"/>
        </w:rPr>
        <w:t> </w:t>
      </w:r>
      <w:r>
        <w:rPr/>
        <w:t>used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operations</w:t>
      </w:r>
      <w:r>
        <w:rPr>
          <w:spacing w:val="34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NNPC.</w:t>
      </w:r>
      <w:r>
        <w:rPr>
          <w:spacing w:val="-57"/>
        </w:rPr>
        <w:t> </w:t>
      </w:r>
      <w:r>
        <w:rPr/>
        <w:t>Therefore,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ordinarily</w:t>
      </w:r>
      <w:r>
        <w:rPr>
          <w:spacing w:val="34"/>
        </w:rPr>
        <w:t> </w:t>
      </w:r>
      <w:r>
        <w:rPr/>
        <w:t>follows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NNPC</w:t>
      </w:r>
      <w:r>
        <w:rPr>
          <w:spacing w:val="37"/>
        </w:rPr>
        <w:t> </w:t>
      </w:r>
      <w:r>
        <w:rPr/>
        <w:t>alone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entitled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Investment</w:t>
      </w:r>
      <w:r>
        <w:rPr>
          <w:spacing w:val="37"/>
        </w:rPr>
        <w:t> </w:t>
      </w:r>
      <w:r>
        <w:rPr/>
        <w:t>Tax</w:t>
      </w:r>
      <w:r>
        <w:rPr>
          <w:spacing w:val="-57"/>
        </w:rPr>
        <w:t> </w:t>
      </w:r>
      <w:r>
        <w:rPr/>
        <w:t>Credit</w:t>
      </w:r>
      <w:r>
        <w:rPr>
          <w:spacing w:val="50"/>
        </w:rPr>
        <w:t> </w:t>
      </w:r>
      <w:r>
        <w:rPr/>
        <w:t>(ITC)</w:t>
      </w:r>
      <w:r>
        <w:rPr>
          <w:spacing w:val="49"/>
        </w:rPr>
        <w:t> </w:t>
      </w:r>
      <w:r>
        <w:rPr/>
        <w:t>being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owner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asset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triggers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claim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ITC.</w:t>
      </w:r>
      <w:r>
        <w:rPr>
          <w:spacing w:val="-57"/>
        </w:rPr>
        <w:t> </w:t>
      </w:r>
      <w:r>
        <w:rPr/>
        <w:t>Unfortunately,</w:t>
      </w:r>
      <w:r>
        <w:rPr>
          <w:spacing w:val="26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sections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PPT</w:t>
      </w:r>
      <w:r>
        <w:rPr>
          <w:spacing w:val="27"/>
        </w:rPr>
        <w:t> </w:t>
      </w:r>
      <w:r>
        <w:rPr/>
        <w:t>Act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Deep</w:t>
      </w:r>
      <w:r>
        <w:rPr>
          <w:spacing w:val="27"/>
        </w:rPr>
        <w:t> </w:t>
      </w:r>
      <w:r>
        <w:rPr/>
        <w:t>Offshore</w:t>
      </w:r>
      <w:r>
        <w:rPr>
          <w:spacing w:val="31"/>
        </w:rPr>
        <w:t> </w:t>
      </w:r>
      <w:r>
        <w:rPr/>
        <w:t>Act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not</w:t>
      </w:r>
      <w:r>
        <w:rPr>
          <w:spacing w:val="-57"/>
        </w:rPr>
        <w:t> </w:t>
      </w:r>
      <w:r>
        <w:rPr/>
        <w:t>clear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issue</w:t>
      </w:r>
      <w:r>
        <w:rPr>
          <w:spacing w:val="18"/>
        </w:rPr>
        <w:t> </w:t>
      </w:r>
      <w:r>
        <w:rPr/>
        <w:t>thus</w:t>
      </w:r>
      <w:r>
        <w:rPr>
          <w:spacing w:val="19"/>
        </w:rPr>
        <w:t> </w:t>
      </w:r>
      <w:r>
        <w:rPr/>
        <w:t>leading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serious</w:t>
      </w:r>
      <w:r>
        <w:rPr>
          <w:spacing w:val="19"/>
        </w:rPr>
        <w:t> </w:t>
      </w:r>
      <w:r>
        <w:rPr/>
        <w:t>contest</w:t>
      </w:r>
      <w:r>
        <w:rPr>
          <w:spacing w:val="18"/>
        </w:rPr>
        <w:t> </w:t>
      </w:r>
      <w:r>
        <w:rPr/>
        <w:t>over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entitled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Investment</w:t>
      </w:r>
      <w:r>
        <w:rPr>
          <w:spacing w:val="51"/>
        </w:rPr>
        <w:t> </w:t>
      </w:r>
      <w:r>
        <w:rPr/>
        <w:t>Tax</w:t>
      </w:r>
      <w:r>
        <w:rPr>
          <w:spacing w:val="53"/>
        </w:rPr>
        <w:t> </w:t>
      </w:r>
      <w:r>
        <w:rPr/>
        <w:t>Credit</w:t>
      </w:r>
      <w:r>
        <w:rPr>
          <w:spacing w:val="54"/>
        </w:rPr>
        <w:t> </w:t>
      </w:r>
      <w:r>
        <w:rPr/>
        <w:t>between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NNPC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IOC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practice.</w:t>
      </w:r>
      <w:r>
        <w:rPr>
          <w:spacing w:val="53"/>
        </w:rPr>
        <w:t> </w:t>
      </w:r>
      <w:r>
        <w:rPr/>
        <w:t>Only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well</w:t>
      </w:r>
      <w:r>
        <w:rPr>
          <w:spacing w:val="-57"/>
        </w:rPr>
        <w:t> </w:t>
      </w:r>
      <w:r>
        <w:rPr/>
        <w:t>thought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amendment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statutes</w:t>
      </w:r>
      <w:r>
        <w:rPr>
          <w:spacing w:val="29"/>
        </w:rPr>
        <w:t> </w:t>
      </w:r>
      <w:r>
        <w:rPr/>
        <w:t>would</w:t>
      </w:r>
      <w:r>
        <w:rPr>
          <w:spacing w:val="29"/>
        </w:rPr>
        <w:t> </w:t>
      </w:r>
      <w:r>
        <w:rPr/>
        <w:t>address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incongruity</w:t>
      </w:r>
      <w:r>
        <w:rPr>
          <w:spacing w:val="24"/>
        </w:rPr>
        <w:t> </w:t>
      </w:r>
      <w:r>
        <w:rPr/>
        <w:t>with</w:t>
      </w:r>
      <w:r>
        <w:rPr>
          <w:spacing w:val="29"/>
        </w:rPr>
        <w:t> </w:t>
      </w:r>
      <w:r>
        <w:rPr/>
        <w:t>finality.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totally concedes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noble,</w:t>
      </w:r>
      <w:r>
        <w:rPr>
          <w:spacing w:val="5"/>
        </w:rPr>
        <w:t> </w:t>
      </w:r>
      <w:r>
        <w:rPr/>
        <w:t>commendable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preferable</w:t>
      </w:r>
      <w:r>
        <w:rPr>
          <w:spacing w:val="5"/>
        </w:rPr>
        <w:t> </w:t>
      </w:r>
      <w:r>
        <w:rPr/>
        <w:t>petroleum</w:t>
      </w:r>
      <w:r>
        <w:rPr>
          <w:spacing w:val="6"/>
        </w:rPr>
        <w:t> </w:t>
      </w:r>
      <w:r>
        <w:rPr/>
        <w:t>arrangement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upstream</w:t>
      </w:r>
      <w:r>
        <w:rPr>
          <w:spacing w:val="31"/>
        </w:rPr>
        <w:t> </w:t>
      </w:r>
      <w:r>
        <w:rPr/>
        <w:t>industry,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however,</w:t>
      </w:r>
      <w:r>
        <w:rPr>
          <w:spacing w:val="33"/>
        </w:rPr>
        <w:t> </w:t>
      </w:r>
      <w:r>
        <w:rPr/>
        <w:t>endeavoured</w:t>
      </w:r>
      <w:r>
        <w:rPr>
          <w:spacing w:val="34"/>
        </w:rPr>
        <w:t> </w:t>
      </w:r>
      <w:r>
        <w:rPr/>
        <w:t>to</w:t>
      </w:r>
      <w:r>
        <w:rPr>
          <w:spacing w:val="31"/>
        </w:rPr>
        <w:t> </w:t>
      </w:r>
      <w:r>
        <w:rPr/>
        <w:t>highlight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affecting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legal</w:t>
      </w:r>
      <w:r>
        <w:rPr>
          <w:spacing w:val="48"/>
        </w:rPr>
        <w:t> </w:t>
      </w:r>
      <w:r>
        <w:rPr/>
        <w:t>regimes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/>
        <w:t>regulating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PSC</w:t>
      </w:r>
      <w:r>
        <w:rPr>
          <w:spacing w:val="48"/>
        </w:rPr>
        <w:t> </w:t>
      </w:r>
      <w:r>
        <w:rPr/>
        <w:t>arrangement</w:t>
      </w:r>
      <w:r>
        <w:rPr>
          <w:spacing w:val="47"/>
        </w:rPr>
        <w:t> </w:t>
      </w:r>
      <w:r>
        <w:rPr/>
        <w:t>as</w:t>
      </w:r>
      <w:r>
        <w:rPr>
          <w:spacing w:val="50"/>
        </w:rPr>
        <w:t> </w:t>
      </w:r>
      <w:r>
        <w:rPr/>
        <w:t>presently</w:t>
      </w:r>
      <w:r>
        <w:rPr>
          <w:spacing w:val="-57"/>
        </w:rPr>
        <w:t> </w:t>
      </w:r>
      <w:r>
        <w:rPr/>
        <w:t>constituted.</w:t>
      </w:r>
      <w:r>
        <w:rPr>
          <w:spacing w:val="34"/>
        </w:rPr>
        <w:t> </w:t>
      </w:r>
      <w:r>
        <w:rPr/>
        <w:t>These</w:t>
      </w:r>
      <w:r>
        <w:rPr>
          <w:spacing w:val="37"/>
        </w:rPr>
        <w:t> </w:t>
      </w:r>
      <w:r>
        <w:rPr/>
        <w:t>problems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seriously</w:t>
      </w:r>
      <w:r>
        <w:rPr>
          <w:spacing w:val="30"/>
        </w:rPr>
        <w:t> </w:t>
      </w:r>
      <w:r>
        <w:rPr/>
        <w:t>limited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efficacy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arrangement</w:t>
      </w:r>
      <w:r>
        <w:rPr>
          <w:spacing w:val="-57"/>
        </w:rPr>
        <w:t> </w:t>
      </w:r>
      <w:r>
        <w:rPr/>
        <w:t>leading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huge</w:t>
      </w:r>
      <w:r>
        <w:rPr>
          <w:spacing w:val="48"/>
        </w:rPr>
        <w:t> </w:t>
      </w:r>
      <w:r>
        <w:rPr/>
        <w:t>revenue</w:t>
      </w:r>
      <w:r>
        <w:rPr>
          <w:spacing w:val="49"/>
        </w:rPr>
        <w:t> </w:t>
      </w:r>
      <w:r>
        <w:rPr/>
        <w:t>losses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Nigeria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several</w:t>
      </w:r>
      <w:r>
        <w:rPr>
          <w:spacing w:val="48"/>
        </w:rPr>
        <w:t> </w:t>
      </w:r>
      <w:r>
        <w:rPr/>
        <w:t>liabilities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nagging</w:t>
      </w:r>
      <w:r>
        <w:rPr>
          <w:spacing w:val="45"/>
        </w:rPr>
        <w:t> </w:t>
      </w:r>
      <w:r>
        <w:rPr/>
        <w:t>cases</w:t>
      </w:r>
      <w:r>
        <w:rPr>
          <w:spacing w:val="-57"/>
        </w:rPr>
        <w:t> </w:t>
      </w:r>
      <w:r>
        <w:rPr/>
        <w:t>before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various</w:t>
      </w:r>
      <w:r>
        <w:rPr>
          <w:spacing w:val="17"/>
        </w:rPr>
        <w:t> </w:t>
      </w:r>
      <w:r>
        <w:rPr/>
        <w:t>hierarchies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courts.</w:t>
      </w:r>
      <w:r>
        <w:rPr>
          <w:spacing w:val="23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this</w:t>
      </w:r>
      <w:r>
        <w:rPr>
          <w:spacing w:val="18"/>
        </w:rPr>
        <w:t> </w:t>
      </w:r>
      <w:r>
        <w:rPr/>
        <w:t>reason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has</w:t>
      </w:r>
      <w:r>
        <w:rPr>
          <w:spacing w:val="-57"/>
        </w:rPr>
        <w:t> </w:t>
      </w:r>
      <w:r>
        <w:rPr/>
        <w:t>also</w:t>
      </w:r>
      <w:r>
        <w:rPr>
          <w:spacing w:val="13"/>
        </w:rPr>
        <w:t> </w:t>
      </w:r>
      <w:r>
        <w:rPr/>
        <w:t>preferred</w:t>
      </w:r>
      <w:r>
        <w:rPr>
          <w:spacing w:val="14"/>
        </w:rPr>
        <w:t> </w:t>
      </w:r>
      <w:r>
        <w:rPr/>
        <w:t>some</w:t>
      </w:r>
      <w:r>
        <w:rPr>
          <w:spacing w:val="12"/>
        </w:rPr>
        <w:t> </w:t>
      </w:r>
      <w:r>
        <w:rPr/>
        <w:t>suggestions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2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tackled.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hoped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9"/>
        </w:rPr>
        <w:t> </w:t>
      </w:r>
      <w:r>
        <w:rPr/>
        <w:t>Assembly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relevant</w:t>
      </w:r>
      <w:r>
        <w:rPr>
          <w:spacing w:val="12"/>
        </w:rPr>
        <w:t> </w:t>
      </w:r>
      <w:r>
        <w:rPr/>
        <w:t>authorities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do</w:t>
      </w:r>
      <w:r>
        <w:rPr>
          <w:spacing w:val="5"/>
        </w:rPr>
        <w:t> </w:t>
      </w:r>
      <w:r>
        <w:rPr/>
        <w:t>well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requisite</w:t>
      </w:r>
      <w:r>
        <w:rPr>
          <w:spacing w:val="28"/>
        </w:rPr>
        <w:t> </w:t>
      </w:r>
      <w:r>
        <w:rPr/>
        <w:t>adjustments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legal</w:t>
      </w:r>
      <w:r>
        <w:rPr>
          <w:spacing w:val="28"/>
        </w:rPr>
        <w:t> </w:t>
      </w:r>
      <w:r>
        <w:rPr/>
        <w:t>regimes</w:t>
      </w:r>
      <w:r>
        <w:rPr>
          <w:spacing w:val="28"/>
        </w:rPr>
        <w:t> </w:t>
      </w:r>
      <w:r>
        <w:rPr/>
        <w:t>regulating</w:t>
      </w:r>
      <w:r>
        <w:rPr>
          <w:spacing w:val="26"/>
        </w:rPr>
        <w:t> </w:t>
      </w:r>
      <w:r>
        <w:rPr/>
        <w:t>PSCs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advocated</w:t>
      </w:r>
      <w:r>
        <w:rPr>
          <w:spacing w:val="28"/>
        </w:rPr>
        <w:t> </w:t>
      </w:r>
      <w:r>
        <w:rPr/>
        <w:t>here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deepen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confidence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our</w:t>
      </w:r>
      <w:r>
        <w:rPr>
          <w:spacing w:val="35"/>
        </w:rPr>
        <w:t> </w:t>
      </w:r>
      <w:r>
        <w:rPr/>
        <w:t>petroleum</w:t>
      </w:r>
      <w:r>
        <w:rPr>
          <w:spacing w:val="36"/>
        </w:rPr>
        <w:t> </w:t>
      </w:r>
      <w:r>
        <w:rPr/>
        <w:t>industry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ensure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sharing</w:t>
      </w:r>
      <w:r>
        <w:rPr>
          <w:spacing w:val="54"/>
        </w:rPr>
        <w:t> </w:t>
      </w:r>
      <w:r>
        <w:rPr/>
        <w:t>contracts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be</w:t>
      </w:r>
      <w:r>
        <w:rPr>
          <w:spacing w:val="55"/>
        </w:rPr>
        <w:t> </w:t>
      </w:r>
      <w:r>
        <w:rPr/>
        <w:t>more</w:t>
      </w:r>
      <w:r>
        <w:rPr>
          <w:spacing w:val="56"/>
        </w:rPr>
        <w:t> </w:t>
      </w:r>
      <w:r>
        <w:rPr/>
        <w:t>economically</w:t>
      </w:r>
      <w:r>
        <w:rPr>
          <w:spacing w:val="51"/>
        </w:rPr>
        <w:t> </w:t>
      </w:r>
      <w:r>
        <w:rPr/>
        <w:t>beneficial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3"/>
        <w:ind w:left="1180"/>
      </w:pPr>
      <w:r>
        <w:rPr/>
        <w:t>federation.</w:t>
      </w:r>
    </w:p>
    <w:p>
      <w:pPr>
        <w:spacing w:after="0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412" w:top="1580" w:bottom="1600" w:left="980" w:right="740"/>
        </w:sectPr>
      </w:pPr>
    </w:p>
    <w:p>
      <w:pPr>
        <w:spacing w:before="66"/>
        <w:ind w:left="842" w:right="1083" w:firstLine="0"/>
        <w:jc w:val="center"/>
        <w:rPr>
          <w:b/>
          <w:sz w:val="26"/>
        </w:rPr>
      </w:pPr>
      <w:r>
        <w:rPr>
          <w:b/>
          <w:sz w:val="26"/>
        </w:rPr>
        <w:t>BIBLIOGRAPY</w:t>
      </w:r>
    </w:p>
    <w:p>
      <w:pPr>
        <w:pStyle w:val="BodyText"/>
        <w:spacing w:before="10"/>
        <w:rPr>
          <w:b/>
          <w:sz w:val="17"/>
        </w:rPr>
      </w:pPr>
    </w:p>
    <w:p>
      <w:pPr>
        <w:pStyle w:val="Heading1"/>
        <w:spacing w:before="90"/>
        <w:ind w:left="460" w:firstLine="0"/>
        <w:jc w:val="left"/>
      </w:pPr>
      <w:r>
        <w:rPr/>
        <w:t>Textbooks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0" w:right="701" w:hanging="720"/>
      </w:pPr>
      <w:r>
        <w:rPr/>
        <w:t>Abdulrazaq,</w:t>
      </w:r>
      <w:r>
        <w:rPr>
          <w:spacing w:val="2"/>
        </w:rPr>
        <w:t> </w:t>
      </w:r>
      <w:r>
        <w:rPr/>
        <w:t>M.T.</w:t>
      </w:r>
      <w:r>
        <w:rPr>
          <w:spacing w:val="5"/>
        </w:rPr>
        <w:t> </w:t>
      </w:r>
      <w:r>
        <w:rPr/>
        <w:t>(1993)</w:t>
      </w:r>
      <w:r>
        <w:rPr>
          <w:spacing w:val="5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Practice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Nigerian</w:t>
      </w:r>
      <w:r>
        <w:rPr>
          <w:spacing w:val="3"/>
        </w:rPr>
        <w:t> </w:t>
      </w:r>
      <w:r>
        <w:rPr/>
        <w:t>Tax</w:t>
      </w:r>
      <w:r>
        <w:rPr>
          <w:spacing w:val="5"/>
        </w:rPr>
        <w:t> </w:t>
      </w:r>
      <w:r>
        <w:rPr/>
        <w:t>Planning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Batay</w:t>
      </w:r>
      <w:r>
        <w:rPr>
          <w:spacing w:val="-4"/>
        </w:rPr>
        <w:t> </w:t>
      </w:r>
      <w:r>
        <w:rPr/>
        <w:t>Law Publications Ltd.</w:t>
      </w:r>
      <w:r>
        <w:rPr>
          <w:spacing w:val="2"/>
        </w:rPr>
        <w:t> </w:t>
      </w:r>
      <w:r>
        <w:rPr/>
        <w:t>Ilorin.</w:t>
      </w:r>
    </w:p>
    <w:p>
      <w:pPr>
        <w:pStyle w:val="BodyText"/>
        <w:spacing w:line="550" w:lineRule="atLeast" w:before="7"/>
        <w:ind w:left="460"/>
      </w:pPr>
      <w:r>
        <w:rPr/>
        <w:t>Abdulrazaq, M.T. (2010) Revenue Law And Practice In Nigeria, Malthouse Press Ltd. Lagos.</w:t>
      </w:r>
      <w:r>
        <w:rPr>
          <w:spacing w:val="-57"/>
        </w:rPr>
        <w:t> </w:t>
      </w:r>
      <w:r>
        <w:rPr/>
        <w:t>Ajogwu,</w:t>
      </w:r>
      <w:r>
        <w:rPr>
          <w:spacing w:val="30"/>
        </w:rPr>
        <w:t> </w:t>
      </w:r>
      <w:r>
        <w:rPr/>
        <w:t>F.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Nliam,</w:t>
      </w:r>
      <w:r>
        <w:rPr>
          <w:spacing w:val="29"/>
        </w:rPr>
        <w:t> </w:t>
      </w:r>
      <w:r>
        <w:rPr/>
        <w:t>O.</w:t>
      </w:r>
      <w:r>
        <w:rPr>
          <w:spacing w:val="29"/>
        </w:rPr>
        <w:t> </w:t>
      </w:r>
      <w:r>
        <w:rPr/>
        <w:t>(2014).</w:t>
      </w:r>
      <w:r>
        <w:rPr>
          <w:spacing w:val="29"/>
        </w:rPr>
        <w:t> </w:t>
      </w:r>
      <w:r>
        <w:rPr/>
        <w:t>Petroleum</w:t>
      </w:r>
      <w:r>
        <w:rPr>
          <w:spacing w:val="32"/>
        </w:rPr>
        <w:t> </w:t>
      </w:r>
      <w:r>
        <w:rPr/>
        <w:t>Law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Sustainable</w:t>
      </w:r>
      <w:r>
        <w:rPr>
          <w:spacing w:val="29"/>
        </w:rPr>
        <w:t> </w:t>
      </w:r>
      <w:r>
        <w:rPr/>
        <w:t>Development.</w:t>
      </w:r>
      <w:r>
        <w:rPr>
          <w:spacing w:val="28"/>
        </w:rPr>
        <w:t> </w:t>
      </w:r>
      <w:r>
        <w:rPr/>
        <w:t>Centre</w:t>
      </w:r>
      <w:r>
        <w:rPr>
          <w:spacing w:val="28"/>
        </w:rPr>
        <w:t> </w:t>
      </w:r>
      <w:r>
        <w:rPr/>
        <w:t>for</w:t>
      </w:r>
    </w:p>
    <w:p>
      <w:pPr>
        <w:pStyle w:val="BodyText"/>
        <w:spacing w:before="4"/>
        <w:ind w:left="1180"/>
      </w:pPr>
      <w:r>
        <w:rPr/>
        <w:t>Commercial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180" w:right="700" w:hanging="720"/>
      </w:pPr>
      <w:r>
        <w:rPr/>
        <w:t>Arogundade,</w:t>
      </w:r>
      <w:r>
        <w:rPr>
          <w:spacing w:val="30"/>
        </w:rPr>
        <w:t> </w:t>
      </w:r>
      <w:r>
        <w:rPr/>
        <w:t>J.A.</w:t>
      </w:r>
      <w:r>
        <w:rPr>
          <w:spacing w:val="28"/>
        </w:rPr>
        <w:t> </w:t>
      </w:r>
      <w:r>
        <w:rPr/>
        <w:t>(2010).</w:t>
      </w:r>
      <w:r>
        <w:rPr>
          <w:spacing w:val="27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Income</w:t>
      </w:r>
      <w:r>
        <w:rPr>
          <w:spacing w:val="28"/>
        </w:rPr>
        <w:t> </w:t>
      </w:r>
      <w:r>
        <w:rPr/>
        <w:t>Tax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Dimension.</w:t>
      </w:r>
      <w:r>
        <w:rPr>
          <w:spacing w:val="29"/>
        </w:rPr>
        <w:t> </w:t>
      </w:r>
      <w:r>
        <w:rPr/>
        <w:t>Spectrum</w:t>
      </w:r>
      <w:r>
        <w:rPr>
          <w:spacing w:val="-57"/>
        </w:rPr>
        <w:t> </w:t>
      </w:r>
      <w:r>
        <w:rPr/>
        <w:t>Books,</w:t>
      </w:r>
      <w:r>
        <w:rPr>
          <w:spacing w:val="1"/>
        </w:rPr>
        <w:t> </w:t>
      </w:r>
      <w:r>
        <w:rPr/>
        <w:t>Ibadan, 2nd Ed.</w:t>
      </w:r>
    </w:p>
    <w:p>
      <w:pPr>
        <w:pStyle w:val="BodyText"/>
        <w:spacing w:before="5"/>
      </w:pPr>
    </w:p>
    <w:p>
      <w:pPr>
        <w:pStyle w:val="BodyText"/>
        <w:spacing w:before="1"/>
        <w:ind w:left="1180" w:right="692" w:hanging="720"/>
      </w:pPr>
      <w:r>
        <w:rPr/>
        <w:t>Arowomole,</w:t>
      </w:r>
      <w:r>
        <w:rPr>
          <w:spacing w:val="14"/>
        </w:rPr>
        <w:t> </w:t>
      </w:r>
      <w:r>
        <w:rPr/>
        <w:t>S.S.A.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(2006)</w:t>
      </w:r>
      <w:r>
        <w:rPr>
          <w:spacing w:val="14"/>
        </w:rPr>
        <w:t> </w:t>
      </w:r>
      <w:r>
        <w:rPr/>
        <w:t>Administration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Petroleum</w:t>
      </w:r>
      <w:r>
        <w:rPr>
          <w:spacing w:val="15"/>
        </w:rPr>
        <w:t> </w:t>
      </w:r>
      <w:r>
        <w:rPr/>
        <w:t>Profits</w:t>
      </w:r>
      <w:r>
        <w:rPr>
          <w:spacing w:val="20"/>
        </w:rPr>
        <w:t> </w:t>
      </w:r>
      <w:r>
        <w:rPr/>
        <w:t>Oluwakayode,</w:t>
      </w:r>
      <w:r>
        <w:rPr>
          <w:spacing w:val="15"/>
        </w:rPr>
        <w:t> </w:t>
      </w:r>
      <w:r>
        <w:rPr/>
        <w:t>E.F.</w:t>
      </w:r>
      <w:r>
        <w:rPr>
          <w:spacing w:val="14"/>
        </w:rPr>
        <w:t> </w:t>
      </w:r>
      <w:r>
        <w:rPr/>
        <w:t>Tax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King</w:t>
      </w:r>
      <w:r>
        <w:rPr>
          <w:spacing w:val="-3"/>
        </w:rPr>
        <w:t> </w:t>
      </w:r>
      <w:r>
        <w:rPr/>
        <w:t>Julius Publishers,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2"/>
      </w:pPr>
    </w:p>
    <w:p>
      <w:pPr>
        <w:pStyle w:val="BodyText"/>
        <w:tabs>
          <w:tab w:pos="2081" w:val="left" w:leader="none"/>
        </w:tabs>
        <w:ind w:left="1180" w:right="703" w:hanging="720"/>
      </w:pPr>
      <w:r>
        <w:rPr/>
        <w:t>Asouzu,</w:t>
      </w:r>
      <w:r>
        <w:rPr>
          <w:spacing w:val="39"/>
        </w:rPr>
        <w:t> </w:t>
      </w:r>
      <w:r>
        <w:rPr/>
        <w:t>A.A.,</w:t>
        <w:tab/>
        <w:t>(2001)</w:t>
      </w:r>
      <w:r>
        <w:rPr>
          <w:spacing w:val="35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Arbitration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African</w:t>
      </w:r>
      <w:r>
        <w:rPr>
          <w:spacing w:val="37"/>
        </w:rPr>
        <w:t> </w:t>
      </w:r>
      <w:r>
        <w:rPr/>
        <w:t>States:</w:t>
      </w:r>
      <w:r>
        <w:rPr>
          <w:spacing w:val="37"/>
        </w:rPr>
        <w:t> </w:t>
      </w:r>
      <w:r>
        <w:rPr/>
        <w:t>Practice,</w:t>
      </w:r>
      <w:r>
        <w:rPr>
          <w:spacing w:val="37"/>
        </w:rPr>
        <w:t> </w:t>
      </w:r>
      <w:r>
        <w:rPr/>
        <w:t>Participation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 Development.</w:t>
      </w:r>
      <w:r>
        <w:rPr>
          <w:spacing w:val="-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  <w:r>
        <w:rPr>
          <w:spacing w:val="-1"/>
        </w:rPr>
        <w:t> </w:t>
      </w:r>
      <w:r>
        <w:rPr/>
        <w:t>Cambridge.</w:t>
      </w:r>
    </w:p>
    <w:p>
      <w:pPr>
        <w:pStyle w:val="BodyText"/>
        <w:spacing w:before="5"/>
      </w:pPr>
    </w:p>
    <w:p>
      <w:pPr>
        <w:pStyle w:val="BodyText"/>
        <w:ind w:left="1180" w:right="701" w:hanging="720"/>
      </w:pPr>
      <w:r>
        <w:rPr/>
        <w:t>Atsegbua,</w:t>
      </w:r>
      <w:r>
        <w:rPr>
          <w:spacing w:val="25"/>
        </w:rPr>
        <w:t> </w:t>
      </w:r>
      <w:r>
        <w:rPr/>
        <w:t>L.</w:t>
      </w:r>
      <w:r>
        <w:rPr>
          <w:spacing w:val="25"/>
        </w:rPr>
        <w:t> </w:t>
      </w:r>
      <w:r>
        <w:rPr/>
        <w:t>(2012)</w:t>
      </w:r>
      <w:r>
        <w:rPr>
          <w:spacing w:val="22"/>
        </w:rPr>
        <w:t> </w:t>
      </w:r>
      <w:r>
        <w:rPr/>
        <w:t>Oil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Gas</w:t>
      </w:r>
      <w:r>
        <w:rPr>
          <w:spacing w:val="25"/>
        </w:rPr>
        <w:t> </w:t>
      </w:r>
      <w:r>
        <w:rPr/>
        <w:t>Law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Nigeria:</w:t>
      </w:r>
      <w:r>
        <w:rPr>
          <w:spacing w:val="23"/>
        </w:rPr>
        <w:t> </w:t>
      </w:r>
      <w:r>
        <w:rPr/>
        <w:t>Theory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Practice.</w:t>
      </w:r>
      <w:r>
        <w:rPr>
          <w:spacing w:val="22"/>
        </w:rPr>
        <w:t> </w:t>
      </w:r>
      <w:r>
        <w:rPr/>
        <w:t>Fifers</w:t>
      </w:r>
      <w:r>
        <w:rPr>
          <w:spacing w:val="24"/>
        </w:rPr>
        <w:t> </w:t>
      </w:r>
      <w:r>
        <w:rPr/>
        <w:t>Lane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Benin. Third</w:t>
      </w:r>
      <w:r>
        <w:rPr>
          <w:spacing w:val="1"/>
        </w:rPr>
        <w:t> </w:t>
      </w:r>
      <w:r>
        <w:rPr/>
        <w:t>Edition.</w:t>
      </w:r>
    </w:p>
    <w:p>
      <w:pPr>
        <w:pStyle w:val="BodyText"/>
        <w:spacing w:before="5"/>
      </w:pPr>
    </w:p>
    <w:p>
      <w:pPr>
        <w:pStyle w:val="BodyText"/>
        <w:ind w:left="460"/>
      </w:pPr>
      <w:r>
        <w:rPr/>
        <w:t>Ayua,</w:t>
      </w:r>
      <w:r>
        <w:rPr>
          <w:spacing w:val="-1"/>
        </w:rPr>
        <w:t> </w:t>
      </w:r>
      <w:r>
        <w:rPr/>
        <w:t>I.A.</w:t>
      </w:r>
      <w:r>
        <w:rPr>
          <w:spacing w:val="-3"/>
        </w:rPr>
        <w:t> </w:t>
      </w:r>
      <w:r>
        <w:rPr/>
        <w:t>(1996)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Law.</w:t>
      </w:r>
      <w:r>
        <w:rPr>
          <w:spacing w:val="-3"/>
        </w:rPr>
        <w:t> </w:t>
      </w:r>
      <w:r>
        <w:rPr/>
        <w:t>Spectrum Law</w:t>
      </w:r>
      <w:r>
        <w:rPr>
          <w:spacing w:val="-3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Ltd.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spacing w:before="3"/>
      </w:pPr>
    </w:p>
    <w:p>
      <w:pPr>
        <w:pStyle w:val="BodyText"/>
        <w:ind w:left="1180" w:right="704" w:hanging="720"/>
        <w:jc w:val="both"/>
      </w:pPr>
      <w:r>
        <w:rPr/>
        <w:t>Daniel P. (1995) “Evaluating State Participation in Mineral Projects: Equity, Infrastructure</w:t>
      </w:r>
      <w:r>
        <w:rPr>
          <w:spacing w:val="1"/>
        </w:rPr>
        <w:t> </w:t>
      </w:r>
      <w:r>
        <w:rPr/>
        <w:t>and Taxation” In: Otto, J. (ed.) The Taxation of Mineral Enterprises, London. Graham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Trotman/Martinus Nijhoff.</w:t>
      </w:r>
    </w:p>
    <w:p>
      <w:pPr>
        <w:pStyle w:val="BodyText"/>
        <w:spacing w:before="4"/>
      </w:pPr>
    </w:p>
    <w:p>
      <w:pPr>
        <w:pStyle w:val="BodyText"/>
        <w:spacing w:before="1"/>
        <w:ind w:left="1180" w:right="699" w:hanging="720"/>
        <w:jc w:val="both"/>
      </w:pPr>
      <w:r>
        <w:rPr/>
        <w:t>Duval,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et</w:t>
      </w:r>
      <w:r>
        <w:rPr>
          <w:spacing w:val="61"/>
        </w:rPr>
        <w:t> </w:t>
      </w:r>
      <w:r>
        <w:rPr/>
        <w:t>al</w:t>
      </w:r>
      <w:r>
        <w:rPr>
          <w:spacing w:val="61"/>
        </w:rPr>
        <w:t> </w:t>
      </w:r>
      <w:r>
        <w:rPr/>
        <w:t>(2009).</w:t>
      </w:r>
      <w:r>
        <w:rPr>
          <w:spacing w:val="61"/>
        </w:rPr>
        <w:t> </w:t>
      </w:r>
      <w:r>
        <w:rPr/>
        <w:t>International</w:t>
      </w:r>
      <w:r>
        <w:rPr>
          <w:spacing w:val="61"/>
        </w:rPr>
        <w:t> </w:t>
      </w:r>
      <w:r>
        <w:rPr/>
        <w:t>Petroleum</w:t>
      </w:r>
      <w:r>
        <w:rPr>
          <w:spacing w:val="61"/>
        </w:rPr>
        <w:t> </w:t>
      </w:r>
      <w:r>
        <w:rPr/>
        <w:t>Exploration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Exploitation</w:t>
      </w:r>
      <w:r>
        <w:rPr>
          <w:spacing w:val="-57"/>
        </w:rPr>
        <w:t> </w:t>
      </w:r>
      <w:r>
        <w:rPr/>
        <w:t>Agreements: Legal, Economic and Policy Aspects, (2nd edition) New York: Barrows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Inc.</w:t>
      </w:r>
    </w:p>
    <w:p>
      <w:pPr>
        <w:pStyle w:val="BodyText"/>
        <w:spacing w:line="550" w:lineRule="atLeast" w:before="6"/>
        <w:ind w:left="460" w:right="704"/>
        <w:jc w:val="both"/>
      </w:pPr>
      <w:r>
        <w:rPr/>
        <w:t>Etikerentse, G. (2004) Nigerian Petroleum Law. Dredew Publishers, Lagos, 2nd Edition.</w:t>
      </w:r>
      <w:r>
        <w:rPr>
          <w:spacing w:val="1"/>
        </w:rPr>
        <w:t> </w:t>
      </w:r>
      <w:r>
        <w:rPr/>
        <w:t>Etomi,</w:t>
      </w:r>
      <w:r>
        <w:rPr>
          <w:spacing w:val="32"/>
        </w:rPr>
        <w:t> </w:t>
      </w:r>
      <w:r>
        <w:rPr/>
        <w:t>G.,</w:t>
      </w:r>
      <w:r>
        <w:rPr>
          <w:spacing w:val="31"/>
        </w:rPr>
        <w:t> </w:t>
      </w:r>
      <w:r>
        <w:rPr/>
        <w:t>(2014)</w:t>
      </w:r>
      <w:r>
        <w:rPr>
          <w:spacing w:val="33"/>
        </w:rPr>
        <w:t> </w:t>
      </w:r>
      <w:r>
        <w:rPr/>
        <w:t>An</w:t>
      </w:r>
      <w:r>
        <w:rPr>
          <w:spacing w:val="36"/>
        </w:rPr>
        <w:t> </w:t>
      </w:r>
      <w:r>
        <w:rPr/>
        <w:t>Introduction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Commercial</w:t>
      </w:r>
      <w:r>
        <w:rPr>
          <w:spacing w:val="34"/>
        </w:rPr>
        <w:t> </w:t>
      </w:r>
      <w:r>
        <w:rPr/>
        <w:t>Law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Nigeria:</w:t>
      </w:r>
      <w:r>
        <w:rPr>
          <w:spacing w:val="32"/>
        </w:rPr>
        <w:t> </w:t>
      </w:r>
      <w:r>
        <w:rPr/>
        <w:t>Texts,</w:t>
      </w:r>
      <w:r>
        <w:rPr>
          <w:spacing w:val="33"/>
        </w:rPr>
        <w:t> </w:t>
      </w:r>
      <w:r>
        <w:rPr/>
        <w:t>Cases</w:t>
      </w:r>
      <w:r>
        <w:rPr>
          <w:spacing w:val="35"/>
        </w:rPr>
        <w:t> </w:t>
      </w:r>
      <w:r>
        <w:rPr/>
        <w:t>&amp;</w:t>
      </w:r>
    </w:p>
    <w:p>
      <w:pPr>
        <w:pStyle w:val="BodyText"/>
        <w:spacing w:before="5"/>
        <w:ind w:left="1180"/>
        <w:jc w:val="both"/>
      </w:pPr>
      <w:r>
        <w:rPr/>
        <w:t>Materials.</w:t>
      </w:r>
      <w:r>
        <w:rPr>
          <w:spacing w:val="-4"/>
        </w:rPr>
        <w:t> </w:t>
      </w:r>
      <w:r>
        <w:rPr/>
        <w:t>MIJ</w:t>
      </w:r>
      <w:r>
        <w:rPr>
          <w:spacing w:val="-2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180" w:right="701" w:hanging="720"/>
        <w:jc w:val="both"/>
      </w:pPr>
      <w:r>
        <w:rPr/>
        <w:t>Fagbohun,</w:t>
      </w:r>
      <w:r>
        <w:rPr>
          <w:spacing w:val="81"/>
        </w:rPr>
        <w:t> </w:t>
      </w:r>
      <w:r>
        <w:rPr/>
        <w:t>O.</w:t>
      </w:r>
      <w:r>
        <w:rPr>
          <w:spacing w:val="79"/>
        </w:rPr>
        <w:t> </w:t>
      </w:r>
      <w:r>
        <w:rPr/>
        <w:t>(2010)  </w:t>
      </w:r>
      <w:r>
        <w:rPr>
          <w:spacing w:val="20"/>
        </w:rPr>
        <w:t> </w:t>
      </w:r>
      <w:r>
        <w:rPr/>
        <w:t>The  </w:t>
      </w:r>
      <w:r>
        <w:rPr>
          <w:spacing w:val="21"/>
        </w:rPr>
        <w:t> </w:t>
      </w:r>
      <w:r>
        <w:rPr/>
        <w:t>Law  </w:t>
      </w:r>
      <w:r>
        <w:rPr>
          <w:spacing w:val="19"/>
        </w:rPr>
        <w:t> </w:t>
      </w:r>
      <w:r>
        <w:rPr/>
        <w:t>of  </w:t>
      </w:r>
      <w:r>
        <w:rPr>
          <w:spacing w:val="19"/>
        </w:rPr>
        <w:t> </w:t>
      </w:r>
      <w:r>
        <w:rPr/>
        <w:t>Oil  </w:t>
      </w:r>
      <w:r>
        <w:rPr>
          <w:spacing w:val="18"/>
        </w:rPr>
        <w:t> </w:t>
      </w:r>
      <w:r>
        <w:rPr/>
        <w:t>Pollution  </w:t>
      </w:r>
      <w:r>
        <w:rPr>
          <w:spacing w:val="17"/>
        </w:rPr>
        <w:t> </w:t>
      </w:r>
      <w:r>
        <w:rPr/>
        <w:t>and  </w:t>
      </w:r>
      <w:r>
        <w:rPr>
          <w:spacing w:val="17"/>
        </w:rPr>
        <w:t> </w:t>
      </w:r>
      <w:r>
        <w:rPr/>
        <w:t>Environmental  </w:t>
      </w:r>
      <w:r>
        <w:rPr>
          <w:spacing w:val="17"/>
        </w:rPr>
        <w:t> </w:t>
      </w:r>
      <w:r>
        <w:rPr/>
        <w:t>Restoration: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Comparative</w:t>
      </w:r>
      <w:r>
        <w:rPr>
          <w:spacing w:val="-1"/>
        </w:rPr>
        <w:t> </w:t>
      </w:r>
      <w:r>
        <w:rPr/>
        <w:t>Review.</w:t>
      </w:r>
      <w:r>
        <w:rPr>
          <w:spacing w:val="2"/>
        </w:rPr>
        <w:t> </w:t>
      </w:r>
      <w:r>
        <w:rPr/>
        <w:t>Odade</w:t>
      </w:r>
      <w:r>
        <w:rPr>
          <w:spacing w:val="-1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460"/>
      </w:pPr>
      <w:r>
        <w:rPr/>
        <w:t>Farayola,</w:t>
      </w:r>
      <w:r>
        <w:rPr>
          <w:spacing w:val="-3"/>
        </w:rPr>
        <w:t> </w:t>
      </w:r>
      <w:r>
        <w:rPr/>
        <w:t>G.O.</w:t>
      </w:r>
      <w:r>
        <w:rPr>
          <w:spacing w:val="-1"/>
        </w:rPr>
        <w:t> </w:t>
      </w:r>
      <w:r>
        <w:rPr/>
        <w:t>(1987)</w:t>
      </w:r>
      <w:r>
        <w:rPr>
          <w:spacing w:val="-2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Taxes,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Crowns Ltd, Lagos.</w:t>
      </w:r>
    </w:p>
    <w:p>
      <w:pPr>
        <w:pStyle w:val="BodyText"/>
        <w:spacing w:before="2"/>
      </w:pPr>
    </w:p>
    <w:p>
      <w:pPr>
        <w:pStyle w:val="BodyText"/>
        <w:spacing w:before="1"/>
        <w:ind w:left="1180" w:right="697" w:hanging="720"/>
        <w:jc w:val="both"/>
      </w:pPr>
      <w:r>
        <w:rPr/>
        <w:t>Fortier, Y.L., Arbitrability of Disputes. In: Aksen, G.; Bockstiegel, K. et al (ed.) International</w:t>
      </w:r>
      <w:r>
        <w:rPr>
          <w:spacing w:val="-57"/>
        </w:rPr>
        <w:t> </w:t>
      </w:r>
      <w:r>
        <w:rPr/>
        <w:t>Law,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Resolution.</w:t>
      </w:r>
      <w:r>
        <w:rPr>
          <w:spacing w:val="1"/>
        </w:rPr>
        <w:t> </w:t>
      </w:r>
      <w:r>
        <w:rPr/>
        <w:t>Liber</w:t>
      </w:r>
      <w:r>
        <w:rPr>
          <w:spacing w:val="1"/>
        </w:rPr>
        <w:t> </w:t>
      </w:r>
      <w:r>
        <w:rPr/>
        <w:t>Amicorum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Robert</w:t>
      </w:r>
      <w:r>
        <w:rPr>
          <w:spacing w:val="1"/>
        </w:rPr>
        <w:t> </w:t>
      </w:r>
      <w:r>
        <w:rPr/>
        <w:t>Briner. (International Chamber</w:t>
      </w:r>
      <w:r>
        <w:rPr>
          <w:spacing w:val="-2"/>
        </w:rPr>
        <w:t> </w:t>
      </w:r>
      <w:r>
        <w:rPr/>
        <w:t>of Commerce).</w:t>
      </w:r>
    </w:p>
    <w:p>
      <w:pPr>
        <w:spacing w:after="0"/>
        <w:jc w:val="both"/>
        <w:sectPr>
          <w:pgSz w:w="11910" w:h="16840"/>
          <w:pgMar w:header="0" w:footer="1412" w:top="1360" w:bottom="1600" w:left="980" w:right="740"/>
        </w:sectPr>
      </w:pPr>
    </w:p>
    <w:p>
      <w:pPr>
        <w:pStyle w:val="BodyText"/>
        <w:spacing w:before="78"/>
        <w:ind w:left="1180" w:right="692" w:hanging="720"/>
      </w:pPr>
      <w:r>
        <w:rPr/>
        <w:t>Garner,</w:t>
      </w:r>
      <w:r>
        <w:rPr>
          <w:spacing w:val="23"/>
        </w:rPr>
        <w:t> </w:t>
      </w:r>
      <w:r>
        <w:rPr/>
        <w:t>B.A.</w:t>
      </w:r>
      <w:r>
        <w:rPr>
          <w:spacing w:val="26"/>
        </w:rPr>
        <w:t> </w:t>
      </w:r>
      <w:r>
        <w:rPr/>
        <w:t>(ed.)</w:t>
      </w:r>
      <w:r>
        <w:rPr>
          <w:spacing w:val="26"/>
        </w:rPr>
        <w:t> </w:t>
      </w:r>
      <w:r>
        <w:rPr/>
        <w:t>Black‟s</w:t>
      </w:r>
      <w:r>
        <w:rPr>
          <w:spacing w:val="26"/>
        </w:rPr>
        <w:t> </w:t>
      </w:r>
      <w:r>
        <w:rPr/>
        <w:t>Law</w:t>
      </w:r>
      <w:r>
        <w:rPr>
          <w:spacing w:val="24"/>
        </w:rPr>
        <w:t> </w:t>
      </w:r>
      <w:r>
        <w:rPr/>
        <w:t>Dictionary.</w:t>
      </w:r>
      <w:r>
        <w:rPr>
          <w:spacing w:val="24"/>
        </w:rPr>
        <w:t> </w:t>
      </w:r>
      <w:r>
        <w:rPr/>
        <w:t>West</w:t>
      </w:r>
      <w:r>
        <w:rPr>
          <w:spacing w:val="27"/>
        </w:rPr>
        <w:t> </w:t>
      </w:r>
      <w:r>
        <w:rPr/>
        <w:t>Publishing</w:t>
      </w:r>
      <w:r>
        <w:rPr>
          <w:spacing w:val="22"/>
        </w:rPr>
        <w:t> </w:t>
      </w:r>
      <w:r>
        <w:rPr/>
        <w:t>Co.</w:t>
      </w:r>
      <w:r>
        <w:rPr>
          <w:spacing w:val="24"/>
        </w:rPr>
        <w:t> </w:t>
      </w:r>
      <w:r>
        <w:rPr/>
        <w:t>St</w:t>
      </w:r>
      <w:r>
        <w:rPr>
          <w:spacing w:val="22"/>
        </w:rPr>
        <w:t> </w:t>
      </w:r>
      <w:r>
        <w:rPr/>
        <w:t>Paul</w:t>
      </w:r>
      <w:r>
        <w:rPr>
          <w:spacing w:val="22"/>
        </w:rPr>
        <w:t> </w:t>
      </w:r>
      <w:r>
        <w:rPr/>
        <w:t>MN.</w:t>
      </w:r>
      <w:r>
        <w:rPr>
          <w:spacing w:val="24"/>
        </w:rPr>
        <w:t> </w:t>
      </w:r>
      <w:r>
        <w:rPr/>
        <w:t>9th</w:t>
      </w:r>
      <w:r>
        <w:rPr>
          <w:spacing w:val="25"/>
        </w:rPr>
        <w:t> </w:t>
      </w:r>
      <w:r>
        <w:rPr/>
        <w:t>Edition,</w:t>
      </w:r>
      <w:r>
        <w:rPr>
          <w:spacing w:val="-57"/>
        </w:rPr>
        <w:t> </w:t>
      </w:r>
      <w:r>
        <w:rPr/>
        <w:t>(2009).</w:t>
      </w:r>
    </w:p>
    <w:p>
      <w:pPr>
        <w:pStyle w:val="BodyText"/>
        <w:spacing w:before="5"/>
      </w:pPr>
    </w:p>
    <w:p>
      <w:pPr>
        <w:pStyle w:val="BodyText"/>
        <w:ind w:left="1180" w:right="688" w:hanging="720"/>
      </w:pPr>
      <w:r>
        <w:rPr/>
        <w:t>Gidado,</w:t>
      </w:r>
      <w:r>
        <w:rPr>
          <w:spacing w:val="9"/>
        </w:rPr>
        <w:t> </w:t>
      </w:r>
      <w:r>
        <w:rPr/>
        <w:t>M.M.</w:t>
      </w:r>
      <w:r>
        <w:rPr>
          <w:spacing w:val="11"/>
        </w:rPr>
        <w:t> </w:t>
      </w:r>
      <w:r>
        <w:rPr/>
        <w:t>(1999)</w:t>
      </w:r>
      <w:r>
        <w:rPr>
          <w:spacing w:val="9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Contracts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Multinational</w:t>
      </w:r>
      <w:r>
        <w:rPr>
          <w:spacing w:val="11"/>
        </w:rPr>
        <w:t> </w:t>
      </w:r>
      <w:r>
        <w:rPr/>
        <w:t>Oil</w:t>
      </w:r>
      <w:r>
        <w:rPr>
          <w:spacing w:val="10"/>
        </w:rPr>
        <w:t> </w:t>
      </w:r>
      <w:r>
        <w:rPr/>
        <w:t>Firms</w:t>
      </w:r>
      <w:r>
        <w:rPr>
          <w:spacing w:val="15"/>
        </w:rPr>
        <w:t> </w:t>
      </w:r>
      <w:r>
        <w:rPr/>
        <w:t>–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Experience. ED-Linform Services. Maiduguri.</w:t>
      </w:r>
    </w:p>
    <w:p>
      <w:pPr>
        <w:pStyle w:val="BodyText"/>
        <w:spacing w:before="3"/>
      </w:pPr>
    </w:p>
    <w:p>
      <w:pPr>
        <w:pStyle w:val="BodyText"/>
        <w:ind w:left="1180" w:right="701" w:hanging="720"/>
      </w:pPr>
      <w:r>
        <w:rPr/>
        <w:t>Hon,</w:t>
      </w:r>
      <w:r>
        <w:rPr>
          <w:spacing w:val="15"/>
        </w:rPr>
        <w:t> </w:t>
      </w:r>
      <w:r>
        <w:rPr/>
        <w:t>S.T.</w:t>
      </w:r>
      <w:r>
        <w:rPr>
          <w:spacing w:val="16"/>
        </w:rPr>
        <w:t> </w:t>
      </w:r>
      <w:r>
        <w:rPr/>
        <w:t>(2016)</w:t>
      </w:r>
      <w:r>
        <w:rPr>
          <w:spacing w:val="16"/>
        </w:rPr>
        <w:t> </w:t>
      </w:r>
      <w:r>
        <w:rPr/>
        <w:t>S.T.</w:t>
      </w:r>
      <w:r>
        <w:rPr>
          <w:spacing w:val="16"/>
        </w:rPr>
        <w:t> </w:t>
      </w:r>
      <w:r>
        <w:rPr/>
        <w:t>Hon‟s</w:t>
      </w:r>
      <w:r>
        <w:rPr>
          <w:spacing w:val="17"/>
        </w:rPr>
        <w:t> </w:t>
      </w:r>
      <w:r>
        <w:rPr/>
        <w:t>Constitutional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Migration</w:t>
      </w:r>
      <w:r>
        <w:rPr>
          <w:spacing w:val="18"/>
        </w:rPr>
        <w:t> </w:t>
      </w:r>
      <w:r>
        <w:rPr/>
        <w:t>Law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Pearl</w:t>
      </w:r>
      <w:r>
        <w:rPr>
          <w:spacing w:val="17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Int‟l</w:t>
      </w:r>
      <w:r>
        <w:rPr>
          <w:spacing w:val="1"/>
        </w:rPr>
        <w:t> </w:t>
      </w:r>
      <w:r>
        <w:rPr/>
        <w:t>Ltd, Port</w:t>
      </w:r>
      <w:r>
        <w:rPr>
          <w:spacing w:val="-1"/>
        </w:rPr>
        <w:t> </w:t>
      </w:r>
      <w:r>
        <w:rPr/>
        <w:t>Harcourt.</w:t>
      </w:r>
    </w:p>
    <w:p>
      <w:pPr>
        <w:pStyle w:val="BodyText"/>
        <w:spacing w:before="4"/>
      </w:pPr>
    </w:p>
    <w:p>
      <w:pPr>
        <w:pStyle w:val="BodyText"/>
        <w:spacing w:before="1"/>
        <w:ind w:left="1180" w:right="701" w:hanging="720"/>
      </w:pPr>
      <w:r>
        <w:rPr/>
        <w:t>Idornigie,</w:t>
      </w:r>
      <w:r>
        <w:rPr>
          <w:spacing w:val="4"/>
        </w:rPr>
        <w:t> </w:t>
      </w:r>
      <w:r>
        <w:rPr/>
        <w:t>P.O.</w:t>
      </w:r>
      <w:r>
        <w:rPr>
          <w:spacing w:val="4"/>
        </w:rPr>
        <w:t> </w:t>
      </w:r>
      <w:r>
        <w:rPr/>
        <w:t>(2015)</w:t>
      </w:r>
      <w:r>
        <w:rPr>
          <w:spacing w:val="6"/>
        </w:rPr>
        <w:t> </w:t>
      </w:r>
      <w:r>
        <w:rPr/>
        <w:t>Commercial</w:t>
      </w:r>
      <w:r>
        <w:rPr>
          <w:spacing w:val="5"/>
        </w:rPr>
        <w:t> </w:t>
      </w:r>
      <w:r>
        <w:rPr/>
        <w:t>Arbitration</w:t>
      </w:r>
      <w:r>
        <w:rPr>
          <w:spacing w:val="9"/>
        </w:rPr>
        <w:t> </w:t>
      </w:r>
      <w:r>
        <w:rPr/>
        <w:t>Law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Practice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  <w:r>
        <w:rPr>
          <w:spacing w:val="7"/>
        </w:rPr>
        <w:t> </w:t>
      </w:r>
      <w:r>
        <w:rPr/>
        <w:t>LawLords</w:t>
      </w:r>
      <w:r>
        <w:rPr>
          <w:spacing w:val="-57"/>
        </w:rPr>
        <w:t> </w:t>
      </w:r>
      <w:r>
        <w:rPr/>
        <w:t>Publications.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4"/>
      </w:pPr>
    </w:p>
    <w:p>
      <w:pPr>
        <w:pStyle w:val="BodyText"/>
        <w:spacing w:before="1"/>
        <w:ind w:left="1180" w:right="702" w:hanging="720"/>
      </w:pPr>
      <w:r>
        <w:rPr/>
        <w:t>Imhanobe,</w:t>
      </w:r>
      <w:r>
        <w:rPr>
          <w:spacing w:val="55"/>
        </w:rPr>
        <w:t> </w:t>
      </w:r>
      <w:r>
        <w:rPr/>
        <w:t>S.O.</w:t>
      </w:r>
      <w:r>
        <w:rPr>
          <w:spacing w:val="54"/>
        </w:rPr>
        <w:t> </w:t>
      </w:r>
      <w:r>
        <w:rPr/>
        <w:t>(2002)</w:t>
      </w:r>
      <w:r>
        <w:rPr>
          <w:spacing w:val="57"/>
        </w:rPr>
        <w:t> </w:t>
      </w:r>
      <w:r>
        <w:rPr/>
        <w:t>Understanding</w:t>
      </w:r>
      <w:r>
        <w:rPr>
          <w:spacing w:val="55"/>
        </w:rPr>
        <w:t> </w:t>
      </w:r>
      <w:r>
        <w:rPr/>
        <w:t>Legal</w:t>
      </w:r>
      <w:r>
        <w:rPr>
          <w:spacing w:val="55"/>
        </w:rPr>
        <w:t> </w:t>
      </w:r>
      <w:r>
        <w:rPr/>
        <w:t>Drafting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Conveyancing.</w:t>
      </w:r>
      <w:r>
        <w:rPr>
          <w:spacing w:val="55"/>
        </w:rPr>
        <w:t> </w:t>
      </w:r>
      <w:r>
        <w:rPr/>
        <w:t>Secured</w:t>
      </w:r>
      <w:r>
        <w:rPr>
          <w:spacing w:val="55"/>
        </w:rPr>
        <w:t> </w:t>
      </w:r>
      <w:r>
        <w:rPr/>
        <w:t>Titles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2"/>
      </w:pPr>
    </w:p>
    <w:p>
      <w:pPr>
        <w:pStyle w:val="BodyText"/>
        <w:spacing w:before="1"/>
        <w:ind w:left="460"/>
      </w:pPr>
      <w:r>
        <w:rPr/>
        <w:t>Ipaye,</w:t>
      </w:r>
      <w:r>
        <w:rPr>
          <w:spacing w:val="58"/>
        </w:rPr>
        <w:t> </w:t>
      </w:r>
      <w:r>
        <w:rPr/>
        <w:t>A.</w:t>
      </w:r>
      <w:r>
        <w:rPr>
          <w:spacing w:val="58"/>
        </w:rPr>
        <w:t> </w:t>
      </w:r>
      <w:r>
        <w:rPr/>
        <w:t>(2014)</w:t>
      </w:r>
      <w:r>
        <w:rPr>
          <w:spacing w:val="58"/>
        </w:rPr>
        <w:t> </w:t>
      </w:r>
      <w:r>
        <w:rPr/>
        <w:t>Nigerian</w:t>
      </w:r>
      <w:r>
        <w:rPr>
          <w:spacing w:val="58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58"/>
        </w:rPr>
        <w:t> </w:t>
      </w:r>
      <w:r>
        <w:rPr/>
        <w:t>&amp;</w:t>
      </w:r>
      <w:r>
        <w:rPr>
          <w:spacing w:val="56"/>
        </w:rPr>
        <w:t> </w:t>
      </w:r>
      <w:r>
        <w:rPr/>
        <w:t>Administration: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Critical</w:t>
      </w:r>
      <w:r>
        <w:rPr>
          <w:spacing w:val="59"/>
        </w:rPr>
        <w:t> </w:t>
      </w:r>
      <w:r>
        <w:rPr/>
        <w:t>Review.</w:t>
      </w:r>
      <w:r>
        <w:rPr>
          <w:spacing w:val="59"/>
        </w:rPr>
        <w:t> </w:t>
      </w:r>
      <w:r>
        <w:rPr/>
        <w:t>SCO</w:t>
      </w:r>
      <w:r>
        <w:rPr>
          <w:spacing w:val="58"/>
        </w:rPr>
        <w:t> </w:t>
      </w:r>
      <w:r>
        <w:rPr/>
        <w:t>Prime.</w:t>
      </w:r>
    </w:p>
    <w:p>
      <w:pPr>
        <w:pStyle w:val="BodyText"/>
        <w:ind w:left="1180"/>
      </w:pPr>
      <w:r>
        <w:rPr/>
        <w:t>London.</w:t>
      </w:r>
    </w:p>
    <w:p>
      <w:pPr>
        <w:pStyle w:val="BodyText"/>
        <w:spacing w:line="550" w:lineRule="atLeast" w:before="6"/>
        <w:ind w:left="460" w:right="724"/>
      </w:pPr>
      <w:r>
        <w:rPr/>
        <w:t>Jennings, A. (2002) Oil and Gas Exploration Contracts. Sweet &amp; Maxwell Ltd. London.</w:t>
      </w:r>
      <w:r>
        <w:rPr>
          <w:spacing w:val="1"/>
        </w:rPr>
        <w:t> </w:t>
      </w:r>
      <w:r>
        <w:rPr/>
        <w:t>Johnston,</w:t>
      </w:r>
      <w:r>
        <w:rPr>
          <w:spacing w:val="45"/>
        </w:rPr>
        <w:t> </w:t>
      </w:r>
      <w:r>
        <w:rPr/>
        <w:t>D.</w:t>
      </w:r>
      <w:r>
        <w:rPr>
          <w:spacing w:val="45"/>
        </w:rPr>
        <w:t> </w:t>
      </w:r>
      <w:r>
        <w:rPr/>
        <w:t>(1994)</w:t>
      </w:r>
      <w:r>
        <w:rPr>
          <w:spacing w:val="47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Petroleum</w:t>
      </w:r>
      <w:r>
        <w:rPr>
          <w:spacing w:val="48"/>
        </w:rPr>
        <w:t> </w:t>
      </w:r>
      <w:r>
        <w:rPr/>
        <w:t>Fiscal</w:t>
      </w:r>
      <w:r>
        <w:rPr>
          <w:spacing w:val="46"/>
        </w:rPr>
        <w:t> </w:t>
      </w:r>
      <w:r>
        <w:rPr/>
        <w:t>Systems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Production</w:t>
      </w:r>
      <w:r>
        <w:rPr>
          <w:spacing w:val="45"/>
        </w:rPr>
        <w:t> </w:t>
      </w:r>
      <w:r>
        <w:rPr/>
        <w:t>Sharing</w:t>
      </w:r>
    </w:p>
    <w:p>
      <w:pPr>
        <w:pStyle w:val="BodyText"/>
        <w:spacing w:before="7"/>
        <w:ind w:left="1180"/>
      </w:pPr>
      <w:r>
        <w:rPr/>
        <w:t>Contracts.</w:t>
      </w:r>
      <w:r>
        <w:rPr>
          <w:spacing w:val="-2"/>
        </w:rPr>
        <w:t> </w:t>
      </w:r>
      <w:r>
        <w:rPr/>
        <w:t>Ponwell</w:t>
      </w:r>
      <w:r>
        <w:rPr>
          <w:spacing w:val="-1"/>
        </w:rPr>
        <w:t> </w:t>
      </w:r>
      <w:r>
        <w:rPr/>
        <w:t>Books.</w:t>
      </w:r>
      <w:r>
        <w:rPr>
          <w:spacing w:val="-1"/>
        </w:rPr>
        <w:t> </w:t>
      </w:r>
      <w:r>
        <w:rPr/>
        <w:t>Tulsa,</w:t>
      </w:r>
      <w:r>
        <w:rPr>
          <w:spacing w:val="-1"/>
        </w:rPr>
        <w:t> </w:t>
      </w:r>
      <w:r>
        <w:rPr/>
        <w:t>Oklahoma.</w:t>
      </w:r>
    </w:p>
    <w:p>
      <w:pPr>
        <w:pStyle w:val="BodyText"/>
        <w:spacing w:before="2"/>
      </w:pPr>
    </w:p>
    <w:p>
      <w:pPr>
        <w:pStyle w:val="BodyText"/>
        <w:spacing w:before="1"/>
        <w:ind w:left="460"/>
      </w:pPr>
      <w:r>
        <w:rPr/>
        <w:t>Kachikwu,</w:t>
      </w:r>
      <w:r>
        <w:rPr>
          <w:spacing w:val="48"/>
        </w:rPr>
        <w:t> </w:t>
      </w:r>
      <w:r>
        <w:rPr/>
        <w:t>I.</w:t>
      </w:r>
      <w:r>
        <w:rPr>
          <w:spacing w:val="44"/>
        </w:rPr>
        <w:t> </w:t>
      </w:r>
      <w:r>
        <w:rPr/>
        <w:t>E.</w:t>
      </w:r>
      <w:r>
        <w:rPr>
          <w:spacing w:val="46"/>
        </w:rPr>
        <w:t> </w:t>
      </w:r>
      <w:r>
        <w:rPr/>
        <w:t>(2016)</w:t>
      </w:r>
      <w:r>
        <w:rPr>
          <w:spacing w:val="48"/>
        </w:rPr>
        <w:t> </w:t>
      </w:r>
      <w:r>
        <w:rPr/>
        <w:t>Legal</w:t>
      </w:r>
      <w:r>
        <w:rPr>
          <w:spacing w:val="50"/>
        </w:rPr>
        <w:t> </w:t>
      </w:r>
      <w:r>
        <w:rPr/>
        <w:t>Issues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Nigerian</w:t>
      </w:r>
      <w:r>
        <w:rPr>
          <w:spacing w:val="44"/>
        </w:rPr>
        <w:t> </w:t>
      </w:r>
      <w:r>
        <w:rPr/>
        <w:t>Petroleum</w:t>
      </w:r>
      <w:r>
        <w:rPr>
          <w:spacing w:val="50"/>
        </w:rPr>
        <w:t> </w:t>
      </w:r>
      <w:r>
        <w:rPr/>
        <w:t>Industry.</w:t>
      </w:r>
      <w:r>
        <w:rPr>
          <w:spacing w:val="49"/>
        </w:rPr>
        <w:t> </w:t>
      </w:r>
      <w:r>
        <w:rPr/>
        <w:t>LPCS</w:t>
      </w:r>
      <w:r>
        <w:rPr>
          <w:spacing w:val="46"/>
        </w:rPr>
        <w:t> </w:t>
      </w:r>
      <w:r>
        <w:rPr/>
        <w:t>Limited.</w:t>
      </w:r>
    </w:p>
    <w:p>
      <w:pPr>
        <w:pStyle w:val="BodyText"/>
        <w:ind w:left="1180"/>
      </w:pP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180" w:right="701" w:hanging="720"/>
      </w:pPr>
      <w:r>
        <w:rPr/>
        <w:t>Kachikwu,</w:t>
      </w:r>
      <w:r>
        <w:rPr>
          <w:spacing w:val="43"/>
        </w:rPr>
        <w:t> </w:t>
      </w:r>
      <w:r>
        <w:rPr/>
        <w:t>I.</w:t>
      </w:r>
      <w:r>
        <w:rPr>
          <w:spacing w:val="38"/>
        </w:rPr>
        <w:t> </w:t>
      </w:r>
      <w:r>
        <w:rPr/>
        <w:t>E.,</w:t>
      </w:r>
      <w:r>
        <w:rPr>
          <w:spacing w:val="41"/>
        </w:rPr>
        <w:t> </w:t>
      </w:r>
      <w:r>
        <w:rPr/>
        <w:t>(2016)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Petroleum</w:t>
      </w:r>
      <w:r>
        <w:rPr>
          <w:spacing w:val="42"/>
        </w:rPr>
        <w:t> </w:t>
      </w:r>
      <w:r>
        <w:rPr/>
        <w:t>Industry</w:t>
      </w:r>
      <w:r>
        <w:rPr>
          <w:spacing w:val="36"/>
        </w:rPr>
        <w:t> </w:t>
      </w:r>
      <w:r>
        <w:rPr/>
        <w:t>Bill:</w:t>
      </w:r>
      <w:r>
        <w:rPr>
          <w:spacing w:val="40"/>
        </w:rPr>
        <w:t> </w:t>
      </w:r>
      <w:r>
        <w:rPr/>
        <w:t>Getting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Yes.</w:t>
      </w:r>
      <w:r>
        <w:rPr>
          <w:spacing w:val="41"/>
        </w:rPr>
        <w:t> </w:t>
      </w:r>
      <w:r>
        <w:rPr/>
        <w:t>LPCS</w:t>
      </w:r>
      <w:r>
        <w:rPr>
          <w:spacing w:val="42"/>
        </w:rPr>
        <w:t> </w:t>
      </w:r>
      <w:r>
        <w:rPr/>
        <w:t>Limited,</w:t>
      </w:r>
      <w:r>
        <w:rPr>
          <w:spacing w:val="-57"/>
        </w:rPr>
        <w:t> </w:t>
      </w:r>
      <w:r>
        <w:rPr/>
        <w:t>Lagos.</w:t>
      </w:r>
    </w:p>
    <w:p>
      <w:pPr>
        <w:pStyle w:val="BodyText"/>
        <w:spacing w:before="2"/>
      </w:pPr>
    </w:p>
    <w:p>
      <w:pPr>
        <w:pStyle w:val="BodyText"/>
        <w:ind w:left="1180" w:right="699" w:hanging="720"/>
      </w:pPr>
      <w:r>
        <w:rPr/>
        <w:t>Ladan,</w:t>
      </w:r>
      <w:r>
        <w:rPr>
          <w:spacing w:val="15"/>
        </w:rPr>
        <w:t> </w:t>
      </w:r>
      <w:r>
        <w:rPr/>
        <w:t>M.T.</w:t>
      </w:r>
      <w:r>
        <w:rPr>
          <w:spacing w:val="16"/>
        </w:rPr>
        <w:t> </w:t>
      </w:r>
      <w:r>
        <w:rPr/>
        <w:t>(2014)</w:t>
      </w:r>
      <w:r>
        <w:rPr>
          <w:spacing w:val="15"/>
        </w:rPr>
        <w:t> </w:t>
      </w:r>
      <w:r>
        <w:rPr/>
        <w:t>Natural</w:t>
      </w:r>
      <w:r>
        <w:rPr>
          <w:spacing w:val="16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Law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Policies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4"/>
        </w:rPr>
        <w:t> </w:t>
      </w:r>
      <w:r>
        <w:rPr/>
        <w:t>Press</w:t>
      </w:r>
      <w:r>
        <w:rPr>
          <w:spacing w:val="2"/>
        </w:rPr>
        <w:t> </w:t>
      </w:r>
      <w:r>
        <w:rPr/>
        <w:t>Ltd.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5"/>
      </w:pPr>
    </w:p>
    <w:p>
      <w:pPr>
        <w:pStyle w:val="BodyText"/>
        <w:ind w:left="1180" w:right="702" w:hanging="720"/>
      </w:pPr>
      <w:r>
        <w:rPr/>
        <w:t>Nwamara,</w:t>
      </w:r>
      <w:r>
        <w:rPr>
          <w:spacing w:val="35"/>
        </w:rPr>
        <w:t> </w:t>
      </w:r>
      <w:r>
        <w:rPr/>
        <w:t>T.A.</w:t>
      </w:r>
      <w:r>
        <w:rPr>
          <w:spacing w:val="35"/>
        </w:rPr>
        <w:t> </w:t>
      </w:r>
      <w:r>
        <w:rPr/>
        <w:t>(2008)</w:t>
      </w:r>
      <w:r>
        <w:rPr>
          <w:spacing w:val="36"/>
        </w:rPr>
        <w:t> </w:t>
      </w:r>
      <w:r>
        <w:rPr/>
        <w:t>Encyclopedia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Taxation</w:t>
      </w:r>
      <w:r>
        <w:rPr>
          <w:spacing w:val="38"/>
        </w:rPr>
        <w:t> </w:t>
      </w:r>
      <w:r>
        <w:rPr/>
        <w:t>Law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Practice,</w:t>
      </w:r>
      <w:r>
        <w:rPr>
          <w:spacing w:val="38"/>
        </w:rPr>
        <w:t> </w:t>
      </w:r>
      <w:r>
        <w:rPr/>
        <w:t>Law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Pub.</w:t>
      </w:r>
      <w:r>
        <w:rPr>
          <w:spacing w:val="1"/>
        </w:rPr>
        <w:t> </w:t>
      </w:r>
      <w:r>
        <w:rPr/>
        <w:t>Ltd.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180" w:right="703" w:hanging="720"/>
      </w:pPr>
      <w:r>
        <w:rPr/>
        <w:t>Oche,</w:t>
      </w:r>
      <w:r>
        <w:rPr>
          <w:spacing w:val="9"/>
        </w:rPr>
        <w:t> </w:t>
      </w:r>
      <w:r>
        <w:rPr/>
        <w:t>P.N.</w:t>
      </w:r>
      <w:r>
        <w:rPr>
          <w:spacing w:val="12"/>
        </w:rPr>
        <w:t> </w:t>
      </w:r>
      <w:r>
        <w:rPr/>
        <w:t>(2004)</w:t>
      </w:r>
      <w:r>
        <w:rPr>
          <w:spacing w:val="11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Law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Nigeria:</w:t>
      </w:r>
      <w:r>
        <w:rPr>
          <w:spacing w:val="12"/>
        </w:rPr>
        <w:t> </w:t>
      </w:r>
      <w:r>
        <w:rPr/>
        <w:t>Arrangements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Upstream</w:t>
      </w:r>
      <w:r>
        <w:rPr>
          <w:spacing w:val="13"/>
        </w:rPr>
        <w:t> </w:t>
      </w:r>
      <w:r>
        <w:rPr/>
        <w:t>Operations.</w:t>
      </w:r>
      <w:r>
        <w:rPr>
          <w:spacing w:val="10"/>
        </w:rPr>
        <w:t> </w:t>
      </w:r>
      <w:r>
        <w:rPr/>
        <w:t>Heirs</w:t>
      </w:r>
      <w:r>
        <w:rPr>
          <w:spacing w:val="-57"/>
        </w:rPr>
        <w:t> </w:t>
      </w:r>
      <w:r>
        <w:rPr/>
        <w:t>Great</w:t>
      </w:r>
      <w:r>
        <w:rPr>
          <w:spacing w:val="-1"/>
        </w:rPr>
        <w:t> </w:t>
      </w:r>
      <w:r>
        <w:rPr/>
        <w:t>Commission, Jos.</w:t>
      </w:r>
    </w:p>
    <w:p>
      <w:pPr>
        <w:pStyle w:val="BodyText"/>
        <w:spacing w:before="3"/>
      </w:pPr>
    </w:p>
    <w:p>
      <w:pPr>
        <w:pStyle w:val="BodyText"/>
        <w:ind w:left="1180" w:right="702" w:hanging="720"/>
      </w:pPr>
      <w:r>
        <w:rPr/>
        <w:t>Ogbuinya,</w:t>
      </w:r>
      <w:r>
        <w:rPr>
          <w:spacing w:val="40"/>
        </w:rPr>
        <w:t> </w:t>
      </w:r>
      <w:r>
        <w:rPr/>
        <w:t>F.</w:t>
      </w:r>
      <w:r>
        <w:rPr>
          <w:spacing w:val="38"/>
        </w:rPr>
        <w:t> </w:t>
      </w:r>
      <w:r>
        <w:rPr/>
        <w:t>O.,</w:t>
      </w:r>
      <w:r>
        <w:rPr>
          <w:spacing w:val="39"/>
        </w:rPr>
        <w:t> </w:t>
      </w:r>
      <w:r>
        <w:rPr/>
        <w:t>(2008)</w:t>
      </w:r>
      <w:r>
        <w:rPr>
          <w:spacing w:val="40"/>
        </w:rPr>
        <w:t> </w:t>
      </w:r>
      <w:r>
        <w:rPr/>
        <w:t>Understanding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Concept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Jurisdiction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Legal</w:t>
      </w:r>
      <w:r>
        <w:rPr>
          <w:spacing w:val="-57"/>
        </w:rPr>
        <w:t> </w:t>
      </w:r>
      <w:r>
        <w:rPr/>
        <w:t>System:</w:t>
      </w:r>
      <w:r>
        <w:rPr>
          <w:spacing w:val="-1"/>
        </w:rPr>
        <w:t> </w:t>
      </w:r>
      <w:r>
        <w:rPr/>
        <w:t>Snaap Press</w:t>
      </w:r>
      <w:r>
        <w:rPr>
          <w:spacing w:val="2"/>
        </w:rPr>
        <w:t> </w:t>
      </w:r>
      <w:r>
        <w:rPr/>
        <w:t>Ltd,</w:t>
      </w:r>
      <w:r>
        <w:rPr>
          <w:spacing w:val="2"/>
        </w:rPr>
        <w:t> </w:t>
      </w:r>
      <w:r>
        <w:rPr/>
        <w:t>Enugu.</w:t>
      </w:r>
    </w:p>
    <w:p>
      <w:pPr>
        <w:pStyle w:val="BodyText"/>
        <w:spacing w:before="5"/>
      </w:pPr>
    </w:p>
    <w:p>
      <w:pPr>
        <w:pStyle w:val="BodyText"/>
        <w:ind w:left="1180" w:right="701" w:hanging="720"/>
      </w:pPr>
      <w:r>
        <w:rPr/>
        <w:t>Olisa,</w:t>
      </w:r>
      <w:r>
        <w:rPr>
          <w:spacing w:val="28"/>
        </w:rPr>
        <w:t> </w:t>
      </w:r>
      <w:r>
        <w:rPr/>
        <w:t>M.M.</w:t>
      </w:r>
      <w:r>
        <w:rPr>
          <w:spacing w:val="29"/>
        </w:rPr>
        <w:t> </w:t>
      </w:r>
      <w:r>
        <w:rPr/>
        <w:t>(1997)</w:t>
      </w:r>
      <w:r>
        <w:rPr>
          <w:spacing w:val="28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Petroleum</w:t>
      </w:r>
      <w:r>
        <w:rPr>
          <w:spacing w:val="31"/>
        </w:rPr>
        <w:t> </w:t>
      </w:r>
      <w:r>
        <w:rPr/>
        <w:t>Law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Practice.</w:t>
      </w:r>
      <w:r>
        <w:rPr>
          <w:spacing w:val="29"/>
        </w:rPr>
        <w:t> </w:t>
      </w:r>
      <w:r>
        <w:rPr/>
        <w:t>Jonia</w:t>
      </w:r>
      <w:r>
        <w:rPr>
          <w:spacing w:val="28"/>
        </w:rPr>
        <w:t> </w:t>
      </w:r>
      <w:r>
        <w:rPr/>
        <w:t>Ventures</w:t>
      </w:r>
      <w:r>
        <w:rPr>
          <w:spacing w:val="31"/>
        </w:rPr>
        <w:t> </w:t>
      </w:r>
      <w:r>
        <w:rPr/>
        <w:t>Limited,</w:t>
      </w:r>
      <w:r>
        <w:rPr>
          <w:spacing w:val="31"/>
        </w:rPr>
        <w:t> </w:t>
      </w:r>
      <w:r>
        <w:rPr/>
        <w:t>Lagos,</w:t>
      </w:r>
      <w:r>
        <w:rPr>
          <w:spacing w:val="-57"/>
        </w:rPr>
        <w:t> </w:t>
      </w:r>
      <w:r>
        <w:rPr/>
        <w:t>2nd Edition</w:t>
      </w:r>
    </w:p>
    <w:p>
      <w:pPr>
        <w:pStyle w:val="BodyText"/>
        <w:spacing w:before="5"/>
      </w:pPr>
    </w:p>
    <w:p>
      <w:pPr>
        <w:pStyle w:val="BodyText"/>
        <w:ind w:left="520"/>
      </w:pPr>
      <w:r>
        <w:rPr/>
        <w:t>Omorogbe,</w:t>
      </w:r>
      <w:r>
        <w:rPr>
          <w:spacing w:val="49"/>
        </w:rPr>
        <w:t> </w:t>
      </w:r>
      <w:r>
        <w:rPr/>
        <w:t>Y.</w:t>
      </w:r>
      <w:r>
        <w:rPr>
          <w:spacing w:val="50"/>
        </w:rPr>
        <w:t> </w:t>
      </w:r>
      <w:r>
        <w:rPr/>
        <w:t>(1997)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Oil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Gas</w:t>
      </w:r>
      <w:r>
        <w:rPr>
          <w:spacing w:val="53"/>
        </w:rPr>
        <w:t> </w:t>
      </w:r>
      <w:r>
        <w:rPr/>
        <w:t>Industry:</w:t>
      </w:r>
      <w:r>
        <w:rPr>
          <w:spacing w:val="51"/>
        </w:rPr>
        <w:t> </w:t>
      </w:r>
      <w:r>
        <w:rPr/>
        <w:t>Exploration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Production</w:t>
      </w:r>
      <w:r>
        <w:rPr>
          <w:spacing w:val="50"/>
        </w:rPr>
        <w:t> </w:t>
      </w:r>
      <w:r>
        <w:rPr/>
        <w:t>Contracts.</w:t>
      </w:r>
    </w:p>
    <w:p>
      <w:pPr>
        <w:pStyle w:val="BodyText"/>
        <w:ind w:left="1180"/>
      </w:pPr>
      <w:r>
        <w:rPr/>
        <w:t>Florence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Lambard</w:t>
      </w:r>
      <w:r>
        <w:rPr>
          <w:spacing w:val="-2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Omorogbe,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(2001)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Gas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 Malthouse</w:t>
      </w:r>
      <w:r>
        <w:rPr>
          <w:spacing w:val="-2"/>
        </w:rPr>
        <w:t> </w:t>
      </w:r>
      <w:r>
        <w:rPr/>
        <w:t>Press Ltd. Lagos.</w:t>
      </w:r>
    </w:p>
    <w:p>
      <w:pPr>
        <w:spacing w:after="0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before="78"/>
        <w:ind w:left="1180" w:right="700" w:hanging="720"/>
        <w:jc w:val="both"/>
      </w:pPr>
      <w:r>
        <w:rPr/>
        <w:t>Oni,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(Oil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Gas)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Market.</w:t>
      </w:r>
      <w:r>
        <w:rPr>
          <w:spacing w:val="-1"/>
        </w:rPr>
        <w:t> </w:t>
      </w:r>
      <w:r>
        <w:rPr/>
        <w:t>Ciplus</w:t>
      </w:r>
      <w:r>
        <w:rPr>
          <w:spacing w:val="2"/>
        </w:rPr>
        <w:t> </w:t>
      </w:r>
      <w:r>
        <w:rPr/>
        <w:t>Limited,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180" w:right="706" w:hanging="720"/>
        <w:jc w:val="both"/>
      </w:pPr>
      <w:r>
        <w:rPr/>
        <w:t>Oremade, T. (1986) Petroleum Profits Tax in Nigeria. Evans Brothers (Nigeria Publishers)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7"/>
      </w:pPr>
    </w:p>
    <w:p>
      <w:pPr>
        <w:pStyle w:val="Heading1"/>
        <w:spacing w:before="1"/>
        <w:ind w:left="460" w:firstLine="0"/>
        <w:jc w:val="left"/>
      </w:pPr>
      <w:r>
        <w:rPr/>
        <w:t>Seminar</w:t>
      </w:r>
      <w:r>
        <w:rPr>
          <w:spacing w:val="-4"/>
        </w:rPr>
        <w:t> </w:t>
      </w:r>
      <w:r>
        <w:rPr/>
        <w:t>Papers/Unpublished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180" w:right="696" w:hanging="720"/>
        <w:jc w:val="both"/>
        <w:rPr>
          <w:sz w:val="22"/>
        </w:rPr>
      </w:pPr>
      <w:r>
        <w:rPr>
          <w:sz w:val="22"/>
        </w:rPr>
        <w:t>Adams, G.R. (2015) An Evaluation of the Rules of Practice and Procedure of Tax Appeal Tribunal in</w:t>
      </w:r>
      <w:r>
        <w:rPr>
          <w:spacing w:val="1"/>
          <w:sz w:val="22"/>
        </w:rPr>
        <w:t> </w:t>
      </w:r>
      <w:r>
        <w:rPr>
          <w:sz w:val="22"/>
        </w:rPr>
        <w:t>Nigeria,</w:t>
      </w:r>
      <w:r>
        <w:rPr>
          <w:spacing w:val="-1"/>
          <w:sz w:val="22"/>
        </w:rPr>
        <w:t> </w:t>
      </w:r>
      <w:r>
        <w:rPr>
          <w:sz w:val="22"/>
        </w:rPr>
        <w:t>LL.M</w:t>
      </w:r>
      <w:r>
        <w:rPr>
          <w:spacing w:val="-2"/>
          <w:sz w:val="22"/>
        </w:rPr>
        <w:t> </w:t>
      </w:r>
      <w:r>
        <w:rPr>
          <w:sz w:val="22"/>
        </w:rPr>
        <w:t>Thesis (Unpublished),</w:t>
      </w:r>
      <w:r>
        <w:rPr>
          <w:spacing w:val="-1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of Law,</w:t>
      </w:r>
      <w:r>
        <w:rPr>
          <w:spacing w:val="-3"/>
          <w:sz w:val="22"/>
        </w:rPr>
        <w:t> </w:t>
      </w:r>
      <w:r>
        <w:rPr>
          <w:sz w:val="22"/>
        </w:rPr>
        <w:t>A.B.U.,</w:t>
      </w:r>
      <w:r>
        <w:rPr>
          <w:spacing w:val="-1"/>
          <w:sz w:val="22"/>
        </w:rPr>
        <w:t> </w:t>
      </w:r>
      <w:r>
        <w:rPr>
          <w:sz w:val="22"/>
        </w:rPr>
        <w:t>Zaria.</w:t>
      </w:r>
    </w:p>
    <w:p>
      <w:pPr>
        <w:pStyle w:val="BodyText"/>
        <w:spacing w:before="5"/>
      </w:pPr>
    </w:p>
    <w:p>
      <w:pPr>
        <w:spacing w:before="0"/>
        <w:ind w:left="1180" w:right="697" w:hanging="720"/>
        <w:jc w:val="both"/>
        <w:rPr>
          <w:sz w:val="22"/>
        </w:rPr>
      </w:pPr>
      <w:r>
        <w:rPr>
          <w:sz w:val="22"/>
        </w:rPr>
        <w:t>Adebiyi, O. Topical Issues on the Taxation of Oil and Gas Contracts in Nigeria. A Paper presented at</w:t>
      </w:r>
      <w:r>
        <w:rPr>
          <w:spacing w:val="1"/>
          <w:sz w:val="22"/>
        </w:rPr>
        <w:t> </w:t>
      </w:r>
      <w:r>
        <w:rPr>
          <w:sz w:val="22"/>
        </w:rPr>
        <w:t>DPR Training on Oil and Gas Contracts in Nigeria organized by Habacuc Solicitors, held at</w:t>
      </w:r>
      <w:r>
        <w:rPr>
          <w:spacing w:val="1"/>
          <w:sz w:val="22"/>
        </w:rPr>
        <w:t> </w:t>
      </w:r>
      <w:r>
        <w:rPr>
          <w:sz w:val="22"/>
        </w:rPr>
        <w:t>Nicon</w:t>
      </w:r>
      <w:r>
        <w:rPr>
          <w:spacing w:val="-1"/>
          <w:sz w:val="22"/>
        </w:rPr>
        <w:t> </w:t>
      </w:r>
      <w:r>
        <w:rPr>
          <w:sz w:val="22"/>
        </w:rPr>
        <w:t>Luxury</w:t>
      </w:r>
      <w:r>
        <w:rPr>
          <w:spacing w:val="-3"/>
          <w:sz w:val="22"/>
        </w:rPr>
        <w:t> </w:t>
      </w:r>
      <w:r>
        <w:rPr>
          <w:sz w:val="22"/>
        </w:rPr>
        <w:t>Hotel, Abuja, from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2-4, 2016.</w:t>
      </w:r>
    </w:p>
    <w:p>
      <w:pPr>
        <w:pStyle w:val="BodyText"/>
        <w:spacing w:before="5"/>
      </w:pPr>
    </w:p>
    <w:p>
      <w:pPr>
        <w:spacing w:before="0"/>
        <w:ind w:left="1180" w:right="694" w:hanging="720"/>
        <w:jc w:val="both"/>
        <w:rPr>
          <w:sz w:val="22"/>
        </w:rPr>
      </w:pPr>
      <w:r>
        <w:rPr>
          <w:sz w:val="22"/>
        </w:rPr>
        <w:t>Adio,</w:t>
      </w:r>
      <w:r>
        <w:rPr>
          <w:spacing w:val="1"/>
          <w:sz w:val="22"/>
        </w:rPr>
        <w:t> </w:t>
      </w:r>
      <w:r>
        <w:rPr>
          <w:sz w:val="22"/>
        </w:rPr>
        <w:t>W.</w:t>
      </w:r>
      <w:r>
        <w:rPr>
          <w:spacing w:val="1"/>
          <w:sz w:val="22"/>
        </w:rPr>
        <w:t> </w:t>
      </w:r>
      <w:r>
        <w:rPr>
          <w:sz w:val="22"/>
        </w:rPr>
        <w:t>Preventing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Enhancing</w:t>
      </w:r>
      <w:r>
        <w:rPr>
          <w:spacing w:val="1"/>
          <w:sz w:val="22"/>
        </w:rPr>
        <w:t> </w:t>
      </w:r>
      <w:r>
        <w:rPr>
          <w:sz w:val="22"/>
        </w:rPr>
        <w:t>Transparency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Accountability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Revenues from the Extractive Sector</w:t>
      </w:r>
      <w:r>
        <w:rPr>
          <w:spacing w:val="55"/>
          <w:sz w:val="22"/>
        </w:rPr>
        <w:t> </w:t>
      </w:r>
      <w:r>
        <w:rPr>
          <w:sz w:val="22"/>
        </w:rPr>
        <w:t>– the NEITI Experience. A Paper presented at the</w:t>
      </w:r>
      <w:r>
        <w:rPr>
          <w:spacing w:val="1"/>
          <w:sz w:val="22"/>
        </w:rPr>
        <w:t> </w:t>
      </w:r>
      <w:r>
        <w:rPr>
          <w:sz w:val="22"/>
        </w:rPr>
        <w:t>Second Annual Conference of the Academics Stand Against Corruption (ASAP) held at the</w:t>
      </w:r>
      <w:r>
        <w:rPr>
          <w:spacing w:val="1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of Lagos, Lagos</w:t>
      </w:r>
      <w:r>
        <w:rPr>
          <w:spacing w:val="-2"/>
          <w:sz w:val="22"/>
        </w:rPr>
        <w:t> </w:t>
      </w:r>
      <w:r>
        <w:rPr>
          <w:sz w:val="22"/>
        </w:rPr>
        <w:t>on Thursday, September</w:t>
      </w:r>
      <w:r>
        <w:rPr>
          <w:spacing w:val="1"/>
          <w:sz w:val="22"/>
        </w:rPr>
        <w:t> </w:t>
      </w:r>
      <w:r>
        <w:rPr>
          <w:sz w:val="22"/>
        </w:rPr>
        <w:t>8,</w:t>
      </w:r>
      <w:r>
        <w:rPr>
          <w:spacing w:val="-3"/>
          <w:sz w:val="22"/>
        </w:rPr>
        <w:t> </w:t>
      </w:r>
      <w:r>
        <w:rPr>
          <w:sz w:val="22"/>
        </w:rPr>
        <w:t>2016.</w:t>
      </w:r>
    </w:p>
    <w:p>
      <w:pPr>
        <w:pStyle w:val="BodyText"/>
        <w:spacing w:before="3"/>
      </w:pPr>
    </w:p>
    <w:p>
      <w:pPr>
        <w:spacing w:before="1"/>
        <w:ind w:left="1180" w:right="700" w:hanging="720"/>
        <w:jc w:val="both"/>
        <w:rPr>
          <w:sz w:val="22"/>
        </w:rPr>
      </w:pPr>
      <w:r>
        <w:rPr>
          <w:sz w:val="22"/>
        </w:rPr>
        <w:t>Igwe,</w:t>
      </w:r>
      <w:r>
        <w:rPr>
          <w:spacing w:val="34"/>
          <w:sz w:val="22"/>
        </w:rPr>
        <w:t> </w:t>
      </w:r>
      <w:r>
        <w:rPr>
          <w:sz w:val="22"/>
        </w:rPr>
        <w:t>J.U.K.</w:t>
      </w:r>
      <w:r>
        <w:rPr>
          <w:spacing w:val="34"/>
          <w:sz w:val="22"/>
        </w:rPr>
        <w:t> </w:t>
      </w:r>
      <w:r>
        <w:rPr>
          <w:sz w:val="22"/>
        </w:rPr>
        <w:t>Achieving</w:t>
      </w:r>
      <w:r>
        <w:rPr>
          <w:spacing w:val="31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Competitive</w:t>
      </w:r>
      <w:r>
        <w:rPr>
          <w:spacing w:val="32"/>
          <w:sz w:val="22"/>
        </w:rPr>
        <w:t> </w:t>
      </w:r>
      <w:r>
        <w:rPr>
          <w:sz w:val="22"/>
        </w:rPr>
        <w:t>Tax</w:t>
      </w:r>
      <w:r>
        <w:rPr>
          <w:spacing w:val="35"/>
          <w:sz w:val="22"/>
        </w:rPr>
        <w:t> </w:t>
      </w:r>
      <w:r>
        <w:rPr>
          <w:sz w:val="22"/>
        </w:rPr>
        <w:t>Regime</w:t>
      </w:r>
      <w:r>
        <w:rPr>
          <w:spacing w:val="34"/>
          <w:sz w:val="22"/>
        </w:rPr>
        <w:t> </w:t>
      </w:r>
      <w:r>
        <w:rPr>
          <w:sz w:val="22"/>
        </w:rPr>
        <w:t>for</w:t>
      </w:r>
      <w:r>
        <w:rPr>
          <w:spacing w:val="35"/>
          <w:sz w:val="22"/>
        </w:rPr>
        <w:t> </w:t>
      </w:r>
      <w:r>
        <w:rPr>
          <w:sz w:val="22"/>
        </w:rPr>
        <w:t>Nigeria</w:t>
      </w:r>
      <w:r>
        <w:rPr>
          <w:spacing w:val="32"/>
          <w:sz w:val="22"/>
        </w:rPr>
        <w:t> </w:t>
      </w:r>
      <w:r>
        <w:rPr>
          <w:sz w:val="22"/>
        </w:rPr>
        <w:t>through</w:t>
      </w:r>
      <w:r>
        <w:rPr>
          <w:spacing w:val="34"/>
          <w:sz w:val="22"/>
        </w:rPr>
        <w:t> </w:t>
      </w:r>
      <w:r>
        <w:rPr>
          <w:sz w:val="22"/>
        </w:rPr>
        <w:t>Tax</w:t>
      </w:r>
      <w:r>
        <w:rPr>
          <w:spacing w:val="31"/>
          <w:sz w:val="22"/>
        </w:rPr>
        <w:t> </w:t>
      </w:r>
      <w:r>
        <w:rPr>
          <w:sz w:val="22"/>
        </w:rPr>
        <w:t>Transparency,</w:t>
      </w:r>
      <w:r>
        <w:rPr>
          <w:spacing w:val="34"/>
          <w:sz w:val="22"/>
        </w:rPr>
        <w:t> </w:t>
      </w:r>
      <w:r>
        <w:rPr>
          <w:sz w:val="22"/>
        </w:rPr>
        <w:t>Ethics</w:t>
      </w:r>
      <w:r>
        <w:rPr>
          <w:spacing w:val="-53"/>
          <w:sz w:val="22"/>
        </w:rPr>
        <w:t> </w:t>
      </w:r>
      <w:r>
        <w:rPr>
          <w:sz w:val="22"/>
        </w:rPr>
        <w:t>And Good Governance. A Paper presented at a 2 day Interactive Workshop on Tax Laws,</w:t>
      </w:r>
      <w:r>
        <w:rPr>
          <w:spacing w:val="1"/>
          <w:sz w:val="22"/>
        </w:rPr>
        <w:t> </w:t>
      </w:r>
      <w:r>
        <w:rPr>
          <w:sz w:val="22"/>
        </w:rPr>
        <w:t>Ethics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Judicial</w:t>
      </w:r>
      <w:r>
        <w:rPr>
          <w:spacing w:val="14"/>
          <w:sz w:val="22"/>
        </w:rPr>
        <w:t> </w:t>
      </w:r>
      <w:r>
        <w:rPr>
          <w:sz w:val="22"/>
        </w:rPr>
        <w:t>Interpretation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5"/>
          <w:sz w:val="22"/>
        </w:rPr>
        <w:t> </w:t>
      </w:r>
      <w:r>
        <w:rPr>
          <w:sz w:val="22"/>
        </w:rPr>
        <w:t>Superior</w:t>
      </w:r>
      <w:r>
        <w:rPr>
          <w:spacing w:val="15"/>
          <w:sz w:val="22"/>
        </w:rPr>
        <w:t> </w:t>
      </w:r>
      <w:r>
        <w:rPr>
          <w:sz w:val="22"/>
        </w:rPr>
        <w:t>Court</w:t>
      </w:r>
      <w:r>
        <w:rPr>
          <w:spacing w:val="12"/>
          <w:sz w:val="22"/>
        </w:rPr>
        <w:t> </w:t>
      </w:r>
      <w:r>
        <w:rPr>
          <w:sz w:val="22"/>
        </w:rPr>
        <w:t>Judges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Tax</w:t>
      </w:r>
      <w:r>
        <w:rPr>
          <w:spacing w:val="12"/>
          <w:sz w:val="22"/>
        </w:rPr>
        <w:t> </w:t>
      </w:r>
      <w:r>
        <w:rPr>
          <w:sz w:val="22"/>
        </w:rPr>
        <w:t>Appeal</w:t>
      </w:r>
      <w:r>
        <w:rPr>
          <w:spacing w:val="15"/>
          <w:sz w:val="22"/>
        </w:rPr>
        <w:t> </w:t>
      </w:r>
      <w:r>
        <w:rPr>
          <w:sz w:val="22"/>
        </w:rPr>
        <w:t>Commissioners</w:t>
      </w:r>
      <w:r>
        <w:rPr>
          <w:spacing w:val="-52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Transcorp Hilton Hotel,</w:t>
      </w:r>
      <w:r>
        <w:rPr>
          <w:spacing w:val="-3"/>
          <w:sz w:val="22"/>
        </w:rPr>
        <w:t> </w:t>
      </w:r>
      <w:r>
        <w:rPr>
          <w:sz w:val="22"/>
        </w:rPr>
        <w:t>Abuja,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November</w:t>
      </w:r>
      <w:r>
        <w:rPr>
          <w:spacing w:val="1"/>
          <w:sz w:val="22"/>
        </w:rPr>
        <w:t> </w:t>
      </w:r>
      <w:r>
        <w:rPr>
          <w:sz w:val="22"/>
        </w:rPr>
        <w:t>5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6, 2013.</w:t>
      </w:r>
    </w:p>
    <w:p>
      <w:pPr>
        <w:pStyle w:val="BodyText"/>
        <w:spacing w:before="3"/>
      </w:pPr>
    </w:p>
    <w:p>
      <w:pPr>
        <w:spacing w:before="0"/>
        <w:ind w:left="1180" w:right="698" w:hanging="720"/>
        <w:jc w:val="both"/>
        <w:rPr>
          <w:sz w:val="22"/>
        </w:rPr>
      </w:pPr>
      <w:r>
        <w:rPr>
          <w:sz w:val="22"/>
        </w:rPr>
        <w:t>Iloba-Aninye, O. (2015). An Examination of the Legal Framework for the Marketing of Petroleum</w:t>
      </w:r>
      <w:r>
        <w:rPr>
          <w:spacing w:val="1"/>
          <w:sz w:val="22"/>
        </w:rPr>
        <w:t> </w:t>
      </w:r>
      <w:r>
        <w:rPr>
          <w:sz w:val="22"/>
        </w:rPr>
        <w:t>Products in the Downstream Sector of the Oil and Gas Industry in Nigeria. PhD Thesis</w:t>
      </w:r>
      <w:r>
        <w:rPr>
          <w:spacing w:val="1"/>
          <w:sz w:val="22"/>
        </w:rPr>
        <w:t> </w:t>
      </w:r>
      <w:r>
        <w:rPr>
          <w:sz w:val="22"/>
        </w:rPr>
        <w:t>(Unpublished),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Law, Ahmadu Bello</w:t>
      </w:r>
      <w:r>
        <w:rPr>
          <w:spacing w:val="-1"/>
          <w:sz w:val="22"/>
        </w:rPr>
        <w:t> </w:t>
      </w:r>
      <w:r>
        <w:rPr>
          <w:sz w:val="22"/>
        </w:rPr>
        <w:t>University, Zaria.</w:t>
      </w:r>
    </w:p>
    <w:p>
      <w:pPr>
        <w:pStyle w:val="BodyText"/>
        <w:spacing w:before="4"/>
      </w:pPr>
    </w:p>
    <w:p>
      <w:pPr>
        <w:spacing w:before="1"/>
        <w:ind w:left="1180" w:right="698" w:hanging="720"/>
        <w:jc w:val="both"/>
        <w:rPr>
          <w:sz w:val="22"/>
        </w:rPr>
      </w:pPr>
      <w:r>
        <w:rPr>
          <w:sz w:val="22"/>
        </w:rPr>
        <w:t>Iloba-Aninye, O. Oil and Gas Law. (Unpublished) Lecture Notes, Second Semester, Faculty of Law,</w:t>
      </w:r>
      <w:r>
        <w:rPr>
          <w:spacing w:val="1"/>
          <w:sz w:val="22"/>
        </w:rPr>
        <w:t> </w:t>
      </w: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Semester, Faculty</w:t>
      </w:r>
      <w:r>
        <w:rPr>
          <w:spacing w:val="-3"/>
          <w:sz w:val="22"/>
        </w:rPr>
        <w:t> </w:t>
      </w:r>
      <w:r>
        <w:rPr>
          <w:sz w:val="22"/>
        </w:rPr>
        <w:t>of Law, ABU, Zaria</w:t>
      </w:r>
    </w:p>
    <w:p>
      <w:pPr>
        <w:spacing w:line="530" w:lineRule="atLeast" w:before="4"/>
        <w:ind w:left="460" w:right="692" w:firstLine="0"/>
        <w:jc w:val="left"/>
        <w:rPr>
          <w:sz w:val="22"/>
        </w:rPr>
      </w:pPr>
      <w:r>
        <w:rPr>
          <w:sz w:val="22"/>
        </w:rPr>
        <w:t>John, D.C. Company Taxation, (Unpublished) Lecture Notes, Faculty of Law, ABU, Zaria, (2012).</w:t>
      </w:r>
      <w:r>
        <w:rPr>
          <w:spacing w:val="1"/>
          <w:sz w:val="22"/>
        </w:rPr>
        <w:t> </w:t>
      </w:r>
      <w:r>
        <w:rPr>
          <w:sz w:val="22"/>
        </w:rPr>
        <w:t>John,</w:t>
      </w:r>
      <w:r>
        <w:rPr>
          <w:spacing w:val="14"/>
          <w:sz w:val="22"/>
        </w:rPr>
        <w:t> </w:t>
      </w:r>
      <w:r>
        <w:rPr>
          <w:sz w:val="22"/>
        </w:rPr>
        <w:t>D.C.,</w:t>
      </w:r>
      <w:r>
        <w:rPr>
          <w:spacing w:val="15"/>
          <w:sz w:val="22"/>
        </w:rPr>
        <w:t> </w:t>
      </w:r>
      <w:r>
        <w:rPr>
          <w:sz w:val="22"/>
        </w:rPr>
        <w:t>General</w:t>
      </w:r>
      <w:r>
        <w:rPr>
          <w:spacing w:val="16"/>
          <w:sz w:val="22"/>
        </w:rPr>
        <w:t> </w:t>
      </w:r>
      <w:r>
        <w:rPr>
          <w:sz w:val="22"/>
        </w:rPr>
        <w:t>Principles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Taxation,</w:t>
      </w:r>
      <w:r>
        <w:rPr>
          <w:spacing w:val="15"/>
          <w:sz w:val="22"/>
        </w:rPr>
        <w:t> </w:t>
      </w:r>
      <w:r>
        <w:rPr>
          <w:sz w:val="22"/>
        </w:rPr>
        <w:t>(Unpublished)</w:t>
      </w:r>
      <w:r>
        <w:rPr>
          <w:spacing w:val="16"/>
          <w:sz w:val="22"/>
        </w:rPr>
        <w:t> </w:t>
      </w:r>
      <w:r>
        <w:rPr>
          <w:sz w:val="22"/>
        </w:rPr>
        <w:t>Lecture</w:t>
      </w:r>
      <w:r>
        <w:rPr>
          <w:spacing w:val="16"/>
          <w:sz w:val="22"/>
        </w:rPr>
        <w:t> </w:t>
      </w:r>
      <w:r>
        <w:rPr>
          <w:sz w:val="22"/>
        </w:rPr>
        <w:t>Notes,</w:t>
      </w:r>
      <w:r>
        <w:rPr>
          <w:spacing w:val="15"/>
          <w:sz w:val="22"/>
        </w:rPr>
        <w:t> </w:t>
      </w:r>
      <w:r>
        <w:rPr>
          <w:sz w:val="22"/>
        </w:rPr>
        <w:t>First</w:t>
      </w:r>
      <w:r>
        <w:rPr>
          <w:spacing w:val="15"/>
          <w:sz w:val="22"/>
        </w:rPr>
        <w:t> </w:t>
      </w:r>
      <w:r>
        <w:rPr>
          <w:sz w:val="22"/>
        </w:rPr>
        <w:t>Semester,</w:t>
      </w:r>
      <w:r>
        <w:rPr>
          <w:spacing w:val="15"/>
          <w:sz w:val="22"/>
        </w:rPr>
        <w:t> </w:t>
      </w:r>
      <w:r>
        <w:rPr>
          <w:sz w:val="22"/>
        </w:rPr>
        <w:t>Faculty</w:t>
      </w:r>
      <w:r>
        <w:rPr>
          <w:spacing w:val="13"/>
          <w:sz w:val="22"/>
        </w:rPr>
        <w:t> </w:t>
      </w:r>
      <w:r>
        <w:rPr>
          <w:sz w:val="22"/>
        </w:rPr>
        <w:t>of</w:t>
      </w:r>
    </w:p>
    <w:p>
      <w:pPr>
        <w:spacing w:before="2"/>
        <w:ind w:left="1180" w:right="0" w:firstLine="0"/>
        <w:jc w:val="left"/>
        <w:rPr>
          <w:sz w:val="22"/>
        </w:rPr>
      </w:pPr>
      <w:r>
        <w:rPr>
          <w:sz w:val="22"/>
        </w:rPr>
        <w:t>Law,</w:t>
      </w:r>
      <w:r>
        <w:rPr>
          <w:spacing w:val="-1"/>
          <w:sz w:val="22"/>
        </w:rPr>
        <w:t> </w:t>
      </w:r>
      <w:r>
        <w:rPr>
          <w:sz w:val="22"/>
        </w:rPr>
        <w:t>ABU,</w:t>
      </w:r>
      <w:r>
        <w:rPr>
          <w:spacing w:val="-1"/>
          <w:sz w:val="22"/>
        </w:rPr>
        <w:t> </w:t>
      </w:r>
      <w:r>
        <w:rPr>
          <w:sz w:val="22"/>
        </w:rPr>
        <w:t>Zaria,</w:t>
      </w:r>
      <w:r>
        <w:rPr>
          <w:spacing w:val="-1"/>
          <w:sz w:val="22"/>
        </w:rPr>
        <w:t> </w:t>
      </w:r>
      <w:r>
        <w:rPr>
          <w:sz w:val="22"/>
        </w:rPr>
        <w:t>(2012).</w:t>
      </w:r>
    </w:p>
    <w:p>
      <w:pPr>
        <w:pStyle w:val="BodyText"/>
        <w:spacing w:before="3"/>
      </w:pPr>
    </w:p>
    <w:p>
      <w:pPr>
        <w:spacing w:before="1"/>
        <w:ind w:left="1180" w:right="694" w:hanging="720"/>
        <w:jc w:val="both"/>
        <w:rPr>
          <w:sz w:val="22"/>
        </w:rPr>
      </w:pPr>
      <w:r>
        <w:rPr>
          <w:sz w:val="22"/>
        </w:rPr>
        <w:t>Okon, T. E. Achieving Sustainable Reforms in the Oil Industry: Short to Medium Term Funding. A</w:t>
      </w:r>
      <w:r>
        <w:rPr>
          <w:spacing w:val="1"/>
          <w:sz w:val="22"/>
        </w:rPr>
        <w:t> </w:t>
      </w:r>
      <w:r>
        <w:rPr>
          <w:sz w:val="22"/>
        </w:rPr>
        <w:t>Paper presented at DPR Training on Oil and Gas Contracts in Nigeria organized by Habacuc</w:t>
      </w:r>
      <w:r>
        <w:rPr>
          <w:spacing w:val="1"/>
          <w:sz w:val="22"/>
        </w:rPr>
        <w:t> </w:t>
      </w:r>
      <w:r>
        <w:rPr>
          <w:sz w:val="22"/>
        </w:rPr>
        <w:t>Solicitors,</w:t>
      </w:r>
      <w:r>
        <w:rPr>
          <w:spacing w:val="-1"/>
          <w:sz w:val="22"/>
        </w:rPr>
        <w:t> </w:t>
      </w:r>
      <w:r>
        <w:rPr>
          <w:sz w:val="22"/>
        </w:rPr>
        <w:t>held at</w:t>
      </w:r>
      <w:r>
        <w:rPr>
          <w:spacing w:val="1"/>
          <w:sz w:val="22"/>
        </w:rPr>
        <w:t> </w:t>
      </w:r>
      <w:r>
        <w:rPr>
          <w:sz w:val="22"/>
        </w:rPr>
        <w:t>Nicon Luxury</w:t>
      </w:r>
      <w:r>
        <w:rPr>
          <w:spacing w:val="-3"/>
          <w:sz w:val="22"/>
        </w:rPr>
        <w:t> </w:t>
      </w:r>
      <w:r>
        <w:rPr>
          <w:sz w:val="22"/>
        </w:rPr>
        <w:t>Hotel,</w:t>
      </w:r>
      <w:r>
        <w:rPr>
          <w:spacing w:val="-4"/>
          <w:sz w:val="22"/>
        </w:rPr>
        <w:t> </w:t>
      </w:r>
      <w:r>
        <w:rPr>
          <w:sz w:val="22"/>
        </w:rPr>
        <w:t>Abuja, from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2-4, 2016.</w:t>
      </w:r>
    </w:p>
    <w:p>
      <w:pPr>
        <w:pStyle w:val="BodyText"/>
        <w:spacing w:before="4"/>
      </w:pPr>
    </w:p>
    <w:p>
      <w:pPr>
        <w:spacing w:before="0"/>
        <w:ind w:left="1180" w:right="694" w:hanging="720"/>
        <w:jc w:val="both"/>
        <w:rPr>
          <w:sz w:val="22"/>
        </w:rPr>
      </w:pPr>
      <w:r>
        <w:rPr>
          <w:sz w:val="22"/>
        </w:rPr>
        <w:t>Okon,</w:t>
      </w:r>
      <w:r>
        <w:rPr>
          <w:spacing w:val="1"/>
          <w:sz w:val="22"/>
        </w:rPr>
        <w:t> </w:t>
      </w:r>
      <w:r>
        <w:rPr>
          <w:sz w:val="22"/>
        </w:rPr>
        <w:t>T.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Petroleum Sector</w:t>
      </w:r>
      <w:r>
        <w:rPr>
          <w:spacing w:val="1"/>
          <w:sz w:val="22"/>
        </w:rPr>
        <w:t> </w:t>
      </w:r>
      <w:r>
        <w:rPr>
          <w:sz w:val="22"/>
        </w:rPr>
        <w:t>Reforms-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Rules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Application.</w:t>
      </w:r>
      <w:r>
        <w:rPr>
          <w:spacing w:val="1"/>
          <w:sz w:val="22"/>
        </w:rPr>
        <w:t> </w:t>
      </w:r>
      <w:r>
        <w:rPr>
          <w:sz w:val="22"/>
        </w:rPr>
        <w:t>A Paper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DPR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Gas</w:t>
      </w:r>
      <w:r>
        <w:rPr>
          <w:spacing w:val="1"/>
          <w:sz w:val="22"/>
        </w:rPr>
        <w:t> </w:t>
      </w:r>
      <w:r>
        <w:rPr>
          <w:sz w:val="22"/>
        </w:rPr>
        <w:t>Contracts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organized</w:t>
      </w:r>
      <w:r>
        <w:rPr>
          <w:spacing w:val="1"/>
          <w:sz w:val="22"/>
        </w:rPr>
        <w:t> </w:t>
      </w:r>
      <w:r>
        <w:rPr>
          <w:sz w:val="22"/>
        </w:rPr>
        <w:t>by Habacuc</w:t>
      </w:r>
      <w:r>
        <w:rPr>
          <w:spacing w:val="1"/>
          <w:sz w:val="22"/>
        </w:rPr>
        <w:t> </w:t>
      </w:r>
      <w:r>
        <w:rPr>
          <w:sz w:val="22"/>
        </w:rPr>
        <w:t>Solicitors,</w:t>
      </w:r>
      <w:r>
        <w:rPr>
          <w:spacing w:val="-1"/>
          <w:sz w:val="22"/>
        </w:rPr>
        <w:t> </w:t>
      </w:r>
      <w:r>
        <w:rPr>
          <w:sz w:val="22"/>
        </w:rPr>
        <w:t>held at</w:t>
      </w:r>
      <w:r>
        <w:rPr>
          <w:spacing w:val="1"/>
          <w:sz w:val="22"/>
        </w:rPr>
        <w:t> </w:t>
      </w:r>
      <w:r>
        <w:rPr>
          <w:sz w:val="22"/>
        </w:rPr>
        <w:t>Nicon Luxury</w:t>
      </w:r>
      <w:r>
        <w:rPr>
          <w:spacing w:val="-3"/>
          <w:sz w:val="22"/>
        </w:rPr>
        <w:t> </w:t>
      </w:r>
      <w:r>
        <w:rPr>
          <w:sz w:val="22"/>
        </w:rPr>
        <w:t>Hotel,</w:t>
      </w:r>
      <w:r>
        <w:rPr>
          <w:spacing w:val="-4"/>
          <w:sz w:val="22"/>
        </w:rPr>
        <w:t> </w:t>
      </w:r>
      <w:r>
        <w:rPr>
          <w:sz w:val="22"/>
        </w:rPr>
        <w:t>Abuja, from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2-4, 2016.</w:t>
      </w:r>
    </w:p>
    <w:p>
      <w:pPr>
        <w:pStyle w:val="BodyText"/>
        <w:spacing w:before="5"/>
      </w:pPr>
    </w:p>
    <w:p>
      <w:pPr>
        <w:spacing w:before="0"/>
        <w:ind w:left="1180" w:right="701" w:hanging="720"/>
        <w:jc w:val="both"/>
        <w:rPr>
          <w:sz w:val="22"/>
        </w:rPr>
      </w:pPr>
      <w:r>
        <w:rPr>
          <w:sz w:val="22"/>
        </w:rPr>
        <w:t>Omorogbe,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Fiscal</w:t>
      </w:r>
      <w:r>
        <w:rPr>
          <w:spacing w:val="1"/>
          <w:sz w:val="22"/>
        </w:rPr>
        <w:t> </w:t>
      </w:r>
      <w:r>
        <w:rPr>
          <w:sz w:val="22"/>
        </w:rPr>
        <w:t>Regimes.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paper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55"/>
          <w:sz w:val="22"/>
        </w:rPr>
        <w:t> </w:t>
      </w:r>
      <w:r>
        <w:rPr>
          <w:sz w:val="22"/>
        </w:rPr>
        <w:t>at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Civil</w:t>
      </w:r>
      <w:r>
        <w:rPr>
          <w:spacing w:val="55"/>
          <w:sz w:val="22"/>
        </w:rPr>
        <w:t> </w:t>
      </w:r>
      <w:r>
        <w:rPr>
          <w:sz w:val="22"/>
        </w:rPr>
        <w:t>Society</w:t>
      </w:r>
      <w:r>
        <w:rPr>
          <w:spacing w:val="55"/>
          <w:sz w:val="22"/>
        </w:rPr>
        <w:t> </w:t>
      </w:r>
      <w:r>
        <w:rPr>
          <w:sz w:val="22"/>
        </w:rPr>
        <w:t>Capacity</w:t>
      </w:r>
      <w:r>
        <w:rPr>
          <w:spacing w:val="55"/>
          <w:sz w:val="22"/>
        </w:rPr>
        <w:t> </w:t>
      </w:r>
      <w:r>
        <w:rPr>
          <w:sz w:val="22"/>
        </w:rPr>
        <w:t>Building</w:t>
      </w:r>
      <w:r>
        <w:rPr>
          <w:spacing w:val="1"/>
          <w:sz w:val="22"/>
        </w:rPr>
        <w:t> </w:t>
      </w:r>
      <w:r>
        <w:rPr>
          <w:sz w:val="22"/>
        </w:rPr>
        <w:t>Workshop</w:t>
      </w:r>
      <w:r>
        <w:rPr>
          <w:spacing w:val="-3"/>
          <w:sz w:val="22"/>
        </w:rPr>
        <w:t> </w:t>
      </w:r>
      <w:r>
        <w:rPr>
          <w:sz w:val="22"/>
        </w:rPr>
        <w:t>Organized</w:t>
      </w:r>
      <w:r>
        <w:rPr>
          <w:spacing w:val="21"/>
          <w:sz w:val="22"/>
        </w:rPr>
        <w:t> </w:t>
      </w:r>
      <w:r>
        <w:rPr>
          <w:sz w:val="22"/>
        </w:rPr>
        <w:t>by</w:t>
      </w:r>
      <w:r>
        <w:rPr>
          <w:spacing w:val="18"/>
          <w:sz w:val="22"/>
        </w:rPr>
        <w:t> </w:t>
      </w:r>
      <w:r>
        <w:rPr>
          <w:sz w:val="22"/>
        </w:rPr>
        <w:t>Nigeria</w:t>
      </w:r>
      <w:r>
        <w:rPr>
          <w:spacing w:val="19"/>
          <w:sz w:val="22"/>
        </w:rPr>
        <w:t> </w:t>
      </w:r>
      <w:r>
        <w:rPr>
          <w:sz w:val="22"/>
        </w:rPr>
        <w:t>Extractive</w:t>
      </w:r>
      <w:r>
        <w:rPr>
          <w:spacing w:val="20"/>
          <w:sz w:val="22"/>
        </w:rPr>
        <w:t> </w:t>
      </w:r>
      <w:r>
        <w:rPr>
          <w:sz w:val="22"/>
        </w:rPr>
        <w:t>Industries</w:t>
      </w:r>
      <w:r>
        <w:rPr>
          <w:spacing w:val="19"/>
          <w:sz w:val="22"/>
        </w:rPr>
        <w:t> </w:t>
      </w:r>
      <w:r>
        <w:rPr>
          <w:sz w:val="22"/>
        </w:rPr>
        <w:t>Transparency</w:t>
      </w:r>
      <w:r>
        <w:rPr>
          <w:spacing w:val="18"/>
          <w:sz w:val="22"/>
        </w:rPr>
        <w:t> </w:t>
      </w:r>
      <w:r>
        <w:rPr>
          <w:sz w:val="22"/>
        </w:rPr>
        <w:t>Initiative</w:t>
      </w:r>
      <w:r>
        <w:rPr>
          <w:spacing w:val="21"/>
          <w:sz w:val="22"/>
        </w:rPr>
        <w:t> </w:t>
      </w:r>
      <w:r>
        <w:rPr>
          <w:sz w:val="22"/>
        </w:rPr>
        <w:t>(NEITI),</w:t>
      </w:r>
      <w:r>
        <w:rPr>
          <w:spacing w:val="20"/>
          <w:sz w:val="22"/>
        </w:rPr>
        <w:t> </w:t>
      </w:r>
      <w:r>
        <w:rPr>
          <w:sz w:val="22"/>
        </w:rPr>
        <w:t>held</w:t>
      </w:r>
      <w:r>
        <w:rPr>
          <w:spacing w:val="-52"/>
          <w:sz w:val="22"/>
        </w:rPr>
        <w:t> </w:t>
      </w:r>
      <w:r>
        <w:rPr>
          <w:sz w:val="22"/>
        </w:rPr>
        <w:t>at Presidential</w:t>
      </w:r>
      <w:r>
        <w:rPr>
          <w:spacing w:val="1"/>
          <w:sz w:val="22"/>
        </w:rPr>
        <w:t> </w:t>
      </w:r>
      <w:r>
        <w:rPr>
          <w:sz w:val="22"/>
        </w:rPr>
        <w:t>Hotel,</w:t>
      </w:r>
      <w:r>
        <w:rPr>
          <w:spacing w:val="-1"/>
          <w:sz w:val="22"/>
        </w:rPr>
        <w:t> </w:t>
      </w:r>
      <w:r>
        <w:rPr>
          <w:sz w:val="22"/>
        </w:rPr>
        <w:t>Port</w:t>
      </w:r>
      <w:r>
        <w:rPr>
          <w:spacing w:val="-2"/>
          <w:sz w:val="22"/>
        </w:rPr>
        <w:t> </w:t>
      </w:r>
      <w:r>
        <w:rPr>
          <w:sz w:val="22"/>
        </w:rPr>
        <w:t>Harcourt, Rivers</w:t>
      </w:r>
      <w:r>
        <w:rPr>
          <w:spacing w:val="-1"/>
          <w:sz w:val="22"/>
        </w:rPr>
        <w:t> </w:t>
      </w:r>
      <w:r>
        <w:rPr>
          <w:sz w:val="22"/>
        </w:rPr>
        <w:t>State, from</w:t>
      </w:r>
      <w:r>
        <w:rPr>
          <w:spacing w:val="-4"/>
          <w:sz w:val="22"/>
        </w:rPr>
        <w:t> </w:t>
      </w:r>
      <w:r>
        <w:rPr>
          <w:sz w:val="22"/>
        </w:rPr>
        <w:t>July</w:t>
      </w:r>
      <w:r>
        <w:rPr>
          <w:spacing w:val="-4"/>
          <w:sz w:val="22"/>
        </w:rPr>
        <w:t> </w:t>
      </w:r>
      <w:r>
        <w:rPr>
          <w:sz w:val="22"/>
        </w:rPr>
        <w:t>27</w:t>
      </w:r>
      <w:r>
        <w:rPr>
          <w:spacing w:val="2"/>
          <w:sz w:val="22"/>
        </w:rPr>
        <w:t> </w:t>
      </w:r>
      <w:r>
        <w:rPr>
          <w:sz w:val="22"/>
        </w:rPr>
        <w:t>-28, 2005.</w:t>
      </w:r>
    </w:p>
    <w:p>
      <w:pPr>
        <w:pStyle w:val="BodyText"/>
        <w:spacing w:before="2"/>
      </w:pPr>
    </w:p>
    <w:p>
      <w:pPr>
        <w:pStyle w:val="BodyText"/>
        <w:ind w:left="1180" w:right="696" w:hanging="720"/>
        <w:jc w:val="both"/>
      </w:pPr>
      <w:r>
        <w:rPr/>
        <w:t>Osasomi, L. Topical Issues in the Taxation of Oil and Gas Contracts in Nigeria</w:t>
      </w:r>
      <w:r>
        <w:rPr>
          <w:i/>
        </w:rPr>
        <w:t>. </w:t>
      </w:r>
      <w:r>
        <w:rPr/>
        <w:t>A Paper</w:t>
      </w:r>
      <w:r>
        <w:rPr>
          <w:spacing w:val="1"/>
        </w:rPr>
        <w:t> </w:t>
      </w:r>
      <w:r>
        <w:rPr/>
        <w:t>presented at</w:t>
      </w:r>
      <w:r>
        <w:rPr>
          <w:spacing w:val="1"/>
        </w:rPr>
        <w:t> </w:t>
      </w:r>
      <w:r>
        <w:rPr/>
        <w:t>DPR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Habacuc</w:t>
      </w:r>
    </w:p>
    <w:p>
      <w:pPr>
        <w:spacing w:after="0"/>
        <w:jc w:val="both"/>
        <w:sectPr>
          <w:pgSz w:w="11910" w:h="16840"/>
          <w:pgMar w:header="0" w:footer="1412" w:top="1340" w:bottom="1680" w:left="980" w:right="740"/>
        </w:sectPr>
      </w:pPr>
    </w:p>
    <w:p>
      <w:pPr>
        <w:pStyle w:val="BodyText"/>
        <w:spacing w:before="78"/>
        <w:ind w:left="1180" w:right="701"/>
      </w:pPr>
      <w:r>
        <w:rPr/>
        <w:t>Solicitors,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Radisson</w:t>
      </w:r>
      <w:r>
        <w:rPr>
          <w:spacing w:val="1"/>
        </w:rPr>
        <w:t> </w:t>
      </w:r>
      <w:r>
        <w:rPr/>
        <w:t>Blue</w:t>
      </w:r>
      <w:r>
        <w:rPr>
          <w:spacing w:val="59"/>
        </w:rPr>
        <w:t> </w:t>
      </w:r>
      <w:r>
        <w:rPr/>
        <w:t>Anchorage</w:t>
      </w:r>
      <w:r>
        <w:rPr>
          <w:spacing w:val="2"/>
        </w:rPr>
        <w:t> </w:t>
      </w:r>
      <w:r>
        <w:rPr/>
        <w:t>Hotel,</w:t>
      </w:r>
      <w:r>
        <w:rPr>
          <w:spacing w:val="1"/>
        </w:rPr>
        <w:t> </w:t>
      </w:r>
      <w:r>
        <w:rPr/>
        <w:t>Victoria</w:t>
      </w:r>
      <w:r>
        <w:rPr>
          <w:spacing w:val="2"/>
        </w:rPr>
        <w:t> </w:t>
      </w:r>
      <w:r>
        <w:rPr/>
        <w:t>Island,</w:t>
      </w:r>
      <w:r>
        <w:rPr>
          <w:spacing w:val="59"/>
        </w:rPr>
        <w:t> </w:t>
      </w:r>
      <w:r>
        <w:rPr/>
        <w:t>Lagos,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7-10, 2017, p.</w:t>
      </w:r>
      <w:r>
        <w:rPr>
          <w:spacing w:val="2"/>
        </w:rPr>
        <w:t> </w:t>
      </w:r>
      <w:r>
        <w:rPr/>
        <w:t>2.</w:t>
      </w:r>
    </w:p>
    <w:p>
      <w:pPr>
        <w:pStyle w:val="BodyText"/>
        <w:spacing w:before="7"/>
      </w:pPr>
    </w:p>
    <w:p>
      <w:pPr>
        <w:spacing w:before="0"/>
        <w:ind w:left="1180" w:right="702" w:hanging="720"/>
        <w:jc w:val="both"/>
        <w:rPr>
          <w:sz w:val="22"/>
        </w:rPr>
      </w:pPr>
      <w:r>
        <w:rPr>
          <w:sz w:val="22"/>
        </w:rPr>
        <w:t>Umar, M. B. Nigerian Content Law, Philosophy and Practice. A Paper presented at DPR Training on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Gas</w:t>
      </w:r>
      <w:r>
        <w:rPr>
          <w:spacing w:val="55"/>
          <w:sz w:val="22"/>
        </w:rPr>
        <w:t> </w:t>
      </w:r>
      <w:r>
        <w:rPr>
          <w:sz w:val="22"/>
        </w:rPr>
        <w:t>Contracts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Nigeria</w:t>
      </w:r>
      <w:r>
        <w:rPr>
          <w:spacing w:val="55"/>
          <w:sz w:val="22"/>
        </w:rPr>
        <w:t> </w:t>
      </w:r>
      <w:r>
        <w:rPr>
          <w:sz w:val="22"/>
        </w:rPr>
        <w:t>organized</w:t>
      </w:r>
      <w:r>
        <w:rPr>
          <w:spacing w:val="55"/>
          <w:sz w:val="22"/>
        </w:rPr>
        <w:t> </w:t>
      </w:r>
      <w:r>
        <w:rPr>
          <w:sz w:val="22"/>
        </w:rPr>
        <w:t>by</w:t>
      </w:r>
      <w:r>
        <w:rPr>
          <w:spacing w:val="55"/>
          <w:sz w:val="22"/>
        </w:rPr>
        <w:t> </w:t>
      </w:r>
      <w:r>
        <w:rPr>
          <w:sz w:val="22"/>
        </w:rPr>
        <w:t>Habacuc</w:t>
      </w:r>
      <w:r>
        <w:rPr>
          <w:spacing w:val="55"/>
          <w:sz w:val="22"/>
        </w:rPr>
        <w:t> </w:t>
      </w:r>
      <w:r>
        <w:rPr>
          <w:sz w:val="22"/>
        </w:rPr>
        <w:t>Solicitors,</w:t>
      </w:r>
      <w:r>
        <w:rPr>
          <w:spacing w:val="55"/>
          <w:sz w:val="22"/>
        </w:rPr>
        <w:t> </w:t>
      </w:r>
      <w:r>
        <w:rPr>
          <w:sz w:val="22"/>
        </w:rPr>
        <w:t>held</w:t>
      </w:r>
      <w:r>
        <w:rPr>
          <w:spacing w:val="55"/>
          <w:sz w:val="22"/>
        </w:rPr>
        <w:t> </w:t>
      </w:r>
      <w:r>
        <w:rPr>
          <w:sz w:val="22"/>
        </w:rPr>
        <w:t>at</w:t>
      </w:r>
      <w:r>
        <w:rPr>
          <w:spacing w:val="55"/>
          <w:sz w:val="22"/>
        </w:rPr>
        <w:t> </w:t>
      </w:r>
      <w:r>
        <w:rPr>
          <w:sz w:val="22"/>
        </w:rPr>
        <w:t>Nicon</w:t>
      </w:r>
      <w:r>
        <w:rPr>
          <w:spacing w:val="1"/>
          <w:sz w:val="22"/>
        </w:rPr>
        <w:t> </w:t>
      </w:r>
      <w:r>
        <w:rPr>
          <w:sz w:val="22"/>
        </w:rPr>
        <w:t>Luxury</w:t>
      </w:r>
      <w:r>
        <w:rPr>
          <w:spacing w:val="-3"/>
          <w:sz w:val="22"/>
        </w:rPr>
        <w:t> </w:t>
      </w:r>
      <w:r>
        <w:rPr>
          <w:sz w:val="22"/>
        </w:rPr>
        <w:t>Hotel, Abuja, from</w:t>
      </w:r>
      <w:r>
        <w:rPr>
          <w:spacing w:val="-4"/>
          <w:sz w:val="22"/>
        </w:rPr>
        <w:t> </w:t>
      </w:r>
      <w:r>
        <w:rPr>
          <w:sz w:val="22"/>
        </w:rPr>
        <w:t>December</w:t>
      </w:r>
      <w:r>
        <w:rPr>
          <w:spacing w:val="1"/>
          <w:sz w:val="22"/>
        </w:rPr>
        <w:t> </w:t>
      </w:r>
      <w:r>
        <w:rPr>
          <w:sz w:val="22"/>
        </w:rPr>
        <w:t>2-4, 2016.</w:t>
      </w:r>
    </w:p>
    <w:p>
      <w:pPr>
        <w:pStyle w:val="BodyText"/>
        <w:spacing w:before="7"/>
      </w:pPr>
    </w:p>
    <w:p>
      <w:pPr>
        <w:pStyle w:val="Heading1"/>
        <w:spacing w:before="0"/>
        <w:ind w:left="460" w:firstLine="0"/>
        <w:jc w:val="left"/>
      </w:pPr>
      <w:r>
        <w:rPr/>
        <w:t>Journals/Newspapers/Websites</w:t>
      </w:r>
    </w:p>
    <w:p>
      <w:pPr>
        <w:pStyle w:val="BodyText"/>
        <w:rPr>
          <w:b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Amoako-Tuffour,</w:t>
      </w:r>
      <w:r>
        <w:rPr>
          <w:spacing w:val="4"/>
          <w:sz w:val="22"/>
        </w:rPr>
        <w:t> </w:t>
      </w:r>
      <w:r>
        <w:rPr>
          <w:sz w:val="22"/>
        </w:rPr>
        <w:t>J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(2000)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4"/>
          <w:sz w:val="22"/>
        </w:rPr>
        <w:t> </w:t>
      </w:r>
      <w:r>
        <w:rPr>
          <w:sz w:val="22"/>
        </w:rPr>
        <w:t>Evaluation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Ghana‟s</w:t>
      </w:r>
      <w:r>
        <w:rPr>
          <w:spacing w:val="4"/>
          <w:sz w:val="22"/>
        </w:rPr>
        <w:t> </w:t>
      </w:r>
      <w:r>
        <w:rPr>
          <w:sz w:val="22"/>
        </w:rPr>
        <w:t>Petroleum</w:t>
      </w:r>
      <w:r>
        <w:rPr>
          <w:spacing w:val="3"/>
          <w:sz w:val="22"/>
        </w:rPr>
        <w:t> </w:t>
      </w:r>
      <w:r>
        <w:rPr>
          <w:sz w:val="22"/>
        </w:rPr>
        <w:t>Fiscal</w:t>
      </w:r>
      <w:r>
        <w:rPr>
          <w:spacing w:val="7"/>
          <w:sz w:val="22"/>
        </w:rPr>
        <w:t> </w:t>
      </w:r>
      <w:r>
        <w:rPr>
          <w:sz w:val="22"/>
        </w:rPr>
        <w:t>Owosu-Ayim,</w:t>
      </w:r>
      <w:r>
        <w:rPr>
          <w:spacing w:val="6"/>
          <w:sz w:val="22"/>
        </w:rPr>
        <w:t> </w:t>
      </w:r>
      <w:r>
        <w:rPr>
          <w:sz w:val="22"/>
        </w:rPr>
        <w:t>J.</w:t>
      </w:r>
      <w:r>
        <w:rPr>
          <w:spacing w:val="6"/>
          <w:sz w:val="22"/>
        </w:rPr>
        <w:t> </w:t>
      </w:r>
      <w:r>
        <w:rPr>
          <w:sz w:val="22"/>
        </w:rPr>
        <w:t>Regime.</w:t>
      </w:r>
    </w:p>
    <w:p>
      <w:pPr>
        <w:spacing w:before="1"/>
        <w:ind w:left="1180" w:right="0" w:firstLine="0"/>
        <w:jc w:val="left"/>
        <w:rPr>
          <w:sz w:val="22"/>
        </w:rPr>
      </w:pPr>
      <w:r>
        <w:rPr>
          <w:sz w:val="22"/>
        </w:rPr>
        <w:t>Ghana Policy</w:t>
      </w:r>
      <w:r>
        <w:rPr>
          <w:spacing w:val="-5"/>
          <w:sz w:val="22"/>
        </w:rPr>
        <w:t> </w:t>
      </w:r>
      <w:r>
        <w:rPr>
          <w:sz w:val="22"/>
        </w:rPr>
        <w:t>Journal.</w:t>
      </w:r>
      <w:r>
        <w:rPr>
          <w:spacing w:val="-3"/>
          <w:sz w:val="22"/>
        </w:rPr>
        <w:t> </w:t>
      </w:r>
      <w:r>
        <w:rPr>
          <w:sz w:val="22"/>
        </w:rPr>
        <w:t>Vol.</w:t>
      </w:r>
      <w:r>
        <w:rPr>
          <w:spacing w:val="-4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before="4"/>
      </w:pPr>
    </w:p>
    <w:p>
      <w:pPr>
        <w:spacing w:before="0"/>
        <w:ind w:left="1180" w:right="697" w:hanging="720"/>
        <w:jc w:val="both"/>
        <w:rPr>
          <w:sz w:val="22"/>
        </w:rPr>
      </w:pPr>
      <w:r>
        <w:rPr>
          <w:sz w:val="22"/>
        </w:rPr>
        <w:t>Bielu, K.J. (2020). “Rethinking the Non-Arbitrability of Tax Disputes in Nigeria: Implications for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Sharing</w:t>
      </w:r>
      <w:r>
        <w:rPr>
          <w:spacing w:val="1"/>
          <w:sz w:val="22"/>
        </w:rPr>
        <w:t> </w:t>
      </w:r>
      <w:r>
        <w:rPr>
          <w:sz w:val="22"/>
        </w:rPr>
        <w:t>Contracts.”</w:t>
      </w:r>
      <w:r>
        <w:rPr>
          <w:spacing w:val="1"/>
          <w:sz w:val="22"/>
        </w:rPr>
        <w:t> </w:t>
      </w:r>
      <w:r>
        <w:rPr>
          <w:i/>
          <w:sz w:val="22"/>
        </w:rPr>
        <w:t>Nnamdi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Azikiwe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Property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(NAU.JCPL)</w:t>
      </w:r>
      <w:r>
        <w:rPr>
          <w:i/>
          <w:spacing w:val="-1"/>
          <w:sz w:val="22"/>
        </w:rPr>
        <w:t> </w:t>
      </w:r>
      <w:r>
        <w:rPr>
          <w:sz w:val="22"/>
        </w:rPr>
        <w:t>Vol. 7. No. 2.</w:t>
      </w:r>
    </w:p>
    <w:p>
      <w:pPr>
        <w:pStyle w:val="BodyText"/>
        <w:spacing w:before="5"/>
      </w:pPr>
    </w:p>
    <w:p>
      <w:pPr>
        <w:spacing w:before="0"/>
        <w:ind w:left="1180" w:right="698" w:hanging="720"/>
        <w:jc w:val="both"/>
        <w:rPr>
          <w:sz w:val="22"/>
        </w:rPr>
      </w:pPr>
      <w:r>
        <w:rPr>
          <w:sz w:val="22"/>
        </w:rPr>
        <w:t>Fabrikant, R. (1975). Production-Sharing Contracts in the Indonesian Petroleum Industry. Harvard</w:t>
      </w:r>
      <w:r>
        <w:rPr>
          <w:spacing w:val="1"/>
          <w:sz w:val="22"/>
        </w:rPr>
        <w:t> </w:t>
      </w:r>
      <w:r>
        <w:rPr>
          <w:sz w:val="22"/>
        </w:rPr>
        <w:t>International Law</w:t>
      </w:r>
      <w:r>
        <w:rPr>
          <w:spacing w:val="-4"/>
          <w:sz w:val="22"/>
        </w:rPr>
        <w:t> </w:t>
      </w:r>
      <w:r>
        <w:rPr>
          <w:sz w:val="22"/>
        </w:rPr>
        <w:t>Journal,</w:t>
      </w:r>
      <w:r>
        <w:rPr>
          <w:spacing w:val="-3"/>
          <w:sz w:val="22"/>
        </w:rPr>
        <w:t> </w:t>
      </w:r>
      <w:r>
        <w:rPr>
          <w:sz w:val="22"/>
        </w:rPr>
        <w:t>vol. 16.</w:t>
      </w:r>
    </w:p>
    <w:p>
      <w:pPr>
        <w:pStyle w:val="BodyText"/>
        <w:spacing w:before="3"/>
      </w:pPr>
    </w:p>
    <w:p>
      <w:pPr>
        <w:spacing w:before="0"/>
        <w:ind w:left="1180" w:right="703" w:hanging="720"/>
        <w:jc w:val="both"/>
        <w:rPr>
          <w:sz w:val="22"/>
        </w:rPr>
      </w:pPr>
      <w:r>
        <w:rPr>
          <w:sz w:val="22"/>
        </w:rPr>
        <w:t>Idornigie,</w:t>
      </w:r>
      <w:r>
        <w:rPr>
          <w:spacing w:val="1"/>
          <w:sz w:val="22"/>
        </w:rPr>
        <w:t> </w:t>
      </w:r>
      <w:r>
        <w:rPr>
          <w:sz w:val="22"/>
        </w:rPr>
        <w:t>P.O.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Arbitrability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Revisited.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Arbitration,</w:t>
      </w:r>
      <w:r>
        <w:rPr>
          <w:spacing w:val="-4"/>
          <w:sz w:val="22"/>
        </w:rPr>
        <w:t> </w:t>
      </w:r>
      <w:r>
        <w:rPr>
          <w:sz w:val="22"/>
        </w:rPr>
        <w:t>Kluwer Law</w:t>
      </w:r>
      <w:r>
        <w:rPr>
          <w:spacing w:val="-1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(2004),</w:t>
      </w:r>
      <w:r>
        <w:rPr>
          <w:spacing w:val="-3"/>
          <w:sz w:val="22"/>
        </w:rPr>
        <w:t> </w:t>
      </w:r>
      <w:r>
        <w:rPr>
          <w:sz w:val="22"/>
        </w:rPr>
        <w:t>Vol.</w:t>
      </w:r>
      <w:r>
        <w:rPr>
          <w:spacing w:val="-3"/>
          <w:sz w:val="22"/>
        </w:rPr>
        <w:t> </w:t>
      </w:r>
      <w:r>
        <w:rPr>
          <w:sz w:val="22"/>
        </w:rPr>
        <w:t>21,</w:t>
      </w:r>
      <w:r>
        <w:rPr>
          <w:spacing w:val="-4"/>
          <w:sz w:val="22"/>
        </w:rPr>
        <w:t> </w:t>
      </w:r>
      <w:r>
        <w:rPr>
          <w:sz w:val="22"/>
        </w:rPr>
        <w:t>Issue 3.</w:t>
      </w:r>
    </w:p>
    <w:p>
      <w:pPr>
        <w:pStyle w:val="BodyText"/>
        <w:spacing w:before="5"/>
      </w:pPr>
    </w:p>
    <w:p>
      <w:pPr>
        <w:spacing w:before="0"/>
        <w:ind w:left="1180" w:right="704" w:hanging="720"/>
        <w:jc w:val="both"/>
        <w:rPr>
          <w:sz w:val="22"/>
        </w:rPr>
      </w:pPr>
      <w:r>
        <w:rPr>
          <w:sz w:val="22"/>
        </w:rPr>
        <w:t>John, D.C., (2014). The Right to Freedom of Information as a Basis for Global Best Practice for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1"/>
          <w:sz w:val="22"/>
        </w:rPr>
        <w:t> </w:t>
      </w:r>
      <w:r>
        <w:rPr>
          <w:sz w:val="22"/>
        </w:rPr>
        <w:t>Governance: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Challenge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Studies.</w:t>
      </w:r>
      <w:r>
        <w:rPr>
          <w:spacing w:val="-4"/>
          <w:sz w:val="22"/>
        </w:rPr>
        <w:t> </w:t>
      </w:r>
      <w:r>
        <w:rPr>
          <w:sz w:val="22"/>
        </w:rPr>
        <w:t>Vol. 1, No. 1, February.</w:t>
      </w:r>
    </w:p>
    <w:p>
      <w:pPr>
        <w:pStyle w:val="BodyText"/>
        <w:spacing w:before="2"/>
      </w:pPr>
    </w:p>
    <w:p>
      <w:pPr>
        <w:spacing w:before="0"/>
        <w:ind w:left="1180" w:right="691" w:hanging="720"/>
        <w:jc w:val="both"/>
        <w:rPr>
          <w:sz w:val="22"/>
        </w:rPr>
      </w:pPr>
      <w:r>
        <w:rPr>
          <w:sz w:val="22"/>
        </w:rPr>
        <w:t>Lashidani,</w:t>
      </w:r>
      <w:r>
        <w:rPr>
          <w:spacing w:val="1"/>
          <w:sz w:val="22"/>
        </w:rPr>
        <w:t> </w:t>
      </w:r>
      <w:r>
        <w:rPr>
          <w:sz w:val="22"/>
        </w:rPr>
        <w:t>M.F.</w:t>
      </w:r>
      <w:r>
        <w:rPr>
          <w:spacing w:val="1"/>
          <w:sz w:val="22"/>
        </w:rPr>
        <w:t> </w:t>
      </w:r>
      <w:r>
        <w:rPr>
          <w:sz w:val="22"/>
        </w:rPr>
        <w:t>(2015)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1"/>
          <w:sz w:val="22"/>
        </w:rPr>
        <w:t> </w:t>
      </w:r>
      <w:r>
        <w:rPr>
          <w:sz w:val="22"/>
        </w:rPr>
        <w:t>Investment</w:t>
      </w:r>
      <w:r>
        <w:rPr>
          <w:spacing w:val="1"/>
          <w:sz w:val="22"/>
        </w:rPr>
        <w:t> </w:t>
      </w:r>
      <w:r>
        <w:rPr>
          <w:sz w:val="22"/>
        </w:rPr>
        <w:t>Contracts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Gas</w:t>
      </w:r>
      <w:r>
        <w:rPr>
          <w:spacing w:val="55"/>
          <w:sz w:val="22"/>
        </w:rPr>
        <w:t> </w:t>
      </w:r>
      <w:r>
        <w:rPr>
          <w:sz w:val="22"/>
        </w:rPr>
        <w:t>Sector.</w:t>
      </w:r>
      <w:r>
        <w:rPr>
          <w:spacing w:val="55"/>
          <w:sz w:val="22"/>
        </w:rPr>
        <w:t> </w:t>
      </w:r>
      <w:r>
        <w:rPr>
          <w:sz w:val="22"/>
        </w:rPr>
        <w:t>DU</w:t>
      </w:r>
      <w:r>
        <w:rPr>
          <w:spacing w:val="55"/>
          <w:sz w:val="22"/>
        </w:rPr>
        <w:t> </w:t>
      </w:r>
      <w:r>
        <w:rPr>
          <w:sz w:val="22"/>
        </w:rPr>
        <w:t>Journal,</w:t>
      </w:r>
      <w:r>
        <w:rPr>
          <w:spacing w:val="1"/>
          <w:sz w:val="22"/>
        </w:rPr>
        <w:t> </w:t>
      </w:r>
      <w:r>
        <w:rPr>
          <w:sz w:val="22"/>
        </w:rPr>
        <w:t>Humanities and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Sciences.</w:t>
      </w:r>
      <w:r>
        <w:rPr>
          <w:spacing w:val="1"/>
          <w:sz w:val="22"/>
        </w:rPr>
        <w:t> </w:t>
      </w:r>
      <w:r>
        <w:rPr>
          <w:sz w:val="22"/>
        </w:rPr>
        <w:t>Vol.</w:t>
      </w:r>
      <w:r>
        <w:rPr>
          <w:spacing w:val="1"/>
          <w:sz w:val="22"/>
        </w:rPr>
        <w:t> </w:t>
      </w:r>
      <w:r>
        <w:rPr>
          <w:sz w:val="22"/>
        </w:rPr>
        <w:t>8(5).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7.</w:t>
      </w:r>
      <w:r>
        <w:rPr>
          <w:spacing w:val="1"/>
          <w:sz w:val="22"/>
        </w:rPr>
        <w:t> </w:t>
      </w:r>
      <w:hyperlink r:id="rId100">
        <w:r>
          <w:rPr>
            <w:color w:val="0000FF"/>
            <w:sz w:val="22"/>
            <w:u w:val="single" w:color="0000FF"/>
          </w:rPr>
          <w:t>http://dujournals.eu.pn/2015-</w:t>
        </w:r>
      </w:hyperlink>
      <w:r>
        <w:rPr>
          <w:color w:val="0000FF"/>
          <w:spacing w:val="1"/>
          <w:sz w:val="22"/>
        </w:rPr>
        <w:t> </w:t>
      </w:r>
      <w:hyperlink r:id="rId100">
        <w:r>
          <w:rPr>
            <w:color w:val="0000FF"/>
            <w:sz w:val="22"/>
            <w:u w:val="single" w:color="0000FF"/>
          </w:rPr>
          <w:t>issues/May/May-</w:t>
        </w:r>
        <w:r>
          <w:rPr>
            <w:color w:val="0000FF"/>
            <w:spacing w:val="-5"/>
            <w:sz w:val="22"/>
          </w:rPr>
          <w:t> </w:t>
        </w:r>
      </w:hyperlink>
      <w:r>
        <w:rPr>
          <w:sz w:val="22"/>
        </w:rPr>
        <w:t>48-</w:t>
      </w:r>
      <w:r>
        <w:rPr>
          <w:spacing w:val="-4"/>
          <w:sz w:val="22"/>
        </w:rPr>
        <w:t> </w:t>
      </w:r>
      <w:r>
        <w:rPr>
          <w:sz w:val="22"/>
        </w:rPr>
        <w:t>2015.pdf. Retrieved on 17/11/2016 at 5pm.</w:t>
      </w:r>
    </w:p>
    <w:p>
      <w:pPr>
        <w:pStyle w:val="BodyText"/>
        <w:spacing w:before="5"/>
        <w:rPr>
          <w:sz w:val="16"/>
        </w:rPr>
      </w:pPr>
    </w:p>
    <w:p>
      <w:pPr>
        <w:spacing w:before="92"/>
        <w:ind w:left="1180" w:right="695" w:hanging="720"/>
        <w:jc w:val="both"/>
        <w:rPr>
          <w:sz w:val="22"/>
        </w:rPr>
      </w:pPr>
      <w:r>
        <w:rPr>
          <w:sz w:val="22"/>
        </w:rPr>
        <w:t>Likosy, M. (2009) Contracting and Regulatory Issues in the Oil and Gas and Metallic Minerals</w:t>
      </w:r>
      <w:r>
        <w:rPr>
          <w:spacing w:val="1"/>
          <w:sz w:val="22"/>
        </w:rPr>
        <w:t> </w:t>
      </w:r>
      <w:r>
        <w:rPr>
          <w:sz w:val="22"/>
        </w:rPr>
        <w:t>Minerals Industries. Transnational Corporations – UN Conference on Trade &amp; Development</w:t>
      </w:r>
      <w:r>
        <w:rPr>
          <w:spacing w:val="1"/>
          <w:sz w:val="22"/>
        </w:rPr>
        <w:t> </w:t>
      </w:r>
      <w:r>
        <w:rPr>
          <w:sz w:val="22"/>
        </w:rPr>
        <w:t>Division</w:t>
      </w:r>
      <w:r>
        <w:rPr>
          <w:spacing w:val="-1"/>
          <w:sz w:val="22"/>
        </w:rPr>
        <w:t> </w:t>
      </w:r>
      <w:r>
        <w:rPr>
          <w:sz w:val="22"/>
        </w:rPr>
        <w:t>on Investment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Enterprise.</w:t>
      </w:r>
      <w:r>
        <w:rPr>
          <w:spacing w:val="-3"/>
          <w:sz w:val="22"/>
        </w:rPr>
        <w:t> </w:t>
      </w:r>
      <w:r>
        <w:rPr>
          <w:sz w:val="22"/>
        </w:rPr>
        <w:t>Vol. 18,</w:t>
      </w:r>
      <w:r>
        <w:rPr>
          <w:spacing w:val="-1"/>
          <w:sz w:val="22"/>
        </w:rPr>
        <w:t> </w:t>
      </w:r>
      <w:r>
        <w:rPr>
          <w:sz w:val="22"/>
        </w:rPr>
        <w:t>No. 1.</w:t>
      </w:r>
    </w:p>
    <w:p>
      <w:pPr>
        <w:pStyle w:val="BodyText"/>
        <w:spacing w:before="4"/>
      </w:pPr>
    </w:p>
    <w:p>
      <w:pPr>
        <w:spacing w:before="0"/>
        <w:ind w:left="1180" w:right="700" w:hanging="720"/>
        <w:jc w:val="both"/>
        <w:rPr>
          <w:sz w:val="22"/>
        </w:rPr>
      </w:pPr>
      <w:r>
        <w:rPr>
          <w:sz w:val="22"/>
        </w:rPr>
        <w:t>Machmud, T.N. (1993). Production-Sharing Contracts in Indonesia: 25 Years‟ History, Journal of</w:t>
      </w:r>
      <w:r>
        <w:rPr>
          <w:spacing w:val="1"/>
          <w:sz w:val="22"/>
        </w:rPr>
        <w:t> </w:t>
      </w:r>
      <w:r>
        <w:rPr>
          <w:sz w:val="22"/>
        </w:rPr>
        <w:t>Energy</w:t>
      </w:r>
      <w:r>
        <w:rPr>
          <w:spacing w:val="-4"/>
          <w:sz w:val="22"/>
        </w:rPr>
        <w:t> </w:t>
      </w:r>
      <w:r>
        <w:rPr>
          <w:sz w:val="22"/>
        </w:rPr>
        <w:t>and Natural</w:t>
      </w:r>
      <w:r>
        <w:rPr>
          <w:spacing w:val="1"/>
          <w:sz w:val="22"/>
        </w:rPr>
        <w:t> </w:t>
      </w:r>
      <w:r>
        <w:rPr>
          <w:sz w:val="22"/>
        </w:rPr>
        <w:t>Resources Law.</w:t>
      </w:r>
    </w:p>
    <w:p>
      <w:pPr>
        <w:pStyle w:val="BodyText"/>
        <w:spacing w:before="5"/>
      </w:pPr>
    </w:p>
    <w:p>
      <w:pPr>
        <w:spacing w:before="0"/>
        <w:ind w:left="1180" w:right="693" w:hanging="720"/>
        <w:jc w:val="both"/>
        <w:rPr>
          <w:i/>
          <w:sz w:val="22"/>
        </w:rPr>
      </w:pPr>
      <w:r>
        <w:rPr>
          <w:sz w:val="22"/>
        </w:rPr>
        <w:t>Mohammed, S.D. (2018). “Technology Transfer and Economic Benefits: A Descriptive Analyses of</w:t>
      </w:r>
      <w:r>
        <w:rPr>
          <w:spacing w:val="1"/>
          <w:sz w:val="22"/>
        </w:rPr>
        <w:t> </w:t>
      </w:r>
      <w:r>
        <w:rPr>
          <w:sz w:val="22"/>
        </w:rPr>
        <w:t>Joint Venture and Production Sharing Contracts in Nigerian Oil and</w:t>
      </w:r>
      <w:r>
        <w:rPr>
          <w:spacing w:val="1"/>
          <w:sz w:val="22"/>
        </w:rPr>
        <w:t> </w:t>
      </w:r>
      <w:r>
        <w:rPr>
          <w:sz w:val="22"/>
        </w:rPr>
        <w:t>Gas Industry.”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Macrotheme Review 7(2)</w:t>
      </w:r>
      <w:r>
        <w:rPr>
          <w:sz w:val="22"/>
        </w:rPr>
        <w:t>. </w:t>
      </w:r>
      <w:hyperlink r:id="rId11">
        <w:r>
          <w:rPr>
            <w:sz w:val="22"/>
          </w:rPr>
          <w:t>www. </w:t>
        </w:r>
      </w:hyperlink>
      <w:r>
        <w:rPr>
          <w:sz w:val="22"/>
        </w:rPr>
        <w:t>Macrotheme.com/yahoo_site_admin/assets/docs retrieved on</w:t>
      </w:r>
      <w:r>
        <w:rPr>
          <w:spacing w:val="-52"/>
          <w:sz w:val="22"/>
        </w:rPr>
        <w:t> </w:t>
      </w:r>
      <w:r>
        <w:rPr>
          <w:sz w:val="22"/>
        </w:rPr>
        <w:t>26</w:t>
      </w:r>
      <w:r>
        <w:rPr>
          <w:sz w:val="22"/>
          <w:vertAlign w:val="superscript"/>
        </w:rPr>
        <w:t>th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April, 2021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5:30pm</w:t>
      </w:r>
      <w:r>
        <w:rPr>
          <w:i/>
          <w:sz w:val="22"/>
          <w:vertAlign w:val="baseline"/>
        </w:rPr>
        <w:t>.</w:t>
      </w:r>
    </w:p>
    <w:p>
      <w:pPr>
        <w:pStyle w:val="BodyText"/>
        <w:spacing w:before="4"/>
        <w:rPr>
          <w:i/>
        </w:rPr>
      </w:pPr>
    </w:p>
    <w:p>
      <w:pPr>
        <w:spacing w:before="0"/>
        <w:ind w:left="1180" w:right="693" w:hanging="720"/>
        <w:jc w:val="both"/>
        <w:rPr>
          <w:sz w:val="22"/>
        </w:rPr>
      </w:pPr>
      <w:r>
        <w:rPr>
          <w:sz w:val="22"/>
        </w:rPr>
        <w:t>Nlerum, F.E. (2007-2010) Reflections on Participation Regimes in Nigeria‟s Oil Sector. Nigerian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Review.</w:t>
      </w:r>
      <w:r>
        <w:rPr>
          <w:spacing w:val="1"/>
          <w:sz w:val="22"/>
        </w:rPr>
        <w:t> </w:t>
      </w:r>
      <w:r>
        <w:rPr>
          <w:sz w:val="22"/>
        </w:rPr>
        <w:t>www.nials-nigeria-org/pub/NCLR5.pdf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3/8/2016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4:40pm.</w:t>
      </w:r>
    </w:p>
    <w:p>
      <w:pPr>
        <w:pStyle w:val="BodyText"/>
        <w:spacing w:before="4"/>
      </w:pPr>
    </w:p>
    <w:p>
      <w:pPr>
        <w:spacing w:before="1"/>
        <w:ind w:left="1180" w:right="700" w:hanging="720"/>
        <w:jc w:val="both"/>
        <w:rPr>
          <w:sz w:val="22"/>
        </w:rPr>
      </w:pPr>
      <w:r>
        <w:rPr>
          <w:sz w:val="22"/>
        </w:rPr>
        <w:t>Ogbonna,</w:t>
      </w:r>
      <w:r>
        <w:rPr>
          <w:spacing w:val="1"/>
          <w:sz w:val="22"/>
        </w:rPr>
        <w:t> </w:t>
      </w:r>
      <w:r>
        <w:rPr>
          <w:sz w:val="22"/>
        </w:rPr>
        <w:t>G.N.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(2012)</w:t>
      </w:r>
      <w:r>
        <w:rPr>
          <w:spacing w:val="1"/>
          <w:sz w:val="22"/>
        </w:rPr>
        <w:t> </w:t>
      </w:r>
      <w:r>
        <w:rPr>
          <w:sz w:val="22"/>
        </w:rPr>
        <w:t>Petroleum</w:t>
      </w:r>
      <w:r>
        <w:rPr>
          <w:spacing w:val="1"/>
          <w:sz w:val="22"/>
        </w:rPr>
        <w:t> </w:t>
      </w:r>
      <w:r>
        <w:rPr>
          <w:sz w:val="22"/>
        </w:rPr>
        <w:t>Profits</w:t>
      </w:r>
      <w:r>
        <w:rPr>
          <w:spacing w:val="1"/>
          <w:sz w:val="22"/>
        </w:rPr>
        <w:t> </w:t>
      </w:r>
      <w:r>
        <w:rPr>
          <w:sz w:val="22"/>
        </w:rPr>
        <w:t>Tax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Growth:</w:t>
      </w:r>
      <w:r>
        <w:rPr>
          <w:spacing w:val="1"/>
          <w:sz w:val="22"/>
        </w:rPr>
        <w:t> </w:t>
      </w:r>
      <w:r>
        <w:rPr>
          <w:sz w:val="22"/>
        </w:rPr>
        <w:t>Ebimobowei,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Cointegration</w:t>
      </w:r>
      <w:r>
        <w:rPr>
          <w:spacing w:val="-1"/>
          <w:sz w:val="22"/>
        </w:rPr>
        <w:t> </w:t>
      </w:r>
      <w:r>
        <w:rPr>
          <w:sz w:val="22"/>
        </w:rPr>
        <w:t>Evidence from</w:t>
      </w:r>
      <w:r>
        <w:rPr>
          <w:spacing w:val="-5"/>
          <w:sz w:val="22"/>
        </w:rPr>
        <w:t> </w:t>
      </w:r>
      <w:r>
        <w:rPr>
          <w:sz w:val="22"/>
        </w:rPr>
        <w:t>Nigeria. Asian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2"/>
          <w:sz w:val="22"/>
        </w:rPr>
        <w:t> </w:t>
      </w:r>
      <w:r>
        <w:rPr>
          <w:sz w:val="22"/>
        </w:rPr>
        <w:t>Management.</w:t>
      </w:r>
      <w:r>
        <w:rPr>
          <w:spacing w:val="-4"/>
          <w:sz w:val="22"/>
        </w:rPr>
        <w:t> </w:t>
      </w:r>
      <w:r>
        <w:rPr>
          <w:sz w:val="22"/>
        </w:rPr>
        <w:t>Vol. 4,</w:t>
      </w:r>
      <w:r>
        <w:rPr>
          <w:spacing w:val="4"/>
          <w:sz w:val="22"/>
        </w:rPr>
        <w:t> </w:t>
      </w:r>
      <w:r>
        <w:rPr>
          <w:sz w:val="22"/>
        </w:rPr>
        <w:t>No. 3.</w:t>
      </w:r>
    </w:p>
    <w:p>
      <w:pPr>
        <w:pStyle w:val="BodyText"/>
        <w:spacing w:before="2"/>
      </w:pPr>
    </w:p>
    <w:p>
      <w:pPr>
        <w:spacing w:before="0"/>
        <w:ind w:left="1180" w:right="700" w:hanging="720"/>
        <w:jc w:val="both"/>
        <w:rPr>
          <w:sz w:val="22"/>
        </w:rPr>
      </w:pPr>
      <w:r>
        <w:rPr>
          <w:sz w:val="22"/>
        </w:rPr>
        <w:t>Ogunleye,</w:t>
      </w:r>
      <w:r>
        <w:rPr>
          <w:spacing w:val="1"/>
          <w:sz w:val="22"/>
        </w:rPr>
        <w:t> </w:t>
      </w:r>
      <w:r>
        <w:rPr>
          <w:sz w:val="22"/>
        </w:rPr>
        <w:t>T.A.</w:t>
      </w:r>
      <w:r>
        <w:rPr>
          <w:spacing w:val="1"/>
          <w:sz w:val="22"/>
        </w:rPr>
        <w:t> </w:t>
      </w:r>
      <w:r>
        <w:rPr>
          <w:sz w:val="22"/>
        </w:rPr>
        <w:t>(2015)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Legal</w:t>
      </w:r>
      <w:r>
        <w:rPr>
          <w:spacing w:val="1"/>
          <w:sz w:val="22"/>
        </w:rPr>
        <w:t> </w:t>
      </w:r>
      <w:r>
        <w:rPr>
          <w:sz w:val="22"/>
        </w:rPr>
        <w:t>Analyses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Production</w:t>
      </w:r>
      <w:r>
        <w:rPr>
          <w:spacing w:val="1"/>
          <w:sz w:val="22"/>
        </w:rPr>
        <w:t> </w:t>
      </w:r>
      <w:r>
        <w:rPr>
          <w:sz w:val="22"/>
        </w:rPr>
        <w:t>Sharing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Arrangements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-1"/>
          <w:sz w:val="22"/>
        </w:rPr>
        <w:t> </w:t>
      </w:r>
      <w:r>
        <w:rPr>
          <w:sz w:val="22"/>
        </w:rPr>
        <w:t>Petroleum</w:t>
      </w:r>
      <w:r>
        <w:rPr>
          <w:spacing w:val="-2"/>
          <w:sz w:val="22"/>
        </w:rPr>
        <w:t> </w:t>
      </w:r>
      <w:r>
        <w:rPr>
          <w:sz w:val="22"/>
        </w:rPr>
        <w:t>Industry.</w:t>
      </w:r>
      <w:r>
        <w:rPr>
          <w:spacing w:val="-1"/>
          <w:sz w:val="22"/>
        </w:rPr>
        <w:t> </w:t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Energy</w:t>
      </w:r>
      <w:r>
        <w:rPr>
          <w:spacing w:val="-4"/>
          <w:sz w:val="22"/>
        </w:rPr>
        <w:t> </w:t>
      </w:r>
      <w:r>
        <w:rPr>
          <w:sz w:val="22"/>
        </w:rPr>
        <w:t>Technologies</w:t>
      </w:r>
      <w:r>
        <w:rPr>
          <w:spacing w:val="-3"/>
          <w:sz w:val="22"/>
        </w:rPr>
        <w:t> </w:t>
      </w:r>
      <w:r>
        <w:rPr>
          <w:sz w:val="22"/>
        </w:rPr>
        <w:t>and Policy.</w:t>
      </w:r>
      <w:r>
        <w:rPr>
          <w:spacing w:val="-1"/>
          <w:sz w:val="22"/>
        </w:rPr>
        <w:t> </w:t>
      </w:r>
      <w:r>
        <w:rPr>
          <w:sz w:val="22"/>
        </w:rPr>
        <w:t>Vol.5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8.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412" w:top="1340" w:bottom="1680" w:left="980" w:right="740"/>
        </w:sectPr>
      </w:pPr>
    </w:p>
    <w:p>
      <w:pPr>
        <w:spacing w:before="80"/>
        <w:ind w:left="1180" w:right="691" w:hanging="720"/>
        <w:jc w:val="both"/>
        <w:rPr>
          <w:sz w:val="22"/>
        </w:rPr>
      </w:pPr>
      <w:r>
        <w:rPr>
          <w:sz w:val="22"/>
        </w:rPr>
        <w:t>Okhumode,</w:t>
      </w:r>
      <w:r>
        <w:rPr>
          <w:spacing w:val="1"/>
          <w:sz w:val="22"/>
        </w:rPr>
        <w:t> </w:t>
      </w:r>
      <w:r>
        <w:rPr>
          <w:sz w:val="22"/>
        </w:rPr>
        <w:t>H.Y.</w:t>
      </w:r>
      <w:r>
        <w:rPr>
          <w:spacing w:val="1"/>
          <w:sz w:val="22"/>
        </w:rPr>
        <w:t> </w:t>
      </w:r>
      <w:r>
        <w:rPr>
          <w:sz w:val="22"/>
        </w:rPr>
        <w:t>(2017)</w:t>
      </w:r>
      <w:r>
        <w:rPr>
          <w:spacing w:val="1"/>
          <w:sz w:val="22"/>
        </w:rPr>
        <w:t> </w:t>
      </w:r>
      <w:r>
        <w:rPr>
          <w:i/>
          <w:sz w:val="22"/>
        </w:rPr>
        <w:t>Addressing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Environmental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Problems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Ogoniland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through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Implementation of United Nations Environmental Program Recommendation</w:t>
      </w:r>
      <w:r>
        <w:rPr>
          <w:sz w:val="22"/>
        </w:rPr>
        <w:t>: Environmental</w:t>
      </w:r>
      <w:r>
        <w:rPr>
          <w:spacing w:val="1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Strategies.</w:t>
      </w:r>
      <w:r>
        <w:rPr>
          <w:spacing w:val="1"/>
          <w:sz w:val="22"/>
        </w:rPr>
        <w:t> </w:t>
      </w:r>
      <w:r>
        <w:rPr>
          <w:sz w:val="22"/>
        </w:rPr>
        <w:t>Environments.</w:t>
      </w:r>
      <w:r>
        <w:rPr>
          <w:spacing w:val="1"/>
          <w:sz w:val="22"/>
        </w:rPr>
        <w:t> </w:t>
      </w:r>
      <w:r>
        <w:rPr>
          <w:sz w:val="22"/>
        </w:rPr>
        <w:t>Vol.</w:t>
      </w:r>
      <w:r>
        <w:rPr>
          <w:spacing w:val="1"/>
          <w:sz w:val="22"/>
        </w:rPr>
        <w:t> </w:t>
      </w:r>
      <w:r>
        <w:rPr>
          <w:sz w:val="22"/>
        </w:rPr>
        <w:t>4,</w:t>
      </w:r>
      <w:r>
        <w:rPr>
          <w:spacing w:val="1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28.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2.</w:t>
      </w:r>
      <w:r>
        <w:rPr>
          <w:spacing w:val="1"/>
          <w:sz w:val="22"/>
        </w:rPr>
        <w:t> </w:t>
      </w:r>
      <w:hyperlink r:id="rId64">
        <w:r>
          <w:rPr>
            <w:color w:val="0000FF"/>
            <w:sz w:val="22"/>
            <w:u w:val="single" w:color="0000FF"/>
          </w:rPr>
          <w:t>www.mdpi.com/2076-</w:t>
        </w:r>
      </w:hyperlink>
      <w:r>
        <w:rPr>
          <w:color w:val="0000FF"/>
          <w:spacing w:val="1"/>
          <w:sz w:val="22"/>
        </w:rPr>
        <w:t> </w:t>
      </w:r>
      <w:hyperlink r:id="rId64">
        <w:r>
          <w:rPr>
            <w:color w:val="0000FF"/>
            <w:sz w:val="22"/>
            <w:u w:val="single" w:color="0000FF"/>
          </w:rPr>
          <w:t>3298/4/2/28pdf</w:t>
        </w:r>
        <w:r>
          <w:rPr>
            <w:color w:val="0000FF"/>
            <w:spacing w:val="-1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>retrieved on 24/1/2018</w:t>
        </w:r>
        <w:r>
          <w:rPr>
            <w:color w:val="0000FF"/>
            <w:spacing w:val="-2"/>
            <w:sz w:val="22"/>
          </w:rPr>
          <w:t> </w:t>
        </w:r>
      </w:hyperlink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11:50am.</w:t>
      </w:r>
    </w:p>
    <w:p>
      <w:pPr>
        <w:pStyle w:val="BodyText"/>
        <w:spacing w:before="4"/>
        <w:rPr>
          <w:sz w:val="16"/>
        </w:rPr>
      </w:pPr>
    </w:p>
    <w:p>
      <w:pPr>
        <w:spacing w:before="92"/>
        <w:ind w:left="1180" w:right="695" w:hanging="720"/>
        <w:jc w:val="both"/>
        <w:rPr>
          <w:sz w:val="22"/>
        </w:rPr>
      </w:pPr>
      <w:r>
        <w:rPr>
          <w:sz w:val="22"/>
        </w:rPr>
        <w:t>Ola, V</w:t>
      </w:r>
      <w:r>
        <w:rPr>
          <w:i/>
          <w:sz w:val="22"/>
        </w:rPr>
        <w:t>.; et al. </w:t>
      </w:r>
      <w:r>
        <w:rPr>
          <w:sz w:val="22"/>
        </w:rPr>
        <w:t>(2021) Comparative Analyses of Nigeria and Malaysia‟s Production Sharing Contract</w:t>
      </w:r>
      <w:r>
        <w:rPr>
          <w:spacing w:val="1"/>
          <w:sz w:val="22"/>
        </w:rPr>
        <w:t> </w:t>
      </w:r>
      <w:r>
        <w:rPr>
          <w:sz w:val="22"/>
        </w:rPr>
        <w:t>(PSC).</w:t>
      </w:r>
      <w:r>
        <w:rPr>
          <w:spacing w:val="1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Research.</w:t>
      </w:r>
      <w:r>
        <w:rPr>
          <w:i/>
          <w:spacing w:val="1"/>
          <w:sz w:val="22"/>
        </w:rPr>
        <w:t> </w:t>
      </w:r>
      <w:r>
        <w:rPr>
          <w:sz w:val="22"/>
        </w:rPr>
        <w:t>Vol.</w:t>
      </w:r>
      <w:r>
        <w:rPr>
          <w:spacing w:val="1"/>
          <w:sz w:val="22"/>
        </w:rPr>
        <w:t> </w:t>
      </w:r>
      <w:r>
        <w:rPr>
          <w:sz w:val="22"/>
        </w:rPr>
        <w:t>6</w:t>
      </w:r>
      <w:r>
        <w:rPr>
          <w:spacing w:val="1"/>
          <w:sz w:val="22"/>
        </w:rPr>
        <w:t> </w:t>
      </w:r>
      <w:r>
        <w:rPr>
          <w:sz w:val="22"/>
        </w:rPr>
        <w:t>Issue</w:t>
      </w:r>
      <w:r>
        <w:rPr>
          <w:spacing w:val="1"/>
          <w:sz w:val="22"/>
        </w:rPr>
        <w:t> </w:t>
      </w:r>
      <w:r>
        <w:rPr>
          <w:sz w:val="22"/>
        </w:rPr>
        <w:t>1.</w:t>
      </w:r>
      <w:r>
        <w:rPr>
          <w:spacing w:val="1"/>
          <w:sz w:val="22"/>
        </w:rPr>
        <w:t> </w:t>
      </w:r>
      <w:hyperlink r:id="rId101">
        <w:r>
          <w:rPr>
            <w:color w:val="0462C1"/>
            <w:sz w:val="22"/>
            <w:u w:val="single" w:color="0462C1"/>
          </w:rPr>
          <w:t>www.ejbmr.org</w:t>
        </w:r>
        <w:r>
          <w:rPr>
            <w:sz w:val="22"/>
          </w:rPr>
          <w:t>.</w:t>
        </w:r>
      </w:hyperlink>
    </w:p>
    <w:p>
      <w:pPr>
        <w:pStyle w:val="BodyText"/>
        <w:spacing w:before="4"/>
        <w:rPr>
          <w:sz w:val="16"/>
        </w:rPr>
      </w:pPr>
    </w:p>
    <w:p>
      <w:pPr>
        <w:spacing w:before="92"/>
        <w:ind w:left="1180" w:right="700" w:hanging="720"/>
        <w:jc w:val="both"/>
        <w:rPr>
          <w:sz w:val="22"/>
        </w:rPr>
      </w:pPr>
      <w:r>
        <w:rPr>
          <w:sz w:val="22"/>
        </w:rPr>
        <w:t>Oshineye, A. (2000) The Petroleum Industry in Nigeria: An Overview. Modern Journal of Finance &amp;</w:t>
      </w:r>
      <w:r>
        <w:rPr>
          <w:spacing w:val="1"/>
          <w:sz w:val="22"/>
        </w:rPr>
        <w:t> </w:t>
      </w:r>
      <w:r>
        <w:rPr>
          <w:sz w:val="22"/>
        </w:rPr>
        <w:t>Investment Law. Vol.4 No.</w:t>
      </w:r>
      <w:r>
        <w:rPr>
          <w:spacing w:val="-3"/>
          <w:sz w:val="22"/>
        </w:rPr>
        <w:t> </w:t>
      </w:r>
      <w:r>
        <w:rPr>
          <w:sz w:val="22"/>
        </w:rPr>
        <w:t>4.</w:t>
      </w:r>
    </w:p>
    <w:p>
      <w:pPr>
        <w:pStyle w:val="BodyText"/>
        <w:spacing w:before="5"/>
      </w:pPr>
    </w:p>
    <w:p>
      <w:pPr>
        <w:spacing w:before="0"/>
        <w:ind w:left="1180" w:right="697" w:hanging="720"/>
        <w:jc w:val="both"/>
        <w:rPr>
          <w:sz w:val="22"/>
        </w:rPr>
      </w:pPr>
      <w:r>
        <w:rPr>
          <w:sz w:val="22"/>
        </w:rPr>
        <w:t>Pongsiri, N. (2004). Partnerships in Oil and Gas Production-Sharing Contracts. The International</w:t>
      </w:r>
      <w:r>
        <w:rPr>
          <w:spacing w:val="1"/>
          <w:sz w:val="22"/>
        </w:rPr>
        <w:t> </w:t>
      </w:r>
      <w:r>
        <w:rPr>
          <w:sz w:val="22"/>
        </w:rPr>
        <w:t>Journal of Public Sector Management (IJPSM)</w:t>
      </w:r>
      <w:r>
        <w:rPr>
          <w:spacing w:val="-2"/>
          <w:sz w:val="22"/>
        </w:rPr>
        <w:t> </w:t>
      </w:r>
      <w:r>
        <w:rPr>
          <w:sz w:val="22"/>
        </w:rPr>
        <w:t>Vol. 17. No.</w:t>
      </w:r>
      <w:r>
        <w:rPr>
          <w:spacing w:val="-1"/>
          <w:sz w:val="22"/>
        </w:rPr>
        <w:t> </w:t>
      </w:r>
      <w:r>
        <w:rPr>
          <w:sz w:val="22"/>
        </w:rPr>
        <w:t>5.</w:t>
      </w:r>
    </w:p>
    <w:p>
      <w:pPr>
        <w:pStyle w:val="BodyText"/>
        <w:spacing w:before="3"/>
      </w:pPr>
    </w:p>
    <w:p>
      <w:pPr>
        <w:spacing w:before="1"/>
        <w:ind w:left="1180" w:right="694" w:hanging="720"/>
        <w:jc w:val="both"/>
        <w:rPr>
          <w:sz w:val="22"/>
        </w:rPr>
      </w:pPr>
      <w:r>
        <w:rPr>
          <w:sz w:val="22"/>
        </w:rPr>
        <w:t>Radon, J. The ABCs of Petroleum Contracts: License-Concessions Agreements, Joint Ventures, and</w:t>
      </w:r>
      <w:r>
        <w:rPr>
          <w:spacing w:val="1"/>
          <w:sz w:val="22"/>
        </w:rPr>
        <w:t> </w:t>
      </w:r>
      <w:r>
        <w:rPr>
          <w:sz w:val="22"/>
        </w:rPr>
        <w:t>Production-Sharing</w:t>
      </w:r>
      <w:r>
        <w:rPr>
          <w:spacing w:val="1"/>
          <w:sz w:val="22"/>
        </w:rPr>
        <w:t> </w:t>
      </w:r>
      <w:r>
        <w:rPr>
          <w:sz w:val="22"/>
        </w:rPr>
        <w:t>Agreements.</w:t>
      </w:r>
      <w:r>
        <w:rPr>
          <w:spacing w:val="1"/>
          <w:sz w:val="22"/>
        </w:rPr>
        <w:t> </w:t>
      </w:r>
      <w:r>
        <w:rPr>
          <w:sz w:val="22"/>
        </w:rPr>
        <w:t>Open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Online</w:t>
      </w:r>
      <w:r>
        <w:rPr>
          <w:spacing w:val="1"/>
          <w:sz w:val="22"/>
        </w:rPr>
        <w:t> </w:t>
      </w:r>
      <w:r>
        <w:rPr>
          <w:sz w:val="22"/>
        </w:rPr>
        <w:t>Curriculum:</w:t>
      </w:r>
      <w:r>
        <w:rPr>
          <w:spacing w:val="1"/>
          <w:sz w:val="22"/>
        </w:rPr>
        <w:t> </w:t>
      </w:r>
      <w:r>
        <w:rPr>
          <w:sz w:val="22"/>
        </w:rPr>
        <w:t>Governance:</w:t>
      </w:r>
      <w:r>
        <w:rPr>
          <w:spacing w:val="1"/>
          <w:sz w:val="22"/>
        </w:rPr>
        <w:t> </w:t>
      </w:r>
      <w:r>
        <w:rPr>
          <w:sz w:val="22"/>
        </w:rPr>
        <w:t>Contracts.</w:t>
      </w:r>
      <w:r>
        <w:rPr>
          <w:spacing w:val="1"/>
          <w:sz w:val="22"/>
        </w:rPr>
        <w:t> </w:t>
      </w:r>
      <w:hyperlink r:id="rId102">
        <w:r>
          <w:rPr>
            <w:sz w:val="22"/>
          </w:rPr>
          <w:t>http://openoil.net/wp/wp-content/uploads/2012/02/Contracts-reading</w:t>
        </w:r>
      </w:hyperlink>
      <w:r>
        <w:rPr>
          <w:spacing w:val="1"/>
          <w:sz w:val="22"/>
        </w:rPr>
        <w:t> </w:t>
      </w:r>
      <w:r>
        <w:rPr>
          <w:sz w:val="22"/>
        </w:rPr>
        <w:t>-material.pdf. retrieved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17/11/2016 at</w:t>
      </w:r>
      <w:r>
        <w:rPr>
          <w:spacing w:val="1"/>
          <w:sz w:val="22"/>
        </w:rPr>
        <w:t> </w:t>
      </w:r>
      <w:r>
        <w:rPr>
          <w:sz w:val="22"/>
        </w:rPr>
        <w:t>5:40pm.;</w:t>
      </w:r>
    </w:p>
    <w:p>
      <w:pPr>
        <w:pStyle w:val="BodyText"/>
        <w:spacing w:before="3"/>
      </w:pPr>
    </w:p>
    <w:p>
      <w:pPr>
        <w:spacing w:before="0"/>
        <w:ind w:left="1180" w:right="708" w:hanging="720"/>
        <w:jc w:val="both"/>
        <w:rPr>
          <w:sz w:val="22"/>
        </w:rPr>
      </w:pPr>
      <w:r>
        <w:rPr>
          <w:sz w:val="22"/>
        </w:rPr>
        <w:t>Tordo, S. (2007). Fiscal Systems for Hydrocarbons: Design Issues. World Bank Working Paper No.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-1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Paper No.</w:t>
      </w:r>
      <w:r>
        <w:rPr>
          <w:spacing w:val="-1"/>
          <w:sz w:val="22"/>
        </w:rPr>
        <w:t> </w:t>
      </w:r>
      <w:r>
        <w:rPr>
          <w:sz w:val="22"/>
        </w:rPr>
        <w:t>123.</w:t>
      </w:r>
      <w:r>
        <w:rPr>
          <w:spacing w:val="-3"/>
          <w:sz w:val="22"/>
        </w:rPr>
        <w:t> </w:t>
      </w:r>
      <w:r>
        <w:rPr>
          <w:sz w:val="22"/>
        </w:rPr>
        <w:t>Washington</w:t>
      </w:r>
      <w:r>
        <w:rPr>
          <w:spacing w:val="-1"/>
          <w:sz w:val="22"/>
        </w:rPr>
        <w:t> </w:t>
      </w:r>
      <w:r>
        <w:rPr>
          <w:sz w:val="22"/>
        </w:rPr>
        <w:t>DC.</w:t>
      </w:r>
      <w:r>
        <w:rPr>
          <w:spacing w:val="-4"/>
          <w:sz w:val="22"/>
        </w:rPr>
        <w:t> </w:t>
      </w:r>
      <w:r>
        <w:rPr>
          <w:sz w:val="22"/>
        </w:rPr>
        <w:t>P.8 retrieved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7/4/2016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4"/>
          <w:sz w:val="22"/>
        </w:rPr>
        <w:t> </w:t>
      </w:r>
      <w:r>
        <w:rPr>
          <w:sz w:val="22"/>
        </w:rPr>
        <w:t>3:52am.</w:t>
      </w:r>
    </w:p>
    <w:p>
      <w:pPr>
        <w:pStyle w:val="BodyText"/>
        <w:spacing w:before="5"/>
      </w:pPr>
    </w:p>
    <w:p>
      <w:pPr>
        <w:spacing w:before="0"/>
        <w:ind w:left="1180" w:right="697" w:hanging="720"/>
        <w:jc w:val="both"/>
        <w:rPr>
          <w:sz w:val="22"/>
        </w:rPr>
      </w:pPr>
      <w:r>
        <w:rPr>
          <w:sz w:val="22"/>
        </w:rPr>
        <w:t>Ubani, C. Ikpaisong U. (2020). “A Comparative Analyses of Joint Venture and Production Sharing</w:t>
      </w:r>
      <w:r>
        <w:rPr>
          <w:spacing w:val="1"/>
          <w:sz w:val="22"/>
        </w:rPr>
        <w:t> </w:t>
      </w:r>
      <w:r>
        <w:rPr>
          <w:sz w:val="22"/>
        </w:rPr>
        <w:t>New Contractual System in the Nigerian.” </w:t>
      </w:r>
      <w:r>
        <w:rPr>
          <w:i/>
          <w:sz w:val="22"/>
        </w:rPr>
        <w:t>International Journal of Scientific &amp; Engineering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Vol.11 Issue</w:t>
      </w:r>
      <w:r>
        <w:rPr>
          <w:spacing w:val="-1"/>
          <w:sz w:val="22"/>
        </w:rPr>
        <w:t> </w:t>
      </w:r>
      <w:r>
        <w:rPr>
          <w:sz w:val="22"/>
        </w:rPr>
        <w:t>3.</w:t>
      </w:r>
    </w:p>
    <w:p>
      <w:pPr>
        <w:pStyle w:val="BodyText"/>
        <w:spacing w:before="4"/>
      </w:pPr>
    </w:p>
    <w:p>
      <w:pPr>
        <w:spacing w:before="0"/>
        <w:ind w:left="1180" w:right="701" w:hanging="720"/>
        <w:jc w:val="both"/>
        <w:rPr>
          <w:sz w:val="22"/>
        </w:rPr>
      </w:pPr>
      <w:r>
        <w:rPr>
          <w:sz w:val="22"/>
        </w:rPr>
        <w:t>Usman, A.K. (2014 &amp; 2015) Corporate Social Responsibility vs. Protection of Foreign Investment:</w:t>
      </w:r>
      <w:r>
        <w:rPr>
          <w:spacing w:val="1"/>
          <w:sz w:val="22"/>
        </w:rPr>
        <w:t> </w:t>
      </w:r>
      <w:r>
        <w:rPr>
          <w:sz w:val="22"/>
        </w:rPr>
        <w:t>The Experience of Niger Delta Communities and International Oil Corporation in Nigeria.</w:t>
      </w:r>
      <w:r>
        <w:rPr>
          <w:spacing w:val="1"/>
          <w:sz w:val="22"/>
        </w:rPr>
        <w:t> </w:t>
      </w:r>
      <w:r>
        <w:rPr>
          <w:sz w:val="22"/>
        </w:rPr>
        <w:t>Ahmadu</w:t>
      </w:r>
      <w:r>
        <w:rPr>
          <w:spacing w:val="-1"/>
          <w:sz w:val="22"/>
        </w:rPr>
        <w:t> </w:t>
      </w:r>
      <w:r>
        <w:rPr>
          <w:sz w:val="22"/>
        </w:rPr>
        <w:t>Bello University</w:t>
      </w:r>
      <w:r>
        <w:rPr>
          <w:spacing w:val="-3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Commercial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4"/>
          <w:sz w:val="22"/>
        </w:rPr>
        <w:t> </w:t>
      </w:r>
      <w:r>
        <w:rPr>
          <w:sz w:val="22"/>
        </w:rPr>
        <w:t>(ABUJCL).</w:t>
      </w:r>
      <w:r>
        <w:rPr>
          <w:spacing w:val="-3"/>
          <w:sz w:val="22"/>
        </w:rPr>
        <w:t> </w:t>
      </w:r>
      <w:r>
        <w:rPr>
          <w:sz w:val="22"/>
        </w:rPr>
        <w:t>Vol.</w:t>
      </w:r>
      <w:r>
        <w:rPr>
          <w:spacing w:val="-4"/>
          <w:sz w:val="22"/>
        </w:rPr>
        <w:t> </w:t>
      </w:r>
      <w:r>
        <w:rPr>
          <w:sz w:val="22"/>
        </w:rPr>
        <w:t>7, No.1.</w:t>
      </w:r>
    </w:p>
    <w:p>
      <w:pPr>
        <w:pStyle w:val="BodyText"/>
        <w:spacing w:before="8"/>
      </w:pPr>
    </w:p>
    <w:p>
      <w:pPr>
        <w:pStyle w:val="Heading1"/>
        <w:spacing w:before="0"/>
        <w:ind w:left="460" w:firstLine="0"/>
        <w:jc w:val="left"/>
      </w:pPr>
      <w:r>
        <w:rPr/>
        <w:t>Newspapers/Websites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180" w:right="701" w:hanging="720"/>
        <w:jc w:val="both"/>
        <w:rPr>
          <w:sz w:val="22"/>
        </w:rPr>
      </w:pPr>
      <w:r>
        <w:rPr>
          <w:sz w:val="22"/>
        </w:rPr>
        <w:t>Akinosho, T. “Baru‟s Triumphant Return: Be Afraid! Be very Afraid!” In: Thisday Newspapers, p. 48</w:t>
      </w:r>
      <w:r>
        <w:rPr>
          <w:spacing w:val="-52"/>
          <w:sz w:val="22"/>
        </w:rPr>
        <w:t> </w:t>
      </w:r>
      <w:r>
        <w:rPr>
          <w:sz w:val="22"/>
        </w:rPr>
        <w:t>Tuesday,</w:t>
      </w:r>
      <w:r>
        <w:rPr>
          <w:spacing w:val="-1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16, 2016.</w:t>
      </w:r>
    </w:p>
    <w:p>
      <w:pPr>
        <w:pStyle w:val="BodyText"/>
        <w:spacing w:before="5"/>
      </w:pPr>
    </w:p>
    <w:p>
      <w:pPr>
        <w:spacing w:before="0"/>
        <w:ind w:left="1180" w:right="703" w:hanging="720"/>
        <w:jc w:val="both"/>
        <w:rPr>
          <w:sz w:val="22"/>
        </w:rPr>
      </w:pPr>
      <w:r>
        <w:rPr>
          <w:sz w:val="22"/>
        </w:rPr>
        <w:t>Alike,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“Kachukwu: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Lost</w:t>
      </w:r>
      <w:r>
        <w:rPr>
          <w:spacing w:val="1"/>
          <w:sz w:val="22"/>
        </w:rPr>
        <w:t> </w:t>
      </w:r>
      <w:r>
        <w:rPr>
          <w:sz w:val="22"/>
        </w:rPr>
        <w:t>$60bn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Non-enforcement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PSCs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55"/>
          <w:sz w:val="22"/>
        </w:rPr>
        <w:t> </w:t>
      </w:r>
      <w:r>
        <w:rPr>
          <w:sz w:val="22"/>
        </w:rPr>
        <w:t>Majors.”</w:t>
      </w:r>
      <w:r>
        <w:rPr>
          <w:spacing w:val="55"/>
          <w:sz w:val="22"/>
        </w:rPr>
        <w:t> </w:t>
      </w:r>
      <w:r>
        <w:rPr>
          <w:sz w:val="22"/>
        </w:rPr>
        <w:t>In:</w:t>
      </w:r>
      <w:r>
        <w:rPr>
          <w:spacing w:val="1"/>
          <w:sz w:val="22"/>
        </w:rPr>
        <w:t> </w:t>
      </w:r>
      <w:r>
        <w:rPr>
          <w:sz w:val="22"/>
        </w:rPr>
        <w:t>Thisday</w:t>
      </w:r>
      <w:r>
        <w:rPr>
          <w:spacing w:val="-3"/>
          <w:sz w:val="22"/>
        </w:rPr>
        <w:t> </w:t>
      </w:r>
      <w:r>
        <w:rPr>
          <w:sz w:val="22"/>
        </w:rPr>
        <w:t>Newspapers, pp.1,</w:t>
      </w:r>
      <w:r>
        <w:rPr>
          <w:spacing w:val="-3"/>
          <w:sz w:val="22"/>
        </w:rPr>
        <w:t> </w:t>
      </w:r>
      <w:r>
        <w:rPr>
          <w:sz w:val="22"/>
        </w:rPr>
        <w:t>12, Monday,</w:t>
      </w:r>
      <w:r>
        <w:rPr>
          <w:spacing w:val="1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7, 2017.</w:t>
      </w:r>
    </w:p>
    <w:p>
      <w:pPr>
        <w:pStyle w:val="BodyText"/>
        <w:spacing w:before="3"/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</w:rPr>
        <w:t>Iroegbu,</w:t>
      </w:r>
      <w:r>
        <w:rPr>
          <w:spacing w:val="9"/>
          <w:sz w:val="22"/>
        </w:rPr>
        <w:t> </w:t>
      </w:r>
      <w:r>
        <w:rPr>
          <w:sz w:val="22"/>
        </w:rPr>
        <w:t>S.</w:t>
      </w:r>
      <w:r>
        <w:rPr>
          <w:spacing w:val="12"/>
          <w:sz w:val="22"/>
        </w:rPr>
        <w:t> </w:t>
      </w:r>
      <w:r>
        <w:rPr>
          <w:sz w:val="22"/>
        </w:rPr>
        <w:t>“TETFund</w:t>
      </w:r>
      <w:r>
        <w:rPr>
          <w:spacing w:val="10"/>
          <w:sz w:val="22"/>
        </w:rPr>
        <w:t> </w:t>
      </w:r>
      <w:r>
        <w:rPr>
          <w:sz w:val="22"/>
        </w:rPr>
        <w:t>Spends</w:t>
      </w:r>
      <w:r>
        <w:rPr>
          <w:spacing w:val="11"/>
          <w:sz w:val="22"/>
        </w:rPr>
        <w:t> </w:t>
      </w:r>
      <w:r>
        <w:rPr>
          <w:sz w:val="22"/>
        </w:rPr>
        <w:t>N122bn</w:t>
      </w:r>
      <w:r>
        <w:rPr>
          <w:spacing w:val="10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Tertiary</w:t>
      </w:r>
      <w:r>
        <w:rPr>
          <w:spacing w:val="10"/>
          <w:sz w:val="22"/>
        </w:rPr>
        <w:t> </w:t>
      </w:r>
      <w:r>
        <w:rPr>
          <w:sz w:val="22"/>
        </w:rPr>
        <w:t>Institutions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2016.”</w:t>
      </w:r>
      <w:r>
        <w:rPr>
          <w:spacing w:val="11"/>
          <w:sz w:val="22"/>
        </w:rPr>
        <w:t> </w:t>
      </w:r>
      <w:r>
        <w:rPr>
          <w:sz w:val="22"/>
        </w:rPr>
        <w:t>In:</w:t>
      </w:r>
      <w:r>
        <w:rPr>
          <w:spacing w:val="11"/>
          <w:sz w:val="22"/>
        </w:rPr>
        <w:t> </w:t>
      </w:r>
      <w:r>
        <w:rPr>
          <w:sz w:val="22"/>
        </w:rPr>
        <w:t>Thisday</w:t>
      </w:r>
      <w:r>
        <w:rPr>
          <w:spacing w:val="8"/>
          <w:sz w:val="22"/>
        </w:rPr>
        <w:t> </w:t>
      </w:r>
      <w:r>
        <w:rPr>
          <w:sz w:val="22"/>
        </w:rPr>
        <w:t>Newspapers,</w:t>
      </w:r>
      <w:r>
        <w:rPr>
          <w:spacing w:val="11"/>
          <w:sz w:val="22"/>
        </w:rPr>
        <w:t> </w:t>
      </w:r>
      <w:r>
        <w:rPr>
          <w:sz w:val="22"/>
        </w:rPr>
        <w:t>p.</w:t>
      </w:r>
    </w:p>
    <w:p>
      <w:pPr>
        <w:spacing w:before="2"/>
        <w:ind w:left="1180" w:right="0" w:firstLine="0"/>
        <w:jc w:val="left"/>
        <w:rPr>
          <w:sz w:val="22"/>
        </w:rPr>
      </w:pPr>
      <w:r>
        <w:rPr>
          <w:sz w:val="22"/>
        </w:rPr>
        <w:t>33,</w:t>
      </w:r>
      <w:r>
        <w:rPr>
          <w:spacing w:val="-1"/>
          <w:sz w:val="22"/>
        </w:rPr>
        <w:t> </w:t>
      </w:r>
      <w:r>
        <w:rPr>
          <w:sz w:val="22"/>
        </w:rPr>
        <w:t>Wednesday,</w:t>
      </w:r>
      <w:r>
        <w:rPr>
          <w:spacing w:val="-1"/>
          <w:sz w:val="22"/>
        </w:rPr>
        <w:t> </w:t>
      </w:r>
      <w:r>
        <w:rPr>
          <w:sz w:val="22"/>
        </w:rPr>
        <w:t>November 30, 2016.</w:t>
      </w:r>
    </w:p>
    <w:p>
      <w:pPr>
        <w:pStyle w:val="BodyText"/>
        <w:spacing w:before="4"/>
      </w:pPr>
    </w:p>
    <w:p>
      <w:pPr>
        <w:spacing w:before="0"/>
        <w:ind w:left="1180" w:right="705" w:hanging="720"/>
        <w:jc w:val="both"/>
        <w:rPr>
          <w:sz w:val="22"/>
        </w:rPr>
      </w:pPr>
      <w:r>
        <w:rPr>
          <w:sz w:val="22"/>
        </w:rPr>
        <w:t>Nwosu L.E. The Need for the PIB: Imperatives for Speedy Promulgation. Thisday Lawyer, Tuesday,</w:t>
      </w:r>
      <w:r>
        <w:rPr>
          <w:spacing w:val="1"/>
          <w:sz w:val="22"/>
        </w:rPr>
        <w:t> </w:t>
      </w:r>
      <w:r>
        <w:rPr>
          <w:sz w:val="22"/>
        </w:rPr>
        <w:t>September</w:t>
      </w:r>
      <w:r>
        <w:rPr>
          <w:spacing w:val="1"/>
          <w:sz w:val="22"/>
        </w:rPr>
        <w:t> </w:t>
      </w:r>
      <w:r>
        <w:rPr>
          <w:sz w:val="22"/>
        </w:rPr>
        <w:t>29,</w:t>
      </w:r>
      <w:r>
        <w:rPr>
          <w:spacing w:val="-2"/>
          <w:sz w:val="22"/>
        </w:rPr>
        <w:t> </w:t>
      </w:r>
      <w:r>
        <w:rPr>
          <w:sz w:val="22"/>
        </w:rPr>
        <w:t>2015.</w:t>
      </w:r>
      <w:r>
        <w:rPr>
          <w:spacing w:val="-3"/>
          <w:sz w:val="22"/>
        </w:rPr>
        <w:t> </w:t>
      </w:r>
      <w:r>
        <w:rPr>
          <w:sz w:val="22"/>
        </w:rPr>
        <w:t>pp. 8,</w:t>
      </w:r>
      <w:r>
        <w:rPr>
          <w:spacing w:val="-3"/>
          <w:sz w:val="22"/>
        </w:rPr>
        <w:t> </w:t>
      </w:r>
      <w:r>
        <w:rPr>
          <w:sz w:val="22"/>
        </w:rPr>
        <w:t>9, 10 &amp;</w:t>
      </w:r>
      <w:r>
        <w:rPr>
          <w:spacing w:val="-2"/>
          <w:sz w:val="22"/>
        </w:rPr>
        <w:t> </w:t>
      </w:r>
      <w:r>
        <w:rPr>
          <w:sz w:val="22"/>
        </w:rPr>
        <w:t>13.</w:t>
      </w:r>
    </w:p>
    <w:p>
      <w:pPr>
        <w:pStyle w:val="BodyText"/>
        <w:spacing w:before="3"/>
      </w:pPr>
    </w:p>
    <w:p>
      <w:pPr>
        <w:spacing w:before="0"/>
        <w:ind w:left="1180" w:right="703" w:hanging="720"/>
        <w:jc w:val="both"/>
        <w:rPr>
          <w:sz w:val="22"/>
        </w:rPr>
      </w:pPr>
      <w:r>
        <w:rPr>
          <w:sz w:val="22"/>
        </w:rPr>
        <w:t>Okafor, C. “NNPC Seeks More Royalty on Deep Offshore, Inland Basin PSCs.” In: Thisday Tuesday,</w:t>
      </w:r>
      <w:r>
        <w:rPr>
          <w:spacing w:val="-52"/>
          <w:sz w:val="22"/>
        </w:rPr>
        <w:t> </w:t>
      </w:r>
      <w:r>
        <w:rPr>
          <w:sz w:val="22"/>
        </w:rPr>
        <w:t>August</w:t>
      </w:r>
      <w:r>
        <w:rPr>
          <w:spacing w:val="1"/>
          <w:sz w:val="22"/>
        </w:rPr>
        <w:t> </w:t>
      </w:r>
      <w:r>
        <w:rPr>
          <w:sz w:val="22"/>
        </w:rPr>
        <w:t>16, 2016.</w:t>
      </w:r>
    </w:p>
    <w:p>
      <w:pPr>
        <w:pStyle w:val="BodyText"/>
        <w:spacing w:before="5"/>
      </w:pPr>
    </w:p>
    <w:p>
      <w:pPr>
        <w:spacing w:before="0"/>
        <w:ind w:left="1180" w:right="700" w:hanging="720"/>
        <w:jc w:val="both"/>
        <w:rPr>
          <w:sz w:val="22"/>
        </w:rPr>
      </w:pPr>
      <w:r>
        <w:rPr>
          <w:sz w:val="22"/>
        </w:rPr>
        <w:t>Umoru,</w:t>
      </w:r>
      <w:r>
        <w:rPr>
          <w:spacing w:val="1"/>
          <w:sz w:val="22"/>
        </w:rPr>
        <w:t> </w:t>
      </w:r>
      <w:r>
        <w:rPr>
          <w:sz w:val="22"/>
        </w:rPr>
        <w:t>H.</w:t>
      </w:r>
      <w:r>
        <w:rPr>
          <w:spacing w:val="1"/>
          <w:sz w:val="22"/>
        </w:rPr>
        <w:t> </w:t>
      </w:r>
      <w:r>
        <w:rPr>
          <w:sz w:val="22"/>
        </w:rPr>
        <w:t>Vanguard</w:t>
      </w:r>
      <w:r>
        <w:rPr>
          <w:spacing w:val="1"/>
          <w:sz w:val="22"/>
        </w:rPr>
        <w:t> </w:t>
      </w:r>
      <w:r>
        <w:rPr>
          <w:sz w:val="22"/>
        </w:rPr>
        <w:t>Newspapers,</w:t>
      </w:r>
      <w:r>
        <w:rPr>
          <w:spacing w:val="1"/>
          <w:sz w:val="22"/>
        </w:rPr>
        <w:t> </w:t>
      </w:r>
      <w:r>
        <w:rPr>
          <w:sz w:val="22"/>
        </w:rPr>
        <w:t>Thursday,</w:t>
      </w:r>
      <w:r>
        <w:rPr>
          <w:spacing w:val="1"/>
          <w:sz w:val="22"/>
        </w:rPr>
        <w:t> </w:t>
      </w:r>
      <w:r>
        <w:rPr>
          <w:sz w:val="22"/>
        </w:rPr>
        <w:t>July</w:t>
      </w:r>
      <w:r>
        <w:rPr>
          <w:spacing w:val="1"/>
          <w:sz w:val="22"/>
        </w:rPr>
        <w:t> </w:t>
      </w:r>
      <w:r>
        <w:rPr>
          <w:sz w:val="22"/>
        </w:rPr>
        <w:t>21,</w:t>
      </w:r>
      <w:r>
        <w:rPr>
          <w:spacing w:val="1"/>
          <w:sz w:val="22"/>
        </w:rPr>
        <w:t> </w:t>
      </w:r>
      <w:r>
        <w:rPr>
          <w:sz w:val="22"/>
        </w:rPr>
        <w:t>2016,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Erunke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hyperlink r:id="rId103">
        <w:r>
          <w:rPr>
            <w:color w:val="0462C1"/>
            <w:sz w:val="22"/>
            <w:u w:val="single" w:color="0462C1"/>
          </w:rPr>
          <w:t>http://linkis.com/www.vanguardngr.com/agPGp</w:t>
        </w:r>
        <w:r>
          <w:rPr>
            <w:color w:val="0462C1"/>
            <w:spacing w:val="1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3/8/2016</w:t>
      </w:r>
      <w:r>
        <w:rPr>
          <w:spacing w:val="-4"/>
          <w:sz w:val="22"/>
        </w:rPr>
        <w:t> </w:t>
      </w:r>
      <w:r>
        <w:rPr>
          <w:sz w:val="22"/>
        </w:rPr>
        <w:t>at 3:53pm.</w:t>
      </w:r>
    </w:p>
    <w:p>
      <w:pPr>
        <w:pStyle w:val="BodyText"/>
        <w:spacing w:before="8"/>
        <w:rPr>
          <w:sz w:val="16"/>
        </w:rPr>
      </w:pPr>
    </w:p>
    <w:p>
      <w:pPr>
        <w:spacing w:before="92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Websites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412" w:top="1340" w:bottom="1680" w:left="980" w:right="740"/>
        </w:sectPr>
      </w:pPr>
    </w:p>
    <w:p>
      <w:pPr>
        <w:spacing w:before="80"/>
        <w:ind w:left="1180" w:right="694" w:hanging="720"/>
        <w:jc w:val="both"/>
        <w:rPr>
          <w:sz w:val="22"/>
        </w:rPr>
      </w:pPr>
      <w:r>
        <w:rPr>
          <w:sz w:val="22"/>
        </w:rPr>
        <w:t>Garrick,</w:t>
      </w:r>
      <w:r>
        <w:rPr>
          <w:spacing w:val="56"/>
          <w:sz w:val="22"/>
        </w:rPr>
        <w:t> </w:t>
      </w:r>
      <w:r>
        <w:rPr>
          <w:sz w:val="22"/>
        </w:rPr>
        <w:t>N.</w:t>
      </w:r>
      <w:r>
        <w:rPr>
          <w:spacing w:val="56"/>
          <w:sz w:val="22"/>
        </w:rPr>
        <w:t> </w:t>
      </w:r>
      <w:r>
        <w:rPr>
          <w:sz w:val="22"/>
        </w:rPr>
        <w:t>(2013).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Evolution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Upstream</w:t>
      </w:r>
      <w:r>
        <w:rPr>
          <w:spacing w:val="56"/>
          <w:sz w:val="22"/>
        </w:rPr>
        <w:t> </w:t>
      </w:r>
      <w:r>
        <w:rPr>
          <w:sz w:val="22"/>
        </w:rPr>
        <w:t>Contracts</w:t>
      </w:r>
      <w:r>
        <w:rPr>
          <w:spacing w:val="56"/>
          <w:sz w:val="22"/>
        </w:rPr>
        <w:t> </w:t>
      </w:r>
      <w:r>
        <w:rPr>
          <w:sz w:val="22"/>
        </w:rPr>
        <w:t>in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6"/>
          <w:sz w:val="22"/>
        </w:rPr>
        <w:t> </w:t>
      </w:r>
      <w:r>
        <w:rPr>
          <w:sz w:val="22"/>
        </w:rPr>
        <w:t>Nigerian</w:t>
      </w:r>
      <w:r>
        <w:rPr>
          <w:spacing w:val="56"/>
          <w:sz w:val="22"/>
        </w:rPr>
        <w:t> </w:t>
      </w:r>
      <w:r>
        <w:rPr>
          <w:sz w:val="22"/>
        </w:rPr>
        <w:t>Oil</w:t>
      </w:r>
      <w:r>
        <w:rPr>
          <w:spacing w:val="56"/>
          <w:sz w:val="22"/>
        </w:rPr>
        <w:t> </w:t>
      </w:r>
      <w:r>
        <w:rPr>
          <w:sz w:val="22"/>
        </w:rPr>
        <w:t>and</w:t>
      </w:r>
      <w:r>
        <w:rPr>
          <w:spacing w:val="56"/>
          <w:sz w:val="22"/>
        </w:rPr>
        <w:t> </w:t>
      </w:r>
      <w:r>
        <w:rPr>
          <w:sz w:val="22"/>
        </w:rPr>
        <w:t>Gas</w:t>
      </w:r>
      <w:r>
        <w:rPr>
          <w:spacing w:val="1"/>
          <w:sz w:val="22"/>
        </w:rPr>
        <w:t> </w:t>
      </w:r>
      <w:r>
        <w:rPr>
          <w:sz w:val="22"/>
        </w:rPr>
        <w:t>Industry. Energy Mix Report at </w:t>
      </w:r>
      <w:hyperlink r:id="rId104">
        <w:r>
          <w:rPr>
            <w:color w:val="0462C1"/>
            <w:sz w:val="22"/>
            <w:u w:val="single" w:color="0462C1"/>
          </w:rPr>
          <w:t>www.energymixreport.com/the-evolution-of-contracts-in-the-</w:t>
        </w:r>
      </w:hyperlink>
      <w:r>
        <w:rPr>
          <w:color w:val="0462C1"/>
          <w:spacing w:val="-52"/>
          <w:sz w:val="22"/>
        </w:rPr>
        <w:t> </w:t>
      </w:r>
      <w:hyperlink r:id="rId104">
        <w:r>
          <w:rPr>
            <w:color w:val="0462C1"/>
            <w:sz w:val="22"/>
            <w:u w:val="single" w:color="0462C1"/>
          </w:rPr>
          <w:t>nigerian</w:t>
        </w:r>
      </w:hyperlink>
      <w:r>
        <w:rPr>
          <w:color w:val="0462C1"/>
          <w:spacing w:val="54"/>
          <w:sz w:val="22"/>
        </w:rPr>
        <w:t> </w:t>
      </w:r>
      <w:r>
        <w:rPr>
          <w:sz w:val="22"/>
        </w:rPr>
        <w:t>assessed on 16/10/2015 @10am.</w:t>
      </w:r>
    </w:p>
    <w:p>
      <w:pPr>
        <w:pStyle w:val="BodyText"/>
        <w:spacing w:before="5"/>
        <w:rPr>
          <w:sz w:val="16"/>
        </w:rPr>
      </w:pPr>
    </w:p>
    <w:p>
      <w:pPr>
        <w:spacing w:before="92"/>
        <w:ind w:left="1180" w:right="695" w:hanging="720"/>
        <w:jc w:val="left"/>
        <w:rPr>
          <w:sz w:val="22"/>
        </w:rPr>
      </w:pPr>
      <w:r>
        <w:rPr>
          <w:sz w:val="22"/>
        </w:rPr>
        <w:t>Ibekwe,</w:t>
      </w:r>
      <w:r>
        <w:rPr>
          <w:spacing w:val="41"/>
          <w:sz w:val="22"/>
        </w:rPr>
        <w:t> </w:t>
      </w:r>
      <w:r>
        <w:rPr>
          <w:sz w:val="22"/>
        </w:rPr>
        <w:t>R.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Critical</w:t>
      </w:r>
      <w:r>
        <w:rPr>
          <w:spacing w:val="40"/>
          <w:sz w:val="22"/>
        </w:rPr>
        <w:t> </w:t>
      </w:r>
      <w:r>
        <w:rPr>
          <w:sz w:val="22"/>
        </w:rPr>
        <w:t>Appraisal</w:t>
      </w:r>
      <w:r>
        <w:rPr>
          <w:spacing w:val="43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Legal</w:t>
      </w:r>
      <w:r>
        <w:rPr>
          <w:spacing w:val="43"/>
          <w:sz w:val="22"/>
        </w:rPr>
        <w:t> </w:t>
      </w:r>
      <w:r>
        <w:rPr>
          <w:sz w:val="22"/>
        </w:rPr>
        <w:t>Regime</w:t>
      </w:r>
      <w:r>
        <w:rPr>
          <w:spacing w:val="42"/>
          <w:sz w:val="22"/>
        </w:rPr>
        <w:t> </w:t>
      </w:r>
      <w:r>
        <w:rPr>
          <w:sz w:val="22"/>
        </w:rPr>
        <w:t>for</w:t>
      </w:r>
      <w:r>
        <w:rPr>
          <w:spacing w:val="42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Control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Gas</w:t>
      </w:r>
      <w:r>
        <w:rPr>
          <w:spacing w:val="42"/>
          <w:sz w:val="22"/>
        </w:rPr>
        <w:t> </w:t>
      </w:r>
      <w:r>
        <w:rPr>
          <w:sz w:val="22"/>
        </w:rPr>
        <w:t>Flaring</w:t>
      </w:r>
      <w:r>
        <w:rPr>
          <w:spacing w:val="39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Nigeria.</w:t>
      </w:r>
      <w:r>
        <w:rPr>
          <w:spacing w:val="-52"/>
          <w:sz w:val="22"/>
        </w:rPr>
        <w:t> </w:t>
      </w:r>
      <w:hyperlink r:id="rId80">
        <w:r>
          <w:rPr>
            <w:color w:val="0462C1"/>
            <w:sz w:val="22"/>
            <w:u w:val="single" w:color="0462C1"/>
          </w:rPr>
          <w:t>https://nairametrics.com/Nigeria-gas-flaring/</w:t>
        </w:r>
      </w:hyperlink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25/7/2018</w:t>
      </w:r>
      <w:r>
        <w:rPr>
          <w:spacing w:val="-1"/>
          <w:sz w:val="22"/>
        </w:rPr>
        <w:t> </w:t>
      </w:r>
      <w:r>
        <w:rPr>
          <w:sz w:val="22"/>
        </w:rPr>
        <w:t>at 9:40am.</w:t>
      </w:r>
    </w:p>
    <w:p>
      <w:pPr>
        <w:pStyle w:val="BodyText"/>
        <w:spacing w:before="3"/>
        <w:rPr>
          <w:sz w:val="16"/>
        </w:rPr>
      </w:pPr>
    </w:p>
    <w:p>
      <w:pPr>
        <w:tabs>
          <w:tab w:pos="2740" w:val="left" w:leader="none"/>
        </w:tabs>
        <w:spacing w:before="91"/>
        <w:ind w:left="1180" w:right="695" w:hanging="720"/>
        <w:jc w:val="left"/>
        <w:rPr>
          <w:sz w:val="22"/>
        </w:rPr>
      </w:pPr>
      <w:r>
        <w:rPr>
          <w:sz w:val="22"/>
        </w:rPr>
        <w:t>Kalu,</w:t>
      </w:r>
      <w:r>
        <w:rPr>
          <w:spacing w:val="-2"/>
          <w:sz w:val="22"/>
        </w:rPr>
        <w:t> </w:t>
      </w:r>
      <w:r>
        <w:rPr>
          <w:sz w:val="22"/>
        </w:rPr>
        <w:t>V.</w:t>
      </w:r>
      <w:r>
        <w:rPr>
          <w:spacing w:val="1"/>
          <w:sz w:val="22"/>
        </w:rPr>
        <w:t> </w:t>
      </w:r>
      <w:r>
        <w:rPr>
          <w:sz w:val="22"/>
        </w:rPr>
        <w:t>E.</w:t>
        <w:tab/>
        <w:t>Nigeria‟s</w:t>
      </w:r>
      <w:r>
        <w:rPr>
          <w:spacing w:val="-6"/>
          <w:sz w:val="22"/>
        </w:rPr>
        <w:t> </w:t>
      </w:r>
      <w:r>
        <w:rPr>
          <w:sz w:val="22"/>
        </w:rPr>
        <w:t>Petroleum</w:t>
      </w:r>
      <w:r>
        <w:rPr>
          <w:spacing w:val="-10"/>
          <w:sz w:val="22"/>
        </w:rPr>
        <w:t> </w:t>
      </w:r>
      <w:r>
        <w:rPr>
          <w:sz w:val="22"/>
        </w:rPr>
        <w:t>Profits</w:t>
      </w:r>
      <w:r>
        <w:rPr>
          <w:spacing w:val="-8"/>
          <w:sz w:val="22"/>
        </w:rPr>
        <w:t> </w:t>
      </w:r>
      <w:r>
        <w:rPr>
          <w:sz w:val="22"/>
        </w:rPr>
        <w:t>Tax</w:t>
      </w:r>
      <w:r>
        <w:rPr>
          <w:spacing w:val="-7"/>
          <w:sz w:val="22"/>
        </w:rPr>
        <w:t> </w:t>
      </w:r>
      <w:r>
        <w:rPr>
          <w:sz w:val="22"/>
        </w:rPr>
        <w:t>Act:</w:t>
      </w:r>
      <w:r>
        <w:rPr>
          <w:spacing w:val="-7"/>
          <w:sz w:val="22"/>
        </w:rPr>
        <w:t> </w:t>
      </w:r>
      <w:r>
        <w:rPr>
          <w:sz w:val="22"/>
        </w:rPr>
        <w:t>An</w:t>
      </w:r>
      <w:r>
        <w:rPr>
          <w:spacing w:val="-7"/>
          <w:sz w:val="22"/>
        </w:rPr>
        <w:t> </w:t>
      </w:r>
      <w:r>
        <w:rPr>
          <w:sz w:val="22"/>
        </w:rPr>
        <w:t>Assessment.www.nigerianlawguru.</w:t>
      </w:r>
      <w:r>
        <w:rPr>
          <w:spacing w:val="-52"/>
          <w:sz w:val="22"/>
        </w:rPr>
        <w:t> </w:t>
      </w:r>
      <w:r>
        <w:rPr>
          <w:sz w:val="22"/>
        </w:rPr>
        <w:t>com/articles/oil%20and%20gas/NIGERIA%92S%20PETROLEUM%20PR</w:t>
      </w:r>
      <w:r>
        <w:rPr>
          <w:spacing w:val="1"/>
          <w:sz w:val="22"/>
        </w:rPr>
        <w:t> </w:t>
      </w:r>
      <w:r>
        <w:rPr>
          <w:sz w:val="22"/>
        </w:rPr>
        <w:t>OFITS%20TAX%20ACT,</w:t>
      </w:r>
      <w:r>
        <w:rPr>
          <w:spacing w:val="25"/>
          <w:sz w:val="22"/>
        </w:rPr>
        <w:t> </w:t>
      </w:r>
      <w:r>
        <w:rPr>
          <w:sz w:val="22"/>
        </w:rPr>
        <w:t>AN%20ASSESSMENT.pdf,</w:t>
      </w:r>
      <w:r>
        <w:rPr>
          <w:spacing w:val="27"/>
          <w:sz w:val="22"/>
        </w:rPr>
        <w:t> </w:t>
      </w:r>
      <w:r>
        <w:rPr>
          <w:sz w:val="22"/>
        </w:rPr>
        <w:t>p.</w:t>
      </w:r>
      <w:r>
        <w:rPr>
          <w:spacing w:val="27"/>
          <w:sz w:val="22"/>
        </w:rPr>
        <w:t> </w:t>
      </w:r>
      <w:r>
        <w:rPr>
          <w:sz w:val="22"/>
        </w:rPr>
        <w:t>1</w:t>
      </w:r>
      <w:r>
        <w:rPr>
          <w:spacing w:val="27"/>
          <w:sz w:val="22"/>
        </w:rPr>
        <w:t> </w:t>
      </w:r>
      <w:r>
        <w:rPr>
          <w:sz w:val="22"/>
        </w:rPr>
        <w:t>retrieved</w:t>
      </w:r>
      <w:r>
        <w:rPr>
          <w:spacing w:val="28"/>
          <w:sz w:val="22"/>
        </w:rPr>
        <w:t> </w:t>
      </w:r>
      <w:r>
        <w:rPr>
          <w:sz w:val="22"/>
        </w:rPr>
        <w:t>on</w:t>
      </w:r>
      <w:r>
        <w:rPr>
          <w:spacing w:val="27"/>
          <w:sz w:val="22"/>
        </w:rPr>
        <w:t> </w:t>
      </w:r>
      <w:r>
        <w:rPr>
          <w:sz w:val="22"/>
        </w:rPr>
        <w:t>16/12/2016</w:t>
      </w:r>
      <w:r>
        <w:rPr>
          <w:spacing w:val="27"/>
          <w:sz w:val="22"/>
        </w:rPr>
        <w:t> </w:t>
      </w:r>
      <w:r>
        <w:rPr>
          <w:sz w:val="22"/>
        </w:rPr>
        <w:t>at</w:t>
      </w:r>
      <w:r>
        <w:rPr>
          <w:spacing w:val="-52"/>
          <w:sz w:val="22"/>
        </w:rPr>
        <w:t> </w:t>
      </w:r>
      <w:r>
        <w:rPr>
          <w:sz w:val="22"/>
        </w:rPr>
        <w:t>4:30pm.</w:t>
      </w:r>
    </w:p>
    <w:p>
      <w:pPr>
        <w:pStyle w:val="BodyText"/>
        <w:spacing w:before="6"/>
      </w:pPr>
    </w:p>
    <w:p>
      <w:pPr>
        <w:spacing w:before="0"/>
        <w:ind w:left="1180" w:right="698" w:hanging="720"/>
        <w:jc w:val="both"/>
        <w:rPr>
          <w:sz w:val="22"/>
        </w:rPr>
      </w:pPr>
      <w:r>
        <w:rPr>
          <w:sz w:val="22"/>
        </w:rPr>
        <w:t>Usenu, I. (2020) The Impact of the Covid-19 Pandemic on Production Sharing Contracts in Nigeria.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Gas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Committee</w:t>
      </w:r>
      <w:r>
        <w:rPr>
          <w:spacing w:val="1"/>
          <w:sz w:val="22"/>
        </w:rPr>
        <w:t> </w:t>
      </w:r>
      <w:r>
        <w:rPr>
          <w:sz w:val="22"/>
        </w:rPr>
        <w:t>Publications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Bar</w:t>
      </w:r>
      <w:r>
        <w:rPr>
          <w:spacing w:val="1"/>
          <w:sz w:val="22"/>
        </w:rPr>
        <w:t> </w:t>
      </w:r>
      <w:r>
        <w:rPr>
          <w:sz w:val="22"/>
        </w:rPr>
        <w:t>Association.</w:t>
      </w:r>
      <w:r>
        <w:rPr>
          <w:spacing w:val="1"/>
          <w:sz w:val="22"/>
        </w:rPr>
        <w:t> </w:t>
      </w:r>
      <w:r>
        <w:rPr>
          <w:sz w:val="22"/>
        </w:rPr>
        <w:t>http//ibanet.org/Article/NewDetail.aspx?</w:t>
      </w:r>
      <w:r>
        <w:rPr>
          <w:spacing w:val="-4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26the</w:t>
      </w:r>
      <w:r>
        <w:rPr>
          <w:spacing w:val="-1"/>
          <w:sz w:val="22"/>
        </w:rPr>
        <w:t> </w:t>
      </w:r>
      <w:r>
        <w:rPr>
          <w:sz w:val="22"/>
        </w:rPr>
        <w:t>April,</w:t>
      </w:r>
      <w:r>
        <w:rPr>
          <w:spacing w:val="-1"/>
          <w:sz w:val="22"/>
        </w:rPr>
        <w:t> </w:t>
      </w:r>
      <w:r>
        <w:rPr>
          <w:sz w:val="22"/>
        </w:rPr>
        <w:t>2021</w:t>
      </w:r>
      <w:r>
        <w:rPr>
          <w:spacing w:val="-2"/>
          <w:sz w:val="22"/>
        </w:rPr>
        <w:t> </w:t>
      </w:r>
      <w:r>
        <w:rPr>
          <w:sz w:val="22"/>
        </w:rPr>
        <w:t>at 3:05pm.</w:t>
      </w:r>
    </w:p>
    <w:p>
      <w:pPr>
        <w:pStyle w:val="BodyText"/>
        <w:spacing w:before="5"/>
      </w:pPr>
    </w:p>
    <w:p>
      <w:pPr>
        <w:spacing w:before="0"/>
        <w:ind w:left="460" w:right="0" w:firstLine="0"/>
        <w:jc w:val="left"/>
        <w:rPr>
          <w:sz w:val="22"/>
        </w:rPr>
      </w:pPr>
      <w:hyperlink r:id="rId105">
        <w:r>
          <w:rPr>
            <w:color w:val="0462C1"/>
            <w:sz w:val="22"/>
            <w:u w:val="single" w:color="0462C1"/>
          </w:rPr>
          <w:t>https://en.wikipedia.org/wiki/Heavy_crude_oil</w:t>
        </w:r>
      </w:hyperlink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8/8/2016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5:40pm</w:t>
      </w:r>
    </w:p>
    <w:p>
      <w:pPr>
        <w:pStyle w:val="BodyText"/>
        <w:spacing w:before="4"/>
        <w:rPr>
          <w:sz w:val="16"/>
        </w:rPr>
      </w:pPr>
    </w:p>
    <w:p>
      <w:pPr>
        <w:spacing w:before="92"/>
        <w:ind w:left="460" w:right="0" w:firstLine="0"/>
        <w:jc w:val="left"/>
        <w:rPr>
          <w:sz w:val="22"/>
        </w:rPr>
      </w:pPr>
      <w:hyperlink r:id="rId17">
        <w:r>
          <w:rPr>
            <w:color w:val="0462C1"/>
            <w:sz w:val="22"/>
            <w:u w:val="single" w:color="0462C1"/>
          </w:rPr>
          <w:t>www.napims.com/dynamic.html</w:t>
        </w:r>
        <w:r>
          <w:rPr>
            <w:sz w:val="22"/>
          </w:rPr>
          <w:t>.</w:t>
        </w:r>
        <w:r>
          <w:rPr>
            <w:spacing w:val="-3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7/4/2016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5pm.</w:t>
      </w:r>
    </w:p>
    <w:p>
      <w:pPr>
        <w:pStyle w:val="BodyText"/>
        <w:spacing w:before="4"/>
        <w:rPr>
          <w:sz w:val="16"/>
        </w:rPr>
      </w:pPr>
    </w:p>
    <w:p>
      <w:pPr>
        <w:spacing w:before="92"/>
        <w:ind w:left="460" w:right="0" w:firstLine="0"/>
        <w:jc w:val="left"/>
        <w:rPr>
          <w:sz w:val="22"/>
        </w:rPr>
      </w:pPr>
      <w:hyperlink r:id="rId66">
        <w:r>
          <w:rPr>
            <w:color w:val="0462C1"/>
            <w:sz w:val="22"/>
            <w:u w:val="single" w:color="0462C1"/>
          </w:rPr>
          <w:t>http://dpr.gov.ng/index/history-of-dpr/</w:t>
        </w:r>
        <w:r>
          <w:rPr>
            <w:sz w:val="22"/>
          </w:rPr>
          <w:t>.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15/7/2016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2:30pm.</w:t>
      </w:r>
    </w:p>
    <w:p>
      <w:pPr>
        <w:pStyle w:val="BodyText"/>
        <w:spacing w:before="4"/>
        <w:rPr>
          <w:sz w:val="16"/>
        </w:rPr>
      </w:pPr>
    </w:p>
    <w:p>
      <w:pPr>
        <w:spacing w:before="92"/>
        <w:ind w:left="460" w:right="0" w:firstLine="0"/>
        <w:jc w:val="left"/>
        <w:rPr>
          <w:sz w:val="22"/>
        </w:rPr>
      </w:pPr>
      <w:hyperlink r:id="rId67">
        <w:r>
          <w:rPr>
            <w:color w:val="0462C1"/>
            <w:sz w:val="22"/>
            <w:u w:val="single" w:color="0462C1"/>
          </w:rPr>
          <w:t>http://dpr.gov.ng/index/functions-of-dpr/</w:t>
        </w:r>
      </w:hyperlink>
      <w:r>
        <w:rPr>
          <w:color w:val="0462C1"/>
          <w:spacing w:val="49"/>
          <w:sz w:val="22"/>
        </w:rPr>
        <w:t> </w:t>
      </w:r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15/7/2016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2:30pm.</w:t>
      </w:r>
    </w:p>
    <w:p>
      <w:pPr>
        <w:pStyle w:val="BodyText"/>
        <w:spacing w:before="4"/>
        <w:rPr>
          <w:sz w:val="16"/>
        </w:rPr>
      </w:pPr>
    </w:p>
    <w:p>
      <w:pPr>
        <w:spacing w:before="91"/>
        <w:ind w:left="460" w:right="0" w:firstLine="0"/>
        <w:jc w:val="left"/>
        <w:rPr>
          <w:sz w:val="22"/>
        </w:rPr>
      </w:pPr>
      <w:hyperlink r:id="rId35">
        <w:r>
          <w:rPr>
            <w:color w:val="0462C1"/>
            <w:sz w:val="22"/>
            <w:u w:val="single" w:color="0462C1"/>
          </w:rPr>
          <w:t>https://en.wikipedia.org/wiki/API_gravity</w:t>
        </w:r>
        <w:r>
          <w:rPr>
            <w:sz w:val="22"/>
          </w:rPr>
          <w:t>.</w:t>
        </w:r>
        <w:r>
          <w:rPr>
            <w:spacing w:val="-5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8/8/2016</w:t>
      </w:r>
      <w:r>
        <w:rPr>
          <w:spacing w:val="-7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5:30pm.</w:t>
      </w:r>
    </w:p>
    <w:p>
      <w:pPr>
        <w:pStyle w:val="BodyText"/>
        <w:spacing w:before="5"/>
        <w:rPr>
          <w:sz w:val="16"/>
        </w:rPr>
      </w:pPr>
    </w:p>
    <w:p>
      <w:pPr>
        <w:spacing w:before="91"/>
        <w:ind w:left="460" w:right="0" w:firstLine="0"/>
        <w:jc w:val="left"/>
        <w:rPr>
          <w:sz w:val="22"/>
        </w:rPr>
      </w:pPr>
      <w:hyperlink r:id="rId21">
        <w:r>
          <w:rPr>
            <w:color w:val="0462C1"/>
            <w:sz w:val="22"/>
            <w:u w:val="single" w:color="0462C1"/>
          </w:rPr>
          <w:t>www.investopadia.com/terms/f/fob/asp</w:t>
        </w:r>
        <w:r>
          <w:rPr>
            <w:sz w:val="22"/>
          </w:rPr>
          <w:t>.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20/11/2016</w:t>
      </w:r>
      <w:r>
        <w:rPr>
          <w:spacing w:val="-6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1:38pm.</w:t>
      </w:r>
    </w:p>
    <w:sectPr>
      <w:pgSz w:w="11910" w:h="16840"/>
      <w:pgMar w:header="0" w:footer="1412" w:top="1340" w:bottom="1680" w:left="9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149994pt;margin-top:733.615967pt;width:23.4pt;height:13.05pt;mso-position-horizontal-relative:page;mso-position-vertical-relative:page;z-index:-19170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059998pt;width:144.020pt;height:.71997pt;mso-position-horizontal-relative:page;mso-position-vertical-relative:page;z-index:-19164160" filled="true" fillcolor="#000000" stroked="false">
          <v:fill type="solid"/>
          <w10:wrap type="none"/>
        </v:rect>
      </w:pict>
    </w:r>
    <w:r>
      <w:rPr/>
      <w:pict>
        <v:shape style="position:absolute;margin-left:289.149994pt;margin-top:756.055969pt;width:17.3pt;height:13.05pt;mso-position-horizontal-relative:page;mso-position-vertical-relative:page;z-index:-19163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56.055969pt;width:17.3pt;height:13.05pt;mso-position-horizontal-relative:page;mso-position-vertical-relative:page;z-index:-19163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56.055969pt;width:17.3pt;height:13.05pt;mso-position-horizontal-relative:page;mso-position-vertical-relative:page;z-index:-1916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621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220.75pt;height:26.05pt;mso-position-horizontal-relative:page;mso-position-vertical-relative:page;z-index:-191616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Johnston,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166.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Clause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13.1,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Bonga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Agbami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model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PSCs.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56.055969pt;width:17.3pt;height:13.05pt;mso-position-horizontal-relative:page;mso-position-vertical-relative:page;z-index:-19161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9.525574pt;width:128.5500pt;height:26.05pt;mso-position-horizontal-relative:page;mso-position-vertical-relative:page;z-index:-19160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Ogunleye,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T.A.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56.055969pt;width:17.3pt;height:13.05pt;mso-position-horizontal-relative:page;mso-position-vertical-relative:page;z-index:-19160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756.055969pt;width:13.3pt;height:13.05pt;mso-position-horizontal-relative:page;mso-position-vertical-relative:page;z-index:-19159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56.055969pt;width:17.3pt;height:13.05pt;mso-position-horizontal-relative:page;mso-position-vertical-relative:page;z-index:-19159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4.579956pt;width:144.020pt;height:.72003pt;mso-position-horizontal-relative:page;mso-position-vertical-relative:page;z-index:-191585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370.3pt;height:28.1pt;mso-position-horizontal-relative:page;mso-position-vertical-relative:page;z-index:-191580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Record 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Appeal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 Appeal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CA/A/434/2015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– NNPC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SNEPCO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 Ors,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349.</w:t>
                </w:r>
              </w:p>
              <w:p>
                <w:pPr>
                  <w:spacing w:before="6"/>
                  <w:ind w:left="4404" w:right="2739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7.5pt;width:144.020pt;height:.71997pt;mso-position-horizontal-relative:page;mso-position-vertical-relative:page;z-index:-191575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83.9pt;height:14.5pt;mso-position-horizontal-relative:page;mso-position-vertical-relative:page;z-index:-191569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pp.349-359.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56.055969pt;width:17.3pt;height:13.05pt;mso-position-horizontal-relative:page;mso-position-vertical-relative:page;z-index:-19156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7.5pt;width:144.020pt;height:.71997pt;mso-position-horizontal-relative:page;mso-position-vertical-relative:page;z-index:-191559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86.2pt;height:14.5pt;mso-position-horizontal-relative:page;mso-position-vertical-relative:page;z-index:-191554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351-352.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56.055969pt;width:17.3pt;height:13.05pt;mso-position-horizontal-relative:page;mso-position-vertical-relative:page;z-index:-19154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29999pt;margin-top:733.615967pt;width:7.6pt;height:13.05pt;mso-position-horizontal-relative:page;mso-position-vertical-relative:page;z-index:-191697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181.6pt;height:14.5pt;mso-position-horizontal-relative:page;mso-position-vertical-relative:page;z-index:-19154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Clause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Bonga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Agbami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1993,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PSCs.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56.055969pt;width:17.3pt;height:13.05pt;mso-position-horizontal-relative:page;mso-position-vertical-relative:page;z-index:-19153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756.055969pt;width:13.3pt;height:13.05pt;mso-position-horizontal-relative:page;mso-position-vertical-relative:page;z-index:-191534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56.055969pt;width:17.3pt;height:13.05pt;mso-position-horizontal-relative:page;mso-position-vertical-relative:page;z-index:-19152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90015pt;margin-top:756.055969pt;width:18.75pt;height:13.05pt;mso-position-horizontal-relative:page;mso-position-vertical-relative:page;z-index:-19152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51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513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416.5pt;height:39.6pt;mso-position-horizontal-relative:page;mso-position-vertical-relative:page;z-index:-191508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Kachikwu,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(2016)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Petroleum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Industry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Bill: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Getting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 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Yes.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LPCS Limited,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Deep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Offshore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Inland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Basin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Production sharing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Contracts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Act.</w:t>
                </w:r>
              </w:p>
              <w:p>
                <w:pPr>
                  <w:spacing w:before="6"/>
                  <w:ind w:left="4347" w:right="3608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71.5pt;height:14.5pt;mso-position-horizontal-relative:page;mso-position-vertical-relative:page;z-index:-19150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4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90015pt;margin-top:756.055969pt;width:18.75pt;height:13.05pt;mso-position-horizontal-relative:page;mso-position-vertical-relative:page;z-index:-19149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115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8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41.041565pt;width:346.85pt;height:28.1pt;mso-position-horizontal-relative:page;mso-position-vertical-relative:page;z-index:-1914828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i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15(1),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Deep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Offshore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Inland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Basin Production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Sharing Contracts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Act.</w:t>
                </w:r>
              </w:p>
              <w:p>
                <w:pPr>
                  <w:spacing w:before="6"/>
                  <w:ind w:left="440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33.615967pt;width:17.3pt;height:13.05pt;mso-position-horizontal-relative:page;mso-position-vertical-relative:page;z-index:-19169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341.85pt;height:28.1pt;mso-position-horizontal-relative:page;mso-position-vertical-relative:page;z-index:-191477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15(2), </w:t>
                </w:r>
                <w:r>
                  <w:rPr>
                    <w:i/>
                    <w:sz w:val="20"/>
                    <w:vertAlign w:val="baseline"/>
                  </w:rPr>
                  <w:t>Deep Offshore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Inland Basin</w:t>
                </w:r>
                <w:r>
                  <w:rPr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Production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Sharing Contracts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Act.</w:t>
                </w:r>
              </w:p>
              <w:p>
                <w:pPr>
                  <w:spacing w:before="6"/>
                  <w:ind w:left="436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133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7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4.579956pt;width:144.020pt;height:.72003pt;mso-position-horizontal-relative:page;mso-position-vertical-relative:page;z-index:-19146752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46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0.019958pt;width:144.020pt;height:.72003pt;mso-position-horizontal-relative:page;mso-position-vertical-relative:page;z-index:-19145216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4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7.5pt;width:144.020pt;height:.71997pt;mso-position-horizontal-relative:page;mso-position-vertical-relative:page;z-index:-19143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378.5pt;height:28.1pt;mso-position-horizontal-relative:page;mso-position-vertical-relative:page;z-index:-191431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This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intended to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demonise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IOCs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but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highlight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their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natural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craving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profits.</w:t>
                </w:r>
              </w:p>
              <w:p>
                <w:pPr>
                  <w:spacing w:before="6"/>
                  <w:ind w:left="4347" w:right="2847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90015pt;margin-top:756.055969pt;width:18.75pt;height:13.05pt;mso-position-horizontal-relative:page;mso-position-vertical-relative:page;z-index:-191426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147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2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059998pt;width:144.020pt;height:.71997pt;mso-position-horizontal-relative:page;mso-position-vertical-relative:page;z-index:-19141632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4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0.619995pt;width:144.020pt;height:.71997pt;mso-position-horizontal-relative:page;mso-position-vertical-relative:page;z-index:-19168768" filled="true" fillcolor="#000000" stroked="false">
          <v:fill type="solid"/>
          <w10:wrap type="none"/>
        </v:rect>
      </w:pict>
    </w:r>
    <w:r>
      <w:rPr/>
      <w:pict>
        <v:shape style="position:absolute;margin-left:289.149994pt;margin-top:733.615967pt;width:17.3pt;height:13.05pt;mso-position-horizontal-relative:page;mso-position-vertical-relative:page;z-index:-19168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40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0.019958pt;width:144.020pt;height:.72003pt;mso-position-horizontal-relative:page;mso-position-vertical-relative:page;z-index:-19140096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39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3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385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132.2pt;height:26.05pt;mso-position-horizontal-relative:page;mso-position-vertical-relative:page;z-index:-191380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Kachikwu,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34.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37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9.525574pt;width:315.55pt;height:39.6pt;mso-position-horizontal-relative:page;mso-position-vertical-relative:page;z-index:-191370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Johnston,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161.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Oil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Terminal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Dues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Act, 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O8,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  <w:p>
                <w:pPr>
                  <w:spacing w:before="6"/>
                  <w:ind w:left="0" w:right="1606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36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540039pt;width:144.020pt;height:.71997pt;mso-position-horizontal-relative:page;mso-position-vertical-relative:page;z-index:-191360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130.5pt;height:14.5pt;mso-position-horizontal-relative:page;mso-position-vertical-relative:page;z-index:-191354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12(2),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Petroleum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3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29.7pt;height:14.5pt;mso-position-horizontal-relative:page;mso-position-vertical-relative:page;z-index:-191344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33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3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329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120.75pt;height:26.05pt;mso-position-horizontal-relative:page;mso-position-vertical-relative:page;z-index:-191324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44</w:t>
                </w:r>
                <w:r>
                  <w:rPr>
                    <w:sz w:val="20"/>
                    <w:vertAlign w:val="baseline"/>
                  </w:rPr>
                  <w:t>Fagbohun,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 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350.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31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33.615967pt;width:17.3pt;height:13.05pt;mso-position-horizontal-relative:page;mso-position-vertical-relative:page;z-index:-1916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9.525574pt;width:376.9pt;height:39.6pt;mso-position-horizontal-relative:page;mso-position-vertical-relative:page;z-index:-191313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Omorogbe, Y.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(2001)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Oil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and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Gas</w:t>
                </w:r>
                <w:r>
                  <w:rPr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Law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in Nigeria</w:t>
                </w:r>
                <w:r>
                  <w:rPr>
                    <w:sz w:val="20"/>
                    <w:vertAlign w:val="baseline"/>
                  </w:rPr>
                  <w:t>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Malthouse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Press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Limited.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99.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6"/>
                  <w:ind w:left="4347" w:right="2816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059998pt;width:144.020pt;height:.71997pt;mso-position-horizontal-relative:page;mso-position-vertical-relative:page;z-index:-191308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29.7pt;height:14.5pt;mso-position-horizontal-relative:page;mso-position-vertical-relative:page;z-index:-191303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29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90015pt;margin-top:756.055969pt;width:18.75pt;height:13.05pt;mso-position-horizontal-relative:page;mso-position-vertical-relative:page;z-index:-19129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195</w:t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4.579956pt;width:144.020pt;height:.72003pt;mso-position-horizontal-relative:page;mso-position-vertical-relative:page;z-index:-19128320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2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390015pt;margin-top:756.055969pt;width:18.75pt;height:13.05pt;mso-position-horizontal-relative:page;mso-position-vertical-relative:page;z-index:-191267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201</w:t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059998pt;width:144.020pt;height:.71997pt;mso-position-horizontal-relative:page;mso-position-vertical-relative:page;z-index:-19125760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2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4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23.019958pt;width:144.020pt;height:.72003pt;mso-position-horizontal-relative:page;mso-position-vertical-relative:page;z-index:-19167232" filled="true" fillcolor="#000000" stroked="false">
          <v:fill type="solid"/>
          <w10:wrap type="none"/>
        </v:rect>
      </w:pict>
    </w:r>
    <w:r>
      <w:rPr/>
      <w:pict>
        <v:shape style="position:absolute;margin-left:289.149994pt;margin-top:733.615967pt;width:17.3pt;height:13.05pt;mso-position-horizontal-relative:page;mso-position-vertical-relative:page;z-index:-1916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4.579956pt;width:144.020pt;height:.72003pt;mso-position-horizontal-relative:page;mso-position-vertical-relative:page;z-index:-19124224" filled="true" fillcolor="#000000" stroked="false">
          <v:fill type="solid"/>
          <w10:wrap type="none"/>
        </v:rect>
      </w:pict>
    </w:r>
    <w:r>
      <w:rPr/>
      <w:pict>
        <v:shape style="position:absolute;margin-left:286.390015pt;margin-top:756.055969pt;width:22.75pt;height:13.05pt;mso-position-horizontal-relative:page;mso-position-vertical-relative:page;z-index:-1912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2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221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152.2pt;height:26.05pt;mso-position-horizontal-relative:page;mso-position-vertical-relative:page;z-index:-191216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 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(3).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80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Statoil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Award, p. 78,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para 219.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2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206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134.950pt;height:14.5pt;mso-position-horizontal-relative:page;mso-position-vertical-relative:page;z-index:-191201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80-81, paras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226-227.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195pt;height:14.5pt;mso-position-horizontal-relative:page;mso-position-vertical-relative:page;z-index:-191191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Final Award dated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2015,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272.05pt;height:28.1pt;mso-position-horizontal-relative:page;mso-position-vertical-relative:page;z-index:-191180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87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NNPC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applicant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whilst Statoil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TNOS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respondents.</w:t>
                </w:r>
              </w:p>
              <w:p>
                <w:pPr>
                  <w:spacing w:before="6"/>
                  <w:ind w:left="0" w:right="735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54.6pt;height:14.5pt;mso-position-horizontal-relative:page;mso-position-vertical-relative:page;z-index:-191175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90015pt;margin-top:756.055969pt;width:22.75pt;height:13.05pt;mso-position-horizontal-relative:page;mso-position-vertical-relative:page;z-index:-1911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3.059998pt;width:144.020pt;height:.71997pt;mso-position-horizontal-relative:page;mso-position-vertical-relative:page;z-index:-191160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60.35pt;height:14.5pt;mso-position-horizontal-relative:page;mso-position-vertical-relative:page;z-index:-191155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36(5)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(6)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9.149994pt;margin-top:733.615967pt;width:17.3pt;height:13.05pt;mso-position-horizontal-relative:page;mso-position-vertical-relative:page;z-index:-1916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41.041565pt;width:68.4pt;height:14.5pt;mso-position-horizontal-relative:page;mso-position-vertical-relative:page;z-index:-191144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36(8)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134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95.3pt;height:26.05pt;mso-position-horizontal-relative:page;mso-position-vertical-relative:page;z-index:-191129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37(2)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39,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PIG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Bill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6.100037pt;width:144.020pt;height:.71997pt;mso-position-horizontal-relative:page;mso-position-vertical-relative:page;z-index:-191119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29.525574pt;width:68.4pt;height:26.05pt;mso-position-horizontal-relative:page;mso-position-vertical-relative:page;z-index:-191114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41(1)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116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1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29.525574pt;width:303.1pt;height:39.6pt;mso-position-horizontal-relative:page;mso-position-vertical-relative:page;z-index:-191104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62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37,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Companies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Allied Matters Act,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C20,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L.F.N.,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  <w:p>
                <w:pPr>
                  <w:spacing w:before="6"/>
                  <w:ind w:left="0" w:right="1357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4.579956pt;width:144.020pt;height:.72003pt;mso-position-horizontal-relative:page;mso-position-vertical-relative:page;z-index:-191098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1.041565pt;width:56.65pt;height:14.5pt;mso-position-horizontal-relative:page;mso-position-vertical-relative:page;z-index:-191093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90015pt;margin-top:756.055969pt;width:22.75pt;height:13.05pt;mso-position-horizontal-relative:page;mso-position-vertical-relative:page;z-index:-1910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286.390015pt;margin-top:756.055969pt;width:22.75pt;height:13.05pt;mso-position-horizontal-relative:page;mso-position-vertical-relative:page;z-index:-1910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5.059998pt;width:144.020pt;height:.71997pt;mso-position-horizontal-relative:page;mso-position-vertical-relative:page;z-index:-191656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18.605591pt;width:444.15pt;height:28.05pt;mso-position-horizontal-relative:page;mso-position-vertical-relative:page;z-index:-191651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Suit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FHC/L/CS/638/2015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delivered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7th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March,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by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Federal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High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Court,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per Buba,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J.</w:t>
                </w:r>
              </w:p>
              <w:p>
                <w:pPr>
                  <w:spacing w:before="6"/>
                  <w:ind w:left="4404" w:right="4216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56.055969pt;width:17.3pt;height:13.05pt;mso-position-horizontal-relative:page;mso-position-vertical-relative:page;z-index:-1916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">
    <w:multiLevelType w:val="hybridMultilevel"/>
    <w:lvl w:ilvl="0">
      <w:start w:val="6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5"/>
      <w:numFmt w:val="decimal"/>
      <w:lvlText w:val="%1"/>
      <w:lvlJc w:val="left"/>
      <w:pPr>
        <w:ind w:left="941" w:hanging="4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1" w:hanging="48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41" w:hanging="48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481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5"/>
      <w:numFmt w:val="decimal"/>
      <w:lvlText w:val="%1"/>
      <w:lvlJc w:val="left"/>
      <w:pPr>
        <w:ind w:left="941" w:hanging="48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1" w:hanging="48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41" w:hanging="4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upp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4"/>
      <w:numFmt w:val="lowerLetter"/>
      <w:lvlText w:val="(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Letter"/>
      <w:lvlText w:val="(%1)"/>
      <w:lvlJc w:val="left"/>
      <w:pPr>
        <w:ind w:left="1900" w:hanging="35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4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6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3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4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5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6" w:hanging="353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4"/>
      <w:numFmt w:val="lowerLetter"/>
      <w:lvlText w:val="(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4"/>
      <w:numFmt w:val="lowerLetter"/>
      <w:lvlText w:val="(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3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5"/>
      <w:numFmt w:val="decimal"/>
      <w:lvlText w:val="%1"/>
      <w:lvlJc w:val="left"/>
      <w:pPr>
        <w:ind w:left="118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48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80" w:hanging="481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900" w:hanging="28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28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5"/>
      <w:numFmt w:val="decimal"/>
      <w:lvlText w:val="%1"/>
      <w:lvlJc w:val="left"/>
      <w:pPr>
        <w:ind w:left="1180" w:hanging="48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48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80" w:hanging="4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225" w:hanging="3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1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325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."/>
      <w:lvlJc w:val="left"/>
      <w:pPr>
        <w:ind w:left="14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1" w:hanging="226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(%1)"/>
      <w:lvlJc w:val="left"/>
      <w:pPr>
        <w:ind w:left="746" w:hanging="286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9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9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9" w:hanging="286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(%1)"/>
      <w:lvlJc w:val="left"/>
      <w:pPr>
        <w:ind w:left="798" w:hanging="339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7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339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(%1)"/>
      <w:lvlJc w:val="left"/>
      <w:pPr>
        <w:ind w:left="784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1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3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4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5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7" w:hanging="324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460" w:hanging="43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8" w:hanging="4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4" w:hanging="4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4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439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60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7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5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1" w:hanging="4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(%1)"/>
      <w:lvlJc w:val="left"/>
      <w:pPr>
        <w:ind w:left="460" w:hanging="29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2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2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2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2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2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2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95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54" w:hanging="3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3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375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3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8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20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(%1)"/>
      <w:lvlJc w:val="left"/>
      <w:pPr>
        <w:ind w:left="798" w:hanging="339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614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40" w:hanging="78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900" w:hanging="34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8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43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(%1)"/>
      <w:lvlJc w:val="left"/>
      <w:pPr>
        <w:ind w:left="1900" w:hanging="3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2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1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7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32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39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00" w:hanging="54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460" w:hanging="2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5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6" w:hanging="24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70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106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7"/>
      <w:numFmt w:val="decimal"/>
      <w:lvlText w:val="%1"/>
      <w:lvlJc w:val="left"/>
      <w:pPr>
        <w:ind w:left="1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1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2">
      <w:start w:val="16"/>
      <w:numFmt w:val="decimal"/>
      <w:lvlText w:val="%1.%2.%3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8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8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0"/>
      <w:numFmt w:val="decimal"/>
      <w:lvlText w:val="(%1)"/>
      <w:lvlJc w:val="left"/>
      <w:pPr>
        <w:ind w:left="918" w:hanging="45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900" w:hanging="4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1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2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40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8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6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2">
      <w:start w:val="14"/>
      <w:numFmt w:val="decimal"/>
      <w:lvlText w:val="%1.%2.%3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8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8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(%6)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2320" w:hanging="78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8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7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(%1)"/>
      <w:lvlJc w:val="left"/>
      <w:pPr>
        <w:ind w:left="460" w:hanging="361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2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"/>
      <w:numFmt w:val="lowerLetter"/>
      <w:lvlText w:val="(%1)"/>
      <w:lvlJc w:val="left"/>
      <w:pPr>
        <w:ind w:left="460" w:hanging="3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00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8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"/>
      <w:lvlJc w:val="left"/>
      <w:pPr>
        <w:ind w:left="1300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0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0"/>
      </w:pPr>
      <w:rPr>
        <w:rFonts w:hint="default"/>
        <w:lang w:val="en-US" w:eastAsia="en-US" w:bidi="ar-SA"/>
      </w:rPr>
    </w:lvl>
  </w:abstract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1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60" w:right="70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4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1"/>
      <w:ind w:left="842" w:right="107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1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180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energymixreport.com/the-evolution-of-contracts-in-the-nigerian-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/" TargetMode="Externa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hyperlink" Target="http://linkis.com/www.vanguardngr.com/agPGp%20retrieved%20on%203/8/2016" TargetMode="External"/><Relationship Id="rId17" Type="http://schemas.openxmlformats.org/officeDocument/2006/relationships/hyperlink" Target="http://www.napims.com/dynamic.html" TargetMode="Externa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hyperlink" Target="http://www.investopadia.com/terms/f/fob/asp" TargetMode="Externa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footer" Target="footer19.xml"/><Relationship Id="rId29" Type="http://schemas.openxmlformats.org/officeDocument/2006/relationships/footer" Target="footer20.xml"/><Relationship Id="rId30" Type="http://schemas.openxmlformats.org/officeDocument/2006/relationships/footer" Target="footer21.xml"/><Relationship Id="rId31" Type="http://schemas.openxmlformats.org/officeDocument/2006/relationships/footer" Target="footer22.xml"/><Relationship Id="rId32" Type="http://schemas.openxmlformats.org/officeDocument/2006/relationships/hyperlink" Target="http://www.worldbank.org/elibrary%20retrieved%20on%201/7/2016" TargetMode="External"/><Relationship Id="rId33" Type="http://schemas.openxmlformats.org/officeDocument/2006/relationships/footer" Target="footer23.xml"/><Relationship Id="rId34" Type="http://schemas.openxmlformats.org/officeDocument/2006/relationships/footer" Target="footer24.xml"/><Relationship Id="rId35" Type="http://schemas.openxmlformats.org/officeDocument/2006/relationships/hyperlink" Target="https://en.wikipedia.org/wiki/API_gravity" TargetMode="External"/><Relationship Id="rId36" Type="http://schemas.openxmlformats.org/officeDocument/2006/relationships/hyperlink" Target="https://en.wikipedia.org/wiki/Heavy_crude" TargetMode="External"/><Relationship Id="rId37" Type="http://schemas.openxmlformats.org/officeDocument/2006/relationships/hyperlink" Target="http://openoil.net/wp/wp-content/uploads/2012/02/Contracts-reading%20-material.pdf" TargetMode="External"/><Relationship Id="rId38" Type="http://schemas.openxmlformats.org/officeDocument/2006/relationships/hyperlink" Target="http://dujournals.eu.pn/2015-issues/May/May-48-&#160;&#160;&#160;2015.pdf" TargetMode="External"/><Relationship Id="rId39" Type="http://schemas.openxmlformats.org/officeDocument/2006/relationships/footer" Target="footer25.xml"/><Relationship Id="rId40" Type="http://schemas.openxmlformats.org/officeDocument/2006/relationships/footer" Target="footer26.xml"/><Relationship Id="rId41" Type="http://schemas.openxmlformats.org/officeDocument/2006/relationships/footer" Target="footer27.xml"/><Relationship Id="rId42" Type="http://schemas.openxmlformats.org/officeDocument/2006/relationships/footer" Target="footer28.xml"/><Relationship Id="rId43" Type="http://schemas.openxmlformats.org/officeDocument/2006/relationships/footer" Target="footer29.xml"/><Relationship Id="rId44" Type="http://schemas.openxmlformats.org/officeDocument/2006/relationships/footer" Target="footer30.xml"/><Relationship Id="rId45" Type="http://schemas.openxmlformats.org/officeDocument/2006/relationships/footer" Target="footer31.xml"/><Relationship Id="rId46" Type="http://schemas.openxmlformats.org/officeDocument/2006/relationships/footer" Target="footer32.xml"/><Relationship Id="rId47" Type="http://schemas.openxmlformats.org/officeDocument/2006/relationships/footer" Target="footer33.xml"/><Relationship Id="rId48" Type="http://schemas.openxmlformats.org/officeDocument/2006/relationships/hyperlink" Target="https://www.mckinseyenergyinsights.com/resources/refi&#160;&#160;&#160;&#160;&#160;&#160;&#160;nery-reference-desk/condensate/" TargetMode="External"/><Relationship Id="rId49" Type="http://schemas.openxmlformats.org/officeDocument/2006/relationships/footer" Target="footer34.xml"/><Relationship Id="rId50" Type="http://schemas.openxmlformats.org/officeDocument/2006/relationships/footer" Target="footer35.xml"/><Relationship Id="rId51" Type="http://schemas.openxmlformats.org/officeDocument/2006/relationships/footer" Target="footer36.xml"/><Relationship Id="rId52" Type="http://schemas.openxmlformats.org/officeDocument/2006/relationships/footer" Target="footer37.xml"/><Relationship Id="rId53" Type="http://schemas.openxmlformats.org/officeDocument/2006/relationships/footer" Target="footer38.xml"/><Relationship Id="rId54" Type="http://schemas.openxmlformats.org/officeDocument/2006/relationships/footer" Target="footer39.xml"/><Relationship Id="rId55" Type="http://schemas.openxmlformats.org/officeDocument/2006/relationships/footer" Target="footer40.xml"/><Relationship Id="rId56" Type="http://schemas.openxmlformats.org/officeDocument/2006/relationships/hyperlink" Target="http://www.nigerianlawguru.com/articles/oil%20and%20gas/NIGERIA%92S%20PETROLEUM" TargetMode="External"/><Relationship Id="rId57" Type="http://schemas.openxmlformats.org/officeDocument/2006/relationships/footer" Target="footer41.xml"/><Relationship Id="rId58" Type="http://schemas.openxmlformats.org/officeDocument/2006/relationships/footer" Target="footer42.xml"/><Relationship Id="rId59" Type="http://schemas.openxmlformats.org/officeDocument/2006/relationships/footer" Target="footer43.xml"/><Relationship Id="rId60" Type="http://schemas.openxmlformats.org/officeDocument/2006/relationships/footer" Target="footer44.xml"/><Relationship Id="rId61" Type="http://schemas.openxmlformats.org/officeDocument/2006/relationships/footer" Target="footer45.xml"/><Relationship Id="rId62" Type="http://schemas.openxmlformats.org/officeDocument/2006/relationships/footer" Target="footer46.xml"/><Relationship Id="rId63" Type="http://schemas.openxmlformats.org/officeDocument/2006/relationships/footer" Target="footer47.xml"/><Relationship Id="rId64" Type="http://schemas.openxmlformats.org/officeDocument/2006/relationships/hyperlink" Target="http://www.mdpi.com/2076-3298/4/2/28pdf%20retrieved%20on%2024/1/2018" TargetMode="External"/><Relationship Id="rId65" Type="http://schemas.openxmlformats.org/officeDocument/2006/relationships/footer" Target="footer48.xml"/><Relationship Id="rId66" Type="http://schemas.openxmlformats.org/officeDocument/2006/relationships/hyperlink" Target="http://dpr.gov.ng/index/history-of-dpr/" TargetMode="External"/><Relationship Id="rId67" Type="http://schemas.openxmlformats.org/officeDocument/2006/relationships/hyperlink" Target="http://dpr.gov.ng/index/functions-of-dpr/" TargetMode="External"/><Relationship Id="rId68" Type="http://schemas.openxmlformats.org/officeDocument/2006/relationships/hyperlink" Target="http://dpr.gov.ng/index/roles-of-dpr-upstarem" TargetMode="External"/><Relationship Id="rId69" Type="http://schemas.openxmlformats.org/officeDocument/2006/relationships/footer" Target="footer49.xml"/><Relationship Id="rId70" Type="http://schemas.openxmlformats.org/officeDocument/2006/relationships/footer" Target="footer50.xml"/><Relationship Id="rId71" Type="http://schemas.openxmlformats.org/officeDocument/2006/relationships/footer" Target="footer51.xml"/><Relationship Id="rId72" Type="http://schemas.openxmlformats.org/officeDocument/2006/relationships/footer" Target="footer52.xml"/><Relationship Id="rId73" Type="http://schemas.openxmlformats.org/officeDocument/2006/relationships/footer" Target="footer53.xml"/><Relationship Id="rId74" Type="http://schemas.openxmlformats.org/officeDocument/2006/relationships/footer" Target="footer54.xml"/><Relationship Id="rId75" Type="http://schemas.openxmlformats.org/officeDocument/2006/relationships/hyperlink" Target="http://www.napims.com/pscs.html" TargetMode="External"/><Relationship Id="rId76" Type="http://schemas.openxmlformats.org/officeDocument/2006/relationships/hyperlink" Target="http://www.napims.com/oversight.html%20retrived%20on%2014/2/2017" TargetMode="External"/><Relationship Id="rId77" Type="http://schemas.openxmlformats.org/officeDocument/2006/relationships/footer" Target="footer55.xml"/><Relationship Id="rId78" Type="http://schemas.openxmlformats.org/officeDocument/2006/relationships/footer" Target="footer56.xml"/><Relationship Id="rId79" Type="http://schemas.openxmlformats.org/officeDocument/2006/relationships/footer" Target="footer57.xml"/><Relationship Id="rId80" Type="http://schemas.openxmlformats.org/officeDocument/2006/relationships/hyperlink" Target="https://nairametrics.com/Nigeria-gas-flaring/" TargetMode="External"/><Relationship Id="rId81" Type="http://schemas.openxmlformats.org/officeDocument/2006/relationships/footer" Target="footer58.xml"/><Relationship Id="rId82" Type="http://schemas.openxmlformats.org/officeDocument/2006/relationships/footer" Target="footer59.xml"/><Relationship Id="rId83" Type="http://schemas.openxmlformats.org/officeDocument/2006/relationships/footer" Target="footer60.xml"/><Relationship Id="rId84" Type="http://schemas.openxmlformats.org/officeDocument/2006/relationships/footer" Target="footer61.xml"/><Relationship Id="rId85" Type="http://schemas.openxmlformats.org/officeDocument/2006/relationships/footer" Target="footer62.xml"/><Relationship Id="rId86" Type="http://schemas.openxmlformats.org/officeDocument/2006/relationships/footer" Target="footer63.xml"/><Relationship Id="rId87" Type="http://schemas.openxmlformats.org/officeDocument/2006/relationships/footer" Target="footer64.xml"/><Relationship Id="rId88" Type="http://schemas.openxmlformats.org/officeDocument/2006/relationships/footer" Target="footer65.xml"/><Relationship Id="rId89" Type="http://schemas.openxmlformats.org/officeDocument/2006/relationships/footer" Target="footer66.xml"/><Relationship Id="rId90" Type="http://schemas.openxmlformats.org/officeDocument/2006/relationships/footer" Target="footer67.xml"/><Relationship Id="rId91" Type="http://schemas.openxmlformats.org/officeDocument/2006/relationships/footer" Target="footer68.xml"/><Relationship Id="rId92" Type="http://schemas.openxmlformats.org/officeDocument/2006/relationships/hyperlink" Target="http://petrobarometer.thecable.ng/2018/08/28/exclusive-buhari-rejects-pigb-&#160;&#160;&#160;&#160;says-it-whittles-down-his-power/" TargetMode="External"/><Relationship Id="rId93" Type="http://schemas.openxmlformats.org/officeDocument/2006/relationships/footer" Target="footer69.xml"/><Relationship Id="rId94" Type="http://schemas.openxmlformats.org/officeDocument/2006/relationships/footer" Target="footer70.xml"/><Relationship Id="rId95" Type="http://schemas.openxmlformats.org/officeDocument/2006/relationships/footer" Target="footer71.xml"/><Relationship Id="rId96" Type="http://schemas.openxmlformats.org/officeDocument/2006/relationships/footer" Target="footer72.xml"/><Relationship Id="rId97" Type="http://schemas.openxmlformats.org/officeDocument/2006/relationships/footer" Target="footer73.xml"/><Relationship Id="rId98" Type="http://schemas.openxmlformats.org/officeDocument/2006/relationships/footer" Target="footer74.xml"/><Relationship Id="rId99" Type="http://schemas.openxmlformats.org/officeDocument/2006/relationships/footer" Target="footer75.xml"/><Relationship Id="rId100" Type="http://schemas.openxmlformats.org/officeDocument/2006/relationships/hyperlink" Target="http://dujournals.eu.pn/2015-issues/May/May-" TargetMode="External"/><Relationship Id="rId101" Type="http://schemas.openxmlformats.org/officeDocument/2006/relationships/hyperlink" Target="http://www.ejbmr.org/" TargetMode="External"/><Relationship Id="rId102" Type="http://schemas.openxmlformats.org/officeDocument/2006/relationships/hyperlink" Target="http://openoil.net/wp/wp-content/uploads/2012/02/Contracts-reading" TargetMode="External"/><Relationship Id="rId103" Type="http://schemas.openxmlformats.org/officeDocument/2006/relationships/hyperlink" Target="http://linkis.com/www.vanguardngr.com/agPGp" TargetMode="External"/><Relationship Id="rId104" Type="http://schemas.openxmlformats.org/officeDocument/2006/relationships/hyperlink" Target="http://www.energymixreport.com/the-evolution-of-contracts-in-the-nigerian" TargetMode="External"/><Relationship Id="rId105" Type="http://schemas.openxmlformats.org/officeDocument/2006/relationships/hyperlink" Target="https://en.wikipedia.org/wiki/Heavy_crude_oil" TargetMode="External"/><Relationship Id="rId10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OBJ</dc:creator>
  <dcterms:created xsi:type="dcterms:W3CDTF">2023-11-01T14:19:05Z</dcterms:created>
  <dcterms:modified xsi:type="dcterms:W3CDTF">2023-11-01T14:19:05Z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