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default"/>
          <w:b/>
          <w:sz w:val="30"/>
          <w:lang w:val="en-US"/>
        </w:rPr>
      </w:pPr>
      <w:r>
        <w:rPr>
          <w:rFonts w:hint="default"/>
          <w:b/>
          <w:sz w:val="30"/>
          <w:lang w:val="en-US"/>
        </w:rPr>
        <w:t>AN VA;IDATION OF NEW BEGINNING SKILL</w:t>
      </w:r>
      <w:bookmarkStart w:id="92" w:name="_GoBack"/>
      <w:bookmarkEnd w:id="92"/>
    </w:p>
    <w:p>
      <w:pPr>
        <w:pStyle w:val="7"/>
        <w:rPr>
          <w:b/>
          <w:sz w:val="30"/>
        </w:rPr>
      </w:pPr>
    </w:p>
    <w:p>
      <w:pPr>
        <w:pStyle w:val="7"/>
        <w:rPr>
          <w:b/>
          <w:sz w:val="30"/>
        </w:rPr>
      </w:pPr>
    </w:p>
    <w:p>
      <w:pPr>
        <w:pStyle w:val="8"/>
      </w:pPr>
      <w:r>
        <w:t>PETER</w:t>
      </w:r>
      <w:r>
        <w:rPr>
          <w:spacing w:val="-1"/>
        </w:rPr>
        <w:t xml:space="preserve"> </w:t>
      </w:r>
      <w:r>
        <w:t>IFEANYI</w:t>
      </w:r>
      <w:r>
        <w:rPr>
          <w:spacing w:val="-1"/>
        </w:rPr>
        <w:t xml:space="preserve"> </w:t>
      </w:r>
      <w:r>
        <w:rPr>
          <w:spacing w:val="-2"/>
        </w:rPr>
        <w:t>OSUORJI</w:t>
      </w:r>
    </w:p>
    <w:p>
      <w:pPr>
        <w:spacing w:before="3"/>
        <w:ind w:left="2130" w:right="2058" w:firstLine="0"/>
        <w:jc w:val="center"/>
        <w:rPr>
          <w:b/>
          <w:sz w:val="26"/>
        </w:rPr>
      </w:pPr>
      <w:r>
        <w:rPr>
          <w:b/>
          <w:sz w:val="26"/>
        </w:rPr>
        <w:t>B.ED,</w:t>
      </w:r>
      <w:r>
        <w:rPr>
          <w:b/>
          <w:spacing w:val="-11"/>
          <w:sz w:val="26"/>
        </w:rPr>
        <w:t xml:space="preserve"> </w:t>
      </w:r>
      <w:r>
        <w:rPr>
          <w:b/>
          <w:sz w:val="26"/>
        </w:rPr>
        <w:t>M.ED.</w:t>
      </w:r>
      <w:r>
        <w:rPr>
          <w:b/>
          <w:spacing w:val="-11"/>
          <w:sz w:val="26"/>
        </w:rPr>
        <w:t xml:space="preserve"> </w:t>
      </w:r>
      <w:r>
        <w:rPr>
          <w:b/>
          <w:sz w:val="26"/>
        </w:rPr>
        <w:t>(Special</w:t>
      </w:r>
      <w:r>
        <w:rPr>
          <w:b/>
          <w:spacing w:val="-9"/>
          <w:sz w:val="26"/>
        </w:rPr>
        <w:t xml:space="preserve"> </w:t>
      </w:r>
      <w:r>
        <w:rPr>
          <w:b/>
          <w:sz w:val="26"/>
        </w:rPr>
        <w:t>Education)</w:t>
      </w:r>
      <w:r>
        <w:rPr>
          <w:b/>
          <w:spacing w:val="-11"/>
          <w:sz w:val="26"/>
        </w:rPr>
        <w:t xml:space="preserve"> </w:t>
      </w:r>
      <w:r>
        <w:rPr>
          <w:b/>
          <w:sz w:val="26"/>
        </w:rPr>
        <w:t>UNIJOS MAT. NO. PGED/EJ/13192/02</w:t>
      </w:r>
    </w:p>
    <w:p>
      <w:pPr>
        <w:pStyle w:val="7"/>
        <w:rPr>
          <w:b/>
          <w:sz w:val="28"/>
        </w:rPr>
      </w:pPr>
    </w:p>
    <w:p>
      <w:pPr>
        <w:pStyle w:val="7"/>
        <w:rPr>
          <w:b/>
          <w:sz w:val="28"/>
        </w:rPr>
      </w:pPr>
    </w:p>
    <w:p>
      <w:pPr>
        <w:pStyle w:val="7"/>
        <w:rPr>
          <w:b/>
          <w:sz w:val="28"/>
        </w:rPr>
      </w:pPr>
    </w:p>
    <w:p>
      <w:pPr>
        <w:pStyle w:val="7"/>
        <w:rPr>
          <w:b/>
          <w:sz w:val="28"/>
        </w:rPr>
      </w:pPr>
    </w:p>
    <w:p>
      <w:pPr>
        <w:pStyle w:val="7"/>
        <w:rPr>
          <w:b/>
          <w:sz w:val="28"/>
        </w:rPr>
      </w:pPr>
    </w:p>
    <w:p>
      <w:pPr>
        <w:pStyle w:val="7"/>
        <w:rPr>
          <w:b/>
          <w:sz w:val="28"/>
        </w:rPr>
      </w:pPr>
    </w:p>
    <w:p>
      <w:pPr>
        <w:pStyle w:val="7"/>
        <w:rPr>
          <w:b/>
          <w:sz w:val="28"/>
        </w:rPr>
      </w:pPr>
    </w:p>
    <w:p>
      <w:pPr>
        <w:spacing w:before="250"/>
        <w:ind w:left="70" w:right="0" w:firstLine="0"/>
        <w:jc w:val="center"/>
        <w:rPr>
          <w:b/>
          <w:sz w:val="28"/>
        </w:rPr>
      </w:pPr>
      <w:r>
        <w:rPr>
          <w:b/>
          <w:sz w:val="28"/>
        </w:rPr>
        <w:t>A</w:t>
      </w:r>
      <w:r>
        <w:rPr>
          <w:b/>
          <w:spacing w:val="-4"/>
          <w:sz w:val="28"/>
        </w:rPr>
        <w:t xml:space="preserve"> </w:t>
      </w:r>
      <w:r>
        <w:rPr>
          <w:b/>
          <w:sz w:val="28"/>
        </w:rPr>
        <w:t>thesis</w:t>
      </w:r>
      <w:r>
        <w:rPr>
          <w:b/>
          <w:spacing w:val="-4"/>
          <w:sz w:val="28"/>
        </w:rPr>
        <w:t xml:space="preserve"> </w:t>
      </w:r>
      <w:r>
        <w:rPr>
          <w:b/>
          <w:sz w:val="28"/>
        </w:rPr>
        <w:t>in</w:t>
      </w:r>
      <w:r>
        <w:rPr>
          <w:b/>
          <w:spacing w:val="-3"/>
          <w:sz w:val="28"/>
        </w:rPr>
        <w:t xml:space="preserve"> </w:t>
      </w:r>
      <w:r>
        <w:rPr>
          <w:b/>
          <w:sz w:val="28"/>
        </w:rPr>
        <w:t>the</w:t>
      </w:r>
      <w:r>
        <w:rPr>
          <w:b/>
          <w:spacing w:val="-3"/>
          <w:sz w:val="28"/>
        </w:rPr>
        <w:t xml:space="preserve"> </w:t>
      </w:r>
      <w:r>
        <w:rPr>
          <w:b/>
          <w:sz w:val="28"/>
        </w:rPr>
        <w:t>DEPARTMENT</w:t>
      </w:r>
      <w:r>
        <w:rPr>
          <w:b/>
          <w:spacing w:val="-3"/>
          <w:sz w:val="28"/>
        </w:rPr>
        <w:t xml:space="preserve"> </w:t>
      </w:r>
      <w:r>
        <w:rPr>
          <w:b/>
          <w:sz w:val="28"/>
        </w:rPr>
        <w:t>OF</w:t>
      </w:r>
      <w:r>
        <w:rPr>
          <w:b/>
          <w:spacing w:val="-5"/>
          <w:sz w:val="28"/>
        </w:rPr>
        <w:t xml:space="preserve"> </w:t>
      </w:r>
      <w:r>
        <w:rPr>
          <w:b/>
          <w:sz w:val="28"/>
        </w:rPr>
        <w:t>SPECIAL</w:t>
      </w:r>
      <w:r>
        <w:rPr>
          <w:b/>
          <w:spacing w:val="-4"/>
          <w:sz w:val="28"/>
        </w:rPr>
        <w:t xml:space="preserve"> </w:t>
      </w:r>
      <w:r>
        <w:rPr>
          <w:b/>
          <w:sz w:val="28"/>
        </w:rPr>
        <w:t>EDUCATION</w:t>
      </w:r>
      <w:r>
        <w:rPr>
          <w:b/>
          <w:spacing w:val="-3"/>
          <w:sz w:val="28"/>
        </w:rPr>
        <w:t xml:space="preserve"> </w:t>
      </w:r>
      <w:r>
        <w:rPr>
          <w:b/>
          <w:spacing w:val="-5"/>
          <w:sz w:val="28"/>
        </w:rPr>
        <w:t>AND</w:t>
      </w:r>
    </w:p>
    <w:p>
      <w:pPr>
        <w:spacing w:before="2" w:line="322" w:lineRule="exact"/>
        <w:ind w:left="709" w:right="641" w:firstLine="0"/>
        <w:jc w:val="center"/>
        <w:rPr>
          <w:b/>
          <w:sz w:val="28"/>
        </w:rPr>
      </w:pPr>
      <w:r>
        <w:rPr>
          <w:b/>
          <w:sz w:val="28"/>
        </w:rPr>
        <w:t>REHABILITATION</w:t>
      </w:r>
      <w:r>
        <w:rPr>
          <w:b/>
          <w:spacing w:val="-8"/>
          <w:sz w:val="28"/>
        </w:rPr>
        <w:t xml:space="preserve"> </w:t>
      </w:r>
      <w:r>
        <w:rPr>
          <w:b/>
          <w:sz w:val="28"/>
        </w:rPr>
        <w:t>SCIENCES,</w:t>
      </w:r>
      <w:r>
        <w:rPr>
          <w:b/>
          <w:spacing w:val="-7"/>
          <w:sz w:val="28"/>
        </w:rPr>
        <w:t xml:space="preserve"> </w:t>
      </w:r>
      <w:r>
        <w:rPr>
          <w:b/>
          <w:sz w:val="28"/>
        </w:rPr>
        <w:t>Faculty</w:t>
      </w:r>
      <w:r>
        <w:rPr>
          <w:b/>
          <w:spacing w:val="-7"/>
          <w:sz w:val="28"/>
        </w:rPr>
        <w:t xml:space="preserve"> </w:t>
      </w:r>
      <w:r>
        <w:rPr>
          <w:b/>
          <w:sz w:val="28"/>
        </w:rPr>
        <w:t>of</w:t>
      </w:r>
      <w:r>
        <w:rPr>
          <w:b/>
          <w:spacing w:val="-4"/>
          <w:sz w:val="28"/>
        </w:rPr>
        <w:t xml:space="preserve"> </w:t>
      </w:r>
      <w:r>
        <w:rPr>
          <w:b/>
          <w:spacing w:val="-2"/>
          <w:sz w:val="28"/>
        </w:rPr>
        <w:t>Education.</w:t>
      </w:r>
    </w:p>
    <w:p>
      <w:pPr>
        <w:spacing w:before="0"/>
        <w:ind w:left="1576" w:right="1506" w:firstLine="0"/>
        <w:jc w:val="center"/>
        <w:rPr>
          <w:b/>
          <w:sz w:val="28"/>
        </w:rPr>
      </w:pPr>
      <w:r>
        <w:rPr>
          <w:b/>
          <w:sz w:val="28"/>
        </w:rPr>
        <w:t>Submitted</w:t>
      </w:r>
      <w:r>
        <w:rPr>
          <w:b/>
          <w:spacing w:val="-6"/>
          <w:sz w:val="28"/>
        </w:rPr>
        <w:t xml:space="preserve"> </w:t>
      </w:r>
      <w:r>
        <w:rPr>
          <w:b/>
          <w:sz w:val="28"/>
        </w:rPr>
        <w:t>to</w:t>
      </w:r>
      <w:r>
        <w:rPr>
          <w:b/>
          <w:spacing w:val="-6"/>
          <w:sz w:val="28"/>
        </w:rPr>
        <w:t xml:space="preserve"> </w:t>
      </w:r>
      <w:r>
        <w:rPr>
          <w:b/>
          <w:sz w:val="28"/>
        </w:rPr>
        <w:t>the</w:t>
      </w:r>
      <w:r>
        <w:rPr>
          <w:b/>
          <w:spacing w:val="-6"/>
          <w:sz w:val="28"/>
        </w:rPr>
        <w:t xml:space="preserve"> </w:t>
      </w:r>
      <w:r>
        <w:rPr>
          <w:b/>
          <w:sz w:val="28"/>
        </w:rPr>
        <w:t>School</w:t>
      </w:r>
      <w:r>
        <w:rPr>
          <w:b/>
          <w:spacing w:val="-8"/>
          <w:sz w:val="28"/>
        </w:rPr>
        <w:t xml:space="preserve"> </w:t>
      </w:r>
      <w:r>
        <w:rPr>
          <w:b/>
          <w:sz w:val="28"/>
        </w:rPr>
        <w:t>of</w:t>
      </w:r>
      <w:r>
        <w:rPr>
          <w:b/>
          <w:spacing w:val="-6"/>
          <w:sz w:val="28"/>
        </w:rPr>
        <w:t xml:space="preserve"> </w:t>
      </w:r>
      <w:r>
        <w:rPr>
          <w:b/>
          <w:sz w:val="28"/>
        </w:rPr>
        <w:t>Postgraduate</w:t>
      </w:r>
      <w:r>
        <w:rPr>
          <w:b/>
          <w:spacing w:val="-6"/>
          <w:sz w:val="28"/>
        </w:rPr>
        <w:t xml:space="preserve"> </w:t>
      </w:r>
      <w:r>
        <w:rPr>
          <w:b/>
          <w:sz w:val="28"/>
        </w:rPr>
        <w:t>Studies, University of Jos in partial fulfillment of the requirements for the award of the degree</w:t>
      </w:r>
    </w:p>
    <w:p>
      <w:pPr>
        <w:spacing w:before="0"/>
        <w:ind w:left="2130" w:right="2057" w:firstLine="0"/>
        <w:jc w:val="center"/>
        <w:rPr>
          <w:b/>
          <w:sz w:val="28"/>
        </w:rPr>
      </w:pPr>
      <w:r>
        <w:rPr>
          <w:b/>
          <w:sz w:val="28"/>
        </w:rPr>
        <w:t>of</w:t>
      </w:r>
      <w:r>
        <w:rPr>
          <w:b/>
          <w:spacing w:val="-6"/>
          <w:sz w:val="28"/>
        </w:rPr>
        <w:t xml:space="preserve"> </w:t>
      </w:r>
      <w:r>
        <w:rPr>
          <w:b/>
          <w:sz w:val="28"/>
        </w:rPr>
        <w:t>DOCTOR</w:t>
      </w:r>
      <w:r>
        <w:rPr>
          <w:b/>
          <w:spacing w:val="-7"/>
          <w:sz w:val="28"/>
        </w:rPr>
        <w:t xml:space="preserve"> </w:t>
      </w:r>
      <w:r>
        <w:rPr>
          <w:b/>
          <w:sz w:val="28"/>
        </w:rPr>
        <w:t>OF</w:t>
      </w:r>
      <w:r>
        <w:rPr>
          <w:b/>
          <w:spacing w:val="-7"/>
          <w:sz w:val="28"/>
        </w:rPr>
        <w:t xml:space="preserve"> </w:t>
      </w:r>
      <w:r>
        <w:rPr>
          <w:b/>
          <w:sz w:val="28"/>
        </w:rPr>
        <w:t>PHILOSOPHY</w:t>
      </w:r>
      <w:r>
        <w:rPr>
          <w:b/>
          <w:spacing w:val="-10"/>
          <w:sz w:val="28"/>
        </w:rPr>
        <w:t xml:space="preserve"> </w:t>
      </w:r>
      <w:r>
        <w:rPr>
          <w:b/>
          <w:sz w:val="28"/>
        </w:rPr>
        <w:t>of</w:t>
      </w:r>
      <w:r>
        <w:rPr>
          <w:b/>
          <w:spacing w:val="-6"/>
          <w:sz w:val="28"/>
        </w:rPr>
        <w:t xml:space="preserve"> </w:t>
      </w:r>
      <w:r>
        <w:rPr>
          <w:b/>
          <w:sz w:val="28"/>
        </w:rPr>
        <w:t>the UNIVERSITY OF JOS.</w:t>
      </w:r>
    </w:p>
    <w:p>
      <w:pPr>
        <w:pStyle w:val="7"/>
        <w:rPr>
          <w:b/>
          <w:sz w:val="30"/>
        </w:rPr>
      </w:pPr>
    </w:p>
    <w:p>
      <w:pPr>
        <w:pStyle w:val="7"/>
        <w:rPr>
          <w:b/>
          <w:sz w:val="30"/>
        </w:rPr>
      </w:pPr>
    </w:p>
    <w:p>
      <w:pPr>
        <w:pStyle w:val="7"/>
        <w:rPr>
          <w:b/>
          <w:sz w:val="30"/>
        </w:rPr>
      </w:pPr>
    </w:p>
    <w:p>
      <w:pPr>
        <w:pStyle w:val="7"/>
        <w:rPr>
          <w:b/>
          <w:sz w:val="30"/>
        </w:rPr>
      </w:pPr>
    </w:p>
    <w:p>
      <w:pPr>
        <w:pStyle w:val="7"/>
        <w:rPr>
          <w:b/>
          <w:sz w:val="30"/>
        </w:rPr>
      </w:pPr>
    </w:p>
    <w:p>
      <w:pPr>
        <w:pStyle w:val="7"/>
        <w:rPr>
          <w:b/>
          <w:sz w:val="30"/>
        </w:rPr>
      </w:pPr>
    </w:p>
    <w:p>
      <w:pPr>
        <w:pStyle w:val="7"/>
        <w:rPr>
          <w:b/>
          <w:sz w:val="30"/>
        </w:rPr>
      </w:pPr>
    </w:p>
    <w:p>
      <w:pPr>
        <w:pStyle w:val="7"/>
        <w:spacing w:before="1"/>
        <w:rPr>
          <w:b/>
          <w:sz w:val="34"/>
        </w:rPr>
      </w:pPr>
    </w:p>
    <w:p>
      <w:pPr>
        <w:pStyle w:val="2"/>
        <w:spacing w:before="0"/>
        <w:ind w:left="0" w:right="123"/>
        <w:jc w:val="right"/>
      </w:pPr>
      <w:r>
        <w:t>NOVEMBER,</w:t>
      </w:r>
      <w:r>
        <w:rPr>
          <w:spacing w:val="-11"/>
        </w:rPr>
        <w:t xml:space="preserve"> </w:t>
      </w:r>
      <w:r>
        <w:rPr>
          <w:spacing w:val="-4"/>
        </w:rPr>
        <w:t>2006</w:t>
      </w:r>
    </w:p>
    <w:p>
      <w:pPr>
        <w:spacing w:after="0"/>
        <w:jc w:val="right"/>
        <w:sectPr>
          <w:type w:val="continuous"/>
          <w:pgSz w:w="11910" w:h="16840"/>
          <w:pgMar w:top="1640" w:right="1320" w:bottom="280" w:left="1680" w:header="720" w:footer="720" w:gutter="0"/>
          <w:cols w:space="720" w:num="1"/>
        </w:sectPr>
      </w:pPr>
    </w:p>
    <w:p>
      <w:pPr>
        <w:pStyle w:val="2"/>
      </w:pPr>
      <w:bookmarkStart w:id="0" w:name="_TOC_250091"/>
      <w:bookmarkEnd w:id="0"/>
      <w:r>
        <w:rPr>
          <w:spacing w:val="-2"/>
        </w:rPr>
        <w:t>DECLARATION</w:t>
      </w:r>
    </w:p>
    <w:p>
      <w:pPr>
        <w:pStyle w:val="7"/>
        <w:spacing w:before="5"/>
        <w:rPr>
          <w:b/>
          <w:sz w:val="27"/>
        </w:rPr>
      </w:pPr>
    </w:p>
    <w:p>
      <w:pPr>
        <w:pStyle w:val="7"/>
        <w:spacing w:before="1" w:line="480" w:lineRule="auto"/>
        <w:ind w:left="192" w:right="116"/>
        <w:jc w:val="both"/>
      </w:pPr>
      <w:r>
        <w:t>I hereby declare that this work is the product of my own research efforts, undertaken under the supervision of Professor John Izuka Ihenacho and has not been presented elsewhere for the award of a degree or certificate. All sources have been duly distinguished and appropriately acknowledged.</w:t>
      </w:r>
    </w:p>
    <w:p>
      <w:pPr>
        <w:pStyle w:val="7"/>
        <w:rPr>
          <w:sz w:val="26"/>
        </w:rPr>
      </w:pPr>
    </w:p>
    <w:p>
      <w:pPr>
        <w:pStyle w:val="7"/>
        <w:rPr>
          <w:sz w:val="26"/>
        </w:rPr>
      </w:pPr>
    </w:p>
    <w:p>
      <w:pPr>
        <w:pStyle w:val="7"/>
        <w:rPr>
          <w:sz w:val="26"/>
        </w:rPr>
      </w:pPr>
    </w:p>
    <w:p>
      <w:pPr>
        <w:pStyle w:val="7"/>
        <w:rPr>
          <w:sz w:val="26"/>
        </w:rPr>
      </w:pPr>
    </w:p>
    <w:p>
      <w:pPr>
        <w:pStyle w:val="7"/>
        <w:rPr>
          <w:sz w:val="26"/>
        </w:rPr>
      </w:pPr>
    </w:p>
    <w:p>
      <w:pPr>
        <w:spacing w:before="162"/>
        <w:ind w:left="2060" w:right="0" w:firstLine="0"/>
        <w:jc w:val="left"/>
        <w:rPr>
          <w:sz w:val="24"/>
        </w:rPr>
      </w:pPr>
      <w:r>
        <w:rPr>
          <w:spacing w:val="-2"/>
          <w:sz w:val="24"/>
        </w:rPr>
        <w:t>…………………………………………………….</w:t>
      </w:r>
    </w:p>
    <w:p>
      <w:pPr>
        <w:pStyle w:val="7"/>
        <w:ind w:left="3094" w:right="3019" w:firstLine="391"/>
      </w:pPr>
      <w:r>
        <w:t>Peter Ifeanyi Osuorji Mat</w:t>
      </w:r>
      <w:r>
        <w:rPr>
          <w:spacing w:val="-15"/>
        </w:rPr>
        <w:t xml:space="preserve"> </w:t>
      </w:r>
      <w:r>
        <w:t>No.</w:t>
      </w:r>
      <w:r>
        <w:rPr>
          <w:spacing w:val="-15"/>
        </w:rPr>
        <w:t xml:space="preserve"> </w:t>
      </w:r>
      <w:r>
        <w:t>PGED/UJ/13192/02</w:t>
      </w:r>
    </w:p>
    <w:p>
      <w:pPr>
        <w:spacing w:after="0"/>
        <w:sectPr>
          <w:headerReference r:id="rId5" w:type="default"/>
          <w:pgSz w:w="11910" w:h="16840"/>
          <w:pgMar w:top="1340" w:right="1320" w:bottom="280" w:left="1680" w:header="722" w:footer="0" w:gutter="0"/>
          <w:pgNumType w:start="3"/>
          <w:cols w:space="720" w:num="1"/>
        </w:sectPr>
      </w:pPr>
    </w:p>
    <w:p>
      <w:pPr>
        <w:pStyle w:val="3"/>
        <w:spacing w:before="84"/>
        <w:ind w:left="713" w:right="641" w:firstLine="0"/>
        <w:jc w:val="center"/>
      </w:pPr>
      <w:bookmarkStart w:id="1" w:name="_TOC_250090"/>
      <w:bookmarkEnd w:id="1"/>
      <w:r>
        <w:rPr>
          <w:spacing w:val="-2"/>
        </w:rPr>
        <w:t>ACKNOWLEDGEMENT</w:t>
      </w:r>
    </w:p>
    <w:p>
      <w:pPr>
        <w:pStyle w:val="7"/>
        <w:spacing w:before="7"/>
        <w:rPr>
          <w:b/>
          <w:sz w:val="23"/>
        </w:rPr>
      </w:pPr>
    </w:p>
    <w:p>
      <w:pPr>
        <w:pStyle w:val="7"/>
        <w:spacing w:line="480" w:lineRule="auto"/>
        <w:ind w:left="192" w:right="120" w:firstLine="719"/>
        <w:jc w:val="both"/>
      </w:pPr>
      <w:r>
        <w:t>It is with profound gratitude and extreme humility that I acknowledgement all authorities, individuals and groups of persons who have patiently guided, advised and encouraged the planning, implementation and production of this research. Everyone is appreciated as special mention is made of my supervisor Professor John Izuka Ihenacho who ensured that his authority and library were compassionately at my disposal at all times. I</w:t>
      </w:r>
      <w:r>
        <w:rPr>
          <w:spacing w:val="-3"/>
        </w:rPr>
        <w:t xml:space="preserve"> </w:t>
      </w:r>
      <w:r>
        <w:t>deeply appreciate the directives and guidance of Professors Sr. T.B. Abang; P.N. Lassa; G. Bozimo; P.O. Awotunde; T.O. Oyetunde; A. Nwoke; E.U.U. Akpan; C.T.O. Akinmade;</w:t>
      </w:r>
      <w:r>
        <w:rPr>
          <w:spacing w:val="13"/>
        </w:rPr>
        <w:t xml:space="preserve"> </w:t>
      </w:r>
      <w:r>
        <w:t>G.O.</w:t>
      </w:r>
      <w:r>
        <w:rPr>
          <w:spacing w:val="15"/>
        </w:rPr>
        <w:t xml:space="preserve"> </w:t>
      </w:r>
      <w:r>
        <w:t>Akpa;</w:t>
      </w:r>
      <w:r>
        <w:rPr>
          <w:spacing w:val="16"/>
        </w:rPr>
        <w:t xml:space="preserve"> </w:t>
      </w:r>
      <w:r>
        <w:t>J.E.C.</w:t>
      </w:r>
      <w:r>
        <w:rPr>
          <w:spacing w:val="16"/>
        </w:rPr>
        <w:t xml:space="preserve"> </w:t>
      </w:r>
      <w:r>
        <w:t>Obilom;</w:t>
      </w:r>
      <w:r>
        <w:rPr>
          <w:spacing w:val="16"/>
        </w:rPr>
        <w:t xml:space="preserve"> </w:t>
      </w:r>
      <w:r>
        <w:t>C.C.</w:t>
      </w:r>
      <w:r>
        <w:rPr>
          <w:spacing w:val="15"/>
        </w:rPr>
        <w:t xml:space="preserve"> </w:t>
      </w:r>
      <w:r>
        <w:t>Okam;</w:t>
      </w:r>
      <w:r>
        <w:rPr>
          <w:spacing w:val="16"/>
        </w:rPr>
        <w:t xml:space="preserve"> </w:t>
      </w:r>
      <w:r>
        <w:t>A.</w:t>
      </w:r>
      <w:r>
        <w:rPr>
          <w:spacing w:val="15"/>
        </w:rPr>
        <w:t xml:space="preserve"> </w:t>
      </w:r>
      <w:r>
        <w:t>Nwoke;</w:t>
      </w:r>
      <w:r>
        <w:rPr>
          <w:spacing w:val="16"/>
        </w:rPr>
        <w:t xml:space="preserve"> </w:t>
      </w:r>
      <w:r>
        <w:t>and</w:t>
      </w:r>
      <w:r>
        <w:rPr>
          <w:spacing w:val="15"/>
        </w:rPr>
        <w:t xml:space="preserve"> </w:t>
      </w:r>
      <w:r>
        <w:t>E.O.</w:t>
      </w:r>
      <w:r>
        <w:rPr>
          <w:spacing w:val="17"/>
        </w:rPr>
        <w:t xml:space="preserve"> </w:t>
      </w:r>
      <w:r>
        <w:t>Ojile;</w:t>
      </w:r>
      <w:r>
        <w:rPr>
          <w:spacing w:val="16"/>
        </w:rPr>
        <w:t xml:space="preserve"> </w:t>
      </w:r>
      <w:r>
        <w:rPr>
          <w:spacing w:val="-2"/>
        </w:rPr>
        <w:t>Doctors</w:t>
      </w:r>
    </w:p>
    <w:p>
      <w:pPr>
        <w:pStyle w:val="7"/>
        <w:spacing w:before="1" w:line="480" w:lineRule="auto"/>
        <w:ind w:left="192" w:right="121"/>
        <w:jc w:val="both"/>
      </w:pPr>
      <w:r>
        <w:t>C.A. Andzayi; C.A. Ugodulunwa; E. Ema; M.M. Lere, A. Yakubu; M.N. Sule, A.N Lannap;</w:t>
      </w:r>
      <w:r>
        <w:rPr>
          <w:spacing w:val="6"/>
        </w:rPr>
        <w:t xml:space="preserve"> </w:t>
      </w:r>
      <w:r>
        <w:t>P.P.</w:t>
      </w:r>
      <w:r>
        <w:rPr>
          <w:spacing w:val="9"/>
        </w:rPr>
        <w:t xml:space="preserve"> </w:t>
      </w:r>
      <w:r>
        <w:t>Lomak;</w:t>
      </w:r>
      <w:r>
        <w:rPr>
          <w:spacing w:val="10"/>
        </w:rPr>
        <w:t xml:space="preserve"> </w:t>
      </w:r>
      <w:r>
        <w:t>and</w:t>
      </w:r>
      <w:r>
        <w:rPr>
          <w:spacing w:val="8"/>
        </w:rPr>
        <w:t xml:space="preserve"> </w:t>
      </w:r>
      <w:r>
        <w:t>N.B.</w:t>
      </w:r>
      <w:r>
        <w:rPr>
          <w:spacing w:val="10"/>
        </w:rPr>
        <w:t xml:space="preserve"> </w:t>
      </w:r>
      <w:r>
        <w:t>Longbap.</w:t>
      </w:r>
      <w:r>
        <w:rPr>
          <w:spacing w:val="10"/>
        </w:rPr>
        <w:t xml:space="preserve"> </w:t>
      </w:r>
      <w:r>
        <w:t>I</w:t>
      </w:r>
      <w:r>
        <w:rPr>
          <w:spacing w:val="7"/>
        </w:rPr>
        <w:t xml:space="preserve"> </w:t>
      </w:r>
      <w:r>
        <w:t>am</w:t>
      </w:r>
      <w:r>
        <w:rPr>
          <w:spacing w:val="11"/>
        </w:rPr>
        <w:t xml:space="preserve"> </w:t>
      </w:r>
      <w:r>
        <w:t>greatly</w:t>
      </w:r>
      <w:r>
        <w:rPr>
          <w:spacing w:val="3"/>
        </w:rPr>
        <w:t xml:space="preserve"> </w:t>
      </w:r>
      <w:r>
        <w:t>indebted</w:t>
      </w:r>
      <w:r>
        <w:rPr>
          <w:spacing w:val="7"/>
        </w:rPr>
        <w:t xml:space="preserve"> </w:t>
      </w:r>
      <w:r>
        <w:t>to</w:t>
      </w:r>
      <w:r>
        <w:rPr>
          <w:spacing w:val="8"/>
        </w:rPr>
        <w:t xml:space="preserve"> </w:t>
      </w:r>
      <w:r>
        <w:t>Mr.</w:t>
      </w:r>
      <w:r>
        <w:rPr>
          <w:spacing w:val="7"/>
        </w:rPr>
        <w:t xml:space="preserve"> </w:t>
      </w:r>
      <w:r>
        <w:t>J.</w:t>
      </w:r>
      <w:r>
        <w:rPr>
          <w:spacing w:val="8"/>
        </w:rPr>
        <w:t xml:space="preserve"> </w:t>
      </w:r>
      <w:r>
        <w:t>Onuzurike,</w:t>
      </w:r>
      <w:r>
        <w:rPr>
          <w:spacing w:val="8"/>
        </w:rPr>
        <w:t xml:space="preserve"> </w:t>
      </w:r>
      <w:r>
        <w:rPr>
          <w:spacing w:val="-5"/>
        </w:rPr>
        <w:t>Mr.</w:t>
      </w:r>
    </w:p>
    <w:p>
      <w:pPr>
        <w:pStyle w:val="7"/>
        <w:spacing w:before="1" w:line="480" w:lineRule="auto"/>
        <w:ind w:left="192" w:right="117"/>
        <w:jc w:val="both"/>
      </w:pPr>
      <w:r>
        <w:t>H. Umaru; Mr. S. Yakwal, Mr. O, Olushola, Mrs. M.P. Haggai, Mrs. E. Ugo, Mrs. A. Okwudire, Mr. D. Dalyop, Ms. O. B. Esther. All the Osuorjis everywhere remain deeply acknowledged with their well wishers.</w:t>
      </w:r>
    </w:p>
    <w:p>
      <w:pPr>
        <w:pStyle w:val="7"/>
        <w:spacing w:line="480" w:lineRule="auto"/>
        <w:ind w:left="192" w:right="116" w:firstLine="719"/>
        <w:jc w:val="both"/>
      </w:pPr>
      <w:r>
        <w:t>Of special acknowledgement include the untiring efforts of my Dean, Faculty of Education, Professor J.O. Mallum, my Head of Department, Professor E.D. Ozoji; and the Dean of Postgraduate Studies, Professor J.O. Kolawole, for following patiently, offering all the necessary advice in the course of this study. To the entire staff of the University of Jos and all other lovers of research work everywhere, you are acknowledged as you identify with this research directly or indirectly.</w:t>
      </w:r>
    </w:p>
    <w:p>
      <w:pPr>
        <w:spacing w:after="0" w:line="480" w:lineRule="auto"/>
        <w:jc w:val="both"/>
        <w:sectPr>
          <w:pgSz w:w="11910" w:h="16840"/>
          <w:pgMar w:top="1340" w:right="1320" w:bottom="280" w:left="1680" w:header="722" w:footer="0" w:gutter="0"/>
          <w:cols w:space="720" w:num="1"/>
        </w:sectPr>
      </w:pPr>
    </w:p>
    <w:p>
      <w:pPr>
        <w:pStyle w:val="2"/>
        <w:ind w:left="713"/>
      </w:pPr>
      <w:bookmarkStart w:id="2" w:name="_TOC_250089"/>
      <w:bookmarkEnd w:id="2"/>
      <w:r>
        <w:rPr>
          <w:spacing w:val="-2"/>
        </w:rPr>
        <w:t>DEDICATION</w:t>
      </w:r>
    </w:p>
    <w:p>
      <w:pPr>
        <w:pStyle w:val="7"/>
        <w:spacing w:before="5"/>
        <w:rPr>
          <w:b/>
          <w:sz w:val="27"/>
        </w:rPr>
      </w:pPr>
    </w:p>
    <w:p>
      <w:pPr>
        <w:pStyle w:val="7"/>
        <w:spacing w:before="1" w:line="480" w:lineRule="auto"/>
        <w:ind w:left="192"/>
      </w:pPr>
      <w:r>
        <w:t>This</w:t>
      </w:r>
      <w:r>
        <w:rPr>
          <w:spacing w:val="40"/>
        </w:rPr>
        <w:t xml:space="preserve"> </w:t>
      </w:r>
      <w:r>
        <w:t>project</w:t>
      </w:r>
      <w:r>
        <w:rPr>
          <w:spacing w:val="40"/>
        </w:rPr>
        <w:t xml:space="preserve"> </w:t>
      </w:r>
      <w:r>
        <w:t>is</w:t>
      </w:r>
      <w:r>
        <w:rPr>
          <w:spacing w:val="40"/>
        </w:rPr>
        <w:t xml:space="preserve"> </w:t>
      </w:r>
      <w:r>
        <w:t>dedicated</w:t>
      </w:r>
      <w:r>
        <w:rPr>
          <w:spacing w:val="40"/>
        </w:rPr>
        <w:t xml:space="preserve"> </w:t>
      </w:r>
      <w:r>
        <w:t>to</w:t>
      </w:r>
      <w:r>
        <w:rPr>
          <w:spacing w:val="40"/>
        </w:rPr>
        <w:t xml:space="preserve"> </w:t>
      </w:r>
      <w:r>
        <w:t>all</w:t>
      </w:r>
      <w:r>
        <w:rPr>
          <w:spacing w:val="40"/>
        </w:rPr>
        <w:t xml:space="preserve"> </w:t>
      </w:r>
      <w:r>
        <w:t>Children</w:t>
      </w:r>
      <w:r>
        <w:rPr>
          <w:spacing w:val="40"/>
        </w:rPr>
        <w:t xml:space="preserve"> </w:t>
      </w:r>
      <w:r>
        <w:t>with</w:t>
      </w:r>
      <w:r>
        <w:rPr>
          <w:spacing w:val="40"/>
        </w:rPr>
        <w:t xml:space="preserve"> </w:t>
      </w:r>
      <w:r>
        <w:t>Reading</w:t>
      </w:r>
      <w:r>
        <w:rPr>
          <w:spacing w:val="40"/>
        </w:rPr>
        <w:t xml:space="preserve"> </w:t>
      </w:r>
      <w:r>
        <w:t>Disabilities,</w:t>
      </w:r>
      <w:r>
        <w:rPr>
          <w:spacing w:val="40"/>
        </w:rPr>
        <w:t xml:space="preserve"> </w:t>
      </w:r>
      <w:r>
        <w:t>their</w:t>
      </w:r>
      <w:r>
        <w:rPr>
          <w:spacing w:val="40"/>
        </w:rPr>
        <w:t xml:space="preserve"> </w:t>
      </w:r>
      <w:r>
        <w:t>Parents</w:t>
      </w:r>
      <w:r>
        <w:rPr>
          <w:spacing w:val="40"/>
        </w:rPr>
        <w:t xml:space="preserve"> </w:t>
      </w:r>
      <w:r>
        <w:t>and Teachers in Nigeria.</w:t>
      </w:r>
    </w:p>
    <w:p>
      <w:pPr>
        <w:spacing w:after="0" w:line="480" w:lineRule="auto"/>
        <w:sectPr>
          <w:pgSz w:w="11910" w:h="16840"/>
          <w:pgMar w:top="1340" w:right="1320" w:bottom="280" w:left="1680" w:header="722" w:footer="0" w:gutter="0"/>
          <w:cols w:space="720" w:num="1"/>
        </w:sectPr>
      </w:pPr>
    </w:p>
    <w:p>
      <w:pPr>
        <w:pStyle w:val="3"/>
        <w:spacing w:before="84" w:line="274" w:lineRule="exact"/>
        <w:ind w:left="713" w:right="641" w:firstLine="0"/>
        <w:jc w:val="center"/>
      </w:pPr>
      <w:bookmarkStart w:id="3" w:name="_TOC_250088"/>
      <w:r>
        <w:t>TABLE OF</w:t>
      </w:r>
      <w:r>
        <w:rPr>
          <w:spacing w:val="-3"/>
        </w:rPr>
        <w:t xml:space="preserve"> </w:t>
      </w:r>
      <w:bookmarkEnd w:id="3"/>
      <w:r>
        <w:rPr>
          <w:spacing w:val="-2"/>
        </w:rPr>
        <w:t>CONTENTS</w:t>
      </w:r>
    </w:p>
    <w:p>
      <w:pPr>
        <w:pStyle w:val="7"/>
        <w:tabs>
          <w:tab w:val="left" w:pos="8595"/>
        </w:tabs>
        <w:spacing w:line="274" w:lineRule="exact"/>
        <w:ind w:left="69"/>
        <w:jc w:val="center"/>
      </w:pPr>
      <w:r>
        <mc:AlternateContent>
          <mc:Choice Requires="wps">
            <w:drawing>
              <wp:anchor distT="0" distB="0" distL="0" distR="0" simplePos="0" relativeHeight="251665408" behindDoc="1" locked="0" layoutInCell="1" allowOverlap="1">
                <wp:simplePos x="0" y="0"/>
                <wp:positionH relativeFrom="page">
                  <wp:posOffset>2084705</wp:posOffset>
                </wp:positionH>
                <wp:positionV relativeFrom="paragraph">
                  <wp:posOffset>106680</wp:posOffset>
                </wp:positionV>
                <wp:extent cx="4514215" cy="1270"/>
                <wp:effectExtent l="0" t="0" r="0" b="0"/>
                <wp:wrapNone/>
                <wp:docPr id="2" name="Graphic 2"/>
                <wp:cNvGraphicFramePr/>
                <a:graphic xmlns:a="http://schemas.openxmlformats.org/drawingml/2006/main">
                  <a:graphicData uri="http://schemas.microsoft.com/office/word/2010/wordprocessingShape">
                    <wps:wsp>
                      <wps:cNvSpPr/>
                      <wps:spPr>
                        <a:xfrm>
                          <a:off x="0" y="0"/>
                          <a:ext cx="4514215" cy="1270"/>
                        </a:xfrm>
                        <a:custGeom>
                          <a:avLst/>
                          <a:gdLst/>
                          <a:ahLst/>
                          <a:cxnLst/>
                          <a:rect l="l" t="t" r="r" b="b"/>
                          <a:pathLst>
                            <a:path w="4514215">
                              <a:moveTo>
                                <a:pt x="0" y="0"/>
                              </a:moveTo>
                              <a:lnTo>
                                <a:pt x="4514041" y="0"/>
                              </a:lnTo>
                            </a:path>
                          </a:pathLst>
                        </a:custGeom>
                        <a:ln w="11246">
                          <a:solidFill>
                            <a:srgbClr val="000000"/>
                          </a:solidFill>
                          <a:prstDash val="dash"/>
                        </a:ln>
                      </wps:spPr>
                      <wps:bodyPr wrap="square" lIns="0" tIns="0" rIns="0" bIns="0" rtlCol="0">
                        <a:noAutofit/>
                      </wps:bodyPr>
                    </wps:wsp>
                  </a:graphicData>
                </a:graphic>
              </wp:anchor>
            </w:drawing>
          </mc:Choice>
          <mc:Fallback>
            <w:pict>
              <v:shape id="Graphic 2" o:spid="_x0000_s1026" o:spt="100" style="position:absolute;left:0pt;margin-left:164.15pt;margin-top:8.4pt;height:0.1pt;width:355.45pt;mso-position-horizontal-relative:page;z-index:-251651072;mso-width-relative:page;mso-height-relative:page;" filled="f" stroked="t" coordsize="4514215,1" o:gfxdata="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UwA/7VAAAACgEAAA8AAAAAAAAA&#10;AQAgAAAAIgAAAGRycy9kb3ducmV2LnhtbFBLAQIUABQAAAAIAIdO4kA9IODKFAIAAHoEAAAOAAAA&#10;AAAAAAEAIAAAACQBAABkcnMvZTJvRG9jLnhtbFBLBQYAAAAABgAGAFkBAACqBQAAAAA=&#10;" path="m0,0l4514041,0e">
                <v:fill on="f" focussize="0,0"/>
                <v:stroke weight="0.885511811023622pt" color="#000000" joinstyle="round" dashstyle="dash"/>
                <v:imagedata o:title=""/>
                <o:lock v:ext="edit" aspectratio="f"/>
                <v:textbox inset="0mm,0mm,0mm,0mm"/>
              </v:shape>
            </w:pict>
          </mc:Fallback>
        </mc:AlternateContent>
      </w:r>
      <w:r>
        <w:t>TITLE</w:t>
      </w:r>
      <w:r>
        <w:rPr>
          <w:spacing w:val="-4"/>
        </w:rPr>
        <w:t xml:space="preserve"> PAGE</w:t>
      </w:r>
      <w:r>
        <w:tab/>
      </w:r>
      <w:r>
        <w:rPr>
          <w:spacing w:val="-10"/>
        </w:rPr>
        <w:t>i</w:t>
      </w:r>
    </w:p>
    <w:p>
      <w:pPr>
        <w:spacing w:after="0" w:line="274" w:lineRule="exact"/>
        <w:jc w:val="center"/>
        <w:sectPr>
          <w:pgSz w:w="11910" w:h="16840"/>
          <w:pgMar w:top="1340" w:right="1320" w:bottom="1442" w:left="1680" w:header="722" w:footer="0" w:gutter="0"/>
          <w:cols w:space="720" w:num="1"/>
        </w:sectPr>
      </w:pPr>
    </w:p>
    <w:sdt>
      <w:sdtPr>
        <w:id w:val="8"/>
        <w:docPartObj>
          <w:docPartGallery w:val="Table of Contents"/>
          <w:docPartUnique/>
        </w:docPartObj>
      </w:sdtPr>
      <w:sdtContent>
        <w:p>
          <w:pPr>
            <w:pStyle w:val="10"/>
            <w:tabs>
              <w:tab w:val="right" w:pos="8773"/>
            </w:tabs>
          </w:pPr>
          <w:r>
            <mc:AlternateContent>
              <mc:Choice Requires="wps">
                <w:drawing>
                  <wp:anchor distT="0" distB="0" distL="0" distR="0" simplePos="0" relativeHeight="251665408" behindDoc="1" locked="0" layoutInCell="1" allowOverlap="1">
                    <wp:simplePos x="0" y="0"/>
                    <wp:positionH relativeFrom="page">
                      <wp:posOffset>2339975</wp:posOffset>
                    </wp:positionH>
                    <wp:positionV relativeFrom="paragraph">
                      <wp:posOffset>283210</wp:posOffset>
                    </wp:positionV>
                    <wp:extent cx="4209415" cy="1270"/>
                    <wp:effectExtent l="0" t="0" r="0" b="0"/>
                    <wp:wrapNone/>
                    <wp:docPr id="3" name="Graphic 3"/>
                    <wp:cNvGraphicFramePr/>
                    <a:graphic xmlns:a="http://schemas.openxmlformats.org/drawingml/2006/main">
                      <a:graphicData uri="http://schemas.microsoft.com/office/word/2010/wordprocessingShape">
                        <wps:wsp>
                          <wps:cNvSpPr/>
                          <wps:spPr>
                            <a:xfrm>
                              <a:off x="0" y="0"/>
                              <a:ext cx="4209415" cy="1270"/>
                            </a:xfrm>
                            <a:custGeom>
                              <a:avLst/>
                              <a:gdLst/>
                              <a:ahLst/>
                              <a:cxnLst/>
                              <a:rect l="l" t="t" r="r" b="b"/>
                              <a:pathLst>
                                <a:path w="4209415">
                                  <a:moveTo>
                                    <a:pt x="0" y="0"/>
                                  </a:moveTo>
                                  <a:lnTo>
                                    <a:pt x="4209082" y="0"/>
                                  </a:lnTo>
                                </a:path>
                              </a:pathLst>
                            </a:custGeom>
                            <a:ln w="11246">
                              <a:solidFill>
                                <a:srgbClr val="000000"/>
                              </a:solidFill>
                              <a:prstDash val="dash"/>
                            </a:ln>
                          </wps:spPr>
                          <wps:bodyPr wrap="square" lIns="0" tIns="0" rIns="0" bIns="0" rtlCol="0">
                            <a:noAutofit/>
                          </wps:bodyPr>
                        </wps:wsp>
                      </a:graphicData>
                    </a:graphic>
                  </wp:anchor>
                </w:drawing>
              </mc:Choice>
              <mc:Fallback>
                <w:pict>
                  <v:shape id="Graphic 3" o:spid="_x0000_s1026" o:spt="100" style="position:absolute;left:0pt;margin-left:184.25pt;margin-top:22.3pt;height:0.1pt;width:331.45pt;mso-position-horizontal-relative:page;z-index:-251651072;mso-width-relative:page;mso-height-relative:page;" filled="f" stroked="t" coordsize="4209415,1" o:gfxdata="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W6uenZAAAACgEAAA8A&#10;AAAAAAAAAQAgAAAAIgAAAGRycy9kb3ducmV2LnhtbFBLAQIUABQAAAAIAIdO4kD9aPgGFgIAAHoE&#10;AAAOAAAAAAAAAAEAIAAAACgBAABkcnMvZTJvRG9jLnhtbFBLBQYAAAAABgAGAFkBAACwBQAAAAA=&#10;" path="m0,0l4209082,0e">
                    <v:fill on="f" focussize="0,0"/>
                    <v:stroke weight="0.885511811023622pt" color="#000000" joinstyle="round" dashstyle="dash"/>
                    <v:imagedata o:title=""/>
                    <o:lock v:ext="edit" aspectratio="f"/>
                    <v:textbox inset="0mm,0mm,0mm,0mm"/>
                  </v:shape>
                </w:pict>
              </mc:Fallback>
            </mc:AlternateContent>
          </w:r>
          <w:r>
            <w:rPr>
              <w:spacing w:val="-2"/>
            </w:rPr>
            <w:t>CERTIFICATION</w:t>
          </w:r>
          <w:r>
            <w:tab/>
          </w:r>
          <w:r>
            <w:rPr>
              <w:spacing w:val="-5"/>
            </w:rPr>
            <w:t>ii</w:t>
          </w:r>
        </w:p>
        <w:p>
          <w:pPr>
            <w:pStyle w:val="10"/>
            <w:tabs>
              <w:tab w:val="right" w:pos="8795"/>
            </w:tabs>
          </w:pPr>
          <w:r>
            <mc:AlternateContent>
              <mc:Choice Requires="wps">
                <w:drawing>
                  <wp:anchor distT="0" distB="0" distL="0" distR="0" simplePos="0" relativeHeight="251666432" behindDoc="1" locked="0" layoutInCell="1" allowOverlap="1">
                    <wp:simplePos x="0" y="0"/>
                    <wp:positionH relativeFrom="page">
                      <wp:posOffset>2308860</wp:posOffset>
                    </wp:positionH>
                    <wp:positionV relativeFrom="paragraph">
                      <wp:posOffset>283210</wp:posOffset>
                    </wp:positionV>
                    <wp:extent cx="4210685" cy="1270"/>
                    <wp:effectExtent l="0" t="0" r="0" b="0"/>
                    <wp:wrapNone/>
                    <wp:docPr id="4" name="Graphic 4"/>
                    <wp:cNvGraphicFramePr/>
                    <a:graphic xmlns:a="http://schemas.openxmlformats.org/drawingml/2006/main">
                      <a:graphicData uri="http://schemas.microsoft.com/office/word/2010/wordprocessingShape">
                        <wps:wsp>
                          <wps:cNvSpPr/>
                          <wps:spPr>
                            <a:xfrm>
                              <a:off x="0" y="0"/>
                              <a:ext cx="4210685" cy="1270"/>
                            </a:xfrm>
                            <a:custGeom>
                              <a:avLst/>
                              <a:gdLst/>
                              <a:ahLst/>
                              <a:cxnLst/>
                              <a:rect l="l" t="t" r="r" b="b"/>
                              <a:pathLst>
                                <a:path w="4210685">
                                  <a:moveTo>
                                    <a:pt x="0" y="0"/>
                                  </a:moveTo>
                                  <a:lnTo>
                                    <a:pt x="4210454" y="0"/>
                                  </a:lnTo>
                                </a:path>
                              </a:pathLst>
                            </a:custGeom>
                            <a:ln w="11246">
                              <a:solidFill>
                                <a:srgbClr val="000000"/>
                              </a:solidFill>
                              <a:prstDash val="sysDash"/>
                            </a:ln>
                          </wps:spPr>
                          <wps:bodyPr wrap="square" lIns="0" tIns="0" rIns="0" bIns="0" rtlCol="0">
                            <a:noAutofit/>
                          </wps:bodyPr>
                        </wps:wsp>
                      </a:graphicData>
                    </a:graphic>
                  </wp:anchor>
                </w:drawing>
              </mc:Choice>
              <mc:Fallback>
                <w:pict>
                  <v:shape id="Graphic 4" o:spid="_x0000_s1026" o:spt="100" style="position:absolute;left:0pt;margin-left:181.8pt;margin-top:22.3pt;height:0.1pt;width:331.55pt;mso-position-horizontal-relative:page;z-index:-251650048;mso-width-relative:page;mso-height-relative:page;" filled="f" stroked="t" coordsize="4210685,1" o:gfxdata="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0HhTn1wAAAAoBAAAPAAAA&#10;AAAAAAEAIAAAACIAAABkcnMvZG93bnJldi54bWxQSwECFAAUAAAACACHTuJAPx9GdxYCAAB9BAAA&#10;DgAAAAAAAAABACAAAAAmAQAAZHJzL2Uyb0RvYy54bWxQSwUGAAAAAAYABgBZAQAArgUAAAAA&#10;" path="m0,0l4210454,0e">
                    <v:fill on="f" focussize="0,0"/>
                    <v:stroke weight="0.885511811023622pt" color="#000000" joinstyle="round" dashstyle="3 1"/>
                    <v:imagedata o:title=""/>
                    <o:lock v:ext="edit" aspectratio="f"/>
                    <v:textbox inset="0mm,0mm,0mm,0mm"/>
                  </v:shape>
                </w:pict>
              </mc:Fallback>
            </mc:AlternateContent>
          </w:r>
          <w:r>
            <w:fldChar w:fldCharType="begin"/>
          </w:r>
          <w:r>
            <w:instrText xml:space="preserve"> HYPERLINK \l "_TOC_250091" </w:instrText>
          </w:r>
          <w:r>
            <w:fldChar w:fldCharType="separate"/>
          </w:r>
          <w:r>
            <w:rPr>
              <w:spacing w:val="-2"/>
            </w:rPr>
            <w:t>DECLARATION</w:t>
          </w:r>
          <w:r>
            <w:tab/>
          </w:r>
          <w:r>
            <w:rPr>
              <w:spacing w:val="-5"/>
            </w:rPr>
            <w:t>iii</w:t>
          </w:r>
          <w:r>
            <w:rPr>
              <w:spacing w:val="-5"/>
            </w:rPr>
            <w:fldChar w:fldCharType="end"/>
          </w:r>
        </w:p>
        <w:p>
          <w:pPr>
            <w:pStyle w:val="10"/>
            <w:tabs>
              <w:tab w:val="right" w:pos="8762"/>
            </w:tabs>
          </w:pPr>
          <w:r>
            <mc:AlternateContent>
              <mc:Choice Requires="wps">
                <w:drawing>
                  <wp:anchor distT="0" distB="0" distL="0" distR="0" simplePos="0" relativeHeight="251666432" behindDoc="1" locked="0" layoutInCell="1" allowOverlap="1">
                    <wp:simplePos x="0" y="0"/>
                    <wp:positionH relativeFrom="page">
                      <wp:posOffset>2806065</wp:posOffset>
                    </wp:positionH>
                    <wp:positionV relativeFrom="paragraph">
                      <wp:posOffset>283210</wp:posOffset>
                    </wp:positionV>
                    <wp:extent cx="3702050" cy="1270"/>
                    <wp:effectExtent l="0" t="0" r="0" b="0"/>
                    <wp:wrapNone/>
                    <wp:docPr id="5" name="Graphic 5"/>
                    <wp:cNvGraphicFramePr/>
                    <a:graphic xmlns:a="http://schemas.openxmlformats.org/drawingml/2006/main">
                      <a:graphicData uri="http://schemas.microsoft.com/office/word/2010/wordprocessingShape">
                        <wps:wsp>
                          <wps:cNvSpPr/>
                          <wps:spPr>
                            <a:xfrm>
                              <a:off x="0" y="0"/>
                              <a:ext cx="3702050" cy="1270"/>
                            </a:xfrm>
                            <a:custGeom>
                              <a:avLst/>
                              <a:gdLst/>
                              <a:ahLst/>
                              <a:cxnLst/>
                              <a:rect l="l" t="t" r="r" b="b"/>
                              <a:pathLst>
                                <a:path w="3702050">
                                  <a:moveTo>
                                    <a:pt x="0" y="0"/>
                                  </a:moveTo>
                                  <a:lnTo>
                                    <a:pt x="3702035" y="0"/>
                                  </a:lnTo>
                                </a:path>
                              </a:pathLst>
                            </a:custGeom>
                            <a:ln w="11246">
                              <a:solidFill>
                                <a:srgbClr val="000000"/>
                              </a:solidFill>
                              <a:prstDash val="dash"/>
                            </a:ln>
                          </wps:spPr>
                          <wps:bodyPr wrap="square" lIns="0" tIns="0" rIns="0" bIns="0" rtlCol="0">
                            <a:noAutofit/>
                          </wps:bodyPr>
                        </wps:wsp>
                      </a:graphicData>
                    </a:graphic>
                  </wp:anchor>
                </w:drawing>
              </mc:Choice>
              <mc:Fallback>
                <w:pict>
                  <v:shape id="Graphic 5" o:spid="_x0000_s1026" o:spt="100" style="position:absolute;left:0pt;margin-left:220.95pt;margin-top:22.3pt;height:0.1pt;width:291.5pt;mso-position-horizontal-relative:page;z-index:-251650048;mso-width-relative:page;mso-height-relative:page;" filled="f" stroked="t" coordsize="3702050,1" o:gfxdata="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hPTXrYAAAACgEAAA8AAAAA&#10;AAAAAQAgAAAAIgAAAGRycy9kb3ducmV2LnhtbFBLAQIUABQAAAAIAIdO4kCSq02LFAIAAHoEAAAO&#10;AAAAAAAAAAEAIAAAACcBAABkcnMvZTJvRG9jLnhtbFBLBQYAAAAABgAGAFkBAACtBQAAAAA=&#10;" path="m0,0l3702035,0e">
                    <v:fill on="f" focussize="0,0"/>
                    <v:stroke weight="0.885511811023622pt" color="#000000" joinstyle="round" dashstyle="dash"/>
                    <v:imagedata o:title=""/>
                    <o:lock v:ext="edit" aspectratio="f"/>
                    <v:textbox inset="0mm,0mm,0mm,0mm"/>
                  </v:shape>
                </w:pict>
              </mc:Fallback>
            </mc:AlternateContent>
          </w:r>
          <w:r>
            <w:fldChar w:fldCharType="begin"/>
          </w:r>
          <w:r>
            <w:instrText xml:space="preserve"> HYPERLINK \l "_TOC_250090" </w:instrText>
          </w:r>
          <w:r>
            <w:fldChar w:fldCharType="separate"/>
          </w:r>
          <w:r>
            <w:rPr>
              <w:spacing w:val="-2"/>
            </w:rPr>
            <w:t>ACKNOWLEDGEMENT</w:t>
          </w:r>
          <w:r>
            <w:tab/>
          </w:r>
          <w:r>
            <w:rPr>
              <w:spacing w:val="-5"/>
            </w:rPr>
            <w:t>iv</w:t>
          </w:r>
          <w:r>
            <w:rPr>
              <w:spacing w:val="-5"/>
            </w:rPr>
            <w:fldChar w:fldCharType="end"/>
          </w:r>
        </w:p>
        <w:p>
          <w:pPr>
            <w:pStyle w:val="10"/>
            <w:tabs>
              <w:tab w:val="right" w:pos="8745"/>
            </w:tabs>
          </w:pPr>
          <w:r>
            <mc:AlternateContent>
              <mc:Choice Requires="wps">
                <w:drawing>
                  <wp:anchor distT="0" distB="0" distL="0" distR="0" simplePos="0" relativeHeight="251667456" behindDoc="1" locked="0" layoutInCell="1" allowOverlap="1">
                    <wp:simplePos x="0" y="0"/>
                    <wp:positionH relativeFrom="page">
                      <wp:posOffset>2127250</wp:posOffset>
                    </wp:positionH>
                    <wp:positionV relativeFrom="paragraph">
                      <wp:posOffset>283210</wp:posOffset>
                    </wp:positionV>
                    <wp:extent cx="4415790" cy="1270"/>
                    <wp:effectExtent l="0" t="0" r="0" b="0"/>
                    <wp:wrapNone/>
                    <wp:docPr id="6" name="Graphic 6"/>
                    <wp:cNvGraphicFramePr/>
                    <a:graphic xmlns:a="http://schemas.openxmlformats.org/drawingml/2006/main">
                      <a:graphicData uri="http://schemas.microsoft.com/office/word/2010/wordprocessingShape">
                        <wps:wsp>
                          <wps:cNvSpPr/>
                          <wps:spPr>
                            <a:xfrm>
                              <a:off x="0" y="0"/>
                              <a:ext cx="4415790" cy="1270"/>
                            </a:xfrm>
                            <a:custGeom>
                              <a:avLst/>
                              <a:gdLst/>
                              <a:ahLst/>
                              <a:cxnLst/>
                              <a:rect l="l" t="t" r="r" b="b"/>
                              <a:pathLst>
                                <a:path w="4415790">
                                  <a:moveTo>
                                    <a:pt x="0" y="0"/>
                                  </a:moveTo>
                                  <a:lnTo>
                                    <a:pt x="4415460" y="0"/>
                                  </a:lnTo>
                                </a:path>
                              </a:pathLst>
                            </a:custGeom>
                            <a:ln w="11246">
                              <a:solidFill>
                                <a:srgbClr val="000000"/>
                              </a:solidFill>
                              <a:prstDash val="dash"/>
                            </a:ln>
                          </wps:spPr>
                          <wps:bodyPr wrap="square" lIns="0" tIns="0" rIns="0" bIns="0" rtlCol="0">
                            <a:noAutofit/>
                          </wps:bodyPr>
                        </wps:wsp>
                      </a:graphicData>
                    </a:graphic>
                  </wp:anchor>
                </w:drawing>
              </mc:Choice>
              <mc:Fallback>
                <w:pict>
                  <v:shape id="Graphic 6" o:spid="_x0000_s1026" o:spt="100" style="position:absolute;left:0pt;margin-left:167.5pt;margin-top:22.3pt;height:0.1pt;width:347.7pt;mso-position-horizontal-relative:page;z-index:-251649024;mso-width-relative:page;mso-height-relative:page;" filled="f" stroked="t" coordsize="4415790,1" o:gfxdata="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7CR/J2QAAAAoBAAAPAAAA&#10;AAAAAAEAIAAAACIAAABkcnMvZG93bnJldi54bWxQSwECFAAUAAAACACHTuJArl+1JxQCAAB6BAAA&#10;DgAAAAAAAAABACAAAAAoAQAAZHJzL2Uyb0RvYy54bWxQSwUGAAAAAAYABgBZAQAArgUAAAAA&#10;" path="m0,0l4415460,0e">
                    <v:fill on="f" focussize="0,0"/>
                    <v:stroke weight="0.885511811023622pt" color="#000000" joinstyle="round" dashstyle="dash"/>
                    <v:imagedata o:title=""/>
                    <o:lock v:ext="edit" aspectratio="f"/>
                    <v:textbox inset="0mm,0mm,0mm,0mm"/>
                  </v:shape>
                </w:pict>
              </mc:Fallback>
            </mc:AlternateContent>
          </w:r>
          <w:r>
            <w:fldChar w:fldCharType="begin"/>
          </w:r>
          <w:r>
            <w:instrText xml:space="preserve"> HYPERLINK \l "_TOC_250089" </w:instrText>
          </w:r>
          <w:r>
            <w:fldChar w:fldCharType="separate"/>
          </w:r>
          <w:r>
            <w:rPr>
              <w:spacing w:val="-2"/>
            </w:rPr>
            <w:t>DEDICATION</w:t>
          </w:r>
          <w:r>
            <w:tab/>
          </w:r>
          <w:r>
            <w:rPr>
              <w:spacing w:val="-10"/>
            </w:rPr>
            <w:t>v</w:t>
          </w:r>
          <w:r>
            <w:rPr>
              <w:spacing w:val="-10"/>
            </w:rPr>
            <w:fldChar w:fldCharType="end"/>
          </w:r>
        </w:p>
        <w:p>
          <w:pPr>
            <w:pStyle w:val="10"/>
            <w:tabs>
              <w:tab w:val="right" w:pos="8744"/>
            </w:tabs>
          </w:pPr>
          <w:r>
            <mc:AlternateContent>
              <mc:Choice Requires="wps">
                <w:drawing>
                  <wp:anchor distT="0" distB="0" distL="0" distR="0" simplePos="0" relativeHeight="251667456" behindDoc="1" locked="0" layoutInCell="1" allowOverlap="1">
                    <wp:simplePos x="0" y="0"/>
                    <wp:positionH relativeFrom="page">
                      <wp:posOffset>2746375</wp:posOffset>
                    </wp:positionH>
                    <wp:positionV relativeFrom="paragraph">
                      <wp:posOffset>283210</wp:posOffset>
                    </wp:positionV>
                    <wp:extent cx="3751580" cy="1270"/>
                    <wp:effectExtent l="0" t="0" r="0" b="0"/>
                    <wp:wrapNone/>
                    <wp:docPr id="7" name="Graphic 7"/>
                    <wp:cNvGraphicFramePr/>
                    <a:graphic xmlns:a="http://schemas.openxmlformats.org/drawingml/2006/main">
                      <a:graphicData uri="http://schemas.microsoft.com/office/word/2010/wordprocessingShape">
                        <wps:wsp>
                          <wps:cNvSpPr/>
                          <wps:spPr>
                            <a:xfrm>
                              <a:off x="0" y="0"/>
                              <a:ext cx="3751579" cy="1270"/>
                            </a:xfrm>
                            <a:custGeom>
                              <a:avLst/>
                              <a:gdLst/>
                              <a:ahLst/>
                              <a:cxnLst/>
                              <a:rect l="l" t="t" r="r" b="b"/>
                              <a:pathLst>
                                <a:path w="3751579">
                                  <a:moveTo>
                                    <a:pt x="0" y="0"/>
                                  </a:moveTo>
                                  <a:lnTo>
                                    <a:pt x="3750957" y="0"/>
                                  </a:lnTo>
                                </a:path>
                              </a:pathLst>
                            </a:custGeom>
                            <a:ln w="11246">
                              <a:solidFill>
                                <a:srgbClr val="000000"/>
                              </a:solidFill>
                              <a:prstDash val="dash"/>
                            </a:ln>
                          </wps:spPr>
                          <wps:bodyPr wrap="square" lIns="0" tIns="0" rIns="0" bIns="0" rtlCol="0">
                            <a:noAutofit/>
                          </wps:bodyPr>
                        </wps:wsp>
                      </a:graphicData>
                    </a:graphic>
                  </wp:anchor>
                </w:drawing>
              </mc:Choice>
              <mc:Fallback>
                <w:pict>
                  <v:shape id="Graphic 7" o:spid="_x0000_s1026" o:spt="100" style="position:absolute;left:0pt;margin-left:216.25pt;margin-top:22.3pt;height:0.1pt;width:295.4pt;mso-position-horizontal-relative:page;z-index:-251649024;mso-width-relative:page;mso-height-relative:page;" filled="f" stroked="t" coordsize="3751579,1" o:gfxdata="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GwPZz1wAAAAoBAAAPAAAA&#10;AAAAAAEAIAAAACIAAABkcnMvZG93bnJldi54bWxQSwECFAAUAAAACACHTuJAo4F1xxYCAAB6BAAA&#10;DgAAAAAAAAABACAAAAAmAQAAZHJzL2Uyb0RvYy54bWxQSwUGAAAAAAYABgBZAQAArgUAAAAA&#10;" path="m0,0l3750957,0e">
                    <v:fill on="f" focussize="0,0"/>
                    <v:stroke weight="0.885511811023622pt" color="#000000" joinstyle="round" dashstyle="dash"/>
                    <v:imagedata o:title=""/>
                    <o:lock v:ext="edit" aspectratio="f"/>
                    <v:textbox inset="0mm,0mm,0mm,0mm"/>
                  </v:shape>
                </w:pict>
              </mc:Fallback>
            </mc:AlternateContent>
          </w:r>
          <w:r>
            <w:fldChar w:fldCharType="begin"/>
          </w:r>
          <w:r>
            <w:instrText xml:space="preserve"> HYPERLINK \l "_TOC_250088" </w:instrText>
          </w:r>
          <w:r>
            <w:fldChar w:fldCharType="separate"/>
          </w:r>
          <w:r>
            <w:t>TABLE</w:t>
          </w:r>
          <w:r>
            <w:rPr>
              <w:spacing w:val="-2"/>
            </w:rPr>
            <w:t xml:space="preserve"> </w:t>
          </w:r>
          <w:r>
            <w:t>OF</w:t>
          </w:r>
          <w:r>
            <w:rPr>
              <w:spacing w:val="-2"/>
            </w:rPr>
            <w:t xml:space="preserve"> CONTENTS</w:t>
          </w:r>
          <w:r>
            <w:tab/>
          </w:r>
          <w:r>
            <w:rPr>
              <w:spacing w:val="-5"/>
            </w:rPr>
            <w:t>vi</w:t>
          </w:r>
          <w:r>
            <w:rPr>
              <w:spacing w:val="-5"/>
            </w:rPr>
            <w:fldChar w:fldCharType="end"/>
          </w:r>
        </w:p>
        <w:p>
          <w:pPr>
            <w:pStyle w:val="10"/>
            <w:tabs>
              <w:tab w:val="right" w:pos="8778"/>
            </w:tabs>
          </w:pPr>
          <w:r>
            <mc:AlternateContent>
              <mc:Choice Requires="wps">
                <w:drawing>
                  <wp:anchor distT="0" distB="0" distL="0" distR="0" simplePos="0" relativeHeight="251668480" behindDoc="1" locked="0" layoutInCell="1" allowOverlap="1">
                    <wp:simplePos x="0" y="0"/>
                    <wp:positionH relativeFrom="page">
                      <wp:posOffset>2356485</wp:posOffset>
                    </wp:positionH>
                    <wp:positionV relativeFrom="paragraph">
                      <wp:posOffset>283210</wp:posOffset>
                    </wp:positionV>
                    <wp:extent cx="4159250" cy="1270"/>
                    <wp:effectExtent l="0" t="0" r="0" b="0"/>
                    <wp:wrapNone/>
                    <wp:docPr id="8" name="Graphic 8"/>
                    <wp:cNvGraphicFramePr/>
                    <a:graphic xmlns:a="http://schemas.openxmlformats.org/drawingml/2006/main">
                      <a:graphicData uri="http://schemas.microsoft.com/office/word/2010/wordprocessingShape">
                        <wps:wsp>
                          <wps:cNvSpPr/>
                          <wps:spPr>
                            <a:xfrm>
                              <a:off x="0" y="0"/>
                              <a:ext cx="4159250" cy="1270"/>
                            </a:xfrm>
                            <a:custGeom>
                              <a:avLst/>
                              <a:gdLst/>
                              <a:ahLst/>
                              <a:cxnLst/>
                              <a:rect l="l" t="t" r="r" b="b"/>
                              <a:pathLst>
                                <a:path w="4159250">
                                  <a:moveTo>
                                    <a:pt x="0" y="0"/>
                                  </a:moveTo>
                                  <a:lnTo>
                                    <a:pt x="4158789" y="0"/>
                                  </a:lnTo>
                                </a:path>
                              </a:pathLst>
                            </a:custGeom>
                            <a:ln w="11246">
                              <a:solidFill>
                                <a:srgbClr val="000000"/>
                              </a:solidFill>
                              <a:prstDash val="dash"/>
                            </a:ln>
                          </wps:spPr>
                          <wps:bodyPr wrap="square" lIns="0" tIns="0" rIns="0" bIns="0" rtlCol="0">
                            <a:noAutofit/>
                          </wps:bodyPr>
                        </wps:wsp>
                      </a:graphicData>
                    </a:graphic>
                  </wp:anchor>
                </w:drawing>
              </mc:Choice>
              <mc:Fallback>
                <w:pict>
                  <v:shape id="Graphic 8" o:spid="_x0000_s1026" o:spt="100" style="position:absolute;left:0pt;margin-left:185.55pt;margin-top:22.3pt;height:0.1pt;width:327.5pt;mso-position-horizontal-relative:page;z-index:-251648000;mso-width-relative:page;mso-height-relative:page;" filled="f" stroked="t" coordsize="4159250,1" o:gfxdata="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NRDb62AAAAAoBAAAPAAAA&#10;AAAAAAEAIAAAACIAAABkcnMvZG93bnJldi54bWxQSwECFAAUAAAACACHTuJARmmTKBUCAAB6BAAA&#10;DgAAAAAAAAABACAAAAAnAQAAZHJzL2Uyb0RvYy54bWxQSwUGAAAAAAYABgBZAQAArgUAAAAA&#10;" path="m0,0l4158789,0e">
                    <v:fill on="f" focussize="0,0"/>
                    <v:stroke weight="0.885511811023622pt" color="#000000" joinstyle="round" dashstyle="dash"/>
                    <v:imagedata o:title=""/>
                    <o:lock v:ext="edit" aspectratio="f"/>
                    <v:textbox inset="0mm,0mm,0mm,0mm"/>
                  </v:shape>
                </w:pict>
              </mc:Fallback>
            </mc:AlternateContent>
          </w:r>
          <w:r>
            <w:fldChar w:fldCharType="begin"/>
          </w:r>
          <w:r>
            <w:instrText xml:space="preserve"> HYPERLINK \l "_TOC_250087" </w:instrText>
          </w:r>
          <w:r>
            <w:fldChar w:fldCharType="separate"/>
          </w:r>
          <w:r>
            <w:t>LIST</w:t>
          </w:r>
          <w:r>
            <w:rPr>
              <w:spacing w:val="-2"/>
            </w:rPr>
            <w:t xml:space="preserve"> </w:t>
          </w:r>
          <w:r>
            <w:t>OF</w:t>
          </w:r>
          <w:r>
            <w:rPr>
              <w:spacing w:val="-3"/>
            </w:rPr>
            <w:t xml:space="preserve"> </w:t>
          </w:r>
          <w:r>
            <w:rPr>
              <w:spacing w:val="-2"/>
            </w:rPr>
            <w:t>TABLES</w:t>
          </w:r>
          <w:r>
            <w:tab/>
          </w:r>
          <w:r>
            <w:rPr>
              <w:spacing w:val="-5"/>
            </w:rPr>
            <w:t>xi</w:t>
          </w:r>
          <w:r>
            <w:rPr>
              <w:spacing w:val="-5"/>
            </w:rPr>
            <w:fldChar w:fldCharType="end"/>
          </w:r>
        </w:p>
        <w:p>
          <w:pPr>
            <w:pStyle w:val="10"/>
            <w:tabs>
              <w:tab w:val="right" w:pos="8715"/>
            </w:tabs>
            <w:spacing w:before="277"/>
          </w:pPr>
          <w:r>
            <mc:AlternateContent>
              <mc:Choice Requires="wps">
                <w:drawing>
                  <wp:anchor distT="0" distB="0" distL="0" distR="0" simplePos="0" relativeHeight="251668480" behindDoc="1" locked="0" layoutInCell="1" allowOverlap="1">
                    <wp:simplePos x="0" y="0"/>
                    <wp:positionH relativeFrom="page">
                      <wp:posOffset>1921510</wp:posOffset>
                    </wp:positionH>
                    <wp:positionV relativeFrom="paragraph">
                      <wp:posOffset>283845</wp:posOffset>
                    </wp:positionV>
                    <wp:extent cx="4514850" cy="1270"/>
                    <wp:effectExtent l="0" t="0" r="0" b="0"/>
                    <wp:wrapNone/>
                    <wp:docPr id="9" name="Graphic 9"/>
                    <wp:cNvGraphicFramePr/>
                    <a:graphic xmlns:a="http://schemas.openxmlformats.org/drawingml/2006/main">
                      <a:graphicData uri="http://schemas.microsoft.com/office/word/2010/wordprocessingShape">
                        <wps:wsp>
                          <wps:cNvSpPr/>
                          <wps:spPr>
                            <a:xfrm>
                              <a:off x="0" y="0"/>
                              <a:ext cx="4514850" cy="1270"/>
                            </a:xfrm>
                            <a:custGeom>
                              <a:avLst/>
                              <a:gdLst/>
                              <a:ahLst/>
                              <a:cxnLst/>
                              <a:rect l="l" t="t" r="r" b="b"/>
                              <a:pathLst>
                                <a:path w="4514850">
                                  <a:moveTo>
                                    <a:pt x="0" y="0"/>
                                  </a:moveTo>
                                  <a:lnTo>
                                    <a:pt x="4514385" y="0"/>
                                  </a:lnTo>
                                </a:path>
                              </a:pathLst>
                            </a:custGeom>
                            <a:ln w="11246">
                              <a:solidFill>
                                <a:srgbClr val="000000"/>
                              </a:solidFill>
                              <a:prstDash val="dash"/>
                            </a:ln>
                          </wps:spPr>
                          <wps:bodyPr wrap="square" lIns="0" tIns="0" rIns="0" bIns="0" rtlCol="0">
                            <a:noAutofit/>
                          </wps:bodyPr>
                        </wps:wsp>
                      </a:graphicData>
                    </a:graphic>
                  </wp:anchor>
                </w:drawing>
              </mc:Choice>
              <mc:Fallback>
                <w:pict>
                  <v:shape id="Graphic 9" o:spid="_x0000_s1026" o:spt="100" style="position:absolute;left:0pt;margin-left:151.3pt;margin-top:22.35pt;height:0.1pt;width:355.5pt;mso-position-horizontal-relative:page;z-index:-251648000;mso-width-relative:page;mso-height-relative:page;" filled="f" stroked="t" coordsize="4514850,1" o:gfxdata="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YTWpjZAAAACgEAAA8A&#10;AAAAAAAAAQAgAAAAIgAAAGRycy9kb3ducmV2LnhtbFBLAQIUABQAAAAIAIdO4kA2q6/6FgIAAHoE&#10;AAAOAAAAAAAAAAEAIAAAACgBAABkcnMvZTJvRG9jLnhtbFBLBQYAAAAABgAGAFkBAACwBQAAAAA=&#10;" path="m0,0l4514385,0e">
                    <v:fill on="f" focussize="0,0"/>
                    <v:stroke weight="0.885511811023622pt" color="#000000" joinstyle="round" dashstyle="dash"/>
                    <v:imagedata o:title=""/>
                    <o:lock v:ext="edit" aspectratio="f"/>
                    <v:textbox inset="0mm,0mm,0mm,0mm"/>
                  </v:shape>
                </w:pict>
              </mc:Fallback>
            </mc:AlternateContent>
          </w:r>
          <w:r>
            <w:rPr>
              <w:spacing w:val="-2"/>
            </w:rPr>
            <w:t>ASTRACT</w:t>
          </w:r>
          <w:r>
            <w:tab/>
          </w:r>
          <w:r>
            <w:rPr>
              <w:spacing w:val="-5"/>
            </w:rPr>
            <w:t>xii</w:t>
          </w:r>
        </w:p>
        <w:p>
          <w:pPr>
            <w:pStyle w:val="14"/>
            <w:spacing w:line="480" w:lineRule="auto"/>
            <w:ind w:left="3560" w:right="3426"/>
            <w:jc w:val="center"/>
          </w:pPr>
          <w:r>
            <w:fldChar w:fldCharType="begin"/>
          </w:r>
          <w:r>
            <w:instrText xml:space="preserve"> HYPERLINK \l "_TOC_250086" </w:instrText>
          </w:r>
          <w:r>
            <w:fldChar w:fldCharType="separate"/>
          </w:r>
          <w:r>
            <w:t xml:space="preserve">CHAPTER ONE </w:t>
          </w:r>
          <w:r>
            <w:rPr>
              <w:spacing w:val="-2"/>
            </w:rPr>
            <w:t>INTRODUCTION</w:t>
          </w:r>
          <w:r>
            <w:rPr>
              <w:spacing w:val="-2"/>
            </w:rPr>
            <w:fldChar w:fldCharType="end"/>
          </w:r>
        </w:p>
        <w:p>
          <w:pPr>
            <w:pStyle w:val="9"/>
            <w:numPr>
              <w:ilvl w:val="1"/>
              <w:numId w:val="1"/>
            </w:numPr>
            <w:tabs>
              <w:tab w:val="left" w:pos="1272"/>
              <w:tab w:val="right" w:leader="hyphen" w:pos="8757"/>
            </w:tabs>
            <w:spacing w:before="0" w:after="0" w:line="271" w:lineRule="exact"/>
            <w:ind w:left="1272" w:right="0" w:hanging="1080"/>
            <w:jc w:val="left"/>
          </w:pPr>
          <w:r>
            <w:fldChar w:fldCharType="begin"/>
          </w:r>
          <w:r>
            <w:instrText xml:space="preserve"> HYPERLINK \l "_TOC_250085" </w:instrText>
          </w:r>
          <w:r>
            <w:fldChar w:fldCharType="separate"/>
          </w:r>
          <w:r>
            <w:t>BACKGROUND</w:t>
          </w:r>
          <w:r>
            <w:rPr>
              <w:spacing w:val="-3"/>
            </w:rPr>
            <w:t xml:space="preserve"> </w:t>
          </w:r>
          <w:r>
            <w:t>OF</w:t>
          </w:r>
          <w:r>
            <w:rPr>
              <w:spacing w:val="-2"/>
            </w:rPr>
            <w:t xml:space="preserve"> </w:t>
          </w:r>
          <w:r>
            <w:t xml:space="preserve">THE </w:t>
          </w:r>
          <w:r>
            <w:rPr>
              <w:spacing w:val="-2"/>
            </w:rPr>
            <w:t>STUDY</w:t>
          </w:r>
          <w:r>
            <w:tab/>
          </w:r>
          <w:r>
            <w:rPr>
              <w:spacing w:val="-10"/>
            </w:rPr>
            <w:t>1</w:t>
          </w:r>
          <w:r>
            <w:rPr>
              <w:spacing w:val="-10"/>
            </w:rPr>
            <w:fldChar w:fldCharType="end"/>
          </w:r>
        </w:p>
        <w:p>
          <w:pPr>
            <w:pStyle w:val="9"/>
            <w:numPr>
              <w:ilvl w:val="1"/>
              <w:numId w:val="1"/>
            </w:numPr>
            <w:tabs>
              <w:tab w:val="left" w:pos="1272"/>
              <w:tab w:val="right" w:leader="hyphen" w:pos="8742"/>
            </w:tabs>
            <w:spacing w:before="276" w:after="0" w:line="240" w:lineRule="auto"/>
            <w:ind w:left="1272" w:right="0" w:hanging="1080"/>
            <w:jc w:val="left"/>
          </w:pPr>
          <w:r>
            <w:fldChar w:fldCharType="begin"/>
          </w:r>
          <w:r>
            <w:instrText xml:space="preserve"> HYPERLINK \l "_TOC_250084" </w:instrText>
          </w:r>
          <w:r>
            <w:fldChar w:fldCharType="separate"/>
          </w:r>
          <w:r>
            <w:t>STATEMENT</w:t>
          </w:r>
          <w:r>
            <w:rPr>
              <w:spacing w:val="-1"/>
            </w:rPr>
            <w:t xml:space="preserve"> </w:t>
          </w:r>
          <w:r>
            <w:t>OF</w:t>
          </w:r>
          <w:r>
            <w:rPr>
              <w:spacing w:val="-3"/>
            </w:rPr>
            <w:t xml:space="preserve"> </w:t>
          </w:r>
          <w:r>
            <w:t>THE</w:t>
          </w:r>
          <w:r>
            <w:rPr>
              <w:spacing w:val="1"/>
            </w:rPr>
            <w:t xml:space="preserve"> </w:t>
          </w:r>
          <w:r>
            <w:rPr>
              <w:spacing w:val="-2"/>
            </w:rPr>
            <w:t>PROBLEM</w:t>
          </w:r>
          <w:r>
            <w:tab/>
          </w:r>
          <w:r>
            <w:rPr>
              <w:spacing w:val="-10"/>
            </w:rPr>
            <w:t>5</w:t>
          </w:r>
          <w:r>
            <w:rPr>
              <w:spacing w:val="-10"/>
            </w:rPr>
            <w:fldChar w:fldCharType="end"/>
          </w:r>
        </w:p>
        <w:p>
          <w:pPr>
            <w:pStyle w:val="9"/>
            <w:numPr>
              <w:ilvl w:val="1"/>
              <w:numId w:val="1"/>
            </w:numPr>
            <w:tabs>
              <w:tab w:val="left" w:pos="1272"/>
              <w:tab w:val="right" w:pos="8749"/>
            </w:tabs>
            <w:spacing w:before="276" w:after="0" w:line="240" w:lineRule="auto"/>
            <w:ind w:left="1272" w:right="0" w:hanging="1080"/>
            <w:jc w:val="left"/>
          </w:pPr>
          <w:r>
            <mc:AlternateContent>
              <mc:Choice Requires="wps">
                <w:drawing>
                  <wp:anchor distT="0" distB="0" distL="0" distR="0" simplePos="0" relativeHeight="251669504" behindDoc="1" locked="0" layoutInCell="1" allowOverlap="1">
                    <wp:simplePos x="0" y="0"/>
                    <wp:positionH relativeFrom="page">
                      <wp:posOffset>3322320</wp:posOffset>
                    </wp:positionH>
                    <wp:positionV relativeFrom="paragraph">
                      <wp:posOffset>283210</wp:posOffset>
                    </wp:positionV>
                    <wp:extent cx="3143885" cy="1270"/>
                    <wp:effectExtent l="0" t="0" r="0" b="0"/>
                    <wp:wrapNone/>
                    <wp:docPr id="10" name="Graphic 10"/>
                    <wp:cNvGraphicFramePr/>
                    <a:graphic xmlns:a="http://schemas.openxmlformats.org/drawingml/2006/main">
                      <a:graphicData uri="http://schemas.microsoft.com/office/word/2010/wordprocessingShape">
                        <wps:wsp>
                          <wps:cNvSpPr/>
                          <wps:spPr>
                            <a:xfrm>
                              <a:off x="0" y="0"/>
                              <a:ext cx="3143885" cy="1270"/>
                            </a:xfrm>
                            <a:custGeom>
                              <a:avLst/>
                              <a:gdLst/>
                              <a:ahLst/>
                              <a:cxnLst/>
                              <a:rect l="l" t="t" r="r" b="b"/>
                              <a:pathLst>
                                <a:path w="3143885">
                                  <a:moveTo>
                                    <a:pt x="0" y="0"/>
                                  </a:moveTo>
                                  <a:lnTo>
                                    <a:pt x="3143781" y="0"/>
                                  </a:lnTo>
                                </a:path>
                              </a:pathLst>
                            </a:custGeom>
                            <a:ln w="11246">
                              <a:solidFill>
                                <a:srgbClr val="000000"/>
                              </a:solidFill>
                              <a:prstDash val="dash"/>
                            </a:ln>
                          </wps:spPr>
                          <wps:bodyPr wrap="square" lIns="0" tIns="0" rIns="0" bIns="0" rtlCol="0">
                            <a:noAutofit/>
                          </wps:bodyPr>
                        </wps:wsp>
                      </a:graphicData>
                    </a:graphic>
                  </wp:anchor>
                </w:drawing>
              </mc:Choice>
              <mc:Fallback>
                <w:pict>
                  <v:shape id="Graphic 10" o:spid="_x0000_s1026" o:spt="100" style="position:absolute;left:0pt;margin-left:261.6pt;margin-top:22.3pt;height:0.1pt;width:247.55pt;mso-position-horizontal-relative:page;z-index:-251646976;mso-width-relative:page;mso-height-relative:page;" filled="f" stroked="t" coordsize="3143885,1" o:gfxdata="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qRAq21wAAAAoBAAAPAAAA&#10;AAAAAAEAIAAAACIAAABkcnMvZG93bnJldi54bWxQSwECFAAUAAAACACHTuJAENAv4RYCAAB8BAAA&#10;DgAAAAAAAAABACAAAAAmAQAAZHJzL2Uyb0RvYy54bWxQSwUGAAAAAAYABgBZAQAArgUAAAAA&#10;" path="m0,0l3143781,0e">
                    <v:fill on="f" focussize="0,0"/>
                    <v:stroke weight="0.885511811023622pt" color="#000000" joinstyle="round" dashstyle="dash"/>
                    <v:imagedata o:title=""/>
                    <o:lock v:ext="edit" aspectratio="f"/>
                    <v:textbox inset="0mm,0mm,0mm,0mm"/>
                  </v:shape>
                </w:pict>
              </mc:Fallback>
            </mc:AlternateContent>
          </w:r>
          <w:r>
            <w:fldChar w:fldCharType="begin"/>
          </w:r>
          <w:r>
            <w:instrText xml:space="preserve"> HYPERLINK \l "_TOC_250083" </w:instrText>
          </w:r>
          <w:r>
            <w:fldChar w:fldCharType="separate"/>
          </w:r>
          <w:r>
            <w:t>PURPOSE OF</w:t>
          </w:r>
          <w:r>
            <w:rPr>
              <w:spacing w:val="-2"/>
            </w:rPr>
            <w:t xml:space="preserve"> </w:t>
          </w:r>
          <w:r>
            <w:rPr>
              <w:spacing w:val="-4"/>
            </w:rPr>
            <w:t>STUDY</w:t>
          </w:r>
          <w:r>
            <w:tab/>
          </w:r>
          <w:r>
            <w:rPr>
              <w:spacing w:val="-5"/>
            </w:rPr>
            <w:t>10</w:t>
          </w:r>
          <w:r>
            <w:rPr>
              <w:spacing w:val="-5"/>
            </w:rPr>
            <w:fldChar w:fldCharType="end"/>
          </w:r>
        </w:p>
        <w:p>
          <w:pPr>
            <w:pStyle w:val="9"/>
            <w:numPr>
              <w:ilvl w:val="1"/>
              <w:numId w:val="1"/>
            </w:numPr>
            <w:tabs>
              <w:tab w:val="left" w:pos="1272"/>
              <w:tab w:val="right" w:pos="8735"/>
            </w:tabs>
            <w:spacing w:before="277" w:after="0" w:line="240" w:lineRule="auto"/>
            <w:ind w:left="1272" w:right="0" w:hanging="1080"/>
            <w:jc w:val="left"/>
          </w:pPr>
          <w:r>
            <mc:AlternateContent>
              <mc:Choice Requires="wps">
                <w:drawing>
                  <wp:anchor distT="0" distB="0" distL="0" distR="0" simplePos="0" relativeHeight="251669504" behindDoc="1" locked="0" layoutInCell="1" allowOverlap="1">
                    <wp:simplePos x="0" y="0"/>
                    <wp:positionH relativeFrom="page">
                      <wp:posOffset>2806065</wp:posOffset>
                    </wp:positionH>
                    <wp:positionV relativeFrom="paragraph">
                      <wp:posOffset>283845</wp:posOffset>
                    </wp:positionV>
                    <wp:extent cx="3651250" cy="1270"/>
                    <wp:effectExtent l="0" t="0" r="0" b="0"/>
                    <wp:wrapNone/>
                    <wp:docPr id="11" name="Graphic 11"/>
                    <wp:cNvGraphicFramePr/>
                    <a:graphic xmlns:a="http://schemas.openxmlformats.org/drawingml/2006/main">
                      <a:graphicData uri="http://schemas.microsoft.com/office/word/2010/wordprocessingShape">
                        <wps:wsp>
                          <wps:cNvSpPr/>
                          <wps:spPr>
                            <a:xfrm>
                              <a:off x="0" y="0"/>
                              <a:ext cx="3651250" cy="1270"/>
                            </a:xfrm>
                            <a:custGeom>
                              <a:avLst/>
                              <a:gdLst/>
                              <a:ahLst/>
                              <a:cxnLst/>
                              <a:rect l="l" t="t" r="r" b="b"/>
                              <a:pathLst>
                                <a:path w="3651250">
                                  <a:moveTo>
                                    <a:pt x="0" y="0"/>
                                  </a:moveTo>
                                  <a:lnTo>
                                    <a:pt x="3650828" y="0"/>
                                  </a:lnTo>
                                </a:path>
                              </a:pathLst>
                            </a:custGeom>
                            <a:ln w="11246">
                              <a:solidFill>
                                <a:srgbClr val="000000"/>
                              </a:solidFill>
                              <a:prstDash val="dash"/>
                            </a:ln>
                          </wps:spPr>
                          <wps:bodyPr wrap="square" lIns="0" tIns="0" rIns="0" bIns="0" rtlCol="0">
                            <a:noAutofit/>
                          </wps:bodyPr>
                        </wps:wsp>
                      </a:graphicData>
                    </a:graphic>
                  </wp:anchor>
                </w:drawing>
              </mc:Choice>
              <mc:Fallback>
                <w:pict>
                  <v:shape id="Graphic 11" o:spid="_x0000_s1026" o:spt="100" style="position:absolute;left:0pt;margin-left:220.95pt;margin-top:22.35pt;height:0.1pt;width:287.5pt;mso-position-horizontal-relative:page;z-index:-251646976;mso-width-relative:page;mso-height-relative:page;" filled="f" stroked="t" coordsize="3651250,1" o:gfxdata="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jaUNvVAAAACgEAAA8AAAAA&#10;AAAAAQAgAAAAIgAAAGRycy9kb3ducmV2LnhtbFBLAQIUABQAAAAIAIdO4kC+ZEMFFwIAAHwEAAAO&#10;AAAAAAAAAAEAIAAAACQBAABkcnMvZTJvRG9jLnhtbFBLBQYAAAAABgAGAFkBAACtBQAAAAA=&#10;" path="m0,0l3650828,0e">
                    <v:fill on="f" focussize="0,0"/>
                    <v:stroke weight="0.885511811023622pt" color="#000000" joinstyle="round" dashstyle="dash"/>
                    <v:imagedata o:title=""/>
                    <o:lock v:ext="edit" aspectratio="f"/>
                    <v:textbox inset="0mm,0mm,0mm,0mm"/>
                  </v:shape>
                </w:pict>
              </mc:Fallback>
            </mc:AlternateContent>
          </w:r>
          <w:r>
            <w:rPr>
              <w:spacing w:val="-2"/>
            </w:rPr>
            <w:t>HYPOTHESIS</w:t>
          </w:r>
          <w:r>
            <w:tab/>
          </w:r>
          <w:r>
            <w:rPr>
              <w:spacing w:val="-5"/>
            </w:rPr>
            <w:t>12</w:t>
          </w:r>
        </w:p>
        <w:p>
          <w:pPr>
            <w:pStyle w:val="9"/>
            <w:numPr>
              <w:ilvl w:val="1"/>
              <w:numId w:val="1"/>
            </w:numPr>
            <w:tabs>
              <w:tab w:val="left" w:pos="1272"/>
              <w:tab w:val="right" w:leader="hyphen" w:pos="8769"/>
            </w:tabs>
            <w:spacing w:before="276" w:after="0" w:line="240" w:lineRule="auto"/>
            <w:ind w:left="1272" w:right="0" w:hanging="1080"/>
            <w:jc w:val="left"/>
          </w:pPr>
          <w:r>
            <w:fldChar w:fldCharType="begin"/>
          </w:r>
          <w:r>
            <w:instrText xml:space="preserve"> HYPERLINK \l "_TOC_250082" </w:instrText>
          </w:r>
          <w:r>
            <w:fldChar w:fldCharType="separate"/>
          </w:r>
          <w:r>
            <w:t>JUSTIFICATION</w:t>
          </w:r>
          <w:r>
            <w:rPr>
              <w:spacing w:val="-2"/>
            </w:rPr>
            <w:t xml:space="preserve"> </w:t>
          </w:r>
          <w:r>
            <w:t>OF</w:t>
          </w:r>
          <w:r>
            <w:rPr>
              <w:spacing w:val="-4"/>
            </w:rPr>
            <w:t xml:space="preserve"> </w:t>
          </w:r>
          <w:r>
            <w:t>THE</w:t>
          </w:r>
          <w:r>
            <w:rPr>
              <w:spacing w:val="-1"/>
            </w:rPr>
            <w:t xml:space="preserve"> </w:t>
          </w:r>
          <w:r>
            <w:rPr>
              <w:spacing w:val="-2"/>
            </w:rPr>
            <w:t>STUDY</w:t>
          </w:r>
          <w:r>
            <w:tab/>
          </w:r>
          <w:r>
            <w:rPr>
              <w:spacing w:val="-5"/>
            </w:rPr>
            <w:t>12</w:t>
          </w:r>
          <w:r>
            <w:rPr>
              <w:spacing w:val="-5"/>
            </w:rPr>
            <w:fldChar w:fldCharType="end"/>
          </w:r>
        </w:p>
        <w:p>
          <w:pPr>
            <w:pStyle w:val="9"/>
            <w:numPr>
              <w:ilvl w:val="1"/>
              <w:numId w:val="1"/>
            </w:numPr>
            <w:tabs>
              <w:tab w:val="left" w:pos="1272"/>
              <w:tab w:val="right" w:leader="hyphen" w:pos="8781"/>
            </w:tabs>
            <w:spacing w:before="276" w:after="0" w:line="240" w:lineRule="auto"/>
            <w:ind w:left="1272" w:right="0" w:hanging="1080"/>
            <w:jc w:val="left"/>
          </w:pPr>
          <w:r>
            <w:fldChar w:fldCharType="begin"/>
          </w:r>
          <w:r>
            <w:instrText xml:space="preserve"> HYPERLINK \l "_TOC_250081" </w:instrText>
          </w:r>
          <w:r>
            <w:fldChar w:fldCharType="separate"/>
          </w:r>
          <w:r>
            <w:t>THEORETICAL</w:t>
          </w:r>
          <w:r>
            <w:rPr>
              <w:spacing w:val="-6"/>
            </w:rPr>
            <w:t xml:space="preserve"> </w:t>
          </w:r>
          <w:r>
            <w:rPr>
              <w:spacing w:val="-2"/>
            </w:rPr>
            <w:t>FRAMEWORK</w:t>
          </w:r>
          <w:r>
            <w:tab/>
          </w:r>
          <w:r>
            <w:rPr>
              <w:spacing w:val="-5"/>
            </w:rPr>
            <w:t>14</w:t>
          </w:r>
          <w:r>
            <w:rPr>
              <w:spacing w:val="-5"/>
            </w:rPr>
            <w:fldChar w:fldCharType="end"/>
          </w:r>
        </w:p>
        <w:p>
          <w:pPr>
            <w:pStyle w:val="9"/>
            <w:numPr>
              <w:ilvl w:val="1"/>
              <w:numId w:val="1"/>
            </w:numPr>
            <w:tabs>
              <w:tab w:val="left" w:pos="1272"/>
              <w:tab w:val="right" w:pos="8723"/>
            </w:tabs>
            <w:spacing w:before="276" w:after="0" w:line="240" w:lineRule="auto"/>
            <w:ind w:left="1272" w:right="0" w:hanging="1080"/>
            <w:jc w:val="left"/>
          </w:pPr>
          <w:r>
            <mc:AlternateContent>
              <mc:Choice Requires="wps">
                <w:drawing>
                  <wp:anchor distT="0" distB="0" distL="0" distR="0" simplePos="0" relativeHeight="251670528" behindDoc="1" locked="0" layoutInCell="1" allowOverlap="1">
                    <wp:simplePos x="0" y="0"/>
                    <wp:positionH relativeFrom="page">
                      <wp:posOffset>3711575</wp:posOffset>
                    </wp:positionH>
                    <wp:positionV relativeFrom="paragraph">
                      <wp:posOffset>283210</wp:posOffset>
                    </wp:positionV>
                    <wp:extent cx="2738755" cy="1270"/>
                    <wp:effectExtent l="0" t="0" r="0" b="0"/>
                    <wp:wrapNone/>
                    <wp:docPr id="12" name="Graphic 12"/>
                    <wp:cNvGraphicFramePr/>
                    <a:graphic xmlns:a="http://schemas.openxmlformats.org/drawingml/2006/main">
                      <a:graphicData uri="http://schemas.microsoft.com/office/word/2010/wordprocessingShape">
                        <wps:wsp>
                          <wps:cNvSpPr/>
                          <wps:spPr>
                            <a:xfrm>
                              <a:off x="0" y="0"/>
                              <a:ext cx="2738755" cy="1270"/>
                            </a:xfrm>
                            <a:custGeom>
                              <a:avLst/>
                              <a:gdLst/>
                              <a:ahLst/>
                              <a:cxnLst/>
                              <a:rect l="l" t="t" r="r" b="b"/>
                              <a:pathLst>
                                <a:path w="2738755">
                                  <a:moveTo>
                                    <a:pt x="0" y="0"/>
                                  </a:moveTo>
                                  <a:lnTo>
                                    <a:pt x="2738692" y="0"/>
                                  </a:lnTo>
                                </a:path>
                              </a:pathLst>
                            </a:custGeom>
                            <a:ln w="11246">
                              <a:solidFill>
                                <a:srgbClr val="000000"/>
                              </a:solidFill>
                              <a:prstDash val="dash"/>
                            </a:ln>
                          </wps:spPr>
                          <wps:bodyPr wrap="square" lIns="0" tIns="0" rIns="0" bIns="0" rtlCol="0">
                            <a:noAutofit/>
                          </wps:bodyPr>
                        </wps:wsp>
                      </a:graphicData>
                    </a:graphic>
                  </wp:anchor>
                </w:drawing>
              </mc:Choice>
              <mc:Fallback>
                <w:pict>
                  <v:shape id="Graphic 12" o:spid="_x0000_s1026" o:spt="100" style="position:absolute;left:0pt;margin-left:292.25pt;margin-top:22.3pt;height:0.1pt;width:215.65pt;mso-position-horizontal-relative:page;z-index:-251645952;mso-width-relative:page;mso-height-relative:page;" filled="f" stroked="t" coordsize="2738755,1" o:gfxdata="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7NkxnYAAAACgEAAA8A&#10;AAAAAAAAAQAgAAAAIgAAAGRycy9kb3ducmV2LnhtbFBLAQIUABQAAAAIAIdO4kCJRcwGFwIAAHwE&#10;AAAOAAAAAAAAAAEAIAAAACcBAABkcnMvZTJvRG9jLnhtbFBLBQYAAAAABgAGAFkBAACwBQAAAAA=&#10;" path="m0,0l2738692,0e">
                    <v:fill on="f" focussize="0,0"/>
                    <v:stroke weight="0.885511811023622pt" color="#000000" joinstyle="round" dashstyle="dash"/>
                    <v:imagedata o:title=""/>
                    <o:lock v:ext="edit" aspectratio="f"/>
                    <v:textbox inset="0mm,0mm,0mm,0mm"/>
                  </v:shape>
                </w:pict>
              </mc:Fallback>
            </mc:AlternateContent>
          </w:r>
          <w:r>
            <w:fldChar w:fldCharType="begin"/>
          </w:r>
          <w:r>
            <w:instrText xml:space="preserve"> HYPERLINK \l "_TOC_250080" </w:instrText>
          </w:r>
          <w:r>
            <w:fldChar w:fldCharType="separate"/>
          </w:r>
          <w:r>
            <w:t>SIGNIFICANCE</w:t>
          </w:r>
          <w:r>
            <w:rPr>
              <w:spacing w:val="-4"/>
            </w:rPr>
            <w:t xml:space="preserve"> </w:t>
          </w:r>
          <w:r>
            <w:t>OF</w:t>
          </w:r>
          <w:r>
            <w:rPr>
              <w:spacing w:val="-5"/>
            </w:rPr>
            <w:t xml:space="preserve"> </w:t>
          </w:r>
          <w:r>
            <w:rPr>
              <w:spacing w:val="-4"/>
            </w:rPr>
            <w:t>STUDY</w:t>
          </w:r>
          <w:r>
            <w:tab/>
          </w:r>
          <w:r>
            <w:rPr>
              <w:spacing w:val="-5"/>
            </w:rPr>
            <w:t>20</w:t>
          </w:r>
          <w:r>
            <w:rPr>
              <w:spacing w:val="-5"/>
            </w:rPr>
            <w:fldChar w:fldCharType="end"/>
          </w:r>
        </w:p>
        <w:p>
          <w:pPr>
            <w:pStyle w:val="11"/>
            <w:numPr>
              <w:ilvl w:val="2"/>
              <w:numId w:val="1"/>
            </w:numPr>
            <w:tabs>
              <w:tab w:val="left" w:pos="1272"/>
              <w:tab w:val="right" w:pos="8754"/>
            </w:tabs>
            <w:spacing w:before="276" w:after="0" w:line="240" w:lineRule="auto"/>
            <w:ind w:left="1272" w:right="0" w:hanging="900"/>
            <w:jc w:val="left"/>
          </w:pPr>
          <w:r>
            <mc:AlternateContent>
              <mc:Choice Requires="wps">
                <w:drawing>
                  <wp:anchor distT="0" distB="0" distL="0" distR="0" simplePos="0" relativeHeight="251670528" behindDoc="1" locked="0" layoutInCell="1" allowOverlap="1">
                    <wp:simplePos x="0" y="0"/>
                    <wp:positionH relativeFrom="page">
                      <wp:posOffset>2970530</wp:posOffset>
                    </wp:positionH>
                    <wp:positionV relativeFrom="paragraph">
                      <wp:posOffset>283210</wp:posOffset>
                    </wp:positionV>
                    <wp:extent cx="3498850" cy="1270"/>
                    <wp:effectExtent l="0" t="0" r="0" b="0"/>
                    <wp:wrapNone/>
                    <wp:docPr id="13" name="Graphic 13"/>
                    <wp:cNvGraphicFramePr/>
                    <a:graphic xmlns:a="http://schemas.openxmlformats.org/drawingml/2006/main">
                      <a:graphicData uri="http://schemas.microsoft.com/office/word/2010/wordprocessingShape">
                        <wps:wsp>
                          <wps:cNvSpPr/>
                          <wps:spPr>
                            <a:xfrm>
                              <a:off x="0" y="0"/>
                              <a:ext cx="3498850" cy="1270"/>
                            </a:xfrm>
                            <a:custGeom>
                              <a:avLst/>
                              <a:gdLst/>
                              <a:ahLst/>
                              <a:cxnLst/>
                              <a:rect l="l" t="t" r="r" b="b"/>
                              <a:pathLst>
                                <a:path w="3498850">
                                  <a:moveTo>
                                    <a:pt x="0" y="0"/>
                                  </a:moveTo>
                                  <a:lnTo>
                                    <a:pt x="3498576" y="0"/>
                                  </a:lnTo>
                                </a:path>
                              </a:pathLst>
                            </a:custGeom>
                            <a:ln w="11246">
                              <a:solidFill>
                                <a:srgbClr val="000000"/>
                              </a:solidFill>
                              <a:prstDash val="dash"/>
                            </a:ln>
                          </wps:spPr>
                          <wps:bodyPr wrap="square" lIns="0" tIns="0" rIns="0" bIns="0" rtlCol="0">
                            <a:noAutofit/>
                          </wps:bodyPr>
                        </wps:wsp>
                      </a:graphicData>
                    </a:graphic>
                  </wp:anchor>
                </w:drawing>
              </mc:Choice>
              <mc:Fallback>
                <w:pict>
                  <v:shape id="Graphic 13" o:spid="_x0000_s1026" o:spt="100" style="position:absolute;left:0pt;margin-left:233.9pt;margin-top:22.3pt;height:0.1pt;width:275.5pt;mso-position-horizontal-relative:page;z-index:-251645952;mso-width-relative:page;mso-height-relative:page;" filled="f" stroked="t" coordsize="3498850,1" o:gfxdata="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ARVFTVAAAACgEAAA8AAAAA&#10;AAAAAQAgAAAAIgAAAGRycy9kb3ducmV2LnhtbFBLAQIUABQAAAAIAIdO4kCx5JRHFwIAAHwEAAAO&#10;AAAAAAAAAAEAIAAAACQBAABkcnMvZTJvRG9jLnhtbFBLBQYAAAAABgAGAFkBAACtBQAAAAA=&#10;" path="m0,0l3498576,0e">
                    <v:fill on="f" focussize="0,0"/>
                    <v:stroke weight="0.885511811023622pt" color="#000000" joinstyle="round" dashstyle="dash"/>
                    <v:imagedata o:title=""/>
                    <o:lock v:ext="edit" aspectratio="f"/>
                    <v:textbox inset="0mm,0mm,0mm,0mm"/>
                  </v:shape>
                </w:pict>
              </mc:Fallback>
            </mc:AlternateContent>
          </w:r>
          <w:r>
            <w:fldChar w:fldCharType="begin"/>
          </w:r>
          <w:r>
            <w:instrText xml:space="preserve"> HYPERLINK \l "_TOC_250079" </w:instrText>
          </w:r>
          <w:r>
            <w:fldChar w:fldCharType="separate"/>
          </w:r>
          <w:r>
            <w:t>Learning</w:t>
          </w:r>
          <w:r>
            <w:rPr>
              <w:spacing w:val="-6"/>
            </w:rPr>
            <w:t xml:space="preserve"> </w:t>
          </w:r>
          <w:r>
            <w:t>to</w:t>
          </w:r>
          <w:r>
            <w:rPr>
              <w:spacing w:val="-1"/>
            </w:rPr>
            <w:t xml:space="preserve"> </w:t>
          </w:r>
          <w:r>
            <w:rPr>
              <w:spacing w:val="-4"/>
            </w:rPr>
            <w:t>Read</w:t>
          </w:r>
          <w:r>
            <w:tab/>
          </w:r>
          <w:r>
            <w:rPr>
              <w:spacing w:val="-5"/>
            </w:rPr>
            <w:t>20</w:t>
          </w:r>
          <w:r>
            <w:rPr>
              <w:spacing w:val="-5"/>
            </w:rPr>
            <w:fldChar w:fldCharType="end"/>
          </w:r>
        </w:p>
        <w:p>
          <w:pPr>
            <w:pStyle w:val="11"/>
            <w:numPr>
              <w:ilvl w:val="2"/>
              <w:numId w:val="1"/>
            </w:numPr>
            <w:tabs>
              <w:tab w:val="left" w:pos="1272"/>
              <w:tab w:val="right" w:leader="hyphen" w:pos="8769"/>
            </w:tabs>
            <w:spacing w:before="276" w:after="0" w:line="240" w:lineRule="auto"/>
            <w:ind w:left="1272" w:right="0" w:hanging="900"/>
            <w:jc w:val="left"/>
          </w:pPr>
          <w:r>
            <w:fldChar w:fldCharType="begin"/>
          </w:r>
          <w:r>
            <w:instrText xml:space="preserve"> HYPERLINK \l "_TOC_250078" </w:instrText>
          </w:r>
          <w:r>
            <w:fldChar w:fldCharType="separate"/>
          </w:r>
          <w:r>
            <w:t>Addressing</w:t>
          </w:r>
          <w:r>
            <w:rPr>
              <w:spacing w:val="-4"/>
            </w:rPr>
            <w:t xml:space="preserve"> </w:t>
          </w:r>
          <w:r>
            <w:t>the Reading</w:t>
          </w:r>
          <w:r>
            <w:rPr>
              <w:spacing w:val="-1"/>
            </w:rPr>
            <w:t xml:space="preserve"> </w:t>
          </w:r>
          <w:r>
            <w:rPr>
              <w:spacing w:val="-2"/>
            </w:rPr>
            <w:t>Problem</w:t>
          </w:r>
          <w:r>
            <w:tab/>
          </w:r>
          <w:r>
            <w:rPr>
              <w:spacing w:val="-5"/>
            </w:rPr>
            <w:t>21</w:t>
          </w:r>
          <w:r>
            <w:rPr>
              <w:spacing w:val="-5"/>
            </w:rPr>
            <w:fldChar w:fldCharType="end"/>
          </w:r>
        </w:p>
        <w:p>
          <w:pPr>
            <w:pStyle w:val="11"/>
            <w:numPr>
              <w:ilvl w:val="2"/>
              <w:numId w:val="1"/>
            </w:numPr>
            <w:tabs>
              <w:tab w:val="left" w:pos="1272"/>
              <w:tab w:val="right" w:pos="8773"/>
            </w:tabs>
            <w:spacing w:before="276" w:after="0" w:line="240" w:lineRule="auto"/>
            <w:ind w:left="1272" w:right="0" w:hanging="900"/>
            <w:jc w:val="left"/>
          </w:pPr>
          <w:r>
            <mc:AlternateContent>
              <mc:Choice Requires="wps">
                <w:drawing>
                  <wp:anchor distT="0" distB="0" distL="0" distR="0" simplePos="0" relativeHeight="251671552" behindDoc="1" locked="0" layoutInCell="1" allowOverlap="1">
                    <wp:simplePos x="0" y="0"/>
                    <wp:positionH relativeFrom="page">
                      <wp:posOffset>3795395</wp:posOffset>
                    </wp:positionH>
                    <wp:positionV relativeFrom="paragraph">
                      <wp:posOffset>283210</wp:posOffset>
                    </wp:positionV>
                    <wp:extent cx="2687955" cy="1270"/>
                    <wp:effectExtent l="0" t="0" r="0" b="0"/>
                    <wp:wrapNone/>
                    <wp:docPr id="14" name="Graphic 14"/>
                    <wp:cNvGraphicFramePr/>
                    <a:graphic xmlns:a="http://schemas.openxmlformats.org/drawingml/2006/main">
                      <a:graphicData uri="http://schemas.microsoft.com/office/word/2010/wordprocessingShape">
                        <wps:wsp>
                          <wps:cNvSpPr/>
                          <wps:spPr>
                            <a:xfrm>
                              <a:off x="0" y="0"/>
                              <a:ext cx="2687955" cy="1270"/>
                            </a:xfrm>
                            <a:custGeom>
                              <a:avLst/>
                              <a:gdLst/>
                              <a:ahLst/>
                              <a:cxnLst/>
                              <a:rect l="l" t="t" r="r" b="b"/>
                              <a:pathLst>
                                <a:path w="2687955">
                                  <a:moveTo>
                                    <a:pt x="0" y="0"/>
                                  </a:moveTo>
                                  <a:lnTo>
                                    <a:pt x="2687942" y="0"/>
                                  </a:lnTo>
                                </a:path>
                              </a:pathLst>
                            </a:custGeom>
                            <a:ln w="11246">
                              <a:solidFill>
                                <a:srgbClr val="000000"/>
                              </a:solidFill>
                              <a:prstDash val="dash"/>
                            </a:ln>
                          </wps:spPr>
                          <wps:bodyPr wrap="square" lIns="0" tIns="0" rIns="0" bIns="0" rtlCol="0">
                            <a:noAutofit/>
                          </wps:bodyPr>
                        </wps:wsp>
                      </a:graphicData>
                    </a:graphic>
                  </wp:anchor>
                </w:drawing>
              </mc:Choice>
              <mc:Fallback>
                <w:pict>
                  <v:shape id="Graphic 14" o:spid="_x0000_s1026" o:spt="100" style="position:absolute;left:0pt;margin-left:298.85pt;margin-top:22.3pt;height:0.1pt;width:211.65pt;mso-position-horizontal-relative:page;z-index:-251644928;mso-width-relative:page;mso-height-relative:page;" filled="f" stroked="t" coordsize="2687955,1" o:gfxdata="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MtNmtgAAAAKAQAADwAA&#10;AAAAAAABACAAAAAiAAAAZHJzL2Rvd25yZXYueG1sUEsBAhQAFAAAAAgAh07iQMbcN1oWAgAAfAQA&#10;AA4AAAAAAAAAAQAgAAAAJwEAAGRycy9lMm9Eb2MueG1sUEsFBgAAAAAGAAYAWQEAAK8FAAAAAA==&#10;" path="m0,0l2687942,0e">
                    <v:fill on="f" focussize="0,0"/>
                    <v:stroke weight="0.885511811023622pt" color="#000000" joinstyle="round" dashstyle="dash"/>
                    <v:imagedata o:title=""/>
                    <o:lock v:ext="edit" aspectratio="f"/>
                    <v:textbox inset="0mm,0mm,0mm,0mm"/>
                  </v:shape>
                </w:pict>
              </mc:Fallback>
            </mc:AlternateContent>
          </w:r>
          <w:r>
            <w:fldChar w:fldCharType="begin"/>
          </w:r>
          <w:r>
            <w:instrText xml:space="preserve"> HYPERLINK \l "_TOC_250077" </w:instrText>
          </w:r>
          <w:r>
            <w:fldChar w:fldCharType="separate"/>
          </w:r>
          <w:r>
            <w:t>Principles</w:t>
          </w:r>
          <w:r>
            <w:rPr>
              <w:spacing w:val="-2"/>
            </w:rPr>
            <w:t xml:space="preserve"> </w:t>
          </w:r>
          <w:r>
            <w:t>for</w:t>
          </w:r>
          <w:r>
            <w:rPr>
              <w:spacing w:val="-1"/>
            </w:rPr>
            <w:t xml:space="preserve"> </w:t>
          </w:r>
          <w:r>
            <w:t>Learning</w:t>
          </w:r>
          <w:r>
            <w:rPr>
              <w:spacing w:val="-4"/>
            </w:rPr>
            <w:t xml:space="preserve"> </w:t>
          </w:r>
          <w:r>
            <w:t>to</w:t>
          </w:r>
          <w:r>
            <w:rPr>
              <w:spacing w:val="-1"/>
            </w:rPr>
            <w:t xml:space="preserve"> </w:t>
          </w:r>
          <w:r>
            <w:rPr>
              <w:spacing w:val="-4"/>
            </w:rPr>
            <w:t>Read</w:t>
          </w:r>
          <w:r>
            <w:tab/>
          </w:r>
          <w:r>
            <w:rPr>
              <w:spacing w:val="-5"/>
            </w:rPr>
            <w:t>21</w:t>
          </w:r>
          <w:r>
            <w:rPr>
              <w:spacing w:val="-5"/>
            </w:rPr>
            <w:fldChar w:fldCharType="end"/>
          </w:r>
        </w:p>
        <w:p>
          <w:pPr>
            <w:pStyle w:val="11"/>
            <w:numPr>
              <w:ilvl w:val="2"/>
              <w:numId w:val="1"/>
            </w:numPr>
            <w:tabs>
              <w:tab w:val="left" w:pos="1272"/>
              <w:tab w:val="right" w:leader="hyphen" w:pos="8730"/>
            </w:tabs>
            <w:spacing w:before="276" w:after="0" w:line="240" w:lineRule="auto"/>
            <w:ind w:left="1272" w:right="0" w:hanging="900"/>
            <w:jc w:val="left"/>
          </w:pPr>
          <w:r>
            <w:fldChar w:fldCharType="begin"/>
          </w:r>
          <w:r>
            <w:instrText xml:space="preserve"> HYPERLINK \l "_TOC_250076" </w:instrText>
          </w:r>
          <w:r>
            <w:fldChar w:fldCharType="separate"/>
          </w:r>
          <w:r>
            <w:t>Applying</w:t>
          </w:r>
          <w:r>
            <w:rPr>
              <w:spacing w:val="-4"/>
            </w:rPr>
            <w:t xml:space="preserve"> </w:t>
          </w:r>
          <w:r>
            <w:t>the Reading</w:t>
          </w:r>
          <w:r>
            <w:rPr>
              <w:spacing w:val="-3"/>
            </w:rPr>
            <w:t xml:space="preserve"> </w:t>
          </w:r>
          <w:r>
            <w:rPr>
              <w:spacing w:val="-2"/>
            </w:rPr>
            <w:t>Methodologies</w:t>
          </w:r>
          <w:r>
            <w:tab/>
          </w:r>
          <w:r>
            <w:rPr>
              <w:spacing w:val="-5"/>
            </w:rPr>
            <w:t>22</w:t>
          </w:r>
          <w:r>
            <w:rPr>
              <w:spacing w:val="-5"/>
            </w:rPr>
            <w:fldChar w:fldCharType="end"/>
          </w:r>
        </w:p>
        <w:p>
          <w:pPr>
            <w:pStyle w:val="9"/>
            <w:numPr>
              <w:ilvl w:val="1"/>
              <w:numId w:val="1"/>
            </w:numPr>
            <w:tabs>
              <w:tab w:val="left" w:pos="1272"/>
              <w:tab w:val="right" w:leader="hyphen" w:pos="8737"/>
            </w:tabs>
            <w:spacing w:before="276" w:after="0" w:line="240" w:lineRule="auto"/>
            <w:ind w:left="1272" w:right="0" w:hanging="1080"/>
            <w:jc w:val="left"/>
          </w:pPr>
          <w:r>
            <w:fldChar w:fldCharType="begin"/>
          </w:r>
          <w:r>
            <w:instrText xml:space="preserve"> HYPERLINK \l "_TOC_250075" </w:instrText>
          </w:r>
          <w:r>
            <w:fldChar w:fldCharType="separate"/>
          </w:r>
          <w:r>
            <w:t>SCOPE</w:t>
          </w:r>
          <w:r>
            <w:rPr>
              <w:spacing w:val="-3"/>
            </w:rPr>
            <w:t xml:space="preserve"> </w:t>
          </w:r>
          <w:r>
            <w:t>AND</w:t>
          </w:r>
          <w:r>
            <w:rPr>
              <w:spacing w:val="-2"/>
            </w:rPr>
            <w:t xml:space="preserve"> </w:t>
          </w:r>
          <w:r>
            <w:t>DELIMITATION</w:t>
          </w:r>
          <w:r>
            <w:rPr>
              <w:spacing w:val="-3"/>
            </w:rPr>
            <w:t xml:space="preserve"> </w:t>
          </w:r>
          <w:r>
            <w:t>OF</w:t>
          </w:r>
          <w:r>
            <w:rPr>
              <w:spacing w:val="-3"/>
            </w:rPr>
            <w:t xml:space="preserve"> </w:t>
          </w:r>
          <w:r>
            <w:rPr>
              <w:spacing w:val="-2"/>
            </w:rPr>
            <w:t>STUDY</w:t>
          </w:r>
          <w:r>
            <w:tab/>
          </w:r>
          <w:r>
            <w:rPr>
              <w:spacing w:val="-5"/>
            </w:rPr>
            <w:t>23</w:t>
          </w:r>
          <w:r>
            <w:rPr>
              <w:spacing w:val="-5"/>
            </w:rPr>
            <w:fldChar w:fldCharType="end"/>
          </w:r>
        </w:p>
        <w:p>
          <w:pPr>
            <w:pStyle w:val="9"/>
            <w:numPr>
              <w:ilvl w:val="1"/>
              <w:numId w:val="1"/>
            </w:numPr>
            <w:tabs>
              <w:tab w:val="left" w:pos="1272"/>
              <w:tab w:val="right" w:leader="hyphen" w:pos="8721"/>
            </w:tabs>
            <w:spacing w:before="276" w:after="240" w:line="240" w:lineRule="auto"/>
            <w:ind w:left="1272" w:right="0" w:hanging="1080"/>
            <w:jc w:val="left"/>
          </w:pPr>
          <w:r>
            <w:fldChar w:fldCharType="begin"/>
          </w:r>
          <w:r>
            <w:instrText xml:space="preserve"> HYPERLINK \l "_TOC_250074" </w:instrText>
          </w:r>
          <w:r>
            <w:fldChar w:fldCharType="separate"/>
          </w:r>
          <w:r>
            <w:t>OPERATIONAL</w:t>
          </w:r>
          <w:r>
            <w:rPr>
              <w:spacing w:val="-8"/>
            </w:rPr>
            <w:t xml:space="preserve"> </w:t>
          </w:r>
          <w:r>
            <w:t>DEFINITION</w:t>
          </w:r>
          <w:r>
            <w:rPr>
              <w:spacing w:val="-4"/>
            </w:rPr>
            <w:t xml:space="preserve"> </w:t>
          </w:r>
          <w:r>
            <w:t>OF</w:t>
          </w:r>
          <w:r>
            <w:rPr>
              <w:spacing w:val="-4"/>
            </w:rPr>
            <w:t xml:space="preserve"> </w:t>
          </w:r>
          <w:r>
            <w:rPr>
              <w:spacing w:val="-2"/>
            </w:rPr>
            <w:t>TERMS</w:t>
          </w:r>
          <w:r>
            <w:tab/>
          </w:r>
          <w:r>
            <w:rPr>
              <w:spacing w:val="-5"/>
            </w:rPr>
            <w:t>24</w:t>
          </w:r>
          <w:r>
            <w:rPr>
              <w:spacing w:val="-5"/>
            </w:rPr>
            <w:fldChar w:fldCharType="end"/>
          </w:r>
        </w:p>
        <w:p>
          <w:pPr>
            <w:pStyle w:val="12"/>
            <w:ind w:left="713"/>
          </w:pPr>
          <w:r>
            <w:fldChar w:fldCharType="begin"/>
          </w:r>
          <w:r>
            <w:instrText xml:space="preserve"> HYPERLINK \l "_TOC_250073" </w:instrText>
          </w:r>
          <w:r>
            <w:fldChar w:fldCharType="separate"/>
          </w:r>
          <w:r>
            <w:t>CHAPTER</w:t>
          </w:r>
          <w:r>
            <w:rPr>
              <w:spacing w:val="-4"/>
            </w:rPr>
            <w:t xml:space="preserve"> </w:t>
          </w:r>
          <w:r>
            <w:rPr>
              <w:spacing w:val="-5"/>
            </w:rPr>
            <w:t>TWO</w:t>
          </w:r>
          <w:r>
            <w:rPr>
              <w:spacing w:val="-5"/>
            </w:rPr>
            <w:fldChar w:fldCharType="end"/>
          </w:r>
        </w:p>
        <w:p>
          <w:pPr>
            <w:pStyle w:val="12"/>
            <w:spacing w:before="277"/>
            <w:ind w:right="580"/>
          </w:pPr>
          <w:r>
            <w:fldChar w:fldCharType="begin"/>
          </w:r>
          <w:r>
            <w:instrText xml:space="preserve"> HYPERLINK \l "_TOC_250072" </w:instrText>
          </w:r>
          <w:r>
            <w:fldChar w:fldCharType="separate"/>
          </w:r>
          <w:r>
            <w:t>REVIEW OF</w:t>
          </w:r>
          <w:r>
            <w:rPr>
              <w:spacing w:val="-3"/>
            </w:rPr>
            <w:t xml:space="preserve"> </w:t>
          </w:r>
          <w:r>
            <w:t xml:space="preserve">RELATED </w:t>
          </w:r>
          <w:r>
            <w:rPr>
              <w:spacing w:val="-2"/>
            </w:rPr>
            <w:t>LITERATURE</w:t>
          </w:r>
          <w:r>
            <w:rPr>
              <w:spacing w:val="-2"/>
            </w:rPr>
            <w:fldChar w:fldCharType="end"/>
          </w:r>
        </w:p>
        <w:p>
          <w:pPr>
            <w:pStyle w:val="9"/>
            <w:numPr>
              <w:ilvl w:val="1"/>
              <w:numId w:val="2"/>
            </w:numPr>
            <w:tabs>
              <w:tab w:val="left" w:pos="1272"/>
              <w:tab w:val="left" w:leader="hyphen" w:pos="8514"/>
            </w:tabs>
            <w:spacing w:before="271" w:after="0" w:line="240" w:lineRule="auto"/>
            <w:ind w:left="1272" w:right="0" w:hanging="1080"/>
            <w:jc w:val="left"/>
          </w:pPr>
          <w:r>
            <w:fldChar w:fldCharType="begin"/>
          </w:r>
          <w:r>
            <w:instrText xml:space="preserve"> HYPERLINK \l "_TOC_250071" </w:instrText>
          </w:r>
          <w:r>
            <w:fldChar w:fldCharType="separate"/>
          </w:r>
          <w:r>
            <w:t>THE</w:t>
          </w:r>
          <w:r>
            <w:rPr>
              <w:spacing w:val="-3"/>
            </w:rPr>
            <w:t xml:space="preserve"> </w:t>
          </w:r>
          <w:r>
            <w:t>PHILOSOPHY</w:t>
          </w:r>
          <w:r>
            <w:rPr>
              <w:spacing w:val="-2"/>
            </w:rPr>
            <w:t xml:space="preserve"> </w:t>
          </w:r>
          <w:r>
            <w:t>OF</w:t>
          </w:r>
          <w:r>
            <w:rPr>
              <w:spacing w:val="-1"/>
            </w:rPr>
            <w:t xml:space="preserve"> </w:t>
          </w:r>
          <w:r>
            <w:t>LITERACY</w:t>
          </w:r>
          <w:r>
            <w:rPr>
              <w:spacing w:val="-1"/>
            </w:rPr>
            <w:t xml:space="preserve"> </w:t>
          </w:r>
          <w:r>
            <w:rPr>
              <w:spacing w:val="-2"/>
            </w:rPr>
            <w:t>PROGRAMME</w:t>
          </w:r>
          <w:r>
            <w:tab/>
          </w:r>
          <w:r>
            <w:rPr>
              <w:spacing w:val="-5"/>
            </w:rPr>
            <w:t>29</w:t>
          </w:r>
          <w:r>
            <w:rPr>
              <w:spacing w:val="-5"/>
            </w:rPr>
            <w:fldChar w:fldCharType="end"/>
          </w:r>
        </w:p>
        <w:p>
          <w:pPr>
            <w:pStyle w:val="9"/>
            <w:numPr>
              <w:ilvl w:val="1"/>
              <w:numId w:val="2"/>
            </w:numPr>
            <w:tabs>
              <w:tab w:val="left" w:pos="1272"/>
              <w:tab w:val="left" w:leader="hyphen" w:pos="8538"/>
            </w:tabs>
            <w:spacing w:before="276" w:after="0" w:line="240" w:lineRule="auto"/>
            <w:ind w:left="1272" w:right="0" w:hanging="1080"/>
            <w:jc w:val="left"/>
          </w:pPr>
          <w:r>
            <w:fldChar w:fldCharType="begin"/>
          </w:r>
          <w:r>
            <w:instrText xml:space="preserve"> HYPERLINK \l "_TOC_250070" </w:instrText>
          </w:r>
          <w:r>
            <w:fldChar w:fldCharType="separate"/>
          </w:r>
          <w:r>
            <w:t>THE</w:t>
          </w:r>
          <w:r>
            <w:rPr>
              <w:spacing w:val="-3"/>
            </w:rPr>
            <w:t xml:space="preserve"> </w:t>
          </w:r>
          <w:r>
            <w:t>CRITICAL</w:t>
          </w:r>
          <w:r>
            <w:rPr>
              <w:spacing w:val="-4"/>
            </w:rPr>
            <w:t xml:space="preserve"> </w:t>
          </w:r>
          <w:r>
            <w:t>NEED FOR</w:t>
          </w:r>
          <w:r>
            <w:rPr>
              <w:spacing w:val="-2"/>
            </w:rPr>
            <w:t xml:space="preserve"> </w:t>
          </w:r>
          <w:r>
            <w:t>EARLY LITERACY</w:t>
          </w:r>
          <w:r>
            <w:rPr>
              <w:spacing w:val="-1"/>
            </w:rPr>
            <w:t xml:space="preserve"> </w:t>
          </w:r>
          <w:r>
            <w:rPr>
              <w:spacing w:val="-2"/>
            </w:rPr>
            <w:t>PROGRAMMES</w:t>
          </w:r>
          <w:r>
            <w:tab/>
          </w:r>
          <w:r>
            <w:rPr>
              <w:spacing w:val="-5"/>
            </w:rPr>
            <w:t>30</w:t>
          </w:r>
          <w:r>
            <w:rPr>
              <w:spacing w:val="-5"/>
            </w:rPr>
            <w:fldChar w:fldCharType="end"/>
          </w:r>
        </w:p>
        <w:p>
          <w:pPr>
            <w:pStyle w:val="9"/>
            <w:numPr>
              <w:ilvl w:val="1"/>
              <w:numId w:val="2"/>
            </w:numPr>
            <w:tabs>
              <w:tab w:val="left" w:pos="1272"/>
            </w:tabs>
            <w:spacing w:before="276" w:after="0" w:line="240" w:lineRule="auto"/>
            <w:ind w:left="1272" w:right="0" w:hanging="1080"/>
            <w:jc w:val="left"/>
          </w:pPr>
          <w:r>
            <w:t>THEORETICAL</w:t>
          </w:r>
          <w:r>
            <w:rPr>
              <w:spacing w:val="-3"/>
            </w:rPr>
            <w:t xml:space="preserve"> </w:t>
          </w:r>
          <w:r>
            <w:t>BACKGROUND</w:t>
          </w:r>
          <w:r>
            <w:rPr>
              <w:spacing w:val="-2"/>
            </w:rPr>
            <w:t xml:space="preserve"> </w:t>
          </w:r>
          <w:r>
            <w:t>FOR</w:t>
          </w:r>
          <w:r>
            <w:rPr>
              <w:spacing w:val="-2"/>
            </w:rPr>
            <w:t xml:space="preserve"> </w:t>
          </w:r>
          <w:r>
            <w:t>FOUNDATION</w:t>
          </w:r>
          <w:r>
            <w:rPr>
              <w:spacing w:val="-2"/>
            </w:rPr>
            <w:t xml:space="preserve"> </w:t>
          </w:r>
          <w:r>
            <w:t>TO LITERACY-</w:t>
          </w:r>
          <w:r>
            <w:rPr>
              <w:spacing w:val="-5"/>
            </w:rPr>
            <w:t>31</w:t>
          </w:r>
        </w:p>
        <w:p>
          <w:pPr>
            <w:pStyle w:val="11"/>
            <w:numPr>
              <w:ilvl w:val="2"/>
              <w:numId w:val="2"/>
            </w:numPr>
            <w:tabs>
              <w:tab w:val="left" w:pos="1272"/>
              <w:tab w:val="left" w:leader="hyphen" w:pos="8509"/>
            </w:tabs>
            <w:spacing w:before="276" w:after="0" w:line="240" w:lineRule="auto"/>
            <w:ind w:left="1272" w:right="0" w:hanging="900"/>
            <w:jc w:val="left"/>
          </w:pPr>
          <w:r>
            <w:fldChar w:fldCharType="begin"/>
          </w:r>
          <w:r>
            <w:instrText xml:space="preserve"> HYPERLINK \l "_TOC_250069" </w:instrText>
          </w:r>
          <w:r>
            <w:fldChar w:fldCharType="separate"/>
          </w:r>
          <w:r>
            <w:t>What</w:t>
          </w:r>
          <w:r>
            <w:rPr>
              <w:spacing w:val="-1"/>
            </w:rPr>
            <w:t xml:space="preserve"> </w:t>
          </w:r>
          <w:r>
            <w:t>Underlies Poor Reading</w:t>
          </w:r>
          <w:r>
            <w:rPr>
              <w:spacing w:val="-3"/>
            </w:rPr>
            <w:t xml:space="preserve"> </w:t>
          </w:r>
          <w:r>
            <w:t xml:space="preserve">for Most </w:t>
          </w:r>
          <w:r>
            <w:rPr>
              <w:spacing w:val="-2"/>
            </w:rPr>
            <w:t>Children</w:t>
          </w:r>
          <w:r>
            <w:tab/>
          </w:r>
          <w:r>
            <w:rPr>
              <w:spacing w:val="-5"/>
            </w:rPr>
            <w:t>31</w:t>
          </w:r>
          <w:r>
            <w:rPr>
              <w:spacing w:val="-5"/>
            </w:rPr>
            <w:fldChar w:fldCharType="end"/>
          </w:r>
        </w:p>
        <w:p>
          <w:pPr>
            <w:pStyle w:val="11"/>
            <w:numPr>
              <w:ilvl w:val="2"/>
              <w:numId w:val="2"/>
            </w:numPr>
            <w:tabs>
              <w:tab w:val="left" w:pos="1272"/>
              <w:tab w:val="left" w:leader="hyphen" w:pos="8517"/>
            </w:tabs>
            <w:spacing w:before="276" w:after="0" w:line="240" w:lineRule="auto"/>
            <w:ind w:left="1272" w:right="0" w:hanging="900"/>
            <w:jc w:val="left"/>
          </w:pPr>
          <w:r>
            <w:fldChar w:fldCharType="begin"/>
          </w:r>
          <w:r>
            <w:instrText xml:space="preserve"> HYPERLINK \l "_TOC_250068" </w:instrText>
          </w:r>
          <w:r>
            <w:fldChar w:fldCharType="separate"/>
          </w:r>
          <w:r>
            <w:t>Preventing</w:t>
          </w:r>
          <w:r>
            <w:rPr>
              <w:spacing w:val="-4"/>
            </w:rPr>
            <w:t xml:space="preserve"> </w:t>
          </w:r>
          <w:r>
            <w:t>and</w:t>
          </w:r>
          <w:r>
            <w:rPr>
              <w:spacing w:val="-2"/>
            </w:rPr>
            <w:t xml:space="preserve"> </w:t>
          </w:r>
          <w:r>
            <w:t>Remedying</w:t>
          </w:r>
          <w:r>
            <w:rPr>
              <w:spacing w:val="-3"/>
            </w:rPr>
            <w:t xml:space="preserve"> </w:t>
          </w:r>
          <w:r>
            <w:t>Reading</w:t>
          </w:r>
          <w:r>
            <w:rPr>
              <w:spacing w:val="-2"/>
            </w:rPr>
            <w:t xml:space="preserve"> Difficulties</w:t>
          </w:r>
          <w:r>
            <w:tab/>
          </w:r>
          <w:r>
            <w:rPr>
              <w:spacing w:val="-5"/>
            </w:rPr>
            <w:t>33</w:t>
          </w:r>
          <w:r>
            <w:rPr>
              <w:spacing w:val="-5"/>
            </w:rPr>
            <w:fldChar w:fldCharType="end"/>
          </w:r>
        </w:p>
        <w:p>
          <w:pPr>
            <w:pStyle w:val="9"/>
            <w:numPr>
              <w:ilvl w:val="1"/>
              <w:numId w:val="2"/>
            </w:numPr>
            <w:tabs>
              <w:tab w:val="left" w:pos="1272"/>
              <w:tab w:val="left" w:leader="hyphen" w:pos="8505"/>
            </w:tabs>
            <w:spacing w:before="277" w:after="0" w:line="240" w:lineRule="auto"/>
            <w:ind w:left="1272" w:right="0" w:hanging="1080"/>
            <w:jc w:val="left"/>
          </w:pPr>
          <w:r>
            <w:fldChar w:fldCharType="begin"/>
          </w:r>
          <w:r>
            <w:instrText xml:space="preserve"> HYPERLINK \l "_TOC_250067" </w:instrText>
          </w:r>
          <w:r>
            <w:fldChar w:fldCharType="separate"/>
          </w:r>
          <w:r>
            <w:t>PRINCIPLES</w:t>
          </w:r>
          <w:r>
            <w:rPr>
              <w:spacing w:val="-3"/>
            </w:rPr>
            <w:t xml:space="preserve"> </w:t>
          </w:r>
          <w:r>
            <w:t>THAT</w:t>
          </w:r>
          <w:r>
            <w:rPr>
              <w:spacing w:val="-4"/>
            </w:rPr>
            <w:t xml:space="preserve"> </w:t>
          </w:r>
          <w:r>
            <w:t>GUIDE</w:t>
          </w:r>
          <w:r>
            <w:rPr>
              <w:spacing w:val="-1"/>
            </w:rPr>
            <w:t xml:space="preserve"> </w:t>
          </w:r>
          <w:r>
            <w:rPr>
              <w:spacing w:val="-2"/>
            </w:rPr>
            <w:t>INSTRUCTION</w:t>
          </w:r>
          <w:r>
            <w:tab/>
          </w:r>
          <w:r>
            <w:rPr>
              <w:spacing w:val="-5"/>
            </w:rPr>
            <w:t>34</w:t>
          </w:r>
          <w:r>
            <w:rPr>
              <w:spacing w:val="-5"/>
            </w:rPr>
            <w:fldChar w:fldCharType="end"/>
          </w:r>
        </w:p>
        <w:p>
          <w:pPr>
            <w:pStyle w:val="9"/>
            <w:numPr>
              <w:ilvl w:val="1"/>
              <w:numId w:val="2"/>
            </w:numPr>
            <w:tabs>
              <w:tab w:val="left" w:pos="1272"/>
              <w:tab w:val="left" w:leader="hyphen" w:pos="8545"/>
            </w:tabs>
            <w:spacing w:before="276" w:after="0" w:line="240" w:lineRule="auto"/>
            <w:ind w:left="1272" w:right="0" w:hanging="1080"/>
            <w:jc w:val="left"/>
          </w:pPr>
          <w:r>
            <w:fldChar w:fldCharType="begin"/>
          </w:r>
          <w:r>
            <w:instrText xml:space="preserve"> HYPERLINK \l "_TOC_250066" </w:instrText>
          </w:r>
          <w:r>
            <w:fldChar w:fldCharType="separate"/>
          </w:r>
          <w:r>
            <w:t>DOMAINS</w:t>
          </w:r>
          <w:r>
            <w:rPr>
              <w:spacing w:val="-3"/>
            </w:rPr>
            <w:t xml:space="preserve"> </w:t>
          </w:r>
          <w:r>
            <w:t>OF</w:t>
          </w:r>
          <w:r>
            <w:rPr>
              <w:spacing w:val="-3"/>
            </w:rPr>
            <w:t xml:space="preserve"> </w:t>
          </w:r>
          <w:r>
            <w:t>FOUNDATIONAL</w:t>
          </w:r>
          <w:r>
            <w:rPr>
              <w:spacing w:val="-5"/>
            </w:rPr>
            <w:t xml:space="preserve"> </w:t>
          </w:r>
          <w:r>
            <w:t>READING</w:t>
          </w:r>
          <w:r>
            <w:rPr>
              <w:spacing w:val="-1"/>
            </w:rPr>
            <w:t xml:space="preserve"> </w:t>
          </w:r>
          <w:r>
            <w:rPr>
              <w:spacing w:val="-2"/>
            </w:rPr>
            <w:t>KNOWLEDGE</w:t>
          </w:r>
          <w:r>
            <w:tab/>
          </w:r>
          <w:r>
            <w:rPr>
              <w:spacing w:val="-5"/>
            </w:rPr>
            <w:t>35</w:t>
          </w:r>
          <w:r>
            <w:rPr>
              <w:spacing w:val="-5"/>
            </w:rPr>
            <w:fldChar w:fldCharType="end"/>
          </w:r>
        </w:p>
        <w:p>
          <w:pPr>
            <w:pStyle w:val="11"/>
            <w:numPr>
              <w:ilvl w:val="2"/>
              <w:numId w:val="3"/>
            </w:numPr>
            <w:tabs>
              <w:tab w:val="left" w:pos="1272"/>
              <w:tab w:val="left" w:pos="8514"/>
            </w:tabs>
            <w:spacing w:before="276" w:after="0" w:line="240" w:lineRule="auto"/>
            <w:ind w:left="1272" w:right="0" w:hanging="900"/>
            <w:jc w:val="left"/>
          </w:pPr>
          <w:r>
            <mc:AlternateContent>
              <mc:Choice Requires="wps">
                <w:drawing>
                  <wp:anchor distT="0" distB="0" distL="0" distR="0" simplePos="0" relativeHeight="251671552" behindDoc="1" locked="0" layoutInCell="1" allowOverlap="1">
                    <wp:simplePos x="0" y="0"/>
                    <wp:positionH relativeFrom="page">
                      <wp:posOffset>3580130</wp:posOffset>
                    </wp:positionH>
                    <wp:positionV relativeFrom="paragraph">
                      <wp:posOffset>283210</wp:posOffset>
                    </wp:positionV>
                    <wp:extent cx="2890520" cy="1270"/>
                    <wp:effectExtent l="0" t="0" r="0" b="0"/>
                    <wp:wrapNone/>
                    <wp:docPr id="15" name="Graphic 15"/>
                    <wp:cNvGraphicFramePr/>
                    <a:graphic xmlns:a="http://schemas.openxmlformats.org/drawingml/2006/main">
                      <a:graphicData uri="http://schemas.microsoft.com/office/word/2010/wordprocessingShape">
                        <wps:wsp>
                          <wps:cNvSpPr/>
                          <wps:spPr>
                            <a:xfrm>
                              <a:off x="0" y="0"/>
                              <a:ext cx="2890520" cy="1270"/>
                            </a:xfrm>
                            <a:custGeom>
                              <a:avLst/>
                              <a:gdLst/>
                              <a:ahLst/>
                              <a:cxnLst/>
                              <a:rect l="l" t="t" r="r" b="b"/>
                              <a:pathLst>
                                <a:path w="2890520">
                                  <a:moveTo>
                                    <a:pt x="0" y="0"/>
                                  </a:moveTo>
                                  <a:lnTo>
                                    <a:pt x="2890486" y="0"/>
                                  </a:lnTo>
                                </a:path>
                              </a:pathLst>
                            </a:custGeom>
                            <a:ln w="11246">
                              <a:solidFill>
                                <a:srgbClr val="000000"/>
                              </a:solidFill>
                              <a:prstDash val="dash"/>
                            </a:ln>
                          </wps:spPr>
                          <wps:bodyPr wrap="square" lIns="0" tIns="0" rIns="0" bIns="0" rtlCol="0">
                            <a:noAutofit/>
                          </wps:bodyPr>
                        </wps:wsp>
                      </a:graphicData>
                    </a:graphic>
                  </wp:anchor>
                </w:drawing>
              </mc:Choice>
              <mc:Fallback>
                <w:pict>
                  <v:shape id="Graphic 15" o:spid="_x0000_s1026" o:spt="100" style="position:absolute;left:0pt;margin-left:281.9pt;margin-top:22.3pt;height:0.1pt;width:227.6pt;mso-position-horizontal-relative:page;z-index:-251644928;mso-width-relative:page;mso-height-relative:page;" filled="f" stroked="t" coordsize="2890520,1" o:gfxdata="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mXFuG1wAAAAoBAAAPAAAA&#10;AAAAAAEAIAAAACIAAABkcnMvZG93bnJldi54bWxQSwECFAAUAAAACACHTuJAkKft+RYCAAB8BAAA&#10;DgAAAAAAAAABACAAAAAmAQAAZHJzL2Uyb0RvYy54bWxQSwUGAAAAAAYABgBZAQAArgUAAAAA&#10;" path="m0,0l2890486,0e">
                    <v:fill on="f" focussize="0,0"/>
                    <v:stroke weight="0.885511811023622pt" color="#000000" joinstyle="round" dashstyle="dash"/>
                    <v:imagedata o:title=""/>
                    <o:lock v:ext="edit" aspectratio="f"/>
                    <v:textbox inset="0mm,0mm,0mm,0mm"/>
                  </v:shape>
                </w:pict>
              </mc:Fallback>
            </mc:AlternateContent>
          </w:r>
          <w:r>
            <w:fldChar w:fldCharType="begin"/>
          </w:r>
          <w:r>
            <w:instrText xml:space="preserve"> HYPERLINK \l "_TOC_250065" </w:instrText>
          </w:r>
          <w:r>
            <w:fldChar w:fldCharType="separate"/>
          </w:r>
          <w:r>
            <w:t>Alphabet</w:t>
          </w:r>
          <w:r>
            <w:rPr>
              <w:spacing w:val="-4"/>
            </w:rPr>
            <w:t xml:space="preserve"> </w:t>
          </w:r>
          <w:r>
            <w:t>and</w:t>
          </w:r>
          <w:r>
            <w:rPr>
              <w:spacing w:val="-1"/>
            </w:rPr>
            <w:t xml:space="preserve"> </w:t>
          </w:r>
          <w:r>
            <w:t>Letter</w:t>
          </w:r>
          <w:r>
            <w:rPr>
              <w:spacing w:val="-1"/>
            </w:rPr>
            <w:t xml:space="preserve"> </w:t>
          </w:r>
          <w:r>
            <w:rPr>
              <w:spacing w:val="-2"/>
            </w:rPr>
            <w:t>Sounds</w:t>
          </w:r>
          <w:r>
            <w:tab/>
          </w:r>
          <w:r>
            <w:rPr>
              <w:spacing w:val="-5"/>
            </w:rPr>
            <w:t>35</w:t>
          </w:r>
          <w:r>
            <w:rPr>
              <w:spacing w:val="-5"/>
            </w:rPr>
            <w:fldChar w:fldCharType="end"/>
          </w:r>
        </w:p>
        <w:p>
          <w:pPr>
            <w:pStyle w:val="11"/>
            <w:numPr>
              <w:ilvl w:val="2"/>
              <w:numId w:val="3"/>
            </w:numPr>
            <w:tabs>
              <w:tab w:val="left" w:pos="1272"/>
              <w:tab w:val="left" w:pos="8529"/>
            </w:tabs>
            <w:spacing w:before="276" w:after="0" w:line="240" w:lineRule="auto"/>
            <w:ind w:left="1272" w:right="0" w:hanging="900"/>
            <w:jc w:val="left"/>
          </w:pPr>
          <w:r>
            <mc:AlternateContent>
              <mc:Choice Requires="wps">
                <w:drawing>
                  <wp:anchor distT="0" distB="0" distL="0" distR="0" simplePos="0" relativeHeight="251672576" behindDoc="1" locked="0" layoutInCell="1" allowOverlap="1">
                    <wp:simplePos x="0" y="0"/>
                    <wp:positionH relativeFrom="page">
                      <wp:posOffset>3386455</wp:posOffset>
                    </wp:positionH>
                    <wp:positionV relativeFrom="paragraph">
                      <wp:posOffset>283210</wp:posOffset>
                    </wp:positionV>
                    <wp:extent cx="3095625" cy="1270"/>
                    <wp:effectExtent l="0" t="0" r="0" b="0"/>
                    <wp:wrapNone/>
                    <wp:docPr id="16" name="Graphic 16"/>
                    <wp:cNvGraphicFramePr/>
                    <a:graphic xmlns:a="http://schemas.openxmlformats.org/drawingml/2006/main">
                      <a:graphicData uri="http://schemas.microsoft.com/office/word/2010/wordprocessingShape">
                        <wps:wsp>
                          <wps:cNvSpPr/>
                          <wps:spPr>
                            <a:xfrm>
                              <a:off x="0" y="0"/>
                              <a:ext cx="3095625" cy="1270"/>
                            </a:xfrm>
                            <a:custGeom>
                              <a:avLst/>
                              <a:gdLst/>
                              <a:ahLst/>
                              <a:cxnLst/>
                              <a:rect l="l" t="t" r="r" b="b"/>
                              <a:pathLst>
                                <a:path w="3095625">
                                  <a:moveTo>
                                    <a:pt x="0" y="0"/>
                                  </a:moveTo>
                                  <a:lnTo>
                                    <a:pt x="3095594" y="0"/>
                                  </a:lnTo>
                                </a:path>
                              </a:pathLst>
                            </a:custGeom>
                            <a:ln w="11246">
                              <a:solidFill>
                                <a:srgbClr val="000000"/>
                              </a:solidFill>
                              <a:prstDash val="dash"/>
                            </a:ln>
                          </wps:spPr>
                          <wps:bodyPr wrap="square" lIns="0" tIns="0" rIns="0" bIns="0" rtlCol="0">
                            <a:noAutofit/>
                          </wps:bodyPr>
                        </wps:wsp>
                      </a:graphicData>
                    </a:graphic>
                  </wp:anchor>
                </w:drawing>
              </mc:Choice>
              <mc:Fallback>
                <w:pict>
                  <v:shape id="Graphic 16" o:spid="_x0000_s1026" o:spt="100" style="position:absolute;left:0pt;margin-left:266.65pt;margin-top:22.3pt;height:0.1pt;width:243.75pt;mso-position-horizontal-relative:page;z-index:-251643904;mso-width-relative:page;mso-height-relative:page;" filled="f" stroked="t" coordsize="3095625,1" o:gfxdata="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T2ljf2QAAAAoBAAAP&#10;AAAAAAAAAAEAIAAAACIAAABkcnMvZG93bnJldi54bWxQSwECFAAUAAAACACHTuJA7Ert2xcCAAB8&#10;BAAADgAAAAAAAAABACAAAAAoAQAAZHJzL2Uyb0RvYy54bWxQSwUGAAAAAAYABgBZAQAAsQUAAAAA&#10;" path="m0,0l3095594,0e">
                    <v:fill on="f" focussize="0,0"/>
                    <v:stroke weight="0.885511811023622pt" color="#000000" joinstyle="round" dashstyle="dash"/>
                    <v:imagedata o:title=""/>
                    <o:lock v:ext="edit" aspectratio="f"/>
                    <v:textbox inset="0mm,0mm,0mm,0mm"/>
                  </v:shape>
                </w:pict>
              </mc:Fallback>
            </mc:AlternateContent>
          </w:r>
          <w:r>
            <w:fldChar w:fldCharType="begin"/>
          </w:r>
          <w:r>
            <w:instrText xml:space="preserve"> HYPERLINK \l "_TOC_250064" </w:instrText>
          </w:r>
          <w:r>
            <w:fldChar w:fldCharType="separate"/>
          </w:r>
          <w:r>
            <w:t>Phonological</w:t>
          </w:r>
          <w:r>
            <w:rPr>
              <w:spacing w:val="-4"/>
            </w:rPr>
            <w:t xml:space="preserve"> </w:t>
          </w:r>
          <w:r>
            <w:rPr>
              <w:spacing w:val="-2"/>
            </w:rPr>
            <w:t>Awareness</w:t>
          </w:r>
          <w:r>
            <w:tab/>
          </w:r>
          <w:r>
            <w:rPr>
              <w:spacing w:val="-5"/>
            </w:rPr>
            <w:t>37</w:t>
          </w:r>
          <w:r>
            <w:rPr>
              <w:spacing w:val="-5"/>
            </w:rPr>
            <w:fldChar w:fldCharType="end"/>
          </w:r>
        </w:p>
        <w:p>
          <w:pPr>
            <w:pStyle w:val="11"/>
            <w:numPr>
              <w:ilvl w:val="2"/>
              <w:numId w:val="3"/>
            </w:numPr>
            <w:tabs>
              <w:tab w:val="left" w:pos="1272"/>
              <w:tab w:val="left" w:leader="hyphen" w:pos="8495"/>
            </w:tabs>
            <w:spacing w:before="276" w:after="0" w:line="240" w:lineRule="auto"/>
            <w:ind w:left="1272" w:right="0" w:hanging="900"/>
            <w:jc w:val="left"/>
          </w:pPr>
          <w:r>
            <w:fldChar w:fldCharType="begin"/>
          </w:r>
          <w:r>
            <w:instrText xml:space="preserve"> HYPERLINK \l "_TOC_250063" </w:instrText>
          </w:r>
          <w:r>
            <w:fldChar w:fldCharType="separate"/>
          </w:r>
          <w:r>
            <w:t>Reading</w:t>
          </w:r>
          <w:r>
            <w:rPr>
              <w:spacing w:val="-3"/>
            </w:rPr>
            <w:t xml:space="preserve"> </w:t>
          </w:r>
          <w:r>
            <w:t>Regular Words</w:t>
          </w:r>
          <w:r>
            <w:rPr>
              <w:spacing w:val="-1"/>
            </w:rPr>
            <w:t xml:space="preserve"> </w:t>
          </w:r>
          <w:r>
            <w:t>(decoding</w:t>
          </w:r>
          <w:r>
            <w:rPr>
              <w:spacing w:val="-3"/>
            </w:rPr>
            <w:t xml:space="preserve"> </w:t>
          </w:r>
          <w:r>
            <w:t>or</w:t>
          </w:r>
          <w:r>
            <w:rPr>
              <w:spacing w:val="-1"/>
            </w:rPr>
            <w:t xml:space="preserve"> </w:t>
          </w:r>
          <w:r>
            <w:t>sounding</w:t>
          </w:r>
          <w:r>
            <w:rPr>
              <w:spacing w:val="-3"/>
            </w:rPr>
            <w:t xml:space="preserve"> </w:t>
          </w:r>
          <w:r>
            <w:rPr>
              <w:spacing w:val="-4"/>
            </w:rPr>
            <w:t>out)</w:t>
          </w:r>
          <w:r>
            <w:tab/>
          </w:r>
          <w:r>
            <w:rPr>
              <w:spacing w:val="-5"/>
            </w:rPr>
            <w:t>38</w:t>
          </w:r>
          <w:r>
            <w:rPr>
              <w:spacing w:val="-5"/>
            </w:rPr>
            <w:fldChar w:fldCharType="end"/>
          </w:r>
        </w:p>
        <w:p>
          <w:pPr>
            <w:pStyle w:val="11"/>
            <w:numPr>
              <w:ilvl w:val="2"/>
              <w:numId w:val="3"/>
            </w:numPr>
            <w:tabs>
              <w:tab w:val="left" w:pos="1272"/>
              <w:tab w:val="left" w:leader="hyphen" w:pos="8536"/>
            </w:tabs>
            <w:spacing w:before="276" w:after="0" w:line="240" w:lineRule="auto"/>
            <w:ind w:left="1272" w:right="0" w:hanging="900"/>
            <w:jc w:val="left"/>
          </w:pPr>
          <w:r>
            <w:t>Spelling</w:t>
          </w:r>
          <w:r>
            <w:rPr>
              <w:spacing w:val="-3"/>
            </w:rPr>
            <w:t xml:space="preserve"> </w:t>
          </w:r>
          <w:r>
            <w:t>of Regular</w:t>
          </w:r>
          <w:r>
            <w:rPr>
              <w:spacing w:val="-2"/>
            </w:rPr>
            <w:t xml:space="preserve"> </w:t>
          </w:r>
          <w:r>
            <w:t xml:space="preserve">Word </w:t>
          </w:r>
          <w:r>
            <w:rPr>
              <w:spacing w:val="-2"/>
            </w:rPr>
            <w:t>(encoding)</w:t>
          </w:r>
          <w:r>
            <w:tab/>
          </w:r>
          <w:r>
            <w:rPr>
              <w:spacing w:val="-5"/>
            </w:rPr>
            <w:t>40</w:t>
          </w:r>
        </w:p>
        <w:p>
          <w:pPr>
            <w:pStyle w:val="11"/>
            <w:numPr>
              <w:ilvl w:val="2"/>
              <w:numId w:val="3"/>
            </w:numPr>
            <w:tabs>
              <w:tab w:val="left" w:pos="1272"/>
              <w:tab w:val="left" w:leader="hyphen" w:pos="8497"/>
            </w:tabs>
            <w:spacing w:before="276" w:after="0" w:line="240" w:lineRule="auto"/>
            <w:ind w:left="1272" w:right="0" w:hanging="900"/>
            <w:jc w:val="left"/>
          </w:pPr>
          <w:r>
            <w:fldChar w:fldCharType="begin"/>
          </w:r>
          <w:r>
            <w:instrText xml:space="preserve"> HYPERLINK \l "_TOC_250062" </w:instrText>
          </w:r>
          <w:r>
            <w:fldChar w:fldCharType="separate"/>
          </w:r>
          <w:r>
            <w:t>Reading</w:t>
          </w:r>
          <w:r>
            <w:rPr>
              <w:spacing w:val="-6"/>
            </w:rPr>
            <w:t xml:space="preserve"> </w:t>
          </w:r>
          <w:r>
            <w:t>Sight</w:t>
          </w:r>
          <w:r>
            <w:rPr>
              <w:spacing w:val="-1"/>
            </w:rPr>
            <w:t xml:space="preserve"> </w:t>
          </w:r>
          <w:r>
            <w:t>Words</w:t>
          </w:r>
          <w:r>
            <w:rPr>
              <w:spacing w:val="-1"/>
            </w:rPr>
            <w:t xml:space="preserve"> </w:t>
          </w:r>
          <w:r>
            <w:t>(orthographic</w:t>
          </w:r>
          <w:r>
            <w:rPr>
              <w:spacing w:val="-2"/>
            </w:rPr>
            <w:t xml:space="preserve"> </w:t>
          </w:r>
          <w:r>
            <w:t>coding)for</w:t>
          </w:r>
          <w:r>
            <w:rPr>
              <w:spacing w:val="-2"/>
            </w:rPr>
            <w:t xml:space="preserve"> </w:t>
          </w:r>
          <w:r>
            <w:t>Accuracy</w:t>
          </w:r>
          <w:r>
            <w:rPr>
              <w:spacing w:val="-4"/>
            </w:rPr>
            <w:t xml:space="preserve"> </w:t>
          </w:r>
          <w:r>
            <w:t>and</w:t>
          </w:r>
          <w:r>
            <w:rPr>
              <w:spacing w:val="-1"/>
            </w:rPr>
            <w:t xml:space="preserve"> </w:t>
          </w:r>
          <w:r>
            <w:t xml:space="preserve">for </w:t>
          </w:r>
          <w:r>
            <w:rPr>
              <w:spacing w:val="-2"/>
            </w:rPr>
            <w:t>Fluency</w:t>
          </w:r>
          <w:r>
            <w:tab/>
          </w:r>
          <w:r>
            <w:rPr>
              <w:spacing w:val="-5"/>
            </w:rPr>
            <w:t>41</w:t>
          </w:r>
          <w:r>
            <w:rPr>
              <w:spacing w:val="-5"/>
            </w:rPr>
            <w:fldChar w:fldCharType="end"/>
          </w:r>
        </w:p>
        <w:p>
          <w:pPr>
            <w:pStyle w:val="11"/>
            <w:numPr>
              <w:ilvl w:val="2"/>
              <w:numId w:val="3"/>
            </w:numPr>
            <w:tabs>
              <w:tab w:val="left" w:pos="1272"/>
              <w:tab w:val="left" w:leader="hyphen" w:pos="8543"/>
            </w:tabs>
            <w:spacing w:before="276" w:after="0" w:line="240" w:lineRule="auto"/>
            <w:ind w:left="1272" w:right="0" w:hanging="900"/>
            <w:jc w:val="left"/>
          </w:pPr>
          <w:r>
            <w:fldChar w:fldCharType="begin"/>
          </w:r>
          <w:r>
            <w:instrText xml:space="preserve"> HYPERLINK \l "_TOC_250061" </w:instrText>
          </w:r>
          <w:r>
            <w:fldChar w:fldCharType="separate"/>
          </w:r>
          <w:r>
            <w:t>Spelling</w:t>
          </w:r>
          <w:r>
            <w:rPr>
              <w:spacing w:val="-4"/>
            </w:rPr>
            <w:t xml:space="preserve"> </w:t>
          </w:r>
          <w:r>
            <w:t>of</w:t>
          </w:r>
          <w:r>
            <w:rPr>
              <w:spacing w:val="-2"/>
            </w:rPr>
            <w:t xml:space="preserve"> </w:t>
          </w:r>
          <w:r>
            <w:t>Sight</w:t>
          </w:r>
          <w:r>
            <w:rPr>
              <w:spacing w:val="-1"/>
            </w:rPr>
            <w:t xml:space="preserve"> </w:t>
          </w:r>
          <w:r>
            <w:t xml:space="preserve">Words (orthographic </w:t>
          </w:r>
          <w:r>
            <w:rPr>
              <w:spacing w:val="-2"/>
            </w:rPr>
            <w:t>encoding)</w:t>
          </w:r>
          <w:r>
            <w:tab/>
          </w:r>
          <w:r>
            <w:rPr>
              <w:spacing w:val="-5"/>
            </w:rPr>
            <w:t>42</w:t>
          </w:r>
          <w:r>
            <w:rPr>
              <w:spacing w:val="-5"/>
            </w:rPr>
            <w:fldChar w:fldCharType="end"/>
          </w:r>
        </w:p>
        <w:p>
          <w:pPr>
            <w:pStyle w:val="11"/>
            <w:numPr>
              <w:ilvl w:val="2"/>
              <w:numId w:val="3"/>
            </w:numPr>
            <w:tabs>
              <w:tab w:val="left" w:pos="1272"/>
            </w:tabs>
            <w:spacing w:before="276" w:after="0" w:line="240" w:lineRule="auto"/>
            <w:ind w:left="1272" w:right="0" w:hanging="900"/>
            <w:jc w:val="left"/>
          </w:pPr>
          <w:r>
            <w:t>Additional</w:t>
          </w:r>
          <w:r>
            <w:rPr>
              <w:spacing w:val="-4"/>
            </w:rPr>
            <w:t xml:space="preserve"> </w:t>
          </w:r>
          <w:r>
            <w:t>Domain:</w:t>
          </w:r>
          <w:r>
            <w:rPr>
              <w:spacing w:val="-1"/>
            </w:rPr>
            <w:t xml:space="preserve"> </w:t>
          </w:r>
          <w:r>
            <w:t>Specific</w:t>
          </w:r>
          <w:r>
            <w:rPr>
              <w:spacing w:val="-1"/>
            </w:rPr>
            <w:t xml:space="preserve"> </w:t>
          </w:r>
          <w:r>
            <w:t>Comprehension</w:t>
          </w:r>
          <w:r>
            <w:rPr>
              <w:spacing w:val="-1"/>
            </w:rPr>
            <w:t xml:space="preserve"> </w:t>
          </w:r>
          <w:r>
            <w:t>Difficulties</w:t>
          </w:r>
          <w:r>
            <w:rPr>
              <w:spacing w:val="-1"/>
            </w:rPr>
            <w:t xml:space="preserve"> </w:t>
          </w:r>
          <w:r>
            <w:rPr>
              <w:spacing w:val="-2"/>
            </w:rPr>
            <w:t>Vocabulary</w:t>
          </w:r>
        </w:p>
        <w:p>
          <w:pPr>
            <w:pStyle w:val="13"/>
            <w:tabs>
              <w:tab w:val="left" w:pos="8521"/>
            </w:tabs>
            <w:spacing w:before="0"/>
          </w:pPr>
          <w:r>
            <mc:AlternateContent>
              <mc:Choice Requires="wps">
                <w:drawing>
                  <wp:anchor distT="0" distB="0" distL="0" distR="0" simplePos="0" relativeHeight="251672576" behindDoc="1" locked="0" layoutInCell="1" allowOverlap="1">
                    <wp:simplePos x="0" y="0"/>
                    <wp:positionH relativeFrom="page">
                      <wp:posOffset>3432175</wp:posOffset>
                    </wp:positionH>
                    <wp:positionV relativeFrom="paragraph">
                      <wp:posOffset>107950</wp:posOffset>
                    </wp:positionV>
                    <wp:extent cx="3042285" cy="1270"/>
                    <wp:effectExtent l="0" t="0" r="0" b="0"/>
                    <wp:wrapNone/>
                    <wp:docPr id="17" name="Graphic 17"/>
                    <wp:cNvGraphicFramePr/>
                    <a:graphic xmlns:a="http://schemas.openxmlformats.org/drawingml/2006/main">
                      <a:graphicData uri="http://schemas.microsoft.com/office/word/2010/wordprocessingShape">
                        <wps:wsp>
                          <wps:cNvSpPr/>
                          <wps:spPr>
                            <a:xfrm>
                              <a:off x="0" y="0"/>
                              <a:ext cx="3042285" cy="1270"/>
                            </a:xfrm>
                            <a:custGeom>
                              <a:avLst/>
                              <a:gdLst/>
                              <a:ahLst/>
                              <a:cxnLst/>
                              <a:rect l="l" t="t" r="r" b="b"/>
                              <a:pathLst>
                                <a:path w="3042285">
                                  <a:moveTo>
                                    <a:pt x="0" y="0"/>
                                  </a:moveTo>
                                  <a:lnTo>
                                    <a:pt x="3041823" y="0"/>
                                  </a:lnTo>
                                </a:path>
                              </a:pathLst>
                            </a:custGeom>
                            <a:ln w="11246">
                              <a:solidFill>
                                <a:srgbClr val="000000"/>
                              </a:solidFill>
                              <a:prstDash val="dash"/>
                            </a:ln>
                          </wps:spPr>
                          <wps:bodyPr wrap="square" lIns="0" tIns="0" rIns="0" bIns="0" rtlCol="0">
                            <a:noAutofit/>
                          </wps:bodyPr>
                        </wps:wsp>
                      </a:graphicData>
                    </a:graphic>
                  </wp:anchor>
                </w:drawing>
              </mc:Choice>
              <mc:Fallback>
                <w:pict>
                  <v:shape id="Graphic 17" o:spid="_x0000_s1026" o:spt="100" style="position:absolute;left:0pt;margin-left:270.25pt;margin-top:8.5pt;height:0.1pt;width:239.55pt;mso-position-horizontal-relative:page;z-index:-251643904;mso-width-relative:page;mso-height-relative:page;" filled="f" stroked="t" coordsize="3042285,1" o:gfxdata="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hueB/aAAAACgEA&#10;AA8AAAAAAAAAAQAgAAAAIgAAAGRycy9kb3ducmV2LnhtbFBLAQIUABQAAAAIAIdO4kBX9Ms6GAIA&#10;AHwEAAAOAAAAAAAAAAEAIAAAACkBAABkcnMvZTJvRG9jLnhtbFBLBQYAAAAABgAGAFkBAACzBQAA&#10;AAA=&#10;" path="m0,0l3041823,0e">
                    <v:fill on="f" focussize="0,0"/>
                    <v:stroke weight="0.885511811023622pt" color="#000000" joinstyle="round" dashstyle="dash"/>
                    <v:imagedata o:title=""/>
                    <o:lock v:ext="edit" aspectratio="f"/>
                    <v:textbox inset="0mm,0mm,0mm,0mm"/>
                  </v:shape>
                </w:pict>
              </mc:Fallback>
            </mc:AlternateContent>
          </w:r>
          <w:r>
            <w:t>and</w:t>
          </w:r>
          <w:r>
            <w:rPr>
              <w:spacing w:val="-2"/>
            </w:rPr>
            <w:t xml:space="preserve"> </w:t>
          </w:r>
          <w:r>
            <w:t>Articulation</w:t>
          </w:r>
          <w:r>
            <w:rPr>
              <w:spacing w:val="-2"/>
            </w:rPr>
            <w:t xml:space="preserve"> Training</w:t>
          </w:r>
          <w:r>
            <w:tab/>
          </w:r>
          <w:r>
            <w:rPr>
              <w:spacing w:val="-5"/>
            </w:rPr>
            <w:t>43</w:t>
          </w:r>
        </w:p>
        <w:p>
          <w:pPr>
            <w:pStyle w:val="9"/>
            <w:numPr>
              <w:ilvl w:val="1"/>
              <w:numId w:val="2"/>
            </w:numPr>
            <w:tabs>
              <w:tab w:val="left" w:pos="1272"/>
              <w:tab w:val="left" w:pos="8495"/>
            </w:tabs>
            <w:spacing w:before="276" w:after="0" w:line="240" w:lineRule="auto"/>
            <w:ind w:left="1272" w:right="0" w:hanging="1080"/>
            <w:jc w:val="left"/>
          </w:pPr>
          <w:r>
            <mc:AlternateContent>
              <mc:Choice Requires="wps">
                <w:drawing>
                  <wp:anchor distT="0" distB="0" distL="0" distR="0" simplePos="0" relativeHeight="251673600" behindDoc="1" locked="0" layoutInCell="1" allowOverlap="1">
                    <wp:simplePos x="0" y="0"/>
                    <wp:positionH relativeFrom="page">
                      <wp:posOffset>3719195</wp:posOffset>
                    </wp:positionH>
                    <wp:positionV relativeFrom="paragraph">
                      <wp:posOffset>283210</wp:posOffset>
                    </wp:positionV>
                    <wp:extent cx="2738755" cy="1270"/>
                    <wp:effectExtent l="0" t="0" r="0" b="0"/>
                    <wp:wrapNone/>
                    <wp:docPr id="18" name="Graphic 18"/>
                    <wp:cNvGraphicFramePr/>
                    <a:graphic xmlns:a="http://schemas.openxmlformats.org/drawingml/2006/main">
                      <a:graphicData uri="http://schemas.microsoft.com/office/word/2010/wordprocessingShape">
                        <wps:wsp>
                          <wps:cNvSpPr/>
                          <wps:spPr>
                            <a:xfrm>
                              <a:off x="0" y="0"/>
                              <a:ext cx="2738755" cy="1270"/>
                            </a:xfrm>
                            <a:custGeom>
                              <a:avLst/>
                              <a:gdLst/>
                              <a:ahLst/>
                              <a:cxnLst/>
                              <a:rect l="l" t="t" r="r" b="b"/>
                              <a:pathLst>
                                <a:path w="2738755">
                                  <a:moveTo>
                                    <a:pt x="0" y="0"/>
                                  </a:moveTo>
                                  <a:lnTo>
                                    <a:pt x="2738692" y="0"/>
                                  </a:lnTo>
                                </a:path>
                              </a:pathLst>
                            </a:custGeom>
                            <a:ln w="11246">
                              <a:solidFill>
                                <a:srgbClr val="000000"/>
                              </a:solidFill>
                              <a:prstDash val="dash"/>
                            </a:ln>
                          </wps:spPr>
                          <wps:bodyPr wrap="square" lIns="0" tIns="0" rIns="0" bIns="0" rtlCol="0">
                            <a:noAutofit/>
                          </wps:bodyPr>
                        </wps:wsp>
                      </a:graphicData>
                    </a:graphic>
                  </wp:anchor>
                </w:drawing>
              </mc:Choice>
              <mc:Fallback>
                <w:pict>
                  <v:shape id="Graphic 18" o:spid="_x0000_s1026" o:spt="100" style="position:absolute;left:0pt;margin-left:292.85pt;margin-top:22.3pt;height:0.1pt;width:215.65pt;mso-position-horizontal-relative:page;z-index:-251642880;mso-width-relative:page;mso-height-relative:page;" filled="f" stroked="t" coordsize="2738755,1" o:gfxdata="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Qs7jvYAAAACgEAAA8A&#10;AAAAAAAAAQAgAAAAIgAAAGRycy9kb3ducmV2LnhtbFBLAQIUABQAAAAIAIdO4kClZI19FwIAAHwE&#10;AAAOAAAAAAAAAAEAIAAAACcBAABkcnMvZTJvRG9jLnhtbFBLBQYAAAAABgAGAFkBAACwBQAAAAA=&#10;" path="m0,0l2738692,0e">
                    <v:fill on="f" focussize="0,0"/>
                    <v:stroke weight="0.885511811023622pt" color="#000000" joinstyle="round" dashstyle="dash"/>
                    <v:imagedata o:title=""/>
                    <o:lock v:ext="edit" aspectratio="f"/>
                    <v:textbox inset="0mm,0mm,0mm,0mm"/>
                  </v:shape>
                </w:pict>
              </mc:Fallback>
            </mc:AlternateContent>
          </w:r>
          <w:r>
            <w:fldChar w:fldCharType="begin"/>
          </w:r>
          <w:r>
            <w:instrText xml:space="preserve"> HYPERLINK \l "_TOC_250060" </w:instrText>
          </w:r>
          <w:r>
            <w:fldChar w:fldCharType="separate"/>
          </w:r>
          <w:r>
            <w:t>LITERACY</w:t>
          </w:r>
          <w:r>
            <w:rPr>
              <w:spacing w:val="-2"/>
            </w:rPr>
            <w:t xml:space="preserve"> INSTRUCTION</w:t>
          </w:r>
          <w:r>
            <w:tab/>
          </w:r>
          <w:r>
            <w:rPr>
              <w:spacing w:val="-5"/>
            </w:rPr>
            <w:t>44</w:t>
          </w:r>
          <w:r>
            <w:rPr>
              <w:spacing w:val="-5"/>
            </w:rPr>
            <w:fldChar w:fldCharType="end"/>
          </w:r>
        </w:p>
        <w:p>
          <w:pPr>
            <w:pStyle w:val="11"/>
            <w:numPr>
              <w:ilvl w:val="2"/>
              <w:numId w:val="4"/>
            </w:numPr>
            <w:tabs>
              <w:tab w:val="left" w:pos="1272"/>
              <w:tab w:val="left" w:leader="hyphen" w:pos="8514"/>
            </w:tabs>
            <w:spacing w:before="276" w:after="0" w:line="240" w:lineRule="auto"/>
            <w:ind w:left="1272" w:right="0" w:hanging="900"/>
            <w:jc w:val="left"/>
          </w:pPr>
          <w:r>
            <w:t>Research</w:t>
          </w:r>
          <w:r>
            <w:rPr>
              <w:spacing w:val="-2"/>
            </w:rPr>
            <w:t xml:space="preserve"> </w:t>
          </w:r>
          <w:r>
            <w:t>in</w:t>
          </w:r>
          <w:r>
            <w:rPr>
              <w:spacing w:val="-1"/>
            </w:rPr>
            <w:t xml:space="preserve"> </w:t>
          </w:r>
          <w:r>
            <w:t>Literacy</w:t>
          </w:r>
          <w:r>
            <w:rPr>
              <w:spacing w:val="-2"/>
            </w:rPr>
            <w:t xml:space="preserve"> Instruction</w:t>
          </w:r>
          <w:r>
            <w:tab/>
          </w:r>
          <w:r>
            <w:rPr>
              <w:spacing w:val="-5"/>
            </w:rPr>
            <w:t>45</w:t>
          </w:r>
        </w:p>
        <w:p>
          <w:pPr>
            <w:pStyle w:val="11"/>
            <w:numPr>
              <w:ilvl w:val="2"/>
              <w:numId w:val="4"/>
            </w:numPr>
            <w:tabs>
              <w:tab w:val="left" w:pos="1272"/>
              <w:tab w:val="left" w:leader="hyphen" w:pos="8509"/>
            </w:tabs>
            <w:spacing w:before="276" w:after="0" w:line="240" w:lineRule="auto"/>
            <w:ind w:left="1272" w:right="0" w:hanging="900"/>
            <w:jc w:val="left"/>
          </w:pPr>
          <w:r>
            <w:fldChar w:fldCharType="begin"/>
          </w:r>
          <w:r>
            <w:instrText xml:space="preserve"> HYPERLINK \l "_TOC_250059" </w:instrText>
          </w:r>
          <w:r>
            <w:fldChar w:fldCharType="separate"/>
          </w:r>
          <w:r>
            <w:t>Phonological</w:t>
          </w:r>
          <w:r>
            <w:rPr>
              <w:spacing w:val="-3"/>
            </w:rPr>
            <w:t xml:space="preserve"> </w:t>
          </w:r>
          <w:r>
            <w:t xml:space="preserve">Awareness </w:t>
          </w:r>
          <w:r>
            <w:rPr>
              <w:spacing w:val="-2"/>
            </w:rPr>
            <w:t>Instruction</w:t>
          </w:r>
          <w:r>
            <w:tab/>
          </w:r>
          <w:r>
            <w:rPr>
              <w:spacing w:val="-5"/>
            </w:rPr>
            <w:t>46</w:t>
          </w:r>
          <w:r>
            <w:rPr>
              <w:spacing w:val="-5"/>
            </w:rPr>
            <w:fldChar w:fldCharType="end"/>
          </w:r>
        </w:p>
        <w:p>
          <w:pPr>
            <w:pStyle w:val="9"/>
            <w:numPr>
              <w:ilvl w:val="1"/>
              <w:numId w:val="2"/>
            </w:numPr>
            <w:tabs>
              <w:tab w:val="left" w:pos="1272"/>
              <w:tab w:val="left" w:pos="8481"/>
            </w:tabs>
            <w:spacing w:before="276" w:after="0" w:line="240" w:lineRule="auto"/>
            <w:ind w:left="1272" w:right="0" w:hanging="1080"/>
            <w:jc w:val="left"/>
          </w:pPr>
          <w:r>
            <mc:AlternateContent>
              <mc:Choice Requires="wps">
                <w:drawing>
                  <wp:anchor distT="0" distB="0" distL="0" distR="0" simplePos="0" relativeHeight="251673600" behindDoc="1" locked="0" layoutInCell="1" allowOverlap="1">
                    <wp:simplePos x="0" y="0"/>
                    <wp:positionH relativeFrom="page">
                      <wp:posOffset>3354705</wp:posOffset>
                    </wp:positionH>
                    <wp:positionV relativeFrom="paragraph">
                      <wp:posOffset>283210</wp:posOffset>
                    </wp:positionV>
                    <wp:extent cx="3093720" cy="1270"/>
                    <wp:effectExtent l="0" t="0" r="0" b="0"/>
                    <wp:wrapNone/>
                    <wp:docPr id="19" name="Graphic 19"/>
                    <wp:cNvGraphicFramePr/>
                    <a:graphic xmlns:a="http://schemas.openxmlformats.org/drawingml/2006/main">
                      <a:graphicData uri="http://schemas.microsoft.com/office/word/2010/wordprocessingShape">
                        <wps:wsp>
                          <wps:cNvSpPr/>
                          <wps:spPr>
                            <a:xfrm>
                              <a:off x="0" y="0"/>
                              <a:ext cx="3093720" cy="1270"/>
                            </a:xfrm>
                            <a:custGeom>
                              <a:avLst/>
                              <a:gdLst/>
                              <a:ahLst/>
                              <a:cxnLst/>
                              <a:rect l="l" t="t" r="r" b="b"/>
                              <a:pathLst>
                                <a:path w="3093720">
                                  <a:moveTo>
                                    <a:pt x="0" y="0"/>
                                  </a:moveTo>
                                  <a:lnTo>
                                    <a:pt x="3093488" y="0"/>
                                  </a:lnTo>
                                </a:path>
                              </a:pathLst>
                            </a:custGeom>
                            <a:ln w="11246">
                              <a:solidFill>
                                <a:srgbClr val="000000"/>
                              </a:solidFill>
                              <a:prstDash val="sysDash"/>
                            </a:ln>
                          </wps:spPr>
                          <wps:bodyPr wrap="square" lIns="0" tIns="0" rIns="0" bIns="0" rtlCol="0">
                            <a:noAutofit/>
                          </wps:bodyPr>
                        </wps:wsp>
                      </a:graphicData>
                    </a:graphic>
                  </wp:anchor>
                </w:drawing>
              </mc:Choice>
              <mc:Fallback>
                <w:pict>
                  <v:shape id="Graphic 19" o:spid="_x0000_s1026" o:spt="100" style="position:absolute;left:0pt;margin-left:264.15pt;margin-top:22.3pt;height:0.1pt;width:243.6pt;mso-position-horizontal-relative:page;z-index:-251642880;mso-width-relative:page;mso-height-relative:page;" filled="f" stroked="t" coordsize="3093720,1" o:gfxdata="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XLkFh2gAAAAoB&#10;AAAPAAAAAAAAAAEAIAAAACIAAABkcnMvZG93bnJldi54bWxQSwECFAAUAAAACACHTuJACHjeqRkC&#10;AAB/BAAADgAAAAAAAAABACAAAAApAQAAZHJzL2Uyb0RvYy54bWxQSwUGAAAAAAYABgBZAQAAtAUA&#10;AAAA&#10;" path="m0,0l3093488,0e">
                    <v:fill on="f" focussize="0,0"/>
                    <v:stroke weight="0.885511811023622pt" color="#000000" joinstyle="round" dashstyle="3 1"/>
                    <v:imagedata o:title=""/>
                    <o:lock v:ext="edit" aspectratio="f"/>
                    <v:textbox inset="0mm,0mm,0mm,0mm"/>
                  </v:shape>
                </w:pict>
              </mc:Fallback>
            </mc:AlternateContent>
          </w:r>
          <w:r>
            <w:fldChar w:fldCharType="begin"/>
          </w:r>
          <w:r>
            <w:instrText xml:space="preserve"> HYPERLINK \l "_TOC_250058" </w:instrText>
          </w:r>
          <w:r>
            <w:fldChar w:fldCharType="separate"/>
          </w:r>
          <w:r>
            <w:t>THE</w:t>
          </w:r>
          <w:r>
            <w:rPr>
              <w:spacing w:val="-1"/>
            </w:rPr>
            <w:t xml:space="preserve"> </w:t>
          </w:r>
          <w:r>
            <w:t>GREAT</w:t>
          </w:r>
          <w:r>
            <w:rPr>
              <w:spacing w:val="-1"/>
            </w:rPr>
            <w:t xml:space="preserve"> </w:t>
          </w:r>
          <w:r>
            <w:rPr>
              <w:spacing w:val="-2"/>
            </w:rPr>
            <w:t>DEBATE</w:t>
          </w:r>
          <w:r>
            <w:tab/>
          </w:r>
          <w:r>
            <w:rPr>
              <w:spacing w:val="-5"/>
            </w:rPr>
            <w:t>47</w:t>
          </w:r>
          <w:r>
            <w:rPr>
              <w:spacing w:val="-5"/>
            </w:rPr>
            <w:fldChar w:fldCharType="end"/>
          </w:r>
        </w:p>
        <w:p>
          <w:pPr>
            <w:pStyle w:val="11"/>
            <w:numPr>
              <w:ilvl w:val="2"/>
              <w:numId w:val="5"/>
            </w:numPr>
            <w:tabs>
              <w:tab w:val="left" w:pos="1272"/>
              <w:tab w:val="left" w:pos="8521"/>
            </w:tabs>
            <w:spacing w:before="277" w:after="0" w:line="240" w:lineRule="auto"/>
            <w:ind w:left="1272" w:right="0" w:hanging="900"/>
            <w:jc w:val="left"/>
          </w:pPr>
          <w:r>
            <mc:AlternateContent>
              <mc:Choice Requires="wps">
                <w:drawing>
                  <wp:anchor distT="0" distB="0" distL="0" distR="0" simplePos="0" relativeHeight="251674624" behindDoc="1" locked="0" layoutInCell="1" allowOverlap="1">
                    <wp:simplePos x="0" y="0"/>
                    <wp:positionH relativeFrom="page">
                      <wp:posOffset>3432175</wp:posOffset>
                    </wp:positionH>
                    <wp:positionV relativeFrom="paragraph">
                      <wp:posOffset>283845</wp:posOffset>
                    </wp:positionV>
                    <wp:extent cx="3042285" cy="1270"/>
                    <wp:effectExtent l="0" t="0" r="0" b="0"/>
                    <wp:wrapNone/>
                    <wp:docPr id="20" name="Graphic 20"/>
                    <wp:cNvGraphicFramePr/>
                    <a:graphic xmlns:a="http://schemas.openxmlformats.org/drawingml/2006/main">
                      <a:graphicData uri="http://schemas.microsoft.com/office/word/2010/wordprocessingShape">
                        <wps:wsp>
                          <wps:cNvSpPr/>
                          <wps:spPr>
                            <a:xfrm>
                              <a:off x="0" y="0"/>
                              <a:ext cx="3042285" cy="1270"/>
                            </a:xfrm>
                            <a:custGeom>
                              <a:avLst/>
                              <a:gdLst/>
                              <a:ahLst/>
                              <a:cxnLst/>
                              <a:rect l="l" t="t" r="r" b="b"/>
                              <a:pathLst>
                                <a:path w="3042285">
                                  <a:moveTo>
                                    <a:pt x="0" y="0"/>
                                  </a:moveTo>
                                  <a:lnTo>
                                    <a:pt x="3041823" y="0"/>
                                  </a:lnTo>
                                </a:path>
                              </a:pathLst>
                            </a:custGeom>
                            <a:ln w="11246">
                              <a:solidFill>
                                <a:srgbClr val="000000"/>
                              </a:solidFill>
                              <a:prstDash val="dash"/>
                            </a:ln>
                          </wps:spPr>
                          <wps:bodyPr wrap="square" lIns="0" tIns="0" rIns="0" bIns="0" rtlCol="0">
                            <a:noAutofit/>
                          </wps:bodyPr>
                        </wps:wsp>
                      </a:graphicData>
                    </a:graphic>
                  </wp:anchor>
                </w:drawing>
              </mc:Choice>
              <mc:Fallback>
                <w:pict>
                  <v:shape id="Graphic 20" o:spid="_x0000_s1026" o:spt="100" style="position:absolute;left:0pt;margin-left:270.25pt;margin-top:22.35pt;height:0.1pt;width:239.55pt;mso-position-horizontal-relative:page;z-index:-251641856;mso-width-relative:page;mso-height-relative:page;" filled="f" stroked="t" coordsize="3042285,1" o:gfxdata="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3UDQdsAAAAKAQAA&#10;DwAAAAAAAAABACAAAAAiAAAAZHJzL2Rvd25yZXYueG1sUEsBAhQAFAAAAAgAh07iQOhKLswWAgAA&#10;fAQAAA4AAAAAAAAAAQAgAAAAKgEAAGRycy9lMm9Eb2MueG1sUEsFBgAAAAAGAAYAWQEAALIFAAAA&#10;AA==&#10;" path="m0,0l3041823,0e">
                    <v:fill on="f" focussize="0,0"/>
                    <v:stroke weight="0.885511811023622pt" color="#000000" joinstyle="round" dashstyle="dash"/>
                    <v:imagedata o:title=""/>
                    <o:lock v:ext="edit" aspectratio="f"/>
                    <v:textbox inset="0mm,0mm,0mm,0mm"/>
                  </v:shape>
                </w:pict>
              </mc:Fallback>
            </mc:AlternateContent>
          </w:r>
          <w:r>
            <w:fldChar w:fldCharType="begin"/>
          </w:r>
          <w:r>
            <w:instrText xml:space="preserve"> HYPERLINK \l "_TOC_250057" </w:instrText>
          </w:r>
          <w:r>
            <w:fldChar w:fldCharType="separate"/>
          </w:r>
          <w:r>
            <w:t>Whole</w:t>
          </w:r>
          <w:r>
            <w:rPr>
              <w:spacing w:val="-3"/>
            </w:rPr>
            <w:t xml:space="preserve"> </w:t>
          </w:r>
          <w:r>
            <w:t>Language</w:t>
          </w:r>
          <w:r>
            <w:rPr>
              <w:spacing w:val="-3"/>
            </w:rPr>
            <w:t xml:space="preserve"> </w:t>
          </w:r>
          <w:r>
            <w:rPr>
              <w:spacing w:val="-2"/>
            </w:rPr>
            <w:t>Method</w:t>
          </w:r>
          <w:r>
            <w:tab/>
          </w:r>
          <w:r>
            <w:rPr>
              <w:spacing w:val="-5"/>
            </w:rPr>
            <w:t>48</w:t>
          </w:r>
          <w:r>
            <w:rPr>
              <w:spacing w:val="-5"/>
            </w:rPr>
            <w:fldChar w:fldCharType="end"/>
          </w:r>
        </w:p>
        <w:p>
          <w:pPr>
            <w:pStyle w:val="11"/>
            <w:numPr>
              <w:ilvl w:val="2"/>
              <w:numId w:val="5"/>
            </w:numPr>
            <w:tabs>
              <w:tab w:val="left" w:pos="1272"/>
              <w:tab w:val="left" w:pos="8502"/>
            </w:tabs>
            <w:spacing w:before="276" w:after="0" w:line="240" w:lineRule="auto"/>
            <w:ind w:left="1272" w:right="0" w:hanging="900"/>
            <w:jc w:val="left"/>
          </w:pPr>
          <w:r>
            <mc:AlternateContent>
              <mc:Choice Requires="wps">
                <w:drawing>
                  <wp:anchor distT="0" distB="0" distL="0" distR="0" simplePos="0" relativeHeight="251674624" behindDoc="1" locked="0" layoutInCell="1" allowOverlap="1">
                    <wp:simplePos x="0" y="0"/>
                    <wp:positionH relativeFrom="page">
                      <wp:posOffset>2810510</wp:posOffset>
                    </wp:positionH>
                    <wp:positionV relativeFrom="paragraph">
                      <wp:posOffset>283210</wp:posOffset>
                    </wp:positionV>
                    <wp:extent cx="3651250" cy="1270"/>
                    <wp:effectExtent l="0" t="0" r="0" b="0"/>
                    <wp:wrapNone/>
                    <wp:docPr id="21" name="Graphic 21"/>
                    <wp:cNvGraphicFramePr/>
                    <a:graphic xmlns:a="http://schemas.openxmlformats.org/drawingml/2006/main">
                      <a:graphicData uri="http://schemas.microsoft.com/office/word/2010/wordprocessingShape">
                        <wps:wsp>
                          <wps:cNvSpPr/>
                          <wps:spPr>
                            <a:xfrm>
                              <a:off x="0" y="0"/>
                              <a:ext cx="3651250" cy="1270"/>
                            </a:xfrm>
                            <a:custGeom>
                              <a:avLst/>
                              <a:gdLst/>
                              <a:ahLst/>
                              <a:cxnLst/>
                              <a:rect l="l" t="t" r="r" b="b"/>
                              <a:pathLst>
                                <a:path w="3651250">
                                  <a:moveTo>
                                    <a:pt x="0" y="0"/>
                                  </a:moveTo>
                                  <a:lnTo>
                                    <a:pt x="3650828" y="0"/>
                                  </a:lnTo>
                                </a:path>
                              </a:pathLst>
                            </a:custGeom>
                            <a:ln w="11246">
                              <a:solidFill>
                                <a:srgbClr val="000000"/>
                              </a:solidFill>
                              <a:prstDash val="dash"/>
                            </a:ln>
                          </wps:spPr>
                          <wps:bodyPr wrap="square" lIns="0" tIns="0" rIns="0" bIns="0" rtlCol="0">
                            <a:noAutofit/>
                          </wps:bodyPr>
                        </wps:wsp>
                      </a:graphicData>
                    </a:graphic>
                  </wp:anchor>
                </w:drawing>
              </mc:Choice>
              <mc:Fallback>
                <w:pict>
                  <v:shape id="Graphic 21" o:spid="_x0000_s1026" o:spt="100" style="position:absolute;left:0pt;margin-left:221.3pt;margin-top:22.3pt;height:0.1pt;width:287.5pt;mso-position-horizontal-relative:page;z-index:-251641856;mso-width-relative:page;mso-height-relative:page;" filled="f" stroked="t" coordsize="3651250,1" o:gfxdata="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ggc3dQAAAAKAQAADwAAAAAA&#10;AAABACAAAAAiAAAAZHJzL2Rvd25yZXYueG1sUEsBAhQAFAAAAAgAh07iQOEWjA0XAgAAfAQAAA4A&#10;AAAAAAAAAQAgAAAAIwEAAGRycy9lMm9Eb2MueG1sUEsFBgAAAAAGAAYAWQEAAKwFAAAAAA==&#10;" path="m0,0l3650828,0e">
                    <v:fill on="f" focussize="0,0"/>
                    <v:stroke weight="0.885511811023622pt" color="#000000" joinstyle="round" dashstyle="dash"/>
                    <v:imagedata o:title=""/>
                    <o:lock v:ext="edit" aspectratio="f"/>
                    <v:textbox inset="0mm,0mm,0mm,0mm"/>
                  </v:shape>
                </w:pict>
              </mc:Fallback>
            </mc:AlternateContent>
          </w:r>
          <w:r>
            <w:t xml:space="preserve">Phonic </w:t>
          </w:r>
          <w:r>
            <w:rPr>
              <w:spacing w:val="-2"/>
            </w:rPr>
            <w:t>Method</w:t>
          </w:r>
          <w:r>
            <w:tab/>
          </w:r>
          <w:r>
            <w:rPr>
              <w:spacing w:val="-5"/>
            </w:rPr>
            <w:t>50</w:t>
          </w:r>
        </w:p>
        <w:p>
          <w:pPr>
            <w:pStyle w:val="11"/>
            <w:numPr>
              <w:ilvl w:val="2"/>
              <w:numId w:val="5"/>
            </w:numPr>
            <w:tabs>
              <w:tab w:val="left" w:pos="1272"/>
              <w:tab w:val="left" w:pos="8541"/>
            </w:tabs>
            <w:spacing w:before="276" w:after="0" w:line="240" w:lineRule="auto"/>
            <w:ind w:left="1272" w:right="0" w:hanging="900"/>
            <w:jc w:val="left"/>
          </w:pPr>
          <w:r>
            <mc:AlternateContent>
              <mc:Choice Requires="wps">
                <w:drawing>
                  <wp:anchor distT="0" distB="0" distL="0" distR="0" simplePos="0" relativeHeight="251675648" behindDoc="1" locked="0" layoutInCell="1" allowOverlap="1">
                    <wp:simplePos x="0" y="0"/>
                    <wp:positionH relativeFrom="page">
                      <wp:posOffset>3037840</wp:posOffset>
                    </wp:positionH>
                    <wp:positionV relativeFrom="paragraph">
                      <wp:posOffset>283210</wp:posOffset>
                    </wp:positionV>
                    <wp:extent cx="3449320" cy="1270"/>
                    <wp:effectExtent l="0" t="0" r="0" b="0"/>
                    <wp:wrapNone/>
                    <wp:docPr id="22" name="Graphic 22"/>
                    <wp:cNvGraphicFramePr/>
                    <a:graphic xmlns:a="http://schemas.openxmlformats.org/drawingml/2006/main">
                      <a:graphicData uri="http://schemas.microsoft.com/office/word/2010/wordprocessingShape">
                        <wps:wsp>
                          <wps:cNvSpPr/>
                          <wps:spPr>
                            <a:xfrm>
                              <a:off x="0" y="0"/>
                              <a:ext cx="3449320" cy="1270"/>
                            </a:xfrm>
                            <a:custGeom>
                              <a:avLst/>
                              <a:gdLst/>
                              <a:ahLst/>
                              <a:cxnLst/>
                              <a:rect l="l" t="t" r="r" b="b"/>
                              <a:pathLst>
                                <a:path w="3449320">
                                  <a:moveTo>
                                    <a:pt x="0" y="0"/>
                                  </a:moveTo>
                                  <a:lnTo>
                                    <a:pt x="3449198" y="0"/>
                                  </a:lnTo>
                                </a:path>
                              </a:pathLst>
                            </a:custGeom>
                            <a:ln w="11246">
                              <a:solidFill>
                                <a:srgbClr val="000000"/>
                              </a:solidFill>
                              <a:prstDash val="dash"/>
                            </a:ln>
                          </wps:spPr>
                          <wps:bodyPr wrap="square" lIns="0" tIns="0" rIns="0" bIns="0" rtlCol="0">
                            <a:noAutofit/>
                          </wps:bodyPr>
                        </wps:wsp>
                      </a:graphicData>
                    </a:graphic>
                  </wp:anchor>
                </w:drawing>
              </mc:Choice>
              <mc:Fallback>
                <w:pict>
                  <v:shape id="Graphic 22" o:spid="_x0000_s1026" o:spt="100" style="position:absolute;left:0pt;margin-left:239.2pt;margin-top:22.3pt;height:0.1pt;width:271.6pt;mso-position-horizontal-relative:page;z-index:-251640832;mso-width-relative:page;mso-height-relative:page;" filled="f" stroked="t" coordsize="3449320,1" o:gfxdata="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lTgu9gAAAAKAQAADwAA&#10;AAAAAAABACAAAAAiAAAAZHJzL2Rvd25yZXYueG1sUEsBAhQAFAAAAAgAh07iQC3iz3IWAgAAfAQA&#10;AA4AAAAAAAAAAQAgAAAAJwEAAGRycy9lMm9Eb2MueG1sUEsFBgAAAAAGAAYAWQEAAK8FAAAAAA==&#10;" path="m0,0l3449198,0e">
                    <v:fill on="f" focussize="0,0"/>
                    <v:stroke weight="0.885511811023622pt" color="#000000" joinstyle="round" dashstyle="dash"/>
                    <v:imagedata o:title=""/>
                    <o:lock v:ext="edit" aspectratio="f"/>
                    <v:textbox inset="0mm,0mm,0mm,0mm"/>
                  </v:shape>
                </w:pict>
              </mc:Fallback>
            </mc:AlternateContent>
          </w:r>
          <w:r>
            <w:fldChar w:fldCharType="begin"/>
          </w:r>
          <w:r>
            <w:instrText xml:space="preserve"> HYPERLINK \l "_TOC_250056" </w:instrText>
          </w:r>
          <w:r>
            <w:fldChar w:fldCharType="separate"/>
          </w:r>
          <w:r>
            <w:t>Interactive</w:t>
          </w:r>
          <w:r>
            <w:rPr>
              <w:spacing w:val="-5"/>
            </w:rPr>
            <w:t xml:space="preserve"> </w:t>
          </w:r>
          <w:r>
            <w:rPr>
              <w:spacing w:val="-2"/>
            </w:rPr>
            <w:t>Method</w:t>
          </w:r>
          <w:r>
            <w:tab/>
          </w:r>
          <w:r>
            <w:rPr>
              <w:spacing w:val="-5"/>
            </w:rPr>
            <w:t>51</w:t>
          </w:r>
          <w:r>
            <w:rPr>
              <w:spacing w:val="-5"/>
            </w:rPr>
            <w:fldChar w:fldCharType="end"/>
          </w:r>
        </w:p>
        <w:p>
          <w:pPr>
            <w:pStyle w:val="11"/>
            <w:numPr>
              <w:ilvl w:val="2"/>
              <w:numId w:val="5"/>
            </w:numPr>
            <w:tabs>
              <w:tab w:val="left" w:pos="1272"/>
              <w:tab w:val="left" w:pos="8545"/>
            </w:tabs>
            <w:spacing w:before="276" w:after="0" w:line="240" w:lineRule="auto"/>
            <w:ind w:left="1272" w:right="0" w:hanging="900"/>
            <w:jc w:val="left"/>
          </w:pPr>
          <w:r>
            <mc:AlternateContent>
              <mc:Choice Requires="wps">
                <w:drawing>
                  <wp:anchor distT="0" distB="0" distL="0" distR="0" simplePos="0" relativeHeight="251675648" behindDoc="1" locked="0" layoutInCell="1" allowOverlap="1">
                    <wp:simplePos x="0" y="0"/>
                    <wp:positionH relativeFrom="page">
                      <wp:posOffset>2382520</wp:posOffset>
                    </wp:positionH>
                    <wp:positionV relativeFrom="paragraph">
                      <wp:posOffset>283210</wp:posOffset>
                    </wp:positionV>
                    <wp:extent cx="4107180" cy="1270"/>
                    <wp:effectExtent l="0" t="0" r="0" b="0"/>
                    <wp:wrapNone/>
                    <wp:docPr id="23" name="Graphic 23"/>
                    <wp:cNvGraphicFramePr/>
                    <a:graphic xmlns:a="http://schemas.openxmlformats.org/drawingml/2006/main">
                      <a:graphicData uri="http://schemas.microsoft.com/office/word/2010/wordprocessingShape">
                        <wps:wsp>
                          <wps:cNvSpPr/>
                          <wps:spPr>
                            <a:xfrm>
                              <a:off x="0" y="0"/>
                              <a:ext cx="4107179" cy="1270"/>
                            </a:xfrm>
                            <a:custGeom>
                              <a:avLst/>
                              <a:gdLst/>
                              <a:ahLst/>
                              <a:cxnLst/>
                              <a:rect l="l" t="t" r="r" b="b"/>
                              <a:pathLst>
                                <a:path w="4107179">
                                  <a:moveTo>
                                    <a:pt x="0" y="0"/>
                                  </a:moveTo>
                                  <a:lnTo>
                                    <a:pt x="4107124" y="0"/>
                                  </a:lnTo>
                                </a:path>
                              </a:pathLst>
                            </a:custGeom>
                            <a:ln w="11246">
                              <a:solidFill>
                                <a:srgbClr val="000000"/>
                              </a:solidFill>
                              <a:prstDash val="dash"/>
                            </a:ln>
                          </wps:spPr>
                          <wps:bodyPr wrap="square" lIns="0" tIns="0" rIns="0" bIns="0" rtlCol="0">
                            <a:noAutofit/>
                          </wps:bodyPr>
                        </wps:wsp>
                      </a:graphicData>
                    </a:graphic>
                  </wp:anchor>
                </w:drawing>
              </mc:Choice>
              <mc:Fallback>
                <w:pict>
                  <v:shape id="Graphic 23" o:spid="_x0000_s1026" o:spt="100" style="position:absolute;left:0pt;margin-left:187.6pt;margin-top:22.3pt;height:0.1pt;width:323.4pt;mso-position-horizontal-relative:page;z-index:-251640832;mso-width-relative:page;mso-height-relative:page;" filled="f" stroked="t" coordsize="4107179,1" o:gfxdata="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8O8RtgAAAAKAQAADwAA&#10;AAAAAAABACAAAAAiAAAAZHJzL2Rvd25yZXYueG1sUEsBAhQAFAAAAAgAh07iQOIRyb8WAgAAfAQA&#10;AA4AAAAAAAAAAQAgAAAAJwEAAGRycy9lMm9Eb2MueG1sUEsFBgAAAAAGAAYAWQEAAK8FAAAAAA==&#10;" path="m0,0l4107124,0e">
                    <v:fill on="f" focussize="0,0"/>
                    <v:stroke weight="0.885511811023622pt" color="#000000" joinstyle="round" dashstyle="dash"/>
                    <v:imagedata o:title=""/>
                    <o:lock v:ext="edit" aspectratio="f"/>
                    <v:textbox inset="0mm,0mm,0mm,0mm"/>
                  </v:shape>
                </w:pict>
              </mc:Fallback>
            </mc:AlternateContent>
          </w:r>
          <w:r>
            <w:fldChar w:fldCharType="begin"/>
          </w:r>
          <w:r>
            <w:instrText xml:space="preserve"> HYPERLINK \l "_TOC_250055" </w:instrText>
          </w:r>
          <w:r>
            <w:fldChar w:fldCharType="separate"/>
          </w:r>
          <w:r>
            <w:rPr>
              <w:spacing w:val="-2"/>
            </w:rPr>
            <w:t>Spelling</w:t>
          </w:r>
          <w:r>
            <w:tab/>
          </w:r>
          <w:r>
            <w:rPr>
              <w:spacing w:val="-5"/>
            </w:rPr>
            <w:t>53</w:t>
          </w:r>
          <w:r>
            <w:rPr>
              <w:spacing w:val="-5"/>
            </w:rPr>
            <w:fldChar w:fldCharType="end"/>
          </w:r>
        </w:p>
        <w:p>
          <w:pPr>
            <w:pStyle w:val="11"/>
            <w:numPr>
              <w:ilvl w:val="2"/>
              <w:numId w:val="5"/>
            </w:numPr>
            <w:tabs>
              <w:tab w:val="left" w:pos="1272"/>
              <w:tab w:val="left" w:pos="8500"/>
            </w:tabs>
            <w:spacing w:before="276" w:after="156" w:line="240" w:lineRule="auto"/>
            <w:ind w:left="1272" w:right="0" w:hanging="900"/>
            <w:jc w:val="left"/>
          </w:pPr>
          <w:r>
            <mc:AlternateContent>
              <mc:Choice Requires="wps">
                <w:drawing>
                  <wp:anchor distT="0" distB="0" distL="0" distR="0" simplePos="0" relativeHeight="251676672" behindDoc="1" locked="0" layoutInCell="1" allowOverlap="1">
                    <wp:simplePos x="0" y="0"/>
                    <wp:positionH relativeFrom="page">
                      <wp:posOffset>2402205</wp:posOffset>
                    </wp:positionH>
                    <wp:positionV relativeFrom="paragraph">
                      <wp:posOffset>283210</wp:posOffset>
                    </wp:positionV>
                    <wp:extent cx="4057650" cy="1270"/>
                    <wp:effectExtent l="0" t="0" r="0" b="0"/>
                    <wp:wrapNone/>
                    <wp:docPr id="24" name="Graphic 24"/>
                    <wp:cNvGraphicFramePr/>
                    <a:graphic xmlns:a="http://schemas.openxmlformats.org/drawingml/2006/main">
                      <a:graphicData uri="http://schemas.microsoft.com/office/word/2010/wordprocessingShape">
                        <wps:wsp>
                          <wps:cNvSpPr/>
                          <wps:spPr>
                            <a:xfrm>
                              <a:off x="0" y="0"/>
                              <a:ext cx="4057650" cy="1270"/>
                            </a:xfrm>
                            <a:custGeom>
                              <a:avLst/>
                              <a:gdLst/>
                              <a:ahLst/>
                              <a:cxnLst/>
                              <a:rect l="l" t="t" r="r" b="b"/>
                              <a:pathLst>
                                <a:path w="4057650">
                                  <a:moveTo>
                                    <a:pt x="0" y="0"/>
                                  </a:moveTo>
                                  <a:lnTo>
                                    <a:pt x="4057288" y="0"/>
                                  </a:lnTo>
                                </a:path>
                              </a:pathLst>
                            </a:custGeom>
                            <a:ln w="11246">
                              <a:solidFill>
                                <a:srgbClr val="000000"/>
                              </a:solidFill>
                              <a:prstDash val="sysDash"/>
                            </a:ln>
                          </wps:spPr>
                          <wps:bodyPr wrap="square" lIns="0" tIns="0" rIns="0" bIns="0" rtlCol="0">
                            <a:noAutofit/>
                          </wps:bodyPr>
                        </wps:wsp>
                      </a:graphicData>
                    </a:graphic>
                  </wp:anchor>
                </w:drawing>
              </mc:Choice>
              <mc:Fallback>
                <w:pict>
                  <v:shape id="Graphic 24" o:spid="_x0000_s1026" o:spt="100" style="position:absolute;left:0pt;margin-left:189.15pt;margin-top:22.3pt;height:0.1pt;width:319.5pt;mso-position-horizontal-relative:page;z-index:-251639808;mso-width-relative:page;mso-height-relative:page;" filled="f" stroked="t" coordsize="4057650,1" o:gfxdata="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0q/B9cAAAAKAQAADwAA&#10;AAAAAAABACAAAAAiAAAAZHJzL2Rvd25yZXYueG1sUEsBAhQAFAAAAAgAh07iQNfLZ6MXAgAAfwQA&#10;AA4AAAAAAAAAAQAgAAAAJgEAAGRycy9lMm9Eb2MueG1sUEsFBgAAAAAGAAYAWQEAAK8FAAAAAA==&#10;" path="m0,0l4057288,0e">
                    <v:fill on="f" focussize="0,0"/>
                    <v:stroke weight="0.885511811023622pt" color="#000000" joinstyle="round" dashstyle="3 1"/>
                    <v:imagedata o:title=""/>
                    <o:lock v:ext="edit" aspectratio="f"/>
                    <v:textbox inset="0mm,0mm,0mm,0mm"/>
                  </v:shape>
                </w:pict>
              </mc:Fallback>
            </mc:AlternateContent>
          </w:r>
          <w:r>
            <w:fldChar w:fldCharType="begin"/>
          </w:r>
          <w:r>
            <w:instrText xml:space="preserve"> HYPERLINK \l "_TOC_250054" </w:instrText>
          </w:r>
          <w:r>
            <w:fldChar w:fldCharType="separate"/>
          </w:r>
          <w:r>
            <w:rPr>
              <w:spacing w:val="-2"/>
            </w:rPr>
            <w:t>Fluency</w:t>
          </w:r>
          <w:r>
            <w:tab/>
          </w:r>
          <w:r>
            <w:rPr>
              <w:spacing w:val="-5"/>
            </w:rPr>
            <w:t>54</w:t>
          </w:r>
          <w:r>
            <w:rPr>
              <w:spacing w:val="-5"/>
            </w:rPr>
            <w:fldChar w:fldCharType="end"/>
          </w:r>
        </w:p>
        <w:p>
          <w:pPr>
            <w:pStyle w:val="11"/>
            <w:numPr>
              <w:ilvl w:val="2"/>
              <w:numId w:val="5"/>
            </w:numPr>
            <w:tabs>
              <w:tab w:val="left" w:pos="1272"/>
              <w:tab w:val="left" w:pos="8548"/>
            </w:tabs>
            <w:spacing w:before="80" w:after="0" w:line="240" w:lineRule="auto"/>
            <w:ind w:left="1272" w:right="0" w:hanging="900"/>
            <w:jc w:val="left"/>
          </w:pPr>
          <w:r>
            <mc:AlternateContent>
              <mc:Choice Requires="wps">
                <w:drawing>
                  <wp:anchor distT="0" distB="0" distL="0" distR="0" simplePos="0" relativeHeight="251676672" behindDoc="1" locked="0" layoutInCell="1" allowOverlap="1">
                    <wp:simplePos x="0" y="0"/>
                    <wp:positionH relativeFrom="page">
                      <wp:posOffset>2839720</wp:posOffset>
                    </wp:positionH>
                    <wp:positionV relativeFrom="paragraph">
                      <wp:posOffset>158750</wp:posOffset>
                    </wp:positionV>
                    <wp:extent cx="3651885" cy="1270"/>
                    <wp:effectExtent l="0" t="0" r="0" b="0"/>
                    <wp:wrapNone/>
                    <wp:docPr id="25" name="Graphic 25"/>
                    <wp:cNvGraphicFramePr/>
                    <a:graphic xmlns:a="http://schemas.openxmlformats.org/drawingml/2006/main">
                      <a:graphicData uri="http://schemas.microsoft.com/office/word/2010/wordprocessingShape">
                        <wps:wsp>
                          <wps:cNvSpPr/>
                          <wps:spPr>
                            <a:xfrm>
                              <a:off x="0" y="0"/>
                              <a:ext cx="3651885" cy="1270"/>
                            </a:xfrm>
                            <a:custGeom>
                              <a:avLst/>
                              <a:gdLst/>
                              <a:ahLst/>
                              <a:cxnLst/>
                              <a:rect l="l" t="t" r="r" b="b"/>
                              <a:pathLst>
                                <a:path w="3651885">
                                  <a:moveTo>
                                    <a:pt x="0" y="0"/>
                                  </a:moveTo>
                                  <a:lnTo>
                                    <a:pt x="3651742" y="0"/>
                                  </a:lnTo>
                                </a:path>
                              </a:pathLst>
                            </a:custGeom>
                            <a:ln w="11246">
                              <a:solidFill>
                                <a:srgbClr val="000000"/>
                              </a:solidFill>
                              <a:prstDash val="dash"/>
                            </a:ln>
                          </wps:spPr>
                          <wps:bodyPr wrap="square" lIns="0" tIns="0" rIns="0" bIns="0" rtlCol="0">
                            <a:noAutofit/>
                          </wps:bodyPr>
                        </wps:wsp>
                      </a:graphicData>
                    </a:graphic>
                  </wp:anchor>
                </w:drawing>
              </mc:Choice>
              <mc:Fallback>
                <w:pict>
                  <v:shape id="Graphic 25" o:spid="_x0000_s1026" o:spt="100" style="position:absolute;left:0pt;margin-left:223.6pt;margin-top:12.5pt;height:0.1pt;width:287.55pt;mso-position-horizontal-relative:page;z-index:-251639808;mso-width-relative:page;mso-height-relative:page;" filled="f" stroked="t" coordsize="3651885,1" o:gfxdata="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rlgXotgAAAAKAQAADwAA&#10;AAAAAAABACAAAAAiAAAAZHJzL2Rvd25yZXYueG1sUEsBAhQAFAAAAAgAh07iQPYdYXUWAgAAfAQA&#10;AA4AAAAAAAAAAQAgAAAAJwEAAGRycy9lMm9Eb2MueG1sUEsFBgAAAAAGAAYAWQEAAK8FAAAAAA==&#10;" path="m0,0l3651742,0e">
                    <v:fill on="f" focussize="0,0"/>
                    <v:stroke weight="0.885511811023622pt" color="#000000" joinstyle="round" dashstyle="dash"/>
                    <v:imagedata o:title=""/>
                    <o:lock v:ext="edit" aspectratio="f"/>
                    <v:textbox inset="0mm,0mm,0mm,0mm"/>
                  </v:shape>
                </w:pict>
              </mc:Fallback>
            </mc:AlternateContent>
          </w:r>
          <w:r>
            <w:fldChar w:fldCharType="begin"/>
          </w:r>
          <w:r>
            <w:instrText xml:space="preserve"> HYPERLINK \l "_TOC_250053" </w:instrText>
          </w:r>
          <w:r>
            <w:fldChar w:fldCharType="separate"/>
          </w:r>
          <w:r>
            <w:rPr>
              <w:spacing w:val="-2"/>
            </w:rPr>
            <w:t>Comprehension</w:t>
          </w:r>
          <w:r>
            <w:tab/>
          </w:r>
          <w:r>
            <w:rPr>
              <w:spacing w:val="-5"/>
            </w:rPr>
            <w:t>57</w:t>
          </w:r>
          <w:r>
            <w:rPr>
              <w:spacing w:val="-5"/>
            </w:rPr>
            <w:fldChar w:fldCharType="end"/>
          </w:r>
        </w:p>
        <w:p>
          <w:pPr>
            <w:pStyle w:val="9"/>
            <w:numPr>
              <w:ilvl w:val="1"/>
              <w:numId w:val="2"/>
            </w:numPr>
            <w:tabs>
              <w:tab w:val="left" w:pos="1272"/>
              <w:tab w:val="left" w:leader="hyphen" w:pos="8538"/>
            </w:tabs>
            <w:spacing w:before="276" w:after="0" w:line="240" w:lineRule="auto"/>
            <w:ind w:left="1272" w:right="0" w:hanging="1080"/>
            <w:jc w:val="left"/>
          </w:pPr>
          <w:r>
            <w:fldChar w:fldCharType="begin"/>
          </w:r>
          <w:r>
            <w:instrText xml:space="preserve"> HYPERLINK \l "_TOC_250052" </w:instrText>
          </w:r>
          <w:r>
            <w:fldChar w:fldCharType="separate"/>
          </w:r>
          <w:r>
            <w:t>RESEARCH</w:t>
          </w:r>
          <w:r>
            <w:rPr>
              <w:spacing w:val="-3"/>
            </w:rPr>
            <w:t xml:space="preserve"> </w:t>
          </w:r>
          <w:r>
            <w:t>FINDINGS ON</w:t>
          </w:r>
          <w:r>
            <w:rPr>
              <w:spacing w:val="-3"/>
            </w:rPr>
            <w:t xml:space="preserve"> </w:t>
          </w:r>
          <w:r>
            <w:t>TEACHING</w:t>
          </w:r>
          <w:r>
            <w:rPr>
              <w:spacing w:val="-2"/>
            </w:rPr>
            <w:t xml:space="preserve"> READING</w:t>
          </w:r>
          <w:r>
            <w:tab/>
          </w:r>
          <w:r>
            <w:rPr>
              <w:spacing w:val="-5"/>
            </w:rPr>
            <w:t>58</w:t>
          </w:r>
          <w:r>
            <w:rPr>
              <w:spacing w:val="-5"/>
            </w:rPr>
            <w:fldChar w:fldCharType="end"/>
          </w:r>
        </w:p>
        <w:p>
          <w:pPr>
            <w:pStyle w:val="11"/>
            <w:numPr>
              <w:ilvl w:val="2"/>
              <w:numId w:val="6"/>
            </w:numPr>
            <w:tabs>
              <w:tab w:val="left" w:pos="1272"/>
              <w:tab w:val="left" w:pos="8502"/>
            </w:tabs>
            <w:spacing w:before="276" w:after="0" w:line="240" w:lineRule="auto"/>
            <w:ind w:left="1272" w:right="0" w:hanging="900"/>
            <w:jc w:val="left"/>
          </w:pPr>
          <w:r>
            <mc:AlternateContent>
              <mc:Choice Requires="wps">
                <w:drawing>
                  <wp:anchor distT="0" distB="0" distL="0" distR="0" simplePos="0" relativeHeight="251677696" behindDoc="1" locked="0" layoutInCell="1" allowOverlap="1">
                    <wp:simplePos x="0" y="0"/>
                    <wp:positionH relativeFrom="page">
                      <wp:posOffset>3572510</wp:posOffset>
                    </wp:positionH>
                    <wp:positionV relativeFrom="paragraph">
                      <wp:posOffset>283210</wp:posOffset>
                    </wp:positionV>
                    <wp:extent cx="2889885" cy="1270"/>
                    <wp:effectExtent l="0" t="0" r="0" b="0"/>
                    <wp:wrapNone/>
                    <wp:docPr id="26" name="Graphic 26"/>
                    <wp:cNvGraphicFramePr/>
                    <a:graphic xmlns:a="http://schemas.openxmlformats.org/drawingml/2006/main">
                      <a:graphicData uri="http://schemas.microsoft.com/office/word/2010/wordprocessingShape">
                        <wps:wsp>
                          <wps:cNvSpPr/>
                          <wps:spPr>
                            <a:xfrm>
                              <a:off x="0" y="0"/>
                              <a:ext cx="2889885" cy="1270"/>
                            </a:xfrm>
                            <a:custGeom>
                              <a:avLst/>
                              <a:gdLst/>
                              <a:ahLst/>
                              <a:cxnLst/>
                              <a:rect l="l" t="t" r="r" b="b"/>
                              <a:pathLst>
                                <a:path w="2889885">
                                  <a:moveTo>
                                    <a:pt x="0" y="0"/>
                                  </a:moveTo>
                                  <a:lnTo>
                                    <a:pt x="2889572" y="0"/>
                                  </a:lnTo>
                                </a:path>
                              </a:pathLst>
                            </a:custGeom>
                            <a:ln w="11246">
                              <a:solidFill>
                                <a:srgbClr val="000000"/>
                              </a:solidFill>
                              <a:prstDash val="dash"/>
                            </a:ln>
                          </wps:spPr>
                          <wps:bodyPr wrap="square" lIns="0" tIns="0" rIns="0" bIns="0" rtlCol="0">
                            <a:noAutofit/>
                          </wps:bodyPr>
                        </wps:wsp>
                      </a:graphicData>
                    </a:graphic>
                  </wp:anchor>
                </w:drawing>
              </mc:Choice>
              <mc:Fallback>
                <w:pict>
                  <v:shape id="Graphic 26" o:spid="_x0000_s1026" o:spt="100" style="position:absolute;left:0pt;margin-left:281.3pt;margin-top:22.3pt;height:0.1pt;width:227.55pt;mso-position-horizontal-relative:page;z-index:-251638784;mso-width-relative:page;mso-height-relative:page;" filled="f" stroked="t" coordsize="2889885,1" o:gfxdata="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eqbwNgAAAAKAQAADwAA&#10;AAAAAAABACAAAAAiAAAAZHJzL2Rvd25yZXYueG1sUEsBAhQAFAAAAAgAh07iQE/7GLwWAgAAfAQA&#10;AA4AAAAAAAAAAQAgAAAAJwEAAGRycy9lMm9Eb2MueG1sUEsFBgAAAAAGAAYAWQEAAK8FAAAAAA==&#10;" path="m0,0l2889572,0e">
                    <v:fill on="f" focussize="0,0"/>
                    <v:stroke weight="0.885511811023622pt" color="#000000" joinstyle="round" dashstyle="dash"/>
                    <v:imagedata o:title=""/>
                    <o:lock v:ext="edit" aspectratio="f"/>
                    <v:textbox inset="0mm,0mm,0mm,0mm"/>
                  </v:shape>
                </w:pict>
              </mc:Fallback>
            </mc:AlternateContent>
          </w:r>
          <w:r>
            <w:fldChar w:fldCharType="begin"/>
          </w:r>
          <w:r>
            <w:instrText xml:space="preserve"> HYPERLINK \l "_TOC_250051" </w:instrText>
          </w:r>
          <w:r>
            <w:fldChar w:fldCharType="separate"/>
          </w:r>
          <w:r>
            <w:t>Critical</w:t>
          </w:r>
          <w:r>
            <w:rPr>
              <w:spacing w:val="-1"/>
            </w:rPr>
            <w:t xml:space="preserve"> </w:t>
          </w:r>
          <w:r>
            <w:t>Review</w:t>
          </w:r>
          <w:r>
            <w:rPr>
              <w:spacing w:val="-2"/>
            </w:rPr>
            <w:t xml:space="preserve"> </w:t>
          </w:r>
          <w:r>
            <w:t>of</w:t>
          </w:r>
          <w:r>
            <w:rPr>
              <w:spacing w:val="-1"/>
            </w:rPr>
            <w:t xml:space="preserve"> </w:t>
          </w:r>
          <w:r>
            <w:rPr>
              <w:spacing w:val="-2"/>
            </w:rPr>
            <w:t>Analysis</w:t>
          </w:r>
          <w:r>
            <w:tab/>
          </w:r>
          <w:r>
            <w:rPr>
              <w:spacing w:val="-5"/>
            </w:rPr>
            <w:t>58</w:t>
          </w:r>
          <w:r>
            <w:rPr>
              <w:spacing w:val="-5"/>
            </w:rPr>
            <w:fldChar w:fldCharType="end"/>
          </w:r>
        </w:p>
        <w:p>
          <w:pPr>
            <w:pStyle w:val="11"/>
            <w:numPr>
              <w:ilvl w:val="2"/>
              <w:numId w:val="6"/>
            </w:numPr>
            <w:tabs>
              <w:tab w:val="left" w:pos="1272"/>
              <w:tab w:val="left" w:leader="hyphen" w:pos="8541"/>
            </w:tabs>
            <w:spacing w:before="276" w:after="0" w:line="240" w:lineRule="auto"/>
            <w:ind w:left="1272" w:right="0" w:hanging="900"/>
            <w:jc w:val="left"/>
          </w:pPr>
          <w:r>
            <w:t>The</w:t>
          </w:r>
          <w:r>
            <w:rPr>
              <w:spacing w:val="-4"/>
            </w:rPr>
            <w:t xml:space="preserve"> </w:t>
          </w:r>
          <w:r>
            <w:t>National</w:t>
          </w:r>
          <w:r>
            <w:rPr>
              <w:spacing w:val="-2"/>
            </w:rPr>
            <w:t xml:space="preserve"> </w:t>
          </w:r>
          <w:r>
            <w:t>Research Level</w:t>
          </w:r>
          <w:r>
            <w:rPr>
              <w:spacing w:val="-2"/>
            </w:rPr>
            <w:t xml:space="preserve"> </w:t>
          </w:r>
          <w:r>
            <w:t>(NRC)</w:t>
          </w:r>
          <w:r>
            <w:rPr>
              <w:spacing w:val="-1"/>
            </w:rPr>
            <w:t xml:space="preserve"> </w:t>
          </w:r>
          <w:r>
            <w:rPr>
              <w:spacing w:val="-2"/>
            </w:rPr>
            <w:t>Report</w:t>
          </w:r>
          <w:r>
            <w:tab/>
          </w:r>
          <w:r>
            <w:rPr>
              <w:spacing w:val="-5"/>
            </w:rPr>
            <w:t>60</w:t>
          </w:r>
        </w:p>
        <w:p>
          <w:pPr>
            <w:pStyle w:val="11"/>
            <w:numPr>
              <w:ilvl w:val="2"/>
              <w:numId w:val="6"/>
            </w:numPr>
            <w:tabs>
              <w:tab w:val="left" w:pos="1272"/>
              <w:tab w:val="left" w:pos="8541"/>
            </w:tabs>
            <w:spacing w:before="276" w:after="0" w:line="240" w:lineRule="auto"/>
            <w:ind w:left="1272" w:right="0" w:hanging="900"/>
            <w:jc w:val="left"/>
          </w:pPr>
          <w:r>
            <mc:AlternateContent>
              <mc:Choice Requires="wps">
                <w:drawing>
                  <wp:anchor distT="0" distB="0" distL="0" distR="0" simplePos="0" relativeHeight="251677696" behindDoc="1" locked="0" layoutInCell="1" allowOverlap="1">
                    <wp:simplePos x="0" y="0"/>
                    <wp:positionH relativeFrom="page">
                      <wp:posOffset>3037840</wp:posOffset>
                    </wp:positionH>
                    <wp:positionV relativeFrom="paragraph">
                      <wp:posOffset>283210</wp:posOffset>
                    </wp:positionV>
                    <wp:extent cx="3449320" cy="1270"/>
                    <wp:effectExtent l="0" t="0" r="0" b="0"/>
                    <wp:wrapNone/>
                    <wp:docPr id="27" name="Graphic 27"/>
                    <wp:cNvGraphicFramePr/>
                    <a:graphic xmlns:a="http://schemas.openxmlformats.org/drawingml/2006/main">
                      <a:graphicData uri="http://schemas.microsoft.com/office/word/2010/wordprocessingShape">
                        <wps:wsp>
                          <wps:cNvSpPr/>
                          <wps:spPr>
                            <a:xfrm>
                              <a:off x="0" y="0"/>
                              <a:ext cx="3449320" cy="1270"/>
                            </a:xfrm>
                            <a:custGeom>
                              <a:avLst/>
                              <a:gdLst/>
                              <a:ahLst/>
                              <a:cxnLst/>
                              <a:rect l="l" t="t" r="r" b="b"/>
                              <a:pathLst>
                                <a:path w="3449320">
                                  <a:moveTo>
                                    <a:pt x="0" y="0"/>
                                  </a:moveTo>
                                  <a:lnTo>
                                    <a:pt x="3449198" y="0"/>
                                  </a:lnTo>
                                </a:path>
                              </a:pathLst>
                            </a:custGeom>
                            <a:ln w="11246">
                              <a:solidFill>
                                <a:srgbClr val="000000"/>
                              </a:solidFill>
                              <a:prstDash val="dash"/>
                            </a:ln>
                          </wps:spPr>
                          <wps:bodyPr wrap="square" lIns="0" tIns="0" rIns="0" bIns="0" rtlCol="0">
                            <a:noAutofit/>
                          </wps:bodyPr>
                        </wps:wsp>
                      </a:graphicData>
                    </a:graphic>
                  </wp:anchor>
                </w:drawing>
              </mc:Choice>
              <mc:Fallback>
                <w:pict>
                  <v:shape id="Graphic 27" o:spid="_x0000_s1026" o:spt="100" style="position:absolute;left:0pt;margin-left:239.2pt;margin-top:22.3pt;height:0.1pt;width:271.6pt;mso-position-horizontal-relative:page;z-index:-251638784;mso-width-relative:page;mso-height-relative:page;" filled="f" stroked="t" coordsize="3449320,1" o:gfxdata="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pU4LvYAAAACgEAAA8A&#10;AAAAAAAAAQAgAAAAIgAAAGRycy9kb3ducmV2LnhtbFBLAQIUABQAAAAIAIdO4kC7cm9PFwIAAHwE&#10;AAAOAAAAAAAAAAEAIAAAACcBAABkcnMvZTJvRG9jLnhtbFBLBQYAAAAABgAGAFkBAACwBQAAAAA=&#10;" path="m0,0l3449198,0e">
                    <v:fill on="f" focussize="0,0"/>
                    <v:stroke weight="0.885511811023622pt" color="#000000" joinstyle="round" dashstyle="dash"/>
                    <v:imagedata o:title=""/>
                    <o:lock v:ext="edit" aspectratio="f"/>
                    <v:textbox inset="0mm,0mm,0mm,0mm"/>
                  </v:shape>
                </w:pict>
              </mc:Fallback>
            </mc:AlternateContent>
          </w:r>
          <w:r>
            <w:fldChar w:fldCharType="begin"/>
          </w:r>
          <w:r>
            <w:instrText xml:space="preserve"> HYPERLINK \l "_TOC_250050" </w:instrText>
          </w:r>
          <w:r>
            <w:fldChar w:fldCharType="separate"/>
          </w:r>
          <w:r>
            <w:t>Laboratory</w:t>
          </w:r>
          <w:r>
            <w:rPr>
              <w:spacing w:val="-5"/>
            </w:rPr>
            <w:t xml:space="preserve"> </w:t>
          </w:r>
          <w:r>
            <w:rPr>
              <w:spacing w:val="-2"/>
            </w:rPr>
            <w:t>Studies</w:t>
          </w:r>
          <w:r>
            <w:tab/>
          </w:r>
          <w:r>
            <w:rPr>
              <w:spacing w:val="-5"/>
            </w:rPr>
            <w:t>62</w:t>
          </w:r>
          <w:r>
            <w:rPr>
              <w:spacing w:val="-5"/>
            </w:rPr>
            <w:fldChar w:fldCharType="end"/>
          </w:r>
        </w:p>
        <w:p>
          <w:pPr>
            <w:pStyle w:val="11"/>
            <w:numPr>
              <w:ilvl w:val="2"/>
              <w:numId w:val="6"/>
            </w:numPr>
            <w:tabs>
              <w:tab w:val="left" w:pos="1272"/>
              <w:tab w:val="left" w:pos="8502"/>
            </w:tabs>
            <w:spacing w:before="276" w:after="0" w:line="240" w:lineRule="auto"/>
            <w:ind w:left="1272" w:right="0" w:hanging="900"/>
            <w:jc w:val="left"/>
          </w:pPr>
          <w:r>
            <mc:AlternateContent>
              <mc:Choice Requires="wps">
                <w:drawing>
                  <wp:anchor distT="0" distB="0" distL="0" distR="0" simplePos="0" relativeHeight="251678720" behindDoc="1" locked="0" layoutInCell="1" allowOverlap="1">
                    <wp:simplePos x="0" y="0"/>
                    <wp:positionH relativeFrom="page">
                      <wp:posOffset>3014980</wp:posOffset>
                    </wp:positionH>
                    <wp:positionV relativeFrom="paragraph">
                      <wp:posOffset>283210</wp:posOffset>
                    </wp:positionV>
                    <wp:extent cx="3447415" cy="1270"/>
                    <wp:effectExtent l="0" t="0" r="0" b="0"/>
                    <wp:wrapNone/>
                    <wp:docPr id="28" name="Graphic 28"/>
                    <wp:cNvGraphicFramePr/>
                    <a:graphic xmlns:a="http://schemas.openxmlformats.org/drawingml/2006/main">
                      <a:graphicData uri="http://schemas.microsoft.com/office/word/2010/wordprocessingShape">
                        <wps:wsp>
                          <wps:cNvSpPr/>
                          <wps:spPr>
                            <a:xfrm>
                              <a:off x="0" y="0"/>
                              <a:ext cx="3447415" cy="1270"/>
                            </a:xfrm>
                            <a:custGeom>
                              <a:avLst/>
                              <a:gdLst/>
                              <a:ahLst/>
                              <a:cxnLst/>
                              <a:rect l="l" t="t" r="r" b="b"/>
                              <a:pathLst>
                                <a:path w="3447415">
                                  <a:moveTo>
                                    <a:pt x="0" y="0"/>
                                  </a:moveTo>
                                  <a:lnTo>
                                    <a:pt x="3446912" y="0"/>
                                  </a:lnTo>
                                </a:path>
                              </a:pathLst>
                            </a:custGeom>
                            <a:ln w="11246">
                              <a:solidFill>
                                <a:srgbClr val="000000"/>
                              </a:solidFill>
                              <a:prstDash val="dash"/>
                            </a:ln>
                          </wps:spPr>
                          <wps:bodyPr wrap="square" lIns="0" tIns="0" rIns="0" bIns="0" rtlCol="0">
                            <a:noAutofit/>
                          </wps:bodyPr>
                        </wps:wsp>
                      </a:graphicData>
                    </a:graphic>
                  </wp:anchor>
                </w:drawing>
              </mc:Choice>
              <mc:Fallback>
                <w:pict>
                  <v:shape id="Graphic 28" o:spid="_x0000_s1026" o:spt="100" style="position:absolute;left:0pt;margin-left:237.4pt;margin-top:22.3pt;height:0.1pt;width:271.45pt;mso-position-horizontal-relative:page;z-index:-251637760;mso-width-relative:page;mso-height-relative:page;" filled="f" stroked="t" coordsize="3447415,1" o:gfxdata="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7j2xV9oAAAAKAQAA&#10;DwAAAAAAAAABACAAAAAiAAAAZHJzL2Rvd25yZXYueG1sUEsBAhQAFAAAAAgAh07iQOpVXq4XAgAA&#10;fAQAAA4AAAAAAAAAAQAgAAAAKQEAAGRycy9lMm9Eb2MueG1sUEsFBgAAAAAGAAYAWQEAALIFAAAA&#10;AA==&#10;" path="m0,0l3446912,0e">
                    <v:fill on="f" focussize="0,0"/>
                    <v:stroke weight="0.885511811023622pt" color="#000000" joinstyle="round" dashstyle="dash"/>
                    <v:imagedata o:title=""/>
                    <o:lock v:ext="edit" aspectratio="f"/>
                    <v:textbox inset="0mm,0mm,0mm,0mm"/>
                  </v:shape>
                </w:pict>
              </mc:Fallback>
            </mc:AlternateContent>
          </w:r>
          <w:r>
            <w:fldChar w:fldCharType="begin"/>
          </w:r>
          <w:r>
            <w:instrText xml:space="preserve"> HYPERLINK \l "_TOC_250049" </w:instrText>
          </w:r>
          <w:r>
            <w:fldChar w:fldCharType="separate"/>
          </w:r>
          <w:r>
            <w:t>Classroom</w:t>
          </w:r>
          <w:r>
            <w:rPr>
              <w:spacing w:val="-1"/>
            </w:rPr>
            <w:t xml:space="preserve"> </w:t>
          </w:r>
          <w:r>
            <w:rPr>
              <w:spacing w:val="-2"/>
            </w:rPr>
            <w:t>Studies</w:t>
          </w:r>
          <w:r>
            <w:tab/>
          </w:r>
          <w:r>
            <w:rPr>
              <w:spacing w:val="-5"/>
            </w:rPr>
            <w:t>64</w:t>
          </w:r>
          <w:r>
            <w:rPr>
              <w:spacing w:val="-5"/>
            </w:rPr>
            <w:fldChar w:fldCharType="end"/>
          </w:r>
        </w:p>
        <w:p>
          <w:pPr>
            <w:pStyle w:val="9"/>
            <w:numPr>
              <w:ilvl w:val="1"/>
              <w:numId w:val="2"/>
            </w:numPr>
            <w:tabs>
              <w:tab w:val="left" w:pos="1272"/>
              <w:tab w:val="left" w:pos="8548"/>
            </w:tabs>
            <w:spacing w:before="276" w:after="0" w:line="240" w:lineRule="auto"/>
            <w:ind w:left="1272" w:right="118" w:hanging="1080"/>
            <w:jc w:val="left"/>
          </w:pPr>
          <w:r>
            <mc:AlternateContent>
              <mc:Choice Requires="wps">
                <w:drawing>
                  <wp:anchor distT="0" distB="0" distL="0" distR="0" simplePos="0" relativeHeight="251678720" behindDoc="1" locked="0" layoutInCell="1" allowOverlap="1">
                    <wp:simplePos x="0" y="0"/>
                    <wp:positionH relativeFrom="page">
                      <wp:posOffset>2992120</wp:posOffset>
                    </wp:positionH>
                    <wp:positionV relativeFrom="paragraph">
                      <wp:posOffset>458470</wp:posOffset>
                    </wp:positionV>
                    <wp:extent cx="3499485" cy="1270"/>
                    <wp:effectExtent l="0" t="0" r="0" b="0"/>
                    <wp:wrapNone/>
                    <wp:docPr id="29" name="Graphic 29"/>
                    <wp:cNvGraphicFramePr/>
                    <a:graphic xmlns:a="http://schemas.openxmlformats.org/drawingml/2006/main">
                      <a:graphicData uri="http://schemas.microsoft.com/office/word/2010/wordprocessingShape">
                        <wps:wsp>
                          <wps:cNvSpPr/>
                          <wps:spPr>
                            <a:xfrm>
                              <a:off x="0" y="0"/>
                              <a:ext cx="3499485" cy="1270"/>
                            </a:xfrm>
                            <a:custGeom>
                              <a:avLst/>
                              <a:gdLst/>
                              <a:ahLst/>
                              <a:cxnLst/>
                              <a:rect l="l" t="t" r="r" b="b"/>
                              <a:pathLst>
                                <a:path w="3499485">
                                  <a:moveTo>
                                    <a:pt x="0" y="0"/>
                                  </a:moveTo>
                                  <a:lnTo>
                                    <a:pt x="3499491" y="0"/>
                                  </a:lnTo>
                                </a:path>
                              </a:pathLst>
                            </a:custGeom>
                            <a:ln w="11246">
                              <a:solidFill>
                                <a:srgbClr val="000000"/>
                              </a:solidFill>
                              <a:prstDash val="dash"/>
                            </a:ln>
                          </wps:spPr>
                          <wps:bodyPr wrap="square" lIns="0" tIns="0" rIns="0" bIns="0" rtlCol="0">
                            <a:noAutofit/>
                          </wps:bodyPr>
                        </wps:wsp>
                      </a:graphicData>
                    </a:graphic>
                  </wp:anchor>
                </w:drawing>
              </mc:Choice>
              <mc:Fallback>
                <w:pict>
                  <v:shape id="Graphic 29" o:spid="_x0000_s1026" o:spt="100" style="position:absolute;left:0pt;margin-left:235.6pt;margin-top:36.1pt;height:0.1pt;width:275.55pt;mso-position-horizontal-relative:page;z-index:-251637760;mso-width-relative:page;mso-height-relative:page;" filled="f" stroked="t" coordsize="3499485,1" o:gfxdata="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YCFG7ZAAAACgEAAA8A&#10;AAAAAAAAAQAgAAAAIgAAAGRycy9kb3ducmV2LnhtbFBLAQIUABQAAAAIAIdO4kDc70bdFgIAAHwE&#10;AAAOAAAAAAAAAAEAIAAAACgBAABkcnMvZTJvRG9jLnhtbFBLBQYAAAAABgAGAFkBAACwBQAAAAA=&#10;" path="m0,0l3499491,0e">
                    <v:fill on="f" focussize="0,0"/>
                    <v:stroke weight="0.885511811023622pt" color="#000000" joinstyle="round" dashstyle="dash"/>
                    <v:imagedata o:title=""/>
                    <o:lock v:ext="edit" aspectratio="f"/>
                    <v:textbox inset="0mm,0mm,0mm,0mm"/>
                  </v:shape>
                </w:pict>
              </mc:Fallback>
            </mc:AlternateContent>
          </w:r>
          <w:r>
            <w:t xml:space="preserve">EMPIRICAL RESEARCH ON READING FROM THE LOCAL </w:t>
          </w:r>
          <w:r>
            <w:rPr>
              <w:spacing w:val="-2"/>
            </w:rPr>
            <w:t>ENVIRONMENT</w:t>
          </w:r>
          <w:r>
            <w:tab/>
          </w:r>
          <w:r>
            <w:rPr>
              <w:spacing w:val="-5"/>
            </w:rPr>
            <w:t>71</w:t>
          </w:r>
        </w:p>
        <w:p>
          <w:pPr>
            <w:pStyle w:val="11"/>
            <w:numPr>
              <w:ilvl w:val="2"/>
              <w:numId w:val="7"/>
            </w:numPr>
            <w:tabs>
              <w:tab w:val="left" w:pos="1272"/>
              <w:tab w:val="left" w:pos="8533"/>
            </w:tabs>
            <w:spacing w:before="277" w:after="0" w:line="240" w:lineRule="auto"/>
            <w:ind w:left="1272" w:right="0" w:hanging="900"/>
            <w:jc w:val="left"/>
          </w:pPr>
          <w:r>
            <mc:AlternateContent>
              <mc:Choice Requires="wps">
                <w:drawing>
                  <wp:anchor distT="0" distB="0" distL="0" distR="0" simplePos="0" relativeHeight="251679744" behindDoc="1" locked="0" layoutInCell="1" allowOverlap="1">
                    <wp:simplePos x="0" y="0"/>
                    <wp:positionH relativeFrom="page">
                      <wp:posOffset>3694430</wp:posOffset>
                    </wp:positionH>
                    <wp:positionV relativeFrom="paragraph">
                      <wp:posOffset>283845</wp:posOffset>
                    </wp:positionV>
                    <wp:extent cx="2788920" cy="1270"/>
                    <wp:effectExtent l="0" t="0" r="0" b="0"/>
                    <wp:wrapNone/>
                    <wp:docPr id="30" name="Graphic 30"/>
                    <wp:cNvGraphicFramePr/>
                    <a:graphic xmlns:a="http://schemas.openxmlformats.org/drawingml/2006/main">
                      <a:graphicData uri="http://schemas.microsoft.com/office/word/2010/wordprocessingShape">
                        <wps:wsp>
                          <wps:cNvSpPr/>
                          <wps:spPr>
                            <a:xfrm>
                              <a:off x="0" y="0"/>
                              <a:ext cx="2788920" cy="1270"/>
                            </a:xfrm>
                            <a:custGeom>
                              <a:avLst/>
                              <a:gdLst/>
                              <a:ahLst/>
                              <a:cxnLst/>
                              <a:rect l="l" t="t" r="r" b="b"/>
                              <a:pathLst>
                                <a:path w="2788920">
                                  <a:moveTo>
                                    <a:pt x="0" y="0"/>
                                  </a:moveTo>
                                  <a:lnTo>
                                    <a:pt x="2788528" y="0"/>
                                  </a:lnTo>
                                </a:path>
                              </a:pathLst>
                            </a:custGeom>
                            <a:ln w="11246">
                              <a:solidFill>
                                <a:srgbClr val="000000"/>
                              </a:solidFill>
                              <a:prstDash val="dash"/>
                            </a:ln>
                          </wps:spPr>
                          <wps:bodyPr wrap="square" lIns="0" tIns="0" rIns="0" bIns="0" rtlCol="0">
                            <a:noAutofit/>
                          </wps:bodyPr>
                        </wps:wsp>
                      </a:graphicData>
                    </a:graphic>
                  </wp:anchor>
                </w:drawing>
              </mc:Choice>
              <mc:Fallback>
                <w:pict>
                  <v:shape id="Graphic 30" o:spid="_x0000_s1026" o:spt="100" style="position:absolute;left:0pt;margin-left:290.9pt;margin-top:22.35pt;height:0.1pt;width:219.6pt;mso-position-horizontal-relative:page;z-index:-251636736;mso-width-relative:page;mso-height-relative:page;" filled="f" stroked="t" coordsize="2788920,1" o:gfxdata="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FwvRbXAAAACgEAAA8AAAAA&#10;AAAAAQAgAAAAIgAAAGRycy9kb3ducmV2LnhtbFBLAQIUABQAAAAIAIdO4kB7cKXKFQIAAHwEAAAO&#10;AAAAAAAAAAEAIAAAACYBAABkcnMvZTJvRG9jLnhtbFBLBQYAAAAABgAGAFkBAACtBQAAAAA=&#10;" path="m0,0l2788528,0e">
                    <v:fill on="f" focussize="0,0"/>
                    <v:stroke weight="0.885511811023622pt" color="#000000" joinstyle="round" dashstyle="dash"/>
                    <v:imagedata o:title=""/>
                    <o:lock v:ext="edit" aspectratio="f"/>
                    <v:textbox inset="0mm,0mm,0mm,0mm"/>
                  </v:shape>
                </w:pict>
              </mc:Fallback>
            </mc:AlternateContent>
          </w:r>
          <w:r>
            <w:fldChar w:fldCharType="begin"/>
          </w:r>
          <w:r>
            <w:instrText xml:space="preserve"> HYPERLINK \l "_TOC_250048" </w:instrText>
          </w:r>
          <w:r>
            <w:fldChar w:fldCharType="separate"/>
          </w:r>
          <w:r>
            <w:t>Reading</w:t>
          </w:r>
          <w:r>
            <w:rPr>
              <w:spacing w:val="-3"/>
            </w:rPr>
            <w:t xml:space="preserve"> </w:t>
          </w:r>
          <w:r>
            <w:t>Training</w:t>
          </w:r>
          <w:r>
            <w:rPr>
              <w:spacing w:val="-3"/>
            </w:rPr>
            <w:t xml:space="preserve"> </w:t>
          </w:r>
          <w:r>
            <w:rPr>
              <w:spacing w:val="-2"/>
            </w:rPr>
            <w:t>Programme</w:t>
          </w:r>
          <w:r>
            <w:tab/>
          </w:r>
          <w:r>
            <w:rPr>
              <w:spacing w:val="-5"/>
            </w:rPr>
            <w:t>72</w:t>
          </w:r>
          <w:r>
            <w:rPr>
              <w:spacing w:val="-5"/>
            </w:rPr>
            <w:fldChar w:fldCharType="end"/>
          </w:r>
        </w:p>
        <w:p>
          <w:pPr>
            <w:pStyle w:val="11"/>
            <w:numPr>
              <w:ilvl w:val="2"/>
              <w:numId w:val="7"/>
            </w:numPr>
            <w:tabs>
              <w:tab w:val="left" w:pos="1272"/>
              <w:tab w:val="left" w:leader="hyphen" w:pos="8481"/>
            </w:tabs>
            <w:spacing w:before="276" w:after="0" w:line="240" w:lineRule="auto"/>
            <w:ind w:left="1272" w:right="0" w:hanging="900"/>
            <w:jc w:val="left"/>
          </w:pPr>
          <w:r>
            <w:fldChar w:fldCharType="begin"/>
          </w:r>
          <w:r>
            <w:instrText xml:space="preserve"> HYPERLINK \l "_TOC_250047" </w:instrText>
          </w:r>
          <w:r>
            <w:fldChar w:fldCharType="separate"/>
          </w:r>
          <w:r>
            <w:t>Reading</w:t>
          </w:r>
          <w:r>
            <w:rPr>
              <w:spacing w:val="-3"/>
            </w:rPr>
            <w:t xml:space="preserve"> </w:t>
          </w:r>
          <w:r>
            <w:t>Investigation</w:t>
          </w:r>
          <w:r>
            <w:rPr>
              <w:spacing w:val="-3"/>
            </w:rPr>
            <w:t xml:space="preserve"> </w:t>
          </w:r>
          <w:r>
            <w:rPr>
              <w:spacing w:val="-2"/>
            </w:rPr>
            <w:t>Programme</w:t>
          </w:r>
          <w:r>
            <w:tab/>
          </w:r>
          <w:r>
            <w:rPr>
              <w:spacing w:val="-5"/>
            </w:rPr>
            <w:t>73</w:t>
          </w:r>
          <w:r>
            <w:rPr>
              <w:spacing w:val="-5"/>
            </w:rPr>
            <w:fldChar w:fldCharType="end"/>
          </w:r>
        </w:p>
        <w:p>
          <w:pPr>
            <w:pStyle w:val="11"/>
            <w:numPr>
              <w:ilvl w:val="2"/>
              <w:numId w:val="7"/>
            </w:numPr>
            <w:tabs>
              <w:tab w:val="left" w:pos="1272"/>
              <w:tab w:val="left" w:leader="hyphen" w:pos="8481"/>
            </w:tabs>
            <w:spacing w:before="276" w:after="0" w:line="240" w:lineRule="auto"/>
            <w:ind w:left="1272" w:right="0" w:hanging="900"/>
            <w:jc w:val="left"/>
          </w:pPr>
          <w:r>
            <w:fldChar w:fldCharType="begin"/>
          </w:r>
          <w:r>
            <w:instrText xml:space="preserve"> HYPERLINK \l "_TOC_250046" </w:instrText>
          </w:r>
          <w:r>
            <w:fldChar w:fldCharType="separate"/>
          </w:r>
          <w:r>
            <w:t>The</w:t>
          </w:r>
          <w:r>
            <w:rPr>
              <w:spacing w:val="-3"/>
            </w:rPr>
            <w:t xml:space="preserve"> </w:t>
          </w:r>
          <w:r>
            <w:t>Effects of</w:t>
          </w:r>
          <w:r>
            <w:rPr>
              <w:spacing w:val="-1"/>
            </w:rPr>
            <w:t xml:space="preserve"> </w:t>
          </w:r>
          <w:r>
            <w:t>Reading</w:t>
          </w:r>
          <w:r>
            <w:rPr>
              <w:spacing w:val="-1"/>
            </w:rPr>
            <w:t xml:space="preserve"> </w:t>
          </w:r>
          <w:r>
            <w:rPr>
              <w:spacing w:val="-2"/>
            </w:rPr>
            <w:t>Methods</w:t>
          </w:r>
          <w:r>
            <w:tab/>
          </w:r>
          <w:r>
            <w:rPr>
              <w:spacing w:val="-5"/>
            </w:rPr>
            <w:t>74</w:t>
          </w:r>
          <w:r>
            <w:rPr>
              <w:spacing w:val="-5"/>
            </w:rPr>
            <w:fldChar w:fldCharType="end"/>
          </w:r>
        </w:p>
        <w:p>
          <w:pPr>
            <w:pStyle w:val="11"/>
            <w:numPr>
              <w:ilvl w:val="2"/>
              <w:numId w:val="7"/>
            </w:numPr>
            <w:tabs>
              <w:tab w:val="left" w:pos="1272"/>
              <w:tab w:val="left" w:leader="hyphen" w:pos="8517"/>
            </w:tabs>
            <w:spacing w:before="276" w:after="0" w:line="240" w:lineRule="auto"/>
            <w:ind w:left="1272" w:right="0" w:hanging="900"/>
            <w:jc w:val="left"/>
          </w:pPr>
          <w:r>
            <w:t>Effect of Reading</w:t>
          </w:r>
          <w:r>
            <w:rPr>
              <w:spacing w:val="-3"/>
            </w:rPr>
            <w:t xml:space="preserve"> </w:t>
          </w:r>
          <w:r>
            <w:t>and Writing</w:t>
          </w:r>
          <w:r>
            <w:rPr>
              <w:spacing w:val="-2"/>
            </w:rPr>
            <w:t xml:space="preserve"> Approaches</w:t>
          </w:r>
          <w:r>
            <w:tab/>
          </w:r>
          <w:r>
            <w:rPr>
              <w:spacing w:val="-5"/>
            </w:rPr>
            <w:t>70</w:t>
          </w:r>
        </w:p>
        <w:p>
          <w:pPr>
            <w:pStyle w:val="9"/>
            <w:numPr>
              <w:ilvl w:val="1"/>
              <w:numId w:val="2"/>
            </w:numPr>
            <w:tabs>
              <w:tab w:val="left" w:pos="1272"/>
              <w:tab w:val="left" w:leader="hyphen" w:pos="8497"/>
            </w:tabs>
            <w:spacing w:before="276" w:after="0" w:line="240" w:lineRule="auto"/>
            <w:ind w:left="1272" w:right="0" w:hanging="1080"/>
            <w:jc w:val="left"/>
          </w:pPr>
          <w:r>
            <w:fldChar w:fldCharType="begin"/>
          </w:r>
          <w:r>
            <w:instrText xml:space="preserve"> HYPERLINK \l "_TOC_250045" </w:instrText>
          </w:r>
          <w:r>
            <w:fldChar w:fldCharType="separate"/>
          </w:r>
          <w:r>
            <w:t>SUMMARY</w:t>
          </w:r>
          <w:r>
            <w:rPr>
              <w:spacing w:val="-1"/>
            </w:rPr>
            <w:t xml:space="preserve"> </w:t>
          </w:r>
          <w:r>
            <w:t>OF</w:t>
          </w:r>
          <w:r>
            <w:rPr>
              <w:spacing w:val="-3"/>
            </w:rPr>
            <w:t xml:space="preserve"> </w:t>
          </w:r>
          <w:r>
            <w:t>THE</w:t>
          </w:r>
          <w:r>
            <w:rPr>
              <w:spacing w:val="-2"/>
            </w:rPr>
            <w:t xml:space="preserve"> </w:t>
          </w:r>
          <w:r>
            <w:t>REVIEW</w:t>
          </w:r>
          <w:r>
            <w:rPr>
              <w:spacing w:val="-1"/>
            </w:rPr>
            <w:t xml:space="preserve"> </w:t>
          </w:r>
          <w:r>
            <w:t>OF</w:t>
          </w:r>
          <w:r>
            <w:rPr>
              <w:spacing w:val="-3"/>
            </w:rPr>
            <w:t xml:space="preserve"> </w:t>
          </w:r>
          <w:r>
            <w:t>RELATED</w:t>
          </w:r>
          <w:r>
            <w:rPr>
              <w:spacing w:val="1"/>
            </w:rPr>
            <w:t xml:space="preserve"> </w:t>
          </w:r>
          <w:r>
            <w:rPr>
              <w:spacing w:val="-2"/>
            </w:rPr>
            <w:t>LITERATURE</w:t>
          </w:r>
          <w:r>
            <w:tab/>
          </w:r>
          <w:r>
            <w:rPr>
              <w:spacing w:val="-5"/>
            </w:rPr>
            <w:t>78</w:t>
          </w:r>
          <w:r>
            <w:rPr>
              <w:spacing w:val="-5"/>
            </w:rPr>
            <w:fldChar w:fldCharType="end"/>
          </w:r>
        </w:p>
        <w:p>
          <w:pPr>
            <w:pStyle w:val="14"/>
            <w:spacing w:before="417" w:line="480" w:lineRule="auto"/>
            <w:ind w:firstLine="626"/>
          </w:pPr>
          <w:r>
            <w:fldChar w:fldCharType="begin"/>
          </w:r>
          <w:r>
            <w:instrText xml:space="preserve"> HYPERLINK \l "_TOC_250044" </w:instrText>
          </w:r>
          <w:r>
            <w:fldChar w:fldCharType="separate"/>
          </w:r>
          <w:r>
            <w:t>CHAPTER THREE METHOD</w:t>
          </w:r>
          <w:r>
            <w:rPr>
              <w:spacing w:val="-15"/>
            </w:rPr>
            <w:t xml:space="preserve"> </w:t>
          </w:r>
          <w:r>
            <w:t>AND</w:t>
          </w:r>
          <w:r>
            <w:rPr>
              <w:spacing w:val="-15"/>
            </w:rPr>
            <w:t xml:space="preserve"> </w:t>
          </w:r>
          <w:r>
            <w:t>PROCEDURES</w:t>
          </w:r>
          <w:r>
            <w:fldChar w:fldCharType="end"/>
          </w:r>
        </w:p>
        <w:p>
          <w:pPr>
            <w:pStyle w:val="9"/>
            <w:numPr>
              <w:ilvl w:val="1"/>
              <w:numId w:val="8"/>
            </w:numPr>
            <w:tabs>
              <w:tab w:val="left" w:pos="1272"/>
              <w:tab w:val="left" w:pos="8483"/>
            </w:tabs>
            <w:spacing w:before="0" w:after="0" w:line="272" w:lineRule="exact"/>
            <w:ind w:left="1272" w:right="0" w:hanging="1080"/>
            <w:jc w:val="left"/>
          </w:pPr>
          <w:r>
            <mc:AlternateContent>
              <mc:Choice Requires="wps">
                <w:drawing>
                  <wp:anchor distT="0" distB="0" distL="0" distR="0" simplePos="0" relativeHeight="251679744" behindDoc="1" locked="0" layoutInCell="1" allowOverlap="1">
                    <wp:simplePos x="0" y="0"/>
                    <wp:positionH relativeFrom="page">
                      <wp:posOffset>3304540</wp:posOffset>
                    </wp:positionH>
                    <wp:positionV relativeFrom="paragraph">
                      <wp:posOffset>104775</wp:posOffset>
                    </wp:positionV>
                    <wp:extent cx="3145155" cy="1270"/>
                    <wp:effectExtent l="0" t="0" r="0" b="0"/>
                    <wp:wrapNone/>
                    <wp:docPr id="31" name="Graphic 31"/>
                    <wp:cNvGraphicFramePr/>
                    <a:graphic xmlns:a="http://schemas.openxmlformats.org/drawingml/2006/main">
                      <a:graphicData uri="http://schemas.microsoft.com/office/word/2010/wordprocessingShape">
                        <wps:wsp>
                          <wps:cNvSpPr/>
                          <wps:spPr>
                            <a:xfrm>
                              <a:off x="0" y="0"/>
                              <a:ext cx="3145155" cy="1270"/>
                            </a:xfrm>
                            <a:custGeom>
                              <a:avLst/>
                              <a:gdLst/>
                              <a:ahLst/>
                              <a:cxnLst/>
                              <a:rect l="l" t="t" r="r" b="b"/>
                              <a:pathLst>
                                <a:path w="3145155">
                                  <a:moveTo>
                                    <a:pt x="0" y="0"/>
                                  </a:moveTo>
                                  <a:lnTo>
                                    <a:pt x="3145152" y="0"/>
                                  </a:lnTo>
                                </a:path>
                              </a:pathLst>
                            </a:custGeom>
                            <a:ln w="11246">
                              <a:solidFill>
                                <a:srgbClr val="000000"/>
                              </a:solidFill>
                              <a:prstDash val="sysDash"/>
                            </a:ln>
                          </wps:spPr>
                          <wps:bodyPr wrap="square" lIns="0" tIns="0" rIns="0" bIns="0" rtlCol="0">
                            <a:noAutofit/>
                          </wps:bodyPr>
                        </wps:wsp>
                      </a:graphicData>
                    </a:graphic>
                  </wp:anchor>
                </w:drawing>
              </mc:Choice>
              <mc:Fallback>
                <w:pict>
                  <v:shape id="Graphic 31" o:spid="_x0000_s1026" o:spt="100" style="position:absolute;left:0pt;margin-left:260.2pt;margin-top:8.25pt;height:0.1pt;width:247.65pt;mso-position-horizontal-relative:page;z-index:-251636736;mso-width-relative:page;mso-height-relative:page;" filled="f" stroked="t" coordsize="3145155,1" o:gfxdata="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G7Rs62gAAAAoBAAAP&#10;AAAAAAAAAAEAIAAAACIAAABkcnMvZG93bnJldi54bWxQSwECFAAUAAAACACHTuJAJOYe7BYCAAB/&#10;BAAADgAAAAAAAAABACAAAAApAQAAZHJzL2Uyb0RvYy54bWxQSwUGAAAAAAYABgBZAQAAsQUAAAAA&#10;" path="m0,0l3145152,0e">
                    <v:fill on="f" focussize="0,0"/>
                    <v:stroke weight="0.885511811023622pt" color="#000000" joinstyle="round" dashstyle="3 1"/>
                    <v:imagedata o:title=""/>
                    <o:lock v:ext="edit" aspectratio="f"/>
                    <v:textbox inset="0mm,0mm,0mm,0mm"/>
                  </v:shape>
                </w:pict>
              </mc:Fallback>
            </mc:AlternateContent>
          </w:r>
          <w:r>
            <w:fldChar w:fldCharType="begin"/>
          </w:r>
          <w:r>
            <w:instrText xml:space="preserve"> HYPERLINK \l "_TOC_250043" </w:instrText>
          </w:r>
          <w:r>
            <w:fldChar w:fldCharType="separate"/>
          </w:r>
          <w:r>
            <w:t xml:space="preserve">RESEARCH </w:t>
          </w:r>
          <w:r>
            <w:rPr>
              <w:spacing w:val="-2"/>
            </w:rPr>
            <w:t>DESIGN</w:t>
          </w:r>
          <w:r>
            <w:tab/>
          </w:r>
          <w:r>
            <w:rPr>
              <w:spacing w:val="-5"/>
            </w:rPr>
            <w:t>81</w:t>
          </w:r>
          <w:r>
            <w:rPr>
              <w:spacing w:val="-5"/>
            </w:rPr>
            <w:fldChar w:fldCharType="end"/>
          </w:r>
        </w:p>
        <w:p>
          <w:pPr>
            <w:pStyle w:val="9"/>
            <w:numPr>
              <w:ilvl w:val="1"/>
              <w:numId w:val="8"/>
            </w:numPr>
            <w:tabs>
              <w:tab w:val="left" w:pos="1272"/>
              <w:tab w:val="left" w:leader="hyphen" w:pos="8469"/>
            </w:tabs>
            <w:spacing w:before="276" w:after="0" w:line="240" w:lineRule="auto"/>
            <w:ind w:left="1272" w:right="0" w:hanging="1080"/>
            <w:jc w:val="left"/>
          </w:pPr>
          <w:r>
            <w:fldChar w:fldCharType="begin"/>
          </w:r>
          <w:r>
            <w:instrText xml:space="preserve"> HYPERLINK \l "_TOC_250042" </w:instrText>
          </w:r>
          <w:r>
            <w:fldChar w:fldCharType="separate"/>
          </w:r>
          <w:r>
            <w:t>POPULATION</w:t>
          </w:r>
          <w:r>
            <w:rPr>
              <w:spacing w:val="-3"/>
            </w:rPr>
            <w:t xml:space="preserve"> </w:t>
          </w:r>
          <w:r>
            <w:t>AND</w:t>
          </w:r>
          <w:r>
            <w:rPr>
              <w:spacing w:val="-2"/>
            </w:rPr>
            <w:t xml:space="preserve"> </w:t>
          </w:r>
          <w:r>
            <w:t>SAMPLE</w:t>
          </w:r>
          <w:r>
            <w:rPr>
              <w:spacing w:val="-2"/>
            </w:rPr>
            <w:t xml:space="preserve"> </w:t>
          </w:r>
          <w:r>
            <w:t>OF</w:t>
          </w:r>
          <w:r>
            <w:rPr>
              <w:spacing w:val="-3"/>
            </w:rPr>
            <w:t xml:space="preserve"> </w:t>
          </w:r>
          <w:r>
            <w:rPr>
              <w:spacing w:val="-2"/>
            </w:rPr>
            <w:t>STUDY</w:t>
          </w:r>
          <w:r>
            <w:tab/>
          </w:r>
          <w:r>
            <w:rPr>
              <w:spacing w:val="-5"/>
            </w:rPr>
            <w:t>83</w:t>
          </w:r>
          <w:r>
            <w:rPr>
              <w:spacing w:val="-5"/>
            </w:rPr>
            <w:fldChar w:fldCharType="end"/>
          </w:r>
        </w:p>
        <w:p>
          <w:pPr>
            <w:pStyle w:val="11"/>
            <w:numPr>
              <w:ilvl w:val="2"/>
              <w:numId w:val="8"/>
            </w:numPr>
            <w:tabs>
              <w:tab w:val="left" w:pos="1272"/>
              <w:tab w:val="left" w:pos="8548"/>
            </w:tabs>
            <w:spacing w:before="276" w:after="0" w:line="240" w:lineRule="auto"/>
            <w:ind w:left="1272" w:right="0" w:hanging="900"/>
            <w:jc w:val="left"/>
          </w:pPr>
          <w:r>
            <mc:AlternateContent>
              <mc:Choice Requires="wps">
                <w:drawing>
                  <wp:anchor distT="0" distB="0" distL="0" distR="0" simplePos="0" relativeHeight="251680768" behindDoc="1" locked="0" layoutInCell="1" allowOverlap="1">
                    <wp:simplePos x="0" y="0"/>
                    <wp:positionH relativeFrom="page">
                      <wp:posOffset>2536190</wp:posOffset>
                    </wp:positionH>
                    <wp:positionV relativeFrom="paragraph">
                      <wp:posOffset>283210</wp:posOffset>
                    </wp:positionV>
                    <wp:extent cx="3957320" cy="1270"/>
                    <wp:effectExtent l="0" t="0" r="0" b="0"/>
                    <wp:wrapNone/>
                    <wp:docPr id="32" name="Graphic 32"/>
                    <wp:cNvGraphicFramePr/>
                    <a:graphic xmlns:a="http://schemas.openxmlformats.org/drawingml/2006/main">
                      <a:graphicData uri="http://schemas.microsoft.com/office/word/2010/wordprocessingShape">
                        <wps:wsp>
                          <wps:cNvSpPr/>
                          <wps:spPr>
                            <a:xfrm>
                              <a:off x="0" y="0"/>
                              <a:ext cx="3957320" cy="1270"/>
                            </a:xfrm>
                            <a:custGeom>
                              <a:avLst/>
                              <a:gdLst/>
                              <a:ahLst/>
                              <a:cxnLst/>
                              <a:rect l="l" t="t" r="r" b="b"/>
                              <a:pathLst>
                                <a:path w="3957320">
                                  <a:moveTo>
                                    <a:pt x="0" y="0"/>
                                  </a:moveTo>
                                  <a:lnTo>
                                    <a:pt x="3957054" y="0"/>
                                  </a:lnTo>
                                </a:path>
                              </a:pathLst>
                            </a:custGeom>
                            <a:ln w="11246">
                              <a:solidFill>
                                <a:srgbClr val="000000"/>
                              </a:solidFill>
                              <a:prstDash val="dash"/>
                            </a:ln>
                          </wps:spPr>
                          <wps:bodyPr wrap="square" lIns="0" tIns="0" rIns="0" bIns="0" rtlCol="0">
                            <a:noAutofit/>
                          </wps:bodyPr>
                        </wps:wsp>
                      </a:graphicData>
                    </a:graphic>
                  </wp:anchor>
                </w:drawing>
              </mc:Choice>
              <mc:Fallback>
                <w:pict>
                  <v:shape id="Graphic 32" o:spid="_x0000_s1026" o:spt="100" style="position:absolute;left:0pt;margin-left:199.7pt;margin-top:22.3pt;height:0.1pt;width:311.6pt;mso-position-horizontal-relative:page;z-index:-251635712;mso-width-relative:page;mso-height-relative:page;" filled="f" stroked="t" coordsize="3957320,1" o:gfxdata="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xWUo+2gAAAAoBAAAP&#10;AAAAAAAAAAEAIAAAACIAAABkcnMvZG93bnJldi54bWxQSwECFAAUAAAACACHTuJAvz5l9RYCAAB8&#10;BAAADgAAAAAAAAABACAAAAApAQAAZHJzL2Uyb0RvYy54bWxQSwUGAAAAAAYABgBZAQAAsQUAAAAA&#10;" path="m0,0l3957054,0e">
                    <v:fill on="f" focussize="0,0"/>
                    <v:stroke weight="0.885511811023622pt" color="#000000" joinstyle="round" dashstyle="dash"/>
                    <v:imagedata o:title=""/>
                    <o:lock v:ext="edit" aspectratio="f"/>
                    <v:textbox inset="0mm,0mm,0mm,0mm"/>
                  </v:shape>
                </w:pict>
              </mc:Fallback>
            </mc:AlternateContent>
          </w:r>
          <w:r>
            <w:fldChar w:fldCharType="begin"/>
          </w:r>
          <w:r>
            <w:instrText xml:space="preserve"> HYPERLINK \l "_TOC_250041" </w:instrText>
          </w:r>
          <w:r>
            <w:fldChar w:fldCharType="separate"/>
          </w:r>
          <w:r>
            <w:rPr>
              <w:spacing w:val="-2"/>
            </w:rPr>
            <w:t>Population</w:t>
          </w:r>
          <w:r>
            <w:tab/>
          </w:r>
          <w:r>
            <w:rPr>
              <w:spacing w:val="-5"/>
            </w:rPr>
            <w:t>83</w:t>
          </w:r>
          <w:r>
            <w:rPr>
              <w:spacing w:val="-5"/>
            </w:rPr>
            <w:fldChar w:fldCharType="end"/>
          </w:r>
        </w:p>
        <w:p>
          <w:pPr>
            <w:pStyle w:val="11"/>
            <w:numPr>
              <w:ilvl w:val="2"/>
              <w:numId w:val="8"/>
            </w:numPr>
            <w:tabs>
              <w:tab w:val="left" w:pos="1272"/>
              <w:tab w:val="left" w:pos="8548"/>
            </w:tabs>
            <w:spacing w:before="276" w:after="0" w:line="240" w:lineRule="auto"/>
            <w:ind w:left="1272" w:right="0" w:hanging="900"/>
            <w:jc w:val="left"/>
          </w:pPr>
          <w:r>
            <mc:AlternateContent>
              <mc:Choice Requires="wps">
                <w:drawing>
                  <wp:anchor distT="0" distB="0" distL="0" distR="0" simplePos="0" relativeHeight="251680768" behindDoc="1" locked="0" layoutInCell="1" allowOverlap="1">
                    <wp:simplePos x="0" y="0"/>
                    <wp:positionH relativeFrom="page">
                      <wp:posOffset>2889885</wp:posOffset>
                    </wp:positionH>
                    <wp:positionV relativeFrom="paragraph">
                      <wp:posOffset>283210</wp:posOffset>
                    </wp:positionV>
                    <wp:extent cx="3601720" cy="1270"/>
                    <wp:effectExtent l="0" t="0" r="0" b="0"/>
                    <wp:wrapNone/>
                    <wp:docPr id="33" name="Graphic 33"/>
                    <wp:cNvGraphicFramePr/>
                    <a:graphic xmlns:a="http://schemas.openxmlformats.org/drawingml/2006/main">
                      <a:graphicData uri="http://schemas.microsoft.com/office/word/2010/wordprocessingShape">
                        <wps:wsp>
                          <wps:cNvSpPr/>
                          <wps:spPr>
                            <a:xfrm>
                              <a:off x="0" y="0"/>
                              <a:ext cx="3601720" cy="1270"/>
                            </a:xfrm>
                            <a:custGeom>
                              <a:avLst/>
                              <a:gdLst/>
                              <a:ahLst/>
                              <a:cxnLst/>
                              <a:rect l="l" t="t" r="r" b="b"/>
                              <a:pathLst>
                                <a:path w="3601720">
                                  <a:moveTo>
                                    <a:pt x="0" y="0"/>
                                  </a:moveTo>
                                  <a:lnTo>
                                    <a:pt x="3601449" y="0"/>
                                  </a:lnTo>
                                </a:path>
                              </a:pathLst>
                            </a:custGeom>
                            <a:ln w="11246">
                              <a:solidFill>
                                <a:srgbClr val="000000"/>
                              </a:solidFill>
                              <a:prstDash val="dash"/>
                            </a:ln>
                          </wps:spPr>
                          <wps:bodyPr wrap="square" lIns="0" tIns="0" rIns="0" bIns="0" rtlCol="0">
                            <a:noAutofit/>
                          </wps:bodyPr>
                        </wps:wsp>
                      </a:graphicData>
                    </a:graphic>
                  </wp:anchor>
                </w:drawing>
              </mc:Choice>
              <mc:Fallback>
                <w:pict>
                  <v:shape id="Graphic 33" o:spid="_x0000_s1026" o:spt="100" style="position:absolute;left:0pt;margin-left:227.55pt;margin-top:22.3pt;height:0.1pt;width:283.6pt;mso-position-horizontal-relative:page;z-index:-251635712;mso-width-relative:page;mso-height-relative:page;" filled="f" stroked="t" coordsize="3601720,1" o:gfxdata="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htvPQ1wAAAAoBAAAPAAAA&#10;AAAAAAEAIAAAACIAAABkcnMvZG93bnJldi54bWxQSwECFAAUAAAACACHTuJA1WW3CBYCAAB8BAAA&#10;DgAAAAAAAAABACAAAAAmAQAAZHJzL2Uyb0RvYy54bWxQSwUGAAAAAAYABgBZAQAArgUAAAAA&#10;" path="m0,0l3601449,0e">
                    <v:fill on="f" focussize="0,0"/>
                    <v:stroke weight="0.885511811023622pt" color="#000000" joinstyle="round" dashstyle="dash"/>
                    <v:imagedata o:title=""/>
                    <o:lock v:ext="edit" aspectratio="f"/>
                    <v:textbox inset="0mm,0mm,0mm,0mm"/>
                  </v:shape>
                </w:pict>
              </mc:Fallback>
            </mc:AlternateContent>
          </w:r>
          <w:r>
            <w:fldChar w:fldCharType="begin"/>
          </w:r>
          <w:r>
            <w:instrText xml:space="preserve"> HYPERLINK \l "_TOC_250040" </w:instrText>
          </w:r>
          <w:r>
            <w:fldChar w:fldCharType="separate"/>
          </w:r>
          <w:r>
            <w:t>Sample</w:t>
          </w:r>
          <w:r>
            <w:rPr>
              <w:spacing w:val="-2"/>
            </w:rPr>
            <w:t xml:space="preserve"> </w:t>
          </w:r>
          <w:r>
            <w:t xml:space="preserve">of </w:t>
          </w:r>
          <w:r>
            <w:rPr>
              <w:spacing w:val="-4"/>
            </w:rPr>
            <w:t>Study</w:t>
          </w:r>
          <w:r>
            <w:tab/>
          </w:r>
          <w:r>
            <w:rPr>
              <w:spacing w:val="-5"/>
            </w:rPr>
            <w:t>84</w:t>
          </w:r>
          <w:r>
            <w:rPr>
              <w:spacing w:val="-5"/>
            </w:rPr>
            <w:fldChar w:fldCharType="end"/>
          </w:r>
        </w:p>
        <w:p>
          <w:pPr>
            <w:pStyle w:val="9"/>
            <w:numPr>
              <w:ilvl w:val="1"/>
              <w:numId w:val="8"/>
            </w:numPr>
            <w:tabs>
              <w:tab w:val="left" w:pos="1272"/>
              <w:tab w:val="left" w:pos="8543"/>
            </w:tabs>
            <w:spacing w:before="277" w:after="0" w:line="240" w:lineRule="auto"/>
            <w:ind w:left="1272" w:right="0" w:hanging="1080"/>
            <w:jc w:val="left"/>
          </w:pPr>
          <w:r>
            <mc:AlternateContent>
              <mc:Choice Requires="wps">
                <w:drawing>
                  <wp:anchor distT="0" distB="0" distL="0" distR="0" simplePos="0" relativeHeight="251681792" behindDoc="1" locked="0" layoutInCell="1" allowOverlap="1">
                    <wp:simplePos x="0" y="0"/>
                    <wp:positionH relativeFrom="page">
                      <wp:posOffset>3648710</wp:posOffset>
                    </wp:positionH>
                    <wp:positionV relativeFrom="paragraph">
                      <wp:posOffset>283845</wp:posOffset>
                    </wp:positionV>
                    <wp:extent cx="2840355" cy="1270"/>
                    <wp:effectExtent l="0" t="0" r="0" b="0"/>
                    <wp:wrapNone/>
                    <wp:docPr id="34" name="Graphic 34"/>
                    <wp:cNvGraphicFramePr/>
                    <a:graphic xmlns:a="http://schemas.openxmlformats.org/drawingml/2006/main">
                      <a:graphicData uri="http://schemas.microsoft.com/office/word/2010/wordprocessingShape">
                        <wps:wsp>
                          <wps:cNvSpPr/>
                          <wps:spPr>
                            <a:xfrm>
                              <a:off x="0" y="0"/>
                              <a:ext cx="2840355" cy="1270"/>
                            </a:xfrm>
                            <a:custGeom>
                              <a:avLst/>
                              <a:gdLst/>
                              <a:ahLst/>
                              <a:cxnLst/>
                              <a:rect l="l" t="t" r="r" b="b"/>
                              <a:pathLst>
                                <a:path w="2840355">
                                  <a:moveTo>
                                    <a:pt x="0" y="0"/>
                                  </a:moveTo>
                                  <a:lnTo>
                                    <a:pt x="2840193" y="0"/>
                                  </a:lnTo>
                                </a:path>
                              </a:pathLst>
                            </a:custGeom>
                            <a:ln w="11246">
                              <a:solidFill>
                                <a:srgbClr val="000000"/>
                              </a:solidFill>
                              <a:prstDash val="dash"/>
                            </a:ln>
                          </wps:spPr>
                          <wps:bodyPr wrap="square" lIns="0" tIns="0" rIns="0" bIns="0" rtlCol="0">
                            <a:noAutofit/>
                          </wps:bodyPr>
                        </wps:wsp>
                      </a:graphicData>
                    </a:graphic>
                  </wp:anchor>
                </w:drawing>
              </mc:Choice>
              <mc:Fallback>
                <w:pict>
                  <v:shape id="Graphic 34" o:spid="_x0000_s1026" o:spt="100" style="position:absolute;left:0pt;margin-left:287.3pt;margin-top:22.35pt;height:0.1pt;width:223.65pt;mso-position-horizontal-relative:page;z-index:-251634688;mso-width-relative:page;mso-height-relative:page;" filled="f" stroked="t" coordsize="2840355,1" o:gfxdata="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ufBSDYAAAACgEAAA8A&#10;AAAAAAAAAQAgAAAAIgAAAGRycy9kb3ducmV2LnhtbFBLAQIUABQAAAAIAIdO4kD+IqkrFwIAAHwE&#10;AAAOAAAAAAAAAAEAIAAAACcBAABkcnMvZTJvRG9jLnhtbFBLBQYAAAAABgAGAFkBAACwBQAAAAA=&#10;" path="m0,0l2840193,0e">
                    <v:fill on="f" focussize="0,0"/>
                    <v:stroke weight="0.885511811023622pt" color="#000000" joinstyle="round" dashstyle="dash"/>
                    <v:imagedata o:title=""/>
                    <o:lock v:ext="edit" aspectratio="f"/>
                    <v:textbox inset="0mm,0mm,0mm,0mm"/>
                  </v:shape>
                </w:pict>
              </mc:Fallback>
            </mc:AlternateContent>
          </w:r>
          <w:r>
            <w:fldChar w:fldCharType="begin"/>
          </w:r>
          <w:r>
            <w:instrText xml:space="preserve"> HYPERLINK \l "_TOC_250039" </w:instrText>
          </w:r>
          <w:r>
            <w:fldChar w:fldCharType="separate"/>
          </w:r>
          <w:r>
            <w:t>SAMPLING</w:t>
          </w:r>
          <w:r>
            <w:rPr>
              <w:spacing w:val="-5"/>
            </w:rPr>
            <w:t xml:space="preserve"> </w:t>
          </w:r>
          <w:r>
            <w:rPr>
              <w:spacing w:val="-2"/>
            </w:rPr>
            <w:t>TECHNIQUES</w:t>
          </w:r>
          <w:r>
            <w:tab/>
          </w:r>
          <w:r>
            <w:rPr>
              <w:spacing w:val="-5"/>
            </w:rPr>
            <w:t>85</w:t>
          </w:r>
          <w:r>
            <w:rPr>
              <w:spacing w:val="-5"/>
            </w:rPr>
            <w:fldChar w:fldCharType="end"/>
          </w:r>
        </w:p>
        <w:p>
          <w:pPr>
            <w:pStyle w:val="11"/>
            <w:numPr>
              <w:ilvl w:val="2"/>
              <w:numId w:val="8"/>
            </w:numPr>
            <w:tabs>
              <w:tab w:val="left" w:pos="1272"/>
              <w:tab w:val="left" w:pos="8488"/>
            </w:tabs>
            <w:spacing w:before="276" w:after="0" w:line="240" w:lineRule="auto"/>
            <w:ind w:left="1272" w:right="0" w:hanging="900"/>
            <w:jc w:val="left"/>
          </w:pPr>
          <w:r>
            <mc:AlternateContent>
              <mc:Choice Requires="wps">
                <w:drawing>
                  <wp:anchor distT="0" distB="0" distL="0" distR="0" simplePos="0" relativeHeight="251681792" behindDoc="1" locked="0" layoutInCell="1" allowOverlap="1">
                    <wp:simplePos x="0" y="0"/>
                    <wp:positionH relativeFrom="page">
                      <wp:posOffset>3308985</wp:posOffset>
                    </wp:positionH>
                    <wp:positionV relativeFrom="paragraph">
                      <wp:posOffset>283210</wp:posOffset>
                    </wp:positionV>
                    <wp:extent cx="3145790" cy="1270"/>
                    <wp:effectExtent l="0" t="0" r="0" b="0"/>
                    <wp:wrapNone/>
                    <wp:docPr id="35" name="Graphic 35"/>
                    <wp:cNvGraphicFramePr/>
                    <a:graphic xmlns:a="http://schemas.openxmlformats.org/drawingml/2006/main">
                      <a:graphicData uri="http://schemas.microsoft.com/office/word/2010/wordprocessingShape">
                        <wps:wsp>
                          <wps:cNvSpPr/>
                          <wps:spPr>
                            <a:xfrm>
                              <a:off x="0" y="0"/>
                              <a:ext cx="3145790" cy="1270"/>
                            </a:xfrm>
                            <a:custGeom>
                              <a:avLst/>
                              <a:gdLst/>
                              <a:ahLst/>
                              <a:cxnLst/>
                              <a:rect l="l" t="t" r="r" b="b"/>
                              <a:pathLst>
                                <a:path w="3145790">
                                  <a:moveTo>
                                    <a:pt x="0" y="0"/>
                                  </a:moveTo>
                                  <a:lnTo>
                                    <a:pt x="3145222" y="0"/>
                                  </a:lnTo>
                                </a:path>
                              </a:pathLst>
                            </a:custGeom>
                            <a:ln w="11246">
                              <a:solidFill>
                                <a:srgbClr val="000000"/>
                              </a:solidFill>
                              <a:prstDash val="dash"/>
                            </a:ln>
                          </wps:spPr>
                          <wps:bodyPr wrap="square" lIns="0" tIns="0" rIns="0" bIns="0" rtlCol="0">
                            <a:noAutofit/>
                          </wps:bodyPr>
                        </wps:wsp>
                      </a:graphicData>
                    </a:graphic>
                  </wp:anchor>
                </w:drawing>
              </mc:Choice>
              <mc:Fallback>
                <w:pict>
                  <v:shape id="Graphic 35" o:spid="_x0000_s1026" o:spt="100" style="position:absolute;left:0pt;margin-left:260.55pt;margin-top:22.3pt;height:0.1pt;width:247.7pt;mso-position-horizontal-relative:page;z-index:-251634688;mso-width-relative:page;mso-height-relative:page;" filled="f" stroked="t" coordsize="3145790,1" o:gfxdata="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3/iuLZAAAACgEAAA8A&#10;AAAAAAAAAQAgAAAAIgAAAGRycy9kb3ducmV2LnhtbFBLAQIUABQAAAAIAIdO4kCNKDGnFgIAAHwE&#10;AAAOAAAAAAAAAAEAIAAAACgBAABkcnMvZTJvRG9jLnhtbFBLBQYAAAAABgAGAFkBAACwBQAAAAA=&#10;" path="m0,0l3145222,0e">
                    <v:fill on="f" focussize="0,0"/>
                    <v:stroke weight="0.885511811023622pt" color="#000000" joinstyle="round" dashstyle="dash"/>
                    <v:imagedata o:title=""/>
                    <o:lock v:ext="edit" aspectratio="f"/>
                    <v:textbox inset="0mm,0mm,0mm,0mm"/>
                  </v:shape>
                </w:pict>
              </mc:Fallback>
            </mc:AlternateContent>
          </w:r>
          <w:r>
            <w:fldChar w:fldCharType="begin"/>
          </w:r>
          <w:r>
            <w:instrText xml:space="preserve"> HYPERLINK \l "_TOC_250038" </w:instrText>
          </w:r>
          <w:r>
            <w:fldChar w:fldCharType="separate"/>
          </w:r>
          <w:r>
            <w:t>Sampling</w:t>
          </w:r>
          <w:r>
            <w:rPr>
              <w:spacing w:val="-3"/>
            </w:rPr>
            <w:t xml:space="preserve"> </w:t>
          </w:r>
          <w:r>
            <w:t>of the</w:t>
          </w:r>
          <w:r>
            <w:rPr>
              <w:spacing w:val="-2"/>
            </w:rPr>
            <w:t xml:space="preserve"> School</w:t>
          </w:r>
          <w:r>
            <w:tab/>
          </w:r>
          <w:r>
            <w:rPr>
              <w:spacing w:val="-5"/>
            </w:rPr>
            <w:t>85</w:t>
          </w:r>
          <w:r>
            <w:rPr>
              <w:spacing w:val="-5"/>
            </w:rPr>
            <w:fldChar w:fldCharType="end"/>
          </w:r>
        </w:p>
        <w:p>
          <w:pPr>
            <w:pStyle w:val="11"/>
            <w:numPr>
              <w:ilvl w:val="2"/>
              <w:numId w:val="8"/>
            </w:numPr>
            <w:tabs>
              <w:tab w:val="left" w:pos="1272"/>
              <w:tab w:val="left" w:pos="8548"/>
            </w:tabs>
            <w:spacing w:before="276" w:after="0" w:line="240" w:lineRule="auto"/>
            <w:ind w:left="1272" w:right="0" w:hanging="900"/>
            <w:jc w:val="left"/>
          </w:pPr>
          <w:r>
            <mc:AlternateContent>
              <mc:Choice Requires="wps">
                <w:drawing>
                  <wp:anchor distT="0" distB="0" distL="0" distR="0" simplePos="0" relativeHeight="251682816" behindDoc="1" locked="0" layoutInCell="1" allowOverlap="1">
                    <wp:simplePos x="0" y="0"/>
                    <wp:positionH relativeFrom="page">
                      <wp:posOffset>3043555</wp:posOffset>
                    </wp:positionH>
                    <wp:positionV relativeFrom="paragraph">
                      <wp:posOffset>283210</wp:posOffset>
                    </wp:positionV>
                    <wp:extent cx="3448050" cy="1270"/>
                    <wp:effectExtent l="0" t="0" r="0" b="0"/>
                    <wp:wrapNone/>
                    <wp:docPr id="36" name="Graphic 36"/>
                    <wp:cNvGraphicFramePr/>
                    <a:graphic xmlns:a="http://schemas.openxmlformats.org/drawingml/2006/main">
                      <a:graphicData uri="http://schemas.microsoft.com/office/word/2010/wordprocessingShape">
                        <wps:wsp>
                          <wps:cNvSpPr/>
                          <wps:spPr>
                            <a:xfrm>
                              <a:off x="0" y="0"/>
                              <a:ext cx="3448050" cy="1270"/>
                            </a:xfrm>
                            <a:custGeom>
                              <a:avLst/>
                              <a:gdLst/>
                              <a:ahLst/>
                              <a:cxnLst/>
                              <a:rect l="l" t="t" r="r" b="b"/>
                              <a:pathLst>
                                <a:path w="3448050">
                                  <a:moveTo>
                                    <a:pt x="0" y="0"/>
                                  </a:moveTo>
                                  <a:lnTo>
                                    <a:pt x="3447826" y="0"/>
                                  </a:lnTo>
                                </a:path>
                              </a:pathLst>
                            </a:custGeom>
                            <a:ln w="11246">
                              <a:solidFill>
                                <a:srgbClr val="000000"/>
                              </a:solidFill>
                              <a:prstDash val="dash"/>
                            </a:ln>
                          </wps:spPr>
                          <wps:bodyPr wrap="square" lIns="0" tIns="0" rIns="0" bIns="0" rtlCol="0">
                            <a:noAutofit/>
                          </wps:bodyPr>
                        </wps:wsp>
                      </a:graphicData>
                    </a:graphic>
                  </wp:anchor>
                </w:drawing>
              </mc:Choice>
              <mc:Fallback>
                <w:pict>
                  <v:shape id="Graphic 36" o:spid="_x0000_s1026" o:spt="100" style="position:absolute;left:0pt;margin-left:239.65pt;margin-top:22.3pt;height:0.1pt;width:271.5pt;mso-position-horizontal-relative:page;z-index:-251633664;mso-width-relative:page;mso-height-relative:page;" filled="f" stroked="t" coordsize="3448050,1" o:gfxdata="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DPRLdoAAAAKAQAA&#10;DwAAAAAAAAABACAAAAAiAAAAZHJzL2Rvd25yZXYueG1sUEsBAhQAFAAAAAgAh07iQDVqk8IXAgAA&#10;fAQAAA4AAAAAAAAAAQAgAAAAKQEAAGRycy9lMm9Eb2MueG1sUEsFBgAAAAAGAAYAWQEAALIFAAAA&#10;AA==&#10;" path="m0,0l3447826,0e">
                    <v:fill on="f" focussize="0,0"/>
                    <v:stroke weight="0.885511811023622pt" color="#000000" joinstyle="round" dashstyle="dash"/>
                    <v:imagedata o:title=""/>
                    <o:lock v:ext="edit" aspectratio="f"/>
                    <v:textbox inset="0mm,0mm,0mm,0mm"/>
                  </v:shape>
                </w:pict>
              </mc:Fallback>
            </mc:AlternateContent>
          </w:r>
          <w:r>
            <w:fldChar w:fldCharType="begin"/>
          </w:r>
          <w:r>
            <w:instrText xml:space="preserve"> HYPERLINK \l "_TOC_250037" </w:instrText>
          </w:r>
          <w:r>
            <w:fldChar w:fldCharType="separate"/>
          </w:r>
          <w:r>
            <w:t>Sampling</w:t>
          </w:r>
          <w:r>
            <w:rPr>
              <w:spacing w:val="-3"/>
            </w:rPr>
            <w:t xml:space="preserve"> </w:t>
          </w:r>
          <w:r>
            <w:t xml:space="preserve">of </w:t>
          </w:r>
          <w:r>
            <w:rPr>
              <w:spacing w:val="-2"/>
            </w:rPr>
            <w:t>Pupils</w:t>
          </w:r>
          <w:r>
            <w:tab/>
          </w:r>
          <w:r>
            <w:rPr>
              <w:spacing w:val="-5"/>
            </w:rPr>
            <w:t>86</w:t>
          </w:r>
          <w:r>
            <w:rPr>
              <w:spacing w:val="-5"/>
            </w:rPr>
            <w:fldChar w:fldCharType="end"/>
          </w:r>
        </w:p>
        <w:p>
          <w:pPr>
            <w:pStyle w:val="9"/>
            <w:numPr>
              <w:ilvl w:val="1"/>
              <w:numId w:val="8"/>
            </w:numPr>
            <w:tabs>
              <w:tab w:val="left" w:pos="1272"/>
              <w:tab w:val="left" w:leader="hyphen" w:pos="8495"/>
            </w:tabs>
            <w:spacing w:before="276" w:after="0" w:line="240" w:lineRule="auto"/>
            <w:ind w:left="1272" w:right="0" w:hanging="1080"/>
            <w:jc w:val="left"/>
          </w:pPr>
          <w:r>
            <w:fldChar w:fldCharType="begin"/>
          </w:r>
          <w:r>
            <w:instrText xml:space="preserve"> HYPERLINK \l "_TOC_250036" </w:instrText>
          </w:r>
          <w:r>
            <w:fldChar w:fldCharType="separate"/>
          </w:r>
          <w:r>
            <w:t>INSTRUMENT</w:t>
          </w:r>
          <w:r>
            <w:rPr>
              <w:spacing w:val="-2"/>
            </w:rPr>
            <w:t xml:space="preserve"> </w:t>
          </w:r>
          <w:r>
            <w:t>FOR</w:t>
          </w:r>
          <w:r>
            <w:rPr>
              <w:spacing w:val="-2"/>
            </w:rPr>
            <w:t xml:space="preserve"> </w:t>
          </w:r>
          <w:r>
            <w:t>DATA</w:t>
          </w:r>
          <w:r>
            <w:rPr>
              <w:spacing w:val="-3"/>
            </w:rPr>
            <w:t xml:space="preserve"> </w:t>
          </w:r>
          <w:r>
            <w:rPr>
              <w:spacing w:val="-2"/>
            </w:rPr>
            <w:t>COLLECTION</w:t>
          </w:r>
          <w:r>
            <w:tab/>
          </w:r>
          <w:r>
            <w:rPr>
              <w:spacing w:val="-5"/>
            </w:rPr>
            <w:t>88</w:t>
          </w:r>
          <w:r>
            <w:rPr>
              <w:spacing w:val="-5"/>
            </w:rPr>
            <w:fldChar w:fldCharType="end"/>
          </w:r>
        </w:p>
        <w:p>
          <w:pPr>
            <w:pStyle w:val="11"/>
            <w:numPr>
              <w:ilvl w:val="2"/>
              <w:numId w:val="8"/>
            </w:numPr>
            <w:tabs>
              <w:tab w:val="left" w:pos="1272"/>
              <w:tab w:val="left" w:pos="8500"/>
            </w:tabs>
            <w:spacing w:before="276" w:after="0" w:line="240" w:lineRule="auto"/>
            <w:ind w:left="1272" w:right="0" w:hanging="900"/>
            <w:jc w:val="left"/>
          </w:pPr>
          <w:r>
            <mc:AlternateContent>
              <mc:Choice Requires="wps">
                <w:drawing>
                  <wp:anchor distT="0" distB="0" distL="0" distR="0" simplePos="0" relativeHeight="251682816" behindDoc="1" locked="0" layoutInCell="1" allowOverlap="1">
                    <wp:simplePos x="0" y="0"/>
                    <wp:positionH relativeFrom="page">
                      <wp:posOffset>3673475</wp:posOffset>
                    </wp:positionH>
                    <wp:positionV relativeFrom="paragraph">
                      <wp:posOffset>283210</wp:posOffset>
                    </wp:positionV>
                    <wp:extent cx="2790190" cy="1270"/>
                    <wp:effectExtent l="0" t="0" r="0" b="0"/>
                    <wp:wrapNone/>
                    <wp:docPr id="37" name="Graphic 37"/>
                    <wp:cNvGraphicFramePr/>
                    <a:graphic xmlns:a="http://schemas.openxmlformats.org/drawingml/2006/main">
                      <a:graphicData uri="http://schemas.microsoft.com/office/word/2010/wordprocessingShape">
                        <wps:wsp>
                          <wps:cNvSpPr/>
                          <wps:spPr>
                            <a:xfrm>
                              <a:off x="0" y="0"/>
                              <a:ext cx="2790190" cy="1270"/>
                            </a:xfrm>
                            <a:custGeom>
                              <a:avLst/>
                              <a:gdLst/>
                              <a:ahLst/>
                              <a:cxnLst/>
                              <a:rect l="l" t="t" r="r" b="b"/>
                              <a:pathLst>
                                <a:path w="2790190">
                                  <a:moveTo>
                                    <a:pt x="0" y="0"/>
                                  </a:moveTo>
                                  <a:lnTo>
                                    <a:pt x="2789968" y="0"/>
                                  </a:lnTo>
                                </a:path>
                              </a:pathLst>
                            </a:custGeom>
                            <a:ln w="11246">
                              <a:solidFill>
                                <a:srgbClr val="000000"/>
                              </a:solidFill>
                              <a:prstDash val="dash"/>
                            </a:ln>
                          </wps:spPr>
                          <wps:bodyPr wrap="square" lIns="0" tIns="0" rIns="0" bIns="0" rtlCol="0">
                            <a:noAutofit/>
                          </wps:bodyPr>
                        </wps:wsp>
                      </a:graphicData>
                    </a:graphic>
                  </wp:anchor>
                </w:drawing>
              </mc:Choice>
              <mc:Fallback>
                <w:pict>
                  <v:shape id="Graphic 37" o:spid="_x0000_s1026" o:spt="100" style="position:absolute;left:0pt;margin-left:289.25pt;margin-top:22.3pt;height:0.1pt;width:219.7pt;mso-position-horizontal-relative:page;z-index:-251633664;mso-width-relative:page;mso-height-relative:page;" filled="f" stroked="t" coordsize="2790190,1" o:gfxdata="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oGtrPaAAAACgEA&#10;AA8AAAAAAAAAAQAgAAAAIgAAAGRycy9kb3ducmV2LnhtbFBLAQIUABQAAAAIAIdO4kD8ZsCdGAIA&#10;AHwEAAAOAAAAAAAAAAEAIAAAACkBAABkcnMvZTJvRG9jLnhtbFBLBQYAAAAABgAGAFkBAACzBQAA&#10;AAA=&#10;" path="m0,0l2789968,0e">
                    <v:fill on="f" focussize="0,0"/>
                    <v:stroke weight="0.885511811023622pt" color="#000000" joinstyle="round" dashstyle="dash"/>
                    <v:imagedata o:title=""/>
                    <o:lock v:ext="edit" aspectratio="f"/>
                    <v:textbox inset="0mm,0mm,0mm,0mm"/>
                  </v:shape>
                </w:pict>
              </mc:Fallback>
            </mc:AlternateContent>
          </w:r>
          <w:r>
            <w:fldChar w:fldCharType="begin"/>
          </w:r>
          <w:r>
            <w:instrText xml:space="preserve"> HYPERLINK \l "_TOC_250035" </w:instrText>
          </w:r>
          <w:r>
            <w:fldChar w:fldCharType="separate"/>
          </w:r>
          <w:r>
            <w:t>Description</w:t>
          </w:r>
          <w:r>
            <w:rPr>
              <w:spacing w:val="-3"/>
            </w:rPr>
            <w:t xml:space="preserve"> </w:t>
          </w:r>
          <w:r>
            <w:t>of</w:t>
          </w:r>
          <w:r>
            <w:rPr>
              <w:spacing w:val="-1"/>
            </w:rPr>
            <w:t xml:space="preserve"> </w:t>
          </w:r>
          <w:r>
            <w:t>the</w:t>
          </w:r>
          <w:r>
            <w:rPr>
              <w:spacing w:val="-1"/>
            </w:rPr>
            <w:t xml:space="preserve"> </w:t>
          </w:r>
          <w:r>
            <w:rPr>
              <w:spacing w:val="-2"/>
            </w:rPr>
            <w:t>Instrument</w:t>
          </w:r>
          <w:r>
            <w:tab/>
          </w:r>
          <w:r>
            <w:rPr>
              <w:spacing w:val="-5"/>
            </w:rPr>
            <w:t>91</w:t>
          </w:r>
          <w:r>
            <w:rPr>
              <w:spacing w:val="-5"/>
            </w:rPr>
            <w:fldChar w:fldCharType="end"/>
          </w:r>
        </w:p>
        <w:p>
          <w:pPr>
            <w:pStyle w:val="11"/>
            <w:numPr>
              <w:ilvl w:val="2"/>
              <w:numId w:val="8"/>
            </w:numPr>
            <w:tabs>
              <w:tab w:val="left" w:pos="1272"/>
              <w:tab w:val="left" w:pos="8543"/>
            </w:tabs>
            <w:spacing w:before="276" w:after="0" w:line="240" w:lineRule="auto"/>
            <w:ind w:left="1272" w:right="0" w:hanging="900"/>
            <w:jc w:val="left"/>
          </w:pPr>
          <w:r>
            <mc:AlternateContent>
              <mc:Choice Requires="wps">
                <w:drawing>
                  <wp:anchor distT="0" distB="0" distL="0" distR="0" simplePos="0" relativeHeight="251683840" behindDoc="1" locked="0" layoutInCell="1" allowOverlap="1">
                    <wp:simplePos x="0" y="0"/>
                    <wp:positionH relativeFrom="page">
                      <wp:posOffset>3446145</wp:posOffset>
                    </wp:positionH>
                    <wp:positionV relativeFrom="paragraph">
                      <wp:posOffset>283210</wp:posOffset>
                    </wp:positionV>
                    <wp:extent cx="3042920" cy="1270"/>
                    <wp:effectExtent l="0" t="0" r="0" b="0"/>
                    <wp:wrapNone/>
                    <wp:docPr id="38" name="Graphic 38"/>
                    <wp:cNvGraphicFramePr/>
                    <a:graphic xmlns:a="http://schemas.openxmlformats.org/drawingml/2006/main">
                      <a:graphicData uri="http://schemas.microsoft.com/office/word/2010/wordprocessingShape">
                        <wps:wsp>
                          <wps:cNvSpPr/>
                          <wps:spPr>
                            <a:xfrm>
                              <a:off x="0" y="0"/>
                              <a:ext cx="3042920" cy="1270"/>
                            </a:xfrm>
                            <a:custGeom>
                              <a:avLst/>
                              <a:gdLst/>
                              <a:ahLst/>
                              <a:cxnLst/>
                              <a:rect l="l" t="t" r="r" b="b"/>
                              <a:pathLst>
                                <a:path w="3042920">
                                  <a:moveTo>
                                    <a:pt x="0" y="0"/>
                                  </a:moveTo>
                                  <a:lnTo>
                                    <a:pt x="3042737" y="0"/>
                                  </a:lnTo>
                                </a:path>
                              </a:pathLst>
                            </a:custGeom>
                            <a:ln w="11246">
                              <a:solidFill>
                                <a:srgbClr val="000000"/>
                              </a:solidFill>
                              <a:prstDash val="dash"/>
                            </a:ln>
                          </wps:spPr>
                          <wps:bodyPr wrap="square" lIns="0" tIns="0" rIns="0" bIns="0" rtlCol="0">
                            <a:noAutofit/>
                          </wps:bodyPr>
                        </wps:wsp>
                      </a:graphicData>
                    </a:graphic>
                  </wp:anchor>
                </w:drawing>
              </mc:Choice>
              <mc:Fallback>
                <w:pict>
                  <v:shape id="Graphic 38" o:spid="_x0000_s1026" o:spt="100" style="position:absolute;left:0pt;margin-left:271.35pt;margin-top:22.3pt;height:0.1pt;width:239.6pt;mso-position-horizontal-relative:page;z-index:-251632640;mso-width-relative:page;mso-height-relative:page;" filled="f" stroked="t" coordsize="3042920,1" o:gfxdata="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6uhmWdgAAAAKAQAADwAA&#10;AAAAAAABACAAAAAiAAAAZHJzL2Rvd25yZXYueG1sUEsBAhQAFAAAAAgAh07iQHW7G2IWAgAAfAQA&#10;AA4AAAAAAAAAAQAgAAAAJwEAAGRycy9lMm9Eb2MueG1sUEsFBgAAAAAGAAYAWQEAAK8FAAAAAA==&#10;" path="m0,0l3042737,0e">
                    <v:fill on="f" focussize="0,0"/>
                    <v:stroke weight="0.885511811023622pt" color="#000000" joinstyle="round" dashstyle="dash"/>
                    <v:imagedata o:title=""/>
                    <o:lock v:ext="edit" aspectratio="f"/>
                    <v:textbox inset="0mm,0mm,0mm,0mm"/>
                  </v:shape>
                </w:pict>
              </mc:Fallback>
            </mc:AlternateContent>
          </w:r>
          <w:r>
            <w:fldChar w:fldCharType="begin"/>
          </w:r>
          <w:r>
            <w:instrText xml:space="preserve"> HYPERLINK \l "_TOC_250034" </w:instrText>
          </w:r>
          <w:r>
            <w:fldChar w:fldCharType="separate"/>
          </w:r>
          <w:r>
            <w:t>Content of</w:t>
          </w:r>
          <w:r>
            <w:rPr>
              <w:spacing w:val="-1"/>
            </w:rPr>
            <w:t xml:space="preserve"> </w:t>
          </w:r>
          <w:r>
            <w:t>the</w:t>
          </w:r>
          <w:r>
            <w:rPr>
              <w:spacing w:val="1"/>
            </w:rPr>
            <w:t xml:space="preserve"> </w:t>
          </w:r>
          <w:r>
            <w:rPr>
              <w:spacing w:val="-2"/>
            </w:rPr>
            <w:t>Instrument</w:t>
          </w:r>
          <w:r>
            <w:tab/>
          </w:r>
          <w:r>
            <w:rPr>
              <w:spacing w:val="-5"/>
            </w:rPr>
            <w:t>91</w:t>
          </w:r>
          <w:r>
            <w:rPr>
              <w:spacing w:val="-5"/>
            </w:rPr>
            <w:fldChar w:fldCharType="end"/>
          </w:r>
        </w:p>
        <w:p>
          <w:pPr>
            <w:pStyle w:val="11"/>
            <w:numPr>
              <w:ilvl w:val="2"/>
              <w:numId w:val="8"/>
            </w:numPr>
            <w:tabs>
              <w:tab w:val="left" w:pos="1272"/>
              <w:tab w:val="left" w:pos="8541"/>
            </w:tabs>
            <w:spacing w:before="276" w:after="20" w:line="240" w:lineRule="auto"/>
            <w:ind w:left="1272" w:right="0" w:hanging="900"/>
            <w:jc w:val="left"/>
          </w:pPr>
          <w:r>
            <mc:AlternateContent>
              <mc:Choice Requires="wps">
                <w:drawing>
                  <wp:anchor distT="0" distB="0" distL="0" distR="0" simplePos="0" relativeHeight="251683840" behindDoc="1" locked="0" layoutInCell="1" allowOverlap="1">
                    <wp:simplePos x="0" y="0"/>
                    <wp:positionH relativeFrom="page">
                      <wp:posOffset>3597275</wp:posOffset>
                    </wp:positionH>
                    <wp:positionV relativeFrom="paragraph">
                      <wp:posOffset>283210</wp:posOffset>
                    </wp:positionV>
                    <wp:extent cx="2890520" cy="1270"/>
                    <wp:effectExtent l="0" t="0" r="0" b="0"/>
                    <wp:wrapNone/>
                    <wp:docPr id="39" name="Graphic 39"/>
                    <wp:cNvGraphicFramePr/>
                    <a:graphic xmlns:a="http://schemas.openxmlformats.org/drawingml/2006/main">
                      <a:graphicData uri="http://schemas.microsoft.com/office/word/2010/wordprocessingShape">
                        <wps:wsp>
                          <wps:cNvSpPr/>
                          <wps:spPr>
                            <a:xfrm>
                              <a:off x="0" y="0"/>
                              <a:ext cx="2890520" cy="1270"/>
                            </a:xfrm>
                            <a:custGeom>
                              <a:avLst/>
                              <a:gdLst/>
                              <a:ahLst/>
                              <a:cxnLst/>
                              <a:rect l="l" t="t" r="r" b="b"/>
                              <a:pathLst>
                                <a:path w="2890520">
                                  <a:moveTo>
                                    <a:pt x="0" y="0"/>
                                  </a:moveTo>
                                  <a:lnTo>
                                    <a:pt x="2890486" y="0"/>
                                  </a:lnTo>
                                </a:path>
                              </a:pathLst>
                            </a:custGeom>
                            <a:ln w="11246">
                              <a:solidFill>
                                <a:srgbClr val="000000"/>
                              </a:solidFill>
                              <a:prstDash val="dash"/>
                            </a:ln>
                          </wps:spPr>
                          <wps:bodyPr wrap="square" lIns="0" tIns="0" rIns="0" bIns="0" rtlCol="0">
                            <a:noAutofit/>
                          </wps:bodyPr>
                        </wps:wsp>
                      </a:graphicData>
                    </a:graphic>
                  </wp:anchor>
                </w:drawing>
              </mc:Choice>
              <mc:Fallback>
                <w:pict>
                  <v:shape id="Graphic 39" o:spid="_x0000_s1026" o:spt="100" style="position:absolute;left:0pt;margin-left:283.25pt;margin-top:22.3pt;height:0.1pt;width:227.6pt;mso-position-horizontal-relative:page;z-index:-251632640;mso-width-relative:page;mso-height-relative:page;" filled="f" stroked="t" coordsize="2890520,1" o:gfxdata="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orgM+9cAAAAKAQAADwAA&#10;AAAAAAABACAAAAAiAAAAZHJzL2Rvd25yZXYueG1sUEsBAhQAFAAAAAgAh07iQDI65qQXAgAAfAQA&#10;AA4AAAAAAAAAAQAgAAAAJgEAAGRycy9lMm9Eb2MueG1sUEsFBgAAAAAGAAYAWQEAAK8FAAAAAA==&#10;" path="m0,0l2890486,0e">
                    <v:fill on="f" focussize="0,0"/>
                    <v:stroke weight="0.885511811023622pt" color="#000000" joinstyle="round" dashstyle="dash"/>
                    <v:imagedata o:title=""/>
                    <o:lock v:ext="edit" aspectratio="f"/>
                    <v:textbox inset="0mm,0mm,0mm,0mm"/>
                  </v:shape>
                </w:pict>
              </mc:Fallback>
            </mc:AlternateContent>
          </w:r>
          <w:r>
            <w:fldChar w:fldCharType="begin"/>
          </w:r>
          <w:r>
            <w:instrText xml:space="preserve"> HYPERLINK \l "_TOC_250033" </w:instrText>
          </w:r>
          <w:r>
            <w:fldChar w:fldCharType="separate"/>
          </w:r>
          <w:r>
            <w:t>Development</w:t>
          </w:r>
          <w:r>
            <w:rPr>
              <w:spacing w:val="-2"/>
            </w:rPr>
            <w:t xml:space="preserve"> </w:t>
          </w:r>
          <w:r>
            <w:t>of</w:t>
          </w:r>
          <w:r>
            <w:rPr>
              <w:spacing w:val="-1"/>
            </w:rPr>
            <w:t xml:space="preserve"> </w:t>
          </w:r>
          <w:r>
            <w:rPr>
              <w:spacing w:val="-2"/>
            </w:rPr>
            <w:t>Instrument</w:t>
          </w:r>
          <w:r>
            <w:tab/>
          </w:r>
          <w:r>
            <w:rPr>
              <w:spacing w:val="-5"/>
            </w:rPr>
            <w:t>93</w:t>
          </w:r>
          <w:r>
            <w:rPr>
              <w:spacing w:val="-5"/>
            </w:rPr>
            <w:fldChar w:fldCharType="end"/>
          </w:r>
        </w:p>
        <w:p>
          <w:pPr>
            <w:pStyle w:val="11"/>
            <w:numPr>
              <w:ilvl w:val="2"/>
              <w:numId w:val="8"/>
            </w:numPr>
            <w:tabs>
              <w:tab w:val="left" w:pos="1272"/>
              <w:tab w:val="right" w:pos="8730"/>
            </w:tabs>
            <w:spacing w:before="80" w:after="0" w:line="240" w:lineRule="auto"/>
            <w:ind w:left="1272" w:right="0" w:hanging="900"/>
            <w:jc w:val="left"/>
          </w:pPr>
          <w:r>
            <mc:AlternateContent>
              <mc:Choice Requires="wps">
                <w:drawing>
                  <wp:anchor distT="0" distB="0" distL="0" distR="0" simplePos="0" relativeHeight="251684864" behindDoc="1" locked="0" layoutInCell="1" allowOverlap="1">
                    <wp:simplePos x="0" y="0"/>
                    <wp:positionH relativeFrom="page">
                      <wp:posOffset>3462655</wp:posOffset>
                    </wp:positionH>
                    <wp:positionV relativeFrom="paragraph">
                      <wp:posOffset>158750</wp:posOffset>
                    </wp:positionV>
                    <wp:extent cx="2992755" cy="1270"/>
                    <wp:effectExtent l="0" t="0" r="0" b="0"/>
                    <wp:wrapNone/>
                    <wp:docPr id="40" name="Graphic 40"/>
                    <wp:cNvGraphicFramePr/>
                    <a:graphic xmlns:a="http://schemas.openxmlformats.org/drawingml/2006/main">
                      <a:graphicData uri="http://schemas.microsoft.com/office/word/2010/wordprocessingShape">
                        <wps:wsp>
                          <wps:cNvSpPr/>
                          <wps:spPr>
                            <a:xfrm>
                              <a:off x="0" y="0"/>
                              <a:ext cx="2992755" cy="1270"/>
                            </a:xfrm>
                            <a:custGeom>
                              <a:avLst/>
                              <a:gdLst/>
                              <a:ahLst/>
                              <a:cxnLst/>
                              <a:rect l="l" t="t" r="r" b="b"/>
                              <a:pathLst>
                                <a:path w="2992755">
                                  <a:moveTo>
                                    <a:pt x="0" y="0"/>
                                  </a:moveTo>
                                  <a:lnTo>
                                    <a:pt x="2992671" y="0"/>
                                  </a:lnTo>
                                </a:path>
                              </a:pathLst>
                            </a:custGeom>
                            <a:ln w="11246">
                              <a:solidFill>
                                <a:srgbClr val="000000"/>
                              </a:solidFill>
                              <a:prstDash val="dash"/>
                            </a:ln>
                          </wps:spPr>
                          <wps:bodyPr wrap="square" lIns="0" tIns="0" rIns="0" bIns="0" rtlCol="0">
                            <a:noAutofit/>
                          </wps:bodyPr>
                        </wps:wsp>
                      </a:graphicData>
                    </a:graphic>
                  </wp:anchor>
                </w:drawing>
              </mc:Choice>
              <mc:Fallback>
                <w:pict>
                  <v:shape id="Graphic 40" o:spid="_x0000_s1026" o:spt="100" style="position:absolute;left:0pt;margin-left:272.65pt;margin-top:12.5pt;height:0.1pt;width:235.65pt;mso-position-horizontal-relative:page;z-index:-251631616;mso-width-relative:page;mso-height-relative:page;" filled="f" stroked="t" coordsize="2992755,1" o:gfxdata="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vvUcdgAAAAKAQAADwAA&#10;AAAAAAABACAAAAAiAAAAZHJzL2Rvd25yZXYueG1sUEsBAhQAFAAAAAgAh07iQOMnR2kWAgAAfAQA&#10;AA4AAAAAAAAAAQAgAAAAJwEAAGRycy9lMm9Eb2MueG1sUEsFBgAAAAAGAAYAWQEAAK8FAAAAAA==&#10;" path="m0,0l2992671,0e">
                    <v:fill on="f" focussize="0,0"/>
                    <v:stroke weight="0.885511811023622pt" color="#000000" joinstyle="round" dashstyle="dash"/>
                    <v:imagedata o:title=""/>
                    <o:lock v:ext="edit" aspectratio="f"/>
                    <v:textbox inset="0mm,0mm,0mm,0mm"/>
                  </v:shape>
                </w:pict>
              </mc:Fallback>
            </mc:AlternateContent>
          </w:r>
          <w:r>
            <w:fldChar w:fldCharType="begin"/>
          </w:r>
          <w:r>
            <w:instrText xml:space="preserve"> HYPERLINK \l "_TOC_250032" </w:instrText>
          </w:r>
          <w:r>
            <w:fldChar w:fldCharType="separate"/>
          </w:r>
          <w:r>
            <w:t>Validity</w:t>
          </w:r>
          <w:r>
            <w:rPr>
              <w:spacing w:val="-5"/>
            </w:rPr>
            <w:t xml:space="preserve"> </w:t>
          </w:r>
          <w:r>
            <w:t>of the</w:t>
          </w:r>
          <w:r>
            <w:rPr>
              <w:spacing w:val="4"/>
            </w:rPr>
            <w:t xml:space="preserve"> </w:t>
          </w:r>
          <w:r>
            <w:rPr>
              <w:spacing w:val="-2"/>
            </w:rPr>
            <w:t>Instrument</w:t>
          </w:r>
          <w:r>
            <w:tab/>
          </w:r>
          <w:r>
            <w:rPr>
              <w:spacing w:val="-5"/>
            </w:rPr>
            <w:t>94</w:t>
          </w:r>
          <w:r>
            <w:rPr>
              <w:spacing w:val="-5"/>
            </w:rPr>
            <w:fldChar w:fldCharType="end"/>
          </w:r>
        </w:p>
        <w:p>
          <w:pPr>
            <w:pStyle w:val="9"/>
            <w:numPr>
              <w:ilvl w:val="1"/>
              <w:numId w:val="8"/>
            </w:numPr>
            <w:tabs>
              <w:tab w:val="left" w:pos="1272"/>
              <w:tab w:val="right" w:leader="hyphen" w:pos="8749"/>
            </w:tabs>
            <w:spacing w:before="276" w:after="0" w:line="240" w:lineRule="auto"/>
            <w:ind w:left="1272" w:right="0" w:hanging="1080"/>
            <w:jc w:val="left"/>
          </w:pPr>
          <w:r>
            <w:fldChar w:fldCharType="begin"/>
          </w:r>
          <w:r>
            <w:instrText xml:space="preserve"> HYPERLINK \l "_TOC_250031" </w:instrText>
          </w:r>
          <w:r>
            <w:fldChar w:fldCharType="separate"/>
          </w:r>
          <w:r>
            <w:t>METHODS</w:t>
          </w:r>
          <w:r>
            <w:rPr>
              <w:spacing w:val="-1"/>
            </w:rPr>
            <w:t xml:space="preserve"> </w:t>
          </w:r>
          <w:r>
            <w:t>OF</w:t>
          </w:r>
          <w:r>
            <w:rPr>
              <w:spacing w:val="-2"/>
            </w:rPr>
            <w:t xml:space="preserve"> </w:t>
          </w:r>
          <w:r>
            <w:t xml:space="preserve">DATA </w:t>
          </w:r>
          <w:r>
            <w:rPr>
              <w:spacing w:val="-2"/>
            </w:rPr>
            <w:t>COLLECTION</w:t>
          </w:r>
          <w:r>
            <w:tab/>
          </w:r>
          <w:r>
            <w:rPr>
              <w:spacing w:val="-5"/>
            </w:rPr>
            <w:t>96</w:t>
          </w:r>
          <w:r>
            <w:rPr>
              <w:spacing w:val="-5"/>
            </w:rPr>
            <w:fldChar w:fldCharType="end"/>
          </w:r>
        </w:p>
        <w:p>
          <w:pPr>
            <w:pStyle w:val="11"/>
            <w:numPr>
              <w:ilvl w:val="2"/>
              <w:numId w:val="9"/>
            </w:numPr>
            <w:tabs>
              <w:tab w:val="left" w:pos="1272"/>
              <w:tab w:val="right" w:pos="8781"/>
            </w:tabs>
            <w:spacing w:before="276" w:after="0" w:line="240" w:lineRule="auto"/>
            <w:ind w:left="1272" w:right="0" w:hanging="900"/>
            <w:jc w:val="left"/>
          </w:pPr>
          <w:r>
            <mc:AlternateContent>
              <mc:Choice Requires="wps">
                <w:drawing>
                  <wp:anchor distT="0" distB="0" distL="0" distR="0" simplePos="0" relativeHeight="251684864" behindDoc="1" locked="0" layoutInCell="1" allowOverlap="1">
                    <wp:simplePos x="0" y="0"/>
                    <wp:positionH relativeFrom="page">
                      <wp:posOffset>3797935</wp:posOffset>
                    </wp:positionH>
                    <wp:positionV relativeFrom="paragraph">
                      <wp:posOffset>283210</wp:posOffset>
                    </wp:positionV>
                    <wp:extent cx="2688590" cy="1270"/>
                    <wp:effectExtent l="0" t="0" r="0" b="0"/>
                    <wp:wrapNone/>
                    <wp:docPr id="41" name="Graphic 41"/>
                    <wp:cNvGraphicFramePr/>
                    <a:graphic xmlns:a="http://schemas.openxmlformats.org/drawingml/2006/main">
                      <a:graphicData uri="http://schemas.microsoft.com/office/word/2010/wordprocessingShape">
                        <wps:wsp>
                          <wps:cNvSpPr/>
                          <wps:spPr>
                            <a:xfrm>
                              <a:off x="0" y="0"/>
                              <a:ext cx="2688590" cy="1270"/>
                            </a:xfrm>
                            <a:custGeom>
                              <a:avLst/>
                              <a:gdLst/>
                              <a:ahLst/>
                              <a:cxnLst/>
                              <a:rect l="l" t="t" r="r" b="b"/>
                              <a:pathLst>
                                <a:path w="2688590">
                                  <a:moveTo>
                                    <a:pt x="0" y="0"/>
                                  </a:moveTo>
                                  <a:lnTo>
                                    <a:pt x="2688399" y="0"/>
                                  </a:lnTo>
                                </a:path>
                              </a:pathLst>
                            </a:custGeom>
                            <a:ln w="11246">
                              <a:solidFill>
                                <a:srgbClr val="000000"/>
                              </a:solidFill>
                              <a:prstDash val="sysDash"/>
                            </a:ln>
                          </wps:spPr>
                          <wps:bodyPr wrap="square" lIns="0" tIns="0" rIns="0" bIns="0" rtlCol="0">
                            <a:noAutofit/>
                          </wps:bodyPr>
                        </wps:wsp>
                      </a:graphicData>
                    </a:graphic>
                  </wp:anchor>
                </w:drawing>
              </mc:Choice>
              <mc:Fallback>
                <w:pict>
                  <v:shape id="Graphic 41" o:spid="_x0000_s1026" o:spt="100" style="position:absolute;left:0pt;margin-left:299.05pt;margin-top:22.3pt;height:0.1pt;width:211.7pt;mso-position-horizontal-relative:page;z-index:-251631616;mso-width-relative:page;mso-height-relative:page;" filled="f" stroked="t" coordsize="2688590,1" o:gfxdata="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ucI7vXAAAACgEAAA8A&#10;AAAAAAAAAQAgAAAAIgAAAGRycy9kb3ducmV2LnhtbFBLAQIUABQAAAAIAIdO4kCMSrC6GAIAAH8E&#10;AAAOAAAAAAAAAAEAIAAAACYBAABkcnMvZTJvRG9jLnhtbFBLBQYAAAAABgAGAFkBAACwBQAAAAA=&#10;" path="m0,0l2688399,0e">
                    <v:fill on="f" focussize="0,0"/>
                    <v:stroke weight="0.885511811023622pt" color="#000000" joinstyle="round" dashstyle="3 1"/>
                    <v:imagedata o:title=""/>
                    <o:lock v:ext="edit" aspectratio="f"/>
                    <v:textbox inset="0mm,0mm,0mm,0mm"/>
                  </v:shape>
                </w:pict>
              </mc:Fallback>
            </mc:AlternateContent>
          </w:r>
          <w:r>
            <w:fldChar w:fldCharType="begin"/>
          </w:r>
          <w:r>
            <w:instrText xml:space="preserve"> HYPERLINK \l "_TOC_250030" </w:instrText>
          </w:r>
          <w:r>
            <w:fldChar w:fldCharType="separate"/>
          </w:r>
          <w:r>
            <w:t>Procedure</w:t>
          </w:r>
          <w:r>
            <w:rPr>
              <w:spacing w:val="-2"/>
            </w:rPr>
            <w:t xml:space="preserve"> </w:t>
          </w:r>
          <w:r>
            <w:t>for</w:t>
          </w:r>
          <w:r>
            <w:rPr>
              <w:spacing w:val="-3"/>
            </w:rPr>
            <w:t xml:space="preserve"> </w:t>
          </w:r>
          <w:r>
            <w:t>Teacher</w:t>
          </w:r>
          <w:r>
            <w:rPr>
              <w:spacing w:val="-1"/>
            </w:rPr>
            <w:t xml:space="preserve"> </w:t>
          </w:r>
          <w:r>
            <w:rPr>
              <w:spacing w:val="-2"/>
            </w:rPr>
            <w:t>Training</w:t>
          </w:r>
          <w:r>
            <w:tab/>
          </w:r>
          <w:r>
            <w:rPr>
              <w:spacing w:val="-5"/>
            </w:rPr>
            <w:t>96</w:t>
          </w:r>
          <w:r>
            <w:rPr>
              <w:spacing w:val="-5"/>
            </w:rPr>
            <w:fldChar w:fldCharType="end"/>
          </w:r>
        </w:p>
        <w:p>
          <w:pPr>
            <w:pStyle w:val="11"/>
            <w:numPr>
              <w:ilvl w:val="2"/>
              <w:numId w:val="9"/>
            </w:numPr>
            <w:tabs>
              <w:tab w:val="left" w:pos="1272"/>
              <w:tab w:val="right" w:pos="8728"/>
            </w:tabs>
            <w:spacing w:before="276" w:after="0" w:line="240" w:lineRule="auto"/>
            <w:ind w:left="1272" w:right="0" w:hanging="900"/>
            <w:jc w:val="left"/>
          </w:pPr>
          <w:r>
            <mc:AlternateContent>
              <mc:Choice Requires="wps">
                <w:drawing>
                  <wp:anchor distT="0" distB="0" distL="0" distR="0" simplePos="0" relativeHeight="251685888" behindDoc="1" locked="0" layoutInCell="1" allowOverlap="1">
                    <wp:simplePos x="0" y="0"/>
                    <wp:positionH relativeFrom="page">
                      <wp:posOffset>3156585</wp:posOffset>
                    </wp:positionH>
                    <wp:positionV relativeFrom="paragraph">
                      <wp:posOffset>283210</wp:posOffset>
                    </wp:positionV>
                    <wp:extent cx="3298190" cy="1270"/>
                    <wp:effectExtent l="0" t="0" r="0" b="0"/>
                    <wp:wrapNone/>
                    <wp:docPr id="42" name="Graphic 42"/>
                    <wp:cNvGraphicFramePr/>
                    <a:graphic xmlns:a="http://schemas.openxmlformats.org/drawingml/2006/main">
                      <a:graphicData uri="http://schemas.microsoft.com/office/word/2010/wordprocessingShape">
                        <wps:wsp>
                          <wps:cNvSpPr/>
                          <wps:spPr>
                            <a:xfrm>
                              <a:off x="0" y="0"/>
                              <a:ext cx="3298190" cy="1270"/>
                            </a:xfrm>
                            <a:custGeom>
                              <a:avLst/>
                              <a:gdLst/>
                              <a:ahLst/>
                              <a:cxnLst/>
                              <a:rect l="l" t="t" r="r" b="b"/>
                              <a:pathLst>
                                <a:path w="3298190">
                                  <a:moveTo>
                                    <a:pt x="0" y="0"/>
                                  </a:moveTo>
                                  <a:lnTo>
                                    <a:pt x="3297918" y="0"/>
                                  </a:lnTo>
                                </a:path>
                              </a:pathLst>
                            </a:custGeom>
                            <a:ln w="11246">
                              <a:solidFill>
                                <a:srgbClr val="000000"/>
                              </a:solidFill>
                              <a:prstDash val="dash"/>
                            </a:ln>
                          </wps:spPr>
                          <wps:bodyPr wrap="square" lIns="0" tIns="0" rIns="0" bIns="0" rtlCol="0">
                            <a:noAutofit/>
                          </wps:bodyPr>
                        </wps:wsp>
                      </a:graphicData>
                    </a:graphic>
                  </wp:anchor>
                </w:drawing>
              </mc:Choice>
              <mc:Fallback>
                <w:pict>
                  <v:shape id="Graphic 42" o:spid="_x0000_s1026" o:spt="100" style="position:absolute;left:0pt;margin-left:248.55pt;margin-top:22.3pt;height:0.1pt;width:259.7pt;mso-position-horizontal-relative:page;z-index:-251630592;mso-width-relative:page;mso-height-relative:page;" filled="f" stroked="t" coordsize="3298190,1" o:gfxdata="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sM1aX1gAAAAoBAAAPAAAA&#10;AAAAAAEAIAAAACIAAABkcnMvZG93bnJldi54bWxQSwECFAAUAAAACACHTuJATPI6LhcCAAB8BAAA&#10;DgAAAAAAAAABACAAAAAlAQAAZHJzL2Uyb0RvYy54bWxQSwUGAAAAAAYABgBZAQAArgUAAAAA&#10;" path="m0,0l3297918,0e">
                    <v:fill on="f" focussize="0,0"/>
                    <v:stroke weight="0.885511811023622pt" color="#000000" joinstyle="round" dashstyle="dash"/>
                    <v:imagedata o:title=""/>
                    <o:lock v:ext="edit" aspectratio="f"/>
                    <v:textbox inset="0mm,0mm,0mm,0mm"/>
                  </v:shape>
                </w:pict>
              </mc:Fallback>
            </mc:AlternateContent>
          </w:r>
          <w:r>
            <w:fldChar w:fldCharType="begin"/>
          </w:r>
          <w:r>
            <w:instrText xml:space="preserve"> HYPERLINK \l "_TOC_250029" </w:instrText>
          </w:r>
          <w:r>
            <w:fldChar w:fldCharType="separate"/>
          </w:r>
          <w:r>
            <w:t>Treatment</w:t>
          </w:r>
          <w:r>
            <w:rPr>
              <w:spacing w:val="-4"/>
            </w:rPr>
            <w:t xml:space="preserve"> </w:t>
          </w:r>
          <w:r>
            <w:rPr>
              <w:spacing w:val="-2"/>
            </w:rPr>
            <w:t>Procedure</w:t>
          </w:r>
          <w:r>
            <w:tab/>
          </w:r>
          <w:r>
            <w:rPr>
              <w:spacing w:val="-5"/>
            </w:rPr>
            <w:t>97</w:t>
          </w:r>
          <w:r>
            <w:rPr>
              <w:spacing w:val="-5"/>
            </w:rPr>
            <w:fldChar w:fldCharType="end"/>
          </w:r>
        </w:p>
        <w:p>
          <w:pPr>
            <w:pStyle w:val="11"/>
            <w:numPr>
              <w:ilvl w:val="2"/>
              <w:numId w:val="9"/>
            </w:numPr>
            <w:tabs>
              <w:tab w:val="left" w:pos="1272"/>
              <w:tab w:val="right" w:leader="hyphen" w:pos="8730"/>
            </w:tabs>
            <w:spacing w:before="276" w:after="0" w:line="240" w:lineRule="auto"/>
            <w:ind w:left="1272" w:right="0" w:hanging="900"/>
            <w:jc w:val="left"/>
          </w:pPr>
          <w:r>
            <w:fldChar w:fldCharType="begin"/>
          </w:r>
          <w:r>
            <w:instrText xml:space="preserve"> HYPERLINK \l "_TOC_250028" </w:instrText>
          </w:r>
          <w:r>
            <w:fldChar w:fldCharType="separate"/>
          </w:r>
          <w:r>
            <w:t>Method</w:t>
          </w:r>
          <w:r>
            <w:rPr>
              <w:spacing w:val="-1"/>
            </w:rPr>
            <w:t xml:space="preserve"> </w:t>
          </w:r>
          <w:r>
            <w:t>of</w:t>
          </w:r>
          <w:r>
            <w:rPr>
              <w:spacing w:val="-1"/>
            </w:rPr>
            <w:t xml:space="preserve"> </w:t>
          </w:r>
          <w:r>
            <w:t xml:space="preserve">Data Collection within </w:t>
          </w:r>
          <w:r>
            <w:rPr>
              <w:spacing w:val="-2"/>
            </w:rPr>
            <w:t>Groups</w:t>
          </w:r>
          <w:r>
            <w:tab/>
          </w:r>
          <w:r>
            <w:rPr>
              <w:spacing w:val="-5"/>
            </w:rPr>
            <w:t>99</w:t>
          </w:r>
          <w:r>
            <w:rPr>
              <w:spacing w:val="-5"/>
            </w:rPr>
            <w:fldChar w:fldCharType="end"/>
          </w:r>
        </w:p>
        <w:p>
          <w:pPr>
            <w:pStyle w:val="11"/>
            <w:numPr>
              <w:ilvl w:val="2"/>
              <w:numId w:val="9"/>
            </w:numPr>
            <w:tabs>
              <w:tab w:val="left" w:pos="1272"/>
              <w:tab w:val="right" w:leader="hyphen" w:pos="8720"/>
            </w:tabs>
            <w:spacing w:before="276" w:after="0" w:line="240" w:lineRule="auto"/>
            <w:ind w:left="1272" w:right="0" w:hanging="900"/>
            <w:jc w:val="left"/>
          </w:pPr>
          <w:r>
            <w:fldChar w:fldCharType="begin"/>
          </w:r>
          <w:r>
            <w:instrText xml:space="preserve"> HYPERLINK \l "_TOC_250027" </w:instrText>
          </w:r>
          <w:r>
            <w:fldChar w:fldCharType="separate"/>
          </w:r>
          <w:r>
            <w:t>Administration</w:t>
          </w:r>
          <w:r>
            <w:rPr>
              <w:spacing w:val="-1"/>
            </w:rPr>
            <w:t xml:space="preserve"> </w:t>
          </w:r>
          <w:r>
            <w:t>of</w:t>
          </w:r>
          <w:r>
            <w:rPr>
              <w:spacing w:val="-2"/>
            </w:rPr>
            <w:t xml:space="preserve"> </w:t>
          </w:r>
          <w:r>
            <w:t>the</w:t>
          </w:r>
          <w:r>
            <w:rPr>
              <w:spacing w:val="-1"/>
            </w:rPr>
            <w:t xml:space="preserve"> </w:t>
          </w:r>
          <w:r>
            <w:t xml:space="preserve">Pre-Experimental </w:t>
          </w:r>
          <w:r>
            <w:rPr>
              <w:spacing w:val="-4"/>
            </w:rPr>
            <w:t>Test</w:t>
          </w:r>
          <w:r>
            <w:tab/>
          </w:r>
          <w:r>
            <w:rPr>
              <w:spacing w:val="-5"/>
            </w:rPr>
            <w:t>100</w:t>
          </w:r>
          <w:r>
            <w:rPr>
              <w:spacing w:val="-5"/>
            </w:rPr>
            <w:fldChar w:fldCharType="end"/>
          </w:r>
        </w:p>
        <w:p>
          <w:pPr>
            <w:pStyle w:val="11"/>
            <w:numPr>
              <w:ilvl w:val="2"/>
              <w:numId w:val="9"/>
            </w:numPr>
            <w:tabs>
              <w:tab w:val="left" w:pos="1272"/>
              <w:tab w:val="right" w:pos="8768"/>
            </w:tabs>
            <w:spacing w:before="276" w:after="0" w:line="240" w:lineRule="auto"/>
            <w:ind w:left="1272" w:right="0" w:hanging="900"/>
            <w:jc w:val="left"/>
          </w:pPr>
          <w:r>
            <mc:AlternateContent>
              <mc:Choice Requires="wps">
                <w:drawing>
                  <wp:anchor distT="0" distB="0" distL="0" distR="0" simplePos="0" relativeHeight="251685888" behindDoc="1" locked="0" layoutInCell="1" allowOverlap="1">
                    <wp:simplePos x="0" y="0"/>
                    <wp:positionH relativeFrom="page">
                      <wp:posOffset>3411220</wp:posOffset>
                    </wp:positionH>
                    <wp:positionV relativeFrom="paragraph">
                      <wp:posOffset>283210</wp:posOffset>
                    </wp:positionV>
                    <wp:extent cx="2993390" cy="1270"/>
                    <wp:effectExtent l="0" t="0" r="0" b="0"/>
                    <wp:wrapNone/>
                    <wp:docPr id="43" name="Graphic 43"/>
                    <wp:cNvGraphicFramePr/>
                    <a:graphic xmlns:a="http://schemas.openxmlformats.org/drawingml/2006/main">
                      <a:graphicData uri="http://schemas.microsoft.com/office/word/2010/wordprocessingShape">
                        <wps:wsp>
                          <wps:cNvSpPr/>
                          <wps:spPr>
                            <a:xfrm>
                              <a:off x="0" y="0"/>
                              <a:ext cx="2993390" cy="1270"/>
                            </a:xfrm>
                            <a:custGeom>
                              <a:avLst/>
                              <a:gdLst/>
                              <a:ahLst/>
                              <a:cxnLst/>
                              <a:rect l="l" t="t" r="r" b="b"/>
                              <a:pathLst>
                                <a:path w="2993390">
                                  <a:moveTo>
                                    <a:pt x="0" y="0"/>
                                  </a:moveTo>
                                  <a:lnTo>
                                    <a:pt x="2992809" y="0"/>
                                  </a:lnTo>
                                </a:path>
                              </a:pathLst>
                            </a:custGeom>
                            <a:ln w="11246">
                              <a:solidFill>
                                <a:srgbClr val="000000"/>
                              </a:solidFill>
                              <a:prstDash val="dash"/>
                            </a:ln>
                          </wps:spPr>
                          <wps:bodyPr wrap="square" lIns="0" tIns="0" rIns="0" bIns="0" rtlCol="0">
                            <a:noAutofit/>
                          </wps:bodyPr>
                        </wps:wsp>
                      </a:graphicData>
                    </a:graphic>
                  </wp:anchor>
                </w:drawing>
              </mc:Choice>
              <mc:Fallback>
                <w:pict>
                  <v:shape id="Graphic 43" o:spid="_x0000_s1026" o:spt="100" style="position:absolute;left:0pt;margin-left:268.6pt;margin-top:22.3pt;height:0.1pt;width:235.7pt;mso-position-horizontal-relative:page;z-index:-251630592;mso-width-relative:page;mso-height-relative:page;" filled="f" stroked="t" coordsize="2993390,1" o:gfxdata="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n4oz/2QAAAAoBAAAP&#10;AAAAAAAAAAEAIAAAACIAAABkcnMvZG93bnJldi54bWxQSwECFAAUAAAACACHTuJA6neXMxcCAAB8&#10;BAAADgAAAAAAAAABACAAAAAoAQAAZHJzL2Uyb0RvYy54bWxQSwUGAAAAAAYABgBZAQAAsQUAAAAA&#10;" path="m0,0l2992809,0e">
                    <v:fill on="f" focussize="0,0"/>
                    <v:stroke weight="0.885511811023622pt" color="#000000" joinstyle="round" dashstyle="dash"/>
                    <v:imagedata o:title=""/>
                    <o:lock v:ext="edit" aspectratio="f"/>
                    <v:textbox inset="0mm,0mm,0mm,0mm"/>
                  </v:shape>
                </w:pict>
              </mc:Fallback>
            </mc:AlternateContent>
          </w:r>
          <w:r>
            <w:fldChar w:fldCharType="begin"/>
          </w:r>
          <w:r>
            <w:instrText xml:space="preserve"> HYPERLINK \l "_TOC_250026" </w:instrText>
          </w:r>
          <w:r>
            <w:fldChar w:fldCharType="separate"/>
          </w:r>
          <w:r>
            <w:t>Method</w:t>
          </w:r>
          <w:r>
            <w:rPr>
              <w:spacing w:val="-1"/>
            </w:rPr>
            <w:t xml:space="preserve"> </w:t>
          </w:r>
          <w:r>
            <w:t>of</w:t>
          </w:r>
          <w:r>
            <w:rPr>
              <w:spacing w:val="-2"/>
            </w:rPr>
            <w:t xml:space="preserve"> </w:t>
          </w:r>
          <w:r>
            <w:t xml:space="preserve">Data </w:t>
          </w:r>
          <w:r>
            <w:rPr>
              <w:spacing w:val="-2"/>
            </w:rPr>
            <w:t>Analysis</w:t>
          </w:r>
          <w:r>
            <w:tab/>
          </w:r>
          <w:r>
            <w:rPr>
              <w:spacing w:val="-5"/>
            </w:rPr>
            <w:t>102</w:t>
          </w:r>
          <w:r>
            <w:rPr>
              <w:spacing w:val="-5"/>
            </w:rPr>
            <w:fldChar w:fldCharType="end"/>
          </w:r>
        </w:p>
        <w:p>
          <w:pPr>
            <w:pStyle w:val="9"/>
            <w:numPr>
              <w:ilvl w:val="1"/>
              <w:numId w:val="8"/>
            </w:numPr>
            <w:tabs>
              <w:tab w:val="left" w:pos="1272"/>
              <w:tab w:val="right" w:pos="8790"/>
            </w:tabs>
            <w:spacing w:before="277" w:after="0" w:line="240" w:lineRule="auto"/>
            <w:ind w:left="1272" w:right="0" w:hanging="1080"/>
            <w:jc w:val="left"/>
          </w:pPr>
          <w:r>
            <mc:AlternateContent>
              <mc:Choice Requires="wps">
                <w:drawing>
                  <wp:anchor distT="0" distB="0" distL="0" distR="0" simplePos="0" relativeHeight="251686912" behindDoc="1" locked="0" layoutInCell="1" allowOverlap="1">
                    <wp:simplePos x="0" y="0"/>
                    <wp:positionH relativeFrom="page">
                      <wp:posOffset>3474720</wp:posOffset>
                    </wp:positionH>
                    <wp:positionV relativeFrom="paragraph">
                      <wp:posOffset>283845</wp:posOffset>
                    </wp:positionV>
                    <wp:extent cx="2941320" cy="1270"/>
                    <wp:effectExtent l="0" t="0" r="0" b="0"/>
                    <wp:wrapNone/>
                    <wp:docPr id="44" name="Graphic 44"/>
                    <wp:cNvGraphicFramePr/>
                    <a:graphic xmlns:a="http://schemas.openxmlformats.org/drawingml/2006/main">
                      <a:graphicData uri="http://schemas.microsoft.com/office/word/2010/wordprocessingShape">
                        <wps:wsp>
                          <wps:cNvSpPr/>
                          <wps:spPr>
                            <a:xfrm>
                              <a:off x="0" y="0"/>
                              <a:ext cx="2941320" cy="1270"/>
                            </a:xfrm>
                            <a:custGeom>
                              <a:avLst/>
                              <a:gdLst/>
                              <a:ahLst/>
                              <a:cxnLst/>
                              <a:rect l="l" t="t" r="r" b="b"/>
                              <a:pathLst>
                                <a:path w="2941320">
                                  <a:moveTo>
                                    <a:pt x="0" y="0"/>
                                  </a:moveTo>
                                  <a:lnTo>
                                    <a:pt x="2941236" y="0"/>
                                  </a:lnTo>
                                </a:path>
                              </a:pathLst>
                            </a:custGeom>
                            <a:ln w="11246">
                              <a:solidFill>
                                <a:srgbClr val="000000"/>
                              </a:solidFill>
                              <a:prstDash val="dash"/>
                            </a:ln>
                          </wps:spPr>
                          <wps:bodyPr wrap="square" lIns="0" tIns="0" rIns="0" bIns="0" rtlCol="0">
                            <a:noAutofit/>
                          </wps:bodyPr>
                        </wps:wsp>
                      </a:graphicData>
                    </a:graphic>
                  </wp:anchor>
                </w:drawing>
              </mc:Choice>
              <mc:Fallback>
                <w:pict>
                  <v:shape id="Graphic 44" o:spid="_x0000_s1026" o:spt="100" style="position:absolute;left:0pt;margin-left:273.6pt;margin-top:22.35pt;height:0.1pt;width:231.6pt;mso-position-horizontal-relative:page;z-index:-251629568;mso-width-relative:page;mso-height-relative:page;" filled="f" stroked="t" coordsize="2941320,1" o:gfxdata="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5Vhce2gAAAAoBAAAP&#10;AAAAAAAAAAEAIAAAACIAAABkcnMvZG93bnJldi54bWxQSwECFAAUAAAACACHTuJA6Fe4xhYCAAB8&#10;BAAADgAAAAAAAAABACAAAAApAQAAZHJzL2Uyb0RvYy54bWxQSwUGAAAAAAYABgBZAQAAsQUAAAAA&#10;" path="m0,0l2941236,0e">
                    <v:fill on="f" focussize="0,0"/>
                    <v:stroke weight="0.885511811023622pt" color="#000000" joinstyle="round" dashstyle="dash"/>
                    <v:imagedata o:title=""/>
                    <o:lock v:ext="edit" aspectratio="f"/>
                    <v:textbox inset="0mm,0mm,0mm,0mm"/>
                  </v:shape>
                </w:pict>
              </mc:Fallback>
            </mc:AlternateContent>
          </w:r>
          <w:r>
            <w:fldChar w:fldCharType="begin"/>
          </w:r>
          <w:r>
            <w:instrText xml:space="preserve"> HYPERLINK \l "_TOC_250025" </w:instrText>
          </w:r>
          <w:r>
            <w:fldChar w:fldCharType="separate"/>
          </w:r>
          <w:r>
            <w:t>PILOT</w:t>
          </w:r>
          <w:r>
            <w:rPr>
              <w:spacing w:val="-2"/>
            </w:rPr>
            <w:t xml:space="preserve"> </w:t>
          </w:r>
          <w:r>
            <w:t>STUDY</w:t>
          </w:r>
          <w:r>
            <w:rPr>
              <w:spacing w:val="-1"/>
            </w:rPr>
            <w:t xml:space="preserve"> </w:t>
          </w:r>
          <w:r>
            <w:rPr>
              <w:spacing w:val="-2"/>
            </w:rPr>
            <w:t>REPORT</w:t>
          </w:r>
          <w:r>
            <w:tab/>
          </w:r>
          <w:r>
            <w:rPr>
              <w:spacing w:val="-5"/>
            </w:rPr>
            <w:t>102</w:t>
          </w:r>
          <w:r>
            <w:rPr>
              <w:spacing w:val="-5"/>
            </w:rPr>
            <w:fldChar w:fldCharType="end"/>
          </w:r>
        </w:p>
        <w:p>
          <w:pPr>
            <w:pStyle w:val="11"/>
            <w:numPr>
              <w:ilvl w:val="2"/>
              <w:numId w:val="8"/>
            </w:numPr>
            <w:tabs>
              <w:tab w:val="left" w:pos="1272"/>
              <w:tab w:val="right" w:pos="8735"/>
            </w:tabs>
            <w:spacing w:before="276" w:after="0" w:line="240" w:lineRule="auto"/>
            <w:ind w:left="1272" w:right="0" w:hanging="900"/>
            <w:jc w:val="left"/>
          </w:pPr>
          <w:r>
            <mc:AlternateContent>
              <mc:Choice Requires="wps">
                <w:drawing>
                  <wp:anchor distT="0" distB="0" distL="0" distR="0" simplePos="0" relativeHeight="251686912" behindDoc="1" locked="0" layoutInCell="1" allowOverlap="1">
                    <wp:simplePos x="0" y="0"/>
                    <wp:positionH relativeFrom="page">
                      <wp:posOffset>2627630</wp:posOffset>
                    </wp:positionH>
                    <wp:positionV relativeFrom="paragraph">
                      <wp:posOffset>283210</wp:posOffset>
                    </wp:positionV>
                    <wp:extent cx="3752850" cy="1270"/>
                    <wp:effectExtent l="0" t="0" r="0" b="0"/>
                    <wp:wrapNone/>
                    <wp:docPr id="45" name="Graphic 45"/>
                    <wp:cNvGraphicFramePr/>
                    <a:graphic xmlns:a="http://schemas.openxmlformats.org/drawingml/2006/main">
                      <a:graphicData uri="http://schemas.microsoft.com/office/word/2010/wordprocessingShape">
                        <wps:wsp>
                          <wps:cNvSpPr/>
                          <wps:spPr>
                            <a:xfrm>
                              <a:off x="0" y="0"/>
                              <a:ext cx="3752850" cy="1270"/>
                            </a:xfrm>
                            <a:custGeom>
                              <a:avLst/>
                              <a:gdLst/>
                              <a:ahLst/>
                              <a:cxnLst/>
                              <a:rect l="l" t="t" r="r" b="b"/>
                              <a:pathLst>
                                <a:path w="3752850">
                                  <a:moveTo>
                                    <a:pt x="0" y="0"/>
                                  </a:moveTo>
                                  <a:lnTo>
                                    <a:pt x="3752328" y="0"/>
                                  </a:lnTo>
                                </a:path>
                              </a:pathLst>
                            </a:custGeom>
                            <a:ln w="11246">
                              <a:solidFill>
                                <a:srgbClr val="000000"/>
                              </a:solidFill>
                              <a:prstDash val="dash"/>
                            </a:ln>
                          </wps:spPr>
                          <wps:bodyPr wrap="square" lIns="0" tIns="0" rIns="0" bIns="0" rtlCol="0">
                            <a:noAutofit/>
                          </wps:bodyPr>
                        </wps:wsp>
                      </a:graphicData>
                    </a:graphic>
                  </wp:anchor>
                </w:drawing>
              </mc:Choice>
              <mc:Fallback>
                <w:pict>
                  <v:shape id="Graphic 45" o:spid="_x0000_s1026" o:spt="100" style="position:absolute;left:0pt;margin-left:206.9pt;margin-top:22.3pt;height:0.1pt;width:295.5pt;mso-position-horizontal-relative:page;z-index:-251629568;mso-width-relative:page;mso-height-relative:page;" filled="f" stroked="t" coordsize="3752850,1" o:gfxdata="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Vh0E31wAAAAoBAAAPAAAA&#10;AAAAAAEAIAAAACIAAABkcnMvZG93bnJldi54bWxQSwECFAAUAAAACACHTuJAxz7AQBYCAAB8BAAA&#10;DgAAAAAAAAABACAAAAAmAQAAZHJzL2Uyb0RvYy54bWxQSwUGAAAAAAYABgBZAQAArgUAAAAA&#10;" path="m0,0l3752328,0e">
                    <v:fill on="f" focussize="0,0"/>
                    <v:stroke weight="0.885511811023622pt" color="#000000" joinstyle="round" dashstyle="dash"/>
                    <v:imagedata o:title=""/>
                    <o:lock v:ext="edit" aspectratio="f"/>
                    <v:textbox inset="0mm,0mm,0mm,0mm"/>
                  </v:shape>
                </w:pict>
              </mc:Fallback>
            </mc:AlternateContent>
          </w:r>
          <w:r>
            <w:fldChar w:fldCharType="begin"/>
          </w:r>
          <w:r>
            <w:instrText xml:space="preserve"> HYPERLINK \l "_TOC_250024" </w:instrText>
          </w:r>
          <w:r>
            <w:fldChar w:fldCharType="separate"/>
          </w:r>
          <w:r>
            <w:rPr>
              <w:spacing w:val="-2"/>
            </w:rPr>
            <w:t>Introduction</w:t>
          </w:r>
          <w:r>
            <w:tab/>
          </w:r>
          <w:r>
            <w:rPr>
              <w:spacing w:val="-5"/>
            </w:rPr>
            <w:t>102</w:t>
          </w:r>
          <w:r>
            <w:rPr>
              <w:spacing w:val="-5"/>
            </w:rPr>
            <w:fldChar w:fldCharType="end"/>
          </w:r>
        </w:p>
        <w:p>
          <w:pPr>
            <w:pStyle w:val="11"/>
            <w:numPr>
              <w:ilvl w:val="2"/>
              <w:numId w:val="8"/>
            </w:numPr>
            <w:tabs>
              <w:tab w:val="left" w:pos="1272"/>
              <w:tab w:val="right" w:pos="8761"/>
            </w:tabs>
            <w:spacing w:before="276" w:after="0" w:line="240" w:lineRule="auto"/>
            <w:ind w:left="1272" w:right="0" w:hanging="900"/>
            <w:jc w:val="left"/>
          </w:pPr>
          <w:r>
            <mc:AlternateContent>
              <mc:Choice Requires="wps">
                <w:drawing>
                  <wp:anchor distT="0" distB="0" distL="0" distR="0" simplePos="0" relativeHeight="251687936" behindDoc="1" locked="0" layoutInCell="1" allowOverlap="1">
                    <wp:simplePos x="0" y="0"/>
                    <wp:positionH relativeFrom="page">
                      <wp:posOffset>2694940</wp:posOffset>
                    </wp:positionH>
                    <wp:positionV relativeFrom="paragraph">
                      <wp:posOffset>283210</wp:posOffset>
                    </wp:positionV>
                    <wp:extent cx="3704590" cy="1270"/>
                    <wp:effectExtent l="0" t="0" r="0" b="0"/>
                    <wp:wrapNone/>
                    <wp:docPr id="46" name="Graphic 46"/>
                    <wp:cNvGraphicFramePr/>
                    <a:graphic xmlns:a="http://schemas.openxmlformats.org/drawingml/2006/main">
                      <a:graphicData uri="http://schemas.microsoft.com/office/word/2010/wordprocessingShape">
                        <wps:wsp>
                          <wps:cNvSpPr/>
                          <wps:spPr>
                            <a:xfrm>
                              <a:off x="0" y="0"/>
                              <a:ext cx="3704590" cy="1270"/>
                            </a:xfrm>
                            <a:custGeom>
                              <a:avLst/>
                              <a:gdLst/>
                              <a:ahLst/>
                              <a:cxnLst/>
                              <a:rect l="l" t="t" r="r" b="b"/>
                              <a:pathLst>
                                <a:path w="3704590">
                                  <a:moveTo>
                                    <a:pt x="0" y="0"/>
                                  </a:moveTo>
                                  <a:lnTo>
                                    <a:pt x="3704370" y="0"/>
                                  </a:lnTo>
                                </a:path>
                              </a:pathLst>
                            </a:custGeom>
                            <a:ln w="11246">
                              <a:solidFill>
                                <a:srgbClr val="000000"/>
                              </a:solidFill>
                              <a:prstDash val="sysDash"/>
                            </a:ln>
                          </wps:spPr>
                          <wps:bodyPr wrap="square" lIns="0" tIns="0" rIns="0" bIns="0" rtlCol="0">
                            <a:noAutofit/>
                          </wps:bodyPr>
                        </wps:wsp>
                      </a:graphicData>
                    </a:graphic>
                  </wp:anchor>
                </w:drawing>
              </mc:Choice>
              <mc:Fallback>
                <w:pict>
                  <v:shape id="Graphic 46" o:spid="_x0000_s1026" o:spt="100" style="position:absolute;left:0pt;margin-left:212.2pt;margin-top:22.3pt;height:0.1pt;width:291.7pt;mso-position-horizontal-relative:page;z-index:-251628544;mso-width-relative:page;mso-height-relative:page;" filled="f" stroked="t" coordsize="3704590,1" o:gfxdata="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pVljLWAAAACgEAAA8AAAAA&#10;AAAAAQAgAAAAIgAAAGRycy9kb3ducmV2LnhtbFBLAQIUABQAAAAIAIdO4kAhj3XtFgIAAH8EAAAO&#10;AAAAAAAAAAEAIAAAACUBAABkcnMvZTJvRG9jLnhtbFBLBQYAAAAABgAGAFkBAACtBQAAAAA=&#10;" path="m0,0l3704370,0e">
                    <v:fill on="f" focussize="0,0"/>
                    <v:stroke weight="0.885511811023622pt" color="#000000" joinstyle="round" dashstyle="3 1"/>
                    <v:imagedata o:title=""/>
                    <o:lock v:ext="edit" aspectratio="f"/>
                    <v:textbox inset="0mm,0mm,0mm,0mm"/>
                  </v:shape>
                </w:pict>
              </mc:Fallback>
            </mc:AlternateContent>
          </w:r>
          <w:r>
            <w:fldChar w:fldCharType="begin"/>
          </w:r>
          <w:r>
            <w:instrText xml:space="preserve"> HYPERLINK \l "_TOC_250023" </w:instrText>
          </w:r>
          <w:r>
            <w:fldChar w:fldCharType="separate"/>
          </w:r>
          <w:r>
            <w:rPr>
              <w:spacing w:val="-2"/>
            </w:rPr>
            <w:t>Methodology</w:t>
          </w:r>
          <w:r>
            <w:tab/>
          </w:r>
          <w:r>
            <w:rPr>
              <w:spacing w:val="-5"/>
            </w:rPr>
            <w:t>103</w:t>
          </w:r>
          <w:r>
            <w:rPr>
              <w:spacing w:val="-5"/>
            </w:rPr>
            <w:fldChar w:fldCharType="end"/>
          </w:r>
        </w:p>
        <w:p>
          <w:pPr>
            <w:pStyle w:val="11"/>
            <w:numPr>
              <w:ilvl w:val="2"/>
              <w:numId w:val="8"/>
            </w:numPr>
            <w:tabs>
              <w:tab w:val="left" w:pos="1272"/>
              <w:tab w:val="right" w:leader="hyphen" w:pos="8716"/>
            </w:tabs>
            <w:spacing w:before="276" w:after="0" w:line="240" w:lineRule="auto"/>
            <w:ind w:left="1272" w:right="0" w:hanging="900"/>
            <w:jc w:val="left"/>
          </w:pPr>
          <w:r>
            <w:fldChar w:fldCharType="begin"/>
          </w:r>
          <w:r>
            <w:instrText xml:space="preserve"> HYPERLINK \l "_TOC_250022" </w:instrText>
          </w:r>
          <w:r>
            <w:fldChar w:fldCharType="separate"/>
          </w:r>
          <w:r>
            <w:t>Summary</w:t>
          </w:r>
          <w:r>
            <w:rPr>
              <w:spacing w:val="-5"/>
            </w:rPr>
            <w:t xml:space="preserve"> </w:t>
          </w:r>
          <w:r>
            <w:t>of the</w:t>
          </w:r>
          <w:r>
            <w:rPr>
              <w:spacing w:val="-2"/>
            </w:rPr>
            <w:t xml:space="preserve"> </w:t>
          </w:r>
          <w:r>
            <w:t>Major Results of the</w:t>
          </w:r>
          <w:r>
            <w:rPr>
              <w:spacing w:val="-1"/>
            </w:rPr>
            <w:t xml:space="preserve"> </w:t>
          </w:r>
          <w:r>
            <w:t>Pilot</w:t>
          </w:r>
          <w:r>
            <w:rPr>
              <w:spacing w:val="1"/>
            </w:rPr>
            <w:t xml:space="preserve"> </w:t>
          </w:r>
          <w:r>
            <w:rPr>
              <w:spacing w:val="-2"/>
            </w:rPr>
            <w:t>Study</w:t>
          </w:r>
          <w:r>
            <w:tab/>
          </w:r>
          <w:r>
            <w:rPr>
              <w:spacing w:val="-5"/>
            </w:rPr>
            <w:t>103</w:t>
          </w:r>
          <w:r>
            <w:rPr>
              <w:spacing w:val="-5"/>
            </w:rPr>
            <w:fldChar w:fldCharType="end"/>
          </w:r>
        </w:p>
        <w:p>
          <w:pPr>
            <w:pStyle w:val="11"/>
            <w:numPr>
              <w:ilvl w:val="2"/>
              <w:numId w:val="8"/>
            </w:numPr>
            <w:tabs>
              <w:tab w:val="left" w:pos="1272"/>
              <w:tab w:val="right" w:leader="hyphen" w:pos="8792"/>
            </w:tabs>
            <w:spacing w:before="276" w:after="0" w:line="240" w:lineRule="auto"/>
            <w:ind w:left="1272" w:right="0" w:hanging="900"/>
            <w:jc w:val="left"/>
          </w:pPr>
          <w:r>
            <w:fldChar w:fldCharType="begin"/>
          </w:r>
          <w:r>
            <w:instrText xml:space="preserve"> HYPERLINK \l "_TOC_250021" </w:instrText>
          </w:r>
          <w:r>
            <w:fldChar w:fldCharType="separate"/>
          </w:r>
          <w:r>
            <w:t>Positive</w:t>
          </w:r>
          <w:r>
            <w:rPr>
              <w:spacing w:val="-1"/>
            </w:rPr>
            <w:t xml:space="preserve"> </w:t>
          </w:r>
          <w:r>
            <w:t>Changes</w:t>
          </w:r>
          <w:r>
            <w:rPr>
              <w:spacing w:val="-1"/>
            </w:rPr>
            <w:t xml:space="preserve"> </w:t>
          </w:r>
          <w:r>
            <w:t>from</w:t>
          </w:r>
          <w:r>
            <w:rPr>
              <w:spacing w:val="-1"/>
            </w:rPr>
            <w:t xml:space="preserve"> </w:t>
          </w:r>
          <w:r>
            <w:t>Pilot</w:t>
          </w:r>
          <w:r>
            <w:rPr>
              <w:spacing w:val="-1"/>
            </w:rPr>
            <w:t xml:space="preserve"> </w:t>
          </w:r>
          <w:r>
            <w:rPr>
              <w:spacing w:val="-2"/>
            </w:rPr>
            <w:t>Study</w:t>
          </w:r>
          <w:r>
            <w:tab/>
          </w:r>
          <w:r>
            <w:rPr>
              <w:spacing w:val="-5"/>
            </w:rPr>
            <w:t>104</w:t>
          </w:r>
          <w:r>
            <w:rPr>
              <w:spacing w:val="-5"/>
            </w:rPr>
            <w:fldChar w:fldCharType="end"/>
          </w:r>
        </w:p>
        <w:p>
          <w:pPr>
            <w:pStyle w:val="11"/>
            <w:numPr>
              <w:ilvl w:val="2"/>
              <w:numId w:val="8"/>
            </w:numPr>
            <w:tabs>
              <w:tab w:val="left" w:pos="1272"/>
              <w:tab w:val="right" w:pos="8720"/>
            </w:tabs>
            <w:spacing w:before="276" w:after="0" w:line="240" w:lineRule="auto"/>
            <w:ind w:left="1272" w:right="0" w:hanging="900"/>
            <w:jc w:val="left"/>
          </w:pPr>
          <w:r>
            <mc:AlternateContent>
              <mc:Choice Requires="wps">
                <w:drawing>
                  <wp:anchor distT="0" distB="0" distL="0" distR="0" simplePos="0" relativeHeight="251687936" behindDoc="1" locked="0" layoutInCell="1" allowOverlap="1">
                    <wp:simplePos x="0" y="0"/>
                    <wp:positionH relativeFrom="page">
                      <wp:posOffset>2569845</wp:posOffset>
                    </wp:positionH>
                    <wp:positionV relativeFrom="paragraph">
                      <wp:posOffset>283210</wp:posOffset>
                    </wp:positionV>
                    <wp:extent cx="3804285" cy="1270"/>
                    <wp:effectExtent l="0" t="0" r="0" b="0"/>
                    <wp:wrapNone/>
                    <wp:docPr id="47" name="Graphic 47"/>
                    <wp:cNvGraphicFramePr/>
                    <a:graphic xmlns:a="http://schemas.openxmlformats.org/drawingml/2006/main">
                      <a:graphicData uri="http://schemas.microsoft.com/office/word/2010/wordprocessingShape">
                        <wps:wsp>
                          <wps:cNvSpPr/>
                          <wps:spPr>
                            <a:xfrm>
                              <a:off x="0" y="0"/>
                              <a:ext cx="3804285" cy="1270"/>
                            </a:xfrm>
                            <a:custGeom>
                              <a:avLst/>
                              <a:gdLst/>
                              <a:ahLst/>
                              <a:cxnLst/>
                              <a:rect l="l" t="t" r="r" b="b"/>
                              <a:pathLst>
                                <a:path w="3804285">
                                  <a:moveTo>
                                    <a:pt x="0" y="0"/>
                                  </a:moveTo>
                                  <a:lnTo>
                                    <a:pt x="3803737" y="0"/>
                                  </a:lnTo>
                                </a:path>
                              </a:pathLst>
                            </a:custGeom>
                            <a:ln w="11246">
                              <a:solidFill>
                                <a:srgbClr val="000000"/>
                              </a:solidFill>
                              <a:prstDash val="dash"/>
                            </a:ln>
                          </wps:spPr>
                          <wps:bodyPr wrap="square" lIns="0" tIns="0" rIns="0" bIns="0" rtlCol="0">
                            <a:noAutofit/>
                          </wps:bodyPr>
                        </wps:wsp>
                      </a:graphicData>
                    </a:graphic>
                  </wp:anchor>
                </w:drawing>
              </mc:Choice>
              <mc:Fallback>
                <w:pict>
                  <v:shape id="Graphic 47" o:spid="_x0000_s1026" o:spt="100" style="position:absolute;left:0pt;margin-left:202.35pt;margin-top:22.3pt;height:0.1pt;width:299.55pt;mso-position-horizontal-relative:page;z-index:-251628544;mso-width-relative:page;mso-height-relative:page;" filled="f" stroked="t" coordsize="3804285,1" o:gfxdata="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2/1gr2QAAAAoBAAAP&#10;AAAAAAAAAAEAIAAAACIAAABkcnMvZG93bnJldi54bWxQSwECFAAUAAAACACHTuJAbuQ5hhcCAAB8&#10;BAAADgAAAAAAAAABACAAAAAoAQAAZHJzL2Uyb0RvYy54bWxQSwUGAAAAAAYABgBZAQAAsQUAAAAA&#10;" path="m0,0l3803737,0e">
                    <v:fill on="f" focussize="0,0"/>
                    <v:stroke weight="0.885511811023622pt" color="#000000" joinstyle="round" dashstyle="dash"/>
                    <v:imagedata o:title=""/>
                    <o:lock v:ext="edit" aspectratio="f"/>
                    <v:textbox inset="0mm,0mm,0mm,0mm"/>
                  </v:shape>
                </w:pict>
              </mc:Fallback>
            </mc:AlternateContent>
          </w:r>
          <w:r>
            <w:fldChar w:fldCharType="begin"/>
          </w:r>
          <w:r>
            <w:instrText xml:space="preserve"> HYPERLINK \l "_TOC_250020" </w:instrText>
          </w:r>
          <w:r>
            <w:fldChar w:fldCharType="separate"/>
          </w:r>
          <w:r>
            <w:rPr>
              <w:spacing w:val="-2"/>
            </w:rPr>
            <w:t>Conclusion</w:t>
          </w:r>
          <w:r>
            <w:tab/>
          </w:r>
          <w:r>
            <w:rPr>
              <w:spacing w:val="-5"/>
            </w:rPr>
            <w:t>106</w:t>
          </w:r>
          <w:r>
            <w:rPr>
              <w:spacing w:val="-5"/>
            </w:rPr>
            <w:fldChar w:fldCharType="end"/>
          </w:r>
        </w:p>
        <w:p>
          <w:pPr>
            <w:pStyle w:val="15"/>
            <w:spacing w:line="360" w:lineRule="auto"/>
          </w:pPr>
          <w:r>
            <w:t>CHAPTER</w:t>
          </w:r>
          <w:r>
            <w:rPr>
              <w:spacing w:val="-15"/>
            </w:rPr>
            <w:t xml:space="preserve"> </w:t>
          </w:r>
          <w:r>
            <w:t xml:space="preserve">FOUR </w:t>
          </w:r>
          <w:r>
            <w:rPr>
              <w:spacing w:val="-2"/>
            </w:rPr>
            <w:t>RESULT</w:t>
          </w:r>
        </w:p>
        <w:p>
          <w:pPr>
            <w:pStyle w:val="9"/>
            <w:numPr>
              <w:ilvl w:val="1"/>
              <w:numId w:val="10"/>
            </w:numPr>
            <w:tabs>
              <w:tab w:val="left" w:pos="1272"/>
              <w:tab w:val="right" w:pos="8735"/>
            </w:tabs>
            <w:spacing w:before="0" w:after="0" w:line="269" w:lineRule="exact"/>
            <w:ind w:left="1272" w:right="0" w:hanging="1080"/>
            <w:jc w:val="left"/>
          </w:pPr>
          <w:r>
            <mc:AlternateContent>
              <mc:Choice Requires="wps">
                <w:drawing>
                  <wp:anchor distT="0" distB="0" distL="0" distR="0" simplePos="0" relativeHeight="251688960" behindDoc="1" locked="0" layoutInCell="1" allowOverlap="1">
                    <wp:simplePos x="0" y="0"/>
                    <wp:positionH relativeFrom="page">
                      <wp:posOffset>3441700</wp:posOffset>
                    </wp:positionH>
                    <wp:positionV relativeFrom="paragraph">
                      <wp:posOffset>103505</wp:posOffset>
                    </wp:positionV>
                    <wp:extent cx="2939415" cy="1270"/>
                    <wp:effectExtent l="0" t="0" r="0" b="0"/>
                    <wp:wrapNone/>
                    <wp:docPr id="48" name="Graphic 48"/>
                    <wp:cNvGraphicFramePr/>
                    <a:graphic xmlns:a="http://schemas.openxmlformats.org/drawingml/2006/main">
                      <a:graphicData uri="http://schemas.microsoft.com/office/word/2010/wordprocessingShape">
                        <wps:wsp>
                          <wps:cNvSpPr/>
                          <wps:spPr>
                            <a:xfrm>
                              <a:off x="0" y="0"/>
                              <a:ext cx="2939415" cy="1270"/>
                            </a:xfrm>
                            <a:custGeom>
                              <a:avLst/>
                              <a:gdLst/>
                              <a:ahLst/>
                              <a:cxnLst/>
                              <a:rect l="l" t="t" r="r" b="b"/>
                              <a:pathLst>
                                <a:path w="2939415">
                                  <a:moveTo>
                                    <a:pt x="0" y="0"/>
                                  </a:moveTo>
                                  <a:lnTo>
                                    <a:pt x="2939408" y="0"/>
                                  </a:lnTo>
                                </a:path>
                              </a:pathLst>
                            </a:custGeom>
                            <a:ln w="11246">
                              <a:solidFill>
                                <a:srgbClr val="000000"/>
                              </a:solidFill>
                              <a:prstDash val="dash"/>
                            </a:ln>
                          </wps:spPr>
                          <wps:bodyPr wrap="square" lIns="0" tIns="0" rIns="0" bIns="0" rtlCol="0">
                            <a:noAutofit/>
                          </wps:bodyPr>
                        </wps:wsp>
                      </a:graphicData>
                    </a:graphic>
                  </wp:anchor>
                </w:drawing>
              </mc:Choice>
              <mc:Fallback>
                <w:pict>
                  <v:shape id="Graphic 48" o:spid="_x0000_s1026" o:spt="100" style="position:absolute;left:0pt;margin-left:271pt;margin-top:8.15pt;height:0.1pt;width:231.45pt;mso-position-horizontal-relative:page;z-index:-251627520;mso-width-relative:page;mso-height-relative:page;" filled="f" stroked="t" coordsize="2939415,1" o:gfxdata="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qtlb3XAAAACgEAAA8AAAAA&#10;AAAAAQAgAAAAIgAAAGRycy9kb3ducmV2LnhtbFBLAQIUABQAAAAIAIdO4kAiGQkeFQIAAHwEAAAO&#10;AAAAAAAAAAEAIAAAACYBAABkcnMvZTJvRG9jLnhtbFBLBQYAAAAABgAGAFkBAACtBQAAAAA=&#10;" path="m0,0l2939408,0e">
                    <v:fill on="f" focussize="0,0"/>
                    <v:stroke weight="0.885511811023622pt" color="#000000" joinstyle="round" dashstyle="dash"/>
                    <v:imagedata o:title=""/>
                    <o:lock v:ext="edit" aspectratio="f"/>
                    <v:textbox inset="0mm,0mm,0mm,0mm"/>
                  </v:shape>
                </w:pict>
              </mc:Fallback>
            </mc:AlternateContent>
          </w:r>
          <w:r>
            <w:t>TEST OF</w:t>
          </w:r>
          <w:r>
            <w:rPr>
              <w:spacing w:val="-2"/>
            </w:rPr>
            <w:t xml:space="preserve"> HYPOTHESIS</w:t>
          </w:r>
          <w:r>
            <w:tab/>
          </w:r>
          <w:r>
            <w:rPr>
              <w:spacing w:val="-5"/>
            </w:rPr>
            <w:t>107</w:t>
          </w:r>
        </w:p>
        <w:p>
          <w:pPr>
            <w:pStyle w:val="11"/>
            <w:numPr>
              <w:ilvl w:val="2"/>
              <w:numId w:val="11"/>
            </w:numPr>
            <w:tabs>
              <w:tab w:val="left" w:pos="1272"/>
              <w:tab w:val="right" w:pos="8768"/>
            </w:tabs>
            <w:spacing w:before="276" w:after="0" w:line="240" w:lineRule="auto"/>
            <w:ind w:left="1272" w:right="0" w:hanging="900"/>
            <w:jc w:val="left"/>
          </w:pPr>
          <w:r>
            <mc:AlternateContent>
              <mc:Choice Requires="wps">
                <w:drawing>
                  <wp:anchor distT="0" distB="0" distL="0" distR="0" simplePos="0" relativeHeight="251688960" behindDoc="1" locked="0" layoutInCell="1" allowOverlap="1">
                    <wp:simplePos x="0" y="0"/>
                    <wp:positionH relativeFrom="page">
                      <wp:posOffset>2851785</wp:posOffset>
                    </wp:positionH>
                    <wp:positionV relativeFrom="paragraph">
                      <wp:posOffset>283210</wp:posOffset>
                    </wp:positionV>
                    <wp:extent cx="3550285" cy="1270"/>
                    <wp:effectExtent l="0" t="0" r="0" b="0"/>
                    <wp:wrapNone/>
                    <wp:docPr id="49" name="Graphic 49"/>
                    <wp:cNvGraphicFramePr/>
                    <a:graphic xmlns:a="http://schemas.openxmlformats.org/drawingml/2006/main">
                      <a:graphicData uri="http://schemas.microsoft.com/office/word/2010/wordprocessingShape">
                        <wps:wsp>
                          <wps:cNvSpPr/>
                          <wps:spPr>
                            <a:xfrm>
                              <a:off x="0" y="0"/>
                              <a:ext cx="3550285" cy="1270"/>
                            </a:xfrm>
                            <a:custGeom>
                              <a:avLst/>
                              <a:gdLst/>
                              <a:ahLst/>
                              <a:cxnLst/>
                              <a:rect l="l" t="t" r="r" b="b"/>
                              <a:pathLst>
                                <a:path w="3550285">
                                  <a:moveTo>
                                    <a:pt x="0" y="0"/>
                                  </a:moveTo>
                                  <a:lnTo>
                                    <a:pt x="3549784" y="0"/>
                                  </a:lnTo>
                                </a:path>
                              </a:pathLst>
                            </a:custGeom>
                            <a:ln w="11246">
                              <a:solidFill>
                                <a:srgbClr val="000000"/>
                              </a:solidFill>
                              <a:prstDash val="dash"/>
                            </a:ln>
                          </wps:spPr>
                          <wps:bodyPr wrap="square" lIns="0" tIns="0" rIns="0" bIns="0" rtlCol="0">
                            <a:noAutofit/>
                          </wps:bodyPr>
                        </wps:wsp>
                      </a:graphicData>
                    </a:graphic>
                  </wp:anchor>
                </w:drawing>
              </mc:Choice>
              <mc:Fallback>
                <w:pict>
                  <v:shape id="Graphic 49" o:spid="_x0000_s1026" o:spt="100" style="position:absolute;left:0pt;margin-left:224.55pt;margin-top:22.3pt;height:0.1pt;width:279.55pt;mso-position-horizontal-relative:page;z-index:-251627520;mso-width-relative:page;mso-height-relative:page;" filled="f" stroked="t" coordsize="3550285,1" o:gfxdata="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FeXLNUAAAAKAQAADwAA&#10;AAAAAAABACAAAAAiAAAAZHJzL2Rvd25yZXYueG1sUEsBAhQAFAAAAAgAh07iQAg7VCEZAgAAfAQA&#10;AA4AAAAAAAAAAQAgAAAAJAEAAGRycy9lMm9Eb2MueG1sUEsFBgAAAAAGAAYAWQEAAK8FAAAAAA==&#10;" path="m0,0l3549784,0e">
                    <v:fill on="f" focussize="0,0"/>
                    <v:stroke weight="0.885511811023622pt" color="#000000" joinstyle="round" dashstyle="dash"/>
                    <v:imagedata o:title=""/>
                    <o:lock v:ext="edit" aspectratio="f"/>
                    <v:textbox inset="0mm,0mm,0mm,0mm"/>
                  </v:shape>
                </w:pict>
              </mc:Fallback>
            </mc:AlternateContent>
          </w:r>
          <w:r>
            <w:fldChar w:fldCharType="begin"/>
          </w:r>
          <w:r>
            <w:instrText xml:space="preserve"> HYPERLINK \l "_TOC_250019" </w:instrText>
          </w:r>
          <w:r>
            <w:fldChar w:fldCharType="separate"/>
          </w:r>
          <w:r>
            <w:t>Hypothesis</w:t>
          </w:r>
          <w:r>
            <w:rPr>
              <w:spacing w:val="-4"/>
            </w:rPr>
            <w:t xml:space="preserve"> </w:t>
          </w:r>
          <w:r>
            <w:rPr>
              <w:spacing w:val="-5"/>
            </w:rPr>
            <w:t>One</w:t>
          </w:r>
          <w:r>
            <w:tab/>
          </w:r>
          <w:r>
            <w:rPr>
              <w:spacing w:val="-5"/>
            </w:rPr>
            <w:t>107</w:t>
          </w:r>
          <w:r>
            <w:rPr>
              <w:spacing w:val="-5"/>
            </w:rPr>
            <w:fldChar w:fldCharType="end"/>
          </w:r>
        </w:p>
        <w:p>
          <w:pPr>
            <w:pStyle w:val="11"/>
            <w:numPr>
              <w:ilvl w:val="2"/>
              <w:numId w:val="11"/>
            </w:numPr>
            <w:tabs>
              <w:tab w:val="left" w:pos="1272"/>
              <w:tab w:val="right" w:pos="8728"/>
            </w:tabs>
            <w:spacing w:before="276" w:after="0" w:line="240" w:lineRule="auto"/>
            <w:ind w:left="1272" w:right="0" w:hanging="900"/>
            <w:jc w:val="left"/>
          </w:pPr>
          <w:r>
            <mc:AlternateContent>
              <mc:Choice Requires="wps">
                <w:drawing>
                  <wp:anchor distT="0" distB="0" distL="0" distR="0" simplePos="0" relativeHeight="251689984" behindDoc="1" locked="0" layoutInCell="1" allowOverlap="1">
                    <wp:simplePos x="0" y="0"/>
                    <wp:positionH relativeFrom="page">
                      <wp:posOffset>2877820</wp:posOffset>
                    </wp:positionH>
                    <wp:positionV relativeFrom="paragraph">
                      <wp:posOffset>283210</wp:posOffset>
                    </wp:positionV>
                    <wp:extent cx="3498850" cy="1270"/>
                    <wp:effectExtent l="0" t="0" r="0" b="0"/>
                    <wp:wrapNone/>
                    <wp:docPr id="50" name="Graphic 50"/>
                    <wp:cNvGraphicFramePr/>
                    <a:graphic xmlns:a="http://schemas.openxmlformats.org/drawingml/2006/main">
                      <a:graphicData uri="http://schemas.microsoft.com/office/word/2010/wordprocessingShape">
                        <wps:wsp>
                          <wps:cNvSpPr/>
                          <wps:spPr>
                            <a:xfrm>
                              <a:off x="0" y="0"/>
                              <a:ext cx="3498850" cy="1270"/>
                            </a:xfrm>
                            <a:custGeom>
                              <a:avLst/>
                              <a:gdLst/>
                              <a:ahLst/>
                              <a:cxnLst/>
                              <a:rect l="l" t="t" r="r" b="b"/>
                              <a:pathLst>
                                <a:path w="3498850">
                                  <a:moveTo>
                                    <a:pt x="0" y="0"/>
                                  </a:moveTo>
                                  <a:lnTo>
                                    <a:pt x="3498562" y="0"/>
                                  </a:lnTo>
                                </a:path>
                              </a:pathLst>
                            </a:custGeom>
                            <a:ln w="11246">
                              <a:solidFill>
                                <a:srgbClr val="000000"/>
                              </a:solidFill>
                              <a:prstDash val="dash"/>
                            </a:ln>
                          </wps:spPr>
                          <wps:bodyPr wrap="square" lIns="0" tIns="0" rIns="0" bIns="0" rtlCol="0">
                            <a:noAutofit/>
                          </wps:bodyPr>
                        </wps:wsp>
                      </a:graphicData>
                    </a:graphic>
                  </wp:anchor>
                </w:drawing>
              </mc:Choice>
              <mc:Fallback>
                <w:pict>
                  <v:shape id="Graphic 50" o:spid="_x0000_s1026" o:spt="100" style="position:absolute;left:0pt;margin-left:226.6pt;margin-top:22.3pt;height:0.1pt;width:275.5pt;mso-position-horizontal-relative:page;z-index:-251626496;mso-width-relative:page;mso-height-relative:page;" filled="f" stroked="t" coordsize="3498850,1" o:gfxdata="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EbWPNYAAAAKAQAADwAAAAAA&#10;AAABACAAAAAiAAAAZHJzL2Rvd25yZXYueG1sUEsBAhQAFAAAAAgAh07iQKu70OUVAgAAfAQAAA4A&#10;AAAAAAAAAQAgAAAAJQEAAGRycy9lMm9Eb2MueG1sUEsFBgAAAAAGAAYAWQEAAKwFAAAAAA==&#10;" path="m0,0l3498562,0e">
                    <v:fill on="f" focussize="0,0"/>
                    <v:stroke weight="0.885511811023622pt" color="#000000" joinstyle="round" dashstyle="dash"/>
                    <v:imagedata o:title=""/>
                    <o:lock v:ext="edit" aspectratio="f"/>
                    <v:textbox inset="0mm,0mm,0mm,0mm"/>
                  </v:shape>
                </w:pict>
              </mc:Fallback>
            </mc:AlternateContent>
          </w:r>
          <w:r>
            <w:fldChar w:fldCharType="begin"/>
          </w:r>
          <w:r>
            <w:instrText xml:space="preserve"> HYPERLINK \l "_TOC_250018" </w:instrText>
          </w:r>
          <w:r>
            <w:fldChar w:fldCharType="separate"/>
          </w:r>
          <w:r>
            <w:t>Hypothesis</w:t>
          </w:r>
          <w:r>
            <w:rPr>
              <w:spacing w:val="-4"/>
            </w:rPr>
            <w:t xml:space="preserve"> </w:t>
          </w:r>
          <w:r>
            <w:rPr>
              <w:spacing w:val="-5"/>
            </w:rPr>
            <w:t>Two</w:t>
          </w:r>
          <w:r>
            <w:tab/>
          </w:r>
          <w:r>
            <w:rPr>
              <w:spacing w:val="-5"/>
            </w:rPr>
            <w:t>109</w:t>
          </w:r>
          <w:r>
            <w:rPr>
              <w:spacing w:val="-5"/>
            </w:rPr>
            <w:fldChar w:fldCharType="end"/>
          </w:r>
        </w:p>
        <w:p>
          <w:pPr>
            <w:pStyle w:val="11"/>
            <w:numPr>
              <w:ilvl w:val="2"/>
              <w:numId w:val="11"/>
            </w:numPr>
            <w:tabs>
              <w:tab w:val="left" w:pos="1272"/>
              <w:tab w:val="right" w:pos="8768"/>
            </w:tabs>
            <w:spacing w:before="276" w:after="0" w:line="240" w:lineRule="auto"/>
            <w:ind w:left="1272" w:right="0" w:hanging="900"/>
            <w:jc w:val="left"/>
          </w:pPr>
          <w:r>
            <mc:AlternateContent>
              <mc:Choice Requires="wps">
                <w:drawing>
                  <wp:anchor distT="0" distB="0" distL="0" distR="0" simplePos="0" relativeHeight="251689984" behindDoc="1" locked="0" layoutInCell="1" allowOverlap="1">
                    <wp:simplePos x="0" y="0"/>
                    <wp:positionH relativeFrom="page">
                      <wp:posOffset>2954020</wp:posOffset>
                    </wp:positionH>
                    <wp:positionV relativeFrom="paragraph">
                      <wp:posOffset>283210</wp:posOffset>
                    </wp:positionV>
                    <wp:extent cx="3448050" cy="1270"/>
                    <wp:effectExtent l="0" t="0" r="0" b="0"/>
                    <wp:wrapNone/>
                    <wp:docPr id="51" name="Graphic 51"/>
                    <wp:cNvGraphicFramePr/>
                    <a:graphic xmlns:a="http://schemas.openxmlformats.org/drawingml/2006/main">
                      <a:graphicData uri="http://schemas.microsoft.com/office/word/2010/wordprocessingShape">
                        <wps:wsp>
                          <wps:cNvSpPr/>
                          <wps:spPr>
                            <a:xfrm>
                              <a:off x="0" y="0"/>
                              <a:ext cx="3448050" cy="1270"/>
                            </a:xfrm>
                            <a:custGeom>
                              <a:avLst/>
                              <a:gdLst/>
                              <a:ahLst/>
                              <a:cxnLst/>
                              <a:rect l="l" t="t" r="r" b="b"/>
                              <a:pathLst>
                                <a:path w="3448050">
                                  <a:moveTo>
                                    <a:pt x="0" y="0"/>
                                  </a:moveTo>
                                  <a:lnTo>
                                    <a:pt x="3447826" y="0"/>
                                  </a:lnTo>
                                </a:path>
                              </a:pathLst>
                            </a:custGeom>
                            <a:ln w="11246">
                              <a:solidFill>
                                <a:srgbClr val="000000"/>
                              </a:solidFill>
                              <a:prstDash val="dash"/>
                            </a:ln>
                          </wps:spPr>
                          <wps:bodyPr wrap="square" lIns="0" tIns="0" rIns="0" bIns="0" rtlCol="0">
                            <a:noAutofit/>
                          </wps:bodyPr>
                        </wps:wsp>
                      </a:graphicData>
                    </a:graphic>
                  </wp:anchor>
                </w:drawing>
              </mc:Choice>
              <mc:Fallback>
                <w:pict>
                  <v:shape id="Graphic 51" o:spid="_x0000_s1026" o:spt="100" style="position:absolute;left:0pt;margin-left:232.6pt;margin-top:22.3pt;height:0.1pt;width:271.5pt;mso-position-horizontal-relative:page;z-index:-251626496;mso-width-relative:page;mso-height-relative:page;" filled="f" stroked="t" coordsize="3448050,1" o:gfxdata="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mROALdoAAAAKAQAA&#10;DwAAAAAAAAABACAAAAAiAAAAZHJzL2Rvd25yZXYueG1sUEsBAhQAFAAAAAgAh07iQGtCJy0XAgAA&#10;fAQAAA4AAAAAAAAAAQAgAAAAKQEAAGRycy9lMm9Eb2MueG1sUEsFBgAAAAAGAAYAWQEAALIFAAAA&#10;AA==&#10;" path="m0,0l3447826,0e">
                    <v:fill on="f" focussize="0,0"/>
                    <v:stroke weight="0.885511811023622pt" color="#000000" joinstyle="round" dashstyle="dash"/>
                    <v:imagedata o:title=""/>
                    <o:lock v:ext="edit" aspectratio="f"/>
                    <v:textbox inset="0mm,0mm,0mm,0mm"/>
                  </v:shape>
                </w:pict>
              </mc:Fallback>
            </mc:AlternateContent>
          </w:r>
          <w:r>
            <w:fldChar w:fldCharType="begin"/>
          </w:r>
          <w:r>
            <w:instrText xml:space="preserve"> HYPERLINK \l "_TOC_250017" </w:instrText>
          </w:r>
          <w:r>
            <w:fldChar w:fldCharType="separate"/>
          </w:r>
          <w:r>
            <w:t>Hypothesis</w:t>
          </w:r>
          <w:r>
            <w:rPr>
              <w:spacing w:val="-6"/>
            </w:rPr>
            <w:t xml:space="preserve"> </w:t>
          </w:r>
          <w:r>
            <w:rPr>
              <w:spacing w:val="-4"/>
            </w:rPr>
            <w:t>Three</w:t>
          </w:r>
          <w:r>
            <w:tab/>
          </w:r>
          <w:r>
            <w:rPr>
              <w:spacing w:val="-5"/>
            </w:rPr>
            <w:t>111</w:t>
          </w:r>
          <w:r>
            <w:rPr>
              <w:spacing w:val="-5"/>
            </w:rPr>
            <w:fldChar w:fldCharType="end"/>
          </w:r>
        </w:p>
        <w:p>
          <w:pPr>
            <w:pStyle w:val="11"/>
            <w:numPr>
              <w:ilvl w:val="2"/>
              <w:numId w:val="11"/>
            </w:numPr>
            <w:tabs>
              <w:tab w:val="left" w:pos="1272"/>
              <w:tab w:val="right" w:pos="8742"/>
            </w:tabs>
            <w:spacing w:before="277" w:after="0" w:line="240" w:lineRule="auto"/>
            <w:ind w:left="1272" w:right="0" w:hanging="900"/>
            <w:jc w:val="left"/>
          </w:pPr>
          <w:r>
            <mc:AlternateContent>
              <mc:Choice Requires="wps">
                <w:drawing>
                  <wp:anchor distT="0" distB="0" distL="0" distR="0" simplePos="0" relativeHeight="251691008" behindDoc="1" locked="0" layoutInCell="1" allowOverlap="1">
                    <wp:simplePos x="0" y="0"/>
                    <wp:positionH relativeFrom="page">
                      <wp:posOffset>2885440</wp:posOffset>
                    </wp:positionH>
                    <wp:positionV relativeFrom="paragraph">
                      <wp:posOffset>283845</wp:posOffset>
                    </wp:positionV>
                    <wp:extent cx="3499485" cy="1270"/>
                    <wp:effectExtent l="0" t="0" r="0" b="0"/>
                    <wp:wrapNone/>
                    <wp:docPr id="52" name="Graphic 52"/>
                    <wp:cNvGraphicFramePr/>
                    <a:graphic xmlns:a="http://schemas.openxmlformats.org/drawingml/2006/main">
                      <a:graphicData uri="http://schemas.microsoft.com/office/word/2010/wordprocessingShape">
                        <wps:wsp>
                          <wps:cNvSpPr/>
                          <wps:spPr>
                            <a:xfrm>
                              <a:off x="0" y="0"/>
                              <a:ext cx="3499485" cy="1270"/>
                            </a:xfrm>
                            <a:custGeom>
                              <a:avLst/>
                              <a:gdLst/>
                              <a:ahLst/>
                              <a:cxnLst/>
                              <a:rect l="l" t="t" r="r" b="b"/>
                              <a:pathLst>
                                <a:path w="3499485">
                                  <a:moveTo>
                                    <a:pt x="0" y="0"/>
                                  </a:moveTo>
                                  <a:lnTo>
                                    <a:pt x="3499491" y="0"/>
                                  </a:lnTo>
                                </a:path>
                              </a:pathLst>
                            </a:custGeom>
                            <a:ln w="11246">
                              <a:solidFill>
                                <a:srgbClr val="000000"/>
                              </a:solidFill>
                              <a:prstDash val="sysDash"/>
                            </a:ln>
                          </wps:spPr>
                          <wps:bodyPr wrap="square" lIns="0" tIns="0" rIns="0" bIns="0" rtlCol="0">
                            <a:noAutofit/>
                          </wps:bodyPr>
                        </wps:wsp>
                      </a:graphicData>
                    </a:graphic>
                  </wp:anchor>
                </w:drawing>
              </mc:Choice>
              <mc:Fallback>
                <w:pict>
                  <v:shape id="Graphic 52" o:spid="_x0000_s1026" o:spt="100" style="position:absolute;left:0pt;margin-left:227.2pt;margin-top:22.35pt;height:0.1pt;width:275.55pt;mso-position-horizontal-relative:page;z-index:-251625472;mso-width-relative:page;mso-height-relative:page;" filled="f" stroked="t" coordsize="3499485,1" o:gfxdata="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q3ZsbXAAAACgEAAA8A&#10;AAAAAAAAAQAgAAAAIgAAAGRycy9kb3ducmV2LnhtbFBLAQIUABQAAAAIAIdO4kD7YyZlGAIAAH8E&#10;AAAOAAAAAAAAAAEAIAAAACYBAABkcnMvZTJvRG9jLnhtbFBLBQYAAAAABgAGAFkBAACwBQAAAAA=&#10;" path="m0,0l3499491,0e">
                    <v:fill on="f" focussize="0,0"/>
                    <v:stroke weight="0.885511811023622pt" color="#000000" joinstyle="round" dashstyle="3 1"/>
                    <v:imagedata o:title=""/>
                    <o:lock v:ext="edit" aspectratio="f"/>
                    <v:textbox inset="0mm,0mm,0mm,0mm"/>
                  </v:shape>
                </w:pict>
              </mc:Fallback>
            </mc:AlternateContent>
          </w:r>
          <w:r>
            <w:fldChar w:fldCharType="begin"/>
          </w:r>
          <w:r>
            <w:instrText xml:space="preserve"> HYPERLINK \l "_TOC_250016" </w:instrText>
          </w:r>
          <w:r>
            <w:fldChar w:fldCharType="separate"/>
          </w:r>
          <w:r>
            <w:t>Hypothesis</w:t>
          </w:r>
          <w:r>
            <w:rPr>
              <w:spacing w:val="-2"/>
            </w:rPr>
            <w:t xml:space="preserve"> </w:t>
          </w:r>
          <w:r>
            <w:rPr>
              <w:spacing w:val="-4"/>
            </w:rPr>
            <w:t>Four</w:t>
          </w:r>
          <w:r>
            <w:tab/>
          </w:r>
          <w:r>
            <w:rPr>
              <w:spacing w:val="-5"/>
            </w:rPr>
            <w:t>111</w:t>
          </w:r>
          <w:r>
            <w:rPr>
              <w:spacing w:val="-5"/>
            </w:rPr>
            <w:fldChar w:fldCharType="end"/>
          </w:r>
        </w:p>
        <w:p>
          <w:pPr>
            <w:pStyle w:val="11"/>
            <w:numPr>
              <w:ilvl w:val="2"/>
              <w:numId w:val="11"/>
            </w:numPr>
            <w:tabs>
              <w:tab w:val="left" w:pos="1272"/>
              <w:tab w:val="right" w:pos="8749"/>
            </w:tabs>
            <w:spacing w:before="276" w:after="0" w:line="240" w:lineRule="auto"/>
            <w:ind w:left="1272" w:right="0" w:hanging="900"/>
            <w:jc w:val="left"/>
          </w:pPr>
          <w:r>
            <mc:AlternateContent>
              <mc:Choice Requires="wps">
                <w:drawing>
                  <wp:anchor distT="0" distB="0" distL="0" distR="0" simplePos="0" relativeHeight="251691008" behindDoc="1" locked="0" layoutInCell="1" allowOverlap="1">
                    <wp:simplePos x="0" y="0"/>
                    <wp:positionH relativeFrom="page">
                      <wp:posOffset>2788920</wp:posOffset>
                    </wp:positionH>
                    <wp:positionV relativeFrom="paragraph">
                      <wp:posOffset>283210</wp:posOffset>
                    </wp:positionV>
                    <wp:extent cx="3600450" cy="1270"/>
                    <wp:effectExtent l="0" t="0" r="0" b="0"/>
                    <wp:wrapNone/>
                    <wp:docPr id="53" name="Graphic 53"/>
                    <wp:cNvGraphicFramePr/>
                    <a:graphic xmlns:a="http://schemas.openxmlformats.org/drawingml/2006/main">
                      <a:graphicData uri="http://schemas.microsoft.com/office/word/2010/wordprocessingShape">
                        <wps:wsp>
                          <wps:cNvSpPr/>
                          <wps:spPr>
                            <a:xfrm>
                              <a:off x="0" y="0"/>
                              <a:ext cx="3600450" cy="1270"/>
                            </a:xfrm>
                            <a:custGeom>
                              <a:avLst/>
                              <a:gdLst/>
                              <a:ahLst/>
                              <a:cxnLst/>
                              <a:rect l="l" t="t" r="r" b="b"/>
                              <a:pathLst>
                                <a:path w="3600450">
                                  <a:moveTo>
                                    <a:pt x="0" y="0"/>
                                  </a:moveTo>
                                  <a:lnTo>
                                    <a:pt x="3600075" y="0"/>
                                  </a:lnTo>
                                </a:path>
                              </a:pathLst>
                            </a:custGeom>
                            <a:ln w="11246">
                              <a:solidFill>
                                <a:srgbClr val="000000"/>
                              </a:solidFill>
                              <a:prstDash val="dash"/>
                            </a:ln>
                          </wps:spPr>
                          <wps:bodyPr wrap="square" lIns="0" tIns="0" rIns="0" bIns="0" rtlCol="0">
                            <a:noAutofit/>
                          </wps:bodyPr>
                        </wps:wsp>
                      </a:graphicData>
                    </a:graphic>
                  </wp:anchor>
                </w:drawing>
              </mc:Choice>
              <mc:Fallback>
                <w:pict>
                  <v:shape id="Graphic 53" o:spid="_x0000_s1026" o:spt="100" style="position:absolute;left:0pt;margin-left:219.6pt;margin-top:22.3pt;height:0.1pt;width:283.5pt;mso-position-horizontal-relative:page;z-index:-251625472;mso-width-relative:page;mso-height-relative:page;" filled="f" stroked="t" coordsize="3600450,1" o:gfxdata="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xZxpbWAAAACgEAAA8AAAAA&#10;AAAAAQAgAAAAIgAAAGRycy9kb3ducmV2LnhtbFBLAQIUABQAAAAIAIdO4kC4PRiyFgIAAHwEAAAO&#10;AAAAAAAAAAEAIAAAACUBAABkcnMvZTJvRG9jLnhtbFBLBQYAAAAABgAGAFkBAACtBQAAAAA=&#10;" path="m0,0l3600075,0e">
                    <v:fill on="f" focussize="0,0"/>
                    <v:stroke weight="0.885511811023622pt" color="#000000" joinstyle="round" dashstyle="dash"/>
                    <v:imagedata o:title=""/>
                    <o:lock v:ext="edit" aspectratio="f"/>
                    <v:textbox inset="0mm,0mm,0mm,0mm"/>
                  </v:shape>
                </w:pict>
              </mc:Fallback>
            </mc:AlternateContent>
          </w:r>
          <w:r>
            <w:fldChar w:fldCharType="begin"/>
          </w:r>
          <w:r>
            <w:instrText xml:space="preserve"> HYPERLINK \l "_TOC_250015" </w:instrText>
          </w:r>
          <w:r>
            <w:fldChar w:fldCharType="separate"/>
          </w:r>
          <w:r>
            <w:t>Post Hoc</w:t>
          </w:r>
          <w:r>
            <w:rPr>
              <w:spacing w:val="-1"/>
            </w:rPr>
            <w:t xml:space="preserve"> </w:t>
          </w:r>
          <w:r>
            <w:rPr>
              <w:spacing w:val="-2"/>
            </w:rPr>
            <w:t>Tests</w:t>
          </w:r>
          <w:r>
            <w:tab/>
          </w:r>
          <w:r>
            <w:rPr>
              <w:spacing w:val="-5"/>
            </w:rPr>
            <w:t>114</w:t>
          </w:r>
          <w:r>
            <w:rPr>
              <w:spacing w:val="-5"/>
            </w:rPr>
            <w:fldChar w:fldCharType="end"/>
          </w:r>
        </w:p>
        <w:p>
          <w:pPr>
            <w:pStyle w:val="11"/>
            <w:numPr>
              <w:ilvl w:val="2"/>
              <w:numId w:val="11"/>
            </w:numPr>
            <w:tabs>
              <w:tab w:val="left" w:pos="1272"/>
              <w:tab w:val="right" w:pos="8713"/>
            </w:tabs>
            <w:spacing w:before="276" w:after="0" w:line="240" w:lineRule="auto"/>
            <w:ind w:left="1272" w:right="0" w:hanging="900"/>
            <w:jc w:val="left"/>
          </w:pPr>
          <w:r>
            <mc:AlternateContent>
              <mc:Choice Requires="wps">
                <w:drawing>
                  <wp:anchor distT="0" distB="0" distL="0" distR="0" simplePos="0" relativeHeight="251692032" behindDoc="1" locked="0" layoutInCell="1" allowOverlap="1">
                    <wp:simplePos x="0" y="0"/>
                    <wp:positionH relativeFrom="page">
                      <wp:posOffset>3580130</wp:posOffset>
                    </wp:positionH>
                    <wp:positionV relativeFrom="paragraph">
                      <wp:posOffset>283210</wp:posOffset>
                    </wp:positionV>
                    <wp:extent cx="2787650" cy="1270"/>
                    <wp:effectExtent l="0" t="0" r="0" b="0"/>
                    <wp:wrapNone/>
                    <wp:docPr id="54" name="Graphic 54"/>
                    <wp:cNvGraphicFramePr/>
                    <a:graphic xmlns:a="http://schemas.openxmlformats.org/drawingml/2006/main">
                      <a:graphicData uri="http://schemas.microsoft.com/office/word/2010/wordprocessingShape">
                        <wps:wsp>
                          <wps:cNvSpPr/>
                          <wps:spPr>
                            <a:xfrm>
                              <a:off x="0" y="0"/>
                              <a:ext cx="2787650" cy="1270"/>
                            </a:xfrm>
                            <a:custGeom>
                              <a:avLst/>
                              <a:gdLst/>
                              <a:ahLst/>
                              <a:cxnLst/>
                              <a:rect l="l" t="t" r="r" b="b"/>
                              <a:pathLst>
                                <a:path w="2787650">
                                  <a:moveTo>
                                    <a:pt x="0" y="0"/>
                                  </a:moveTo>
                                  <a:lnTo>
                                    <a:pt x="2787614" y="0"/>
                                  </a:lnTo>
                                </a:path>
                              </a:pathLst>
                            </a:custGeom>
                            <a:ln w="11246">
                              <a:solidFill>
                                <a:srgbClr val="000000"/>
                              </a:solidFill>
                              <a:prstDash val="dash"/>
                            </a:ln>
                          </wps:spPr>
                          <wps:bodyPr wrap="square" lIns="0" tIns="0" rIns="0" bIns="0" rtlCol="0">
                            <a:noAutofit/>
                          </wps:bodyPr>
                        </wps:wsp>
                      </a:graphicData>
                    </a:graphic>
                  </wp:anchor>
                </w:drawing>
              </mc:Choice>
              <mc:Fallback>
                <w:pict>
                  <v:shape id="Graphic 54" o:spid="_x0000_s1026" o:spt="100" style="position:absolute;left:0pt;margin-left:281.9pt;margin-top:22.3pt;height:0.1pt;width:219.5pt;mso-position-horizontal-relative:page;z-index:-251624448;mso-width-relative:page;mso-height-relative:page;" filled="f" stroked="t" coordsize="2787650,1" o:gfxdata="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iEmeTXAAAACgEAAA8AAAAA&#10;AAAAAQAgAAAAIgAAAGRycy9kb3ducmV2LnhtbFBLAQIUABQAAAAIAIdO4kBYqPCAFQIAAHwEAAAO&#10;AAAAAAAAAAEAIAAAACYBAABkcnMvZTJvRG9jLnhtbFBLBQYAAAAABgAGAFkBAACtBQAAAAA=&#10;" path="m0,0l2787614,0e">
                    <v:fill on="f" focussize="0,0"/>
                    <v:stroke weight="0.885511811023622pt" color="#000000" joinstyle="round" dashstyle="dash"/>
                    <v:imagedata o:title=""/>
                    <o:lock v:ext="edit" aspectratio="f"/>
                    <v:textbox inset="0mm,0mm,0mm,0mm"/>
                  </v:shape>
                </w:pict>
              </mc:Fallback>
            </mc:AlternateContent>
          </w:r>
          <w:r>
            <w:fldChar w:fldCharType="begin"/>
          </w:r>
          <w:r>
            <w:instrText xml:space="preserve"> HYPERLINK \l "_TOC_250014" </w:instrText>
          </w:r>
          <w:r>
            <w:fldChar w:fldCharType="separate"/>
          </w:r>
          <w:r>
            <w:t>Threshold</w:t>
          </w:r>
          <w:r>
            <w:rPr>
              <w:spacing w:val="-1"/>
            </w:rPr>
            <w:t xml:space="preserve"> </w:t>
          </w:r>
          <w:r>
            <w:t>of</w:t>
          </w:r>
          <w:r>
            <w:rPr>
              <w:spacing w:val="-1"/>
            </w:rPr>
            <w:t xml:space="preserve"> </w:t>
          </w:r>
          <w:r>
            <w:t xml:space="preserve">the </w:t>
          </w:r>
          <w:r>
            <w:rPr>
              <w:spacing w:val="-2"/>
            </w:rPr>
            <w:t>Instrument</w:t>
          </w:r>
          <w:r>
            <w:tab/>
          </w:r>
          <w:r>
            <w:rPr>
              <w:spacing w:val="-5"/>
            </w:rPr>
            <w:t>116</w:t>
          </w:r>
          <w:r>
            <w:rPr>
              <w:spacing w:val="-5"/>
            </w:rPr>
            <w:fldChar w:fldCharType="end"/>
          </w:r>
        </w:p>
        <w:p>
          <w:pPr>
            <w:pStyle w:val="9"/>
            <w:numPr>
              <w:ilvl w:val="1"/>
              <w:numId w:val="12"/>
            </w:numPr>
            <w:tabs>
              <w:tab w:val="left" w:pos="1272"/>
              <w:tab w:val="right" w:pos="8720"/>
            </w:tabs>
            <w:spacing w:before="276" w:after="240" w:line="240" w:lineRule="auto"/>
            <w:ind w:left="1272" w:right="0" w:hanging="1080"/>
            <w:jc w:val="left"/>
          </w:pPr>
          <w:r>
            <mc:AlternateContent>
              <mc:Choice Requires="wps">
                <w:drawing>
                  <wp:anchor distT="0" distB="0" distL="0" distR="0" simplePos="0" relativeHeight="251692032" behindDoc="1" locked="0" layoutInCell="1" allowOverlap="1">
                    <wp:simplePos x="0" y="0"/>
                    <wp:positionH relativeFrom="page">
                      <wp:posOffset>2771140</wp:posOffset>
                    </wp:positionH>
                    <wp:positionV relativeFrom="paragraph">
                      <wp:posOffset>283210</wp:posOffset>
                    </wp:positionV>
                    <wp:extent cx="3601085" cy="1270"/>
                    <wp:effectExtent l="0" t="0" r="0" b="0"/>
                    <wp:wrapNone/>
                    <wp:docPr id="55" name="Graphic 55"/>
                    <wp:cNvGraphicFramePr/>
                    <a:graphic xmlns:a="http://schemas.openxmlformats.org/drawingml/2006/main">
                      <a:graphicData uri="http://schemas.microsoft.com/office/word/2010/wordprocessingShape">
                        <wps:wsp>
                          <wps:cNvSpPr/>
                          <wps:spPr>
                            <a:xfrm>
                              <a:off x="0" y="0"/>
                              <a:ext cx="3601085" cy="1270"/>
                            </a:xfrm>
                            <a:custGeom>
                              <a:avLst/>
                              <a:gdLst/>
                              <a:ahLst/>
                              <a:cxnLst/>
                              <a:rect l="l" t="t" r="r" b="b"/>
                              <a:pathLst>
                                <a:path w="3601085">
                                  <a:moveTo>
                                    <a:pt x="0" y="0"/>
                                  </a:moveTo>
                                  <a:lnTo>
                                    <a:pt x="3600534" y="0"/>
                                  </a:lnTo>
                                </a:path>
                              </a:pathLst>
                            </a:custGeom>
                            <a:ln w="11246">
                              <a:solidFill>
                                <a:srgbClr val="000000"/>
                              </a:solidFill>
                              <a:prstDash val="sysDash"/>
                            </a:ln>
                          </wps:spPr>
                          <wps:bodyPr wrap="square" lIns="0" tIns="0" rIns="0" bIns="0" rtlCol="0">
                            <a:noAutofit/>
                          </wps:bodyPr>
                        </wps:wsp>
                      </a:graphicData>
                    </a:graphic>
                  </wp:anchor>
                </w:drawing>
              </mc:Choice>
              <mc:Fallback>
                <w:pict>
                  <v:shape id="Graphic 55" o:spid="_x0000_s1026" o:spt="100" style="position:absolute;left:0pt;margin-left:218.2pt;margin-top:22.3pt;height:0.1pt;width:283.55pt;mso-position-horizontal-relative:page;z-index:-251624448;mso-width-relative:page;mso-height-relative:page;" filled="f" stroked="t" coordsize="3601085,1" o:gfxdata="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39z8AdcAAAAKAQAADwAA&#10;AAAAAAABACAAAAAiAAAAZHJzL2Rvd25yZXYueG1sUEsBAhQAFAAAAAgAh07iQGzgy/wXAgAAfwQA&#10;AA4AAAAAAAAAAQAgAAAAJgEAAGRycy9lMm9Eb2MueG1sUEsFBgAAAAAGAAYAWQEAAK8FAAAAAA==&#10;" path="m0,0l3600534,0e">
                    <v:fill on="f" focussize="0,0"/>
                    <v:stroke weight="0.885511811023622pt" color="#000000" joinstyle="round" dashstyle="3 1"/>
                    <v:imagedata o:title=""/>
                    <o:lock v:ext="edit" aspectratio="f"/>
                    <v:textbox inset="0mm,0mm,0mm,0mm"/>
                  </v:shape>
                </w:pict>
              </mc:Fallback>
            </mc:AlternateContent>
          </w:r>
          <w:r>
            <w:fldChar w:fldCharType="begin"/>
          </w:r>
          <w:r>
            <w:instrText xml:space="preserve"> HYPERLINK \l "_TOC_250013" </w:instrText>
          </w:r>
          <w:r>
            <w:fldChar w:fldCharType="separate"/>
          </w:r>
          <w:r>
            <w:rPr>
              <w:spacing w:val="-2"/>
            </w:rPr>
            <w:t>DISCUSSION</w:t>
          </w:r>
          <w:r>
            <w:tab/>
          </w:r>
          <w:r>
            <w:rPr>
              <w:spacing w:val="-5"/>
            </w:rPr>
            <w:t>118</w:t>
          </w:r>
          <w:r>
            <w:rPr>
              <w:spacing w:val="-5"/>
            </w:rPr>
            <w:fldChar w:fldCharType="end"/>
          </w:r>
        </w:p>
        <w:p>
          <w:pPr>
            <w:pStyle w:val="12"/>
            <w:spacing w:before="87"/>
            <w:ind w:left="710"/>
          </w:pPr>
          <w:r>
            <w:fldChar w:fldCharType="begin"/>
          </w:r>
          <w:r>
            <w:instrText xml:space="preserve"> HYPERLINK \l "_TOC_250012" </w:instrText>
          </w:r>
          <w:r>
            <w:fldChar w:fldCharType="separate"/>
          </w:r>
          <w:r>
            <w:t>CHAPTER</w:t>
          </w:r>
          <w:r>
            <w:rPr>
              <w:spacing w:val="-2"/>
            </w:rPr>
            <w:t xml:space="preserve"> </w:t>
          </w:r>
          <w:r>
            <w:rPr>
              <w:spacing w:val="-4"/>
            </w:rPr>
            <w:t>FIVE</w:t>
          </w:r>
          <w:r>
            <w:rPr>
              <w:spacing w:val="-4"/>
            </w:rPr>
            <w:fldChar w:fldCharType="end"/>
          </w:r>
        </w:p>
        <w:p>
          <w:pPr>
            <w:pStyle w:val="12"/>
            <w:spacing w:before="135"/>
            <w:ind w:right="585"/>
          </w:pPr>
          <w:r>
            <w:t>SUMMARY,</w:t>
          </w:r>
          <w:r>
            <w:rPr>
              <w:spacing w:val="-2"/>
            </w:rPr>
            <w:t xml:space="preserve"> </w:t>
          </w:r>
          <w:r>
            <w:t>CONCLUSION</w:t>
          </w:r>
          <w:r>
            <w:rPr>
              <w:spacing w:val="-2"/>
            </w:rPr>
            <w:t xml:space="preserve"> </w:t>
          </w:r>
          <w:r>
            <w:t>AND</w:t>
          </w:r>
          <w:r>
            <w:rPr>
              <w:spacing w:val="-2"/>
            </w:rPr>
            <w:t xml:space="preserve"> RECOMMENDATION</w:t>
          </w:r>
        </w:p>
        <w:p>
          <w:pPr>
            <w:pStyle w:val="9"/>
            <w:numPr>
              <w:ilvl w:val="1"/>
              <w:numId w:val="13"/>
            </w:numPr>
            <w:tabs>
              <w:tab w:val="left" w:pos="1272"/>
              <w:tab w:val="left" w:pos="8425"/>
            </w:tabs>
            <w:spacing w:before="271" w:after="0" w:line="240" w:lineRule="auto"/>
            <w:ind w:left="1272" w:right="0" w:hanging="1080"/>
            <w:jc w:val="left"/>
          </w:pPr>
          <w:r>
            <mc:AlternateContent>
              <mc:Choice Requires="wps">
                <w:drawing>
                  <wp:anchor distT="0" distB="0" distL="0" distR="0" simplePos="0" relativeHeight="251693056" behindDoc="1" locked="0" layoutInCell="1" allowOverlap="1">
                    <wp:simplePos x="0" y="0"/>
                    <wp:positionH relativeFrom="page">
                      <wp:posOffset>2662555</wp:posOffset>
                    </wp:positionH>
                    <wp:positionV relativeFrom="paragraph">
                      <wp:posOffset>280035</wp:posOffset>
                    </wp:positionV>
                    <wp:extent cx="3751580" cy="1270"/>
                    <wp:effectExtent l="0" t="0" r="0" b="0"/>
                    <wp:wrapNone/>
                    <wp:docPr id="56" name="Graphic 56"/>
                    <wp:cNvGraphicFramePr/>
                    <a:graphic xmlns:a="http://schemas.openxmlformats.org/drawingml/2006/main">
                      <a:graphicData uri="http://schemas.microsoft.com/office/word/2010/wordprocessingShape">
                        <wps:wsp>
                          <wps:cNvSpPr/>
                          <wps:spPr>
                            <a:xfrm>
                              <a:off x="0" y="0"/>
                              <a:ext cx="3751579" cy="1270"/>
                            </a:xfrm>
                            <a:custGeom>
                              <a:avLst/>
                              <a:gdLst/>
                              <a:ahLst/>
                              <a:cxnLst/>
                              <a:rect l="l" t="t" r="r" b="b"/>
                              <a:pathLst>
                                <a:path w="3751579">
                                  <a:moveTo>
                                    <a:pt x="0" y="0"/>
                                  </a:moveTo>
                                  <a:lnTo>
                                    <a:pt x="3750957" y="0"/>
                                  </a:lnTo>
                                </a:path>
                              </a:pathLst>
                            </a:custGeom>
                            <a:ln w="11246">
                              <a:solidFill>
                                <a:srgbClr val="000000"/>
                              </a:solidFill>
                              <a:prstDash val="dash"/>
                            </a:ln>
                          </wps:spPr>
                          <wps:bodyPr wrap="square" lIns="0" tIns="0" rIns="0" bIns="0" rtlCol="0">
                            <a:noAutofit/>
                          </wps:bodyPr>
                        </wps:wsp>
                      </a:graphicData>
                    </a:graphic>
                  </wp:anchor>
                </w:drawing>
              </mc:Choice>
              <mc:Fallback>
                <w:pict>
                  <v:shape id="Graphic 56" o:spid="_x0000_s1026" o:spt="100" style="position:absolute;left:0pt;margin-left:209.65pt;margin-top:22.05pt;height:0.1pt;width:295.4pt;mso-position-horizontal-relative:page;z-index:-251623424;mso-width-relative:page;mso-height-relative:page;" filled="f" stroked="t" coordsize="3751579,1" o:gfxdata="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P/bfLXAAAACgEAAA8A&#10;AAAAAAAAAQAgAAAAIgAAAGRycy9kb3ducmV2LnhtbFBLAQIUABQAAAAIAIdO4kAOtxQjGAIAAHwE&#10;AAAOAAAAAAAAAAEAIAAAACYBAABkcnMvZTJvRG9jLnhtbFBLBQYAAAAABgAGAFkBAACwBQAAAAA=&#10;" path="m0,0l3750957,0e">
                    <v:fill on="f" focussize="0,0"/>
                    <v:stroke weight="0.885511811023622pt" color="#000000" joinstyle="round" dashstyle="dash"/>
                    <v:imagedata o:title=""/>
                    <o:lock v:ext="edit" aspectratio="f"/>
                    <v:textbox inset="0mm,0mm,0mm,0mm"/>
                  </v:shape>
                </w:pict>
              </mc:Fallback>
            </mc:AlternateContent>
          </w:r>
          <w:r>
            <w:fldChar w:fldCharType="begin"/>
          </w:r>
          <w:r>
            <w:instrText xml:space="preserve"> HYPERLINK \l "_TOC_250011" </w:instrText>
          </w:r>
          <w:r>
            <w:fldChar w:fldCharType="separate"/>
          </w:r>
          <w:r>
            <w:rPr>
              <w:spacing w:val="-2"/>
            </w:rPr>
            <w:t>SUMMARY</w:t>
          </w:r>
          <w:r>
            <w:tab/>
          </w:r>
          <w:r>
            <w:rPr>
              <w:spacing w:val="-5"/>
            </w:rPr>
            <w:t>149</w:t>
          </w:r>
          <w:r>
            <w:rPr>
              <w:spacing w:val="-5"/>
            </w:rPr>
            <w:fldChar w:fldCharType="end"/>
          </w:r>
        </w:p>
        <w:p>
          <w:pPr>
            <w:pStyle w:val="9"/>
            <w:numPr>
              <w:ilvl w:val="1"/>
              <w:numId w:val="13"/>
            </w:numPr>
            <w:tabs>
              <w:tab w:val="left" w:pos="1272"/>
              <w:tab w:val="left" w:leader="hyphen" w:pos="8428"/>
            </w:tabs>
            <w:spacing w:before="276" w:after="0" w:line="240" w:lineRule="auto"/>
            <w:ind w:left="1272" w:right="0" w:hanging="1080"/>
            <w:jc w:val="left"/>
          </w:pPr>
          <w:r>
            <w:t>IMPLICATIONS</w:t>
          </w:r>
          <w:r>
            <w:rPr>
              <w:spacing w:val="-4"/>
            </w:rPr>
            <w:t xml:space="preserve"> </w:t>
          </w:r>
          <w:r>
            <w:t>OF</w:t>
          </w:r>
          <w:r>
            <w:rPr>
              <w:spacing w:val="-2"/>
            </w:rPr>
            <w:t xml:space="preserve"> </w:t>
          </w:r>
          <w:r>
            <w:t>THE</w:t>
          </w:r>
          <w:r>
            <w:rPr>
              <w:spacing w:val="-2"/>
            </w:rPr>
            <w:t xml:space="preserve"> </w:t>
          </w:r>
          <w:r>
            <w:t>RESULT</w:t>
          </w:r>
          <w:r>
            <w:rPr>
              <w:spacing w:val="-2"/>
            </w:rPr>
            <w:t xml:space="preserve"> </w:t>
          </w:r>
          <w:r>
            <w:t>FOR</w:t>
          </w:r>
          <w:r>
            <w:rPr>
              <w:spacing w:val="-2"/>
            </w:rPr>
            <w:t xml:space="preserve"> </w:t>
          </w:r>
          <w:r>
            <w:t>THEORY</w:t>
          </w:r>
          <w:r>
            <w:rPr>
              <w:spacing w:val="-2"/>
            </w:rPr>
            <w:t xml:space="preserve"> </w:t>
          </w:r>
          <w:r>
            <w:t>AND</w:t>
          </w:r>
          <w:r>
            <w:rPr>
              <w:spacing w:val="-2"/>
            </w:rPr>
            <w:t xml:space="preserve"> PRACTICE</w:t>
          </w:r>
          <w:r>
            <w:tab/>
          </w:r>
          <w:r>
            <w:rPr>
              <w:spacing w:val="-5"/>
            </w:rPr>
            <w:t>153</w:t>
          </w:r>
        </w:p>
        <w:p>
          <w:pPr>
            <w:pStyle w:val="9"/>
            <w:numPr>
              <w:ilvl w:val="1"/>
              <w:numId w:val="13"/>
            </w:numPr>
            <w:tabs>
              <w:tab w:val="left" w:pos="1272"/>
              <w:tab w:val="left" w:pos="8413"/>
            </w:tabs>
            <w:spacing w:before="276" w:after="0" w:line="240" w:lineRule="auto"/>
            <w:ind w:left="1272" w:right="0" w:hanging="1080"/>
            <w:jc w:val="left"/>
          </w:pPr>
          <w:r>
            <mc:AlternateContent>
              <mc:Choice Requires="wps">
                <w:drawing>
                  <wp:anchor distT="0" distB="0" distL="0" distR="0" simplePos="0" relativeHeight="251693056" behindDoc="1" locked="0" layoutInCell="1" allowOverlap="1">
                    <wp:simplePos x="0" y="0"/>
                    <wp:positionH relativeFrom="page">
                      <wp:posOffset>2856230</wp:posOffset>
                    </wp:positionH>
                    <wp:positionV relativeFrom="paragraph">
                      <wp:posOffset>283210</wp:posOffset>
                    </wp:positionV>
                    <wp:extent cx="3553460" cy="1270"/>
                    <wp:effectExtent l="0" t="0" r="0" b="0"/>
                    <wp:wrapNone/>
                    <wp:docPr id="57" name="Graphic 57"/>
                    <wp:cNvGraphicFramePr/>
                    <a:graphic xmlns:a="http://schemas.openxmlformats.org/drawingml/2006/main">
                      <a:graphicData uri="http://schemas.microsoft.com/office/word/2010/wordprocessingShape">
                        <wps:wsp>
                          <wps:cNvSpPr/>
                          <wps:spPr>
                            <a:xfrm>
                              <a:off x="0" y="0"/>
                              <a:ext cx="3553460" cy="1270"/>
                            </a:xfrm>
                            <a:custGeom>
                              <a:avLst/>
                              <a:gdLst/>
                              <a:ahLst/>
                              <a:cxnLst/>
                              <a:rect l="l" t="t" r="r" b="b"/>
                              <a:pathLst>
                                <a:path w="3553460">
                                  <a:moveTo>
                                    <a:pt x="0" y="0"/>
                                  </a:moveTo>
                                  <a:lnTo>
                                    <a:pt x="3552944" y="0"/>
                                  </a:lnTo>
                                </a:path>
                              </a:pathLst>
                            </a:custGeom>
                            <a:ln w="11246">
                              <a:solidFill>
                                <a:srgbClr val="000000"/>
                              </a:solidFill>
                              <a:prstDash val="dash"/>
                            </a:ln>
                          </wps:spPr>
                          <wps:bodyPr wrap="square" lIns="0" tIns="0" rIns="0" bIns="0" rtlCol="0">
                            <a:noAutofit/>
                          </wps:bodyPr>
                        </wps:wsp>
                      </a:graphicData>
                    </a:graphic>
                  </wp:anchor>
                </w:drawing>
              </mc:Choice>
              <mc:Fallback>
                <w:pict>
                  <v:shape id="Graphic 57" o:spid="_x0000_s1026" o:spt="100" style="position:absolute;left:0pt;margin-left:224.9pt;margin-top:22.3pt;height:0.1pt;width:279.8pt;mso-position-horizontal-relative:page;z-index:-251623424;mso-width-relative:page;mso-height-relative:page;" filled="f" stroked="t" coordsize="3553460,1" o:gfxdata="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yNJFzVAAAACgEAAA8AAAAA&#10;AAAAAQAgAAAAIgAAAGRycy9kb3ducmV2LnhtbFBLAQIUABQAAAAIAIdO4kC5LCdWFwIAAHwEAAAO&#10;AAAAAAAAAAEAIAAAACQBAABkcnMvZTJvRG9jLnhtbFBLBQYAAAAABgAGAFkBAACtBQAAAAA=&#10;" path="m0,0l3552944,0e">
                    <v:fill on="f" focussize="0,0"/>
                    <v:stroke weight="0.885511811023622pt" color="#000000" joinstyle="round" dashstyle="dash"/>
                    <v:imagedata o:title=""/>
                    <o:lock v:ext="edit" aspectratio="f"/>
                    <v:textbox inset="0mm,0mm,0mm,0mm"/>
                  </v:shape>
                </w:pict>
              </mc:Fallback>
            </mc:AlternateContent>
          </w:r>
          <w:r>
            <w:fldChar w:fldCharType="begin"/>
          </w:r>
          <w:r>
            <w:instrText xml:space="preserve"> HYPERLINK \l "_TOC_250010" </w:instrText>
          </w:r>
          <w:r>
            <w:fldChar w:fldCharType="separate"/>
          </w:r>
          <w:r>
            <w:rPr>
              <w:spacing w:val="-2"/>
            </w:rPr>
            <w:t>CONCLUSION</w:t>
          </w:r>
          <w:r>
            <w:tab/>
          </w:r>
          <w:r>
            <w:rPr>
              <w:spacing w:val="-5"/>
            </w:rPr>
            <w:t>156</w:t>
          </w:r>
          <w:r>
            <w:rPr>
              <w:spacing w:val="-5"/>
            </w:rPr>
            <w:fldChar w:fldCharType="end"/>
          </w:r>
        </w:p>
        <w:p>
          <w:pPr>
            <w:pStyle w:val="9"/>
            <w:numPr>
              <w:ilvl w:val="1"/>
              <w:numId w:val="13"/>
            </w:numPr>
            <w:tabs>
              <w:tab w:val="left" w:pos="1272"/>
              <w:tab w:val="left" w:pos="8373"/>
            </w:tabs>
            <w:spacing w:before="276" w:after="0" w:line="240" w:lineRule="auto"/>
            <w:ind w:left="1272" w:right="0" w:hanging="1080"/>
            <w:jc w:val="left"/>
          </w:pPr>
          <w:r>
            <mc:AlternateContent>
              <mc:Choice Requires="wps">
                <w:drawing>
                  <wp:anchor distT="0" distB="0" distL="0" distR="0" simplePos="0" relativeHeight="251694080" behindDoc="1" locked="0" layoutInCell="1" allowOverlap="1">
                    <wp:simplePos x="0" y="0"/>
                    <wp:positionH relativeFrom="page">
                      <wp:posOffset>3338195</wp:posOffset>
                    </wp:positionH>
                    <wp:positionV relativeFrom="paragraph">
                      <wp:posOffset>283210</wp:posOffset>
                    </wp:positionV>
                    <wp:extent cx="3042920" cy="1270"/>
                    <wp:effectExtent l="0" t="0" r="0" b="0"/>
                    <wp:wrapNone/>
                    <wp:docPr id="58" name="Graphic 58"/>
                    <wp:cNvGraphicFramePr/>
                    <a:graphic xmlns:a="http://schemas.openxmlformats.org/drawingml/2006/main">
                      <a:graphicData uri="http://schemas.microsoft.com/office/word/2010/wordprocessingShape">
                        <wps:wsp>
                          <wps:cNvSpPr/>
                          <wps:spPr>
                            <a:xfrm>
                              <a:off x="0" y="0"/>
                              <a:ext cx="3042920" cy="1270"/>
                            </a:xfrm>
                            <a:custGeom>
                              <a:avLst/>
                              <a:gdLst/>
                              <a:ahLst/>
                              <a:cxnLst/>
                              <a:rect l="l" t="t" r="r" b="b"/>
                              <a:pathLst>
                                <a:path w="3042920">
                                  <a:moveTo>
                                    <a:pt x="0" y="0"/>
                                  </a:moveTo>
                                  <a:lnTo>
                                    <a:pt x="3042737" y="0"/>
                                  </a:lnTo>
                                </a:path>
                              </a:pathLst>
                            </a:custGeom>
                            <a:ln w="11246">
                              <a:solidFill>
                                <a:srgbClr val="000000"/>
                              </a:solidFill>
                              <a:prstDash val="sysDash"/>
                            </a:ln>
                          </wps:spPr>
                          <wps:bodyPr wrap="square" lIns="0" tIns="0" rIns="0" bIns="0" rtlCol="0">
                            <a:noAutofit/>
                          </wps:bodyPr>
                        </wps:wsp>
                      </a:graphicData>
                    </a:graphic>
                  </wp:anchor>
                </w:drawing>
              </mc:Choice>
              <mc:Fallback>
                <w:pict>
                  <v:shape id="Graphic 58" o:spid="_x0000_s1026" o:spt="100" style="position:absolute;left:0pt;margin-left:262.85pt;margin-top:22.3pt;height:0.1pt;width:239.6pt;mso-position-horizontal-relative:page;z-index:-251622400;mso-width-relative:page;mso-height-relative:page;" filled="f" stroked="t" coordsize="3042920,1" o:gfxdata="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1YVh2AAAAAoBAAAP&#10;AAAAAAAAAAEAIAAAACIAAABkcnMvZG93bnJldi54bWxQSwECFAAUAAAACACHTuJAJDhnlRgCAAB/&#10;BAAADgAAAAAAAAABACAAAAAnAQAAZHJzL2Uyb0RvYy54bWxQSwUGAAAAAAYABgBZAQAAsQUAAAAA&#10;" path="m0,0l3042737,0e">
                    <v:fill on="f" focussize="0,0"/>
                    <v:stroke weight="0.885511811023622pt" color="#000000" joinstyle="round" dashstyle="3 1"/>
                    <v:imagedata o:title=""/>
                    <o:lock v:ext="edit" aspectratio="f"/>
                    <v:textbox inset="0mm,0mm,0mm,0mm"/>
                  </v:shape>
                </w:pict>
              </mc:Fallback>
            </mc:AlternateContent>
          </w:r>
          <w:r>
            <w:fldChar w:fldCharType="begin"/>
          </w:r>
          <w:r>
            <w:instrText xml:space="preserve"> HYPERLINK \l "_TOC_250009" </w:instrText>
          </w:r>
          <w:r>
            <w:fldChar w:fldCharType="separate"/>
          </w:r>
          <w:r>
            <w:rPr>
              <w:spacing w:val="-2"/>
            </w:rPr>
            <w:t>RECOMMENDATION</w:t>
          </w:r>
          <w:r>
            <w:tab/>
          </w:r>
          <w:r>
            <w:rPr>
              <w:spacing w:val="-5"/>
            </w:rPr>
            <w:t>159</w:t>
          </w:r>
          <w:r>
            <w:rPr>
              <w:spacing w:val="-5"/>
            </w:rPr>
            <w:fldChar w:fldCharType="end"/>
          </w:r>
        </w:p>
        <w:p>
          <w:pPr>
            <w:pStyle w:val="11"/>
            <w:numPr>
              <w:ilvl w:val="2"/>
              <w:numId w:val="13"/>
            </w:numPr>
            <w:tabs>
              <w:tab w:val="left" w:pos="1272"/>
              <w:tab w:val="left" w:leader="hyphen" w:pos="8401"/>
            </w:tabs>
            <w:spacing w:before="276" w:after="0" w:line="240" w:lineRule="auto"/>
            <w:ind w:left="1272" w:right="0" w:hanging="900"/>
            <w:jc w:val="left"/>
          </w:pPr>
          <w:r>
            <w:fldChar w:fldCharType="begin"/>
          </w:r>
          <w:r>
            <w:instrText xml:space="preserve"> HYPERLINK \l "_TOC_250008" </w:instrText>
          </w:r>
          <w:r>
            <w:fldChar w:fldCharType="separate"/>
          </w:r>
          <w:r>
            <w:t>Teaching</w:t>
          </w:r>
          <w:r>
            <w:rPr>
              <w:spacing w:val="-4"/>
            </w:rPr>
            <w:t xml:space="preserve"> </w:t>
          </w:r>
          <w:r>
            <w:t>Method for Beginning</w:t>
          </w:r>
          <w:r>
            <w:rPr>
              <w:spacing w:val="-3"/>
            </w:rPr>
            <w:t xml:space="preserve"> </w:t>
          </w:r>
          <w:r>
            <w:rPr>
              <w:spacing w:val="-2"/>
            </w:rPr>
            <w:t>Readers</w:t>
          </w:r>
          <w:r>
            <w:tab/>
          </w:r>
          <w:r>
            <w:rPr>
              <w:spacing w:val="-5"/>
            </w:rPr>
            <w:t>159</w:t>
          </w:r>
          <w:r>
            <w:rPr>
              <w:spacing w:val="-5"/>
            </w:rPr>
            <w:fldChar w:fldCharType="end"/>
          </w:r>
        </w:p>
        <w:p>
          <w:pPr>
            <w:pStyle w:val="11"/>
            <w:numPr>
              <w:ilvl w:val="2"/>
              <w:numId w:val="13"/>
            </w:numPr>
            <w:tabs>
              <w:tab w:val="left" w:pos="1272"/>
              <w:tab w:val="left" w:leader="hyphen" w:pos="8394"/>
            </w:tabs>
            <w:spacing w:before="276" w:after="0" w:line="240" w:lineRule="auto"/>
            <w:ind w:left="1272" w:right="0" w:hanging="900"/>
            <w:jc w:val="left"/>
          </w:pPr>
          <w:r>
            <w:t>Workshops</w:t>
          </w:r>
          <w:r>
            <w:rPr>
              <w:spacing w:val="-1"/>
            </w:rPr>
            <w:t xml:space="preserve"> </w:t>
          </w:r>
          <w:r>
            <w:t>and</w:t>
          </w:r>
          <w:r>
            <w:rPr>
              <w:spacing w:val="-1"/>
            </w:rPr>
            <w:t xml:space="preserve"> </w:t>
          </w:r>
          <w:r>
            <w:t>Seminars</w:t>
          </w:r>
          <w:r>
            <w:rPr>
              <w:spacing w:val="-1"/>
            </w:rPr>
            <w:t xml:space="preserve"> </w:t>
          </w:r>
          <w:r>
            <w:t>of Beginning</w:t>
          </w:r>
          <w:r>
            <w:rPr>
              <w:spacing w:val="-4"/>
            </w:rPr>
            <w:t xml:space="preserve"> </w:t>
          </w:r>
          <w:r>
            <w:t>Reading</w:t>
          </w:r>
          <w:r>
            <w:rPr>
              <w:spacing w:val="-4"/>
            </w:rPr>
            <w:t xml:space="preserve"> </w:t>
          </w:r>
          <w:r>
            <w:t>Teaching</w:t>
          </w:r>
          <w:r>
            <w:rPr>
              <w:spacing w:val="-3"/>
            </w:rPr>
            <w:t xml:space="preserve"> </w:t>
          </w:r>
          <w:r>
            <w:rPr>
              <w:spacing w:val="-2"/>
            </w:rPr>
            <w:t>Methods</w:t>
          </w:r>
          <w:r>
            <w:tab/>
          </w:r>
          <w:r>
            <w:rPr>
              <w:spacing w:val="-5"/>
            </w:rPr>
            <w:t>159</w:t>
          </w:r>
        </w:p>
        <w:p>
          <w:pPr>
            <w:pStyle w:val="11"/>
            <w:numPr>
              <w:ilvl w:val="2"/>
              <w:numId w:val="13"/>
            </w:numPr>
            <w:tabs>
              <w:tab w:val="left" w:pos="1272"/>
              <w:tab w:val="left" w:leader="hyphen" w:pos="8349"/>
            </w:tabs>
            <w:spacing w:before="276" w:after="0" w:line="240" w:lineRule="auto"/>
            <w:ind w:left="1272" w:right="0" w:hanging="900"/>
            <w:jc w:val="left"/>
          </w:pPr>
          <w:r>
            <w:fldChar w:fldCharType="begin"/>
          </w:r>
          <w:r>
            <w:instrText xml:space="preserve"> HYPERLINK \l "_TOC_250007" </w:instrText>
          </w:r>
          <w:r>
            <w:fldChar w:fldCharType="separate"/>
          </w:r>
          <w:r>
            <w:t>The</w:t>
          </w:r>
          <w:r>
            <w:rPr>
              <w:spacing w:val="-2"/>
            </w:rPr>
            <w:t xml:space="preserve"> </w:t>
          </w:r>
          <w:r>
            <w:t>Beginning</w:t>
          </w:r>
          <w:r>
            <w:rPr>
              <w:spacing w:val="-4"/>
            </w:rPr>
            <w:t xml:space="preserve"> </w:t>
          </w:r>
          <w:r>
            <w:t>Reading</w:t>
          </w:r>
          <w:r>
            <w:rPr>
              <w:spacing w:val="-1"/>
            </w:rPr>
            <w:t xml:space="preserve"> </w:t>
          </w:r>
          <w:r>
            <w:t>Teaching</w:t>
          </w:r>
          <w:r>
            <w:rPr>
              <w:spacing w:val="-4"/>
            </w:rPr>
            <w:t xml:space="preserve"> </w:t>
          </w:r>
          <w:r>
            <w:t>Methods</w:t>
          </w:r>
          <w:r>
            <w:rPr>
              <w:spacing w:val="-1"/>
            </w:rPr>
            <w:t xml:space="preserve"> </w:t>
          </w:r>
          <w:r>
            <w:t>and</w:t>
          </w:r>
          <w:r>
            <w:rPr>
              <w:spacing w:val="2"/>
            </w:rPr>
            <w:t xml:space="preserve"> </w:t>
          </w:r>
          <w:r>
            <w:t>Learning</w:t>
          </w:r>
          <w:r>
            <w:rPr>
              <w:spacing w:val="-3"/>
            </w:rPr>
            <w:t xml:space="preserve"> </w:t>
          </w:r>
          <w:r>
            <w:t>to</w:t>
          </w:r>
          <w:r>
            <w:rPr>
              <w:spacing w:val="-1"/>
            </w:rPr>
            <w:t xml:space="preserve"> </w:t>
          </w:r>
          <w:r>
            <w:rPr>
              <w:spacing w:val="-4"/>
            </w:rPr>
            <w:t>Read</w:t>
          </w:r>
          <w:r>
            <w:tab/>
          </w:r>
          <w:r>
            <w:rPr>
              <w:spacing w:val="-5"/>
            </w:rPr>
            <w:t>160</w:t>
          </w:r>
          <w:r>
            <w:rPr>
              <w:spacing w:val="-5"/>
            </w:rPr>
            <w:fldChar w:fldCharType="end"/>
          </w:r>
        </w:p>
        <w:p>
          <w:pPr>
            <w:pStyle w:val="11"/>
            <w:numPr>
              <w:ilvl w:val="2"/>
              <w:numId w:val="13"/>
            </w:numPr>
            <w:tabs>
              <w:tab w:val="left" w:pos="1272"/>
              <w:tab w:val="left" w:leader="hyphen" w:pos="8385"/>
            </w:tabs>
            <w:spacing w:before="277" w:after="0" w:line="240" w:lineRule="auto"/>
            <w:ind w:left="1272" w:right="0" w:hanging="900"/>
            <w:jc w:val="left"/>
          </w:pPr>
          <w:r>
            <w:fldChar w:fldCharType="begin"/>
          </w:r>
          <w:r>
            <w:instrText xml:space="preserve"> HYPERLINK \l "_TOC_250006" </w:instrText>
          </w:r>
          <w:r>
            <w:fldChar w:fldCharType="separate"/>
          </w:r>
          <w:r>
            <w:t>Teaching</w:t>
          </w:r>
          <w:r>
            <w:rPr>
              <w:spacing w:val="-4"/>
            </w:rPr>
            <w:t xml:space="preserve"> </w:t>
          </w:r>
          <w:r>
            <w:t>Methods and</w:t>
          </w:r>
          <w:r>
            <w:rPr>
              <w:spacing w:val="1"/>
            </w:rPr>
            <w:t xml:space="preserve"> </w:t>
          </w:r>
          <w:r>
            <w:t>Development of</w:t>
          </w:r>
          <w:r>
            <w:rPr>
              <w:spacing w:val="-1"/>
            </w:rPr>
            <w:t xml:space="preserve"> </w:t>
          </w:r>
          <w:r>
            <w:t>Reading</w:t>
          </w:r>
          <w:r>
            <w:rPr>
              <w:spacing w:val="-1"/>
            </w:rPr>
            <w:t xml:space="preserve"> </w:t>
          </w:r>
          <w:r>
            <w:t>as</w:t>
          </w:r>
          <w:r>
            <w:rPr>
              <w:spacing w:val="-1"/>
            </w:rPr>
            <w:t xml:space="preserve"> </w:t>
          </w:r>
          <w:r>
            <w:t>Tool for</w:t>
          </w:r>
          <w:r>
            <w:rPr>
              <w:spacing w:val="1"/>
            </w:rPr>
            <w:t xml:space="preserve"> </w:t>
          </w:r>
          <w:r>
            <w:rPr>
              <w:spacing w:val="-2"/>
            </w:rPr>
            <w:t>Learning</w:t>
          </w:r>
          <w:r>
            <w:tab/>
          </w:r>
          <w:r>
            <w:rPr>
              <w:spacing w:val="-5"/>
            </w:rPr>
            <w:t>161</w:t>
          </w:r>
          <w:r>
            <w:rPr>
              <w:spacing w:val="-5"/>
            </w:rPr>
            <w:fldChar w:fldCharType="end"/>
          </w:r>
        </w:p>
        <w:p>
          <w:pPr>
            <w:pStyle w:val="11"/>
            <w:numPr>
              <w:ilvl w:val="2"/>
              <w:numId w:val="13"/>
            </w:numPr>
            <w:tabs>
              <w:tab w:val="left" w:pos="1272"/>
              <w:tab w:val="left" w:leader="hyphen" w:pos="8387"/>
            </w:tabs>
            <w:spacing w:before="276" w:after="0" w:line="240" w:lineRule="auto"/>
            <w:ind w:left="1272" w:right="0" w:hanging="900"/>
            <w:jc w:val="left"/>
          </w:pPr>
          <w:r>
            <w:t>eaching</w:t>
          </w:r>
          <w:r>
            <w:rPr>
              <w:spacing w:val="-4"/>
            </w:rPr>
            <w:t xml:space="preserve"> </w:t>
          </w:r>
          <w:r>
            <w:t>Method</w:t>
          </w:r>
          <w:r>
            <w:rPr>
              <w:spacing w:val="-1"/>
            </w:rPr>
            <w:t xml:space="preserve"> </w:t>
          </w:r>
          <w:r>
            <w:t>and</w:t>
          </w:r>
          <w:r>
            <w:rPr>
              <w:spacing w:val="-1"/>
            </w:rPr>
            <w:t xml:space="preserve"> </w:t>
          </w:r>
          <w:r>
            <w:t>Curriculum</w:t>
          </w:r>
          <w:r>
            <w:rPr>
              <w:spacing w:val="-1"/>
            </w:rPr>
            <w:t xml:space="preserve"> </w:t>
          </w:r>
          <w:r>
            <w:rPr>
              <w:spacing w:val="-2"/>
            </w:rPr>
            <w:t>Development</w:t>
          </w:r>
          <w:r>
            <w:tab/>
          </w:r>
          <w:r>
            <w:rPr>
              <w:spacing w:val="-5"/>
            </w:rPr>
            <w:t>161</w:t>
          </w:r>
        </w:p>
        <w:p>
          <w:pPr>
            <w:pStyle w:val="11"/>
            <w:numPr>
              <w:ilvl w:val="2"/>
              <w:numId w:val="13"/>
            </w:numPr>
            <w:tabs>
              <w:tab w:val="left" w:pos="1272"/>
              <w:tab w:val="left" w:leader="hyphen" w:pos="8375"/>
            </w:tabs>
            <w:spacing w:before="276" w:after="0" w:line="240" w:lineRule="auto"/>
            <w:ind w:left="1272" w:right="0" w:hanging="900"/>
            <w:jc w:val="left"/>
          </w:pPr>
          <w:r>
            <w:fldChar w:fldCharType="begin"/>
          </w:r>
          <w:r>
            <w:instrText xml:space="preserve"> HYPERLINK \l "_TOC_250005" </w:instrText>
          </w:r>
          <w:r>
            <w:fldChar w:fldCharType="separate"/>
          </w:r>
          <w:r>
            <w:t>Textbook</w:t>
          </w:r>
          <w:r>
            <w:rPr>
              <w:spacing w:val="-1"/>
            </w:rPr>
            <w:t xml:space="preserve"> </w:t>
          </w:r>
          <w:r>
            <w:t>Writing</w:t>
          </w:r>
          <w:r>
            <w:rPr>
              <w:spacing w:val="-3"/>
            </w:rPr>
            <w:t xml:space="preserve"> </w:t>
          </w:r>
          <w:r>
            <w:t>and</w:t>
          </w:r>
          <w:r>
            <w:rPr>
              <w:spacing w:val="-1"/>
            </w:rPr>
            <w:t xml:space="preserve"> </w:t>
          </w:r>
          <w:r>
            <w:t>Publication</w:t>
          </w:r>
          <w:r>
            <w:rPr>
              <w:spacing w:val="-1"/>
            </w:rPr>
            <w:t xml:space="preserve"> </w:t>
          </w:r>
          <w:r>
            <w:t>on</w:t>
          </w:r>
          <w:r>
            <w:rPr>
              <w:spacing w:val="-1"/>
            </w:rPr>
            <w:t xml:space="preserve"> </w:t>
          </w:r>
          <w:r>
            <w:t>Reading</w:t>
          </w:r>
          <w:r>
            <w:rPr>
              <w:spacing w:val="-2"/>
            </w:rPr>
            <w:t xml:space="preserve"> Methods</w:t>
          </w:r>
          <w:r>
            <w:tab/>
          </w:r>
          <w:r>
            <w:rPr>
              <w:spacing w:val="-5"/>
            </w:rPr>
            <w:t>162</w:t>
          </w:r>
          <w:r>
            <w:rPr>
              <w:spacing w:val="-5"/>
            </w:rPr>
            <w:fldChar w:fldCharType="end"/>
          </w:r>
        </w:p>
        <w:p>
          <w:pPr>
            <w:pStyle w:val="11"/>
            <w:numPr>
              <w:ilvl w:val="2"/>
              <w:numId w:val="13"/>
            </w:numPr>
            <w:tabs>
              <w:tab w:val="left" w:pos="1272"/>
              <w:tab w:val="left" w:leader="hyphen" w:pos="8394"/>
            </w:tabs>
            <w:spacing w:before="276" w:after="0" w:line="240" w:lineRule="auto"/>
            <w:ind w:left="1272" w:right="0" w:hanging="900"/>
            <w:jc w:val="left"/>
          </w:pPr>
          <w:r>
            <w:t>Theory</w:t>
          </w:r>
          <w:r>
            <w:rPr>
              <w:spacing w:val="-6"/>
            </w:rPr>
            <w:t xml:space="preserve"> </w:t>
          </w:r>
          <w:r>
            <w:t>on Reading</w:t>
          </w:r>
          <w:r>
            <w:rPr>
              <w:spacing w:val="-4"/>
            </w:rPr>
            <w:t xml:space="preserve"> </w:t>
          </w:r>
          <w:r>
            <w:t>and</w:t>
          </w:r>
          <w:r>
            <w:rPr>
              <w:spacing w:val="2"/>
            </w:rPr>
            <w:t xml:space="preserve"> </w:t>
          </w:r>
          <w:r>
            <w:t>Reading</w:t>
          </w:r>
          <w:r>
            <w:rPr>
              <w:spacing w:val="-2"/>
            </w:rPr>
            <w:t xml:space="preserve"> Materials</w:t>
          </w:r>
          <w:r>
            <w:tab/>
          </w:r>
          <w:r>
            <w:rPr>
              <w:spacing w:val="-5"/>
            </w:rPr>
            <w:t>162</w:t>
          </w:r>
        </w:p>
        <w:p>
          <w:pPr>
            <w:pStyle w:val="11"/>
            <w:numPr>
              <w:ilvl w:val="2"/>
              <w:numId w:val="13"/>
            </w:numPr>
            <w:tabs>
              <w:tab w:val="left" w:pos="1272"/>
              <w:tab w:val="left" w:leader="hyphen" w:pos="8380"/>
            </w:tabs>
            <w:spacing w:before="276" w:after="0" w:line="240" w:lineRule="auto"/>
            <w:ind w:left="1272" w:right="0" w:hanging="900"/>
            <w:jc w:val="left"/>
          </w:pPr>
          <w:r>
            <w:fldChar w:fldCharType="begin"/>
          </w:r>
          <w:r>
            <w:instrText xml:space="preserve"> HYPERLINK \l "_TOC_250004" </w:instrText>
          </w:r>
          <w:r>
            <w:fldChar w:fldCharType="separate"/>
          </w:r>
          <w:r>
            <w:t>Balance</w:t>
          </w:r>
          <w:r>
            <w:rPr>
              <w:spacing w:val="-2"/>
            </w:rPr>
            <w:t xml:space="preserve"> </w:t>
          </w:r>
          <w:r>
            <w:t>in</w:t>
          </w:r>
          <w:r>
            <w:rPr>
              <w:spacing w:val="-1"/>
            </w:rPr>
            <w:t xml:space="preserve"> </w:t>
          </w:r>
          <w:r>
            <w:t>Reading</w:t>
          </w:r>
          <w:r>
            <w:rPr>
              <w:spacing w:val="-3"/>
            </w:rPr>
            <w:t xml:space="preserve"> </w:t>
          </w:r>
          <w:r>
            <w:t>Methods</w:t>
          </w:r>
          <w:r>
            <w:rPr>
              <w:spacing w:val="-1"/>
            </w:rPr>
            <w:t xml:space="preserve"> </w:t>
          </w:r>
          <w:r>
            <w:t xml:space="preserve">and </w:t>
          </w:r>
          <w:r>
            <w:rPr>
              <w:spacing w:val="-2"/>
            </w:rPr>
            <w:t>Materials</w:t>
          </w:r>
          <w:r>
            <w:tab/>
          </w:r>
          <w:r>
            <w:rPr>
              <w:spacing w:val="-5"/>
            </w:rPr>
            <w:t>162</w:t>
          </w:r>
          <w:r>
            <w:rPr>
              <w:spacing w:val="-5"/>
            </w:rPr>
            <w:fldChar w:fldCharType="end"/>
          </w:r>
        </w:p>
        <w:p>
          <w:pPr>
            <w:pStyle w:val="9"/>
            <w:numPr>
              <w:ilvl w:val="1"/>
              <w:numId w:val="13"/>
            </w:numPr>
            <w:tabs>
              <w:tab w:val="left" w:pos="1272"/>
              <w:tab w:val="left" w:leader="hyphen" w:pos="8413"/>
            </w:tabs>
            <w:spacing w:before="276" w:after="0" w:line="240" w:lineRule="auto"/>
            <w:ind w:left="1272" w:right="0" w:hanging="1080"/>
            <w:jc w:val="left"/>
          </w:pPr>
          <w:r>
            <w:t>SUGGESTIONS</w:t>
          </w:r>
          <w:r>
            <w:rPr>
              <w:spacing w:val="-3"/>
            </w:rPr>
            <w:t xml:space="preserve"> </w:t>
          </w:r>
          <w:r>
            <w:t>FOR FURTHER</w:t>
          </w:r>
          <w:r>
            <w:rPr>
              <w:spacing w:val="-2"/>
            </w:rPr>
            <w:t xml:space="preserve"> STUDY</w:t>
          </w:r>
          <w:r>
            <w:tab/>
          </w:r>
          <w:r>
            <w:rPr>
              <w:spacing w:val="-5"/>
            </w:rPr>
            <w:t>162</w:t>
          </w:r>
        </w:p>
        <w:p>
          <w:pPr>
            <w:pStyle w:val="9"/>
            <w:numPr>
              <w:ilvl w:val="1"/>
              <w:numId w:val="13"/>
            </w:numPr>
            <w:tabs>
              <w:tab w:val="left" w:pos="1272"/>
              <w:tab w:val="left" w:leader="hyphen" w:pos="8401"/>
            </w:tabs>
            <w:spacing w:before="276" w:after="0" w:line="240" w:lineRule="auto"/>
            <w:ind w:left="1272" w:right="0" w:hanging="1080"/>
            <w:jc w:val="left"/>
          </w:pPr>
          <w:r>
            <w:fldChar w:fldCharType="begin"/>
          </w:r>
          <w:r>
            <w:instrText xml:space="preserve"> HYPERLINK \l "_TOC_250003" </w:instrText>
          </w:r>
          <w:r>
            <w:fldChar w:fldCharType="separate"/>
          </w:r>
          <w:r>
            <w:t>CONTRIBUTION</w:t>
          </w:r>
          <w:r>
            <w:rPr>
              <w:spacing w:val="-4"/>
            </w:rPr>
            <w:t xml:space="preserve"> </w:t>
          </w:r>
          <w:r>
            <w:t>TO</w:t>
          </w:r>
          <w:r>
            <w:rPr>
              <w:spacing w:val="-2"/>
            </w:rPr>
            <w:t xml:space="preserve"> KNOWLEDGE</w:t>
          </w:r>
          <w:r>
            <w:tab/>
          </w:r>
          <w:r>
            <w:rPr>
              <w:spacing w:val="-5"/>
            </w:rPr>
            <w:t>163</w:t>
          </w:r>
          <w:r>
            <w:rPr>
              <w:spacing w:val="-5"/>
            </w:rPr>
            <w:fldChar w:fldCharType="end"/>
          </w:r>
        </w:p>
        <w:p>
          <w:pPr>
            <w:pStyle w:val="13"/>
            <w:tabs>
              <w:tab w:val="left" w:pos="8373"/>
            </w:tabs>
          </w:pPr>
          <w:r>
            <mc:AlternateContent>
              <mc:Choice Requires="wps">
                <w:drawing>
                  <wp:anchor distT="0" distB="0" distL="0" distR="0" simplePos="0" relativeHeight="251694080" behindDoc="1" locked="0" layoutInCell="1" allowOverlap="1">
                    <wp:simplePos x="0" y="0"/>
                    <wp:positionH relativeFrom="page">
                      <wp:posOffset>2832100</wp:posOffset>
                    </wp:positionH>
                    <wp:positionV relativeFrom="paragraph">
                      <wp:posOffset>283210</wp:posOffset>
                    </wp:positionV>
                    <wp:extent cx="3549015" cy="1270"/>
                    <wp:effectExtent l="0" t="0" r="0" b="0"/>
                    <wp:wrapNone/>
                    <wp:docPr id="59" name="Graphic 59"/>
                    <wp:cNvGraphicFramePr/>
                    <a:graphic xmlns:a="http://schemas.openxmlformats.org/drawingml/2006/main">
                      <a:graphicData uri="http://schemas.microsoft.com/office/word/2010/wordprocessingShape">
                        <wps:wsp>
                          <wps:cNvSpPr/>
                          <wps:spPr>
                            <a:xfrm>
                              <a:off x="0" y="0"/>
                              <a:ext cx="3549015" cy="1270"/>
                            </a:xfrm>
                            <a:custGeom>
                              <a:avLst/>
                              <a:gdLst/>
                              <a:ahLst/>
                              <a:cxnLst/>
                              <a:rect l="l" t="t" r="r" b="b"/>
                              <a:pathLst>
                                <a:path w="3549015">
                                  <a:moveTo>
                                    <a:pt x="0" y="0"/>
                                  </a:moveTo>
                                  <a:lnTo>
                                    <a:pt x="3548412" y="0"/>
                                  </a:lnTo>
                                </a:path>
                              </a:pathLst>
                            </a:custGeom>
                            <a:ln w="11246">
                              <a:solidFill>
                                <a:srgbClr val="000000"/>
                              </a:solidFill>
                              <a:prstDash val="dash"/>
                            </a:ln>
                          </wps:spPr>
                          <wps:bodyPr wrap="square" lIns="0" tIns="0" rIns="0" bIns="0" rtlCol="0">
                            <a:noAutofit/>
                          </wps:bodyPr>
                        </wps:wsp>
                      </a:graphicData>
                    </a:graphic>
                  </wp:anchor>
                </w:drawing>
              </mc:Choice>
              <mc:Fallback>
                <w:pict>
                  <v:shape id="Graphic 59" o:spid="_x0000_s1026" o:spt="100" style="position:absolute;left:0pt;margin-left:223pt;margin-top:22.3pt;height:0.1pt;width:279.45pt;mso-position-horizontal-relative:page;z-index:-251622400;mso-width-relative:page;mso-height-relative:page;" filled="f" stroked="t" coordsize="3549015,1" o:gfxdata="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sHHj9kAAAAKAQAA&#10;DwAAAAAAAAABACAAAAAiAAAAZHJzL2Rvd25yZXYueG1sUEsBAhQAFAAAAAgAh07iQOTuYe0YAgAA&#10;fAQAAA4AAAAAAAAAAQAgAAAAKAEAAGRycy9lMm9Eb2MueG1sUEsFBgAAAAAGAAYAWQEAALIFAAAA&#10;AA==&#10;" path="m0,0l3548412,0e">
                    <v:fill on="f" focussize="0,0"/>
                    <v:stroke weight="0.885511811023622pt" color="#000000" joinstyle="round" dashstyle="dash"/>
                    <v:imagedata o:title=""/>
                    <o:lock v:ext="edit" aspectratio="f"/>
                    <v:textbox inset="0mm,0mm,0mm,0mm"/>
                  </v:shape>
                </w:pict>
              </mc:Fallback>
            </mc:AlternateContent>
          </w:r>
          <w:r>
            <w:fldChar w:fldCharType="begin"/>
          </w:r>
          <w:r>
            <w:instrText xml:space="preserve"> HYPERLINK \l "_TOC_250002" </w:instrText>
          </w:r>
          <w:r>
            <w:fldChar w:fldCharType="separate"/>
          </w:r>
          <w:r>
            <w:rPr>
              <w:spacing w:val="-2"/>
            </w:rPr>
            <w:t>REFERENCES</w:t>
          </w:r>
          <w:r>
            <w:tab/>
          </w:r>
          <w:r>
            <w:rPr>
              <w:spacing w:val="-5"/>
            </w:rPr>
            <w:t>165</w:t>
          </w:r>
          <w:r>
            <w:rPr>
              <w:spacing w:val="-5"/>
            </w:rPr>
            <w:fldChar w:fldCharType="end"/>
          </w:r>
        </w:p>
        <w:p>
          <w:pPr>
            <w:pStyle w:val="13"/>
            <w:tabs>
              <w:tab w:val="left" w:pos="8365"/>
            </w:tabs>
          </w:pPr>
          <w:r>
            <mc:AlternateContent>
              <mc:Choice Requires="wps">
                <w:drawing>
                  <wp:anchor distT="0" distB="0" distL="0" distR="0" simplePos="0" relativeHeight="251695104" behindDoc="1" locked="0" layoutInCell="1" allowOverlap="1">
                    <wp:simplePos x="0" y="0"/>
                    <wp:positionH relativeFrom="page">
                      <wp:posOffset>2775585</wp:posOffset>
                    </wp:positionH>
                    <wp:positionV relativeFrom="paragraph">
                      <wp:posOffset>283210</wp:posOffset>
                    </wp:positionV>
                    <wp:extent cx="3603625" cy="1270"/>
                    <wp:effectExtent l="0" t="0" r="0" b="0"/>
                    <wp:wrapNone/>
                    <wp:docPr id="60" name="Graphic 60"/>
                    <wp:cNvGraphicFramePr/>
                    <a:graphic xmlns:a="http://schemas.openxmlformats.org/drawingml/2006/main">
                      <a:graphicData uri="http://schemas.microsoft.com/office/word/2010/wordprocessingShape">
                        <wps:wsp>
                          <wps:cNvSpPr/>
                          <wps:spPr>
                            <a:xfrm>
                              <a:off x="0" y="0"/>
                              <a:ext cx="3603625" cy="1270"/>
                            </a:xfrm>
                            <a:custGeom>
                              <a:avLst/>
                              <a:gdLst/>
                              <a:ahLst/>
                              <a:cxnLst/>
                              <a:rect l="l" t="t" r="r" b="b"/>
                              <a:pathLst>
                                <a:path w="3603625">
                                  <a:moveTo>
                                    <a:pt x="0" y="0"/>
                                  </a:moveTo>
                                  <a:lnTo>
                                    <a:pt x="3603532" y="0"/>
                                  </a:lnTo>
                                </a:path>
                              </a:pathLst>
                            </a:custGeom>
                            <a:ln w="11246">
                              <a:solidFill>
                                <a:srgbClr val="000000"/>
                              </a:solidFill>
                              <a:prstDash val="dash"/>
                            </a:ln>
                          </wps:spPr>
                          <wps:bodyPr wrap="square" lIns="0" tIns="0" rIns="0" bIns="0" rtlCol="0">
                            <a:noAutofit/>
                          </wps:bodyPr>
                        </wps:wsp>
                      </a:graphicData>
                    </a:graphic>
                  </wp:anchor>
                </w:drawing>
              </mc:Choice>
              <mc:Fallback>
                <w:pict>
                  <v:shape id="Graphic 60" o:spid="_x0000_s1026" o:spt="100" style="position:absolute;left:0pt;margin-left:218.55pt;margin-top:22.3pt;height:0.1pt;width:283.75pt;mso-position-horizontal-relative:page;z-index:-251621376;mso-width-relative:page;mso-height-relative:page;" filled="f" stroked="t" coordsize="3603625,1" o:gfxdata="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W0KMfZAAAACgEAAA8A&#10;AAAAAAAAAQAgAAAAIgAAAGRycy9kb3ducmV2LnhtbFBLAQIUABQAAAAIAIdO4kBfQbJQFgIAAHwE&#10;AAAOAAAAAAAAAAEAIAAAACgBAABkcnMvZTJvRG9jLnhtbFBLBQYAAAAABgAGAFkBAACwBQAAAAA=&#10;" path="m0,0l3603532,0e">
                    <v:fill on="f" focussize="0,0"/>
                    <v:stroke weight="0.885511811023622pt" color="#000000" joinstyle="round" dashstyle="dash"/>
                    <v:imagedata o:title=""/>
                    <o:lock v:ext="edit" aspectratio="f"/>
                    <v:textbox inset="0mm,0mm,0mm,0mm"/>
                  </v:shape>
                </w:pict>
              </mc:Fallback>
            </mc:AlternateContent>
          </w:r>
          <w:r>
            <w:fldChar w:fldCharType="begin"/>
          </w:r>
          <w:r>
            <w:instrText xml:space="preserve"> HYPERLINK \l "_TOC_250001" </w:instrText>
          </w:r>
          <w:r>
            <w:fldChar w:fldCharType="separate"/>
          </w:r>
          <w:r>
            <w:t>APPENDIX</w:t>
          </w:r>
          <w:r>
            <w:rPr>
              <w:spacing w:val="-3"/>
            </w:rPr>
            <w:t xml:space="preserve"> </w:t>
          </w:r>
          <w:r>
            <w:rPr>
              <w:spacing w:val="-10"/>
            </w:rPr>
            <w:t>A</w:t>
          </w:r>
          <w:r>
            <w:tab/>
          </w:r>
          <w:r>
            <w:rPr>
              <w:spacing w:val="-5"/>
            </w:rPr>
            <w:t>189</w:t>
          </w:r>
          <w:r>
            <w:rPr>
              <w:spacing w:val="-5"/>
            </w:rPr>
            <w:fldChar w:fldCharType="end"/>
          </w:r>
        </w:p>
        <w:p>
          <w:pPr>
            <w:pStyle w:val="13"/>
            <w:tabs>
              <w:tab w:val="left" w:pos="8351"/>
            </w:tabs>
          </w:pPr>
          <w:r>
            <mc:AlternateContent>
              <mc:Choice Requires="wps">
                <w:drawing>
                  <wp:anchor distT="0" distB="0" distL="0" distR="0" simplePos="0" relativeHeight="251695104" behindDoc="1" locked="0" layoutInCell="1" allowOverlap="1">
                    <wp:simplePos x="0" y="0"/>
                    <wp:positionH relativeFrom="page">
                      <wp:posOffset>2767965</wp:posOffset>
                    </wp:positionH>
                    <wp:positionV relativeFrom="paragraph">
                      <wp:posOffset>283210</wp:posOffset>
                    </wp:positionV>
                    <wp:extent cx="3599180" cy="1270"/>
                    <wp:effectExtent l="0" t="0" r="0" b="0"/>
                    <wp:wrapNone/>
                    <wp:docPr id="61" name="Graphic 61"/>
                    <wp:cNvGraphicFramePr/>
                    <a:graphic xmlns:a="http://schemas.openxmlformats.org/drawingml/2006/main">
                      <a:graphicData uri="http://schemas.microsoft.com/office/word/2010/wordprocessingShape">
                        <wps:wsp>
                          <wps:cNvSpPr/>
                          <wps:spPr>
                            <a:xfrm>
                              <a:off x="0" y="0"/>
                              <a:ext cx="3599179" cy="1270"/>
                            </a:xfrm>
                            <a:custGeom>
                              <a:avLst/>
                              <a:gdLst/>
                              <a:ahLst/>
                              <a:cxnLst/>
                              <a:rect l="l" t="t" r="r" b="b"/>
                              <a:pathLst>
                                <a:path w="3599179">
                                  <a:moveTo>
                                    <a:pt x="0" y="0"/>
                                  </a:moveTo>
                                  <a:lnTo>
                                    <a:pt x="3599163" y="0"/>
                                  </a:lnTo>
                                </a:path>
                              </a:pathLst>
                            </a:custGeom>
                            <a:ln w="11246">
                              <a:solidFill>
                                <a:srgbClr val="000000"/>
                              </a:solidFill>
                              <a:prstDash val="dash"/>
                            </a:ln>
                          </wps:spPr>
                          <wps:bodyPr wrap="square" lIns="0" tIns="0" rIns="0" bIns="0" rtlCol="0">
                            <a:noAutofit/>
                          </wps:bodyPr>
                        </wps:wsp>
                      </a:graphicData>
                    </a:graphic>
                  </wp:anchor>
                </w:drawing>
              </mc:Choice>
              <mc:Fallback>
                <w:pict>
                  <v:shape id="Graphic 61" o:spid="_x0000_s1026" o:spt="100" style="position:absolute;left:0pt;margin-left:217.95pt;margin-top:22.3pt;height:0.1pt;width:283.4pt;mso-position-horizontal-relative:page;z-index:-251621376;mso-width-relative:page;mso-height-relative:page;" filled="f" stroked="t" coordsize="3599179,1" o:gfxdata="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huzeNgAAAAKAQAADwAA&#10;AAAAAAABACAAAAAiAAAAZHJzL2Rvd25yZXYueG1sUEsBAhQAFAAAAAgAh07iQEI/HUAWAgAAfAQA&#10;AA4AAAAAAAAAAQAgAAAAJwEAAGRycy9lMm9Eb2MueG1sUEsFBgAAAAAGAAYAWQEAAK8FAAAAAA==&#10;" path="m0,0l3599163,0e">
                    <v:fill on="f" focussize="0,0"/>
                    <v:stroke weight="0.885511811023622pt" color="#000000" joinstyle="round" dashstyle="dash"/>
                    <v:imagedata o:title=""/>
                    <o:lock v:ext="edit" aspectratio="f"/>
                    <v:textbox inset="0mm,0mm,0mm,0mm"/>
                  </v:shape>
                </w:pict>
              </mc:Fallback>
            </mc:AlternateContent>
          </w:r>
          <w:r>
            <w:t>APPENDIX</w:t>
          </w:r>
          <w:r>
            <w:rPr>
              <w:spacing w:val="-3"/>
            </w:rPr>
            <w:t xml:space="preserve"> </w:t>
          </w:r>
          <w:r>
            <w:rPr>
              <w:spacing w:val="-10"/>
            </w:rPr>
            <w:t>B</w:t>
          </w:r>
          <w:r>
            <w:tab/>
          </w:r>
          <w:r>
            <w:rPr>
              <w:spacing w:val="-5"/>
            </w:rPr>
            <w:t>193</w:t>
          </w:r>
        </w:p>
        <w:p>
          <w:pPr>
            <w:pStyle w:val="13"/>
            <w:tabs>
              <w:tab w:val="left" w:pos="8351"/>
            </w:tabs>
          </w:pPr>
          <w:r>
            <mc:AlternateContent>
              <mc:Choice Requires="wps">
                <w:drawing>
                  <wp:anchor distT="0" distB="0" distL="0" distR="0" simplePos="0" relativeHeight="251696128" behindDoc="1" locked="0" layoutInCell="1" allowOverlap="1">
                    <wp:simplePos x="0" y="0"/>
                    <wp:positionH relativeFrom="page">
                      <wp:posOffset>2767965</wp:posOffset>
                    </wp:positionH>
                    <wp:positionV relativeFrom="paragraph">
                      <wp:posOffset>283210</wp:posOffset>
                    </wp:positionV>
                    <wp:extent cx="3599180" cy="1270"/>
                    <wp:effectExtent l="0" t="0" r="0" b="0"/>
                    <wp:wrapNone/>
                    <wp:docPr id="62" name="Graphic 62"/>
                    <wp:cNvGraphicFramePr/>
                    <a:graphic xmlns:a="http://schemas.openxmlformats.org/drawingml/2006/main">
                      <a:graphicData uri="http://schemas.microsoft.com/office/word/2010/wordprocessingShape">
                        <wps:wsp>
                          <wps:cNvSpPr/>
                          <wps:spPr>
                            <a:xfrm>
                              <a:off x="0" y="0"/>
                              <a:ext cx="3599179" cy="1270"/>
                            </a:xfrm>
                            <a:custGeom>
                              <a:avLst/>
                              <a:gdLst/>
                              <a:ahLst/>
                              <a:cxnLst/>
                              <a:rect l="l" t="t" r="r" b="b"/>
                              <a:pathLst>
                                <a:path w="3599179">
                                  <a:moveTo>
                                    <a:pt x="0" y="0"/>
                                  </a:moveTo>
                                  <a:lnTo>
                                    <a:pt x="3599163" y="0"/>
                                  </a:lnTo>
                                </a:path>
                              </a:pathLst>
                            </a:custGeom>
                            <a:ln w="11246">
                              <a:solidFill>
                                <a:srgbClr val="000000"/>
                              </a:solidFill>
                              <a:prstDash val="dash"/>
                            </a:ln>
                          </wps:spPr>
                          <wps:bodyPr wrap="square" lIns="0" tIns="0" rIns="0" bIns="0" rtlCol="0">
                            <a:noAutofit/>
                          </wps:bodyPr>
                        </wps:wsp>
                      </a:graphicData>
                    </a:graphic>
                  </wp:anchor>
                </w:drawing>
              </mc:Choice>
              <mc:Fallback>
                <w:pict>
                  <v:shape id="Graphic 62" o:spid="_x0000_s1026" o:spt="100" style="position:absolute;left:0pt;margin-left:217.95pt;margin-top:22.3pt;height:0.1pt;width:283.4pt;mso-position-horizontal-relative:page;z-index:-251620352;mso-width-relative:page;mso-height-relative:page;" filled="f" stroked="t" coordsize="3599179,1" o:gfxdata="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huzeNgAAAAKAQAADwAA&#10;AAAAAAABACAAAAAiAAAAZHJzL2Rvd25yZXYueG1sUEsBAhQAFAAAAAgAh07iQA9NUuIWAgAAfAQA&#10;AA4AAAAAAAAAAQAgAAAAJwEAAGRycy9lMm9Eb2MueG1sUEsFBgAAAAAGAAYAWQEAAK8FAAAAAA==&#10;" path="m0,0l3599163,0e">
                    <v:fill on="f" focussize="0,0"/>
                    <v:stroke weight="0.885511811023622pt" color="#000000" joinstyle="round" dashstyle="dash"/>
                    <v:imagedata o:title=""/>
                    <o:lock v:ext="edit" aspectratio="f"/>
                    <v:textbox inset="0mm,0mm,0mm,0mm"/>
                  </v:shape>
                </w:pict>
              </mc:Fallback>
            </mc:AlternateContent>
          </w:r>
          <w:r>
            <w:fldChar w:fldCharType="begin"/>
          </w:r>
          <w:r>
            <w:instrText xml:space="preserve"> HYPERLINK \l "_TOC_250000" </w:instrText>
          </w:r>
          <w:r>
            <w:fldChar w:fldCharType="separate"/>
          </w:r>
          <w:r>
            <w:t>APPENDIX</w:t>
          </w:r>
          <w:r>
            <w:rPr>
              <w:spacing w:val="-3"/>
            </w:rPr>
            <w:t xml:space="preserve"> </w:t>
          </w:r>
          <w:r>
            <w:rPr>
              <w:spacing w:val="-10"/>
            </w:rPr>
            <w:t>C</w:t>
          </w:r>
          <w:r>
            <w:tab/>
          </w:r>
          <w:r>
            <w:rPr>
              <w:spacing w:val="-5"/>
            </w:rPr>
            <w:t>195</w:t>
          </w:r>
          <w:r>
            <w:rPr>
              <w:spacing w:val="-5"/>
            </w:rPr>
            <w:fldChar w:fldCharType="end"/>
          </w:r>
        </w:p>
      </w:sdtContent>
    </w:sdt>
    <w:p>
      <w:pPr>
        <w:spacing w:after="0"/>
        <w:sectPr>
          <w:type w:val="continuous"/>
          <w:pgSz w:w="11910" w:h="16840"/>
          <w:pgMar w:top="1358" w:right="1320" w:bottom="1442" w:left="1680" w:header="722" w:footer="0" w:gutter="0"/>
          <w:cols w:space="720" w:num="1"/>
        </w:sectPr>
      </w:pPr>
    </w:p>
    <w:p>
      <w:pPr>
        <w:pStyle w:val="3"/>
        <w:spacing w:before="84"/>
        <w:ind w:left="712" w:right="641" w:firstLine="0"/>
        <w:jc w:val="center"/>
      </w:pPr>
      <w:bookmarkStart w:id="4" w:name="_TOC_250087"/>
      <w:r>
        <w:t>LIST OF</w:t>
      </w:r>
      <w:r>
        <w:rPr>
          <w:spacing w:val="-3"/>
        </w:rPr>
        <w:t xml:space="preserve"> </w:t>
      </w:r>
      <w:bookmarkEnd w:id="4"/>
      <w:r>
        <w:rPr>
          <w:spacing w:val="-2"/>
        </w:rPr>
        <w:t>TABLES</w:t>
      </w:r>
    </w:p>
    <w:p>
      <w:pPr>
        <w:pStyle w:val="7"/>
        <w:spacing w:before="7"/>
        <w:rPr>
          <w:b/>
          <w:sz w:val="23"/>
        </w:rPr>
      </w:pPr>
    </w:p>
    <w:p>
      <w:pPr>
        <w:pStyle w:val="7"/>
        <w:tabs>
          <w:tab w:val="left" w:leader="hyphen" w:pos="8507"/>
        </w:tabs>
        <w:ind w:left="192"/>
      </w:pPr>
      <w:r>
        <w:t>Table</w:t>
      </w:r>
      <w:r>
        <w:rPr>
          <w:spacing w:val="-3"/>
        </w:rPr>
        <w:t xml:space="preserve"> </w:t>
      </w:r>
      <w:r>
        <w:t>1:</w:t>
      </w:r>
      <w:r>
        <w:rPr>
          <w:spacing w:val="58"/>
        </w:rPr>
        <w:t xml:space="preserve"> </w:t>
      </w:r>
      <w:r>
        <w:t>Pre-experimental</w:t>
      </w:r>
      <w:r>
        <w:rPr>
          <w:spacing w:val="-1"/>
        </w:rPr>
        <w:t xml:space="preserve"> </w:t>
      </w:r>
      <w:r>
        <w:t>post-experimental</w:t>
      </w:r>
      <w:r>
        <w:rPr>
          <w:spacing w:val="-1"/>
        </w:rPr>
        <w:t xml:space="preserve"> </w:t>
      </w:r>
      <w:r>
        <w:t xml:space="preserve">test </w:t>
      </w:r>
      <w:r>
        <w:rPr>
          <w:spacing w:val="-2"/>
        </w:rPr>
        <w:t>design</w:t>
      </w:r>
      <w:r>
        <w:tab/>
      </w:r>
      <w:r>
        <w:rPr>
          <w:spacing w:val="-5"/>
        </w:rPr>
        <w:t>82</w:t>
      </w:r>
    </w:p>
    <w:p>
      <w:pPr>
        <w:pStyle w:val="7"/>
      </w:pPr>
    </w:p>
    <w:p>
      <w:pPr>
        <w:pStyle w:val="7"/>
        <w:tabs>
          <w:tab w:val="left" w:leader="hyphen" w:pos="8485"/>
        </w:tabs>
        <w:ind w:left="192"/>
      </w:pPr>
      <w:r>
        <w:t>Table</w:t>
      </w:r>
      <w:r>
        <w:rPr>
          <w:spacing w:val="-1"/>
        </w:rPr>
        <w:t xml:space="preserve"> </w:t>
      </w:r>
      <w:r>
        <w:t>2:</w:t>
      </w:r>
      <w:r>
        <w:rPr>
          <w:spacing w:val="60"/>
        </w:rPr>
        <w:t xml:space="preserve"> </w:t>
      </w:r>
      <w:r>
        <w:t>Distribution of</w:t>
      </w:r>
      <w:r>
        <w:rPr>
          <w:spacing w:val="-1"/>
        </w:rPr>
        <w:t xml:space="preserve"> </w:t>
      </w:r>
      <w:r>
        <w:t>sample by</w:t>
      </w:r>
      <w:r>
        <w:rPr>
          <w:spacing w:val="-5"/>
        </w:rPr>
        <w:t xml:space="preserve"> </w:t>
      </w:r>
      <w:r>
        <w:rPr>
          <w:spacing w:val="-2"/>
        </w:rPr>
        <w:t>school</w:t>
      </w:r>
      <w:r>
        <w:tab/>
      </w:r>
      <w:r>
        <w:rPr>
          <w:spacing w:val="-5"/>
        </w:rPr>
        <w:t>87</w:t>
      </w:r>
    </w:p>
    <w:p>
      <w:pPr>
        <w:pStyle w:val="7"/>
      </w:pPr>
    </w:p>
    <w:p>
      <w:pPr>
        <w:pStyle w:val="7"/>
        <w:tabs>
          <w:tab w:val="left" w:leader="hyphen" w:pos="8478"/>
        </w:tabs>
        <w:spacing w:before="1"/>
        <w:ind w:left="192"/>
      </w:pPr>
      <w:r>
        <w:t>Table</w:t>
      </w:r>
      <w:r>
        <w:rPr>
          <w:spacing w:val="-1"/>
        </w:rPr>
        <w:t xml:space="preserve"> </w:t>
      </w:r>
      <w:r>
        <w:t>3:</w:t>
      </w:r>
      <w:r>
        <w:rPr>
          <w:spacing w:val="60"/>
        </w:rPr>
        <w:t xml:space="preserve"> </w:t>
      </w:r>
      <w:r>
        <w:t>Distribution of</w:t>
      </w:r>
      <w:r>
        <w:rPr>
          <w:spacing w:val="-1"/>
        </w:rPr>
        <w:t xml:space="preserve"> </w:t>
      </w:r>
      <w:r>
        <w:t>sample by</w:t>
      </w:r>
      <w:r>
        <w:rPr>
          <w:spacing w:val="-3"/>
        </w:rPr>
        <w:t xml:space="preserve"> </w:t>
      </w:r>
      <w:r>
        <w:rPr>
          <w:spacing w:val="-4"/>
        </w:rPr>
        <w:t>group</w:t>
      </w:r>
      <w:r>
        <w:tab/>
      </w:r>
      <w:r>
        <w:rPr>
          <w:spacing w:val="-5"/>
        </w:rPr>
        <w:t>89</w:t>
      </w:r>
    </w:p>
    <w:p>
      <w:pPr>
        <w:pStyle w:val="7"/>
        <w:spacing w:before="11"/>
        <w:rPr>
          <w:sz w:val="23"/>
        </w:rPr>
      </w:pPr>
    </w:p>
    <w:p>
      <w:pPr>
        <w:pStyle w:val="7"/>
        <w:tabs>
          <w:tab w:val="left" w:leader="hyphen" w:pos="8507"/>
        </w:tabs>
        <w:ind w:left="192"/>
      </w:pPr>
      <w:r>
        <w:t>Table</w:t>
      </w:r>
      <w:r>
        <w:rPr>
          <w:spacing w:val="-3"/>
        </w:rPr>
        <w:t xml:space="preserve"> </w:t>
      </w:r>
      <w:r>
        <w:t>4:</w:t>
      </w:r>
      <w:r>
        <w:rPr>
          <w:spacing w:val="59"/>
        </w:rPr>
        <w:t xml:space="preserve"> </w:t>
      </w:r>
      <w:r>
        <w:t>Pilot study</w:t>
      </w:r>
      <w:r>
        <w:rPr>
          <w:spacing w:val="-6"/>
        </w:rPr>
        <w:t xml:space="preserve"> </w:t>
      </w:r>
      <w:r>
        <w:t>pre-experimental</w:t>
      </w:r>
      <w:r>
        <w:rPr>
          <w:spacing w:val="-1"/>
        </w:rPr>
        <w:t xml:space="preserve"> </w:t>
      </w:r>
      <w:r>
        <w:t xml:space="preserve">groups scores </w:t>
      </w:r>
      <w:r>
        <w:rPr>
          <w:spacing w:val="-2"/>
        </w:rPr>
        <w:t>similarity</w:t>
      </w:r>
      <w:r>
        <w:tab/>
      </w:r>
      <w:r>
        <w:rPr>
          <w:spacing w:val="-5"/>
        </w:rPr>
        <w:t>90</w:t>
      </w:r>
    </w:p>
    <w:p>
      <w:pPr>
        <w:pStyle w:val="7"/>
      </w:pPr>
    </w:p>
    <w:p>
      <w:pPr>
        <w:pStyle w:val="7"/>
        <w:tabs>
          <w:tab w:val="left" w:leader="hyphen" w:pos="8394"/>
        </w:tabs>
        <w:ind w:left="192"/>
      </w:pPr>
      <w:r>
        <w:t>Table</w:t>
      </w:r>
      <w:r>
        <w:rPr>
          <w:spacing w:val="-3"/>
        </w:rPr>
        <w:t xml:space="preserve"> </w:t>
      </w:r>
      <w:r>
        <w:t>5: Main study</w:t>
      </w:r>
      <w:r>
        <w:rPr>
          <w:spacing w:val="-6"/>
        </w:rPr>
        <w:t xml:space="preserve"> </w:t>
      </w:r>
      <w:r>
        <w:t>pre-experimental group</w:t>
      </w:r>
      <w:r>
        <w:rPr>
          <w:spacing w:val="-1"/>
        </w:rPr>
        <w:t xml:space="preserve"> </w:t>
      </w:r>
      <w:r>
        <w:t>score</w:t>
      </w:r>
      <w:r>
        <w:rPr>
          <w:spacing w:val="1"/>
        </w:rPr>
        <w:t xml:space="preserve"> </w:t>
      </w:r>
      <w:r>
        <w:rPr>
          <w:spacing w:val="-2"/>
        </w:rPr>
        <w:t>similarity</w:t>
      </w:r>
      <w:r>
        <w:tab/>
      </w:r>
      <w:r>
        <w:rPr>
          <w:spacing w:val="-5"/>
        </w:rPr>
        <w:t>101</w:t>
      </w:r>
    </w:p>
    <w:p>
      <w:pPr>
        <w:pStyle w:val="7"/>
      </w:pPr>
    </w:p>
    <w:p>
      <w:pPr>
        <w:pStyle w:val="7"/>
        <w:ind w:left="192"/>
      </w:pPr>
      <w:r>
        <w:t>Table</w:t>
      </w:r>
      <w:r>
        <w:rPr>
          <w:spacing w:val="-3"/>
        </w:rPr>
        <w:t xml:space="preserve"> </w:t>
      </w:r>
      <w:r>
        <w:t>6: Summary</w:t>
      </w:r>
      <w:r>
        <w:rPr>
          <w:spacing w:val="-5"/>
        </w:rPr>
        <w:t xml:space="preserve"> </w:t>
      </w:r>
      <w:r>
        <w:t>of</w:t>
      </w:r>
      <w:r>
        <w:rPr>
          <w:spacing w:val="-1"/>
        </w:rPr>
        <w:t xml:space="preserve"> </w:t>
      </w:r>
      <w:r>
        <w:t>t-test results on pre-post</w:t>
      </w:r>
      <w:r>
        <w:rPr>
          <w:spacing w:val="-1"/>
        </w:rPr>
        <w:t xml:space="preserve"> </w:t>
      </w:r>
      <w:r>
        <w:t xml:space="preserve">experimental test comparison </w:t>
      </w:r>
      <w:r>
        <w:rPr>
          <w:spacing w:val="-5"/>
        </w:rPr>
        <w:t>in</w:t>
      </w:r>
    </w:p>
    <w:p>
      <w:pPr>
        <w:pStyle w:val="7"/>
        <w:spacing w:before="1"/>
      </w:pPr>
    </w:p>
    <w:p>
      <w:pPr>
        <w:pStyle w:val="7"/>
        <w:tabs>
          <w:tab w:val="left" w:pos="8421"/>
        </w:tabs>
        <w:ind w:left="912"/>
      </w:pPr>
      <w:r>
        <mc:AlternateContent>
          <mc:Choice Requires="wps">
            <w:drawing>
              <wp:anchor distT="0" distB="0" distL="0" distR="0" simplePos="0" relativeHeight="251696128" behindDoc="1" locked="0" layoutInCell="1" allowOverlap="1">
                <wp:simplePos x="0" y="0"/>
                <wp:positionH relativeFrom="page">
                  <wp:posOffset>3216275</wp:posOffset>
                </wp:positionH>
                <wp:positionV relativeFrom="paragraph">
                  <wp:posOffset>107950</wp:posOffset>
                </wp:positionV>
                <wp:extent cx="3195320" cy="1270"/>
                <wp:effectExtent l="0" t="0" r="0" b="0"/>
                <wp:wrapNone/>
                <wp:docPr id="63" name="Graphic 63"/>
                <wp:cNvGraphicFramePr/>
                <a:graphic xmlns:a="http://schemas.openxmlformats.org/drawingml/2006/main">
                  <a:graphicData uri="http://schemas.microsoft.com/office/word/2010/wordprocessingShape">
                    <wps:wsp>
                      <wps:cNvSpPr/>
                      <wps:spPr>
                        <a:xfrm>
                          <a:off x="0" y="0"/>
                          <a:ext cx="3195320" cy="1270"/>
                        </a:xfrm>
                        <a:custGeom>
                          <a:avLst/>
                          <a:gdLst/>
                          <a:ahLst/>
                          <a:cxnLst/>
                          <a:rect l="l" t="t" r="r" b="b"/>
                          <a:pathLst>
                            <a:path w="3195320">
                              <a:moveTo>
                                <a:pt x="0" y="0"/>
                              </a:moveTo>
                              <a:lnTo>
                                <a:pt x="3194988" y="0"/>
                              </a:lnTo>
                            </a:path>
                          </a:pathLst>
                        </a:custGeom>
                        <a:ln w="11246">
                          <a:solidFill>
                            <a:srgbClr val="000000"/>
                          </a:solidFill>
                          <a:prstDash val="dash"/>
                        </a:ln>
                      </wps:spPr>
                      <wps:bodyPr wrap="square" lIns="0" tIns="0" rIns="0" bIns="0" rtlCol="0">
                        <a:noAutofit/>
                      </wps:bodyPr>
                    </wps:wsp>
                  </a:graphicData>
                </a:graphic>
              </wp:anchor>
            </w:drawing>
          </mc:Choice>
          <mc:Fallback>
            <w:pict>
              <v:shape id="Graphic 63" o:spid="_x0000_s1026" o:spt="100" style="position:absolute;left:0pt;margin-left:253.25pt;margin-top:8.5pt;height:0.1pt;width:251.6pt;mso-position-horizontal-relative:page;z-index:-251620352;mso-width-relative:page;mso-height-relative:page;" filled="f" stroked="t" coordsize="3195320,1" o:gfxdata="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7NLmdkAAAAKAQAA&#10;DwAAAAAAAAABACAAAAAiAAAAZHJzL2Rvd25yZXYueG1sUEsBAhQAFAAAAAgAh07iQAwW5+sYAgAA&#10;fAQAAA4AAAAAAAAAAQAgAAAAKAEAAGRycy9lMm9Eb2MueG1sUEsFBgAAAAAGAAYAWQEAALIFAAAA&#10;AA==&#10;" path="m0,0l3194988,0e">
                <v:fill on="f" focussize="0,0"/>
                <v:stroke weight="0.885511811023622pt" color="#000000" joinstyle="round" dashstyle="dash"/>
                <v:imagedata o:title=""/>
                <o:lock v:ext="edit" aspectratio="f"/>
                <v:textbox inset="0mm,0mm,0mm,0mm"/>
              </v:shape>
            </w:pict>
          </mc:Fallback>
        </mc:AlternateContent>
      </w:r>
      <w:r>
        <w:t>phonics</w:t>
      </w:r>
      <w:r>
        <w:rPr>
          <w:spacing w:val="-1"/>
        </w:rPr>
        <w:t xml:space="preserve"> </w:t>
      </w:r>
      <w:r>
        <w:t>method</w:t>
      </w:r>
      <w:r>
        <w:rPr>
          <w:spacing w:val="-1"/>
        </w:rPr>
        <w:t xml:space="preserve"> </w:t>
      </w:r>
      <w:r>
        <w:t xml:space="preserve">groups </w:t>
      </w:r>
      <w:r>
        <w:rPr>
          <w:spacing w:val="-10"/>
        </w:rPr>
        <w:t>A</w:t>
      </w:r>
      <w:r>
        <w:tab/>
      </w:r>
      <w:r>
        <w:rPr>
          <w:spacing w:val="-5"/>
        </w:rPr>
        <w:t>108</w:t>
      </w:r>
    </w:p>
    <w:p>
      <w:pPr>
        <w:pStyle w:val="7"/>
      </w:pPr>
    </w:p>
    <w:p>
      <w:pPr>
        <w:pStyle w:val="7"/>
        <w:ind w:left="192"/>
      </w:pPr>
      <w:r>
        <w:t>Table</w:t>
      </w:r>
      <w:r>
        <w:rPr>
          <w:spacing w:val="-1"/>
        </w:rPr>
        <w:t xml:space="preserve"> </w:t>
      </w:r>
      <w:r>
        <w:t>7:</w:t>
      </w:r>
      <w:r>
        <w:rPr>
          <w:spacing w:val="59"/>
        </w:rPr>
        <w:t xml:space="preserve"> </w:t>
      </w:r>
      <w:r>
        <w:t>Summary</w:t>
      </w:r>
      <w:r>
        <w:rPr>
          <w:spacing w:val="-5"/>
        </w:rPr>
        <w:t xml:space="preserve"> </w:t>
      </w:r>
      <w:r>
        <w:t>of</w:t>
      </w:r>
      <w:r>
        <w:rPr>
          <w:spacing w:val="-1"/>
        </w:rPr>
        <w:t xml:space="preserve"> </w:t>
      </w:r>
      <w:r>
        <w:t>t</w:t>
      </w:r>
      <w:r>
        <w:rPr>
          <w:spacing w:val="1"/>
        </w:rPr>
        <w:t xml:space="preserve"> </w:t>
      </w:r>
      <w:r>
        <w:t>– test</w:t>
      </w:r>
      <w:r>
        <w:rPr>
          <w:spacing w:val="-1"/>
        </w:rPr>
        <w:t xml:space="preserve"> </w:t>
      </w:r>
      <w:r>
        <w:t>results on</w:t>
      </w:r>
      <w:r>
        <w:rPr>
          <w:spacing w:val="-1"/>
        </w:rPr>
        <w:t xml:space="preserve"> </w:t>
      </w:r>
      <w:r>
        <w:t>pre-post experimental</w:t>
      </w:r>
      <w:r>
        <w:rPr>
          <w:spacing w:val="-1"/>
        </w:rPr>
        <w:t xml:space="preserve"> </w:t>
      </w:r>
      <w:r>
        <w:t xml:space="preserve">test comparison </w:t>
      </w:r>
      <w:r>
        <w:rPr>
          <w:spacing w:val="-5"/>
        </w:rPr>
        <w:t>in</w:t>
      </w:r>
    </w:p>
    <w:p>
      <w:pPr>
        <w:pStyle w:val="7"/>
      </w:pPr>
    </w:p>
    <w:p>
      <w:pPr>
        <w:pStyle w:val="7"/>
        <w:tabs>
          <w:tab w:val="left" w:pos="8399"/>
        </w:tabs>
        <w:ind w:left="912"/>
      </w:pPr>
      <w:r>
        <mc:AlternateContent>
          <mc:Choice Requires="wps">
            <w:drawing>
              <wp:anchor distT="0" distB="0" distL="0" distR="0" simplePos="0" relativeHeight="251697152" behindDoc="1" locked="0" layoutInCell="1" allowOverlap="1">
                <wp:simplePos x="0" y="0"/>
                <wp:positionH relativeFrom="page">
                  <wp:posOffset>3709670</wp:posOffset>
                </wp:positionH>
                <wp:positionV relativeFrom="paragraph">
                  <wp:posOffset>107950</wp:posOffset>
                </wp:positionV>
                <wp:extent cx="2687955" cy="1270"/>
                <wp:effectExtent l="0" t="0" r="0" b="0"/>
                <wp:wrapNone/>
                <wp:docPr id="64" name="Graphic 64"/>
                <wp:cNvGraphicFramePr/>
                <a:graphic xmlns:a="http://schemas.openxmlformats.org/drawingml/2006/main">
                  <a:graphicData uri="http://schemas.microsoft.com/office/word/2010/wordprocessingShape">
                    <wps:wsp>
                      <wps:cNvSpPr/>
                      <wps:spPr>
                        <a:xfrm>
                          <a:off x="0" y="0"/>
                          <a:ext cx="2687955" cy="1270"/>
                        </a:xfrm>
                        <a:custGeom>
                          <a:avLst/>
                          <a:gdLst/>
                          <a:ahLst/>
                          <a:cxnLst/>
                          <a:rect l="l" t="t" r="r" b="b"/>
                          <a:pathLst>
                            <a:path w="2687955">
                              <a:moveTo>
                                <a:pt x="0" y="0"/>
                              </a:moveTo>
                              <a:lnTo>
                                <a:pt x="2687942" y="0"/>
                              </a:lnTo>
                            </a:path>
                          </a:pathLst>
                        </a:custGeom>
                        <a:ln w="11246">
                          <a:solidFill>
                            <a:srgbClr val="000000"/>
                          </a:solidFill>
                          <a:prstDash val="sysDash"/>
                        </a:ln>
                      </wps:spPr>
                      <wps:bodyPr wrap="square" lIns="0" tIns="0" rIns="0" bIns="0" rtlCol="0">
                        <a:noAutofit/>
                      </wps:bodyPr>
                    </wps:wsp>
                  </a:graphicData>
                </a:graphic>
              </wp:anchor>
            </w:drawing>
          </mc:Choice>
          <mc:Fallback>
            <w:pict>
              <v:shape id="Graphic 64" o:spid="_x0000_s1026" o:spt="100" style="position:absolute;left:0pt;margin-left:292.1pt;margin-top:8.5pt;height:0.1pt;width:211.65pt;mso-position-horizontal-relative:page;z-index:-251619328;mso-width-relative:page;mso-height-relative:page;" filled="f" stroked="t" coordsize="2687955,1" o:gfxdata="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PosVzVAAAACgEAAA8AAAAA&#10;AAAAAQAgAAAAIgAAAGRycy9kb3ducmV2LnhtbFBLAQIUABQAAAAIAIdO4kBZj9rTFwIAAH8EAAAO&#10;AAAAAAAAAAEAIAAAACQBAABkcnMvZTJvRG9jLnhtbFBLBQYAAAAABgAGAFkBAACtBQAAAAA=&#10;" path="m0,0l2687942,0e">
                <v:fill on="f" focussize="0,0"/>
                <v:stroke weight="0.885511811023622pt" color="#000000" joinstyle="round" dashstyle="3 1"/>
                <v:imagedata o:title=""/>
                <o:lock v:ext="edit" aspectratio="f"/>
                <v:textbox inset="0mm,0mm,0mm,0mm"/>
              </v:shape>
            </w:pict>
          </mc:Fallback>
        </mc:AlternateContent>
      </w:r>
      <w:r>
        <w:t>whole</w:t>
      </w:r>
      <w:r>
        <w:rPr>
          <w:spacing w:val="-3"/>
        </w:rPr>
        <w:t xml:space="preserve"> </w:t>
      </w:r>
      <w:r>
        <w:t>–language</w:t>
      </w:r>
      <w:r>
        <w:rPr>
          <w:spacing w:val="-2"/>
        </w:rPr>
        <w:t xml:space="preserve"> </w:t>
      </w:r>
      <w:r>
        <w:t>method</w:t>
      </w:r>
      <w:r>
        <w:rPr>
          <w:spacing w:val="-1"/>
        </w:rPr>
        <w:t xml:space="preserve"> </w:t>
      </w:r>
      <w:r>
        <w:t xml:space="preserve">group </w:t>
      </w:r>
      <w:r>
        <w:rPr>
          <w:spacing w:val="-10"/>
        </w:rPr>
        <w:t>B</w:t>
      </w:r>
      <w:r>
        <w:tab/>
      </w:r>
      <w:r>
        <w:rPr>
          <w:spacing w:val="-5"/>
        </w:rPr>
        <w:t>110</w:t>
      </w:r>
    </w:p>
    <w:p>
      <w:pPr>
        <w:pStyle w:val="7"/>
      </w:pPr>
    </w:p>
    <w:p>
      <w:pPr>
        <w:pStyle w:val="7"/>
        <w:ind w:left="192"/>
      </w:pPr>
      <w:r>
        <w:t>Table</w:t>
      </w:r>
      <w:r>
        <w:rPr>
          <w:spacing w:val="-3"/>
        </w:rPr>
        <w:t xml:space="preserve"> </w:t>
      </w:r>
      <w:r>
        <w:t>8: Summary</w:t>
      </w:r>
      <w:r>
        <w:rPr>
          <w:spacing w:val="-5"/>
        </w:rPr>
        <w:t xml:space="preserve"> </w:t>
      </w:r>
      <w:r>
        <w:t>of t-</w:t>
      </w:r>
      <w:r>
        <w:rPr>
          <w:spacing w:val="-1"/>
        </w:rPr>
        <w:t xml:space="preserve"> </w:t>
      </w:r>
      <w:r>
        <w:t xml:space="preserve">test results on pre-post experimental text </w:t>
      </w:r>
      <w:r>
        <w:rPr>
          <w:spacing w:val="-2"/>
        </w:rPr>
        <w:t>comparison</w:t>
      </w:r>
    </w:p>
    <w:p>
      <w:pPr>
        <w:pStyle w:val="7"/>
      </w:pPr>
    </w:p>
    <w:p>
      <w:pPr>
        <w:pStyle w:val="7"/>
        <w:tabs>
          <w:tab w:val="left" w:pos="8353"/>
        </w:tabs>
        <w:ind w:left="912"/>
      </w:pPr>
      <w:r>
        <mc:AlternateContent>
          <mc:Choice Requires="wps">
            <w:drawing>
              <wp:anchor distT="0" distB="0" distL="0" distR="0" simplePos="0" relativeHeight="251697152" behindDoc="1" locked="0" layoutInCell="1" allowOverlap="1">
                <wp:simplePos x="0" y="0"/>
                <wp:positionH relativeFrom="page">
                  <wp:posOffset>3327400</wp:posOffset>
                </wp:positionH>
                <wp:positionV relativeFrom="paragraph">
                  <wp:posOffset>107950</wp:posOffset>
                </wp:positionV>
                <wp:extent cx="3041650" cy="1270"/>
                <wp:effectExtent l="0" t="0" r="0" b="0"/>
                <wp:wrapNone/>
                <wp:docPr id="65" name="Graphic 65"/>
                <wp:cNvGraphicFramePr/>
                <a:graphic xmlns:a="http://schemas.openxmlformats.org/drawingml/2006/main">
                  <a:graphicData uri="http://schemas.microsoft.com/office/word/2010/wordprocessingShape">
                    <wps:wsp>
                      <wps:cNvSpPr/>
                      <wps:spPr>
                        <a:xfrm>
                          <a:off x="0" y="0"/>
                          <a:ext cx="3041650" cy="1270"/>
                        </a:xfrm>
                        <a:custGeom>
                          <a:avLst/>
                          <a:gdLst/>
                          <a:ahLst/>
                          <a:cxnLst/>
                          <a:rect l="l" t="t" r="r" b="b"/>
                          <a:pathLst>
                            <a:path w="3041650">
                              <a:moveTo>
                                <a:pt x="0" y="0"/>
                              </a:moveTo>
                              <a:lnTo>
                                <a:pt x="3041366" y="0"/>
                              </a:lnTo>
                            </a:path>
                          </a:pathLst>
                        </a:custGeom>
                        <a:ln w="11246">
                          <a:solidFill>
                            <a:srgbClr val="000000"/>
                          </a:solidFill>
                          <a:prstDash val="dash"/>
                        </a:ln>
                      </wps:spPr>
                      <wps:bodyPr wrap="square" lIns="0" tIns="0" rIns="0" bIns="0" rtlCol="0">
                        <a:noAutofit/>
                      </wps:bodyPr>
                    </wps:wsp>
                  </a:graphicData>
                </a:graphic>
              </wp:anchor>
            </w:drawing>
          </mc:Choice>
          <mc:Fallback>
            <w:pict>
              <v:shape id="Graphic 65" o:spid="_x0000_s1026" o:spt="100" style="position:absolute;left:0pt;margin-left:262pt;margin-top:8.5pt;height:0.1pt;width:239.5pt;mso-position-horizontal-relative:page;z-index:-251619328;mso-width-relative:page;mso-height-relative:page;" filled="f" stroked="t" coordsize="3041650,1" o:gfxdata="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6H3141AAAAAoBAAAPAAAAAAAA&#10;AAEAIAAAACIAAABkcnMvZG93bnJldi54bWxQSwECFAAUAAAACACHTuJAsAYxzhYCAAB8BAAADgAA&#10;AAAAAAABACAAAAAjAQAAZHJzL2Uyb0RvYy54bWxQSwUGAAAAAAYABgBZAQAAqwUAAAAA&#10;" path="m0,0l3041366,0e">
                <v:fill on="f" focussize="0,0"/>
                <v:stroke weight="0.885511811023622pt" color="#000000" joinstyle="round" dashstyle="dash"/>
                <v:imagedata o:title=""/>
                <o:lock v:ext="edit" aspectratio="f"/>
                <v:textbox inset="0mm,0mm,0mm,0mm"/>
              </v:shape>
            </w:pict>
          </mc:Fallback>
        </mc:AlternateContent>
      </w:r>
      <w:r>
        <w:t>Interactive</w:t>
      </w:r>
      <w:r>
        <w:rPr>
          <w:spacing w:val="-4"/>
        </w:rPr>
        <w:t xml:space="preserve"> </w:t>
      </w:r>
      <w:r>
        <w:t>method group</w:t>
      </w:r>
      <w:r>
        <w:rPr>
          <w:spacing w:val="-1"/>
        </w:rPr>
        <w:t xml:space="preserve"> </w:t>
      </w:r>
      <w:r>
        <w:rPr>
          <w:spacing w:val="-10"/>
        </w:rPr>
        <w:t>C</w:t>
      </w:r>
      <w:r>
        <w:tab/>
      </w:r>
      <w:r>
        <w:rPr>
          <w:spacing w:val="-5"/>
        </w:rPr>
        <w:t>112</w:t>
      </w:r>
    </w:p>
    <w:p>
      <w:pPr>
        <w:pStyle w:val="7"/>
      </w:pPr>
    </w:p>
    <w:p>
      <w:pPr>
        <w:pStyle w:val="7"/>
        <w:ind w:left="192"/>
      </w:pPr>
      <w:r>
        <w:t>Table</w:t>
      </w:r>
      <w:r>
        <w:rPr>
          <w:spacing w:val="-1"/>
        </w:rPr>
        <w:t xml:space="preserve"> </w:t>
      </w:r>
      <w:r>
        <w:t>9:</w:t>
      </w:r>
      <w:r>
        <w:rPr>
          <w:spacing w:val="-1"/>
        </w:rPr>
        <w:t xml:space="preserve"> </w:t>
      </w:r>
      <w:r>
        <w:t>Summary</w:t>
      </w:r>
      <w:r>
        <w:rPr>
          <w:spacing w:val="-5"/>
        </w:rPr>
        <w:t xml:space="preserve"> </w:t>
      </w:r>
      <w:r>
        <w:t>of</w:t>
      </w:r>
      <w:r>
        <w:rPr>
          <w:spacing w:val="-1"/>
        </w:rPr>
        <w:t xml:space="preserve"> </w:t>
      </w:r>
      <w:r>
        <w:t>analysis</w:t>
      </w:r>
      <w:r>
        <w:rPr>
          <w:spacing w:val="-1"/>
        </w:rPr>
        <w:t xml:space="preserve"> </w:t>
      </w:r>
      <w:r>
        <w:t>of variance</w:t>
      </w:r>
      <w:r>
        <w:rPr>
          <w:spacing w:val="-2"/>
        </w:rPr>
        <w:t xml:space="preserve"> </w:t>
      </w:r>
      <w:r>
        <w:t>on</w:t>
      </w:r>
      <w:r>
        <w:rPr>
          <w:spacing w:val="-1"/>
        </w:rPr>
        <w:t xml:space="preserve"> </w:t>
      </w:r>
      <w:r>
        <w:t>post</w:t>
      </w:r>
      <w:r>
        <w:rPr>
          <w:spacing w:val="2"/>
        </w:rPr>
        <w:t xml:space="preserve"> </w:t>
      </w:r>
      <w:r>
        <w:t>experimental</w:t>
      </w:r>
      <w:r>
        <w:rPr>
          <w:spacing w:val="-1"/>
        </w:rPr>
        <w:t xml:space="preserve"> </w:t>
      </w:r>
      <w:r>
        <w:t>text</w:t>
      </w:r>
      <w:r>
        <w:rPr>
          <w:spacing w:val="-1"/>
        </w:rPr>
        <w:t xml:space="preserve"> </w:t>
      </w:r>
      <w:r>
        <w:t xml:space="preserve">comparison </w:t>
      </w:r>
      <w:r>
        <w:rPr>
          <w:spacing w:val="-5"/>
        </w:rPr>
        <w:t>for</w:t>
      </w:r>
    </w:p>
    <w:p>
      <w:pPr>
        <w:pStyle w:val="7"/>
      </w:pPr>
    </w:p>
    <w:p>
      <w:pPr>
        <w:pStyle w:val="7"/>
        <w:tabs>
          <w:tab w:val="left" w:pos="8358"/>
        </w:tabs>
        <w:ind w:left="912"/>
      </w:pPr>
      <w:r>
        <mc:AlternateContent>
          <mc:Choice Requires="wps">
            <w:drawing>
              <wp:anchor distT="0" distB="0" distL="0" distR="0" simplePos="0" relativeHeight="251698176" behindDoc="1" locked="0" layoutInCell="1" allowOverlap="1">
                <wp:simplePos x="0" y="0"/>
                <wp:positionH relativeFrom="page">
                  <wp:posOffset>2668905</wp:posOffset>
                </wp:positionH>
                <wp:positionV relativeFrom="paragraph">
                  <wp:posOffset>107950</wp:posOffset>
                </wp:positionV>
                <wp:extent cx="3702050" cy="1270"/>
                <wp:effectExtent l="0" t="0" r="0" b="0"/>
                <wp:wrapNone/>
                <wp:docPr id="66" name="Graphic 66"/>
                <wp:cNvGraphicFramePr/>
                <a:graphic xmlns:a="http://schemas.openxmlformats.org/drawingml/2006/main">
                  <a:graphicData uri="http://schemas.microsoft.com/office/word/2010/wordprocessingShape">
                    <wps:wsp>
                      <wps:cNvSpPr/>
                      <wps:spPr>
                        <a:xfrm>
                          <a:off x="0" y="0"/>
                          <a:ext cx="3702050" cy="1270"/>
                        </a:xfrm>
                        <a:custGeom>
                          <a:avLst/>
                          <a:gdLst/>
                          <a:ahLst/>
                          <a:cxnLst/>
                          <a:rect l="l" t="t" r="r" b="b"/>
                          <a:pathLst>
                            <a:path w="3702050">
                              <a:moveTo>
                                <a:pt x="0" y="0"/>
                              </a:moveTo>
                              <a:lnTo>
                                <a:pt x="3702035" y="0"/>
                              </a:lnTo>
                            </a:path>
                          </a:pathLst>
                        </a:custGeom>
                        <a:ln w="11246">
                          <a:solidFill>
                            <a:srgbClr val="000000"/>
                          </a:solidFill>
                          <a:prstDash val="sysDash"/>
                        </a:ln>
                      </wps:spPr>
                      <wps:bodyPr wrap="square" lIns="0" tIns="0" rIns="0" bIns="0" rtlCol="0">
                        <a:noAutofit/>
                      </wps:bodyPr>
                    </wps:wsp>
                  </a:graphicData>
                </a:graphic>
              </wp:anchor>
            </w:drawing>
          </mc:Choice>
          <mc:Fallback>
            <w:pict>
              <v:shape id="Graphic 66" o:spid="_x0000_s1026" o:spt="100" style="position:absolute;left:0pt;margin-left:210.15pt;margin-top:8.5pt;height:0.1pt;width:291.5pt;mso-position-horizontal-relative:page;z-index:-251618304;mso-width-relative:page;mso-height-relative:page;" filled="f" stroked="t" coordsize="3702050,1" o:gfxdata="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ujIm/YAAAACgEAAA8A&#10;AAAAAAAAAQAgAAAAIgAAAGRycy9kb3ducmV2LnhtbFBLAQIUABQAAAAIAIdO4kAqhY1dFwIAAH8E&#10;AAAOAAAAAAAAAAEAIAAAACcBAABkcnMvZTJvRG9jLnhtbFBLBQYAAAAABgAGAFkBAACwBQAAAAA=&#10;" path="m0,0l3702035,0e">
                <v:fill on="f" focussize="0,0"/>
                <v:stroke weight="0.885511811023622pt" color="#000000" joinstyle="round" dashstyle="3 1"/>
                <v:imagedata o:title=""/>
                <o:lock v:ext="edit" aspectratio="f"/>
                <v:textbox inset="0mm,0mm,0mm,0mm"/>
              </v:shape>
            </w:pict>
          </mc:Fallback>
        </mc:AlternateContent>
      </w:r>
      <w:r>
        <w:t>the</w:t>
      </w:r>
      <w:r>
        <w:rPr>
          <w:spacing w:val="-1"/>
        </w:rPr>
        <w:t xml:space="preserve"> </w:t>
      </w:r>
      <w:r>
        <w:t>three</w:t>
      </w:r>
      <w:r>
        <w:rPr>
          <w:spacing w:val="-2"/>
        </w:rPr>
        <w:t xml:space="preserve"> method</w:t>
      </w:r>
      <w:r>
        <w:tab/>
      </w:r>
      <w:r>
        <w:rPr>
          <w:spacing w:val="-5"/>
        </w:rPr>
        <w:t>113</w:t>
      </w:r>
    </w:p>
    <w:p>
      <w:pPr>
        <w:pStyle w:val="7"/>
      </w:pPr>
    </w:p>
    <w:p>
      <w:pPr>
        <w:pStyle w:val="7"/>
        <w:tabs>
          <w:tab w:val="left" w:leader="hyphen" w:pos="8397"/>
        </w:tabs>
        <w:spacing w:before="1"/>
        <w:ind w:left="192"/>
      </w:pPr>
      <w:r>
        <w:t>Table</w:t>
      </w:r>
      <w:r>
        <w:rPr>
          <w:spacing w:val="-2"/>
        </w:rPr>
        <w:t xml:space="preserve"> </w:t>
      </w:r>
      <w:r>
        <w:t>10: Summary</w:t>
      </w:r>
      <w:r>
        <w:rPr>
          <w:spacing w:val="-5"/>
        </w:rPr>
        <w:t xml:space="preserve"> </w:t>
      </w:r>
      <w:r>
        <w:t>of post Hoc</w:t>
      </w:r>
      <w:r>
        <w:rPr>
          <w:spacing w:val="1"/>
        </w:rPr>
        <w:t xml:space="preserve"> </w:t>
      </w:r>
      <w:r>
        <w:t>– test-</w:t>
      </w:r>
      <w:r>
        <w:rPr>
          <w:spacing w:val="-1"/>
        </w:rPr>
        <w:t xml:space="preserve"> </w:t>
      </w:r>
      <w:r>
        <w:t xml:space="preserve">post experimental multiple </w:t>
      </w:r>
      <w:r>
        <w:rPr>
          <w:spacing w:val="-2"/>
        </w:rPr>
        <w:t>comparisons</w:t>
      </w:r>
      <w:r>
        <w:tab/>
      </w:r>
      <w:r>
        <w:rPr>
          <w:spacing w:val="-5"/>
        </w:rPr>
        <w:t>115</w:t>
      </w:r>
    </w:p>
    <w:p>
      <w:pPr>
        <w:pStyle w:val="7"/>
        <w:spacing w:before="11"/>
        <w:rPr>
          <w:sz w:val="23"/>
        </w:rPr>
      </w:pPr>
    </w:p>
    <w:p>
      <w:pPr>
        <w:pStyle w:val="7"/>
        <w:tabs>
          <w:tab w:val="left" w:leader="hyphen" w:pos="8382"/>
        </w:tabs>
        <w:ind w:left="192"/>
      </w:pPr>
      <w:r>
        <w:t>Table</w:t>
      </w:r>
      <w:r>
        <w:rPr>
          <w:spacing w:val="-3"/>
        </w:rPr>
        <w:t xml:space="preserve"> </w:t>
      </w:r>
      <w:r>
        <w:t>11: Expecting</w:t>
      </w:r>
      <w:r>
        <w:rPr>
          <w:spacing w:val="-4"/>
        </w:rPr>
        <w:t xml:space="preserve"> </w:t>
      </w:r>
      <w:r>
        <w:t>table</w:t>
      </w:r>
      <w:r>
        <w:rPr>
          <w:spacing w:val="-1"/>
        </w:rPr>
        <w:t xml:space="preserve"> </w:t>
      </w:r>
      <w:r>
        <w:t>on</w:t>
      </w:r>
      <w:r>
        <w:rPr>
          <w:spacing w:val="-1"/>
        </w:rPr>
        <w:t xml:space="preserve"> </w:t>
      </w:r>
      <w:r>
        <w:t>test scores</w:t>
      </w:r>
      <w:r>
        <w:rPr>
          <w:spacing w:val="1"/>
        </w:rPr>
        <w:t xml:space="preserve"> </w:t>
      </w:r>
      <w:r>
        <w:t>for</w:t>
      </w:r>
      <w:r>
        <w:rPr>
          <w:spacing w:val="-2"/>
        </w:rPr>
        <w:t xml:space="preserve"> </w:t>
      </w:r>
      <w:r>
        <w:t xml:space="preserve">90 </w:t>
      </w:r>
      <w:r>
        <w:rPr>
          <w:spacing w:val="-2"/>
        </w:rPr>
        <w:t>children</w:t>
      </w:r>
      <w:r>
        <w:tab/>
      </w:r>
      <w:r>
        <w:rPr>
          <w:spacing w:val="-5"/>
        </w:rPr>
        <w:t>117</w:t>
      </w:r>
    </w:p>
    <w:p>
      <w:pPr>
        <w:spacing w:after="0"/>
        <w:sectPr>
          <w:pgSz w:w="11910" w:h="16840"/>
          <w:pgMar w:top="1340" w:right="1320" w:bottom="280" w:left="1680" w:header="722" w:footer="0" w:gutter="0"/>
          <w:cols w:space="720" w:num="1"/>
        </w:sectPr>
      </w:pPr>
    </w:p>
    <w:p>
      <w:pPr>
        <w:pStyle w:val="3"/>
        <w:spacing w:before="84"/>
        <w:ind w:left="712" w:right="641" w:firstLine="0"/>
        <w:jc w:val="center"/>
      </w:pPr>
      <w:r>
        <w:rPr>
          <w:spacing w:val="-2"/>
        </w:rPr>
        <w:t>ABSTRACT</w:t>
      </w:r>
    </w:p>
    <w:p>
      <w:pPr>
        <w:pStyle w:val="7"/>
        <w:spacing w:before="7"/>
        <w:rPr>
          <w:b/>
          <w:sz w:val="23"/>
        </w:rPr>
      </w:pPr>
    </w:p>
    <w:p>
      <w:pPr>
        <w:pStyle w:val="7"/>
        <w:spacing w:line="480" w:lineRule="auto"/>
        <w:ind w:left="192" w:right="116"/>
        <w:jc w:val="both"/>
      </w:pPr>
      <w:r>
        <w:t>This study examined the empirical validation of beginning reading skills for Nigerian primary schools using three structured methodologies. Specifically the study was designed to find out whether there would be reading gains on the part of the pupils following the application of the three methods and their levels of effectiveness including which one</w:t>
      </w:r>
      <w:r>
        <w:rPr>
          <w:spacing w:val="-1"/>
        </w:rPr>
        <w:t xml:space="preserve"> </w:t>
      </w:r>
      <w:r>
        <w:t>would be</w:t>
      </w:r>
      <w:r>
        <w:rPr>
          <w:spacing w:val="-1"/>
        </w:rPr>
        <w:t xml:space="preserve"> </w:t>
      </w:r>
      <w:r>
        <w:t>discovered most effective</w:t>
      </w:r>
      <w:r>
        <w:rPr>
          <w:spacing w:val="-1"/>
        </w:rPr>
        <w:t xml:space="preserve"> </w:t>
      </w:r>
      <w:r>
        <w:t>following</w:t>
      </w:r>
      <w:r>
        <w:rPr>
          <w:spacing w:val="-2"/>
        </w:rPr>
        <w:t xml:space="preserve"> </w:t>
      </w:r>
      <w:r>
        <w:t>the</w:t>
      </w:r>
      <w:r>
        <w:rPr>
          <w:spacing w:val="-1"/>
        </w:rPr>
        <w:t xml:space="preserve"> </w:t>
      </w:r>
      <w:r>
        <w:t>pupils’</w:t>
      </w:r>
      <w:r>
        <w:rPr>
          <w:spacing w:val="-1"/>
        </w:rPr>
        <w:t xml:space="preserve"> </w:t>
      </w:r>
      <w:r>
        <w:t>performance</w:t>
      </w:r>
      <w:r>
        <w:rPr>
          <w:spacing w:val="-1"/>
        </w:rPr>
        <w:t xml:space="preserve"> </w:t>
      </w:r>
      <w:r>
        <w:t>on test. The</w:t>
      </w:r>
      <w:r>
        <w:rPr>
          <w:spacing w:val="-4"/>
        </w:rPr>
        <w:t xml:space="preserve"> </w:t>
      </w:r>
      <w:r>
        <w:t>sample</w:t>
      </w:r>
      <w:r>
        <w:rPr>
          <w:spacing w:val="-2"/>
        </w:rPr>
        <w:t xml:space="preserve"> </w:t>
      </w:r>
      <w:r>
        <w:t>was</w:t>
      </w:r>
      <w:r>
        <w:rPr>
          <w:spacing w:val="-2"/>
        </w:rPr>
        <w:t xml:space="preserve"> </w:t>
      </w:r>
      <w:r>
        <w:t>made</w:t>
      </w:r>
      <w:r>
        <w:rPr>
          <w:spacing w:val="-2"/>
        </w:rPr>
        <w:t xml:space="preserve"> </w:t>
      </w:r>
      <w:r>
        <w:t>up of</w:t>
      </w:r>
      <w:r>
        <w:rPr>
          <w:spacing w:val="-2"/>
        </w:rPr>
        <w:t xml:space="preserve"> </w:t>
      </w:r>
      <w:r>
        <w:t>two</w:t>
      </w:r>
      <w:r>
        <w:rPr>
          <w:spacing w:val="-2"/>
        </w:rPr>
        <w:t xml:space="preserve"> </w:t>
      </w:r>
      <w:r>
        <w:t>hundred</w:t>
      </w:r>
      <w:r>
        <w:rPr>
          <w:spacing w:val="-2"/>
        </w:rPr>
        <w:t xml:space="preserve"> </w:t>
      </w:r>
      <w:r>
        <w:t>and</w:t>
      </w:r>
      <w:r>
        <w:rPr>
          <w:spacing w:val="-2"/>
        </w:rPr>
        <w:t xml:space="preserve"> </w:t>
      </w:r>
      <w:r>
        <w:t>seventy</w:t>
      </w:r>
      <w:r>
        <w:rPr>
          <w:spacing w:val="-7"/>
        </w:rPr>
        <w:t xml:space="preserve"> </w:t>
      </w:r>
      <w:r>
        <w:t>pupils</w:t>
      </w:r>
      <w:r>
        <w:rPr>
          <w:spacing w:val="-2"/>
        </w:rPr>
        <w:t xml:space="preserve"> </w:t>
      </w:r>
      <w:r>
        <w:t>of</w:t>
      </w:r>
      <w:r>
        <w:rPr>
          <w:spacing w:val="-2"/>
        </w:rPr>
        <w:t xml:space="preserve"> </w:t>
      </w:r>
      <w:r>
        <w:t>primary</w:t>
      </w:r>
      <w:r>
        <w:rPr>
          <w:spacing w:val="-7"/>
        </w:rPr>
        <w:t xml:space="preserve"> </w:t>
      </w:r>
      <w:r>
        <w:t>four</w:t>
      </w:r>
      <w:r>
        <w:rPr>
          <w:spacing w:val="-2"/>
        </w:rPr>
        <w:t xml:space="preserve"> </w:t>
      </w:r>
      <w:r>
        <w:t>classes from three</w:t>
      </w:r>
      <w:r>
        <w:rPr>
          <w:spacing w:val="-1"/>
        </w:rPr>
        <w:t xml:space="preserve"> </w:t>
      </w:r>
      <w:r>
        <w:t>primary</w:t>
      </w:r>
      <w:r>
        <w:rPr>
          <w:spacing w:val="-5"/>
        </w:rPr>
        <w:t xml:space="preserve"> </w:t>
      </w:r>
      <w:r>
        <w:t>schools in Jos metropolis,</w:t>
      </w:r>
      <w:r>
        <w:rPr>
          <w:spacing w:val="-2"/>
        </w:rPr>
        <w:t xml:space="preserve"> </w:t>
      </w:r>
      <w:r>
        <w:t>Plateau State. The</w:t>
      </w:r>
      <w:r>
        <w:rPr>
          <w:spacing w:val="-2"/>
        </w:rPr>
        <w:t xml:space="preserve"> </w:t>
      </w:r>
      <w:r>
        <w:t>sample</w:t>
      </w:r>
      <w:r>
        <w:rPr>
          <w:spacing w:val="-1"/>
        </w:rPr>
        <w:t xml:space="preserve"> </w:t>
      </w:r>
      <w:r>
        <w:t>was divided into three major groups of ninety pupils each. The groups were named A, B, and C, were assigned the experimental methods (phonic, whole language, and interactive) respectively, and were given instruction using the structured methodologies simultaneously. The Reading Achievement Assessment Instrument was used for data collection. The instruction using the three structured methodologies took fourteen weeks simultaneously for the three groups. Statistical tools which included: t –test, analysis of variance (ANOVA), and post hoc tests were used for data analyses. The findings revealed that the three structured methodologies were effective in the development and acquisition of beginning reading skills among the children. The instruction involving phonics method proved most effective followed by interactive method before whole language method. The findings were</w:t>
      </w:r>
      <w:r>
        <w:rPr>
          <w:spacing w:val="12"/>
        </w:rPr>
        <w:t xml:space="preserve"> </w:t>
      </w:r>
      <w:r>
        <w:t>interpreted</w:t>
      </w:r>
      <w:r>
        <w:rPr>
          <w:spacing w:val="13"/>
        </w:rPr>
        <w:t xml:space="preserve"> </w:t>
      </w:r>
      <w:r>
        <w:t>in</w:t>
      </w:r>
      <w:r>
        <w:rPr>
          <w:spacing w:val="15"/>
        </w:rPr>
        <w:t xml:space="preserve"> </w:t>
      </w:r>
      <w:r>
        <w:t>terms</w:t>
      </w:r>
      <w:r>
        <w:rPr>
          <w:spacing w:val="16"/>
        </w:rPr>
        <w:t xml:space="preserve"> </w:t>
      </w:r>
      <w:r>
        <w:t>of</w:t>
      </w:r>
      <w:r>
        <w:rPr>
          <w:spacing w:val="14"/>
        </w:rPr>
        <w:t xml:space="preserve"> </w:t>
      </w:r>
      <w:r>
        <w:t>their</w:t>
      </w:r>
      <w:r>
        <w:rPr>
          <w:spacing w:val="15"/>
        </w:rPr>
        <w:t xml:space="preserve"> </w:t>
      </w:r>
      <w:r>
        <w:t>implications</w:t>
      </w:r>
      <w:r>
        <w:rPr>
          <w:spacing w:val="15"/>
        </w:rPr>
        <w:t xml:space="preserve"> </w:t>
      </w:r>
      <w:r>
        <w:t>for</w:t>
      </w:r>
      <w:r>
        <w:rPr>
          <w:spacing w:val="14"/>
        </w:rPr>
        <w:t xml:space="preserve"> </w:t>
      </w:r>
      <w:r>
        <w:t>reading</w:t>
      </w:r>
      <w:r>
        <w:rPr>
          <w:spacing w:val="15"/>
        </w:rPr>
        <w:t xml:space="preserve"> </w:t>
      </w:r>
      <w:r>
        <w:t>in</w:t>
      </w:r>
      <w:r>
        <w:rPr>
          <w:spacing w:val="14"/>
        </w:rPr>
        <w:t xml:space="preserve"> </w:t>
      </w:r>
      <w:r>
        <w:t>the</w:t>
      </w:r>
      <w:r>
        <w:rPr>
          <w:spacing w:val="14"/>
        </w:rPr>
        <w:t xml:space="preserve"> </w:t>
      </w:r>
      <w:r>
        <w:t>primary</w:t>
      </w:r>
      <w:r>
        <w:rPr>
          <w:spacing w:val="9"/>
        </w:rPr>
        <w:t xml:space="preserve"> </w:t>
      </w:r>
      <w:r>
        <w:t>school</w:t>
      </w:r>
      <w:r>
        <w:rPr>
          <w:spacing w:val="15"/>
        </w:rPr>
        <w:t xml:space="preserve"> </w:t>
      </w:r>
      <w:r>
        <w:rPr>
          <w:spacing w:val="-2"/>
        </w:rPr>
        <w:t>setting.</w:t>
      </w:r>
    </w:p>
    <w:p>
      <w:pPr>
        <w:spacing w:after="0" w:line="480" w:lineRule="auto"/>
        <w:jc w:val="both"/>
        <w:sectPr>
          <w:pgSz w:w="11910" w:h="16840"/>
          <w:pgMar w:top="1340" w:right="1320" w:bottom="280" w:left="1680" w:header="722" w:footer="0" w:gutter="0"/>
          <w:cols w:space="720" w:num="1"/>
        </w:sectPr>
      </w:pPr>
    </w:p>
    <w:p>
      <w:pPr>
        <w:pStyle w:val="3"/>
        <w:spacing w:before="84" w:line="480" w:lineRule="auto"/>
        <w:ind w:left="3531" w:right="3455" w:hanging="6"/>
        <w:jc w:val="center"/>
      </w:pPr>
      <w:bookmarkStart w:id="5" w:name="_TOC_250086"/>
      <w:r>
        <w:t xml:space="preserve">CHAPTER ONE </w:t>
      </w:r>
      <w:bookmarkEnd w:id="5"/>
      <w:r>
        <w:rPr>
          <w:spacing w:val="-2"/>
        </w:rPr>
        <w:t>INTRODUCTION</w:t>
      </w:r>
    </w:p>
    <w:p>
      <w:pPr>
        <w:pStyle w:val="7"/>
        <w:rPr>
          <w:b/>
          <w:sz w:val="28"/>
        </w:rPr>
      </w:pPr>
    </w:p>
    <w:p>
      <w:pPr>
        <w:pStyle w:val="3"/>
        <w:numPr>
          <w:ilvl w:val="1"/>
          <w:numId w:val="14"/>
        </w:numPr>
        <w:tabs>
          <w:tab w:val="left" w:pos="912"/>
        </w:tabs>
        <w:spacing w:before="0" w:after="0" w:line="240" w:lineRule="auto"/>
        <w:ind w:left="912" w:right="0" w:hanging="720"/>
        <w:jc w:val="left"/>
      </w:pPr>
      <w:bookmarkStart w:id="6" w:name="_TOC_250085"/>
      <w:r>
        <w:t>BACKGROUND</w:t>
      </w:r>
      <w:r>
        <w:rPr>
          <w:spacing w:val="-2"/>
        </w:rPr>
        <w:t xml:space="preserve"> </w:t>
      </w:r>
      <w:r>
        <w:t>OF</w:t>
      </w:r>
      <w:r>
        <w:rPr>
          <w:spacing w:val="-3"/>
        </w:rPr>
        <w:t xml:space="preserve"> </w:t>
      </w:r>
      <w:r>
        <w:t xml:space="preserve">THE </w:t>
      </w:r>
      <w:bookmarkEnd w:id="6"/>
      <w:r>
        <w:rPr>
          <w:spacing w:val="-2"/>
        </w:rPr>
        <w:t>STUDY</w:t>
      </w:r>
    </w:p>
    <w:p>
      <w:pPr>
        <w:pStyle w:val="7"/>
        <w:spacing w:before="7"/>
        <w:rPr>
          <w:b/>
          <w:sz w:val="23"/>
        </w:rPr>
      </w:pPr>
    </w:p>
    <w:p>
      <w:pPr>
        <w:pStyle w:val="7"/>
        <w:spacing w:line="480" w:lineRule="auto"/>
        <w:ind w:left="192" w:right="122" w:firstLine="719"/>
        <w:jc w:val="both"/>
      </w:pPr>
      <w:r>
        <w:t>Reading is a source of great joy for many</w:t>
      </w:r>
      <w:r>
        <w:rPr>
          <w:spacing w:val="-3"/>
        </w:rPr>
        <w:t xml:space="preserve"> </w:t>
      </w:r>
      <w:r>
        <w:t>people and a source of great sorrow for many others. Despite thousands of hours of school instruction, many children never develop satisfactory reading skills (Vasta, Haith and Miller, 1995). The question is, whether research can help to identify the problems and suggest solutions for cases of reading disability among children at the primary schools setting?</w:t>
      </w:r>
    </w:p>
    <w:p>
      <w:pPr>
        <w:pStyle w:val="7"/>
        <w:spacing w:before="1" w:line="480" w:lineRule="auto"/>
        <w:ind w:left="192" w:right="117" w:firstLine="719"/>
        <w:jc w:val="both"/>
      </w:pPr>
      <w:r>
        <w:t>Reading as a cognitive activity is closely bound to many of the cognitive processes. For example, information processing theorists have proposed a number of different change mechanisms among which include: encoding, automatization, and strategy</w:t>
      </w:r>
      <w:r>
        <w:rPr>
          <w:spacing w:val="-4"/>
        </w:rPr>
        <w:t xml:space="preserve"> </w:t>
      </w:r>
      <w:r>
        <w:t>construction. Siegler (1991) defines encoding</w:t>
      </w:r>
      <w:r>
        <w:rPr>
          <w:spacing w:val="-1"/>
        </w:rPr>
        <w:t xml:space="preserve"> </w:t>
      </w:r>
      <w:r>
        <w:t>as “identifying</w:t>
      </w:r>
      <w:r>
        <w:rPr>
          <w:spacing w:val="-1"/>
        </w:rPr>
        <w:t xml:space="preserve"> </w:t>
      </w:r>
      <w:r>
        <w:t>the most important features of objects and events and using the features to form internal representations” (p.10). Encoding is related to what we normally mean by attention, but it carries some further implications as well. Information processing is always active rather than passive, as</w:t>
      </w:r>
      <w:r>
        <w:rPr>
          <w:spacing w:val="-2"/>
        </w:rPr>
        <w:t xml:space="preserve"> </w:t>
      </w:r>
      <w:r>
        <w:t>the</w:t>
      </w:r>
      <w:r>
        <w:rPr>
          <w:spacing w:val="-2"/>
        </w:rPr>
        <w:t xml:space="preserve"> </w:t>
      </w:r>
      <w:r>
        <w:t>child</w:t>
      </w:r>
      <w:r>
        <w:rPr>
          <w:spacing w:val="-2"/>
        </w:rPr>
        <w:t xml:space="preserve"> </w:t>
      </w:r>
      <w:r>
        <w:t>attends</w:t>
      </w:r>
      <w:r>
        <w:rPr>
          <w:spacing w:val="-2"/>
        </w:rPr>
        <w:t xml:space="preserve"> </w:t>
      </w:r>
      <w:r>
        <w:t>to</w:t>
      </w:r>
      <w:r>
        <w:rPr>
          <w:spacing w:val="-2"/>
        </w:rPr>
        <w:t xml:space="preserve"> </w:t>
      </w:r>
      <w:r>
        <w:t>only</w:t>
      </w:r>
      <w:r>
        <w:rPr>
          <w:spacing w:val="-5"/>
        </w:rPr>
        <w:t xml:space="preserve"> </w:t>
      </w:r>
      <w:r>
        <w:t>some</w:t>
      </w:r>
      <w:r>
        <w:rPr>
          <w:spacing w:val="-1"/>
        </w:rPr>
        <w:t xml:space="preserve"> </w:t>
      </w:r>
      <w:r>
        <w:t>features</w:t>
      </w:r>
      <w:r>
        <w:rPr>
          <w:spacing w:val="-2"/>
        </w:rPr>
        <w:t xml:space="preserve"> </w:t>
      </w:r>
      <w:r>
        <w:t>of</w:t>
      </w:r>
      <w:r>
        <w:rPr>
          <w:spacing w:val="-1"/>
        </w:rPr>
        <w:t xml:space="preserve"> </w:t>
      </w:r>
      <w:r>
        <w:t>the</w:t>
      </w:r>
      <w:r>
        <w:rPr>
          <w:spacing w:val="-2"/>
        </w:rPr>
        <w:t xml:space="preserve"> </w:t>
      </w:r>
      <w:r>
        <w:t>environment</w:t>
      </w:r>
      <w:r>
        <w:rPr>
          <w:spacing w:val="-2"/>
        </w:rPr>
        <w:t xml:space="preserve"> </w:t>
      </w:r>
      <w:r>
        <w:t>and</w:t>
      </w:r>
      <w:r>
        <w:rPr>
          <w:spacing w:val="-2"/>
        </w:rPr>
        <w:t xml:space="preserve"> </w:t>
      </w:r>
      <w:r>
        <w:t>uses</w:t>
      </w:r>
      <w:r>
        <w:rPr>
          <w:spacing w:val="-2"/>
        </w:rPr>
        <w:t xml:space="preserve"> </w:t>
      </w:r>
      <w:r>
        <w:t>only</w:t>
      </w:r>
      <w:r>
        <w:rPr>
          <w:spacing w:val="-5"/>
        </w:rPr>
        <w:t xml:space="preserve"> </w:t>
      </w:r>
      <w:r>
        <w:t>some</w:t>
      </w:r>
      <w:r>
        <w:rPr>
          <w:spacing w:val="-2"/>
        </w:rPr>
        <w:t xml:space="preserve"> </w:t>
      </w:r>
      <w:r>
        <w:t>features to arrive at judgments. Next is the emphasis on how the child interprets or represents the encoded information. Encoding</w:t>
      </w:r>
      <w:r>
        <w:rPr>
          <w:spacing w:val="-2"/>
        </w:rPr>
        <w:t xml:space="preserve"> </w:t>
      </w:r>
      <w:r>
        <w:t>involves not simply</w:t>
      </w:r>
      <w:r>
        <w:rPr>
          <w:spacing w:val="-5"/>
        </w:rPr>
        <w:t xml:space="preserve"> </w:t>
      </w:r>
      <w:r>
        <w:t>attending</w:t>
      </w:r>
      <w:r>
        <w:rPr>
          <w:spacing w:val="-3"/>
        </w:rPr>
        <w:t xml:space="preserve"> </w:t>
      </w:r>
      <w:r>
        <w:t>but also forming</w:t>
      </w:r>
      <w:r>
        <w:rPr>
          <w:spacing w:val="-3"/>
        </w:rPr>
        <w:t xml:space="preserve"> </w:t>
      </w:r>
      <w:r>
        <w:t>some</w:t>
      </w:r>
      <w:r>
        <w:rPr>
          <w:spacing w:val="-1"/>
        </w:rPr>
        <w:t xml:space="preserve"> </w:t>
      </w:r>
      <w:r>
        <w:t>sort of representation of what has been attended to, and it is this representation that guides subsequent problem solving.</w:t>
      </w:r>
    </w:p>
    <w:p>
      <w:pPr>
        <w:pStyle w:val="7"/>
        <w:spacing w:before="2" w:line="480" w:lineRule="auto"/>
        <w:ind w:left="192" w:right="111" w:firstLine="719"/>
        <w:jc w:val="both"/>
      </w:pPr>
      <w:r>
        <w:t>Automatization is a characteristic progression in the development of any</w:t>
      </w:r>
      <w:r>
        <w:rPr>
          <w:spacing w:val="40"/>
        </w:rPr>
        <w:t xml:space="preserve"> </w:t>
      </w:r>
      <w:r>
        <w:t>cognitive skill. At first, the skill – precisely because it is new – requires considerable attention and effort, and few resources may be left for any other sort of cognitive processing. With practice, however, execution of the skill becomes more and more automatic,</w:t>
      </w:r>
      <w:r>
        <w:rPr>
          <w:spacing w:val="20"/>
        </w:rPr>
        <w:t xml:space="preserve"> </w:t>
      </w:r>
      <w:r>
        <w:t>cognitive</w:t>
      </w:r>
      <w:r>
        <w:rPr>
          <w:spacing w:val="22"/>
        </w:rPr>
        <w:t xml:space="preserve"> </w:t>
      </w:r>
      <w:r>
        <w:t>resources</w:t>
      </w:r>
      <w:r>
        <w:rPr>
          <w:spacing w:val="25"/>
        </w:rPr>
        <w:t xml:space="preserve"> </w:t>
      </w:r>
      <w:r>
        <w:t>are</w:t>
      </w:r>
      <w:r>
        <w:rPr>
          <w:spacing w:val="24"/>
        </w:rPr>
        <w:t xml:space="preserve"> </w:t>
      </w:r>
      <w:r>
        <w:t>freed,</w:t>
      </w:r>
      <w:r>
        <w:rPr>
          <w:spacing w:val="24"/>
        </w:rPr>
        <w:t xml:space="preserve"> </w:t>
      </w:r>
      <w:r>
        <w:t>and</w:t>
      </w:r>
      <w:r>
        <w:rPr>
          <w:spacing w:val="22"/>
        </w:rPr>
        <w:t xml:space="preserve"> </w:t>
      </w:r>
      <w:r>
        <w:t>more</w:t>
      </w:r>
      <w:r>
        <w:rPr>
          <w:spacing w:val="21"/>
        </w:rPr>
        <w:t xml:space="preserve"> </w:t>
      </w:r>
      <w:r>
        <w:t>advanced</w:t>
      </w:r>
      <w:r>
        <w:rPr>
          <w:spacing w:val="23"/>
        </w:rPr>
        <w:t xml:space="preserve"> </w:t>
      </w:r>
      <w:r>
        <w:t>forms</w:t>
      </w:r>
      <w:r>
        <w:rPr>
          <w:spacing w:val="22"/>
        </w:rPr>
        <w:t xml:space="preserve"> </w:t>
      </w:r>
      <w:r>
        <w:t>of</w:t>
      </w:r>
      <w:r>
        <w:rPr>
          <w:spacing w:val="22"/>
        </w:rPr>
        <w:t xml:space="preserve"> </w:t>
      </w:r>
      <w:r>
        <w:t>problem</w:t>
      </w:r>
      <w:r>
        <w:rPr>
          <w:spacing w:val="24"/>
        </w:rPr>
        <w:t xml:space="preserve"> </w:t>
      </w:r>
      <w:r>
        <w:rPr>
          <w:spacing w:val="-2"/>
        </w:rPr>
        <w:t>solving</w:t>
      </w:r>
    </w:p>
    <w:p>
      <w:pPr>
        <w:spacing w:after="0" w:line="480" w:lineRule="auto"/>
        <w:jc w:val="both"/>
        <w:sectPr>
          <w:headerReference r:id="rId6" w:type="default"/>
          <w:pgSz w:w="11910" w:h="16840"/>
          <w:pgMar w:top="1340" w:right="1320" w:bottom="280" w:left="1680" w:header="722" w:footer="0" w:gutter="0"/>
          <w:pgNumType w:start="1"/>
          <w:cols w:space="720" w:num="1"/>
        </w:sectPr>
      </w:pPr>
    </w:p>
    <w:p>
      <w:pPr>
        <w:pStyle w:val="7"/>
        <w:spacing w:before="80" w:line="480" w:lineRule="auto"/>
        <w:ind w:left="192" w:right="124"/>
        <w:jc w:val="both"/>
      </w:pPr>
      <w:r>
        <w:t>become possible. Automatization is a primary</w:t>
      </w:r>
      <w:r>
        <w:rPr>
          <w:spacing w:val="-4"/>
        </w:rPr>
        <w:t xml:space="preserve"> </w:t>
      </w:r>
      <w:r>
        <w:t>mechanism by</w:t>
      </w:r>
      <w:r>
        <w:rPr>
          <w:spacing w:val="-4"/>
        </w:rPr>
        <w:t xml:space="preserve"> </w:t>
      </w:r>
      <w:r>
        <w:t>which the cognitive system overcomes inherent limitations on the amount of information that can be processed.</w:t>
      </w:r>
    </w:p>
    <w:p>
      <w:pPr>
        <w:pStyle w:val="7"/>
        <w:spacing w:line="480" w:lineRule="auto"/>
        <w:ind w:left="192" w:right="112" w:firstLine="719"/>
        <w:jc w:val="both"/>
      </w:pPr>
      <w:r>
        <w:t>The same can be said for strategy construction. Like automatization, strategies serve to overcome processing limitations by increasing the efficiency with which information is handled.</w:t>
      </w:r>
      <w:r>
        <w:rPr>
          <w:spacing w:val="-1"/>
        </w:rPr>
        <w:t xml:space="preserve"> </w:t>
      </w:r>
      <w:r>
        <w:t>The</w:t>
      </w:r>
      <w:r>
        <w:rPr>
          <w:spacing w:val="-2"/>
        </w:rPr>
        <w:t xml:space="preserve"> </w:t>
      </w:r>
      <w:r>
        <w:t>child who</w:t>
      </w:r>
      <w:r>
        <w:rPr>
          <w:spacing w:val="-1"/>
        </w:rPr>
        <w:t xml:space="preserve"> </w:t>
      </w:r>
      <w:r>
        <w:t>realizes the</w:t>
      </w:r>
      <w:r>
        <w:rPr>
          <w:spacing w:val="-1"/>
        </w:rPr>
        <w:t xml:space="preserve"> </w:t>
      </w:r>
      <w:r>
        <w:t>organization inherent in a</w:t>
      </w:r>
      <w:r>
        <w:rPr>
          <w:spacing w:val="-1"/>
        </w:rPr>
        <w:t xml:space="preserve"> </w:t>
      </w:r>
      <w:r>
        <w:t>set of</w:t>
      </w:r>
      <w:r>
        <w:rPr>
          <w:spacing w:val="-1"/>
        </w:rPr>
        <w:t xml:space="preserve"> </w:t>
      </w:r>
      <w:r>
        <w:t>items, for example, may</w:t>
      </w:r>
      <w:r>
        <w:rPr>
          <w:spacing w:val="-3"/>
        </w:rPr>
        <w:t xml:space="preserve"> </w:t>
      </w:r>
      <w:r>
        <w:t>need to remember only the general categories and not every</w:t>
      </w:r>
      <w:r>
        <w:rPr>
          <w:spacing w:val="-3"/>
        </w:rPr>
        <w:t xml:space="preserve"> </w:t>
      </w:r>
      <w:r>
        <w:t>individual item. Strategies are again important, for example. Siegler’s (1988) research has shown that children develop strategies for identifying words that are analogous to their</w:t>
      </w:r>
      <w:r>
        <w:rPr>
          <w:spacing w:val="40"/>
        </w:rPr>
        <w:t xml:space="preserve"> </w:t>
      </w:r>
      <w:r>
        <w:t>strategies for adding numbers. They use retrieval from memory, for example, for high – certainty targets and fall back on slower sounding – out strategies when faced with less well known words. There are again individual differences, with good readers more</w:t>
      </w:r>
      <w:r>
        <w:rPr>
          <w:spacing w:val="-1"/>
        </w:rPr>
        <w:t xml:space="preserve"> </w:t>
      </w:r>
      <w:r>
        <w:t>likely to use retrieval than poor readers.</w:t>
      </w:r>
    </w:p>
    <w:p>
      <w:pPr>
        <w:pStyle w:val="7"/>
        <w:spacing w:before="1" w:line="480" w:lineRule="auto"/>
        <w:ind w:left="192" w:right="117" w:firstLine="719"/>
        <w:jc w:val="both"/>
      </w:pPr>
      <w:r>
        <w:t>Strategies are also important when children move beyond individual words and attempt to comprehend text. Comprehension monitoring is central to effective reading, that is, continual self-checking to be sure that what has been read is understood, coupled with</w:t>
      </w:r>
      <w:r>
        <w:rPr>
          <w:spacing w:val="-4"/>
        </w:rPr>
        <w:t xml:space="preserve"> </w:t>
      </w:r>
      <w:r>
        <w:t>rereading</w:t>
      </w:r>
      <w:r>
        <w:rPr>
          <w:spacing w:val="-6"/>
        </w:rPr>
        <w:t xml:space="preserve"> </w:t>
      </w:r>
      <w:r>
        <w:t>and</w:t>
      </w:r>
      <w:r>
        <w:rPr>
          <w:spacing w:val="-2"/>
        </w:rPr>
        <w:t xml:space="preserve"> </w:t>
      </w:r>
      <w:r>
        <w:t>other</w:t>
      </w:r>
      <w:r>
        <w:rPr>
          <w:spacing w:val="-4"/>
        </w:rPr>
        <w:t xml:space="preserve"> </w:t>
      </w:r>
      <w:r>
        <w:t>correction</w:t>
      </w:r>
      <w:r>
        <w:rPr>
          <w:spacing w:val="-4"/>
        </w:rPr>
        <w:t xml:space="preserve"> </w:t>
      </w:r>
      <w:r>
        <w:t>procedures</w:t>
      </w:r>
      <w:r>
        <w:rPr>
          <w:spacing w:val="-2"/>
        </w:rPr>
        <w:t xml:space="preserve"> </w:t>
      </w:r>
      <w:r>
        <w:t>when</w:t>
      </w:r>
      <w:r>
        <w:rPr>
          <w:spacing w:val="-4"/>
        </w:rPr>
        <w:t xml:space="preserve"> </w:t>
      </w:r>
      <w:r>
        <w:t>comprehension</w:t>
      </w:r>
      <w:r>
        <w:rPr>
          <w:spacing w:val="-4"/>
        </w:rPr>
        <w:t xml:space="preserve"> </w:t>
      </w:r>
      <w:r>
        <w:t>fails.</w:t>
      </w:r>
      <w:r>
        <w:rPr>
          <w:spacing w:val="-4"/>
        </w:rPr>
        <w:t xml:space="preserve"> </w:t>
      </w:r>
      <w:r>
        <w:t>Older</w:t>
      </w:r>
      <w:r>
        <w:rPr>
          <w:spacing w:val="-4"/>
        </w:rPr>
        <w:t xml:space="preserve"> </w:t>
      </w:r>
      <w:r>
        <w:t>children are generally better at comprehension monitoring than younger children, and good readers are better than poor readers (Garner, 1990). Monitoring their reading efforts may be the most important metacognitive skill that many people exercise (Vasta, Haith and Miller, 1995).</w:t>
      </w:r>
    </w:p>
    <w:p>
      <w:pPr>
        <w:pStyle w:val="7"/>
        <w:spacing w:before="1" w:line="480" w:lineRule="auto"/>
        <w:ind w:left="192" w:right="121" w:firstLine="719"/>
        <w:jc w:val="both"/>
      </w:pPr>
      <w:r>
        <w:t>The developments in regard to representation and problem solving also play a</w:t>
      </w:r>
      <w:r>
        <w:rPr>
          <w:spacing w:val="40"/>
        </w:rPr>
        <w:t xml:space="preserve"> </w:t>
      </w:r>
      <w:r>
        <w:t>role in reading. The formation of story schemes can help children to understand text that fits an established schema (Garner, 1993). More generally, knowledge of a variety of sorts can be brought to the task of comprehension, again there are both developmental and</w:t>
      </w:r>
      <w:r>
        <w:rPr>
          <w:spacing w:val="8"/>
        </w:rPr>
        <w:t xml:space="preserve"> </w:t>
      </w:r>
      <w:r>
        <w:t>individual</w:t>
      </w:r>
      <w:r>
        <w:rPr>
          <w:spacing w:val="9"/>
        </w:rPr>
        <w:t xml:space="preserve"> </w:t>
      </w:r>
      <w:r>
        <w:t>differences</w:t>
      </w:r>
      <w:r>
        <w:rPr>
          <w:spacing w:val="9"/>
        </w:rPr>
        <w:t xml:space="preserve"> </w:t>
      </w:r>
      <w:r>
        <w:t>in</w:t>
      </w:r>
      <w:r>
        <w:rPr>
          <w:spacing w:val="9"/>
        </w:rPr>
        <w:t xml:space="preserve"> </w:t>
      </w:r>
      <w:r>
        <w:t>the</w:t>
      </w:r>
      <w:r>
        <w:rPr>
          <w:spacing w:val="8"/>
        </w:rPr>
        <w:t xml:space="preserve"> </w:t>
      </w:r>
      <w:r>
        <w:t>ability</w:t>
      </w:r>
      <w:r>
        <w:rPr>
          <w:spacing w:val="2"/>
        </w:rPr>
        <w:t xml:space="preserve"> </w:t>
      </w:r>
      <w:r>
        <w:t>to</w:t>
      </w:r>
      <w:r>
        <w:rPr>
          <w:spacing w:val="9"/>
        </w:rPr>
        <w:t xml:space="preserve"> </w:t>
      </w:r>
      <w:r>
        <w:t>use</w:t>
      </w:r>
      <w:r>
        <w:rPr>
          <w:spacing w:val="10"/>
        </w:rPr>
        <w:t xml:space="preserve"> </w:t>
      </w:r>
      <w:r>
        <w:t>existing</w:t>
      </w:r>
      <w:r>
        <w:rPr>
          <w:spacing w:val="6"/>
        </w:rPr>
        <w:t xml:space="preserve"> </w:t>
      </w:r>
      <w:r>
        <w:t>knowledge</w:t>
      </w:r>
      <w:r>
        <w:rPr>
          <w:spacing w:val="8"/>
        </w:rPr>
        <w:t xml:space="preserve"> </w:t>
      </w:r>
      <w:r>
        <w:t>to</w:t>
      </w:r>
      <w:r>
        <w:rPr>
          <w:spacing w:val="9"/>
        </w:rPr>
        <w:t xml:space="preserve"> </w:t>
      </w:r>
      <w:r>
        <w:t>make</w:t>
      </w:r>
      <w:r>
        <w:rPr>
          <w:spacing w:val="10"/>
        </w:rPr>
        <w:t xml:space="preserve"> </w:t>
      </w:r>
      <w:r>
        <w:t>sense</w:t>
      </w:r>
      <w:r>
        <w:rPr>
          <w:spacing w:val="8"/>
        </w:rPr>
        <w:t xml:space="preserve"> </w:t>
      </w:r>
      <w:r>
        <w:t>of</w:t>
      </w:r>
      <w:r>
        <w:rPr>
          <w:spacing w:val="8"/>
        </w:rPr>
        <w:t xml:space="preserve"> </w:t>
      </w:r>
      <w:r>
        <w:rPr>
          <w:spacing w:val="-5"/>
        </w:rPr>
        <w:t>new</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15"/>
        <w:jc w:val="both"/>
      </w:pPr>
      <w:r>
        <w:t>information</w:t>
      </w:r>
      <w:r>
        <w:rPr>
          <w:spacing w:val="-1"/>
        </w:rPr>
        <w:t xml:space="preserve"> </w:t>
      </w:r>
      <w:r>
        <w:t>(Siegler,</w:t>
      </w:r>
      <w:r>
        <w:rPr>
          <w:spacing w:val="-1"/>
        </w:rPr>
        <w:t xml:space="preserve"> </w:t>
      </w:r>
      <w:r>
        <w:t>1990).</w:t>
      </w:r>
      <w:r>
        <w:rPr>
          <w:spacing w:val="-1"/>
        </w:rPr>
        <w:t xml:space="preserve"> </w:t>
      </w:r>
      <w:r>
        <w:t>Memory</w:t>
      </w:r>
      <w:r>
        <w:rPr>
          <w:spacing w:val="-6"/>
        </w:rPr>
        <w:t xml:space="preserve"> </w:t>
      </w:r>
      <w:r>
        <w:t>is</w:t>
      </w:r>
      <w:r>
        <w:rPr>
          <w:spacing w:val="-1"/>
        </w:rPr>
        <w:t xml:space="preserve"> </w:t>
      </w:r>
      <w:r>
        <w:t>important</w:t>
      </w:r>
      <w:r>
        <w:rPr>
          <w:spacing w:val="-1"/>
        </w:rPr>
        <w:t xml:space="preserve"> </w:t>
      </w:r>
      <w:r>
        <w:t>as</w:t>
      </w:r>
      <w:r>
        <w:rPr>
          <w:spacing w:val="-1"/>
        </w:rPr>
        <w:t xml:space="preserve"> </w:t>
      </w:r>
      <w:r>
        <w:t>well.</w:t>
      </w:r>
      <w:r>
        <w:rPr>
          <w:spacing w:val="-1"/>
        </w:rPr>
        <w:t xml:space="preserve"> </w:t>
      </w:r>
      <w:r>
        <w:t>The</w:t>
      </w:r>
      <w:r>
        <w:rPr>
          <w:spacing w:val="-3"/>
        </w:rPr>
        <w:t xml:space="preserve"> </w:t>
      </w:r>
      <w:r>
        <w:t>kind</w:t>
      </w:r>
      <w:r>
        <w:rPr>
          <w:spacing w:val="-1"/>
        </w:rPr>
        <w:t xml:space="preserve"> </w:t>
      </w:r>
      <w:r>
        <w:t>of</w:t>
      </w:r>
      <w:r>
        <w:rPr>
          <w:spacing w:val="-2"/>
        </w:rPr>
        <w:t xml:space="preserve"> </w:t>
      </w:r>
      <w:r>
        <w:t>short-term</w:t>
      </w:r>
      <w:r>
        <w:rPr>
          <w:spacing w:val="-1"/>
        </w:rPr>
        <w:t xml:space="preserve"> </w:t>
      </w:r>
      <w:r>
        <w:t xml:space="preserve">storage space is critical for reading to understand even a single sentence; readers must be able to hold in memory the first words read as they progress to later words in the sentence. Difficulties with short-tem memory are one contributor to problems in reading (Siegel, </w:t>
      </w:r>
      <w:r>
        <w:rPr>
          <w:spacing w:val="-2"/>
        </w:rPr>
        <w:t>1993a).</w:t>
      </w:r>
    </w:p>
    <w:p>
      <w:pPr>
        <w:pStyle w:val="7"/>
        <w:spacing w:line="480" w:lineRule="auto"/>
        <w:ind w:left="192" w:right="118" w:firstLine="719"/>
        <w:jc w:val="both"/>
      </w:pPr>
      <w:r>
        <w:t>So far the focus has been on the ultimate goal in reading – namely, comprehension of text. But a number of more basic processing steps must be executed before comprehension becomes an issue: perception of letters, translation of letters into sounds, combination of individual sounds into words. Here, too, research has provided a wealth</w:t>
      </w:r>
      <w:r>
        <w:rPr>
          <w:spacing w:val="-1"/>
        </w:rPr>
        <w:t xml:space="preserve"> </w:t>
      </w:r>
      <w:r>
        <w:t>of information about</w:t>
      </w:r>
      <w:r>
        <w:rPr>
          <w:spacing w:val="-1"/>
        </w:rPr>
        <w:t xml:space="preserve"> </w:t>
      </w:r>
      <w:r>
        <w:t>how</w:t>
      </w:r>
      <w:r>
        <w:rPr>
          <w:spacing w:val="-2"/>
        </w:rPr>
        <w:t xml:space="preserve"> </w:t>
      </w:r>
      <w:r>
        <w:t>reading</w:t>
      </w:r>
      <w:r>
        <w:rPr>
          <w:spacing w:val="-4"/>
        </w:rPr>
        <w:t xml:space="preserve"> </w:t>
      </w:r>
      <w:r>
        <w:t>occurs and</w:t>
      </w:r>
      <w:r>
        <w:rPr>
          <w:spacing w:val="-1"/>
        </w:rPr>
        <w:t xml:space="preserve"> </w:t>
      </w:r>
      <w:r>
        <w:t>about</w:t>
      </w:r>
      <w:r>
        <w:rPr>
          <w:spacing w:val="-1"/>
        </w:rPr>
        <w:t xml:space="preserve"> </w:t>
      </w:r>
      <w:r>
        <w:t>differences between good and poor readers (Adams, 1990, Rack; Hulme, and Snowling, 1993).</w:t>
      </w:r>
    </w:p>
    <w:p>
      <w:pPr>
        <w:pStyle w:val="7"/>
        <w:spacing w:before="1" w:line="480" w:lineRule="auto"/>
        <w:ind w:left="192" w:right="118" w:firstLine="719"/>
        <w:jc w:val="both"/>
      </w:pPr>
      <w:r>
        <w:t>One finding, in particular, emerges as important with respect to both developmental and individual differences, and that concerns the role of phonological awareness. The term phonological awareness refers to both the general realization that letters correspond to sounds and the ability to perform specific letter-to-sound translations. It refers</w:t>
      </w:r>
      <w:r>
        <w:rPr>
          <w:spacing w:val="-1"/>
        </w:rPr>
        <w:t xml:space="preserve"> </w:t>
      </w:r>
      <w:r>
        <w:t>to children’s ability</w:t>
      </w:r>
      <w:r>
        <w:rPr>
          <w:spacing w:val="-5"/>
        </w:rPr>
        <w:t xml:space="preserve"> </w:t>
      </w:r>
      <w:r>
        <w:t>“crack the</w:t>
      </w:r>
      <w:r>
        <w:rPr>
          <w:spacing w:val="-1"/>
        </w:rPr>
        <w:t xml:space="preserve"> </w:t>
      </w:r>
      <w:r>
        <w:t>code”</w:t>
      </w:r>
      <w:r>
        <w:rPr>
          <w:spacing w:val="-1"/>
        </w:rPr>
        <w:t xml:space="preserve"> </w:t>
      </w:r>
      <w:r>
        <w:t>to figure</w:t>
      </w:r>
      <w:r>
        <w:rPr>
          <w:spacing w:val="-2"/>
        </w:rPr>
        <w:t xml:space="preserve"> </w:t>
      </w:r>
      <w:r>
        <w:t>out how</w:t>
      </w:r>
      <w:r>
        <w:rPr>
          <w:spacing w:val="-1"/>
        </w:rPr>
        <w:t xml:space="preserve"> </w:t>
      </w:r>
      <w:r>
        <w:t>squiggles</w:t>
      </w:r>
      <w:r>
        <w:rPr>
          <w:spacing w:val="-1"/>
        </w:rPr>
        <w:t xml:space="preserve"> </w:t>
      </w:r>
      <w:r>
        <w:t>on paper can yield the sounds and words of the language.</w:t>
      </w:r>
    </w:p>
    <w:p>
      <w:pPr>
        <w:pStyle w:val="7"/>
        <w:spacing w:before="1" w:line="480" w:lineRule="auto"/>
        <w:ind w:left="192" w:right="115" w:firstLine="719"/>
        <w:jc w:val="both"/>
      </w:pPr>
      <w:r>
        <w:t xml:space="preserve">So defined, phonological awareness would appear to be central to reading, and research suggests that this is the case (Siegel, 1993; Stanovich, 1988). Deficits in phonological decoding skills are a major contributor to severe reading difficulties. And the early emergence of phonological awareness is a good predictor of eventual reading ability. Indeed, measures of phonological awareness at the junior primary school are a better predictor of subsequent reading than are measures of IQ (Goswami and Bryant, </w:t>
      </w:r>
      <w:r>
        <w:rPr>
          <w:spacing w:val="-2"/>
        </w:rPr>
        <w:t>1990).</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15" w:firstLine="719"/>
        <w:jc w:val="both"/>
      </w:pPr>
      <w:r>
        <w:t>The studies of phonological awareness are relevant to the long-standing debate between two approaches to the teaching of reading: the phonics and whole – language approaches. For much of the past two decades, the proper method for teaching children</w:t>
      </w:r>
      <w:r>
        <w:rPr>
          <w:spacing w:val="40"/>
        </w:rPr>
        <w:t xml:space="preserve"> </w:t>
      </w:r>
      <w:r>
        <w:t>to read and write was under the divergent influences of two powerful schools of thought, engaging educators in the so-called “reading wars” (Vasta, Haith, and Miller, 1995:343). Determining the best means of teaching children to read is of particular concern in light of how reading performance is observed among some school children more especially those with learning difficulties.</w:t>
      </w:r>
    </w:p>
    <w:p>
      <w:pPr>
        <w:pStyle w:val="7"/>
        <w:spacing w:before="1" w:line="480" w:lineRule="auto"/>
        <w:ind w:left="192" w:right="115" w:firstLine="719"/>
        <w:jc w:val="right"/>
      </w:pPr>
      <w:r>
        <w:t>In the 21</w:t>
      </w:r>
      <w:r>
        <w:rPr>
          <w:vertAlign w:val="superscript"/>
        </w:rPr>
        <w:t>st</w:t>
      </w:r>
      <w:r>
        <w:rPr>
          <w:vertAlign w:val="baseline"/>
        </w:rPr>
        <w:t xml:space="preserve"> century, however, the debate has evolved. Instead of focusing on the</w:t>
      </w:r>
      <w:r>
        <w:rPr>
          <w:spacing w:val="80"/>
          <w:vertAlign w:val="baseline"/>
        </w:rPr>
        <w:t xml:space="preserve"> </w:t>
      </w:r>
      <w:r>
        <w:rPr>
          <w:vertAlign w:val="baseline"/>
        </w:rPr>
        <w:t>either/or</w:t>
      </w:r>
      <w:r>
        <w:rPr>
          <w:spacing w:val="39"/>
          <w:vertAlign w:val="baseline"/>
        </w:rPr>
        <w:t xml:space="preserve"> </w:t>
      </w:r>
      <w:r>
        <w:rPr>
          <w:vertAlign w:val="baseline"/>
        </w:rPr>
        <w:t>of</w:t>
      </w:r>
      <w:r>
        <w:rPr>
          <w:spacing w:val="39"/>
          <w:vertAlign w:val="baseline"/>
        </w:rPr>
        <w:t xml:space="preserve"> </w:t>
      </w:r>
      <w:r>
        <w:rPr>
          <w:vertAlign w:val="baseline"/>
        </w:rPr>
        <w:t>the</w:t>
      </w:r>
      <w:r>
        <w:rPr>
          <w:spacing w:val="39"/>
          <w:vertAlign w:val="baseline"/>
        </w:rPr>
        <w:t xml:space="preserve"> </w:t>
      </w:r>
      <w:r>
        <w:rPr>
          <w:vertAlign w:val="baseline"/>
        </w:rPr>
        <w:t>phonics</w:t>
      </w:r>
      <w:r>
        <w:rPr>
          <w:spacing w:val="40"/>
          <w:vertAlign w:val="baseline"/>
        </w:rPr>
        <w:t xml:space="preserve"> </w:t>
      </w:r>
      <w:r>
        <w:rPr>
          <w:vertAlign w:val="baseline"/>
        </w:rPr>
        <w:t>versus</w:t>
      </w:r>
      <w:r>
        <w:rPr>
          <w:spacing w:val="39"/>
          <w:vertAlign w:val="baseline"/>
        </w:rPr>
        <w:t xml:space="preserve"> </w:t>
      </w:r>
      <w:r>
        <w:rPr>
          <w:vertAlign w:val="baseline"/>
        </w:rPr>
        <w:t>whole-language</w:t>
      </w:r>
      <w:r>
        <w:rPr>
          <w:spacing w:val="40"/>
          <w:vertAlign w:val="baseline"/>
        </w:rPr>
        <w:t xml:space="preserve"> </w:t>
      </w:r>
      <w:r>
        <w:rPr>
          <w:vertAlign w:val="baseline"/>
        </w:rPr>
        <w:t>approaches</w:t>
      </w:r>
      <w:r>
        <w:rPr>
          <w:spacing w:val="40"/>
          <w:vertAlign w:val="baseline"/>
        </w:rPr>
        <w:t xml:space="preserve"> </w:t>
      </w:r>
      <w:r>
        <w:rPr>
          <w:vertAlign w:val="baseline"/>
        </w:rPr>
        <w:t>to</w:t>
      </w:r>
      <w:r>
        <w:rPr>
          <w:spacing w:val="40"/>
          <w:vertAlign w:val="baseline"/>
        </w:rPr>
        <w:t xml:space="preserve"> </w:t>
      </w:r>
      <w:r>
        <w:rPr>
          <w:vertAlign w:val="baseline"/>
        </w:rPr>
        <w:t>reading</w:t>
      </w:r>
      <w:r>
        <w:rPr>
          <w:spacing w:val="37"/>
          <w:vertAlign w:val="baseline"/>
        </w:rPr>
        <w:t xml:space="preserve"> </w:t>
      </w:r>
      <w:r>
        <w:rPr>
          <w:vertAlign w:val="baseline"/>
        </w:rPr>
        <w:t>instruction,</w:t>
      </w:r>
      <w:r>
        <w:rPr>
          <w:spacing w:val="39"/>
          <w:vertAlign w:val="baseline"/>
        </w:rPr>
        <w:t xml:space="preserve"> </w:t>
      </w:r>
      <w:r>
        <w:rPr>
          <w:vertAlign w:val="baseline"/>
        </w:rPr>
        <w:t>the debate now centres on the essential components of a comprehensive reading</w:t>
      </w:r>
      <w:r>
        <w:rPr>
          <w:spacing w:val="-1"/>
          <w:vertAlign w:val="baseline"/>
        </w:rPr>
        <w:t xml:space="preserve"> </w:t>
      </w:r>
      <w:r>
        <w:rPr>
          <w:vertAlign w:val="baseline"/>
        </w:rPr>
        <w:t>programme. Phonics,</w:t>
      </w:r>
      <w:r>
        <w:rPr>
          <w:spacing w:val="40"/>
          <w:vertAlign w:val="baseline"/>
        </w:rPr>
        <w:t xml:space="preserve"> </w:t>
      </w:r>
      <w:r>
        <w:rPr>
          <w:vertAlign w:val="baseline"/>
        </w:rPr>
        <w:t>or</w:t>
      </w:r>
      <w:r>
        <w:rPr>
          <w:spacing w:val="40"/>
          <w:vertAlign w:val="baseline"/>
        </w:rPr>
        <w:t xml:space="preserve"> </w:t>
      </w:r>
      <w:r>
        <w:rPr>
          <w:vertAlign w:val="baseline"/>
        </w:rPr>
        <w:t>skills-based</w:t>
      </w:r>
      <w:r>
        <w:rPr>
          <w:spacing w:val="40"/>
          <w:vertAlign w:val="baseline"/>
        </w:rPr>
        <w:t xml:space="preserve"> </w:t>
      </w:r>
      <w:r>
        <w:rPr>
          <w:vertAlign w:val="baseline"/>
        </w:rPr>
        <w:t>instruction,</w:t>
      </w:r>
      <w:r>
        <w:rPr>
          <w:spacing w:val="40"/>
          <w:vertAlign w:val="baseline"/>
        </w:rPr>
        <w:t xml:space="preserve"> </w:t>
      </w:r>
      <w:r>
        <w:rPr>
          <w:vertAlign w:val="baseline"/>
        </w:rPr>
        <w:t>begins</w:t>
      </w:r>
      <w:r>
        <w:rPr>
          <w:spacing w:val="40"/>
          <w:vertAlign w:val="baseline"/>
        </w:rPr>
        <w:t xml:space="preserve"> </w:t>
      </w:r>
      <w:r>
        <w:rPr>
          <w:vertAlign w:val="baseline"/>
        </w:rPr>
        <w:t>with</w:t>
      </w:r>
      <w:r>
        <w:rPr>
          <w:spacing w:val="40"/>
          <w:vertAlign w:val="baseline"/>
        </w:rPr>
        <w:t xml:space="preserve"> </w:t>
      </w:r>
      <w:r>
        <w:rPr>
          <w:vertAlign w:val="baseline"/>
        </w:rPr>
        <w:t>reading</w:t>
      </w:r>
      <w:r>
        <w:rPr>
          <w:spacing w:val="40"/>
          <w:vertAlign w:val="baseline"/>
        </w:rPr>
        <w:t xml:space="preserve"> </w:t>
      </w:r>
      <w:r>
        <w:rPr>
          <w:vertAlign w:val="baseline"/>
        </w:rPr>
        <w:t>lessons</w:t>
      </w:r>
      <w:r>
        <w:rPr>
          <w:spacing w:val="40"/>
          <w:vertAlign w:val="baseline"/>
        </w:rPr>
        <w:t xml:space="preserve"> </w:t>
      </w:r>
      <w:r>
        <w:rPr>
          <w:vertAlign w:val="baseline"/>
        </w:rPr>
        <w:t>that</w:t>
      </w:r>
      <w:r>
        <w:rPr>
          <w:spacing w:val="40"/>
          <w:vertAlign w:val="baseline"/>
        </w:rPr>
        <w:t xml:space="preserve"> </w:t>
      </w:r>
      <w:r>
        <w:rPr>
          <w:vertAlign w:val="baseline"/>
        </w:rPr>
        <w:t>focus</w:t>
      </w:r>
      <w:r>
        <w:rPr>
          <w:spacing w:val="40"/>
          <w:vertAlign w:val="baseline"/>
        </w:rPr>
        <w:t xml:space="preserve"> </w:t>
      </w:r>
      <w:r>
        <w:rPr>
          <w:vertAlign w:val="baseline"/>
        </w:rPr>
        <w:t>on sounding out first letters, and then combinations of letters, tightly controlled vocabulary, and</w:t>
      </w:r>
      <w:r>
        <w:rPr>
          <w:spacing w:val="37"/>
          <w:vertAlign w:val="baseline"/>
        </w:rPr>
        <w:t xml:space="preserve"> </w:t>
      </w:r>
      <w:r>
        <w:rPr>
          <w:vertAlign w:val="baseline"/>
        </w:rPr>
        <w:t>short</w:t>
      </w:r>
      <w:r>
        <w:rPr>
          <w:spacing w:val="37"/>
          <w:vertAlign w:val="baseline"/>
        </w:rPr>
        <w:t xml:space="preserve"> </w:t>
      </w:r>
      <w:r>
        <w:rPr>
          <w:vertAlign w:val="baseline"/>
        </w:rPr>
        <w:t>“basal”</w:t>
      </w:r>
      <w:r>
        <w:rPr>
          <w:spacing w:val="39"/>
          <w:vertAlign w:val="baseline"/>
        </w:rPr>
        <w:t xml:space="preserve"> </w:t>
      </w:r>
      <w:r>
        <w:rPr>
          <w:vertAlign w:val="baseline"/>
        </w:rPr>
        <w:t>(or</w:t>
      </w:r>
      <w:r>
        <w:rPr>
          <w:spacing w:val="37"/>
          <w:vertAlign w:val="baseline"/>
        </w:rPr>
        <w:t xml:space="preserve"> </w:t>
      </w:r>
      <w:r>
        <w:rPr>
          <w:vertAlign w:val="baseline"/>
        </w:rPr>
        <w:t>basic)</w:t>
      </w:r>
      <w:r>
        <w:rPr>
          <w:spacing w:val="36"/>
          <w:vertAlign w:val="baseline"/>
        </w:rPr>
        <w:t xml:space="preserve"> </w:t>
      </w:r>
      <w:r>
        <w:rPr>
          <w:vertAlign w:val="baseline"/>
        </w:rPr>
        <w:t>reading</w:t>
      </w:r>
      <w:r>
        <w:rPr>
          <w:spacing w:val="36"/>
          <w:vertAlign w:val="baseline"/>
        </w:rPr>
        <w:t xml:space="preserve"> </w:t>
      </w:r>
      <w:r>
        <w:rPr>
          <w:vertAlign w:val="baseline"/>
        </w:rPr>
        <w:t>passages,</w:t>
      </w:r>
      <w:r>
        <w:rPr>
          <w:spacing w:val="37"/>
          <w:vertAlign w:val="baseline"/>
        </w:rPr>
        <w:t xml:space="preserve"> </w:t>
      </w:r>
      <w:r>
        <w:rPr>
          <w:vertAlign w:val="baseline"/>
        </w:rPr>
        <w:t>followed</w:t>
      </w:r>
      <w:r>
        <w:rPr>
          <w:spacing w:val="37"/>
          <w:vertAlign w:val="baseline"/>
        </w:rPr>
        <w:t xml:space="preserve"> </w:t>
      </w:r>
      <w:r>
        <w:rPr>
          <w:vertAlign w:val="baseline"/>
        </w:rPr>
        <w:t>by</w:t>
      </w:r>
      <w:r>
        <w:rPr>
          <w:spacing w:val="33"/>
          <w:vertAlign w:val="baseline"/>
        </w:rPr>
        <w:t xml:space="preserve"> </w:t>
      </w:r>
      <w:r>
        <w:rPr>
          <w:vertAlign w:val="baseline"/>
        </w:rPr>
        <w:t>numerous</w:t>
      </w:r>
      <w:r>
        <w:rPr>
          <w:spacing w:val="37"/>
          <w:vertAlign w:val="baseline"/>
        </w:rPr>
        <w:t xml:space="preserve"> </w:t>
      </w:r>
      <w:r>
        <w:rPr>
          <w:vertAlign w:val="baseline"/>
        </w:rPr>
        <w:t>skills</w:t>
      </w:r>
      <w:r>
        <w:rPr>
          <w:spacing w:val="38"/>
          <w:vertAlign w:val="baseline"/>
        </w:rPr>
        <w:t xml:space="preserve"> </w:t>
      </w:r>
      <w:r>
        <w:rPr>
          <w:vertAlign w:val="baseline"/>
        </w:rPr>
        <w:t>exercises, each</w:t>
      </w:r>
      <w:r>
        <w:rPr>
          <w:spacing w:val="40"/>
          <w:vertAlign w:val="baseline"/>
        </w:rPr>
        <w:t xml:space="preserve"> </w:t>
      </w:r>
      <w:r>
        <w:rPr>
          <w:vertAlign w:val="baseline"/>
        </w:rPr>
        <w:t>with</w:t>
      </w:r>
      <w:r>
        <w:rPr>
          <w:spacing w:val="40"/>
          <w:vertAlign w:val="baseline"/>
        </w:rPr>
        <w:t xml:space="preserve"> </w:t>
      </w:r>
      <w:r>
        <w:rPr>
          <w:vertAlign w:val="baseline"/>
        </w:rPr>
        <w:t>only</w:t>
      </w:r>
      <w:r>
        <w:rPr>
          <w:spacing w:val="40"/>
          <w:vertAlign w:val="baseline"/>
        </w:rPr>
        <w:t xml:space="preserve"> </w:t>
      </w:r>
      <w:r>
        <w:rPr>
          <w:vertAlign w:val="baseline"/>
        </w:rPr>
        <w:t>one</w:t>
      </w:r>
      <w:r>
        <w:rPr>
          <w:spacing w:val="40"/>
          <w:vertAlign w:val="baseline"/>
        </w:rPr>
        <w:t xml:space="preserve"> </w:t>
      </w:r>
      <w:r>
        <w:rPr>
          <w:vertAlign w:val="baseline"/>
        </w:rPr>
        <w:t>correct</w:t>
      </w:r>
      <w:r>
        <w:rPr>
          <w:spacing w:val="40"/>
          <w:vertAlign w:val="baseline"/>
        </w:rPr>
        <w:t xml:space="preserve"> </w:t>
      </w:r>
      <w:r>
        <w:rPr>
          <w:vertAlign w:val="baseline"/>
        </w:rPr>
        <w:t>answer.</w:t>
      </w:r>
      <w:r>
        <w:rPr>
          <w:spacing w:val="40"/>
          <w:vertAlign w:val="baseline"/>
        </w:rPr>
        <w:t xml:space="preserve"> </w:t>
      </w:r>
      <w:r>
        <w:rPr>
          <w:vertAlign w:val="baseline"/>
        </w:rPr>
        <w:t>Proponents</w:t>
      </w:r>
      <w:r>
        <w:rPr>
          <w:spacing w:val="40"/>
          <w:vertAlign w:val="baseline"/>
        </w:rPr>
        <w:t xml:space="preserve"> </w:t>
      </w:r>
      <w:r>
        <w:rPr>
          <w:vertAlign w:val="baseline"/>
        </w:rPr>
        <w:t>of</w:t>
      </w:r>
      <w:r>
        <w:rPr>
          <w:spacing w:val="40"/>
          <w:vertAlign w:val="baseline"/>
        </w:rPr>
        <w:t xml:space="preserve"> </w:t>
      </w:r>
      <w:r>
        <w:rPr>
          <w:vertAlign w:val="baseline"/>
        </w:rPr>
        <w:t>skill-based</w:t>
      </w:r>
      <w:r>
        <w:rPr>
          <w:spacing w:val="40"/>
          <w:vertAlign w:val="baseline"/>
        </w:rPr>
        <w:t xml:space="preserve"> </w:t>
      </w:r>
      <w:r>
        <w:rPr>
          <w:vertAlign w:val="baseline"/>
        </w:rPr>
        <w:t>or</w:t>
      </w:r>
      <w:r>
        <w:rPr>
          <w:spacing w:val="40"/>
          <w:vertAlign w:val="baseline"/>
        </w:rPr>
        <w:t xml:space="preserve"> </w:t>
      </w:r>
      <w:r>
        <w:rPr>
          <w:vertAlign w:val="baseline"/>
        </w:rPr>
        <w:t>phonics</w:t>
      </w:r>
      <w:r>
        <w:rPr>
          <w:spacing w:val="40"/>
          <w:vertAlign w:val="baseline"/>
        </w:rPr>
        <w:t xml:space="preserve"> </w:t>
      </w:r>
      <w:r>
        <w:rPr>
          <w:vertAlign w:val="baseline"/>
        </w:rPr>
        <w:t>instruction maintain</w:t>
      </w:r>
      <w:r>
        <w:rPr>
          <w:spacing w:val="5"/>
          <w:vertAlign w:val="baseline"/>
        </w:rPr>
        <w:t xml:space="preserve"> </w:t>
      </w:r>
      <w:r>
        <w:rPr>
          <w:vertAlign w:val="baseline"/>
        </w:rPr>
        <w:t>that</w:t>
      </w:r>
      <w:r>
        <w:rPr>
          <w:spacing w:val="6"/>
          <w:vertAlign w:val="baseline"/>
        </w:rPr>
        <w:t xml:space="preserve"> </w:t>
      </w:r>
      <w:r>
        <w:rPr>
          <w:vertAlign w:val="baseline"/>
        </w:rPr>
        <w:t>children</w:t>
      </w:r>
      <w:r>
        <w:rPr>
          <w:spacing w:val="5"/>
          <w:vertAlign w:val="baseline"/>
        </w:rPr>
        <w:t xml:space="preserve"> </w:t>
      </w:r>
      <w:r>
        <w:rPr>
          <w:vertAlign w:val="baseline"/>
        </w:rPr>
        <w:t>are</w:t>
      </w:r>
      <w:r>
        <w:rPr>
          <w:spacing w:val="6"/>
          <w:vertAlign w:val="baseline"/>
        </w:rPr>
        <w:t xml:space="preserve"> </w:t>
      </w:r>
      <w:r>
        <w:rPr>
          <w:vertAlign w:val="baseline"/>
        </w:rPr>
        <w:t>better</w:t>
      </w:r>
      <w:r>
        <w:rPr>
          <w:spacing w:val="5"/>
          <w:vertAlign w:val="baseline"/>
        </w:rPr>
        <w:t xml:space="preserve"> </w:t>
      </w:r>
      <w:r>
        <w:rPr>
          <w:vertAlign w:val="baseline"/>
        </w:rPr>
        <w:t>able</w:t>
      </w:r>
      <w:r>
        <w:rPr>
          <w:spacing w:val="6"/>
          <w:vertAlign w:val="baseline"/>
        </w:rPr>
        <w:t xml:space="preserve"> </w:t>
      </w:r>
      <w:r>
        <w:rPr>
          <w:vertAlign w:val="baseline"/>
        </w:rPr>
        <w:t>to</w:t>
      </w:r>
      <w:r>
        <w:rPr>
          <w:spacing w:val="6"/>
          <w:vertAlign w:val="baseline"/>
        </w:rPr>
        <w:t xml:space="preserve"> </w:t>
      </w:r>
      <w:r>
        <w:rPr>
          <w:vertAlign w:val="baseline"/>
        </w:rPr>
        <w:t>decode</w:t>
      </w:r>
      <w:r>
        <w:rPr>
          <w:spacing w:val="6"/>
          <w:vertAlign w:val="baseline"/>
        </w:rPr>
        <w:t xml:space="preserve"> </w:t>
      </w:r>
      <w:r>
        <w:rPr>
          <w:vertAlign w:val="baseline"/>
        </w:rPr>
        <w:t>words</w:t>
      </w:r>
      <w:r>
        <w:rPr>
          <w:spacing w:val="6"/>
          <w:vertAlign w:val="baseline"/>
        </w:rPr>
        <w:t xml:space="preserve"> </w:t>
      </w:r>
      <w:r>
        <w:rPr>
          <w:vertAlign w:val="baseline"/>
        </w:rPr>
        <w:t>on</w:t>
      </w:r>
      <w:r>
        <w:rPr>
          <w:spacing w:val="6"/>
          <w:vertAlign w:val="baseline"/>
        </w:rPr>
        <w:t xml:space="preserve"> </w:t>
      </w:r>
      <w:r>
        <w:rPr>
          <w:vertAlign w:val="baseline"/>
        </w:rPr>
        <w:t>their</w:t>
      </w:r>
      <w:r>
        <w:rPr>
          <w:spacing w:val="5"/>
          <w:vertAlign w:val="baseline"/>
        </w:rPr>
        <w:t xml:space="preserve"> </w:t>
      </w:r>
      <w:r>
        <w:rPr>
          <w:vertAlign w:val="baseline"/>
        </w:rPr>
        <w:t>own</w:t>
      </w:r>
      <w:r>
        <w:rPr>
          <w:spacing w:val="6"/>
          <w:vertAlign w:val="baseline"/>
        </w:rPr>
        <w:t xml:space="preserve"> </w:t>
      </w:r>
      <w:r>
        <w:rPr>
          <w:vertAlign w:val="baseline"/>
        </w:rPr>
        <w:t>after</w:t>
      </w:r>
      <w:r>
        <w:rPr>
          <w:spacing w:val="5"/>
          <w:vertAlign w:val="baseline"/>
        </w:rPr>
        <w:t xml:space="preserve"> </w:t>
      </w:r>
      <w:r>
        <w:rPr>
          <w:vertAlign w:val="baseline"/>
        </w:rPr>
        <w:t>learning</w:t>
      </w:r>
      <w:r>
        <w:rPr>
          <w:spacing w:val="4"/>
          <w:vertAlign w:val="baseline"/>
        </w:rPr>
        <w:t xml:space="preserve"> </w:t>
      </w:r>
      <w:r>
        <w:rPr>
          <w:vertAlign w:val="baseline"/>
        </w:rPr>
        <w:t>how</w:t>
      </w:r>
      <w:r>
        <w:rPr>
          <w:spacing w:val="6"/>
          <w:vertAlign w:val="baseline"/>
        </w:rPr>
        <w:t xml:space="preserve"> </w:t>
      </w:r>
      <w:r>
        <w:rPr>
          <w:spacing w:val="-5"/>
          <w:vertAlign w:val="baseline"/>
        </w:rPr>
        <w:t>to</w:t>
      </w:r>
    </w:p>
    <w:p>
      <w:pPr>
        <w:pStyle w:val="7"/>
        <w:spacing w:before="1"/>
        <w:ind w:left="192"/>
      </w:pPr>
      <w:r>
        <w:t>decode</w:t>
      </w:r>
      <w:r>
        <w:rPr>
          <w:spacing w:val="-2"/>
        </w:rPr>
        <w:t xml:space="preserve"> </w:t>
      </w:r>
      <w:r>
        <w:t>letters,</w:t>
      </w:r>
      <w:r>
        <w:rPr>
          <w:spacing w:val="-1"/>
        </w:rPr>
        <w:t xml:space="preserve"> </w:t>
      </w:r>
      <w:r>
        <w:t>sounds,</w:t>
      </w:r>
      <w:r>
        <w:rPr>
          <w:spacing w:val="-1"/>
        </w:rPr>
        <w:t xml:space="preserve"> </w:t>
      </w:r>
      <w:r>
        <w:t>and</w:t>
      </w:r>
      <w:r>
        <w:rPr>
          <w:spacing w:val="-1"/>
        </w:rPr>
        <w:t xml:space="preserve"> </w:t>
      </w:r>
      <w:r>
        <w:t>letter</w:t>
      </w:r>
      <w:r>
        <w:rPr>
          <w:spacing w:val="-3"/>
        </w:rPr>
        <w:t xml:space="preserve"> </w:t>
      </w:r>
      <w:r>
        <w:t>groupings</w:t>
      </w:r>
      <w:r>
        <w:rPr>
          <w:spacing w:val="-1"/>
        </w:rPr>
        <w:t xml:space="preserve"> </w:t>
      </w:r>
      <w:r>
        <w:t>(Armbruster,</w:t>
      </w:r>
      <w:r>
        <w:rPr>
          <w:spacing w:val="1"/>
        </w:rPr>
        <w:t xml:space="preserve"> </w:t>
      </w:r>
      <w:r>
        <w:t>Lehr,</w:t>
      </w:r>
      <w:r>
        <w:rPr>
          <w:spacing w:val="1"/>
        </w:rPr>
        <w:t xml:space="preserve"> </w:t>
      </w:r>
      <w:r>
        <w:t>and</w:t>
      </w:r>
      <w:r>
        <w:rPr>
          <w:spacing w:val="-1"/>
        </w:rPr>
        <w:t xml:space="preserve"> </w:t>
      </w:r>
      <w:r>
        <w:t xml:space="preserve">Osborn, </w:t>
      </w:r>
      <w:r>
        <w:rPr>
          <w:spacing w:val="-2"/>
        </w:rPr>
        <w:t>2001).</w:t>
      </w:r>
    </w:p>
    <w:p>
      <w:pPr>
        <w:pStyle w:val="7"/>
      </w:pPr>
    </w:p>
    <w:p>
      <w:pPr>
        <w:pStyle w:val="7"/>
        <w:spacing w:line="480" w:lineRule="auto"/>
        <w:ind w:left="192" w:right="116" w:firstLine="719"/>
        <w:jc w:val="both"/>
      </w:pPr>
      <w:r>
        <w:t>The meaning – based, or whole-language approach, emphasizes reading comprehension. Students focus on whole words and draw meaning from the context of those words within sentences and paragraphs. Supporters of whole-language instruction assert that children learn to read similar to the way they learn to speak and the whole – language approach complements this learning process. Just as their desire to communicate orally prompted them to master vocabulary and learn to piece whole sentence together, children will be so motivated to learn to communicate in written form (Coles,</w:t>
      </w:r>
      <w:r>
        <w:rPr>
          <w:spacing w:val="29"/>
        </w:rPr>
        <w:t xml:space="preserve"> </w:t>
      </w:r>
      <w:r>
        <w:t>2000).</w:t>
      </w:r>
      <w:r>
        <w:rPr>
          <w:spacing w:val="32"/>
        </w:rPr>
        <w:t xml:space="preserve"> </w:t>
      </w:r>
      <w:r>
        <w:t>The</w:t>
      </w:r>
      <w:r>
        <w:rPr>
          <w:spacing w:val="32"/>
        </w:rPr>
        <w:t xml:space="preserve"> </w:t>
      </w:r>
      <w:r>
        <w:t>whole</w:t>
      </w:r>
      <w:r>
        <w:rPr>
          <w:spacing w:val="31"/>
        </w:rPr>
        <w:t xml:space="preserve"> </w:t>
      </w:r>
      <w:r>
        <w:t>language</w:t>
      </w:r>
      <w:r>
        <w:rPr>
          <w:spacing w:val="33"/>
        </w:rPr>
        <w:t xml:space="preserve"> </w:t>
      </w:r>
      <w:r>
        <w:t>approach</w:t>
      </w:r>
      <w:r>
        <w:rPr>
          <w:spacing w:val="31"/>
        </w:rPr>
        <w:t xml:space="preserve"> </w:t>
      </w:r>
      <w:r>
        <w:t>incorporates</w:t>
      </w:r>
      <w:r>
        <w:rPr>
          <w:spacing w:val="32"/>
        </w:rPr>
        <w:t xml:space="preserve"> </w:t>
      </w:r>
      <w:r>
        <w:t>oral</w:t>
      </w:r>
      <w:r>
        <w:rPr>
          <w:spacing w:val="32"/>
        </w:rPr>
        <w:t xml:space="preserve"> </w:t>
      </w:r>
      <w:r>
        <w:t>and</w:t>
      </w:r>
      <w:r>
        <w:rPr>
          <w:spacing w:val="31"/>
        </w:rPr>
        <w:t xml:space="preserve"> </w:t>
      </w:r>
      <w:r>
        <w:t>silent</w:t>
      </w:r>
      <w:r>
        <w:rPr>
          <w:spacing w:val="35"/>
        </w:rPr>
        <w:t xml:space="preserve"> </w:t>
      </w:r>
      <w:r>
        <w:t>reading,</w:t>
      </w:r>
      <w:r>
        <w:rPr>
          <w:spacing w:val="34"/>
        </w:rPr>
        <w:t xml:space="preserve"> </w:t>
      </w:r>
      <w:r>
        <w:rPr>
          <w:spacing w:val="-5"/>
        </w:rPr>
        <w:t>and</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23"/>
        <w:jc w:val="both"/>
      </w:pPr>
      <w:r>
        <w:t xml:space="preserve">reading authentic literature as opposed to the basal readers used in most phonics </w:t>
      </w:r>
      <w:r>
        <w:rPr>
          <w:spacing w:val="-2"/>
        </w:rPr>
        <w:t>programmes.</w:t>
      </w:r>
    </w:p>
    <w:p>
      <w:pPr>
        <w:pStyle w:val="7"/>
        <w:spacing w:line="480" w:lineRule="auto"/>
        <w:ind w:left="192" w:right="117" w:firstLine="719"/>
        <w:jc w:val="both"/>
      </w:pPr>
      <w:r>
        <w:t>Today, the reading debate no longer centres on which approach is better, but the proper mix of each in a comprehensive reading programme. Some feel that more emphasis should be placed on the skills-based instruction with a reading curriculum, while others feel that more emphasis should be placed on authentic reading tasks.</w:t>
      </w:r>
    </w:p>
    <w:p>
      <w:pPr>
        <w:pStyle w:val="7"/>
        <w:spacing w:line="480" w:lineRule="auto"/>
        <w:ind w:left="192" w:right="113" w:firstLine="719"/>
        <w:jc w:val="both"/>
      </w:pPr>
      <w:r>
        <w:t>A Houston-based study concluded that at-risk students performed better when explicit, systematic phonics instruction was taught first in their reading curriculum (Foorman, Francis, Fletcher, Schatschneider, &amp; Mehta, 1998). Since the publication of that report, policies have shifted to require that explicit skills instruction be a part of the reading curriculum (Moustafa, 2001). In 2000, the National Reading Panel (NRP) released an extensive review of reading research. The NRP study</w:t>
      </w:r>
      <w:r>
        <w:rPr>
          <w:spacing w:val="-5"/>
        </w:rPr>
        <w:t xml:space="preserve"> </w:t>
      </w:r>
      <w:r>
        <w:t>identified five essential elements of effective reading instruction. The panel concluded that effective reading instruction includes: phonics, phonemic awareness, fluency, vocabulary, and comprehension (Staresina, 2003).</w:t>
      </w:r>
    </w:p>
    <w:p>
      <w:pPr>
        <w:pStyle w:val="7"/>
        <w:spacing w:before="2" w:line="480" w:lineRule="auto"/>
        <w:ind w:left="192" w:right="119" w:firstLine="719"/>
        <w:jc w:val="both"/>
      </w:pPr>
      <w:r>
        <w:t>The National Institute for Child Health and Human Development (NICHD) reading research has centred on three basic questions: (1) How do children learn to read English (and other languages)? What are the critical skills, abilities, environments, and instructional interactions that foster the fluent reading of text? (2) What skill deficits and environmental factors impede reading development? and (3) For which children are which instructional approaches not beneficial, at which stages of reading development?</w:t>
      </w:r>
    </w:p>
    <w:p>
      <w:pPr>
        <w:pStyle w:val="7"/>
        <w:rPr>
          <w:sz w:val="26"/>
        </w:rPr>
      </w:pPr>
    </w:p>
    <w:p>
      <w:pPr>
        <w:pStyle w:val="7"/>
        <w:spacing w:before="5"/>
        <w:rPr>
          <w:sz w:val="22"/>
        </w:rPr>
      </w:pPr>
    </w:p>
    <w:p>
      <w:pPr>
        <w:pStyle w:val="3"/>
        <w:numPr>
          <w:ilvl w:val="1"/>
          <w:numId w:val="14"/>
        </w:numPr>
        <w:tabs>
          <w:tab w:val="left" w:pos="912"/>
        </w:tabs>
        <w:spacing w:before="0" w:after="0" w:line="240" w:lineRule="auto"/>
        <w:ind w:left="912" w:right="0" w:hanging="720"/>
        <w:jc w:val="left"/>
      </w:pPr>
      <w:bookmarkStart w:id="7" w:name="_TOC_250084"/>
      <w:r>
        <w:t>STATEMENT</w:t>
      </w:r>
      <w:r>
        <w:rPr>
          <w:spacing w:val="-2"/>
        </w:rPr>
        <w:t xml:space="preserve"> </w:t>
      </w:r>
      <w:r>
        <w:t>OF</w:t>
      </w:r>
      <w:r>
        <w:rPr>
          <w:spacing w:val="-3"/>
        </w:rPr>
        <w:t xml:space="preserve"> </w:t>
      </w:r>
      <w:r>
        <w:t>THE</w:t>
      </w:r>
      <w:r>
        <w:rPr>
          <w:spacing w:val="-1"/>
        </w:rPr>
        <w:t xml:space="preserve"> </w:t>
      </w:r>
      <w:bookmarkEnd w:id="7"/>
      <w:r>
        <w:rPr>
          <w:spacing w:val="-2"/>
        </w:rPr>
        <w:t>PROBLEM</w:t>
      </w:r>
    </w:p>
    <w:p>
      <w:pPr>
        <w:pStyle w:val="7"/>
        <w:spacing w:before="7"/>
        <w:rPr>
          <w:b/>
          <w:sz w:val="23"/>
        </w:rPr>
      </w:pPr>
    </w:p>
    <w:p>
      <w:pPr>
        <w:pStyle w:val="7"/>
        <w:spacing w:line="480" w:lineRule="auto"/>
        <w:ind w:left="192" w:right="121" w:firstLine="719"/>
        <w:jc w:val="both"/>
      </w:pPr>
      <w:r>
        <w:t>The critical role of phonemic awareness will pose a question, how do children learn</w:t>
      </w:r>
      <w:r>
        <w:rPr>
          <w:spacing w:val="20"/>
        </w:rPr>
        <w:t xml:space="preserve"> </w:t>
      </w:r>
      <w:r>
        <w:t>to</w:t>
      </w:r>
      <w:r>
        <w:rPr>
          <w:spacing w:val="23"/>
        </w:rPr>
        <w:t xml:space="preserve"> </w:t>
      </w:r>
      <w:r>
        <w:t>read</w:t>
      </w:r>
      <w:r>
        <w:rPr>
          <w:spacing w:val="22"/>
        </w:rPr>
        <w:t xml:space="preserve"> </w:t>
      </w:r>
      <w:r>
        <w:t>English?</w:t>
      </w:r>
      <w:r>
        <w:rPr>
          <w:spacing w:val="24"/>
        </w:rPr>
        <w:t xml:space="preserve"> </w:t>
      </w:r>
      <w:r>
        <w:t>Reading</w:t>
      </w:r>
      <w:r>
        <w:rPr>
          <w:spacing w:val="20"/>
        </w:rPr>
        <w:t xml:space="preserve"> </w:t>
      </w:r>
      <w:r>
        <w:t>is</w:t>
      </w:r>
      <w:r>
        <w:rPr>
          <w:spacing w:val="24"/>
        </w:rPr>
        <w:t xml:space="preserve"> </w:t>
      </w:r>
      <w:r>
        <w:t>the</w:t>
      </w:r>
      <w:r>
        <w:rPr>
          <w:spacing w:val="22"/>
        </w:rPr>
        <w:t xml:space="preserve"> </w:t>
      </w:r>
      <w:r>
        <w:t>product</w:t>
      </w:r>
      <w:r>
        <w:rPr>
          <w:spacing w:val="23"/>
        </w:rPr>
        <w:t xml:space="preserve"> </w:t>
      </w:r>
      <w:r>
        <w:t>of</w:t>
      </w:r>
      <w:r>
        <w:rPr>
          <w:spacing w:val="24"/>
        </w:rPr>
        <w:t xml:space="preserve"> </w:t>
      </w:r>
      <w:r>
        <w:t>decoding</w:t>
      </w:r>
      <w:r>
        <w:rPr>
          <w:spacing w:val="20"/>
        </w:rPr>
        <w:t xml:space="preserve"> </w:t>
      </w:r>
      <w:r>
        <w:t>and</w:t>
      </w:r>
      <w:r>
        <w:rPr>
          <w:spacing w:val="22"/>
        </w:rPr>
        <w:t xml:space="preserve"> </w:t>
      </w:r>
      <w:r>
        <w:t>comprehension</w:t>
      </w:r>
      <w:r>
        <w:rPr>
          <w:spacing w:val="24"/>
        </w:rPr>
        <w:t xml:space="preserve"> </w:t>
      </w:r>
      <w:r>
        <w:rPr>
          <w:spacing w:val="-2"/>
        </w:rPr>
        <w:t>(Gough,</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19"/>
        <w:jc w:val="both"/>
      </w:pPr>
      <w:r>
        <w:t>Juel, &amp; Griffth, 1993). Although this sounds simple, learning to read is much tougher than people think. To learn to decode and read printed English, children must be aware that spoken words are composed of individual sound parts termed phonemes. This is</w:t>
      </w:r>
      <w:r>
        <w:rPr>
          <w:spacing w:val="40"/>
        </w:rPr>
        <w:t xml:space="preserve"> </w:t>
      </w:r>
      <w:r>
        <w:t>what is meant by phoneme awareness.</w:t>
      </w:r>
    </w:p>
    <w:p>
      <w:pPr>
        <w:pStyle w:val="7"/>
        <w:spacing w:line="480" w:lineRule="auto"/>
        <w:ind w:left="192" w:right="118" w:firstLine="719"/>
        <w:jc w:val="both"/>
      </w:pPr>
      <w:r>
        <w:t>Phoneme awareness and phonics are not the same. When educators assess phoneme awareness skills, they ask children to demonstrate knowledge of the sound structure of words without any letters or written words present. To assess phonics skills, they ask children to link sounds (phonemes) with letters. The development of phonics skills depends</w:t>
      </w:r>
      <w:r>
        <w:rPr>
          <w:spacing w:val="-1"/>
        </w:rPr>
        <w:t xml:space="preserve"> </w:t>
      </w:r>
      <w:r>
        <w:t>on</w:t>
      </w:r>
      <w:r>
        <w:rPr>
          <w:spacing w:val="-1"/>
        </w:rPr>
        <w:t xml:space="preserve"> </w:t>
      </w:r>
      <w:r>
        <w:t>the</w:t>
      </w:r>
      <w:r>
        <w:rPr>
          <w:spacing w:val="-2"/>
        </w:rPr>
        <w:t xml:space="preserve"> </w:t>
      </w:r>
      <w:r>
        <w:t>development</w:t>
      </w:r>
      <w:r>
        <w:rPr>
          <w:spacing w:val="-1"/>
        </w:rPr>
        <w:t xml:space="preserve"> </w:t>
      </w:r>
      <w:r>
        <w:t>of</w:t>
      </w:r>
      <w:r>
        <w:rPr>
          <w:spacing w:val="-2"/>
        </w:rPr>
        <w:t xml:space="preserve"> </w:t>
      </w:r>
      <w:r>
        <w:t>phoneme awareness. Phoneme awareness</w:t>
      </w:r>
      <w:r>
        <w:rPr>
          <w:spacing w:val="-1"/>
        </w:rPr>
        <w:t xml:space="preserve"> </w:t>
      </w:r>
      <w:r>
        <w:t>is</w:t>
      </w:r>
      <w:r>
        <w:rPr>
          <w:spacing w:val="-1"/>
        </w:rPr>
        <w:t xml:space="preserve"> </w:t>
      </w:r>
      <w:r>
        <w:t>critical in beginning reading, because to read an alphabetic language like English, children must know that written spellings systematically represent spoken sounds. When children</w:t>
      </w:r>
      <w:r>
        <w:rPr>
          <w:spacing w:val="40"/>
        </w:rPr>
        <w:t xml:space="preserve"> </w:t>
      </w:r>
      <w:r>
        <w:t>figure this out, either on their own or with direct instruction, they have acquired the alphabetic principle. However, if beginning</w:t>
      </w:r>
      <w:r>
        <w:rPr>
          <w:spacing w:val="-1"/>
        </w:rPr>
        <w:t xml:space="preserve"> </w:t>
      </w:r>
      <w:r>
        <w:t>readers have difficulty</w:t>
      </w:r>
      <w:r>
        <w:rPr>
          <w:spacing w:val="-4"/>
        </w:rPr>
        <w:t xml:space="preserve"> </w:t>
      </w:r>
      <w:r>
        <w:t>perceiving</w:t>
      </w:r>
      <w:r>
        <w:rPr>
          <w:spacing w:val="-1"/>
        </w:rPr>
        <w:t xml:space="preserve"> </w:t>
      </w:r>
      <w:r>
        <w:t>the sounds in spoken words for example, if they cannot hear the /at/ sound in “fat” and “cat” and perceived that the difference lies in the first sound they will have difficulty decoding or sounding out new words. In turn, developing reading fluency will be difficult, resulting</w:t>
      </w:r>
      <w:r>
        <w:rPr>
          <w:spacing w:val="40"/>
        </w:rPr>
        <w:t xml:space="preserve"> </w:t>
      </w:r>
      <w:r>
        <w:t>in poor comprehension, limited learning and little enjoyment.</w:t>
      </w:r>
    </w:p>
    <w:p>
      <w:pPr>
        <w:pStyle w:val="7"/>
        <w:spacing w:before="2" w:line="480" w:lineRule="auto"/>
        <w:ind w:left="192" w:right="122" w:firstLine="719"/>
        <w:jc w:val="both"/>
      </w:pPr>
      <w:r>
        <w:t>Many children have difficulty developing phoneme awareness. This is where the individual sounds (phonemes) within the words are</w:t>
      </w:r>
      <w:r>
        <w:rPr>
          <w:spacing w:val="-1"/>
        </w:rPr>
        <w:t xml:space="preserve"> </w:t>
      </w:r>
      <w:r>
        <w:t>not consciously</w:t>
      </w:r>
      <w:r>
        <w:rPr>
          <w:spacing w:val="-6"/>
        </w:rPr>
        <w:t xml:space="preserve"> </w:t>
      </w:r>
      <w:r>
        <w:t>heard by</w:t>
      </w:r>
      <w:r>
        <w:rPr>
          <w:spacing w:val="-4"/>
        </w:rPr>
        <w:t xml:space="preserve"> </w:t>
      </w:r>
      <w:r>
        <w:t>the listener. No one ever receives any natural practice understanding that words are composed of smaller, abstract sound units (Learning Disabilities Association of America, 2004).</w:t>
      </w:r>
    </w:p>
    <w:p>
      <w:pPr>
        <w:pStyle w:val="7"/>
        <w:spacing w:line="480" w:lineRule="auto"/>
        <w:ind w:left="192" w:right="118" w:firstLine="719"/>
        <w:jc w:val="both"/>
      </w:pPr>
      <w:r>
        <w:t>Although spoken language is seen less, the beginning reader must detect the seams in speech, unglue the sounds from one another, and learn which sounds (phonemes)</w:t>
      </w:r>
      <w:r>
        <w:rPr>
          <w:spacing w:val="12"/>
        </w:rPr>
        <w:t xml:space="preserve"> </w:t>
      </w:r>
      <w:r>
        <w:t>go</w:t>
      </w:r>
      <w:r>
        <w:rPr>
          <w:spacing w:val="10"/>
        </w:rPr>
        <w:t xml:space="preserve"> </w:t>
      </w:r>
      <w:r>
        <w:t>with</w:t>
      </w:r>
      <w:r>
        <w:rPr>
          <w:spacing w:val="11"/>
        </w:rPr>
        <w:t xml:space="preserve"> </w:t>
      </w:r>
      <w:r>
        <w:t>which</w:t>
      </w:r>
      <w:r>
        <w:rPr>
          <w:spacing w:val="10"/>
        </w:rPr>
        <w:t xml:space="preserve"> </w:t>
      </w:r>
      <w:r>
        <w:t>letters.</w:t>
      </w:r>
      <w:r>
        <w:rPr>
          <w:spacing w:val="11"/>
        </w:rPr>
        <w:t xml:space="preserve"> </w:t>
      </w:r>
      <w:r>
        <w:t>We</w:t>
      </w:r>
      <w:r>
        <w:rPr>
          <w:spacing w:val="9"/>
        </w:rPr>
        <w:t xml:space="preserve"> </w:t>
      </w:r>
      <w:r>
        <w:t>now</w:t>
      </w:r>
      <w:r>
        <w:rPr>
          <w:spacing w:val="11"/>
        </w:rPr>
        <w:t xml:space="preserve"> </w:t>
      </w:r>
      <w:r>
        <w:t>understand</w:t>
      </w:r>
      <w:r>
        <w:rPr>
          <w:spacing w:val="10"/>
        </w:rPr>
        <w:t xml:space="preserve"> </w:t>
      </w:r>
      <w:r>
        <w:t>that</w:t>
      </w:r>
      <w:r>
        <w:rPr>
          <w:spacing w:val="10"/>
        </w:rPr>
        <w:t xml:space="preserve"> </w:t>
      </w:r>
      <w:r>
        <w:t>specific</w:t>
      </w:r>
      <w:r>
        <w:rPr>
          <w:spacing w:val="10"/>
        </w:rPr>
        <w:t xml:space="preserve"> </w:t>
      </w:r>
      <w:r>
        <w:t>systems</w:t>
      </w:r>
      <w:r>
        <w:rPr>
          <w:spacing w:val="11"/>
        </w:rPr>
        <w:t xml:space="preserve"> </w:t>
      </w:r>
      <w:r>
        <w:t>in</w:t>
      </w:r>
      <w:r>
        <w:rPr>
          <w:spacing w:val="11"/>
        </w:rPr>
        <w:t xml:space="preserve"> </w:t>
      </w:r>
      <w:r>
        <w:t>the</w:t>
      </w:r>
      <w:r>
        <w:rPr>
          <w:spacing w:val="11"/>
        </w:rPr>
        <w:t xml:space="preserve"> </w:t>
      </w:r>
      <w:r>
        <w:rPr>
          <w:spacing w:val="-2"/>
        </w:rPr>
        <w:t>brain</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22"/>
        <w:jc w:val="both"/>
      </w:pPr>
      <w:r>
        <w:t>recover sounds from spoken words, and just as in learning any skill, children understand phoneme awareness with different aptitudes and experiences (Moustafa, 2001).</w:t>
      </w:r>
    </w:p>
    <w:p>
      <w:pPr>
        <w:pStyle w:val="7"/>
        <w:spacing w:line="480" w:lineRule="auto"/>
        <w:ind w:left="192" w:right="119" w:firstLine="719"/>
        <w:jc w:val="both"/>
      </w:pPr>
      <w:r>
        <w:t>In the initial stages of reading development, learning phoneme awareness and phonics skills and practicing these skills with texts is critical. Children must also acquire fluency</w:t>
      </w:r>
      <w:r>
        <w:rPr>
          <w:spacing w:val="-5"/>
        </w:rPr>
        <w:t xml:space="preserve"> </w:t>
      </w:r>
      <w:r>
        <w:t>and automaticity in decoding</w:t>
      </w:r>
      <w:r>
        <w:rPr>
          <w:spacing w:val="-3"/>
        </w:rPr>
        <w:t xml:space="preserve"> </w:t>
      </w:r>
      <w:r>
        <w:t>and word</w:t>
      </w:r>
      <w:r>
        <w:rPr>
          <w:spacing w:val="-1"/>
        </w:rPr>
        <w:t xml:space="preserve"> </w:t>
      </w:r>
      <w:r>
        <w:t>recognition. If</w:t>
      </w:r>
      <w:r>
        <w:rPr>
          <w:spacing w:val="-1"/>
        </w:rPr>
        <w:t xml:space="preserve"> </w:t>
      </w:r>
      <w:r>
        <w:t>beginning readers</w:t>
      </w:r>
      <w:r>
        <w:rPr>
          <w:spacing w:val="-1"/>
        </w:rPr>
        <w:t xml:space="preserve"> </w:t>
      </w:r>
      <w:r>
        <w:t>read the words in a laborious, inefficient manner, they cannot remember what they read, much less relate the ideas to their background knowledge. Thus, the ultimate goal of reading instruction for children to understand and enjoy what they read may not be achieved.</w:t>
      </w:r>
    </w:p>
    <w:p>
      <w:pPr>
        <w:pStyle w:val="7"/>
        <w:spacing w:before="1" w:line="480" w:lineRule="auto"/>
        <w:ind w:left="192" w:right="119" w:firstLine="719"/>
        <w:jc w:val="both"/>
      </w:pPr>
      <w:r>
        <w:t>Programmatic research over the past 35 years has not supported the view that reading development reflects a natural process that children learn to read as they</w:t>
      </w:r>
      <w:r>
        <w:rPr>
          <w:spacing w:val="-1"/>
        </w:rPr>
        <w:t xml:space="preserve"> </w:t>
      </w:r>
      <w:r>
        <w:t xml:space="preserve">learn to speak, through natural exposure to a literature environment. Indeed, researchers have established that certain aspects of learning to speak, beginning readers must appreciate consciously what the symbols stand for in the writing system they learn (Liberman, </w:t>
      </w:r>
      <w:r>
        <w:rPr>
          <w:spacing w:val="-2"/>
        </w:rPr>
        <w:t>1992).</w:t>
      </w:r>
    </w:p>
    <w:p>
      <w:pPr>
        <w:pStyle w:val="7"/>
        <w:spacing w:before="1" w:line="480" w:lineRule="auto"/>
        <w:ind w:left="192" w:right="121" w:firstLine="719"/>
        <w:jc w:val="both"/>
      </w:pPr>
      <w:r>
        <w:t>Unfortunately</w:t>
      </w:r>
      <w:r>
        <w:rPr>
          <w:spacing w:val="-1"/>
        </w:rPr>
        <w:t xml:space="preserve"> </w:t>
      </w:r>
      <w:r>
        <w:t>for beginning readers, written alphabetic symbols are arbitrary</w:t>
      </w:r>
      <w:r>
        <w:rPr>
          <w:spacing w:val="-1"/>
        </w:rPr>
        <w:t xml:space="preserve"> </w:t>
      </w:r>
      <w:r>
        <w:t>and are created differently in different languages to represent spoken language elements that are themselves abstract. If learning to read were natural, there would not exist the substantial number of cultures that have yet to develop a written language, despite</w:t>
      </w:r>
      <w:r>
        <w:rPr>
          <w:spacing w:val="40"/>
        </w:rPr>
        <w:t xml:space="preserve"> </w:t>
      </w:r>
      <w:r>
        <w:t>having a rich oral language. And, if learning to read unfolds naturally, why does our literate society have so many children and adults who are illiterate?</w:t>
      </w:r>
    </w:p>
    <w:p>
      <w:pPr>
        <w:pStyle w:val="7"/>
        <w:spacing w:line="480" w:lineRule="auto"/>
        <w:ind w:left="192" w:right="117" w:firstLine="719"/>
        <w:jc w:val="both"/>
      </w:pPr>
      <w:r>
        <w:t>Despite</w:t>
      </w:r>
      <w:r>
        <w:rPr>
          <w:spacing w:val="-1"/>
        </w:rPr>
        <w:t xml:space="preserve"> </w:t>
      </w:r>
      <w:r>
        <w:t>strong evidence</w:t>
      </w:r>
      <w:r>
        <w:rPr>
          <w:spacing w:val="-1"/>
        </w:rPr>
        <w:t xml:space="preserve"> </w:t>
      </w:r>
      <w:r>
        <w:t>to the</w:t>
      </w:r>
      <w:r>
        <w:rPr>
          <w:spacing w:val="-1"/>
        </w:rPr>
        <w:t xml:space="preserve"> </w:t>
      </w:r>
      <w:r>
        <w:t>contrary, many</w:t>
      </w:r>
      <w:r>
        <w:rPr>
          <w:spacing w:val="-3"/>
        </w:rPr>
        <w:t xml:space="preserve"> </w:t>
      </w:r>
      <w:r>
        <w:t>educators and researchers</w:t>
      </w:r>
      <w:r>
        <w:rPr>
          <w:spacing w:val="-1"/>
        </w:rPr>
        <w:t xml:space="preserve"> </w:t>
      </w:r>
      <w:r>
        <w:t>maintain the perspective that reading is an almost instinctive, natural process. They believe that explicit instruction in phoneme awareness, phonics, structural analysis, and reading comprehension</w:t>
      </w:r>
      <w:r>
        <w:rPr>
          <w:spacing w:val="68"/>
        </w:rPr>
        <w:t xml:space="preserve"> </w:t>
      </w:r>
      <w:r>
        <w:t>skills</w:t>
      </w:r>
      <w:r>
        <w:rPr>
          <w:spacing w:val="70"/>
        </w:rPr>
        <w:t xml:space="preserve"> </w:t>
      </w:r>
      <w:r>
        <w:t>provide</w:t>
      </w:r>
      <w:r>
        <w:rPr>
          <w:spacing w:val="68"/>
        </w:rPr>
        <w:t xml:space="preserve"> </w:t>
      </w:r>
      <w:r>
        <w:t>the</w:t>
      </w:r>
      <w:r>
        <w:rPr>
          <w:spacing w:val="68"/>
        </w:rPr>
        <w:t xml:space="preserve"> </w:t>
      </w:r>
      <w:r>
        <w:t>reader</w:t>
      </w:r>
      <w:r>
        <w:rPr>
          <w:spacing w:val="69"/>
        </w:rPr>
        <w:t xml:space="preserve"> </w:t>
      </w:r>
      <w:r>
        <w:t>with</w:t>
      </w:r>
      <w:r>
        <w:rPr>
          <w:spacing w:val="72"/>
        </w:rPr>
        <w:t xml:space="preserve"> </w:t>
      </w:r>
      <w:r>
        <w:t>a</w:t>
      </w:r>
      <w:r>
        <w:rPr>
          <w:spacing w:val="68"/>
        </w:rPr>
        <w:t xml:space="preserve"> </w:t>
      </w:r>
      <w:r>
        <w:t>meaning</w:t>
      </w:r>
      <w:r>
        <w:rPr>
          <w:spacing w:val="71"/>
        </w:rPr>
        <w:t xml:space="preserve"> </w:t>
      </w:r>
      <w:r>
        <w:t>–</w:t>
      </w:r>
      <w:r>
        <w:rPr>
          <w:spacing w:val="68"/>
        </w:rPr>
        <w:t xml:space="preserve"> </w:t>
      </w:r>
      <w:r>
        <w:t>based</w:t>
      </w:r>
      <w:r>
        <w:rPr>
          <w:spacing w:val="69"/>
        </w:rPr>
        <w:t xml:space="preserve"> </w:t>
      </w:r>
      <w:r>
        <w:t>structure</w:t>
      </w:r>
      <w:r>
        <w:rPr>
          <w:spacing w:val="68"/>
        </w:rPr>
        <w:t xml:space="preserve"> </w:t>
      </w:r>
      <w:r>
        <w:t>for</w:t>
      </w:r>
      <w:r>
        <w:rPr>
          <w:spacing w:val="68"/>
        </w:rPr>
        <w:t xml:space="preserve"> </w:t>
      </w:r>
      <w:r>
        <w:rPr>
          <w:spacing w:val="-5"/>
        </w:rPr>
        <w:t>the</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21"/>
        <w:jc w:val="both"/>
      </w:pPr>
      <w:r>
        <w:t>decoding and recognition of unfamiliar words (Edelsky, Altwerger, &amp; Flores, 1991; Goodman, 1996).</w:t>
      </w:r>
    </w:p>
    <w:p>
      <w:pPr>
        <w:pStyle w:val="7"/>
        <w:spacing w:line="480" w:lineRule="auto"/>
        <w:ind w:left="192" w:right="121" w:firstLine="719"/>
        <w:jc w:val="both"/>
      </w:pPr>
      <w:r>
        <w:t>Scientific research, however, simply does not support the claim that context and authentic text are a proxy for decoding skills. To guess the pronunciation of words from context, the context must predict the words. But content words, the most important</w:t>
      </w:r>
      <w:r>
        <w:rPr>
          <w:spacing w:val="40"/>
        </w:rPr>
        <w:t xml:space="preserve"> </w:t>
      </w:r>
      <w:r>
        <w:t>words for text comprehension, can be predicted from surrounding context only 10 to 20 percent</w:t>
      </w:r>
      <w:r>
        <w:rPr>
          <w:spacing w:val="-3"/>
        </w:rPr>
        <w:t xml:space="preserve"> </w:t>
      </w:r>
      <w:r>
        <w:t>of</w:t>
      </w:r>
      <w:r>
        <w:rPr>
          <w:spacing w:val="-3"/>
        </w:rPr>
        <w:t xml:space="preserve"> </w:t>
      </w:r>
      <w:r>
        <w:t>the</w:t>
      </w:r>
      <w:r>
        <w:rPr>
          <w:spacing w:val="-5"/>
        </w:rPr>
        <w:t xml:space="preserve"> </w:t>
      </w:r>
      <w:r>
        <w:t>time</w:t>
      </w:r>
      <w:r>
        <w:rPr>
          <w:spacing w:val="-3"/>
        </w:rPr>
        <w:t xml:space="preserve"> </w:t>
      </w:r>
      <w:r>
        <w:t>(Moustafa,</w:t>
      </w:r>
      <w:r>
        <w:rPr>
          <w:spacing w:val="-3"/>
        </w:rPr>
        <w:t xml:space="preserve"> </w:t>
      </w:r>
      <w:r>
        <w:t>2001).</w:t>
      </w:r>
      <w:r>
        <w:rPr>
          <w:spacing w:val="-1"/>
        </w:rPr>
        <w:t xml:space="preserve"> </w:t>
      </w:r>
      <w:r>
        <w:t>Instead,</w:t>
      </w:r>
      <w:r>
        <w:rPr>
          <w:spacing w:val="-3"/>
        </w:rPr>
        <w:t xml:space="preserve"> </w:t>
      </w:r>
      <w:r>
        <w:t>the</w:t>
      </w:r>
      <w:r>
        <w:rPr>
          <w:spacing w:val="-2"/>
        </w:rPr>
        <w:t xml:space="preserve"> </w:t>
      </w:r>
      <w:r>
        <w:t>choice</w:t>
      </w:r>
      <w:r>
        <w:rPr>
          <w:spacing w:val="-5"/>
        </w:rPr>
        <w:t xml:space="preserve"> </w:t>
      </w:r>
      <w:r>
        <w:t>strategy</w:t>
      </w:r>
      <w:r>
        <w:rPr>
          <w:spacing w:val="-8"/>
        </w:rPr>
        <w:t xml:space="preserve"> </w:t>
      </w:r>
      <w:r>
        <w:t>for</w:t>
      </w:r>
      <w:r>
        <w:rPr>
          <w:spacing w:val="-4"/>
        </w:rPr>
        <w:t xml:space="preserve"> </w:t>
      </w:r>
      <w:r>
        <w:t>beginning</w:t>
      </w:r>
      <w:r>
        <w:rPr>
          <w:spacing w:val="-6"/>
        </w:rPr>
        <w:t xml:space="preserve"> </w:t>
      </w:r>
      <w:r>
        <w:t>readers</w:t>
      </w:r>
      <w:r>
        <w:rPr>
          <w:spacing w:val="-3"/>
        </w:rPr>
        <w:t xml:space="preserve"> </w:t>
      </w:r>
      <w:r>
        <w:t>is to decode letters to sounds in an increasingly complete and accurate manner (Adams; 1990, Forman, Francis, Fletcher, Schatchneider, and Mehta, 1998).</w:t>
      </w:r>
    </w:p>
    <w:p>
      <w:pPr>
        <w:pStyle w:val="7"/>
        <w:spacing w:before="1" w:line="480" w:lineRule="auto"/>
        <w:ind w:left="192" w:right="119" w:firstLine="719"/>
        <w:jc w:val="both"/>
      </w:pPr>
      <w:r>
        <w:t>Good readers are phonemically aware, understand the alphabetic principle, apply these skills in a rapid and fluent manner, possess strong vocabularies and syntactical and grammatical skills, and relate reading to their own experiences. Conversely, the children who are most at risk for reading failure enter school without these early experiences. Frequently, many poor readers have not consistently engaged in the language play that develops an awareness of sound structure and language patterns (Armbruster, Lehr, and Osborn, 2001).</w:t>
      </w:r>
    </w:p>
    <w:p>
      <w:pPr>
        <w:pStyle w:val="7"/>
        <w:spacing w:before="1" w:line="480" w:lineRule="auto"/>
        <w:ind w:left="192" w:right="120" w:firstLine="719"/>
        <w:jc w:val="both"/>
      </w:pPr>
      <w:r>
        <w:t>Many children, however, with robust oral language experience, average to above average intelligence, and frequent early interactions with literacy activities also have difficulties learning to read. Why? (Learning Association of America, 2004). Programmatic research clearly indicates that deficits in the development of phoneme awareness skills not only predict difficulties learning to read, but they also have a negative effect on reading acquisition.</w:t>
      </w:r>
    </w:p>
    <w:p>
      <w:pPr>
        <w:pStyle w:val="7"/>
        <w:spacing w:before="1" w:line="480" w:lineRule="auto"/>
        <w:ind w:left="192" w:right="116" w:firstLine="719"/>
        <w:jc w:val="both"/>
      </w:pPr>
      <w:r>
        <w:t>Attention at this point could be directed from research to practice. Scientific research can inform beginning reading instruction. This is as it has been informed that reading</w:t>
      </w:r>
      <w:r>
        <w:rPr>
          <w:spacing w:val="51"/>
        </w:rPr>
        <w:t xml:space="preserve"> </w:t>
      </w:r>
      <w:r>
        <w:t>does</w:t>
      </w:r>
      <w:r>
        <w:rPr>
          <w:spacing w:val="57"/>
        </w:rPr>
        <w:t xml:space="preserve"> </w:t>
      </w:r>
      <w:r>
        <w:t>not</w:t>
      </w:r>
      <w:r>
        <w:rPr>
          <w:spacing w:val="54"/>
        </w:rPr>
        <w:t xml:space="preserve"> </w:t>
      </w:r>
      <w:r>
        <w:t>develop</w:t>
      </w:r>
      <w:r>
        <w:rPr>
          <w:spacing w:val="54"/>
        </w:rPr>
        <w:t xml:space="preserve"> </w:t>
      </w:r>
      <w:r>
        <w:t>naturally,</w:t>
      </w:r>
      <w:r>
        <w:rPr>
          <w:spacing w:val="54"/>
        </w:rPr>
        <w:t xml:space="preserve"> </w:t>
      </w:r>
      <w:r>
        <w:t>and</w:t>
      </w:r>
      <w:r>
        <w:rPr>
          <w:spacing w:val="56"/>
        </w:rPr>
        <w:t xml:space="preserve"> </w:t>
      </w:r>
      <w:r>
        <w:t>for</w:t>
      </w:r>
      <w:r>
        <w:rPr>
          <w:spacing w:val="53"/>
        </w:rPr>
        <w:t xml:space="preserve"> </w:t>
      </w:r>
      <w:r>
        <w:t>many</w:t>
      </w:r>
      <w:r>
        <w:rPr>
          <w:spacing w:val="52"/>
        </w:rPr>
        <w:t xml:space="preserve"> </w:t>
      </w:r>
      <w:r>
        <w:t>children,</w:t>
      </w:r>
      <w:r>
        <w:rPr>
          <w:spacing w:val="53"/>
        </w:rPr>
        <w:t xml:space="preserve"> </w:t>
      </w:r>
      <w:r>
        <w:t>specific</w:t>
      </w:r>
      <w:r>
        <w:rPr>
          <w:spacing w:val="54"/>
        </w:rPr>
        <w:t xml:space="preserve"> </w:t>
      </w:r>
      <w:r>
        <w:t>decoding,</w:t>
      </w:r>
      <w:r>
        <w:rPr>
          <w:spacing w:val="57"/>
        </w:rPr>
        <w:t xml:space="preserve"> </w:t>
      </w:r>
      <w:r>
        <w:rPr>
          <w:spacing w:val="-4"/>
        </w:rPr>
        <w:t>word</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23"/>
        <w:jc w:val="both"/>
      </w:pPr>
      <w:r>
        <w:t>recognition, and reading comprehension skills must be taught directly and</w:t>
      </w:r>
      <w:r>
        <w:rPr>
          <w:spacing w:val="80"/>
        </w:rPr>
        <w:t xml:space="preserve"> </w:t>
      </w:r>
      <w:r>
        <w:rPr>
          <w:spacing w:val="-2"/>
        </w:rPr>
        <w:t>systematically.</w:t>
      </w:r>
    </w:p>
    <w:p>
      <w:pPr>
        <w:pStyle w:val="7"/>
        <w:spacing w:line="480" w:lineRule="auto"/>
        <w:ind w:left="192" w:right="117" w:firstLine="719"/>
        <w:jc w:val="both"/>
      </w:pPr>
      <w:r>
        <w:t>Substantial evidence shows that many children in the junior primary school classes and beyond will require explicit instruction to develop the necessary phoneme awareness, phonics, spelling, and reading comprehension skills. But for these children, this will not be sufficient. For the children having difficulties learning to read, each of foundational skills should be taught and integrated into textual reading formats to ensure sufficient levels of fluency, automaticity, and understanding.</w:t>
      </w:r>
    </w:p>
    <w:p>
      <w:pPr>
        <w:pStyle w:val="7"/>
        <w:spacing w:before="1" w:line="480" w:lineRule="auto"/>
        <w:ind w:left="192" w:right="121" w:firstLine="719"/>
        <w:jc w:val="both"/>
      </w:pPr>
      <w:r>
        <w:t>There is therefore, the need to move beyond assumptions. One hopes that scientific research informs beginning reading instruction, but it is not always so. Unfortunately, many teachers and administrators who could benefit from research to guide reading instructional practices do not yet trust the idea that research can inform their teaching. There are many reasons for this lack of faith. Kennedy (1997) observes that it is difficult for teachers to apply research information when it is of poor quality, lacks authority, is not easily accessible, is communicated in an incomprehensible</w:t>
      </w:r>
      <w:r>
        <w:rPr>
          <w:spacing w:val="40"/>
        </w:rPr>
        <w:t xml:space="preserve"> </w:t>
      </w:r>
      <w:r>
        <w:t>manner,</w:t>
      </w:r>
      <w:r>
        <w:rPr>
          <w:spacing w:val="-2"/>
        </w:rPr>
        <w:t xml:space="preserve"> </w:t>
      </w:r>
      <w:r>
        <w:t>and</w:t>
      </w:r>
      <w:r>
        <w:rPr>
          <w:spacing w:val="-3"/>
        </w:rPr>
        <w:t xml:space="preserve"> </w:t>
      </w:r>
      <w:r>
        <w:t>is</w:t>
      </w:r>
      <w:r>
        <w:rPr>
          <w:spacing w:val="-3"/>
        </w:rPr>
        <w:t xml:space="preserve"> </w:t>
      </w:r>
      <w:r>
        <w:t>not</w:t>
      </w:r>
      <w:r>
        <w:rPr>
          <w:spacing w:val="-3"/>
        </w:rPr>
        <w:t xml:space="preserve"> </w:t>
      </w:r>
      <w:r>
        <w:t>practical.</w:t>
      </w:r>
      <w:r>
        <w:rPr>
          <w:spacing w:val="-3"/>
        </w:rPr>
        <w:t xml:space="preserve"> </w:t>
      </w:r>
      <w:r>
        <w:t>Moreover,</w:t>
      </w:r>
      <w:r>
        <w:rPr>
          <w:spacing w:val="-3"/>
        </w:rPr>
        <w:t xml:space="preserve"> </w:t>
      </w:r>
      <w:r>
        <w:t>the</w:t>
      </w:r>
      <w:r>
        <w:rPr>
          <w:spacing w:val="-4"/>
        </w:rPr>
        <w:t xml:space="preserve"> </w:t>
      </w:r>
      <w:r>
        <w:t>lack</w:t>
      </w:r>
      <w:r>
        <w:rPr>
          <w:spacing w:val="-1"/>
        </w:rPr>
        <w:t xml:space="preserve"> </w:t>
      </w:r>
      <w:r>
        <w:t>of</w:t>
      </w:r>
      <w:r>
        <w:rPr>
          <w:spacing w:val="-3"/>
        </w:rPr>
        <w:t xml:space="preserve"> </w:t>
      </w:r>
      <w:r>
        <w:t>agreement</w:t>
      </w:r>
      <w:r>
        <w:rPr>
          <w:spacing w:val="-1"/>
        </w:rPr>
        <w:t xml:space="preserve"> </w:t>
      </w:r>
      <w:r>
        <w:t>about</w:t>
      </w:r>
      <w:r>
        <w:rPr>
          <w:spacing w:val="-3"/>
        </w:rPr>
        <w:t xml:space="preserve"> </w:t>
      </w:r>
      <w:r>
        <w:t>reading</w:t>
      </w:r>
      <w:r>
        <w:rPr>
          <w:spacing w:val="-6"/>
        </w:rPr>
        <w:t xml:space="preserve"> </w:t>
      </w:r>
      <w:r>
        <w:t xml:space="preserve">development and instruction among education leaders does not bode favourably for increasing trust. The burden to produce compelling and practical information lies with reading </w:t>
      </w:r>
      <w:r>
        <w:rPr>
          <w:spacing w:val="-2"/>
        </w:rPr>
        <w:t>researchers.</w:t>
      </w:r>
    </w:p>
    <w:p>
      <w:pPr>
        <w:pStyle w:val="7"/>
        <w:spacing w:before="1" w:line="480" w:lineRule="auto"/>
        <w:ind w:left="192" w:right="121" w:firstLine="719"/>
        <w:jc w:val="both"/>
      </w:pPr>
      <w:r>
        <w:t>Most great scientific discoveries have come from a willingness and an ability to be wrong. Researchers and teachers could serve our children much better if they had the courage to set aside assumptions when they</w:t>
      </w:r>
      <w:r>
        <w:rPr>
          <w:spacing w:val="-4"/>
        </w:rPr>
        <w:t xml:space="preserve"> </w:t>
      </w:r>
      <w:r>
        <w:t>are</w:t>
      </w:r>
      <w:r>
        <w:rPr>
          <w:spacing w:val="-1"/>
        </w:rPr>
        <w:t xml:space="preserve"> </w:t>
      </w:r>
      <w:r>
        <w:t>not working. What if the assumption that reading is a natural activity, as appealing as it may be, were wrong and not working to help</w:t>
      </w:r>
      <w:r>
        <w:rPr>
          <w:spacing w:val="34"/>
        </w:rPr>
        <w:t xml:space="preserve"> </w:t>
      </w:r>
      <w:r>
        <w:t>our</w:t>
      </w:r>
      <w:r>
        <w:rPr>
          <w:spacing w:val="34"/>
        </w:rPr>
        <w:t xml:space="preserve"> </w:t>
      </w:r>
      <w:r>
        <w:t>children</w:t>
      </w:r>
      <w:r>
        <w:rPr>
          <w:spacing w:val="34"/>
        </w:rPr>
        <w:t xml:space="preserve"> </w:t>
      </w:r>
      <w:r>
        <w:t>read?</w:t>
      </w:r>
      <w:r>
        <w:rPr>
          <w:spacing w:val="35"/>
        </w:rPr>
        <w:t xml:space="preserve"> </w:t>
      </w:r>
      <w:r>
        <w:t>The</w:t>
      </w:r>
      <w:r>
        <w:rPr>
          <w:spacing w:val="32"/>
        </w:rPr>
        <w:t xml:space="preserve"> </w:t>
      </w:r>
      <w:r>
        <w:t>fundamental</w:t>
      </w:r>
      <w:r>
        <w:rPr>
          <w:spacing w:val="35"/>
        </w:rPr>
        <w:t xml:space="preserve"> </w:t>
      </w:r>
      <w:r>
        <w:t>purpose</w:t>
      </w:r>
      <w:r>
        <w:rPr>
          <w:spacing w:val="33"/>
        </w:rPr>
        <w:t xml:space="preserve"> </w:t>
      </w:r>
      <w:r>
        <w:t>of</w:t>
      </w:r>
      <w:r>
        <w:rPr>
          <w:spacing w:val="34"/>
        </w:rPr>
        <w:t xml:space="preserve"> </w:t>
      </w:r>
      <w:r>
        <w:t>science</w:t>
      </w:r>
      <w:r>
        <w:rPr>
          <w:spacing w:val="33"/>
        </w:rPr>
        <w:t xml:space="preserve"> </w:t>
      </w:r>
      <w:r>
        <w:t>is</w:t>
      </w:r>
      <w:r>
        <w:rPr>
          <w:spacing w:val="34"/>
        </w:rPr>
        <w:t xml:space="preserve"> </w:t>
      </w:r>
      <w:r>
        <w:t>to</w:t>
      </w:r>
      <w:r>
        <w:rPr>
          <w:spacing w:val="35"/>
        </w:rPr>
        <w:t xml:space="preserve"> </w:t>
      </w:r>
      <w:r>
        <w:t>test</w:t>
      </w:r>
      <w:r>
        <w:rPr>
          <w:spacing w:val="35"/>
        </w:rPr>
        <w:t xml:space="preserve"> </w:t>
      </w:r>
      <w:r>
        <w:t>our</w:t>
      </w:r>
      <w:r>
        <w:rPr>
          <w:spacing w:val="34"/>
        </w:rPr>
        <w:t xml:space="preserve"> </w:t>
      </w:r>
      <w:r>
        <w:t>beliefs</w:t>
      </w:r>
      <w:r>
        <w:rPr>
          <w:spacing w:val="34"/>
        </w:rPr>
        <w:t xml:space="preserve"> </w:t>
      </w:r>
      <w:r>
        <w:rPr>
          <w:spacing w:val="-5"/>
        </w:rPr>
        <w:t>and</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18" w:right="114"/>
        <w:jc w:val="right"/>
      </w:pPr>
      <w:r>
        <w:t>intuitions and to tell us where the truth lies. Indeed, the education of our children is too important to be</w:t>
      </w:r>
      <w:r>
        <w:rPr>
          <w:spacing w:val="-1"/>
        </w:rPr>
        <w:t xml:space="preserve"> </w:t>
      </w:r>
      <w:r>
        <w:t>determined by</w:t>
      </w:r>
      <w:r>
        <w:rPr>
          <w:spacing w:val="-3"/>
        </w:rPr>
        <w:t xml:space="preserve"> </w:t>
      </w:r>
      <w:r>
        <w:t>anything</w:t>
      </w:r>
      <w:r>
        <w:rPr>
          <w:spacing w:val="-3"/>
        </w:rPr>
        <w:t xml:space="preserve"> </w:t>
      </w:r>
      <w:r>
        <w:t>but the</w:t>
      </w:r>
      <w:r>
        <w:rPr>
          <w:spacing w:val="-1"/>
        </w:rPr>
        <w:t xml:space="preserve"> </w:t>
      </w:r>
      <w:r>
        <w:t>strongest of objective</w:t>
      </w:r>
      <w:r>
        <w:rPr>
          <w:spacing w:val="-1"/>
        </w:rPr>
        <w:t xml:space="preserve"> </w:t>
      </w:r>
      <w:r>
        <w:t>scientific evidence. The</w:t>
      </w:r>
      <w:r>
        <w:rPr>
          <w:spacing w:val="38"/>
        </w:rPr>
        <w:t xml:space="preserve"> </w:t>
      </w:r>
      <w:r>
        <w:t>thrust</w:t>
      </w:r>
      <w:r>
        <w:rPr>
          <w:spacing w:val="40"/>
        </w:rPr>
        <w:t xml:space="preserve"> </w:t>
      </w:r>
      <w:r>
        <w:t>of</w:t>
      </w:r>
      <w:r>
        <w:rPr>
          <w:spacing w:val="38"/>
        </w:rPr>
        <w:t xml:space="preserve"> </w:t>
      </w:r>
      <w:r>
        <w:t>this</w:t>
      </w:r>
      <w:r>
        <w:rPr>
          <w:spacing w:val="39"/>
        </w:rPr>
        <w:t xml:space="preserve"> </w:t>
      </w:r>
      <w:r>
        <w:t>study</w:t>
      </w:r>
      <w:r>
        <w:rPr>
          <w:spacing w:val="39"/>
        </w:rPr>
        <w:t xml:space="preserve"> </w:t>
      </w:r>
      <w:r>
        <w:t>is</w:t>
      </w:r>
      <w:r>
        <w:rPr>
          <w:spacing w:val="40"/>
        </w:rPr>
        <w:t xml:space="preserve"> </w:t>
      </w:r>
      <w:r>
        <w:t>to</w:t>
      </w:r>
      <w:r>
        <w:rPr>
          <w:spacing w:val="40"/>
        </w:rPr>
        <w:t xml:space="preserve"> </w:t>
      </w:r>
      <w:r>
        <w:t>investigate</w:t>
      </w:r>
      <w:r>
        <w:rPr>
          <w:spacing w:val="39"/>
        </w:rPr>
        <w:t xml:space="preserve"> </w:t>
      </w:r>
      <w:r>
        <w:t>how</w:t>
      </w:r>
      <w:r>
        <w:rPr>
          <w:spacing w:val="40"/>
        </w:rPr>
        <w:t xml:space="preserve"> </w:t>
      </w:r>
      <w:r>
        <w:t>far</w:t>
      </w:r>
      <w:r>
        <w:rPr>
          <w:spacing w:val="40"/>
        </w:rPr>
        <w:t xml:space="preserve"> </w:t>
      </w:r>
      <w:r>
        <w:t>scientific</w:t>
      </w:r>
      <w:r>
        <w:rPr>
          <w:spacing w:val="38"/>
        </w:rPr>
        <w:t xml:space="preserve"> </w:t>
      </w:r>
      <w:r>
        <w:t>research</w:t>
      </w:r>
      <w:r>
        <w:rPr>
          <w:spacing w:val="39"/>
        </w:rPr>
        <w:t xml:space="preserve"> </w:t>
      </w:r>
      <w:r>
        <w:t>can</w:t>
      </w:r>
      <w:r>
        <w:rPr>
          <w:spacing w:val="39"/>
        </w:rPr>
        <w:t xml:space="preserve"> </w:t>
      </w:r>
      <w:r>
        <w:t>inform beginning reading instruction. It is observed that reading does not develop naturally. For many children having difficulties learning to read, each of the foundational skills should be</w:t>
      </w:r>
      <w:r>
        <w:rPr>
          <w:spacing w:val="40"/>
        </w:rPr>
        <w:t xml:space="preserve"> </w:t>
      </w:r>
      <w:r>
        <w:t>taught</w:t>
      </w:r>
      <w:r>
        <w:rPr>
          <w:spacing w:val="40"/>
        </w:rPr>
        <w:t xml:space="preserve"> </w:t>
      </w:r>
      <w:r>
        <w:t>and</w:t>
      </w:r>
      <w:r>
        <w:rPr>
          <w:spacing w:val="40"/>
        </w:rPr>
        <w:t xml:space="preserve"> </w:t>
      </w:r>
      <w:r>
        <w:t>integrated</w:t>
      </w:r>
      <w:r>
        <w:rPr>
          <w:spacing w:val="40"/>
        </w:rPr>
        <w:t xml:space="preserve"> </w:t>
      </w:r>
      <w:r>
        <w:t>into</w:t>
      </w:r>
      <w:r>
        <w:rPr>
          <w:spacing w:val="40"/>
        </w:rPr>
        <w:t xml:space="preserve"> </w:t>
      </w:r>
      <w:r>
        <w:t>textual</w:t>
      </w:r>
      <w:r>
        <w:rPr>
          <w:spacing w:val="40"/>
        </w:rPr>
        <w:t xml:space="preserve"> </w:t>
      </w:r>
      <w:r>
        <w:t>reading</w:t>
      </w:r>
      <w:r>
        <w:rPr>
          <w:spacing w:val="40"/>
        </w:rPr>
        <w:t xml:space="preserve"> </w:t>
      </w:r>
      <w:r>
        <w:t>formats</w:t>
      </w:r>
      <w:r>
        <w:rPr>
          <w:spacing w:val="40"/>
        </w:rPr>
        <w:t xml:space="preserve"> </w:t>
      </w:r>
      <w:r>
        <w:t>to</w:t>
      </w:r>
      <w:r>
        <w:rPr>
          <w:spacing w:val="40"/>
        </w:rPr>
        <w:t xml:space="preserve"> </w:t>
      </w:r>
      <w:r>
        <w:t>ensure</w:t>
      </w:r>
      <w:r>
        <w:rPr>
          <w:spacing w:val="40"/>
        </w:rPr>
        <w:t xml:space="preserve"> </w:t>
      </w:r>
      <w:r>
        <w:t>sufficient</w:t>
      </w:r>
      <w:r>
        <w:rPr>
          <w:spacing w:val="40"/>
        </w:rPr>
        <w:t xml:space="preserve"> </w:t>
      </w:r>
      <w:r>
        <w:t>levels</w:t>
      </w:r>
      <w:r>
        <w:rPr>
          <w:spacing w:val="40"/>
        </w:rPr>
        <w:t xml:space="preserve"> </w:t>
      </w:r>
      <w:r>
        <w:t>of</w:t>
      </w:r>
      <w:r>
        <w:rPr>
          <w:spacing w:val="80"/>
        </w:rPr>
        <w:t xml:space="preserve"> </w:t>
      </w:r>
      <w:r>
        <w:t>fluency,</w:t>
      </w:r>
      <w:r>
        <w:rPr>
          <w:spacing w:val="73"/>
        </w:rPr>
        <w:t xml:space="preserve"> </w:t>
      </w:r>
      <w:r>
        <w:t>automaticity,</w:t>
      </w:r>
      <w:r>
        <w:rPr>
          <w:spacing w:val="73"/>
        </w:rPr>
        <w:t xml:space="preserve"> </w:t>
      </w:r>
      <w:r>
        <w:t>and</w:t>
      </w:r>
      <w:r>
        <w:rPr>
          <w:spacing w:val="73"/>
        </w:rPr>
        <w:t xml:space="preserve"> </w:t>
      </w:r>
      <w:r>
        <w:t>understanding.</w:t>
      </w:r>
      <w:r>
        <w:rPr>
          <w:spacing w:val="73"/>
        </w:rPr>
        <w:t xml:space="preserve"> </w:t>
      </w:r>
      <w:r>
        <w:t>This</w:t>
      </w:r>
      <w:r>
        <w:rPr>
          <w:spacing w:val="76"/>
        </w:rPr>
        <w:t xml:space="preserve"> </w:t>
      </w:r>
      <w:r>
        <w:t>study</w:t>
      </w:r>
      <w:r>
        <w:rPr>
          <w:spacing w:val="66"/>
        </w:rPr>
        <w:t xml:space="preserve"> </w:t>
      </w:r>
      <w:r>
        <w:t>will</w:t>
      </w:r>
      <w:r>
        <w:rPr>
          <w:spacing w:val="74"/>
        </w:rPr>
        <w:t xml:space="preserve"> </w:t>
      </w:r>
      <w:r>
        <w:t>help</w:t>
      </w:r>
      <w:r>
        <w:rPr>
          <w:spacing w:val="74"/>
        </w:rPr>
        <w:t xml:space="preserve"> </w:t>
      </w:r>
      <w:r>
        <w:t>to</w:t>
      </w:r>
      <w:r>
        <w:rPr>
          <w:spacing w:val="74"/>
        </w:rPr>
        <w:t xml:space="preserve"> </w:t>
      </w:r>
      <w:r>
        <w:t>restore</w:t>
      </w:r>
      <w:r>
        <w:rPr>
          <w:spacing w:val="71"/>
        </w:rPr>
        <w:t xml:space="preserve"> </w:t>
      </w:r>
      <w:r>
        <w:t>the</w:t>
      </w:r>
      <w:r>
        <w:rPr>
          <w:spacing w:val="73"/>
        </w:rPr>
        <w:t xml:space="preserve"> </w:t>
      </w:r>
      <w:r>
        <w:t>trust teachers</w:t>
      </w:r>
      <w:r>
        <w:rPr>
          <w:spacing w:val="29"/>
        </w:rPr>
        <w:t xml:space="preserve"> </w:t>
      </w:r>
      <w:r>
        <w:t>and</w:t>
      </w:r>
      <w:r>
        <w:rPr>
          <w:spacing w:val="34"/>
        </w:rPr>
        <w:t xml:space="preserve"> </w:t>
      </w:r>
      <w:r>
        <w:t>administrators</w:t>
      </w:r>
      <w:r>
        <w:rPr>
          <w:spacing w:val="32"/>
        </w:rPr>
        <w:t xml:space="preserve"> </w:t>
      </w:r>
      <w:r>
        <w:t>who</w:t>
      </w:r>
      <w:r>
        <w:rPr>
          <w:spacing w:val="31"/>
        </w:rPr>
        <w:t xml:space="preserve"> </w:t>
      </w:r>
      <w:r>
        <w:t>could</w:t>
      </w:r>
      <w:r>
        <w:rPr>
          <w:spacing w:val="32"/>
        </w:rPr>
        <w:t xml:space="preserve"> </w:t>
      </w:r>
      <w:r>
        <w:t>benefit</w:t>
      </w:r>
      <w:r>
        <w:rPr>
          <w:spacing w:val="32"/>
        </w:rPr>
        <w:t xml:space="preserve"> </w:t>
      </w:r>
      <w:r>
        <w:t>from</w:t>
      </w:r>
      <w:r>
        <w:rPr>
          <w:spacing w:val="32"/>
        </w:rPr>
        <w:t xml:space="preserve"> </w:t>
      </w:r>
      <w:r>
        <w:t>such</w:t>
      </w:r>
      <w:r>
        <w:rPr>
          <w:spacing w:val="31"/>
        </w:rPr>
        <w:t xml:space="preserve"> </w:t>
      </w:r>
      <w:r>
        <w:t>research,</w:t>
      </w:r>
      <w:r>
        <w:rPr>
          <w:spacing w:val="34"/>
        </w:rPr>
        <w:t xml:space="preserve"> </w:t>
      </w:r>
      <w:r>
        <w:t>about</w:t>
      </w:r>
      <w:r>
        <w:rPr>
          <w:spacing w:val="34"/>
        </w:rPr>
        <w:t xml:space="preserve"> </w:t>
      </w:r>
      <w:r>
        <w:t>the</w:t>
      </w:r>
      <w:r>
        <w:rPr>
          <w:spacing w:val="31"/>
        </w:rPr>
        <w:t xml:space="preserve"> </w:t>
      </w:r>
      <w:r>
        <w:t>idea</w:t>
      </w:r>
      <w:r>
        <w:rPr>
          <w:spacing w:val="31"/>
        </w:rPr>
        <w:t xml:space="preserve"> </w:t>
      </w:r>
      <w:r>
        <w:rPr>
          <w:spacing w:val="-4"/>
        </w:rPr>
        <w:t>that</w:t>
      </w:r>
    </w:p>
    <w:p>
      <w:pPr>
        <w:pStyle w:val="7"/>
        <w:spacing w:before="1"/>
        <w:ind w:left="192"/>
      </w:pPr>
      <w:r>
        <w:t>research</w:t>
      </w:r>
      <w:r>
        <w:rPr>
          <w:spacing w:val="-2"/>
        </w:rPr>
        <w:t xml:space="preserve"> </w:t>
      </w:r>
      <w:r>
        <w:t>can</w:t>
      </w:r>
      <w:r>
        <w:rPr>
          <w:spacing w:val="-1"/>
        </w:rPr>
        <w:t xml:space="preserve"> </w:t>
      </w:r>
      <w:r>
        <w:t>inform</w:t>
      </w:r>
      <w:r>
        <w:rPr>
          <w:spacing w:val="-2"/>
        </w:rPr>
        <w:t xml:space="preserve"> </w:t>
      </w:r>
      <w:r>
        <w:t xml:space="preserve">their </w:t>
      </w:r>
      <w:r>
        <w:rPr>
          <w:spacing w:val="-2"/>
        </w:rPr>
        <w:t>teaching.</w:t>
      </w:r>
    </w:p>
    <w:p>
      <w:pPr>
        <w:pStyle w:val="7"/>
        <w:rPr>
          <w:sz w:val="26"/>
        </w:rPr>
      </w:pPr>
    </w:p>
    <w:p>
      <w:pPr>
        <w:pStyle w:val="7"/>
        <w:rPr>
          <w:sz w:val="26"/>
        </w:rPr>
      </w:pPr>
    </w:p>
    <w:p>
      <w:pPr>
        <w:pStyle w:val="7"/>
        <w:spacing w:before="5"/>
        <w:rPr>
          <w:sz w:val="20"/>
        </w:rPr>
      </w:pPr>
    </w:p>
    <w:p>
      <w:pPr>
        <w:pStyle w:val="3"/>
        <w:numPr>
          <w:ilvl w:val="1"/>
          <w:numId w:val="14"/>
        </w:numPr>
        <w:tabs>
          <w:tab w:val="left" w:pos="912"/>
        </w:tabs>
        <w:spacing w:before="0" w:after="0" w:line="240" w:lineRule="auto"/>
        <w:ind w:left="912" w:right="0" w:hanging="720"/>
        <w:jc w:val="left"/>
      </w:pPr>
      <w:bookmarkStart w:id="8" w:name="_TOC_250083"/>
      <w:r>
        <w:t>PURPOSE</w:t>
      </w:r>
      <w:r>
        <w:rPr>
          <w:spacing w:val="-4"/>
        </w:rPr>
        <w:t xml:space="preserve"> </w:t>
      </w:r>
      <w:r>
        <w:t>OF</w:t>
      </w:r>
      <w:bookmarkEnd w:id="8"/>
      <w:r>
        <w:rPr>
          <w:spacing w:val="-4"/>
        </w:rPr>
        <w:t xml:space="preserve"> STUDY</w:t>
      </w:r>
    </w:p>
    <w:p>
      <w:pPr>
        <w:pStyle w:val="7"/>
        <w:spacing w:before="6"/>
        <w:rPr>
          <w:b/>
          <w:sz w:val="23"/>
        </w:rPr>
      </w:pPr>
    </w:p>
    <w:p>
      <w:pPr>
        <w:pStyle w:val="7"/>
        <w:spacing w:before="1" w:line="480" w:lineRule="auto"/>
        <w:ind w:left="192" w:right="121" w:firstLine="719"/>
        <w:jc w:val="both"/>
      </w:pPr>
      <w:r>
        <w:t>The main concern of this study is to obtain an empirical validation of beginning reading skills for Nigerian primary schools using three structured methodologies(Phonics, whole language and interactive methods). There is the need to investigate the application of explicit instruction to develop the necessary beginning reading skills among primary school children.</w:t>
      </w:r>
    </w:p>
    <w:p>
      <w:pPr>
        <w:pStyle w:val="7"/>
        <w:spacing w:line="480" w:lineRule="auto"/>
        <w:ind w:left="192" w:right="116" w:firstLine="719"/>
        <w:jc w:val="both"/>
      </w:pPr>
      <w:r>
        <w:t>Becoming a reader involves the development of important skills, including to:</w:t>
      </w:r>
      <w:r>
        <w:rPr>
          <w:spacing w:val="80"/>
        </w:rPr>
        <w:t xml:space="preserve"> </w:t>
      </w:r>
      <w:r>
        <w:t>use language in conversation, listen and respond to stories read aloud, recognize and name the letters of the alphabet, and listen to the sound of spoken language. Others include to connect sounds to letters to figure out the “code” of reading, read often so that recognizing words becomes easy and automatic, learn and use new words, and understand what is read (National Institute for Literacy, 2005). Learning to read (Chall, 1996; Pressely, 1998) involves: phonological awareness, phonics, spelling, fluency, vocabulary and comprehension (McEwan, 2002).</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16" w:firstLine="719"/>
        <w:jc w:val="both"/>
      </w:pPr>
      <w:r>
        <w:t>Knowledge of the Cipher is critical to the acquisition of literacy, since it is a</w:t>
      </w:r>
      <w:r>
        <w:rPr>
          <w:spacing w:val="80"/>
        </w:rPr>
        <w:t xml:space="preserve"> </w:t>
      </w:r>
      <w:r>
        <w:t>basic component of both decoding and comprehension, which underlies the acquisition</w:t>
      </w:r>
      <w:r>
        <w:rPr>
          <w:spacing w:val="40"/>
        </w:rPr>
        <w:t xml:space="preserve"> </w:t>
      </w:r>
      <w:r>
        <w:t>of writing. Knowledge of cipher is in turn dependent on two main factors; phonemic awareness, the knowledge that the spoken word can be broken down into a series of specific sounds, and exposure to print which provides models of written text, and</w:t>
      </w:r>
      <w:r>
        <w:rPr>
          <w:spacing w:val="40"/>
        </w:rPr>
        <w:t xml:space="preserve"> </w:t>
      </w:r>
      <w:r>
        <w:t>specific letters and words which can then be connected to specific sound sequences.</w:t>
      </w:r>
    </w:p>
    <w:p>
      <w:pPr>
        <w:pStyle w:val="7"/>
        <w:spacing w:line="480" w:lineRule="auto"/>
        <w:ind w:left="192" w:right="116" w:firstLine="719"/>
        <w:jc w:val="both"/>
      </w:pPr>
      <w:r>
        <w:t>Phonemic awareness and exposure to print are therefore the two factors that are most critical to the acquisition of literacy. The three phonological processes generally recognized as related to reading are phonemic or phonological processes generally recognized as related to reading are phonemic or phonological awareness, phonological coding in working memory and rapid access to phonological information in long term memory. Of these three processes, phonological awareness has been found to have the strongest causal relationship to word recognition skills, and is also the most amenable to instruction which is why it is usually noted in the literature as being critical to the acquisition of literacy.</w:t>
      </w:r>
    </w:p>
    <w:p>
      <w:pPr>
        <w:pStyle w:val="7"/>
        <w:spacing w:before="2" w:line="480" w:lineRule="auto"/>
        <w:ind w:left="192" w:right="124" w:firstLine="719"/>
        <w:jc w:val="both"/>
      </w:pPr>
      <w:r>
        <w:t xml:space="preserve">The present study is designed to validate beginning reading skill for Nigerian primary school using three structured methodologies (phonics, whole language and </w:t>
      </w:r>
      <w:r>
        <w:rPr>
          <w:spacing w:val="-2"/>
        </w:rPr>
        <w:t>interactive).</w:t>
      </w:r>
    </w:p>
    <w:p>
      <w:pPr>
        <w:spacing w:before="0"/>
        <w:ind w:left="192" w:right="0" w:firstLine="0"/>
        <w:jc w:val="both"/>
        <w:rPr>
          <w:i/>
          <w:sz w:val="24"/>
        </w:rPr>
      </w:pPr>
      <w:r>
        <w:rPr>
          <w:i/>
          <w:sz w:val="24"/>
        </w:rPr>
        <w:t>The</w:t>
      </w:r>
      <w:r>
        <w:rPr>
          <w:i/>
          <w:spacing w:val="-3"/>
          <w:sz w:val="24"/>
        </w:rPr>
        <w:t xml:space="preserve"> </w:t>
      </w:r>
      <w:r>
        <w:rPr>
          <w:i/>
          <w:sz w:val="24"/>
        </w:rPr>
        <w:t>specific</w:t>
      </w:r>
      <w:r>
        <w:rPr>
          <w:i/>
          <w:spacing w:val="-2"/>
          <w:sz w:val="24"/>
        </w:rPr>
        <w:t xml:space="preserve"> </w:t>
      </w:r>
      <w:r>
        <w:rPr>
          <w:i/>
          <w:sz w:val="24"/>
        </w:rPr>
        <w:t>objectives</w:t>
      </w:r>
      <w:r>
        <w:rPr>
          <w:i/>
          <w:spacing w:val="-1"/>
          <w:sz w:val="24"/>
        </w:rPr>
        <w:t xml:space="preserve"> </w:t>
      </w:r>
      <w:r>
        <w:rPr>
          <w:i/>
          <w:spacing w:val="-2"/>
          <w:sz w:val="24"/>
        </w:rPr>
        <w:t>include:</w:t>
      </w:r>
    </w:p>
    <w:p>
      <w:pPr>
        <w:pStyle w:val="7"/>
        <w:rPr>
          <w:i/>
        </w:rPr>
      </w:pPr>
    </w:p>
    <w:p>
      <w:pPr>
        <w:pStyle w:val="7"/>
        <w:ind w:left="192"/>
        <w:jc w:val="both"/>
      </w:pPr>
      <w:r>
        <w:t>To</w:t>
      </w:r>
      <w:r>
        <w:rPr>
          <w:spacing w:val="-3"/>
        </w:rPr>
        <w:t xml:space="preserve"> </w:t>
      </w:r>
      <w:r>
        <w:t>validate the</w:t>
      </w:r>
      <w:r>
        <w:rPr>
          <w:spacing w:val="-2"/>
        </w:rPr>
        <w:t xml:space="preserve"> </w:t>
      </w:r>
      <w:r>
        <w:t>beginning</w:t>
      </w:r>
      <w:r>
        <w:rPr>
          <w:spacing w:val="-3"/>
        </w:rPr>
        <w:t xml:space="preserve"> </w:t>
      </w:r>
      <w:r>
        <w:t>reading</w:t>
      </w:r>
      <w:r>
        <w:rPr>
          <w:spacing w:val="-4"/>
        </w:rPr>
        <w:t xml:space="preserve"> </w:t>
      </w:r>
      <w:r>
        <w:t>skills necessary</w:t>
      </w:r>
      <w:r>
        <w:rPr>
          <w:spacing w:val="-4"/>
        </w:rPr>
        <w:t xml:space="preserve"> </w:t>
      </w:r>
      <w:r>
        <w:t xml:space="preserve">for reading </w:t>
      </w:r>
      <w:r>
        <w:rPr>
          <w:spacing w:val="-2"/>
        </w:rPr>
        <w:t>development.</w:t>
      </w:r>
    </w:p>
    <w:p>
      <w:pPr>
        <w:pStyle w:val="7"/>
      </w:pPr>
    </w:p>
    <w:p>
      <w:pPr>
        <w:pStyle w:val="7"/>
        <w:spacing w:line="480" w:lineRule="auto"/>
        <w:ind w:left="192" w:right="119"/>
        <w:jc w:val="both"/>
      </w:pPr>
      <w:r>
        <w:t>To verify the efficacy of the three structured methodologies namely: phonics, whole language and interactive approaches.</w:t>
      </w:r>
    </w:p>
    <w:p>
      <w:pPr>
        <w:pStyle w:val="7"/>
        <w:spacing w:before="1"/>
        <w:ind w:left="192"/>
        <w:jc w:val="both"/>
      </w:pPr>
      <w:r>
        <w:t>To</w:t>
      </w:r>
      <w:r>
        <w:rPr>
          <w:spacing w:val="-1"/>
        </w:rPr>
        <w:t xml:space="preserve"> </w:t>
      </w:r>
      <w:r>
        <w:t>verify</w:t>
      </w:r>
      <w:r>
        <w:rPr>
          <w:spacing w:val="-6"/>
        </w:rPr>
        <w:t xml:space="preserve"> </w:t>
      </w:r>
      <w:r>
        <w:t>the efficacy</w:t>
      </w:r>
      <w:r>
        <w:rPr>
          <w:spacing w:val="-6"/>
        </w:rPr>
        <w:t xml:space="preserve"> </w:t>
      </w:r>
      <w:r>
        <w:t>of</w:t>
      </w:r>
      <w:r>
        <w:rPr>
          <w:spacing w:val="1"/>
        </w:rPr>
        <w:t xml:space="preserve"> </w:t>
      </w:r>
      <w:r>
        <w:t>the</w:t>
      </w:r>
      <w:r>
        <w:rPr>
          <w:spacing w:val="-1"/>
        </w:rPr>
        <w:t xml:space="preserve"> </w:t>
      </w:r>
      <w:r>
        <w:t>assessment strategies</w:t>
      </w:r>
      <w:r>
        <w:rPr>
          <w:spacing w:val="1"/>
        </w:rPr>
        <w:t xml:space="preserve"> </w:t>
      </w:r>
      <w:r>
        <w:t>investigated in</w:t>
      </w:r>
      <w:r>
        <w:rPr>
          <w:spacing w:val="-1"/>
        </w:rPr>
        <w:t xml:space="preserve"> </w:t>
      </w:r>
      <w:r>
        <w:t xml:space="preserve">the </w:t>
      </w:r>
      <w:r>
        <w:rPr>
          <w:spacing w:val="-2"/>
        </w:rPr>
        <w:t>study.</w:t>
      </w:r>
    </w:p>
    <w:p>
      <w:pPr>
        <w:spacing w:after="0"/>
        <w:jc w:val="both"/>
        <w:sectPr>
          <w:pgSz w:w="11910" w:h="16840"/>
          <w:pgMar w:top="1340" w:right="1320" w:bottom="280" w:left="1680" w:header="722" w:footer="0" w:gutter="0"/>
          <w:cols w:space="720" w:num="1"/>
        </w:sectPr>
      </w:pPr>
    </w:p>
    <w:p>
      <w:pPr>
        <w:pStyle w:val="3"/>
        <w:numPr>
          <w:ilvl w:val="1"/>
          <w:numId w:val="14"/>
        </w:numPr>
        <w:tabs>
          <w:tab w:val="left" w:pos="912"/>
        </w:tabs>
        <w:spacing w:before="84" w:after="0" w:line="240" w:lineRule="auto"/>
        <w:ind w:left="912" w:right="0" w:hanging="720"/>
        <w:jc w:val="left"/>
      </w:pPr>
      <w:r>
        <w:rPr>
          <w:spacing w:val="-2"/>
        </w:rPr>
        <w:t>HYPOTHESES</w:t>
      </w:r>
    </w:p>
    <w:p>
      <w:pPr>
        <w:pStyle w:val="7"/>
        <w:spacing w:before="7"/>
        <w:rPr>
          <w:b/>
          <w:sz w:val="23"/>
        </w:rPr>
      </w:pPr>
    </w:p>
    <w:p>
      <w:pPr>
        <w:pStyle w:val="7"/>
        <w:spacing w:line="480" w:lineRule="auto"/>
        <w:ind w:left="192" w:right="117" w:firstLine="719"/>
        <w:jc w:val="both"/>
      </w:pPr>
      <w:r>
        <w:t xml:space="preserve">Following the study on the validation of beginning reading skills for Nigerian primary schools using three structured methodologies, conducted in Jos metropolis of Plateau State, four research hypotheses are stated. This is to determine if there is any significant difference in the beginning reading achievement skills of the pupils on the basis of the use of the three structured methodologies, including which one is most </w:t>
      </w:r>
      <w:r>
        <w:rPr>
          <w:spacing w:val="-2"/>
        </w:rPr>
        <w:t>effective:</w:t>
      </w:r>
    </w:p>
    <w:p>
      <w:pPr>
        <w:pStyle w:val="7"/>
        <w:spacing w:before="1" w:line="480" w:lineRule="auto"/>
        <w:ind w:left="912" w:right="120" w:hanging="720"/>
        <w:jc w:val="both"/>
      </w:pPr>
      <w:r>
        <w:t>Ho</w:t>
      </w:r>
      <w:r>
        <w:rPr>
          <w:vertAlign w:val="subscript"/>
        </w:rPr>
        <w:t>1</w:t>
      </w:r>
      <w:r>
        <w:rPr>
          <w:vertAlign w:val="baseline"/>
        </w:rPr>
        <w:t>:</w:t>
      </w:r>
      <w:r>
        <w:rPr>
          <w:spacing w:val="80"/>
          <w:w w:val="150"/>
          <w:vertAlign w:val="baseline"/>
        </w:rPr>
        <w:t xml:space="preserve"> </w:t>
      </w:r>
      <w:r>
        <w:rPr>
          <w:vertAlign w:val="baseline"/>
        </w:rPr>
        <w:t>There</w:t>
      </w:r>
      <w:r>
        <w:rPr>
          <w:spacing w:val="40"/>
          <w:vertAlign w:val="baseline"/>
        </w:rPr>
        <w:t xml:space="preserve"> </w:t>
      </w:r>
      <w:r>
        <w:rPr>
          <w:vertAlign w:val="baseline"/>
        </w:rPr>
        <w:t>will</w:t>
      </w:r>
      <w:r>
        <w:rPr>
          <w:spacing w:val="40"/>
          <w:vertAlign w:val="baseline"/>
        </w:rPr>
        <w:t xml:space="preserve"> </w:t>
      </w:r>
      <w:r>
        <w:rPr>
          <w:vertAlign w:val="baseline"/>
        </w:rPr>
        <w:t>be</w:t>
      </w:r>
      <w:r>
        <w:rPr>
          <w:spacing w:val="40"/>
          <w:vertAlign w:val="baseline"/>
        </w:rPr>
        <w:t xml:space="preserve"> </w:t>
      </w:r>
      <w:r>
        <w:rPr>
          <w:vertAlign w:val="baseline"/>
        </w:rPr>
        <w:t>no</w:t>
      </w:r>
      <w:r>
        <w:rPr>
          <w:spacing w:val="40"/>
          <w:vertAlign w:val="baseline"/>
        </w:rPr>
        <w:t xml:space="preserve"> </w:t>
      </w:r>
      <w:r>
        <w:rPr>
          <w:vertAlign w:val="baseline"/>
        </w:rPr>
        <w:t>significant</w:t>
      </w:r>
      <w:r>
        <w:rPr>
          <w:spacing w:val="40"/>
          <w:vertAlign w:val="baseline"/>
        </w:rPr>
        <w:t xml:space="preserve"> </w:t>
      </w:r>
      <w:r>
        <w:rPr>
          <w:vertAlign w:val="baseline"/>
        </w:rPr>
        <w:t>difference</w:t>
      </w:r>
      <w:r>
        <w:rPr>
          <w:spacing w:val="40"/>
          <w:vertAlign w:val="baseline"/>
        </w:rPr>
        <w:t xml:space="preserve"> </w:t>
      </w:r>
      <w:r>
        <w:rPr>
          <w:vertAlign w:val="baseline"/>
        </w:rPr>
        <w:t>in</w:t>
      </w:r>
      <w:r>
        <w:rPr>
          <w:spacing w:val="40"/>
          <w:vertAlign w:val="baseline"/>
        </w:rPr>
        <w:t xml:space="preserve"> </w:t>
      </w:r>
      <w:r>
        <w:rPr>
          <w:vertAlign w:val="baseline"/>
        </w:rPr>
        <w:t>the</w:t>
      </w:r>
      <w:r>
        <w:rPr>
          <w:spacing w:val="40"/>
          <w:vertAlign w:val="baseline"/>
        </w:rPr>
        <w:t xml:space="preserve"> </w:t>
      </w:r>
      <w:r>
        <w:rPr>
          <w:vertAlign w:val="baseline"/>
        </w:rPr>
        <w:t>beginning</w:t>
      </w:r>
      <w:r>
        <w:rPr>
          <w:spacing w:val="40"/>
          <w:vertAlign w:val="baseline"/>
        </w:rPr>
        <w:t xml:space="preserve"> </w:t>
      </w:r>
      <w:r>
        <w:rPr>
          <w:vertAlign w:val="baseline"/>
        </w:rPr>
        <w:t>reading</w:t>
      </w:r>
      <w:r>
        <w:rPr>
          <w:spacing w:val="40"/>
          <w:vertAlign w:val="baseline"/>
        </w:rPr>
        <w:t xml:space="preserve"> </w:t>
      </w:r>
      <w:r>
        <w:rPr>
          <w:vertAlign w:val="baseline"/>
        </w:rPr>
        <w:t>achievement skills of Nigerian primary school children on the basis of the use of phonics reading method.</w:t>
      </w:r>
    </w:p>
    <w:p>
      <w:pPr>
        <w:pStyle w:val="7"/>
        <w:spacing w:line="480" w:lineRule="auto"/>
        <w:ind w:left="912" w:right="117" w:hanging="720"/>
        <w:jc w:val="both"/>
      </w:pPr>
      <w:r>
        <w:t>Ho</w:t>
      </w:r>
      <w:r>
        <w:rPr>
          <w:vertAlign w:val="subscript"/>
        </w:rPr>
        <w:t>2</w:t>
      </w:r>
      <w:r>
        <w:rPr>
          <w:vertAlign w:val="baseline"/>
        </w:rPr>
        <w:t>:</w:t>
      </w:r>
      <w:r>
        <w:rPr>
          <w:spacing w:val="80"/>
          <w:w w:val="150"/>
          <w:vertAlign w:val="baseline"/>
        </w:rPr>
        <w:t xml:space="preserve"> </w:t>
      </w:r>
      <w:r>
        <w:rPr>
          <w:vertAlign w:val="baseline"/>
        </w:rPr>
        <w:t>There</w:t>
      </w:r>
      <w:r>
        <w:rPr>
          <w:spacing w:val="40"/>
          <w:vertAlign w:val="baseline"/>
        </w:rPr>
        <w:t xml:space="preserve"> </w:t>
      </w:r>
      <w:r>
        <w:rPr>
          <w:vertAlign w:val="baseline"/>
        </w:rPr>
        <w:t>will</w:t>
      </w:r>
      <w:r>
        <w:rPr>
          <w:spacing w:val="40"/>
          <w:vertAlign w:val="baseline"/>
        </w:rPr>
        <w:t xml:space="preserve"> </w:t>
      </w:r>
      <w:r>
        <w:rPr>
          <w:vertAlign w:val="baseline"/>
        </w:rPr>
        <w:t>be</w:t>
      </w:r>
      <w:r>
        <w:rPr>
          <w:spacing w:val="40"/>
          <w:vertAlign w:val="baseline"/>
        </w:rPr>
        <w:t xml:space="preserve"> </w:t>
      </w:r>
      <w:r>
        <w:rPr>
          <w:vertAlign w:val="baseline"/>
        </w:rPr>
        <w:t>no</w:t>
      </w:r>
      <w:r>
        <w:rPr>
          <w:spacing w:val="40"/>
          <w:vertAlign w:val="baseline"/>
        </w:rPr>
        <w:t xml:space="preserve"> </w:t>
      </w:r>
      <w:r>
        <w:rPr>
          <w:vertAlign w:val="baseline"/>
        </w:rPr>
        <w:t>significant</w:t>
      </w:r>
      <w:r>
        <w:rPr>
          <w:spacing w:val="40"/>
          <w:vertAlign w:val="baseline"/>
        </w:rPr>
        <w:t xml:space="preserve"> </w:t>
      </w:r>
      <w:r>
        <w:rPr>
          <w:vertAlign w:val="baseline"/>
        </w:rPr>
        <w:t>difference</w:t>
      </w:r>
      <w:r>
        <w:rPr>
          <w:spacing w:val="40"/>
          <w:vertAlign w:val="baseline"/>
        </w:rPr>
        <w:t xml:space="preserve"> </w:t>
      </w:r>
      <w:r>
        <w:rPr>
          <w:vertAlign w:val="baseline"/>
        </w:rPr>
        <w:t>in</w:t>
      </w:r>
      <w:r>
        <w:rPr>
          <w:spacing w:val="40"/>
          <w:vertAlign w:val="baseline"/>
        </w:rPr>
        <w:t xml:space="preserve"> </w:t>
      </w:r>
      <w:r>
        <w:rPr>
          <w:vertAlign w:val="baseline"/>
        </w:rPr>
        <w:t>the</w:t>
      </w:r>
      <w:r>
        <w:rPr>
          <w:spacing w:val="40"/>
          <w:vertAlign w:val="baseline"/>
        </w:rPr>
        <w:t xml:space="preserve"> </w:t>
      </w:r>
      <w:r>
        <w:rPr>
          <w:vertAlign w:val="baseline"/>
        </w:rPr>
        <w:t>beginning</w:t>
      </w:r>
      <w:r>
        <w:rPr>
          <w:spacing w:val="40"/>
          <w:vertAlign w:val="baseline"/>
        </w:rPr>
        <w:t xml:space="preserve"> </w:t>
      </w:r>
      <w:r>
        <w:rPr>
          <w:vertAlign w:val="baseline"/>
        </w:rPr>
        <w:t>reading</w:t>
      </w:r>
      <w:r>
        <w:rPr>
          <w:spacing w:val="40"/>
          <w:vertAlign w:val="baseline"/>
        </w:rPr>
        <w:t xml:space="preserve"> </w:t>
      </w:r>
      <w:r>
        <w:rPr>
          <w:vertAlign w:val="baseline"/>
        </w:rPr>
        <w:t>achievement skills of Nigerian primary school children on the basis of the use of whole language reading method.</w:t>
      </w:r>
    </w:p>
    <w:p>
      <w:pPr>
        <w:pStyle w:val="7"/>
        <w:spacing w:before="1" w:line="480" w:lineRule="auto"/>
        <w:ind w:left="912" w:right="123" w:hanging="720"/>
        <w:jc w:val="both"/>
      </w:pPr>
      <w:r>
        <w:t>Ho</w:t>
      </w:r>
      <w:r>
        <w:rPr>
          <w:vertAlign w:val="subscript"/>
        </w:rPr>
        <w:t>3</w:t>
      </w:r>
      <w:r>
        <w:rPr>
          <w:vertAlign w:val="baseline"/>
        </w:rPr>
        <w:t>:</w:t>
      </w:r>
      <w:r>
        <w:rPr>
          <w:spacing w:val="80"/>
          <w:w w:val="150"/>
          <w:vertAlign w:val="baseline"/>
        </w:rPr>
        <w:t xml:space="preserve"> </w:t>
      </w:r>
      <w:r>
        <w:rPr>
          <w:vertAlign w:val="baseline"/>
        </w:rPr>
        <w:t>There</w:t>
      </w:r>
      <w:r>
        <w:rPr>
          <w:spacing w:val="40"/>
          <w:vertAlign w:val="baseline"/>
        </w:rPr>
        <w:t xml:space="preserve"> </w:t>
      </w:r>
      <w:r>
        <w:rPr>
          <w:vertAlign w:val="baseline"/>
        </w:rPr>
        <w:t>will</w:t>
      </w:r>
      <w:r>
        <w:rPr>
          <w:spacing w:val="40"/>
          <w:vertAlign w:val="baseline"/>
        </w:rPr>
        <w:t xml:space="preserve"> </w:t>
      </w:r>
      <w:r>
        <w:rPr>
          <w:vertAlign w:val="baseline"/>
        </w:rPr>
        <w:t>be</w:t>
      </w:r>
      <w:r>
        <w:rPr>
          <w:spacing w:val="40"/>
          <w:vertAlign w:val="baseline"/>
        </w:rPr>
        <w:t xml:space="preserve"> </w:t>
      </w:r>
      <w:r>
        <w:rPr>
          <w:vertAlign w:val="baseline"/>
        </w:rPr>
        <w:t>no</w:t>
      </w:r>
      <w:r>
        <w:rPr>
          <w:spacing w:val="40"/>
          <w:vertAlign w:val="baseline"/>
        </w:rPr>
        <w:t xml:space="preserve"> </w:t>
      </w:r>
      <w:r>
        <w:rPr>
          <w:vertAlign w:val="baseline"/>
        </w:rPr>
        <w:t>significant</w:t>
      </w:r>
      <w:r>
        <w:rPr>
          <w:spacing w:val="40"/>
          <w:vertAlign w:val="baseline"/>
        </w:rPr>
        <w:t xml:space="preserve"> </w:t>
      </w:r>
      <w:r>
        <w:rPr>
          <w:vertAlign w:val="baseline"/>
        </w:rPr>
        <w:t>difference</w:t>
      </w:r>
      <w:r>
        <w:rPr>
          <w:spacing w:val="40"/>
          <w:vertAlign w:val="baseline"/>
        </w:rPr>
        <w:t xml:space="preserve"> </w:t>
      </w:r>
      <w:r>
        <w:rPr>
          <w:vertAlign w:val="baseline"/>
        </w:rPr>
        <w:t>in</w:t>
      </w:r>
      <w:r>
        <w:rPr>
          <w:spacing w:val="40"/>
          <w:vertAlign w:val="baseline"/>
        </w:rPr>
        <w:t xml:space="preserve"> </w:t>
      </w:r>
      <w:r>
        <w:rPr>
          <w:vertAlign w:val="baseline"/>
        </w:rPr>
        <w:t>the</w:t>
      </w:r>
      <w:r>
        <w:rPr>
          <w:spacing w:val="40"/>
          <w:vertAlign w:val="baseline"/>
        </w:rPr>
        <w:t xml:space="preserve"> </w:t>
      </w:r>
      <w:r>
        <w:rPr>
          <w:vertAlign w:val="baseline"/>
        </w:rPr>
        <w:t>beginning</w:t>
      </w:r>
      <w:r>
        <w:rPr>
          <w:spacing w:val="40"/>
          <w:vertAlign w:val="baseline"/>
        </w:rPr>
        <w:t xml:space="preserve"> </w:t>
      </w:r>
      <w:r>
        <w:rPr>
          <w:vertAlign w:val="baseline"/>
        </w:rPr>
        <w:t>reading</w:t>
      </w:r>
      <w:r>
        <w:rPr>
          <w:spacing w:val="40"/>
          <w:vertAlign w:val="baseline"/>
        </w:rPr>
        <w:t xml:space="preserve"> </w:t>
      </w:r>
      <w:r>
        <w:rPr>
          <w:vertAlign w:val="baseline"/>
        </w:rPr>
        <w:t xml:space="preserve">achievement skills of Nigerian primary school children on the basis of the use of interactive </w:t>
      </w:r>
      <w:r>
        <w:rPr>
          <w:spacing w:val="-2"/>
          <w:vertAlign w:val="baseline"/>
        </w:rPr>
        <w:t>method.</w:t>
      </w:r>
    </w:p>
    <w:p>
      <w:pPr>
        <w:pStyle w:val="7"/>
        <w:spacing w:line="480" w:lineRule="auto"/>
        <w:ind w:left="912" w:right="123" w:hanging="720"/>
        <w:jc w:val="both"/>
      </w:pPr>
      <w:r>
        <w:t>Ho</w:t>
      </w:r>
      <w:r>
        <w:rPr>
          <w:vertAlign w:val="subscript"/>
        </w:rPr>
        <w:t>4</w:t>
      </w:r>
      <w:r>
        <w:rPr>
          <w:vertAlign w:val="baseline"/>
        </w:rPr>
        <w:t>:</w:t>
      </w:r>
      <w:r>
        <w:rPr>
          <w:spacing w:val="80"/>
          <w:w w:val="150"/>
          <w:vertAlign w:val="baseline"/>
        </w:rPr>
        <w:t xml:space="preserve"> </w:t>
      </w:r>
      <w:r>
        <w:rPr>
          <w:vertAlign w:val="baseline"/>
        </w:rPr>
        <w:t>There</w:t>
      </w:r>
      <w:r>
        <w:rPr>
          <w:spacing w:val="40"/>
          <w:vertAlign w:val="baseline"/>
        </w:rPr>
        <w:t xml:space="preserve"> </w:t>
      </w:r>
      <w:r>
        <w:rPr>
          <w:vertAlign w:val="baseline"/>
        </w:rPr>
        <w:t>will</w:t>
      </w:r>
      <w:r>
        <w:rPr>
          <w:spacing w:val="40"/>
          <w:vertAlign w:val="baseline"/>
        </w:rPr>
        <w:t xml:space="preserve"> </w:t>
      </w:r>
      <w:r>
        <w:rPr>
          <w:vertAlign w:val="baseline"/>
        </w:rPr>
        <w:t>be</w:t>
      </w:r>
      <w:r>
        <w:rPr>
          <w:spacing w:val="40"/>
          <w:vertAlign w:val="baseline"/>
        </w:rPr>
        <w:t xml:space="preserve"> </w:t>
      </w:r>
      <w:r>
        <w:rPr>
          <w:vertAlign w:val="baseline"/>
        </w:rPr>
        <w:t>no</w:t>
      </w:r>
      <w:r>
        <w:rPr>
          <w:spacing w:val="40"/>
          <w:vertAlign w:val="baseline"/>
        </w:rPr>
        <w:t xml:space="preserve"> </w:t>
      </w:r>
      <w:r>
        <w:rPr>
          <w:vertAlign w:val="baseline"/>
        </w:rPr>
        <w:t>significant</w:t>
      </w:r>
      <w:r>
        <w:rPr>
          <w:spacing w:val="40"/>
          <w:vertAlign w:val="baseline"/>
        </w:rPr>
        <w:t xml:space="preserve"> </w:t>
      </w:r>
      <w:r>
        <w:rPr>
          <w:vertAlign w:val="baseline"/>
        </w:rPr>
        <w:t>difference</w:t>
      </w:r>
      <w:r>
        <w:rPr>
          <w:spacing w:val="40"/>
          <w:vertAlign w:val="baseline"/>
        </w:rPr>
        <w:t xml:space="preserve"> </w:t>
      </w:r>
      <w:r>
        <w:rPr>
          <w:vertAlign w:val="baseline"/>
        </w:rPr>
        <w:t>in</w:t>
      </w:r>
      <w:r>
        <w:rPr>
          <w:spacing w:val="40"/>
          <w:vertAlign w:val="baseline"/>
        </w:rPr>
        <w:t xml:space="preserve"> </w:t>
      </w:r>
      <w:r>
        <w:rPr>
          <w:vertAlign w:val="baseline"/>
        </w:rPr>
        <w:t>the</w:t>
      </w:r>
      <w:r>
        <w:rPr>
          <w:spacing w:val="40"/>
          <w:vertAlign w:val="baseline"/>
        </w:rPr>
        <w:t xml:space="preserve"> </w:t>
      </w:r>
      <w:r>
        <w:rPr>
          <w:vertAlign w:val="baseline"/>
        </w:rPr>
        <w:t>beginning</w:t>
      </w:r>
      <w:r>
        <w:rPr>
          <w:spacing w:val="40"/>
          <w:vertAlign w:val="baseline"/>
        </w:rPr>
        <w:t xml:space="preserve"> </w:t>
      </w:r>
      <w:r>
        <w:rPr>
          <w:vertAlign w:val="baseline"/>
        </w:rPr>
        <w:t>reading</w:t>
      </w:r>
      <w:r>
        <w:rPr>
          <w:spacing w:val="40"/>
          <w:vertAlign w:val="baseline"/>
        </w:rPr>
        <w:t xml:space="preserve"> </w:t>
      </w:r>
      <w:r>
        <w:rPr>
          <w:vertAlign w:val="baseline"/>
        </w:rPr>
        <w:t>achievement skills of the children on the basis of the comparison of the three structured methodologies (phonics, whole language and interactive).</w:t>
      </w:r>
    </w:p>
    <w:p>
      <w:pPr>
        <w:pStyle w:val="7"/>
        <w:rPr>
          <w:sz w:val="26"/>
        </w:rPr>
      </w:pPr>
    </w:p>
    <w:p>
      <w:pPr>
        <w:pStyle w:val="7"/>
        <w:spacing w:before="5"/>
        <w:rPr>
          <w:sz w:val="22"/>
        </w:rPr>
      </w:pPr>
    </w:p>
    <w:p>
      <w:pPr>
        <w:pStyle w:val="3"/>
        <w:numPr>
          <w:ilvl w:val="1"/>
          <w:numId w:val="14"/>
        </w:numPr>
        <w:tabs>
          <w:tab w:val="left" w:pos="912"/>
        </w:tabs>
        <w:spacing w:before="0" w:after="0" w:line="240" w:lineRule="auto"/>
        <w:ind w:left="912" w:right="0" w:hanging="720"/>
        <w:jc w:val="left"/>
      </w:pPr>
      <w:bookmarkStart w:id="9" w:name="_TOC_250082"/>
      <w:r>
        <w:t>JUSTIFICATION</w:t>
      </w:r>
      <w:r>
        <w:rPr>
          <w:spacing w:val="-2"/>
        </w:rPr>
        <w:t xml:space="preserve"> </w:t>
      </w:r>
      <w:r>
        <w:t>OF</w:t>
      </w:r>
      <w:r>
        <w:rPr>
          <w:spacing w:val="-2"/>
        </w:rPr>
        <w:t xml:space="preserve"> </w:t>
      </w:r>
      <w:r>
        <w:t>THE</w:t>
      </w:r>
      <w:r>
        <w:rPr>
          <w:spacing w:val="-1"/>
        </w:rPr>
        <w:t xml:space="preserve"> </w:t>
      </w:r>
      <w:bookmarkEnd w:id="9"/>
      <w:r>
        <w:rPr>
          <w:spacing w:val="-2"/>
        </w:rPr>
        <w:t>STUDY</w:t>
      </w:r>
    </w:p>
    <w:p>
      <w:pPr>
        <w:pStyle w:val="7"/>
        <w:spacing w:before="7"/>
        <w:rPr>
          <w:b/>
          <w:sz w:val="23"/>
        </w:rPr>
      </w:pPr>
    </w:p>
    <w:p>
      <w:pPr>
        <w:pStyle w:val="7"/>
        <w:spacing w:line="480" w:lineRule="auto"/>
        <w:ind w:left="192" w:right="117" w:firstLine="719"/>
        <w:jc w:val="both"/>
      </w:pPr>
      <w:r>
        <w:t>This study presents a confident thrust on the intervention programme for primary school children who find it difficult learning to read. When children become good</w:t>
      </w:r>
      <w:r>
        <w:rPr>
          <w:spacing w:val="40"/>
        </w:rPr>
        <w:t xml:space="preserve"> </w:t>
      </w:r>
      <w:r>
        <w:t>readers</w:t>
      </w:r>
      <w:r>
        <w:rPr>
          <w:spacing w:val="11"/>
        </w:rPr>
        <w:t xml:space="preserve"> </w:t>
      </w:r>
      <w:r>
        <w:t>in</w:t>
      </w:r>
      <w:r>
        <w:rPr>
          <w:spacing w:val="14"/>
        </w:rPr>
        <w:t xml:space="preserve"> </w:t>
      </w:r>
      <w:r>
        <w:t>the</w:t>
      </w:r>
      <w:r>
        <w:rPr>
          <w:spacing w:val="16"/>
        </w:rPr>
        <w:t xml:space="preserve"> </w:t>
      </w:r>
      <w:r>
        <w:t>early</w:t>
      </w:r>
      <w:r>
        <w:rPr>
          <w:spacing w:val="12"/>
        </w:rPr>
        <w:t xml:space="preserve"> </w:t>
      </w:r>
      <w:r>
        <w:t>classes,</w:t>
      </w:r>
      <w:r>
        <w:rPr>
          <w:spacing w:val="14"/>
        </w:rPr>
        <w:t xml:space="preserve"> </w:t>
      </w:r>
      <w:r>
        <w:t>they</w:t>
      </w:r>
      <w:r>
        <w:rPr>
          <w:spacing w:val="9"/>
        </w:rPr>
        <w:t xml:space="preserve"> </w:t>
      </w:r>
      <w:r>
        <w:t>are</w:t>
      </w:r>
      <w:r>
        <w:rPr>
          <w:spacing w:val="13"/>
        </w:rPr>
        <w:t xml:space="preserve"> </w:t>
      </w:r>
      <w:r>
        <w:t>more</w:t>
      </w:r>
      <w:r>
        <w:rPr>
          <w:spacing w:val="13"/>
        </w:rPr>
        <w:t xml:space="preserve"> </w:t>
      </w:r>
      <w:r>
        <w:t>likely</w:t>
      </w:r>
      <w:r>
        <w:rPr>
          <w:spacing w:val="9"/>
        </w:rPr>
        <w:t xml:space="preserve"> </w:t>
      </w:r>
      <w:r>
        <w:t>to</w:t>
      </w:r>
      <w:r>
        <w:rPr>
          <w:spacing w:val="14"/>
        </w:rPr>
        <w:t xml:space="preserve"> </w:t>
      </w:r>
      <w:r>
        <w:t>become</w:t>
      </w:r>
      <w:r>
        <w:rPr>
          <w:spacing w:val="14"/>
        </w:rPr>
        <w:t xml:space="preserve"> </w:t>
      </w:r>
      <w:r>
        <w:t>better</w:t>
      </w:r>
      <w:r>
        <w:rPr>
          <w:spacing w:val="13"/>
        </w:rPr>
        <w:t xml:space="preserve"> </w:t>
      </w:r>
      <w:r>
        <w:t>learners</w:t>
      </w:r>
      <w:r>
        <w:rPr>
          <w:spacing w:val="15"/>
        </w:rPr>
        <w:t xml:space="preserve"> </w:t>
      </w:r>
      <w:r>
        <w:t>through</w:t>
      </w:r>
      <w:r>
        <w:rPr>
          <w:spacing w:val="15"/>
        </w:rPr>
        <w:t xml:space="preserve"> </w:t>
      </w:r>
      <w:r>
        <w:rPr>
          <w:spacing w:val="-2"/>
        </w:rPr>
        <w:t>their</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25"/>
        <w:jc w:val="both"/>
      </w:pPr>
      <w:r>
        <w:t>school years and beyond. Learning to read is hard work for children. Fortunately, this research is joining others to suggest how to give each child a good start in reading.</w:t>
      </w:r>
    </w:p>
    <w:p>
      <w:pPr>
        <w:pStyle w:val="7"/>
        <w:spacing w:line="480" w:lineRule="auto"/>
        <w:ind w:left="192" w:right="120" w:firstLine="719"/>
        <w:jc w:val="both"/>
      </w:pPr>
      <w:r>
        <w:t>Becoming a reader involves the development of important skills, including learning to: use language in conversation, listen and respond to stories read aloud, recognize the letters of the alphabet, listen to the sound of spoken language, learn and</w:t>
      </w:r>
      <w:r>
        <w:rPr>
          <w:spacing w:val="40"/>
        </w:rPr>
        <w:t xml:space="preserve"> </w:t>
      </w:r>
      <w:r>
        <w:t>use new words, and understand what is read. Learning</w:t>
      </w:r>
      <w:r>
        <w:rPr>
          <w:spacing w:val="-1"/>
        </w:rPr>
        <w:t xml:space="preserve"> </w:t>
      </w:r>
      <w:r>
        <w:t>to read will see teacher setting</w:t>
      </w:r>
      <w:r>
        <w:rPr>
          <w:spacing w:val="-1"/>
        </w:rPr>
        <w:t xml:space="preserve"> </w:t>
      </w:r>
      <w:r>
        <w:t>the children to read with some critical early skills; as the teachers take up the task of</w:t>
      </w:r>
      <w:r>
        <w:rPr>
          <w:spacing w:val="80"/>
        </w:rPr>
        <w:t xml:space="preserve"> </w:t>
      </w:r>
      <w:r>
        <w:t>building the skills that children will use every day for the rest of their lives. There is the need to understand what teachers are teaching and the structured approaches applied if progress is to be made on the classroom beginning reading programme.</w:t>
      </w:r>
    </w:p>
    <w:p>
      <w:pPr>
        <w:pStyle w:val="7"/>
        <w:spacing w:before="1" w:line="480" w:lineRule="auto"/>
        <w:ind w:left="192" w:right="116" w:firstLine="719"/>
        <w:jc w:val="both"/>
      </w:pPr>
      <w:r>
        <w:t>If the children are just beginning to learn to read, the teachers should be seen teaching the sounds of the language, the letters of the alphabet, and helping the children learn and use new words, as well as reading to the children every day. There is need to involve teachers in systematically teaching phonics – how sounds and letters are related; and giving children the opportunity to practice the letter-sound relationships they are learning. Next include helping children write the letter-sound relationships they know by using them in words, sentences, messages, and their own stories, and showing children ways to think about and understand what they are reading. When the children are</w:t>
      </w:r>
      <w:r>
        <w:rPr>
          <w:spacing w:val="40"/>
        </w:rPr>
        <w:t xml:space="preserve"> </w:t>
      </w:r>
      <w:r>
        <w:t>reading, teachers should be seen continuing to teach letter-sound relationships for children who need more practice, more especially those children with beginning reading difficulties. Teachers should be found teaching ways to learn the meaning of new words, and helping children understand what they are reading.</w:t>
      </w:r>
    </w:p>
    <w:p>
      <w:pPr>
        <w:pStyle w:val="7"/>
        <w:spacing w:before="2" w:line="480" w:lineRule="auto"/>
        <w:ind w:left="192" w:right="120" w:firstLine="719"/>
        <w:jc w:val="both"/>
      </w:pPr>
      <w:r>
        <w:t>It is therefore, expected that a research of this nature will inform beginning reading instruction following the validation of the beginning reading skills expected to</w:t>
      </w:r>
      <w:r>
        <w:rPr>
          <w:spacing w:val="80"/>
        </w:rPr>
        <w:t xml:space="preserve"> </w:t>
      </w:r>
      <w:r>
        <w:t>be</w:t>
      </w:r>
      <w:r>
        <w:rPr>
          <w:spacing w:val="1"/>
        </w:rPr>
        <w:t xml:space="preserve"> </w:t>
      </w:r>
      <w:r>
        <w:t>developed</w:t>
      </w:r>
      <w:r>
        <w:rPr>
          <w:spacing w:val="4"/>
        </w:rPr>
        <w:t xml:space="preserve"> </w:t>
      </w:r>
      <w:r>
        <w:t>by</w:t>
      </w:r>
      <w:r>
        <w:rPr>
          <w:spacing w:val="-1"/>
        </w:rPr>
        <w:t xml:space="preserve"> </w:t>
      </w:r>
      <w:r>
        <w:t>the</w:t>
      </w:r>
      <w:r>
        <w:rPr>
          <w:spacing w:val="4"/>
        </w:rPr>
        <w:t xml:space="preserve"> </w:t>
      </w:r>
      <w:r>
        <w:t>children</w:t>
      </w:r>
      <w:r>
        <w:rPr>
          <w:spacing w:val="4"/>
        </w:rPr>
        <w:t xml:space="preserve"> </w:t>
      </w:r>
      <w:r>
        <w:t>in</w:t>
      </w:r>
      <w:r>
        <w:rPr>
          <w:spacing w:val="6"/>
        </w:rPr>
        <w:t xml:space="preserve"> </w:t>
      </w:r>
      <w:r>
        <w:t>the</w:t>
      </w:r>
      <w:r>
        <w:rPr>
          <w:spacing w:val="4"/>
        </w:rPr>
        <w:t xml:space="preserve"> </w:t>
      </w:r>
      <w:r>
        <w:t>course</w:t>
      </w:r>
      <w:r>
        <w:rPr>
          <w:spacing w:val="3"/>
        </w:rPr>
        <w:t xml:space="preserve"> </w:t>
      </w:r>
      <w:r>
        <w:t>of</w:t>
      </w:r>
      <w:r>
        <w:rPr>
          <w:spacing w:val="3"/>
        </w:rPr>
        <w:t xml:space="preserve"> </w:t>
      </w:r>
      <w:r>
        <w:t>learning</w:t>
      </w:r>
      <w:r>
        <w:rPr>
          <w:spacing w:val="2"/>
        </w:rPr>
        <w:t xml:space="preserve"> </w:t>
      </w:r>
      <w:r>
        <w:t>to</w:t>
      </w:r>
      <w:r>
        <w:rPr>
          <w:spacing w:val="6"/>
        </w:rPr>
        <w:t xml:space="preserve"> </w:t>
      </w:r>
      <w:r>
        <w:t>read.</w:t>
      </w:r>
      <w:r>
        <w:rPr>
          <w:spacing w:val="4"/>
        </w:rPr>
        <w:t xml:space="preserve"> </w:t>
      </w:r>
      <w:r>
        <w:t>Another</w:t>
      </w:r>
      <w:r>
        <w:rPr>
          <w:spacing w:val="3"/>
        </w:rPr>
        <w:t xml:space="preserve"> </w:t>
      </w:r>
      <w:r>
        <w:t>is</w:t>
      </w:r>
      <w:r>
        <w:rPr>
          <w:spacing w:val="5"/>
        </w:rPr>
        <w:t xml:space="preserve"> </w:t>
      </w:r>
      <w:r>
        <w:t>the</w:t>
      </w:r>
      <w:r>
        <w:rPr>
          <w:spacing w:val="5"/>
        </w:rPr>
        <w:t xml:space="preserve"> </w:t>
      </w:r>
      <w:r>
        <w:rPr>
          <w:spacing w:val="-2"/>
        </w:rPr>
        <w:t>verification</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20"/>
        <w:jc w:val="both"/>
      </w:pPr>
      <w:r>
        <w:t>of the efficacy of both the data sourcing instrument developed and the intervention strategies tested in the research. All these will help restore the trust that research can inform teaching for teachers and administrators including their faith. As Kennedy</w:t>
      </w:r>
      <w:r>
        <w:rPr>
          <w:spacing w:val="-1"/>
        </w:rPr>
        <w:t xml:space="preserve"> </w:t>
      </w:r>
      <w:r>
        <w:t xml:space="preserve">(1997) has pointed out, “it is difficult when research is of poor quality, lacks authority, is not easily accessible, is communicated in an incomprehensible manner, and is not practical” </w:t>
      </w:r>
      <w:r>
        <w:rPr>
          <w:spacing w:val="-2"/>
        </w:rPr>
        <w:t>(p.27).</w:t>
      </w:r>
    </w:p>
    <w:p>
      <w:pPr>
        <w:pStyle w:val="7"/>
        <w:spacing w:line="480" w:lineRule="auto"/>
        <w:ind w:left="192" w:right="120" w:firstLine="719"/>
        <w:jc w:val="both"/>
      </w:pPr>
      <w:r>
        <w:t>This research is expected to bode favourably for increasing trust as the findings will provide a sound agreement about reading development and instruction among education leaders. This will produce compelling and practical information to reading researchers in effect, on the part of acquisition of beginning reading skills and reading development among school children learning to read.</w:t>
      </w:r>
    </w:p>
    <w:p>
      <w:pPr>
        <w:pStyle w:val="7"/>
        <w:rPr>
          <w:sz w:val="26"/>
        </w:rPr>
      </w:pPr>
    </w:p>
    <w:p>
      <w:pPr>
        <w:pStyle w:val="7"/>
        <w:spacing w:before="6"/>
        <w:rPr>
          <w:sz w:val="22"/>
        </w:rPr>
      </w:pPr>
    </w:p>
    <w:p>
      <w:pPr>
        <w:pStyle w:val="3"/>
        <w:numPr>
          <w:ilvl w:val="1"/>
          <w:numId w:val="14"/>
        </w:numPr>
        <w:tabs>
          <w:tab w:val="left" w:pos="912"/>
        </w:tabs>
        <w:spacing w:before="0" w:after="0" w:line="240" w:lineRule="auto"/>
        <w:ind w:left="912" w:right="0" w:hanging="720"/>
        <w:jc w:val="left"/>
      </w:pPr>
      <w:bookmarkStart w:id="10" w:name="_TOC_250081"/>
      <w:r>
        <w:t>THEORETICAL</w:t>
      </w:r>
      <w:r>
        <w:rPr>
          <w:spacing w:val="-1"/>
        </w:rPr>
        <w:t xml:space="preserve"> </w:t>
      </w:r>
      <w:bookmarkEnd w:id="10"/>
      <w:r>
        <w:rPr>
          <w:spacing w:val="-2"/>
        </w:rPr>
        <w:t>FRAMEWORK</w:t>
      </w:r>
    </w:p>
    <w:p>
      <w:pPr>
        <w:pStyle w:val="7"/>
        <w:spacing w:before="6"/>
        <w:rPr>
          <w:b/>
          <w:sz w:val="23"/>
        </w:rPr>
      </w:pPr>
    </w:p>
    <w:p>
      <w:pPr>
        <w:spacing w:before="1" w:line="480" w:lineRule="auto"/>
        <w:ind w:left="192" w:right="115" w:firstLine="719"/>
        <w:jc w:val="both"/>
        <w:rPr>
          <w:i/>
          <w:sz w:val="24"/>
        </w:rPr>
      </w:pPr>
      <w:r>
        <w:rPr>
          <w:sz w:val="24"/>
        </w:rPr>
        <w:t xml:space="preserve">This study is based on the work of Vellutino (1991) titled: </w:t>
      </w:r>
      <w:r>
        <w:rPr>
          <w:i/>
          <w:sz w:val="24"/>
        </w:rPr>
        <w:t>Convergent findings</w:t>
      </w:r>
      <w:r>
        <w:rPr>
          <w:i/>
          <w:spacing w:val="40"/>
          <w:sz w:val="24"/>
        </w:rPr>
        <w:t xml:space="preserve"> </w:t>
      </w:r>
      <w:r>
        <w:rPr>
          <w:i/>
          <w:sz w:val="24"/>
        </w:rPr>
        <w:t>on theoretical foundations of code-oriented versus whole language approaches to reading instruction.</w:t>
      </w:r>
    </w:p>
    <w:p>
      <w:pPr>
        <w:pStyle w:val="7"/>
        <w:spacing w:line="480" w:lineRule="auto"/>
        <w:ind w:left="192" w:right="115" w:firstLine="719"/>
        <w:jc w:val="both"/>
      </w:pPr>
      <w:r>
        <w:t>This work centres on research bearing on the theoretical foundations of code- oriented versus whole language approaches to reading instruction, with a focus on the following issues: (a) the role played by word identification in reading; (b) the weight accorded context in word identification; and (c) the respective roles played by</w:t>
      </w:r>
      <w:r>
        <w:rPr>
          <w:spacing w:val="-1"/>
        </w:rPr>
        <w:t xml:space="preserve"> </w:t>
      </w:r>
      <w:r>
        <w:t>alphabetic coding and phoneme awareness in learning to read. The evidence, on balance, favours</w:t>
      </w:r>
      <w:r>
        <w:rPr>
          <w:spacing w:val="40"/>
        </w:rPr>
        <w:t xml:space="preserve"> </w:t>
      </w:r>
      <w:r>
        <w:t>the</w:t>
      </w:r>
      <w:r>
        <w:rPr>
          <w:spacing w:val="-3"/>
        </w:rPr>
        <w:t xml:space="preserve"> </w:t>
      </w:r>
      <w:r>
        <w:t>major</w:t>
      </w:r>
      <w:r>
        <w:rPr>
          <w:spacing w:val="-2"/>
        </w:rPr>
        <w:t xml:space="preserve"> </w:t>
      </w:r>
      <w:r>
        <w:t>theoretical</w:t>
      </w:r>
      <w:r>
        <w:rPr>
          <w:spacing w:val="-2"/>
        </w:rPr>
        <w:t xml:space="preserve"> </w:t>
      </w:r>
      <w:r>
        <w:t>premises</w:t>
      </w:r>
      <w:r>
        <w:rPr>
          <w:spacing w:val="-2"/>
        </w:rPr>
        <w:t xml:space="preserve"> </w:t>
      </w:r>
      <w:r>
        <w:t>on</w:t>
      </w:r>
      <w:r>
        <w:rPr>
          <w:spacing w:val="-2"/>
        </w:rPr>
        <w:t xml:space="preserve"> </w:t>
      </w:r>
      <w:r>
        <w:t>which</w:t>
      </w:r>
      <w:r>
        <w:rPr>
          <w:spacing w:val="-2"/>
        </w:rPr>
        <w:t xml:space="preserve"> </w:t>
      </w:r>
      <w:r>
        <w:t>code-emphasis</w:t>
      </w:r>
      <w:r>
        <w:rPr>
          <w:spacing w:val="-2"/>
        </w:rPr>
        <w:t xml:space="preserve"> </w:t>
      </w:r>
      <w:r>
        <w:t>approaches</w:t>
      </w:r>
      <w:r>
        <w:rPr>
          <w:spacing w:val="-2"/>
        </w:rPr>
        <w:t xml:space="preserve"> </w:t>
      </w:r>
      <w:r>
        <w:t>to</w:t>
      </w:r>
      <w:r>
        <w:rPr>
          <w:spacing w:val="-2"/>
        </w:rPr>
        <w:t xml:space="preserve"> </w:t>
      </w:r>
      <w:r>
        <w:t>reading</w:t>
      </w:r>
      <w:r>
        <w:rPr>
          <w:spacing w:val="-4"/>
        </w:rPr>
        <w:t xml:space="preserve"> </w:t>
      </w:r>
      <w:r>
        <w:t>instruction are based and is at variance with the major theoretical premises on which whole- language</w:t>
      </w:r>
      <w:r>
        <w:rPr>
          <w:spacing w:val="14"/>
        </w:rPr>
        <w:t xml:space="preserve"> </w:t>
      </w:r>
      <w:r>
        <w:t>approaches</w:t>
      </w:r>
      <w:r>
        <w:rPr>
          <w:spacing w:val="18"/>
        </w:rPr>
        <w:t xml:space="preserve"> </w:t>
      </w:r>
      <w:r>
        <w:t>are</w:t>
      </w:r>
      <w:r>
        <w:rPr>
          <w:spacing w:val="18"/>
        </w:rPr>
        <w:t xml:space="preserve"> </w:t>
      </w:r>
      <w:r>
        <w:t>based.</w:t>
      </w:r>
      <w:r>
        <w:rPr>
          <w:spacing w:val="16"/>
        </w:rPr>
        <w:t xml:space="preserve"> </w:t>
      </w:r>
      <w:r>
        <w:t>This</w:t>
      </w:r>
      <w:r>
        <w:rPr>
          <w:spacing w:val="18"/>
        </w:rPr>
        <w:t xml:space="preserve"> </w:t>
      </w:r>
      <w:r>
        <w:t>therefore,</w:t>
      </w:r>
      <w:r>
        <w:rPr>
          <w:spacing w:val="17"/>
        </w:rPr>
        <w:t xml:space="preserve"> </w:t>
      </w:r>
      <w:r>
        <w:t>recommends</w:t>
      </w:r>
      <w:r>
        <w:rPr>
          <w:spacing w:val="17"/>
        </w:rPr>
        <w:t xml:space="preserve"> </w:t>
      </w:r>
      <w:r>
        <w:t>the</w:t>
      </w:r>
      <w:r>
        <w:rPr>
          <w:spacing w:val="17"/>
        </w:rPr>
        <w:t xml:space="preserve"> </w:t>
      </w:r>
      <w:r>
        <w:t>inclusion</w:t>
      </w:r>
      <w:r>
        <w:rPr>
          <w:spacing w:val="17"/>
        </w:rPr>
        <w:t xml:space="preserve"> </w:t>
      </w:r>
      <w:r>
        <w:t>of</w:t>
      </w:r>
      <w:r>
        <w:rPr>
          <w:spacing w:val="17"/>
        </w:rPr>
        <w:t xml:space="preserve"> </w:t>
      </w:r>
      <w:r>
        <w:rPr>
          <w:spacing w:val="-2"/>
        </w:rPr>
        <w:t>interactive</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23"/>
        <w:jc w:val="both"/>
      </w:pPr>
      <w:r>
        <w:t>(balanced) approach, as findings do not preclude the compatibility of certain features of both code-emphasis and whole language approaches.</w:t>
      </w:r>
    </w:p>
    <w:p>
      <w:pPr>
        <w:pStyle w:val="7"/>
        <w:spacing w:line="480" w:lineRule="auto"/>
        <w:ind w:left="192" w:right="121" w:firstLine="719"/>
        <w:jc w:val="both"/>
      </w:pPr>
      <w:r>
        <w:t>The present study therefore, supports the adoption of three reading theories, namely: The top-down; the bottom-up; and interactive reading theories, with each focusing on the associated typical reading model.</w:t>
      </w:r>
    </w:p>
    <w:p>
      <w:pPr>
        <w:pStyle w:val="7"/>
        <w:spacing w:line="480" w:lineRule="auto"/>
        <w:ind w:left="192" w:right="119" w:firstLine="719"/>
        <w:jc w:val="both"/>
      </w:pPr>
      <w:r>
        <w:t>The</w:t>
      </w:r>
      <w:r>
        <w:rPr>
          <w:spacing w:val="-2"/>
        </w:rPr>
        <w:t xml:space="preserve"> </w:t>
      </w:r>
      <w:r>
        <w:t>Top-down theory</w:t>
      </w:r>
      <w:r>
        <w:rPr>
          <w:spacing w:val="-3"/>
        </w:rPr>
        <w:t xml:space="preserve"> </w:t>
      </w:r>
      <w:r>
        <w:t>emphasizes what the</w:t>
      </w:r>
      <w:r>
        <w:rPr>
          <w:spacing w:val="-1"/>
        </w:rPr>
        <w:t xml:space="preserve"> </w:t>
      </w:r>
      <w:r>
        <w:t>reader</w:t>
      </w:r>
      <w:r>
        <w:rPr>
          <w:spacing w:val="-1"/>
        </w:rPr>
        <w:t xml:space="preserve"> </w:t>
      </w:r>
      <w:r>
        <w:t>brings to the text, such</w:t>
      </w:r>
      <w:r>
        <w:rPr>
          <w:spacing w:val="-1"/>
        </w:rPr>
        <w:t xml:space="preserve"> </w:t>
      </w:r>
      <w:r>
        <w:t>as prior knowledge and experiences; saying that comprehension begins in the mind of the reader, who already has some ideas about the meaning of the text, and proceeds from whole to part. For example: Reader’s prior knowledge to semantic cues, and to syntactic cues, and to other more specific information. Proponents of top-down reading theory include Goodman (1985); and Smith (1994).</w:t>
      </w:r>
    </w:p>
    <w:p>
      <w:pPr>
        <w:pStyle w:val="7"/>
        <w:spacing w:before="1" w:line="480" w:lineRule="auto"/>
        <w:ind w:left="192" w:right="118" w:firstLine="719"/>
        <w:jc w:val="both"/>
      </w:pPr>
      <w:r>
        <w:t>The views of some researchers about the top-down reading theory include that reading is not decoding written language to spoken language. Reading here does not involve the processing of each letter and each word, and reading is a matter of bringing meaning to print, not extracting</w:t>
      </w:r>
      <w:r>
        <w:rPr>
          <w:spacing w:val="-1"/>
        </w:rPr>
        <w:t xml:space="preserve"> </w:t>
      </w:r>
      <w:r>
        <w:t>meaning from print (McCormick, 1998). Again, the goal of reading is constructing meaning in response to text. It requires interactive use of graph-phonic, syntactic, and semantic cues to construct meaning (Goodman, 1985).</w:t>
      </w:r>
    </w:p>
    <w:p>
      <w:pPr>
        <w:pStyle w:val="7"/>
        <w:spacing w:before="1" w:line="480" w:lineRule="auto"/>
        <w:ind w:left="192" w:right="113" w:firstLine="719"/>
        <w:jc w:val="both"/>
      </w:pPr>
      <w:r>
        <w:t>A widely accepted educational philosophy that utilizes a top-down approach to reading is called whole language. Outline of the features include that: Readers can comprehend a selection even though they do not recognize each word, should use meaning and grammatical cues to identify</w:t>
      </w:r>
      <w:r>
        <w:rPr>
          <w:spacing w:val="-1"/>
        </w:rPr>
        <w:t xml:space="preserve"> </w:t>
      </w:r>
      <w:r>
        <w:t>unrecognized words, and reading for meaning is the primary objective of reading rather than mastery of letters, letter/sound relationships and words. Again, that reading requires the use of meaning activities rather than the mastery of a series of word-recognition skills. The primary focus of instruction here</w:t>
      </w:r>
      <w:r>
        <w:rPr>
          <w:spacing w:val="29"/>
        </w:rPr>
        <w:t xml:space="preserve"> </w:t>
      </w:r>
      <w:r>
        <w:t>should</w:t>
      </w:r>
      <w:r>
        <w:rPr>
          <w:spacing w:val="30"/>
        </w:rPr>
        <w:t xml:space="preserve"> </w:t>
      </w:r>
      <w:r>
        <w:t>be</w:t>
      </w:r>
      <w:r>
        <w:rPr>
          <w:spacing w:val="32"/>
        </w:rPr>
        <w:t xml:space="preserve"> </w:t>
      </w:r>
      <w:r>
        <w:t>the</w:t>
      </w:r>
      <w:r>
        <w:rPr>
          <w:spacing w:val="30"/>
        </w:rPr>
        <w:t xml:space="preserve"> </w:t>
      </w:r>
      <w:r>
        <w:t>reading</w:t>
      </w:r>
      <w:r>
        <w:rPr>
          <w:spacing w:val="28"/>
        </w:rPr>
        <w:t xml:space="preserve"> </w:t>
      </w:r>
      <w:r>
        <w:t>of</w:t>
      </w:r>
      <w:r>
        <w:rPr>
          <w:spacing w:val="30"/>
        </w:rPr>
        <w:t xml:space="preserve"> </w:t>
      </w:r>
      <w:r>
        <w:t>sentences,</w:t>
      </w:r>
      <w:r>
        <w:rPr>
          <w:spacing w:val="33"/>
        </w:rPr>
        <w:t xml:space="preserve"> </w:t>
      </w:r>
      <w:r>
        <w:t>paragraphs</w:t>
      </w:r>
      <w:r>
        <w:rPr>
          <w:spacing w:val="31"/>
        </w:rPr>
        <w:t xml:space="preserve"> </w:t>
      </w:r>
      <w:r>
        <w:t>and</w:t>
      </w:r>
      <w:r>
        <w:rPr>
          <w:spacing w:val="30"/>
        </w:rPr>
        <w:t xml:space="preserve"> </w:t>
      </w:r>
      <w:r>
        <w:t>whole</w:t>
      </w:r>
      <w:r>
        <w:rPr>
          <w:spacing w:val="30"/>
        </w:rPr>
        <w:t xml:space="preserve"> </w:t>
      </w:r>
      <w:r>
        <w:t>sections,</w:t>
      </w:r>
      <w:r>
        <w:rPr>
          <w:spacing w:val="31"/>
        </w:rPr>
        <w:t xml:space="preserve"> </w:t>
      </w:r>
      <w:r>
        <w:t>and</w:t>
      </w:r>
      <w:r>
        <w:rPr>
          <w:spacing w:val="30"/>
        </w:rPr>
        <w:t xml:space="preserve"> </w:t>
      </w:r>
      <w:r>
        <w:t>the</w:t>
      </w:r>
      <w:r>
        <w:rPr>
          <w:spacing w:val="32"/>
        </w:rPr>
        <w:t xml:space="preserve"> </w:t>
      </w:r>
      <w:r>
        <w:rPr>
          <w:spacing w:val="-4"/>
        </w:rPr>
        <w:t>most</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18"/>
        <w:jc w:val="both"/>
      </w:pPr>
      <w:r>
        <w:t>important aspect about reading in this case is the amount and kind of information gained through reading (McEwan, 2002).</w:t>
      </w:r>
    </w:p>
    <w:p>
      <w:pPr>
        <w:pStyle w:val="7"/>
        <w:spacing w:line="480" w:lineRule="auto"/>
        <w:ind w:left="192" w:right="114" w:firstLine="719"/>
        <w:jc w:val="both"/>
      </w:pPr>
      <w:r>
        <w:t>The Bottom-up theory, on the other hand emphasizes the written or printed text, which says that comprehension begins by processing the smallest linguistic units (phoneme), and working toward larger units (syllables, words, phrases and sentences). The model proceeds from part to whole. For example: Phoneme to syllable to word to sentence. In the beginning stages, the model gives little emphasis to the influences of the readers; world knowledge, contextual information, and other higher-order-processing strategies (Dechant, 1991). Proponents of the bottom-up theory include, Flesch, (1955); Gough (1985) and LaBerge and Samuels, (1985). The views of some researchers about the bottom-up reading model include that: The first task of reading is learning the code</w:t>
      </w:r>
      <w:r>
        <w:rPr>
          <w:spacing w:val="80"/>
        </w:rPr>
        <w:t xml:space="preserve"> </w:t>
      </w:r>
      <w:r>
        <w:t>or the alphabetic principle by which written marks conventionally represent phonemes (Bloomfield and Barnhart, 1961). The meaning of the text is expected to come naturally as the code is broken based on the reader’s prior knowledge of words, their meanings, and the syntactical patterns of his/her language (McCormick, 1988), as writing is only a device for recording speech</w:t>
      </w:r>
    </w:p>
    <w:p>
      <w:pPr>
        <w:pStyle w:val="7"/>
        <w:spacing w:before="2" w:line="480" w:lineRule="auto"/>
        <w:ind w:left="192" w:right="115" w:firstLine="719"/>
        <w:jc w:val="both"/>
      </w:pPr>
      <w:r>
        <w:t>Bottom-up models operate on the principle that the written text is hierarchically organized (i.e. on the grapho-phonic, phonemic, syllabic, morphemic, word and sentence levels) and that the reader first processes the smallest linguistic unit, gradually</w:t>
      </w:r>
      <w:r>
        <w:rPr>
          <w:spacing w:val="-4"/>
        </w:rPr>
        <w:t xml:space="preserve"> </w:t>
      </w:r>
      <w:r>
        <w:t>compiling the smaller units to decipher and comprehend the higher units (e.g. sentence syntax) (Dechant, 1991). The reader must learn to transfer from the auditory signs for language signals, to a set of visual signs for the same signals, and must learn to automatically respond to the visual patterns. The cumulative comprehension of the meanings signaled then enable the reader to supply those portions of the signals, which are not in the</w:t>
      </w:r>
      <w:r>
        <w:rPr>
          <w:spacing w:val="40"/>
        </w:rPr>
        <w:t xml:space="preserve"> </w:t>
      </w:r>
      <w:r>
        <w:t>graphic</w:t>
      </w:r>
      <w:r>
        <w:rPr>
          <w:spacing w:val="27"/>
        </w:rPr>
        <w:t xml:space="preserve">  </w:t>
      </w:r>
      <w:r>
        <w:t>representations</w:t>
      </w:r>
      <w:r>
        <w:rPr>
          <w:spacing w:val="28"/>
        </w:rPr>
        <w:t xml:space="preserve">  </w:t>
      </w:r>
      <w:r>
        <w:t>themselves.</w:t>
      </w:r>
      <w:r>
        <w:rPr>
          <w:spacing w:val="28"/>
        </w:rPr>
        <w:t xml:space="preserve">  </w:t>
      </w:r>
      <w:r>
        <w:t>Here,</w:t>
      </w:r>
      <w:r>
        <w:rPr>
          <w:spacing w:val="27"/>
        </w:rPr>
        <w:t xml:space="preserve">  </w:t>
      </w:r>
      <w:r>
        <w:t>learning</w:t>
      </w:r>
      <w:r>
        <w:rPr>
          <w:spacing w:val="28"/>
        </w:rPr>
        <w:t xml:space="preserve">  </w:t>
      </w:r>
      <w:r>
        <w:t>to</w:t>
      </w:r>
      <w:r>
        <w:rPr>
          <w:spacing w:val="28"/>
        </w:rPr>
        <w:t xml:space="preserve">  </w:t>
      </w:r>
      <w:r>
        <w:t>read</w:t>
      </w:r>
      <w:r>
        <w:rPr>
          <w:spacing w:val="28"/>
        </w:rPr>
        <w:t xml:space="preserve">  </w:t>
      </w:r>
      <w:r>
        <w:t>means</w:t>
      </w:r>
      <w:r>
        <w:rPr>
          <w:spacing w:val="29"/>
        </w:rPr>
        <w:t xml:space="preserve">  </w:t>
      </w:r>
      <w:r>
        <w:t>developing</w:t>
      </w:r>
      <w:r>
        <w:rPr>
          <w:spacing w:val="28"/>
        </w:rPr>
        <w:t xml:space="preserve">  </w:t>
      </w:r>
      <w:r>
        <w:rPr>
          <w:spacing w:val="-10"/>
        </w:rPr>
        <w:t>a</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11"/>
        <w:jc w:val="both"/>
      </w:pPr>
      <w:r>
        <w:t>considerable range of habitual shapes (Fires, 1962). Reading is there seen as a strictly serial process. Letter-by-letter visual analysis, leading to positive recognition of every word through phonemic encoding. Lexical, syntactic and semantic rules are applied to</w:t>
      </w:r>
      <w:r>
        <w:rPr>
          <w:spacing w:val="40"/>
        </w:rPr>
        <w:t xml:space="preserve"> </w:t>
      </w:r>
      <w:r>
        <w:t>the phonemic output which itself has been decoded from print (McCormick, 1988).</w:t>
      </w:r>
    </w:p>
    <w:p>
      <w:pPr>
        <w:pStyle w:val="7"/>
        <w:spacing w:line="480" w:lineRule="auto"/>
        <w:ind w:left="192" w:right="116" w:firstLine="719"/>
        <w:jc w:val="both"/>
      </w:pPr>
      <w:r>
        <w:t>A widely accepted instructional programme that incorporates several bottom-up principles is the phonic approach to reading. Some features of a bottom-up approach to reading which advocates believe the reader needs to learn include to: identify letter features,</w:t>
      </w:r>
      <w:r>
        <w:rPr>
          <w:spacing w:val="-1"/>
        </w:rPr>
        <w:t xml:space="preserve"> </w:t>
      </w:r>
      <w:r>
        <w:t>link</w:t>
      </w:r>
      <w:r>
        <w:rPr>
          <w:spacing w:val="-1"/>
        </w:rPr>
        <w:t xml:space="preserve"> </w:t>
      </w:r>
      <w:r>
        <w:t>these</w:t>
      </w:r>
      <w:r>
        <w:rPr>
          <w:spacing w:val="-3"/>
        </w:rPr>
        <w:t xml:space="preserve"> </w:t>
      </w:r>
      <w:r>
        <w:t>features</w:t>
      </w:r>
      <w:r>
        <w:rPr>
          <w:spacing w:val="-1"/>
        </w:rPr>
        <w:t xml:space="preserve"> </w:t>
      </w:r>
      <w:r>
        <w:t>to</w:t>
      </w:r>
      <w:r>
        <w:rPr>
          <w:spacing w:val="-1"/>
        </w:rPr>
        <w:t xml:space="preserve"> </w:t>
      </w:r>
      <w:r>
        <w:t>recognize</w:t>
      </w:r>
      <w:r>
        <w:rPr>
          <w:spacing w:val="-2"/>
        </w:rPr>
        <w:t xml:space="preserve"> </w:t>
      </w:r>
      <w:r>
        <w:t>letters,</w:t>
      </w:r>
      <w:r>
        <w:rPr>
          <w:spacing w:val="-1"/>
        </w:rPr>
        <w:t xml:space="preserve"> </w:t>
      </w:r>
      <w:r>
        <w:t>and</w:t>
      </w:r>
      <w:r>
        <w:rPr>
          <w:spacing w:val="-1"/>
        </w:rPr>
        <w:t xml:space="preserve"> </w:t>
      </w:r>
      <w:r>
        <w:t>combine</w:t>
      </w:r>
      <w:r>
        <w:rPr>
          <w:spacing w:val="-2"/>
        </w:rPr>
        <w:t xml:space="preserve"> </w:t>
      </w:r>
      <w:r>
        <w:t>letters</w:t>
      </w:r>
      <w:r>
        <w:rPr>
          <w:spacing w:val="-1"/>
        </w:rPr>
        <w:t xml:space="preserve"> </w:t>
      </w:r>
      <w:r>
        <w:t>to</w:t>
      </w:r>
      <w:r>
        <w:rPr>
          <w:spacing w:val="-1"/>
        </w:rPr>
        <w:t xml:space="preserve"> </w:t>
      </w:r>
      <w:r>
        <w:t>recognize</w:t>
      </w:r>
      <w:r>
        <w:rPr>
          <w:spacing w:val="-2"/>
        </w:rPr>
        <w:t xml:space="preserve"> </w:t>
      </w:r>
      <w:r>
        <w:t>spelling patterns. Others include, link spelling patterns to recognize words, and then proceed to sentence, paragraph and text-level processing.</w:t>
      </w:r>
    </w:p>
    <w:p>
      <w:pPr>
        <w:pStyle w:val="7"/>
        <w:spacing w:before="1" w:line="480" w:lineRule="auto"/>
        <w:ind w:left="192" w:right="115" w:firstLine="719"/>
        <w:jc w:val="both"/>
      </w:pPr>
      <w:r>
        <w:t>Interactive reading theory recognizes the interaction of bottom-up and top-down processes simultaneously throughout the reading process. This model attempts to combine the valid insights of bottom-up and top-down models, and to take into account the strong points of both models, as it tries to avoid the criticisms leveled against each, making it one of the most promising approaches to theory</w:t>
      </w:r>
      <w:r>
        <w:rPr>
          <w:spacing w:val="-3"/>
        </w:rPr>
        <w:t xml:space="preserve"> </w:t>
      </w:r>
      <w:r>
        <w:t>of reading today (McCormick, 1988). Proponents of the interactive reading model include: Rumelhart, (1985), Barr, Sadow and Blachowicz, (1990) and Ruddell and Speaker, (1985). The views of some researchers about the interactive reading model include that: the interactive model suggests that the reader constructs meaning by the selective use of information from all sources of meaning (graphemes, morphemic, syntax, semantics) without adherence to</w:t>
      </w:r>
      <w:r>
        <w:rPr>
          <w:spacing w:val="40"/>
        </w:rPr>
        <w:t xml:space="preserve"> </w:t>
      </w:r>
      <w:r>
        <w:t>any one set order. The reader simultaneously uses all levels of processing even though one source of meaning can be primary at a given time (Dechant, 1991). The interactive model is one, which uses print as input and has meaning as output. But the reader provides input, too, as the reader, interacting with the text, is selective in using just as little of the cues from text as necessary to construct meaning (Goodman, 1996).</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19" w:firstLine="719"/>
        <w:jc w:val="both"/>
      </w:pPr>
      <w:r>
        <w:t>Reading here, is at once a perceptual and a cognitive process, as it is now seen as a process, which bridges and blurs the two (top-down, bottom-up) traditional</w:t>
      </w:r>
      <w:r>
        <w:rPr>
          <w:spacing w:val="40"/>
        </w:rPr>
        <w:t xml:space="preserve"> </w:t>
      </w:r>
      <w:r>
        <w:t>distinctions. In this case, a skilled reader must be able to make use of sensory, syntactic, semantic and pragmatic information to accomplish the task. These various sources of information appear to interact in many complex ways during the process of reading (Rumelhart, 1985).</w:t>
      </w:r>
    </w:p>
    <w:p>
      <w:pPr>
        <w:pStyle w:val="7"/>
        <w:spacing w:line="480" w:lineRule="auto"/>
        <w:ind w:left="192" w:right="117" w:firstLine="719"/>
        <w:jc w:val="both"/>
      </w:pPr>
      <w:r>
        <w:t>A young child in a Whole Language (top-down model) classroom is provided with simple, predictable and repetitive text-frequently the text is already familiar to the child, making it that much easier to understand. Emphasis in whole language classroom</w:t>
      </w:r>
      <w:r>
        <w:rPr>
          <w:spacing w:val="40"/>
        </w:rPr>
        <w:t xml:space="preserve"> </w:t>
      </w:r>
      <w:r>
        <w:t>is not placed on reading precision and accuracy, but on comprehension and appreciation. Children are not expected to read the text verbatim, as they are allowed to insert and substitute words as long as the story still makes sense, and as long as the child understands the gist of the story. The primary goal of the whole language teacher is to foster a love for the act of reading authentic and connected text, and to keep the process of reading instruction uncontrived.</w:t>
      </w:r>
    </w:p>
    <w:p>
      <w:pPr>
        <w:pStyle w:val="7"/>
        <w:spacing w:before="2" w:line="480" w:lineRule="auto"/>
        <w:ind w:left="192" w:right="118" w:firstLine="719"/>
        <w:jc w:val="both"/>
      </w:pPr>
      <w:r>
        <w:t>In a phonics (bottom-up) classroom, by contrast, a great emphasis is placed on reading precision and children are encouraged to read the words exactly as they appear</w:t>
      </w:r>
      <w:r>
        <w:rPr>
          <w:spacing w:val="40"/>
        </w:rPr>
        <w:t xml:space="preserve"> </w:t>
      </w:r>
      <w:r>
        <w:t>on the page. Children are explicitly taught “rules” about the way words are written and spelled, and they are taught spelling-sound relationships. After a teacher provides an explicit lesson in a particular phonics rule (e.g if the last letter of a word is an “e”, then the first vowel is usually</w:t>
      </w:r>
      <w:r>
        <w:rPr>
          <w:spacing w:val="-3"/>
        </w:rPr>
        <w:t xml:space="preserve"> </w:t>
      </w:r>
      <w:r>
        <w:t>long), the child is presented with a passage of text that contains many words consistent with that rule (called decodable text); this provides the child with the opportunity to apply each phonics rule on a variety of words in the context of a passage. The goal of the phonics teachers, then, is to instill children with the phonics rules</w:t>
      </w:r>
      <w:r>
        <w:rPr>
          <w:spacing w:val="24"/>
        </w:rPr>
        <w:t xml:space="preserve"> </w:t>
      </w:r>
      <w:r>
        <w:t>and</w:t>
      </w:r>
      <w:r>
        <w:rPr>
          <w:spacing w:val="27"/>
        </w:rPr>
        <w:t xml:space="preserve"> </w:t>
      </w:r>
      <w:r>
        <w:t>the</w:t>
      </w:r>
      <w:r>
        <w:rPr>
          <w:spacing w:val="27"/>
        </w:rPr>
        <w:t xml:space="preserve"> </w:t>
      </w:r>
      <w:r>
        <w:t>common</w:t>
      </w:r>
      <w:r>
        <w:rPr>
          <w:spacing w:val="27"/>
        </w:rPr>
        <w:t xml:space="preserve"> </w:t>
      </w:r>
      <w:r>
        <w:t>spelling-sound</w:t>
      </w:r>
      <w:r>
        <w:rPr>
          <w:spacing w:val="27"/>
        </w:rPr>
        <w:t xml:space="preserve"> </w:t>
      </w:r>
      <w:r>
        <w:t>relationships,</w:t>
      </w:r>
      <w:r>
        <w:rPr>
          <w:spacing w:val="27"/>
        </w:rPr>
        <w:t xml:space="preserve"> </w:t>
      </w:r>
      <w:r>
        <w:t>and</w:t>
      </w:r>
      <w:r>
        <w:rPr>
          <w:spacing w:val="27"/>
        </w:rPr>
        <w:t xml:space="preserve"> </w:t>
      </w:r>
      <w:r>
        <w:t>to</w:t>
      </w:r>
      <w:r>
        <w:rPr>
          <w:spacing w:val="28"/>
        </w:rPr>
        <w:t xml:space="preserve"> </w:t>
      </w:r>
      <w:r>
        <w:t>teach</w:t>
      </w:r>
      <w:r>
        <w:rPr>
          <w:spacing w:val="27"/>
        </w:rPr>
        <w:t xml:space="preserve"> </w:t>
      </w:r>
      <w:r>
        <w:t>children</w:t>
      </w:r>
      <w:r>
        <w:rPr>
          <w:spacing w:val="29"/>
        </w:rPr>
        <w:t xml:space="preserve"> </w:t>
      </w:r>
      <w:r>
        <w:t>to</w:t>
      </w:r>
      <w:r>
        <w:rPr>
          <w:spacing w:val="28"/>
        </w:rPr>
        <w:t xml:space="preserve"> </w:t>
      </w:r>
      <w:r>
        <w:t>apply</w:t>
      </w:r>
      <w:r>
        <w:rPr>
          <w:spacing w:val="20"/>
        </w:rPr>
        <w:t xml:space="preserve"> </w:t>
      </w:r>
      <w:r>
        <w:rPr>
          <w:spacing w:val="-4"/>
        </w:rPr>
        <w:t>this</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16"/>
        <w:jc w:val="both"/>
      </w:pPr>
      <w:r>
        <w:t>knowledge in sounding-out each word they encounter, making the assumption that comprehension and appreciation will be a natural consequence of accuracy.</w:t>
      </w:r>
    </w:p>
    <w:p>
      <w:pPr>
        <w:pStyle w:val="7"/>
        <w:spacing w:line="480" w:lineRule="auto"/>
        <w:ind w:left="192" w:right="118" w:firstLine="719"/>
        <w:jc w:val="both"/>
      </w:pPr>
      <w:r>
        <w:t>In an interactive (interactive model) classroom, emphasis is on teaching reading and writing. This focuses on teacher-directed interaction between whole language and phonics activities. The rationale for this is based on the belief that learners need explicit instruction about various reading strategies that they can use to help them understanding a text. The interactive model is a development aimed at adjusting the whole language programme. The whole language programme was viewed not to be the best way to teach reading and writing. There was a feeling that interaction between whole language and phonic approaches was better.</w:t>
      </w:r>
    </w:p>
    <w:p>
      <w:pPr>
        <w:pStyle w:val="7"/>
        <w:spacing w:before="1" w:line="480" w:lineRule="auto"/>
        <w:ind w:left="192" w:right="119" w:firstLine="719"/>
        <w:jc w:val="both"/>
      </w:pPr>
      <w:r>
        <w:t>Both interactive and whole language instructional programmes are based on a reading theory that says: Readers construct meaning from texts by selective use of information from a variety of sources of meaning such as: prior knowledge, experience, print and context. A reader can choose to draw more heavily on any one source of meaning at any time, yet can process information simultaneously from a variety of sources. This programme requires that teachers explicitly</w:t>
      </w:r>
      <w:r>
        <w:rPr>
          <w:spacing w:val="-6"/>
        </w:rPr>
        <w:t xml:space="preserve"> </w:t>
      </w:r>
      <w:r>
        <w:t>teach helpful reading</w:t>
      </w:r>
      <w:r>
        <w:rPr>
          <w:spacing w:val="-1"/>
        </w:rPr>
        <w:t xml:space="preserve"> </w:t>
      </w:r>
      <w:r>
        <w:t>strategies which come from bottom-up reading models. Whole language programmes, on the other hand, leave the choice of reading strategies up to the reader. Interactive programme also requires that reading activities involve meaningful texts.</w:t>
      </w:r>
    </w:p>
    <w:p>
      <w:pPr>
        <w:pStyle w:val="7"/>
        <w:spacing w:before="1" w:line="480" w:lineRule="auto"/>
        <w:ind w:left="192" w:right="116" w:firstLine="719"/>
        <w:jc w:val="both"/>
      </w:pPr>
      <w:r>
        <w:t>Materials needed for an interactive instructional programme include: plenty of interesting texts which pupils are highly motivated to read. These can be preprinted or student-generated, or both, next is a phonics or syllable-based primer with lessons linked to meaningful texts (although optional), and a teachers’ guide listing the sounds or syllables to be taught (equally optional).</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20" w:firstLine="719"/>
        <w:jc w:val="both"/>
      </w:pPr>
      <w:r>
        <w:t>Parts of interactive instructional programme include reading readiness, language experience activities or themes, shared reading experiences, and primer lessons (optional). Others include, writing lessons to teach letter formation, writing lessons to encourage</w:t>
      </w:r>
      <w:r>
        <w:rPr>
          <w:spacing w:val="-2"/>
        </w:rPr>
        <w:t xml:space="preserve"> </w:t>
      </w:r>
      <w:r>
        <w:t>process writing</w:t>
      </w:r>
      <w:r>
        <w:rPr>
          <w:spacing w:val="-1"/>
        </w:rPr>
        <w:t xml:space="preserve"> </w:t>
      </w:r>
      <w:r>
        <w:t>and</w:t>
      </w:r>
      <w:r>
        <w:rPr>
          <w:spacing w:val="-1"/>
        </w:rPr>
        <w:t xml:space="preserve"> </w:t>
      </w:r>
      <w:r>
        <w:t>opportunities</w:t>
      </w:r>
      <w:r>
        <w:rPr>
          <w:spacing w:val="-1"/>
        </w:rPr>
        <w:t xml:space="preserve"> </w:t>
      </w:r>
      <w:r>
        <w:t>to</w:t>
      </w:r>
      <w:r>
        <w:rPr>
          <w:spacing w:val="-1"/>
        </w:rPr>
        <w:t xml:space="preserve"> </w:t>
      </w:r>
      <w:r>
        <w:t>develop</w:t>
      </w:r>
      <w:r>
        <w:rPr>
          <w:spacing w:val="-1"/>
        </w:rPr>
        <w:t xml:space="preserve"> </w:t>
      </w:r>
      <w:r>
        <w:t>fluency. Here, the major</w:t>
      </w:r>
      <w:r>
        <w:rPr>
          <w:spacing w:val="-2"/>
        </w:rPr>
        <w:t xml:space="preserve"> </w:t>
      </w:r>
      <w:r>
        <w:t>focus of the reading programme is to assist readers to construct meaning from texts, and</w:t>
      </w:r>
      <w:r>
        <w:rPr>
          <w:spacing w:val="40"/>
        </w:rPr>
        <w:t xml:space="preserve"> </w:t>
      </w:r>
      <w:r>
        <w:t xml:space="preserve">structured activities are scheduled to encourage the development of various reading </w:t>
      </w:r>
      <w:r>
        <w:rPr>
          <w:spacing w:val="-2"/>
        </w:rPr>
        <w:t>strategies.</w:t>
      </w:r>
    </w:p>
    <w:p>
      <w:pPr>
        <w:pStyle w:val="7"/>
        <w:rPr>
          <w:sz w:val="26"/>
        </w:rPr>
      </w:pPr>
    </w:p>
    <w:p>
      <w:pPr>
        <w:pStyle w:val="7"/>
        <w:spacing w:before="5"/>
        <w:rPr>
          <w:sz w:val="22"/>
        </w:rPr>
      </w:pPr>
    </w:p>
    <w:p>
      <w:pPr>
        <w:pStyle w:val="3"/>
        <w:numPr>
          <w:ilvl w:val="1"/>
          <w:numId w:val="14"/>
        </w:numPr>
        <w:tabs>
          <w:tab w:val="left" w:pos="912"/>
        </w:tabs>
        <w:spacing w:before="1" w:after="0" w:line="240" w:lineRule="auto"/>
        <w:ind w:left="912" w:right="0" w:hanging="720"/>
        <w:jc w:val="left"/>
      </w:pPr>
      <w:bookmarkStart w:id="11" w:name="_TOC_250080"/>
      <w:r>
        <w:t>SIGNIFICANCE</w:t>
      </w:r>
      <w:r>
        <w:rPr>
          <w:spacing w:val="-3"/>
        </w:rPr>
        <w:t xml:space="preserve"> </w:t>
      </w:r>
      <w:r>
        <w:t>OF</w:t>
      </w:r>
      <w:bookmarkEnd w:id="11"/>
      <w:r>
        <w:rPr>
          <w:spacing w:val="-4"/>
        </w:rPr>
        <w:t xml:space="preserve"> STUDY</w:t>
      </w:r>
    </w:p>
    <w:p>
      <w:pPr>
        <w:pStyle w:val="7"/>
        <w:spacing w:before="6"/>
        <w:rPr>
          <w:b/>
          <w:sz w:val="23"/>
        </w:rPr>
      </w:pPr>
    </w:p>
    <w:p>
      <w:pPr>
        <w:pStyle w:val="7"/>
        <w:spacing w:line="480" w:lineRule="auto"/>
        <w:ind w:left="192" w:right="116" w:firstLine="719"/>
        <w:jc w:val="both"/>
      </w:pPr>
      <w:r>
        <w:t>This study has been designed to obtain an empirical validation of beginning reading skills for Nigerian primary schools using three structured methodologies. The main goal of reading instruction is to help students develop as effective, proficient readers. Effective readers come to the printed page expecting what they read to make sense. Effective reading equally involves the use of a variety of strategies or behaviours that enable a person to construct meaning from print.</w:t>
      </w:r>
    </w:p>
    <w:p>
      <w:pPr>
        <w:pStyle w:val="7"/>
        <w:spacing w:before="1" w:line="480" w:lineRule="auto"/>
        <w:ind w:left="192" w:right="120" w:firstLine="719"/>
        <w:jc w:val="both"/>
      </w:pPr>
      <w:r>
        <w:t>It is expected</w:t>
      </w:r>
      <w:r>
        <w:rPr>
          <w:spacing w:val="-1"/>
        </w:rPr>
        <w:t xml:space="preserve"> </w:t>
      </w:r>
      <w:r>
        <w:t>that a</w:t>
      </w:r>
      <w:r>
        <w:rPr>
          <w:spacing w:val="-1"/>
        </w:rPr>
        <w:t xml:space="preserve"> </w:t>
      </w:r>
      <w:r>
        <w:t>study</w:t>
      </w:r>
      <w:r>
        <w:rPr>
          <w:spacing w:val="-5"/>
        </w:rPr>
        <w:t xml:space="preserve"> </w:t>
      </w:r>
      <w:r>
        <w:t>of</w:t>
      </w:r>
      <w:r>
        <w:rPr>
          <w:spacing w:val="-1"/>
        </w:rPr>
        <w:t xml:space="preserve"> </w:t>
      </w:r>
      <w:r>
        <w:t>this</w:t>
      </w:r>
      <w:r>
        <w:rPr>
          <w:spacing w:val="-2"/>
        </w:rPr>
        <w:t xml:space="preserve"> </w:t>
      </w:r>
      <w:r>
        <w:t>nature</w:t>
      </w:r>
      <w:r>
        <w:rPr>
          <w:spacing w:val="-2"/>
        </w:rPr>
        <w:t xml:space="preserve"> </w:t>
      </w:r>
      <w:r>
        <w:t>will address pertinent issues as they</w:t>
      </w:r>
      <w:r>
        <w:rPr>
          <w:spacing w:val="-8"/>
        </w:rPr>
        <w:t xml:space="preserve"> </w:t>
      </w:r>
      <w:r>
        <w:t>relate to the major variables of the research and their interpretation in terms of reading achievement at the primary school level.</w:t>
      </w:r>
    </w:p>
    <w:p>
      <w:pPr>
        <w:pStyle w:val="7"/>
        <w:rPr>
          <w:sz w:val="26"/>
        </w:rPr>
      </w:pPr>
    </w:p>
    <w:p>
      <w:pPr>
        <w:pStyle w:val="7"/>
        <w:spacing w:before="5"/>
        <w:rPr>
          <w:sz w:val="22"/>
        </w:rPr>
      </w:pPr>
    </w:p>
    <w:p>
      <w:pPr>
        <w:pStyle w:val="4"/>
        <w:numPr>
          <w:ilvl w:val="2"/>
          <w:numId w:val="14"/>
        </w:numPr>
        <w:tabs>
          <w:tab w:val="left" w:pos="912"/>
        </w:tabs>
        <w:spacing w:before="0" w:after="0" w:line="240" w:lineRule="auto"/>
        <w:ind w:left="912" w:right="0" w:hanging="720"/>
        <w:jc w:val="left"/>
        <w:rPr>
          <w:u w:val="none"/>
        </w:rPr>
      </w:pPr>
      <w:bookmarkStart w:id="12" w:name="_TOC_250079"/>
      <w:r>
        <w:rPr>
          <w:u w:val="single"/>
        </w:rPr>
        <w:t>Learning</w:t>
      </w:r>
      <w:r>
        <w:rPr>
          <w:spacing w:val="-3"/>
          <w:u w:val="single"/>
        </w:rPr>
        <w:t xml:space="preserve"> </w:t>
      </w:r>
      <w:r>
        <w:rPr>
          <w:u w:val="single"/>
        </w:rPr>
        <w:t xml:space="preserve">to </w:t>
      </w:r>
      <w:bookmarkEnd w:id="12"/>
      <w:r>
        <w:rPr>
          <w:spacing w:val="-4"/>
          <w:u w:val="single"/>
        </w:rPr>
        <w:t>Read</w:t>
      </w:r>
    </w:p>
    <w:p>
      <w:pPr>
        <w:pStyle w:val="7"/>
        <w:spacing w:before="9"/>
        <w:rPr>
          <w:b/>
          <w:sz w:val="15"/>
        </w:rPr>
      </w:pPr>
    </w:p>
    <w:p>
      <w:pPr>
        <w:pStyle w:val="7"/>
        <w:spacing w:before="90" w:line="480" w:lineRule="auto"/>
        <w:ind w:left="192" w:right="119"/>
        <w:jc w:val="both"/>
      </w:pPr>
      <w:r>
        <w:t>As mentioned earlier, when children become good readers in the early classes, they are more</w:t>
      </w:r>
      <w:r>
        <w:rPr>
          <w:spacing w:val="-5"/>
        </w:rPr>
        <w:t xml:space="preserve"> </w:t>
      </w:r>
      <w:r>
        <w:t>likely</w:t>
      </w:r>
      <w:r>
        <w:rPr>
          <w:spacing w:val="-8"/>
        </w:rPr>
        <w:t xml:space="preserve"> </w:t>
      </w:r>
      <w:r>
        <w:t>to</w:t>
      </w:r>
      <w:r>
        <w:rPr>
          <w:spacing w:val="-3"/>
        </w:rPr>
        <w:t xml:space="preserve"> </w:t>
      </w:r>
      <w:r>
        <w:t>become</w:t>
      </w:r>
      <w:r>
        <w:rPr>
          <w:spacing w:val="-2"/>
        </w:rPr>
        <w:t xml:space="preserve"> </w:t>
      </w:r>
      <w:r>
        <w:t>better</w:t>
      </w:r>
      <w:r>
        <w:rPr>
          <w:spacing w:val="-3"/>
        </w:rPr>
        <w:t xml:space="preserve"> </w:t>
      </w:r>
      <w:r>
        <w:t>learners</w:t>
      </w:r>
      <w:r>
        <w:rPr>
          <w:spacing w:val="-2"/>
        </w:rPr>
        <w:t xml:space="preserve"> </w:t>
      </w:r>
      <w:r>
        <w:t>throughout</w:t>
      </w:r>
      <w:r>
        <w:rPr>
          <w:spacing w:val="-3"/>
        </w:rPr>
        <w:t xml:space="preserve"> </w:t>
      </w:r>
      <w:r>
        <w:t>their</w:t>
      </w:r>
      <w:r>
        <w:rPr>
          <w:spacing w:val="-3"/>
        </w:rPr>
        <w:t xml:space="preserve"> </w:t>
      </w:r>
      <w:r>
        <w:t>school years</w:t>
      </w:r>
      <w:r>
        <w:rPr>
          <w:spacing w:val="-3"/>
        </w:rPr>
        <w:t xml:space="preserve"> </w:t>
      </w:r>
      <w:r>
        <w:t>and</w:t>
      </w:r>
      <w:r>
        <w:rPr>
          <w:spacing w:val="-1"/>
        </w:rPr>
        <w:t xml:space="preserve"> </w:t>
      </w:r>
      <w:r>
        <w:t>beyond</w:t>
      </w:r>
      <w:r>
        <w:rPr>
          <w:spacing w:val="-3"/>
        </w:rPr>
        <w:t xml:space="preserve"> </w:t>
      </w:r>
      <w:r>
        <w:t>(National Institute for Literacy, 2005).</w:t>
      </w:r>
      <w:r>
        <w:rPr>
          <w:spacing w:val="-2"/>
        </w:rPr>
        <w:t xml:space="preserve"> </w:t>
      </w:r>
      <w:r>
        <w:t>But learning</w:t>
      </w:r>
      <w:r>
        <w:rPr>
          <w:spacing w:val="-1"/>
        </w:rPr>
        <w:t xml:space="preserve"> </w:t>
      </w:r>
      <w:r>
        <w:t>to</w:t>
      </w:r>
      <w:r>
        <w:rPr>
          <w:spacing w:val="-1"/>
        </w:rPr>
        <w:t xml:space="preserve"> </w:t>
      </w:r>
      <w:r>
        <w:t>read is</w:t>
      </w:r>
      <w:r>
        <w:rPr>
          <w:spacing w:val="-1"/>
        </w:rPr>
        <w:t xml:space="preserve"> </w:t>
      </w:r>
      <w:r>
        <w:t>hard work for children. It</w:t>
      </w:r>
      <w:r>
        <w:rPr>
          <w:spacing w:val="-1"/>
        </w:rPr>
        <w:t xml:space="preserve"> </w:t>
      </w:r>
      <w:r>
        <w:t>is expected that this study will through its findings establish the beginning reading skills necessary for reading development and skills acquisition at the primary school level.</w:t>
      </w:r>
    </w:p>
    <w:p>
      <w:pPr>
        <w:spacing w:after="0" w:line="480" w:lineRule="auto"/>
        <w:jc w:val="both"/>
        <w:sectPr>
          <w:pgSz w:w="11910" w:h="16840"/>
          <w:pgMar w:top="1340" w:right="1320" w:bottom="280" w:left="1680" w:header="722" w:footer="0" w:gutter="0"/>
          <w:cols w:space="720" w:num="1"/>
        </w:sectPr>
      </w:pPr>
    </w:p>
    <w:p>
      <w:pPr>
        <w:pStyle w:val="4"/>
        <w:numPr>
          <w:ilvl w:val="2"/>
          <w:numId w:val="14"/>
        </w:numPr>
        <w:tabs>
          <w:tab w:val="left" w:pos="912"/>
        </w:tabs>
        <w:spacing w:before="84" w:after="0" w:line="240" w:lineRule="auto"/>
        <w:ind w:left="912" w:right="0" w:hanging="720"/>
        <w:jc w:val="left"/>
        <w:rPr>
          <w:u w:val="none"/>
        </w:rPr>
      </w:pPr>
      <w:bookmarkStart w:id="13" w:name="_TOC_250078"/>
      <w:r>
        <w:rPr>
          <w:u w:val="single"/>
        </w:rPr>
        <w:t>Addressing</w:t>
      </w:r>
      <w:r>
        <w:rPr>
          <w:spacing w:val="-1"/>
          <w:u w:val="single"/>
        </w:rPr>
        <w:t xml:space="preserve"> </w:t>
      </w:r>
      <w:r>
        <w:rPr>
          <w:u w:val="single"/>
        </w:rPr>
        <w:t>the</w:t>
      </w:r>
      <w:r>
        <w:rPr>
          <w:spacing w:val="-2"/>
          <w:u w:val="single"/>
        </w:rPr>
        <w:t xml:space="preserve"> </w:t>
      </w:r>
      <w:r>
        <w:rPr>
          <w:u w:val="single"/>
        </w:rPr>
        <w:t>Reading</w:t>
      </w:r>
      <w:r>
        <w:rPr>
          <w:spacing w:val="-3"/>
          <w:u w:val="single"/>
        </w:rPr>
        <w:t xml:space="preserve"> </w:t>
      </w:r>
      <w:bookmarkEnd w:id="13"/>
      <w:r>
        <w:rPr>
          <w:spacing w:val="-2"/>
          <w:u w:val="single"/>
        </w:rPr>
        <w:t>Problem</w:t>
      </w:r>
    </w:p>
    <w:p>
      <w:pPr>
        <w:pStyle w:val="7"/>
        <w:spacing w:before="9"/>
        <w:rPr>
          <w:b/>
          <w:sz w:val="15"/>
        </w:rPr>
      </w:pPr>
    </w:p>
    <w:p>
      <w:pPr>
        <w:pStyle w:val="7"/>
        <w:spacing w:before="90" w:line="480" w:lineRule="auto"/>
        <w:ind w:left="192" w:right="119"/>
        <w:jc w:val="both"/>
      </w:pPr>
      <w:r>
        <w:t>Kameenui (1996) released research results that shed light on the skills and</w:t>
      </w:r>
      <w:r>
        <w:rPr>
          <w:spacing w:val="40"/>
        </w:rPr>
        <w:t xml:space="preserve"> </w:t>
      </w:r>
      <w:r>
        <w:t>understandings about literacy which children must acquire in order to learn to read. The studies</w:t>
      </w:r>
      <w:r>
        <w:rPr>
          <w:spacing w:val="-1"/>
        </w:rPr>
        <w:t xml:space="preserve"> </w:t>
      </w:r>
      <w:r>
        <w:t>report</w:t>
      </w:r>
      <w:r>
        <w:rPr>
          <w:spacing w:val="-2"/>
        </w:rPr>
        <w:t xml:space="preserve"> </w:t>
      </w:r>
      <w:r>
        <w:t>that</w:t>
      </w:r>
      <w:r>
        <w:rPr>
          <w:spacing w:val="-1"/>
        </w:rPr>
        <w:t xml:space="preserve"> </w:t>
      </w:r>
      <w:r>
        <w:t>more</w:t>
      </w:r>
      <w:r>
        <w:rPr>
          <w:spacing w:val="-2"/>
        </w:rPr>
        <w:t xml:space="preserve"> </w:t>
      </w:r>
      <w:r>
        <w:t>than</w:t>
      </w:r>
      <w:r>
        <w:rPr>
          <w:spacing w:val="-1"/>
        </w:rPr>
        <w:t xml:space="preserve"> </w:t>
      </w:r>
      <w:r>
        <w:t>one</w:t>
      </w:r>
      <w:r>
        <w:rPr>
          <w:spacing w:val="-2"/>
        </w:rPr>
        <w:t xml:space="preserve"> </w:t>
      </w:r>
      <w:r>
        <w:t>in</w:t>
      </w:r>
      <w:r>
        <w:rPr>
          <w:spacing w:val="-1"/>
        </w:rPr>
        <w:t xml:space="preserve"> </w:t>
      </w:r>
      <w:r>
        <w:t>six young</w:t>
      </w:r>
      <w:r>
        <w:rPr>
          <w:spacing w:val="-1"/>
        </w:rPr>
        <w:t xml:space="preserve"> </w:t>
      </w:r>
      <w:r>
        <w:t>children</w:t>
      </w:r>
      <w:r>
        <w:rPr>
          <w:spacing w:val="-1"/>
        </w:rPr>
        <w:t xml:space="preserve"> </w:t>
      </w:r>
      <w:r>
        <w:t>will</w:t>
      </w:r>
      <w:r>
        <w:rPr>
          <w:spacing w:val="-1"/>
        </w:rPr>
        <w:t xml:space="preserve"> </w:t>
      </w:r>
      <w:r>
        <w:t>encounter</w:t>
      </w:r>
      <w:r>
        <w:rPr>
          <w:spacing w:val="-2"/>
        </w:rPr>
        <w:t xml:space="preserve"> </w:t>
      </w:r>
      <w:r>
        <w:t>a problem</w:t>
      </w:r>
      <w:r>
        <w:rPr>
          <w:spacing w:val="-1"/>
        </w:rPr>
        <w:t xml:space="preserve"> </w:t>
      </w:r>
      <w:r>
        <w:t>learning to read during their crucial first three years in school. The National Assessment of Education Progress (NAEP, 2005) reported results that indicate every school has a number of children who are failing the task of learning to read.</w:t>
      </w:r>
    </w:p>
    <w:p>
      <w:pPr>
        <w:pStyle w:val="7"/>
        <w:spacing w:before="1" w:line="480" w:lineRule="auto"/>
        <w:ind w:left="192" w:right="121" w:firstLine="719"/>
        <w:jc w:val="both"/>
      </w:pPr>
      <w:r>
        <w:t>The results of the researchers’ analysis reveal that teachers need to build a solid foundation for their students (especially those with learning disabilities) to succeed in learning to read. The ten prerequisite skills that build this solid reading foundation (Kameenui, 2005) include: Create appreciation of the written word; develop awareness</w:t>
      </w:r>
      <w:r>
        <w:rPr>
          <w:spacing w:val="40"/>
        </w:rPr>
        <w:t xml:space="preserve"> </w:t>
      </w:r>
      <w:r>
        <w:t>of printed language, learn the alphabet, understand the relationship between letters and words; and understand that language is made of words, syllables, and phonemes. Others include; learn letter sounds; sound out new words; identify words in print accurately and easily; know spelling patterns; and learn to read reflectively.</w:t>
      </w:r>
    </w:p>
    <w:p>
      <w:pPr>
        <w:pStyle w:val="7"/>
        <w:rPr>
          <w:sz w:val="26"/>
        </w:rPr>
      </w:pPr>
    </w:p>
    <w:p>
      <w:pPr>
        <w:pStyle w:val="7"/>
        <w:spacing w:before="6"/>
        <w:rPr>
          <w:sz w:val="22"/>
        </w:rPr>
      </w:pPr>
    </w:p>
    <w:p>
      <w:pPr>
        <w:pStyle w:val="4"/>
        <w:numPr>
          <w:ilvl w:val="2"/>
          <w:numId w:val="14"/>
        </w:numPr>
        <w:tabs>
          <w:tab w:val="left" w:pos="912"/>
        </w:tabs>
        <w:spacing w:before="0" w:after="0" w:line="240" w:lineRule="auto"/>
        <w:ind w:left="912" w:right="0" w:hanging="720"/>
        <w:jc w:val="left"/>
        <w:rPr>
          <w:u w:val="none"/>
        </w:rPr>
      </w:pPr>
      <w:bookmarkStart w:id="14" w:name="_TOC_250077"/>
      <w:r>
        <w:rPr>
          <w:u w:val="single"/>
        </w:rPr>
        <w:t>Principles</w:t>
      </w:r>
      <w:r>
        <w:rPr>
          <w:spacing w:val="-1"/>
          <w:u w:val="single"/>
        </w:rPr>
        <w:t xml:space="preserve"> </w:t>
      </w:r>
      <w:r>
        <w:rPr>
          <w:u w:val="single"/>
        </w:rPr>
        <w:t>for</w:t>
      </w:r>
      <w:r>
        <w:rPr>
          <w:spacing w:val="-2"/>
          <w:u w:val="single"/>
        </w:rPr>
        <w:t xml:space="preserve"> </w:t>
      </w:r>
      <w:r>
        <w:rPr>
          <w:u w:val="single"/>
        </w:rPr>
        <w:t>Learning</w:t>
      </w:r>
      <w:r>
        <w:rPr>
          <w:spacing w:val="-1"/>
          <w:u w:val="single"/>
        </w:rPr>
        <w:t xml:space="preserve"> </w:t>
      </w:r>
      <w:r>
        <w:rPr>
          <w:u w:val="single"/>
        </w:rPr>
        <w:t xml:space="preserve">to </w:t>
      </w:r>
      <w:bookmarkEnd w:id="14"/>
      <w:r>
        <w:rPr>
          <w:spacing w:val="-4"/>
          <w:u w:val="single"/>
        </w:rPr>
        <w:t>Read</w:t>
      </w:r>
    </w:p>
    <w:p>
      <w:pPr>
        <w:pStyle w:val="7"/>
        <w:spacing w:before="9"/>
        <w:rPr>
          <w:b/>
          <w:sz w:val="15"/>
        </w:rPr>
      </w:pPr>
    </w:p>
    <w:p>
      <w:pPr>
        <w:pStyle w:val="7"/>
        <w:spacing w:before="90" w:line="480" w:lineRule="auto"/>
        <w:ind w:left="192" w:right="113"/>
        <w:jc w:val="both"/>
      </w:pPr>
      <w:r>
        <w:t>By analyzing the ways in which children learn to read, the skills essential to the learning process would have been identified. The validation of the beginning reading skills will involve the verification of the data-sourcing instrument developed for the study. Following such verification, the research instrument can be adopted for assessment and identification of children with reading problems at the beginning reading stage.</w:t>
      </w:r>
    </w:p>
    <w:p>
      <w:pPr>
        <w:spacing w:after="0" w:line="480" w:lineRule="auto"/>
        <w:jc w:val="both"/>
        <w:sectPr>
          <w:pgSz w:w="11910" w:h="16840"/>
          <w:pgMar w:top="1340" w:right="1320" w:bottom="280" w:left="1680" w:header="722" w:footer="0" w:gutter="0"/>
          <w:cols w:space="720" w:num="1"/>
        </w:sectPr>
      </w:pPr>
    </w:p>
    <w:p>
      <w:pPr>
        <w:pStyle w:val="4"/>
        <w:numPr>
          <w:ilvl w:val="2"/>
          <w:numId w:val="14"/>
        </w:numPr>
        <w:tabs>
          <w:tab w:val="left" w:pos="912"/>
        </w:tabs>
        <w:spacing w:before="84" w:after="0" w:line="240" w:lineRule="auto"/>
        <w:ind w:left="912" w:right="0" w:hanging="720"/>
        <w:jc w:val="left"/>
        <w:rPr>
          <w:u w:val="none"/>
        </w:rPr>
      </w:pPr>
      <w:bookmarkStart w:id="15" w:name="_TOC_250076"/>
      <w:r>
        <w:rPr>
          <w:u w:val="single"/>
        </w:rPr>
        <w:t>Applying the</w:t>
      </w:r>
      <w:r>
        <w:rPr>
          <w:spacing w:val="-1"/>
          <w:u w:val="single"/>
        </w:rPr>
        <w:t xml:space="preserve"> </w:t>
      </w:r>
      <w:r>
        <w:rPr>
          <w:u w:val="single"/>
        </w:rPr>
        <w:t>Reading</w:t>
      </w:r>
      <w:r>
        <w:rPr>
          <w:spacing w:val="-3"/>
          <w:u w:val="single"/>
        </w:rPr>
        <w:t xml:space="preserve"> </w:t>
      </w:r>
      <w:bookmarkEnd w:id="15"/>
      <w:r>
        <w:rPr>
          <w:spacing w:val="-2"/>
          <w:u w:val="single"/>
        </w:rPr>
        <w:t>Methodologies</w:t>
      </w:r>
    </w:p>
    <w:p>
      <w:pPr>
        <w:pStyle w:val="7"/>
        <w:spacing w:before="9"/>
        <w:rPr>
          <w:b/>
          <w:sz w:val="15"/>
        </w:rPr>
      </w:pPr>
    </w:p>
    <w:p>
      <w:pPr>
        <w:pStyle w:val="7"/>
        <w:spacing w:before="90" w:line="480" w:lineRule="auto"/>
        <w:ind w:left="192" w:right="118" w:firstLine="719"/>
        <w:jc w:val="both"/>
      </w:pPr>
      <w:r>
        <w:t>The information derived from the study will include the efficacy of the intervention strategies tested in the research. Three structured methodologies are being investigated in this study. These include: phonics, whole language and interactive approaches. The three methodologies will inform effective approaches that will benefit all children and emphasize the skills children with beginning reading problems must develop in order to become good readers. The information will equip educators with the effective and structured methodologies they need in order to avoid reading problems before they begin and to correct them if they exist (National Assessment of Education Progress, 1998).</w:t>
      </w:r>
    </w:p>
    <w:p>
      <w:pPr>
        <w:pStyle w:val="7"/>
        <w:spacing w:before="1" w:line="480" w:lineRule="auto"/>
        <w:ind w:left="192" w:right="120" w:firstLine="719"/>
        <w:jc w:val="both"/>
      </w:pPr>
      <w:r>
        <w:t>The implication of the research findings will be interpreted in terms of teaching and learning of reading at the beginning reading stage in the primary</w:t>
      </w:r>
      <w:r>
        <w:rPr>
          <w:spacing w:val="-2"/>
        </w:rPr>
        <w:t xml:space="preserve"> </w:t>
      </w:r>
      <w:r>
        <w:t>school setting. This is more so when success in learning and school in general requires strong and efficient reading as a tool. Reading to lean, that is, using reading as a tool for learning, is only possible when pupils have developed appropriate skills in the process of reading development and acquisition (learning to read), at the beginning reading stage (National Institute for Literacy, 2005).</w:t>
      </w:r>
    </w:p>
    <w:p>
      <w:pPr>
        <w:pStyle w:val="7"/>
        <w:spacing w:before="1" w:line="480" w:lineRule="auto"/>
        <w:ind w:left="192" w:right="121" w:firstLine="719"/>
        <w:jc w:val="both"/>
      </w:pPr>
      <w:r>
        <w:t>A framework will be provided for primary school administrators for organizing workshops and seminars for teachers, parents and the general public on effective beginning reading skills and the associated instructional methodologies. This will be most beneficial to parents who teach reading to their children. Reading is a continuous process. The need to learn reading skills will deliver one successfully into a liberated literate society.</w:t>
      </w:r>
    </w:p>
    <w:p>
      <w:pPr>
        <w:spacing w:after="0" w:line="480" w:lineRule="auto"/>
        <w:jc w:val="both"/>
        <w:sectPr>
          <w:pgSz w:w="11910" w:h="16840"/>
          <w:pgMar w:top="1340" w:right="1320" w:bottom="280" w:left="1680" w:header="722" w:footer="0" w:gutter="0"/>
          <w:cols w:space="720" w:num="1"/>
        </w:sectPr>
      </w:pPr>
    </w:p>
    <w:p>
      <w:pPr>
        <w:pStyle w:val="3"/>
        <w:numPr>
          <w:ilvl w:val="1"/>
          <w:numId w:val="14"/>
        </w:numPr>
        <w:tabs>
          <w:tab w:val="left" w:pos="912"/>
        </w:tabs>
        <w:spacing w:before="84" w:after="0" w:line="240" w:lineRule="auto"/>
        <w:ind w:left="912" w:right="0" w:hanging="720"/>
        <w:jc w:val="left"/>
      </w:pPr>
      <w:bookmarkStart w:id="16" w:name="_TOC_250075"/>
      <w:r>
        <w:t>SCOPE</w:t>
      </w:r>
      <w:r>
        <w:rPr>
          <w:spacing w:val="-2"/>
        </w:rPr>
        <w:t xml:space="preserve"> </w:t>
      </w:r>
      <w:r>
        <w:t>AND</w:t>
      </w:r>
      <w:r>
        <w:rPr>
          <w:spacing w:val="-1"/>
        </w:rPr>
        <w:t xml:space="preserve"> </w:t>
      </w:r>
      <w:r>
        <w:t>DELIMITATION</w:t>
      </w:r>
      <w:r>
        <w:rPr>
          <w:spacing w:val="-1"/>
        </w:rPr>
        <w:t xml:space="preserve"> </w:t>
      </w:r>
      <w:r>
        <w:t>OF</w:t>
      </w:r>
      <w:r>
        <w:rPr>
          <w:spacing w:val="-3"/>
        </w:rPr>
        <w:t xml:space="preserve"> </w:t>
      </w:r>
      <w:bookmarkEnd w:id="16"/>
      <w:r>
        <w:rPr>
          <w:spacing w:val="-2"/>
        </w:rPr>
        <w:t>STUDY</w:t>
      </w:r>
    </w:p>
    <w:p>
      <w:pPr>
        <w:pStyle w:val="7"/>
        <w:spacing w:before="7"/>
        <w:rPr>
          <w:b/>
          <w:sz w:val="23"/>
        </w:rPr>
      </w:pPr>
    </w:p>
    <w:p>
      <w:pPr>
        <w:pStyle w:val="7"/>
        <w:spacing w:line="480" w:lineRule="auto"/>
        <w:ind w:left="192" w:right="116" w:firstLine="719"/>
        <w:jc w:val="both"/>
      </w:pPr>
      <w:r>
        <w:t>The study is an empirical validation of beginning reading skills for Nigerian primary schools using three structured methodologies. This is essentially an intervention programme for the development and acquisition of beginning reading skills, involving primary school pupils, in Jos metropolis.</w:t>
      </w:r>
    </w:p>
    <w:p>
      <w:pPr>
        <w:pStyle w:val="7"/>
        <w:spacing w:before="1" w:line="480" w:lineRule="auto"/>
        <w:ind w:left="192" w:right="116" w:firstLine="719"/>
        <w:jc w:val="both"/>
      </w:pPr>
      <w:r>
        <w:t xml:space="preserve">In addressing the reading problems of the children, attention is given to the principles for learning to read, considering the basic skills that build this solid reading foundation. Kameenui (1996) identifies such skills as: create appreciation of the written word, develop awareness of printed language, learn the alphabet, understand the relationship between letter and words, and understand that language is made of words, syllables, and phonemes. Others include, learn letter sounds, sound out new words, identify words in print accurately and easily, know spelling patterns, and learn to read </w:t>
      </w:r>
      <w:r>
        <w:rPr>
          <w:spacing w:val="-2"/>
        </w:rPr>
        <w:t>reflectively.</w:t>
      </w:r>
    </w:p>
    <w:p>
      <w:pPr>
        <w:spacing w:before="5" w:line="477" w:lineRule="auto"/>
        <w:ind w:left="192" w:right="0" w:firstLine="0"/>
        <w:jc w:val="left"/>
        <w:rPr>
          <w:sz w:val="24"/>
        </w:rPr>
      </w:pPr>
      <w:r>
        <w:rPr>
          <w:b/>
          <w:i/>
          <w:sz w:val="24"/>
        </w:rPr>
        <w:t xml:space="preserve">The five major beginning reading skill areas to be validated include the following: </w:t>
      </w:r>
      <w:r>
        <w:rPr>
          <w:b/>
          <w:sz w:val="24"/>
        </w:rPr>
        <w:t xml:space="preserve">Phonological awareness </w:t>
      </w:r>
      <w:r>
        <w:rPr>
          <w:sz w:val="24"/>
        </w:rPr>
        <w:t>– informs the pupils’ ability</w:t>
      </w:r>
      <w:r>
        <w:rPr>
          <w:spacing w:val="-3"/>
          <w:sz w:val="24"/>
        </w:rPr>
        <w:t xml:space="preserve"> </w:t>
      </w:r>
      <w:r>
        <w:rPr>
          <w:sz w:val="24"/>
        </w:rPr>
        <w:t>to hear and segment the sounds of the language of reading instruction.</w:t>
      </w:r>
    </w:p>
    <w:p>
      <w:pPr>
        <w:pStyle w:val="7"/>
        <w:spacing w:before="4" w:line="480" w:lineRule="auto"/>
        <w:ind w:left="192"/>
      </w:pPr>
      <w:r>
        <w:rPr>
          <w:b/>
        </w:rPr>
        <w:t xml:space="preserve">Phonics </w:t>
      </w:r>
      <w:r>
        <w:t>– informs the pupils’ ability to master letter-sound relationship, spelling, word patterns and fixed-up strategies.</w:t>
      </w:r>
    </w:p>
    <w:p>
      <w:pPr>
        <w:pStyle w:val="7"/>
        <w:spacing w:before="1" w:line="480" w:lineRule="auto"/>
        <w:ind w:left="192"/>
      </w:pPr>
      <w:r>
        <w:rPr>
          <w:b/>
        </w:rPr>
        <w:t xml:space="preserve">Fluency </w:t>
      </w:r>
      <w:r>
        <w:t>– focuses on pupils’ ability to demonstrate appropriate reading rate, interaction and phrasing for a variety of texts.</w:t>
      </w:r>
    </w:p>
    <w:p>
      <w:pPr>
        <w:pStyle w:val="7"/>
        <w:tabs>
          <w:tab w:val="left" w:pos="2354"/>
          <w:tab w:val="left" w:pos="3612"/>
          <w:tab w:val="left" w:pos="5037"/>
          <w:tab w:val="left" w:pos="6437"/>
          <w:tab w:val="left" w:pos="7603"/>
        </w:tabs>
        <w:spacing w:line="480" w:lineRule="auto"/>
        <w:ind w:left="192" w:right="120"/>
      </w:pPr>
      <w:r>
        <w:rPr>
          <w:b/>
        </w:rPr>
        <w:t xml:space="preserve">Vocabulary </w:t>
      </w:r>
      <w:r>
        <w:t xml:space="preserve">– addresses pupils’ ability to identify words, word parts and word families. </w:t>
      </w:r>
      <w:r>
        <w:rPr>
          <w:b/>
        </w:rPr>
        <w:t>Comprehension</w:t>
      </w:r>
      <w:r>
        <w:rPr>
          <w:b/>
          <w:spacing w:val="80"/>
          <w:w w:val="150"/>
        </w:rPr>
        <w:t xml:space="preserve"> </w:t>
      </w:r>
      <w:r>
        <w:rPr>
          <w:b/>
        </w:rPr>
        <w:t>strategies</w:t>
      </w:r>
      <w:r>
        <w:rPr>
          <w:b/>
          <w:spacing w:val="80"/>
          <w:w w:val="150"/>
        </w:rPr>
        <w:t xml:space="preserve"> </w:t>
      </w:r>
      <w:r>
        <w:t>–</w:t>
      </w:r>
      <w:r>
        <w:rPr>
          <w:spacing w:val="80"/>
          <w:w w:val="150"/>
        </w:rPr>
        <w:t xml:space="preserve"> </w:t>
      </w:r>
      <w:r>
        <w:t>address</w:t>
      </w:r>
      <w:r>
        <w:rPr>
          <w:spacing w:val="80"/>
          <w:w w:val="150"/>
        </w:rPr>
        <w:t xml:space="preserve"> </w:t>
      </w:r>
      <w:r>
        <w:t>the</w:t>
      </w:r>
      <w:r>
        <w:rPr>
          <w:spacing w:val="80"/>
          <w:w w:val="150"/>
        </w:rPr>
        <w:t xml:space="preserve"> </w:t>
      </w:r>
      <w:r>
        <w:t>pupils’</w:t>
      </w:r>
      <w:r>
        <w:rPr>
          <w:spacing w:val="80"/>
          <w:w w:val="150"/>
        </w:rPr>
        <w:t xml:space="preserve"> </w:t>
      </w:r>
      <w:r>
        <w:t>ability</w:t>
      </w:r>
      <w:r>
        <w:rPr>
          <w:spacing w:val="80"/>
          <w:w w:val="150"/>
        </w:rPr>
        <w:t xml:space="preserve"> </w:t>
      </w:r>
      <w:r>
        <w:t>to</w:t>
      </w:r>
      <w:r>
        <w:rPr>
          <w:spacing w:val="80"/>
          <w:w w:val="150"/>
        </w:rPr>
        <w:t xml:space="preserve"> </w:t>
      </w:r>
      <w:r>
        <w:t>utilize</w:t>
      </w:r>
      <w:r>
        <w:rPr>
          <w:spacing w:val="80"/>
          <w:w w:val="150"/>
        </w:rPr>
        <w:t xml:space="preserve"> </w:t>
      </w:r>
      <w:r>
        <w:t xml:space="preserve">background </w:t>
      </w:r>
      <w:r>
        <w:rPr>
          <w:spacing w:val="-2"/>
        </w:rPr>
        <w:t>knowledge/schema,</w:t>
      </w:r>
      <w:r>
        <w:tab/>
      </w:r>
      <w:r>
        <w:rPr>
          <w:spacing w:val="-2"/>
        </w:rPr>
        <w:t>clarifying,</w:t>
      </w:r>
      <w:r>
        <w:tab/>
      </w:r>
      <w:r>
        <w:rPr>
          <w:spacing w:val="-2"/>
        </w:rPr>
        <w:t>determining</w:t>
      </w:r>
      <w:r>
        <w:tab/>
      </w:r>
      <w:r>
        <w:rPr>
          <w:spacing w:val="-2"/>
        </w:rPr>
        <w:t>importance,</w:t>
      </w:r>
      <w:r>
        <w:tab/>
      </w:r>
      <w:r>
        <w:rPr>
          <w:spacing w:val="-2"/>
        </w:rPr>
        <w:t>inferring,</w:t>
      </w:r>
      <w:r>
        <w:tab/>
      </w:r>
      <w:r>
        <w:rPr>
          <w:spacing w:val="-2"/>
        </w:rPr>
        <w:t xml:space="preserve">questioning, </w:t>
      </w:r>
      <w:r>
        <w:t>summarizing and visualizing.</w:t>
      </w:r>
    </w:p>
    <w:p>
      <w:pPr>
        <w:spacing w:after="0" w:line="480" w:lineRule="auto"/>
        <w:sectPr>
          <w:pgSz w:w="11910" w:h="16840"/>
          <w:pgMar w:top="1340" w:right="1320" w:bottom="280" w:left="1680" w:header="722" w:footer="0" w:gutter="0"/>
          <w:cols w:space="720" w:num="1"/>
        </w:sectPr>
      </w:pPr>
    </w:p>
    <w:p>
      <w:pPr>
        <w:pStyle w:val="7"/>
        <w:spacing w:before="80" w:line="480" w:lineRule="auto"/>
        <w:ind w:left="192" w:right="125" w:firstLine="719"/>
        <w:jc w:val="both"/>
      </w:pPr>
      <w:r>
        <w:t>Appropriate step is taken to verify the efficacy of the data sourcing instrument developed and the intervention strategies tested in the research.</w:t>
      </w:r>
    </w:p>
    <w:p>
      <w:pPr>
        <w:pStyle w:val="7"/>
        <w:spacing w:line="480" w:lineRule="auto"/>
        <w:ind w:left="192" w:right="117" w:firstLine="719"/>
        <w:jc w:val="both"/>
      </w:pPr>
      <w:r>
        <w:t>Specifically for this study, pupils of primary four from large co-educational schools were to be investigated for discernible relationships of likeness or difference on the reading</w:t>
      </w:r>
      <w:r>
        <w:rPr>
          <w:spacing w:val="-1"/>
        </w:rPr>
        <w:t xml:space="preserve"> </w:t>
      </w:r>
      <w:r>
        <w:t>development and acquisition of the beginning</w:t>
      </w:r>
      <w:r>
        <w:rPr>
          <w:spacing w:val="-1"/>
        </w:rPr>
        <w:t xml:space="preserve"> </w:t>
      </w:r>
      <w:r>
        <w:t>reading</w:t>
      </w:r>
      <w:r>
        <w:rPr>
          <w:spacing w:val="-1"/>
        </w:rPr>
        <w:t xml:space="preserve"> </w:t>
      </w:r>
      <w:r>
        <w:t>skills. This is based on the application of three structured methodologies namely: phonics, whole language and interactive approaches.</w:t>
      </w:r>
    </w:p>
    <w:p>
      <w:pPr>
        <w:pStyle w:val="7"/>
        <w:spacing w:before="1" w:line="480" w:lineRule="auto"/>
        <w:ind w:left="192" w:right="122" w:firstLine="719"/>
        <w:jc w:val="both"/>
      </w:pPr>
      <w:r>
        <w:t>The study does not include such variables as: early childhood factors, including parental influences on cognitive and social development, family literacy and the role of preschools as language and literacy environments.</w:t>
      </w:r>
    </w:p>
    <w:p>
      <w:pPr>
        <w:pStyle w:val="7"/>
        <w:rPr>
          <w:sz w:val="26"/>
        </w:rPr>
      </w:pPr>
    </w:p>
    <w:p>
      <w:pPr>
        <w:pStyle w:val="7"/>
        <w:spacing w:before="5"/>
        <w:rPr>
          <w:sz w:val="22"/>
        </w:rPr>
      </w:pPr>
    </w:p>
    <w:p>
      <w:pPr>
        <w:pStyle w:val="3"/>
        <w:numPr>
          <w:ilvl w:val="1"/>
          <w:numId w:val="14"/>
        </w:numPr>
        <w:tabs>
          <w:tab w:val="left" w:pos="912"/>
        </w:tabs>
        <w:spacing w:before="0" w:after="0" w:line="240" w:lineRule="auto"/>
        <w:ind w:left="912" w:right="0" w:hanging="720"/>
        <w:jc w:val="left"/>
      </w:pPr>
      <w:bookmarkStart w:id="17" w:name="_TOC_250074"/>
      <w:r>
        <w:t>OPERATIONAL</w:t>
      </w:r>
      <w:r>
        <w:rPr>
          <w:spacing w:val="-4"/>
        </w:rPr>
        <w:t xml:space="preserve"> </w:t>
      </w:r>
      <w:r>
        <w:t>DEFINITION</w:t>
      </w:r>
      <w:r>
        <w:rPr>
          <w:spacing w:val="-1"/>
        </w:rPr>
        <w:t xml:space="preserve"> </w:t>
      </w:r>
      <w:r>
        <w:t>OF</w:t>
      </w:r>
      <w:r>
        <w:rPr>
          <w:spacing w:val="-3"/>
        </w:rPr>
        <w:t xml:space="preserve"> </w:t>
      </w:r>
      <w:bookmarkEnd w:id="17"/>
      <w:r>
        <w:rPr>
          <w:spacing w:val="-2"/>
        </w:rPr>
        <w:t>TERMS</w:t>
      </w:r>
    </w:p>
    <w:p>
      <w:pPr>
        <w:pStyle w:val="7"/>
        <w:spacing w:before="6"/>
        <w:rPr>
          <w:b/>
          <w:sz w:val="23"/>
        </w:rPr>
      </w:pPr>
    </w:p>
    <w:p>
      <w:pPr>
        <w:pStyle w:val="7"/>
        <w:spacing w:before="1" w:line="480" w:lineRule="auto"/>
        <w:ind w:left="192" w:right="126" w:firstLine="719"/>
        <w:jc w:val="both"/>
      </w:pPr>
      <w:r>
        <w:t>The following terms are operationally defined to specify the procedures and operations to be followed in the investigation:</w:t>
      </w:r>
    </w:p>
    <w:p>
      <w:pPr>
        <w:pStyle w:val="17"/>
        <w:numPr>
          <w:ilvl w:val="0"/>
          <w:numId w:val="15"/>
        </w:numPr>
        <w:tabs>
          <w:tab w:val="left" w:pos="910"/>
          <w:tab w:val="left" w:pos="912"/>
        </w:tabs>
        <w:spacing w:before="0" w:after="0" w:line="480" w:lineRule="auto"/>
        <w:ind w:left="912" w:right="121" w:hanging="720"/>
        <w:jc w:val="both"/>
        <w:rPr>
          <w:sz w:val="24"/>
        </w:rPr>
      </w:pPr>
      <w:r>
        <w:rPr>
          <w:b/>
          <w:sz w:val="24"/>
        </w:rPr>
        <w:t xml:space="preserve">Validation – </w:t>
      </w:r>
      <w:r>
        <w:rPr>
          <w:sz w:val="24"/>
        </w:rPr>
        <w:t>refers to the process of finding out the workability of beginning reading skills and the three structured methodologies tested in the research.</w:t>
      </w:r>
    </w:p>
    <w:p>
      <w:pPr>
        <w:pStyle w:val="17"/>
        <w:numPr>
          <w:ilvl w:val="0"/>
          <w:numId w:val="15"/>
        </w:numPr>
        <w:tabs>
          <w:tab w:val="left" w:pos="910"/>
          <w:tab w:val="left" w:pos="912"/>
        </w:tabs>
        <w:spacing w:before="0" w:after="0" w:line="480" w:lineRule="auto"/>
        <w:ind w:left="912" w:right="115" w:hanging="720"/>
        <w:jc w:val="both"/>
        <w:rPr>
          <w:sz w:val="24"/>
        </w:rPr>
      </w:pPr>
      <w:r>
        <w:rPr>
          <w:b/>
          <w:sz w:val="24"/>
        </w:rPr>
        <w:t xml:space="preserve">Empirical – </w:t>
      </w:r>
      <w:r>
        <w:rPr>
          <w:sz w:val="24"/>
        </w:rPr>
        <w:t>refers to the experimental processes to be followed to verify the efficacy of both data sourcing instrument developed and the intervention strategies tested.</w:t>
      </w:r>
    </w:p>
    <w:p>
      <w:pPr>
        <w:pStyle w:val="17"/>
        <w:numPr>
          <w:ilvl w:val="0"/>
          <w:numId w:val="15"/>
        </w:numPr>
        <w:tabs>
          <w:tab w:val="left" w:pos="910"/>
          <w:tab w:val="left" w:pos="912"/>
        </w:tabs>
        <w:spacing w:before="0" w:after="0" w:line="480" w:lineRule="auto"/>
        <w:ind w:left="912" w:right="121" w:hanging="720"/>
        <w:jc w:val="both"/>
        <w:rPr>
          <w:sz w:val="24"/>
        </w:rPr>
      </w:pPr>
      <w:r>
        <w:rPr>
          <w:b/>
          <w:sz w:val="24"/>
        </w:rPr>
        <w:t xml:space="preserve">Structured methodologies </w:t>
      </w:r>
      <w:r>
        <w:rPr>
          <w:sz w:val="24"/>
        </w:rPr>
        <w:t xml:space="preserve">– refer to the three experimental beginning reading instructional approaches the efficacy of which are subject to validation in the course of the investigation. The three structured methodologies include the </w:t>
      </w:r>
      <w:r>
        <w:rPr>
          <w:spacing w:val="-2"/>
          <w:sz w:val="24"/>
        </w:rPr>
        <w:t>following:</w:t>
      </w:r>
    </w:p>
    <w:p>
      <w:pPr>
        <w:pStyle w:val="17"/>
        <w:numPr>
          <w:ilvl w:val="1"/>
          <w:numId w:val="15"/>
        </w:numPr>
        <w:tabs>
          <w:tab w:val="left" w:pos="1632"/>
        </w:tabs>
        <w:spacing w:before="1" w:after="0" w:line="480" w:lineRule="auto"/>
        <w:ind w:left="1632" w:right="121" w:hanging="720"/>
        <w:jc w:val="both"/>
        <w:rPr>
          <w:sz w:val="24"/>
        </w:rPr>
      </w:pPr>
      <w:r>
        <w:rPr>
          <w:b/>
          <w:sz w:val="24"/>
        </w:rPr>
        <w:t xml:space="preserve">Phonics method </w:t>
      </w:r>
      <w:r>
        <w:rPr>
          <w:sz w:val="24"/>
        </w:rPr>
        <w:t>is skill-based approach that involves the breaking down of</w:t>
      </w:r>
      <w:r>
        <w:rPr>
          <w:spacing w:val="40"/>
          <w:sz w:val="24"/>
        </w:rPr>
        <w:t xml:space="preserve"> </w:t>
      </w:r>
      <w:r>
        <w:rPr>
          <w:sz w:val="24"/>
        </w:rPr>
        <w:t>words</w:t>
      </w:r>
      <w:r>
        <w:rPr>
          <w:spacing w:val="40"/>
          <w:sz w:val="24"/>
        </w:rPr>
        <w:t xml:space="preserve"> </w:t>
      </w:r>
      <w:r>
        <w:rPr>
          <w:sz w:val="24"/>
        </w:rPr>
        <w:t>into</w:t>
      </w:r>
      <w:r>
        <w:rPr>
          <w:spacing w:val="40"/>
          <w:sz w:val="24"/>
        </w:rPr>
        <w:t xml:space="preserve"> </w:t>
      </w:r>
      <w:r>
        <w:rPr>
          <w:sz w:val="24"/>
        </w:rPr>
        <w:t>smaller</w:t>
      </w:r>
      <w:r>
        <w:rPr>
          <w:spacing w:val="40"/>
          <w:sz w:val="24"/>
        </w:rPr>
        <w:t xml:space="preserve"> </w:t>
      </w:r>
      <w:r>
        <w:rPr>
          <w:sz w:val="24"/>
        </w:rPr>
        <w:t>parts</w:t>
      </w:r>
      <w:r>
        <w:rPr>
          <w:spacing w:val="40"/>
          <w:sz w:val="24"/>
        </w:rPr>
        <w:t xml:space="preserve"> </w:t>
      </w:r>
      <w:r>
        <w:rPr>
          <w:sz w:val="24"/>
        </w:rPr>
        <w:t>through</w:t>
      </w:r>
      <w:r>
        <w:rPr>
          <w:spacing w:val="40"/>
          <w:sz w:val="24"/>
        </w:rPr>
        <w:t xml:space="preserve"> </w:t>
      </w:r>
      <w:r>
        <w:rPr>
          <w:sz w:val="24"/>
        </w:rPr>
        <w:t>the</w:t>
      </w:r>
      <w:r>
        <w:rPr>
          <w:spacing w:val="40"/>
          <w:sz w:val="24"/>
        </w:rPr>
        <w:t xml:space="preserve"> </w:t>
      </w:r>
      <w:r>
        <w:rPr>
          <w:sz w:val="24"/>
        </w:rPr>
        <w:t>decoding</w:t>
      </w:r>
      <w:r>
        <w:rPr>
          <w:spacing w:val="40"/>
          <w:sz w:val="24"/>
        </w:rPr>
        <w:t xml:space="preserve"> </w:t>
      </w:r>
      <w:r>
        <w:rPr>
          <w:sz w:val="24"/>
        </w:rPr>
        <w:t>process,</w:t>
      </w:r>
      <w:r>
        <w:rPr>
          <w:spacing w:val="40"/>
          <w:sz w:val="24"/>
        </w:rPr>
        <w:t xml:space="preserve"> </w:t>
      </w:r>
      <w:r>
        <w:rPr>
          <w:sz w:val="24"/>
        </w:rPr>
        <w:t>focuses</w:t>
      </w:r>
      <w:r>
        <w:rPr>
          <w:spacing w:val="40"/>
          <w:sz w:val="24"/>
        </w:rPr>
        <w:t xml:space="preserve"> </w:t>
      </w:r>
      <w:r>
        <w:rPr>
          <w:sz w:val="24"/>
        </w:rPr>
        <w:t>on</w:t>
      </w:r>
    </w:p>
    <w:p>
      <w:pPr>
        <w:spacing w:after="0" w:line="480" w:lineRule="auto"/>
        <w:jc w:val="both"/>
        <w:rPr>
          <w:sz w:val="24"/>
        </w:rPr>
        <w:sectPr>
          <w:pgSz w:w="11910" w:h="16840"/>
          <w:pgMar w:top="1340" w:right="1320" w:bottom="280" w:left="1680" w:header="722" w:footer="0" w:gutter="0"/>
          <w:cols w:space="720" w:num="1"/>
        </w:sectPr>
      </w:pPr>
    </w:p>
    <w:p>
      <w:pPr>
        <w:pStyle w:val="7"/>
        <w:spacing w:before="80" w:line="480" w:lineRule="auto"/>
        <w:ind w:left="1632" w:right="118"/>
        <w:jc w:val="both"/>
      </w:pPr>
      <w:r>
        <w:t>sound-letter relationship, and applies rules, formulas and patterns of reading and speech.</w:t>
      </w:r>
    </w:p>
    <w:p>
      <w:pPr>
        <w:pStyle w:val="17"/>
        <w:numPr>
          <w:ilvl w:val="1"/>
          <w:numId w:val="15"/>
        </w:numPr>
        <w:tabs>
          <w:tab w:val="left" w:pos="1632"/>
        </w:tabs>
        <w:spacing w:before="0" w:after="0" w:line="480" w:lineRule="auto"/>
        <w:ind w:left="1632" w:right="121" w:hanging="720"/>
        <w:jc w:val="both"/>
        <w:rPr>
          <w:sz w:val="24"/>
        </w:rPr>
      </w:pPr>
      <w:r>
        <w:rPr>
          <w:b/>
          <w:sz w:val="24"/>
        </w:rPr>
        <w:t>Whole</w:t>
      </w:r>
      <w:r>
        <w:rPr>
          <w:b/>
          <w:spacing w:val="-3"/>
          <w:sz w:val="24"/>
        </w:rPr>
        <w:t xml:space="preserve"> </w:t>
      </w:r>
      <w:r>
        <w:rPr>
          <w:b/>
          <w:sz w:val="24"/>
        </w:rPr>
        <w:t>language</w:t>
      </w:r>
      <w:r>
        <w:rPr>
          <w:b/>
          <w:spacing w:val="-3"/>
          <w:sz w:val="24"/>
        </w:rPr>
        <w:t xml:space="preserve"> </w:t>
      </w:r>
      <w:r>
        <w:rPr>
          <w:b/>
          <w:sz w:val="24"/>
        </w:rPr>
        <w:t xml:space="preserve">method </w:t>
      </w:r>
      <w:r>
        <w:rPr>
          <w:sz w:val="24"/>
        </w:rPr>
        <w:t>is</w:t>
      </w:r>
      <w:r>
        <w:rPr>
          <w:spacing w:val="-2"/>
          <w:sz w:val="24"/>
        </w:rPr>
        <w:t xml:space="preserve"> </w:t>
      </w:r>
      <w:r>
        <w:rPr>
          <w:sz w:val="24"/>
        </w:rPr>
        <w:t>meaning-based</w:t>
      </w:r>
      <w:r>
        <w:rPr>
          <w:spacing w:val="-2"/>
          <w:sz w:val="24"/>
        </w:rPr>
        <w:t xml:space="preserve"> </w:t>
      </w:r>
      <w:r>
        <w:rPr>
          <w:sz w:val="24"/>
        </w:rPr>
        <w:t>which</w:t>
      </w:r>
      <w:r>
        <w:rPr>
          <w:spacing w:val="-2"/>
          <w:sz w:val="24"/>
        </w:rPr>
        <w:t xml:space="preserve"> </w:t>
      </w:r>
      <w:r>
        <w:rPr>
          <w:sz w:val="24"/>
        </w:rPr>
        <w:t>focuses</w:t>
      </w:r>
      <w:r>
        <w:rPr>
          <w:spacing w:val="-1"/>
          <w:sz w:val="24"/>
        </w:rPr>
        <w:t xml:space="preserve"> </w:t>
      </w:r>
      <w:r>
        <w:rPr>
          <w:sz w:val="24"/>
        </w:rPr>
        <w:t>on reading</w:t>
      </w:r>
      <w:r>
        <w:rPr>
          <w:spacing w:val="-2"/>
          <w:sz w:val="24"/>
        </w:rPr>
        <w:t xml:space="preserve"> </w:t>
      </w:r>
      <w:r>
        <w:rPr>
          <w:sz w:val="24"/>
        </w:rPr>
        <w:t>and writing, and language arts as pupils naturally</w:t>
      </w:r>
      <w:r>
        <w:rPr>
          <w:spacing w:val="-4"/>
          <w:sz w:val="24"/>
        </w:rPr>
        <w:t xml:space="preserve"> </w:t>
      </w:r>
      <w:r>
        <w:rPr>
          <w:sz w:val="24"/>
        </w:rPr>
        <w:t>learn to read and write, with emphasis on comprehension and meaning in text.</w:t>
      </w:r>
    </w:p>
    <w:p>
      <w:pPr>
        <w:pStyle w:val="17"/>
        <w:numPr>
          <w:ilvl w:val="1"/>
          <w:numId w:val="15"/>
        </w:numPr>
        <w:tabs>
          <w:tab w:val="left" w:pos="1632"/>
        </w:tabs>
        <w:spacing w:before="0" w:after="0" w:line="480" w:lineRule="auto"/>
        <w:ind w:left="1632" w:right="120" w:hanging="720"/>
        <w:jc w:val="both"/>
        <w:rPr>
          <w:sz w:val="24"/>
        </w:rPr>
      </w:pPr>
      <w:r>
        <w:rPr>
          <w:b/>
          <w:sz w:val="24"/>
        </w:rPr>
        <w:t xml:space="preserve">Interactive method </w:t>
      </w:r>
      <w:r>
        <w:rPr>
          <w:sz w:val="24"/>
        </w:rPr>
        <w:t>is the</w:t>
      </w:r>
      <w:r>
        <w:rPr>
          <w:spacing w:val="-1"/>
          <w:sz w:val="24"/>
        </w:rPr>
        <w:t xml:space="preserve"> </w:t>
      </w:r>
      <w:r>
        <w:rPr>
          <w:sz w:val="24"/>
        </w:rPr>
        <w:t>balance</w:t>
      </w:r>
      <w:r>
        <w:rPr>
          <w:spacing w:val="-2"/>
          <w:sz w:val="24"/>
        </w:rPr>
        <w:t xml:space="preserve"> </w:t>
      </w:r>
      <w:r>
        <w:rPr>
          <w:sz w:val="24"/>
        </w:rPr>
        <w:t>to reading</w:t>
      </w:r>
      <w:r>
        <w:rPr>
          <w:spacing w:val="-3"/>
          <w:sz w:val="24"/>
        </w:rPr>
        <w:t xml:space="preserve"> </w:t>
      </w:r>
      <w:r>
        <w:rPr>
          <w:sz w:val="24"/>
        </w:rPr>
        <w:t>instruction,</w:t>
      </w:r>
      <w:r>
        <w:rPr>
          <w:spacing w:val="-1"/>
          <w:sz w:val="24"/>
        </w:rPr>
        <w:t xml:space="preserve"> </w:t>
      </w:r>
      <w:r>
        <w:rPr>
          <w:sz w:val="24"/>
        </w:rPr>
        <w:t>which</w:t>
      </w:r>
      <w:r>
        <w:rPr>
          <w:spacing w:val="-1"/>
          <w:sz w:val="24"/>
        </w:rPr>
        <w:t xml:space="preserve"> </w:t>
      </w:r>
      <w:r>
        <w:rPr>
          <w:sz w:val="24"/>
        </w:rPr>
        <w:t>combines the best of phonics and whole language approaches to teach both skills</w:t>
      </w:r>
      <w:r>
        <w:rPr>
          <w:spacing w:val="40"/>
          <w:sz w:val="24"/>
        </w:rPr>
        <w:t xml:space="preserve"> </w:t>
      </w:r>
      <w:r>
        <w:rPr>
          <w:sz w:val="24"/>
        </w:rPr>
        <w:t>and meaning of text.</w:t>
      </w:r>
    </w:p>
    <w:p>
      <w:pPr>
        <w:pStyle w:val="17"/>
        <w:numPr>
          <w:ilvl w:val="0"/>
          <w:numId w:val="15"/>
        </w:numPr>
        <w:tabs>
          <w:tab w:val="left" w:pos="912"/>
        </w:tabs>
        <w:spacing w:before="1" w:after="0" w:line="480" w:lineRule="auto"/>
        <w:ind w:left="912" w:right="117" w:hanging="720"/>
        <w:jc w:val="both"/>
        <w:rPr>
          <w:sz w:val="24"/>
        </w:rPr>
      </w:pPr>
      <w:r>
        <w:rPr>
          <w:b/>
          <w:sz w:val="24"/>
        </w:rPr>
        <w:t>Primary</w:t>
      </w:r>
      <w:r>
        <w:rPr>
          <w:b/>
          <w:spacing w:val="-3"/>
          <w:sz w:val="24"/>
        </w:rPr>
        <w:t xml:space="preserve"> </w:t>
      </w:r>
      <w:r>
        <w:rPr>
          <w:b/>
          <w:sz w:val="24"/>
        </w:rPr>
        <w:t>school</w:t>
      </w:r>
      <w:r>
        <w:rPr>
          <w:b/>
          <w:spacing w:val="-3"/>
          <w:sz w:val="24"/>
        </w:rPr>
        <w:t xml:space="preserve"> </w:t>
      </w:r>
      <w:r>
        <w:rPr>
          <w:b/>
          <w:sz w:val="24"/>
        </w:rPr>
        <w:t>pupils</w:t>
      </w:r>
      <w:r>
        <w:rPr>
          <w:b/>
          <w:spacing w:val="-1"/>
          <w:sz w:val="24"/>
        </w:rPr>
        <w:t xml:space="preserve"> </w:t>
      </w:r>
      <w:r>
        <w:rPr>
          <w:b/>
          <w:sz w:val="24"/>
        </w:rPr>
        <w:t>–</w:t>
      </w:r>
      <w:r>
        <w:rPr>
          <w:b/>
          <w:spacing w:val="-3"/>
          <w:sz w:val="24"/>
        </w:rPr>
        <w:t xml:space="preserve"> </w:t>
      </w:r>
      <w:r>
        <w:rPr>
          <w:sz w:val="24"/>
        </w:rPr>
        <w:t>refer</w:t>
      </w:r>
      <w:r>
        <w:rPr>
          <w:spacing w:val="-3"/>
          <w:sz w:val="24"/>
        </w:rPr>
        <w:t xml:space="preserve"> </w:t>
      </w:r>
      <w:r>
        <w:rPr>
          <w:sz w:val="24"/>
        </w:rPr>
        <w:t>to</w:t>
      </w:r>
      <w:r>
        <w:rPr>
          <w:spacing w:val="-3"/>
          <w:sz w:val="24"/>
        </w:rPr>
        <w:t xml:space="preserve"> </w:t>
      </w:r>
      <w:r>
        <w:rPr>
          <w:sz w:val="24"/>
        </w:rPr>
        <w:t>primary</w:t>
      </w:r>
      <w:r>
        <w:rPr>
          <w:spacing w:val="-8"/>
          <w:sz w:val="24"/>
        </w:rPr>
        <w:t xml:space="preserve"> </w:t>
      </w:r>
      <w:r>
        <w:rPr>
          <w:sz w:val="24"/>
        </w:rPr>
        <w:t>four</w:t>
      </w:r>
      <w:r>
        <w:rPr>
          <w:spacing w:val="-2"/>
          <w:sz w:val="24"/>
        </w:rPr>
        <w:t xml:space="preserve"> </w:t>
      </w:r>
      <w:r>
        <w:rPr>
          <w:sz w:val="24"/>
        </w:rPr>
        <w:t>pupils</w:t>
      </w:r>
      <w:r>
        <w:rPr>
          <w:spacing w:val="-3"/>
          <w:sz w:val="24"/>
        </w:rPr>
        <w:t xml:space="preserve"> </w:t>
      </w:r>
      <w:r>
        <w:rPr>
          <w:sz w:val="24"/>
        </w:rPr>
        <w:t>whose</w:t>
      </w:r>
      <w:r>
        <w:rPr>
          <w:spacing w:val="-4"/>
          <w:sz w:val="24"/>
        </w:rPr>
        <w:t xml:space="preserve"> </w:t>
      </w:r>
      <w:r>
        <w:rPr>
          <w:sz w:val="24"/>
        </w:rPr>
        <w:t>reading</w:t>
      </w:r>
      <w:r>
        <w:rPr>
          <w:spacing w:val="-3"/>
          <w:sz w:val="24"/>
        </w:rPr>
        <w:t xml:space="preserve"> </w:t>
      </w:r>
      <w:r>
        <w:rPr>
          <w:sz w:val="24"/>
        </w:rPr>
        <w:t>development and acquisition of the beginning reading skills will be determined following the use</w:t>
      </w:r>
      <w:r>
        <w:rPr>
          <w:spacing w:val="-1"/>
          <w:sz w:val="24"/>
        </w:rPr>
        <w:t xml:space="preserve"> </w:t>
      </w:r>
      <w:r>
        <w:rPr>
          <w:sz w:val="24"/>
        </w:rPr>
        <w:t>of</w:t>
      </w:r>
      <w:r>
        <w:rPr>
          <w:spacing w:val="-1"/>
          <w:sz w:val="24"/>
        </w:rPr>
        <w:t xml:space="preserve"> </w:t>
      </w:r>
      <w:r>
        <w:rPr>
          <w:sz w:val="24"/>
        </w:rPr>
        <w:t>both the data</w:t>
      </w:r>
      <w:r>
        <w:rPr>
          <w:spacing w:val="-1"/>
          <w:sz w:val="24"/>
        </w:rPr>
        <w:t xml:space="preserve"> </w:t>
      </w:r>
      <w:r>
        <w:rPr>
          <w:sz w:val="24"/>
        </w:rPr>
        <w:t>sourcing</w:t>
      </w:r>
      <w:r>
        <w:rPr>
          <w:spacing w:val="-2"/>
          <w:sz w:val="24"/>
        </w:rPr>
        <w:t xml:space="preserve"> </w:t>
      </w:r>
      <w:r>
        <w:rPr>
          <w:sz w:val="24"/>
        </w:rPr>
        <w:t>instrument developed and the</w:t>
      </w:r>
      <w:r>
        <w:rPr>
          <w:spacing w:val="-1"/>
          <w:sz w:val="24"/>
        </w:rPr>
        <w:t xml:space="preserve"> </w:t>
      </w:r>
      <w:r>
        <w:rPr>
          <w:sz w:val="24"/>
        </w:rPr>
        <w:t>intervention strategies tested in the study.</w:t>
      </w:r>
    </w:p>
    <w:p>
      <w:pPr>
        <w:pStyle w:val="17"/>
        <w:numPr>
          <w:ilvl w:val="0"/>
          <w:numId w:val="15"/>
        </w:numPr>
        <w:tabs>
          <w:tab w:val="left" w:pos="912"/>
        </w:tabs>
        <w:spacing w:before="0" w:after="0" w:line="480" w:lineRule="auto"/>
        <w:ind w:left="912" w:right="118" w:hanging="720"/>
        <w:jc w:val="both"/>
        <w:rPr>
          <w:sz w:val="24"/>
        </w:rPr>
      </w:pPr>
      <w:r>
        <w:rPr>
          <w:b/>
          <w:sz w:val="24"/>
        </w:rPr>
        <w:t xml:space="preserve">Beginning reading skills </w:t>
      </w:r>
      <w:r>
        <w:rPr>
          <w:sz w:val="24"/>
        </w:rPr>
        <w:t>– refer to the basic foundational skills which must be developed and acquired to succeed in learning to read. Such skills include knowing: sounds of language, the letters of the alphabet, learn and use new</w:t>
      </w:r>
      <w:r>
        <w:rPr>
          <w:spacing w:val="40"/>
          <w:sz w:val="24"/>
        </w:rPr>
        <w:t xml:space="preserve"> </w:t>
      </w:r>
      <w:r>
        <w:rPr>
          <w:sz w:val="24"/>
        </w:rPr>
        <w:t xml:space="preserve">words, letter-sound relationships, the meaning of words, and understand what is </w:t>
      </w:r>
      <w:r>
        <w:rPr>
          <w:spacing w:val="-2"/>
          <w:sz w:val="24"/>
        </w:rPr>
        <w:t>read.</w:t>
      </w:r>
    </w:p>
    <w:p>
      <w:pPr>
        <w:pStyle w:val="17"/>
        <w:numPr>
          <w:ilvl w:val="0"/>
          <w:numId w:val="15"/>
        </w:numPr>
        <w:tabs>
          <w:tab w:val="left" w:pos="912"/>
        </w:tabs>
        <w:spacing w:before="1" w:after="0" w:line="480" w:lineRule="auto"/>
        <w:ind w:left="912" w:right="120" w:hanging="720"/>
        <w:jc w:val="both"/>
        <w:rPr>
          <w:sz w:val="24"/>
        </w:rPr>
      </w:pPr>
      <w:r>
        <w:rPr>
          <w:b/>
          <w:sz w:val="24"/>
        </w:rPr>
        <w:t>Learning to</w:t>
      </w:r>
      <w:r>
        <w:rPr>
          <w:b/>
          <w:spacing w:val="-1"/>
          <w:sz w:val="24"/>
        </w:rPr>
        <w:t xml:space="preserve"> </w:t>
      </w:r>
      <w:r>
        <w:rPr>
          <w:b/>
          <w:sz w:val="24"/>
        </w:rPr>
        <w:t xml:space="preserve">read </w:t>
      </w:r>
      <w:r>
        <w:rPr>
          <w:sz w:val="24"/>
        </w:rPr>
        <w:t>– refers to the</w:t>
      </w:r>
      <w:r>
        <w:rPr>
          <w:spacing w:val="-1"/>
          <w:sz w:val="24"/>
        </w:rPr>
        <w:t xml:space="preserve"> </w:t>
      </w:r>
      <w:r>
        <w:rPr>
          <w:sz w:val="24"/>
        </w:rPr>
        <w:t>primary</w:t>
      </w:r>
      <w:r>
        <w:rPr>
          <w:spacing w:val="-5"/>
          <w:sz w:val="24"/>
        </w:rPr>
        <w:t xml:space="preserve"> </w:t>
      </w:r>
      <w:r>
        <w:rPr>
          <w:sz w:val="24"/>
        </w:rPr>
        <w:t>process of</w:t>
      </w:r>
      <w:r>
        <w:rPr>
          <w:spacing w:val="-1"/>
          <w:sz w:val="24"/>
        </w:rPr>
        <w:t xml:space="preserve"> </w:t>
      </w:r>
      <w:r>
        <w:rPr>
          <w:sz w:val="24"/>
        </w:rPr>
        <w:t>developing and acquiring</w:t>
      </w:r>
      <w:r>
        <w:rPr>
          <w:spacing w:val="-2"/>
          <w:sz w:val="24"/>
        </w:rPr>
        <w:t xml:space="preserve"> </w:t>
      </w:r>
      <w:r>
        <w:rPr>
          <w:sz w:val="24"/>
        </w:rPr>
        <w:t xml:space="preserve">the basic beginning reading skills in order to possess reading as a tool for learning. This is different from reading to learn which is the end product of the former. In reading to learn, reading has been developed and acquired as an instrument for learning. Reading to learn cannot take place without the development and acquisition of the basic foundational skills exposed in the process of learning to </w:t>
      </w:r>
      <w:r>
        <w:rPr>
          <w:spacing w:val="-2"/>
          <w:sz w:val="24"/>
        </w:rPr>
        <w:t>read.</w:t>
      </w:r>
    </w:p>
    <w:p>
      <w:pPr>
        <w:spacing w:after="0" w:line="480" w:lineRule="auto"/>
        <w:jc w:val="both"/>
        <w:rPr>
          <w:sz w:val="24"/>
        </w:rPr>
        <w:sectPr>
          <w:pgSz w:w="11910" w:h="16840"/>
          <w:pgMar w:top="1340" w:right="1320" w:bottom="280" w:left="1680" w:header="722" w:footer="0" w:gutter="0"/>
          <w:cols w:space="720" w:num="1"/>
        </w:sectPr>
      </w:pPr>
    </w:p>
    <w:p>
      <w:pPr>
        <w:pStyle w:val="17"/>
        <w:numPr>
          <w:ilvl w:val="0"/>
          <w:numId w:val="15"/>
        </w:numPr>
        <w:tabs>
          <w:tab w:val="left" w:pos="910"/>
          <w:tab w:val="left" w:pos="912"/>
        </w:tabs>
        <w:spacing w:before="80" w:after="0" w:line="480" w:lineRule="auto"/>
        <w:ind w:left="912" w:right="115" w:hanging="720"/>
        <w:jc w:val="both"/>
        <w:rPr>
          <w:sz w:val="24"/>
        </w:rPr>
      </w:pPr>
      <w:r>
        <w:rPr>
          <w:b/>
          <w:sz w:val="24"/>
        </w:rPr>
        <w:t xml:space="preserve">Reading theory </w:t>
      </w:r>
      <w:r>
        <w:rPr>
          <w:sz w:val="24"/>
        </w:rPr>
        <w:t>– refers to a set of interrelated propositions or hypothesis that presents an explanation of how the model teaching of reading can be governed. Three of such reading models involved this research include:</w:t>
      </w:r>
    </w:p>
    <w:p>
      <w:pPr>
        <w:pStyle w:val="17"/>
        <w:numPr>
          <w:ilvl w:val="1"/>
          <w:numId w:val="15"/>
        </w:numPr>
        <w:tabs>
          <w:tab w:val="left" w:pos="1632"/>
        </w:tabs>
        <w:spacing w:before="0" w:after="0" w:line="480" w:lineRule="auto"/>
        <w:ind w:left="1632" w:right="118" w:hanging="720"/>
        <w:jc w:val="both"/>
        <w:rPr>
          <w:sz w:val="24"/>
        </w:rPr>
      </w:pPr>
      <w:r>
        <w:rPr>
          <w:b/>
          <w:sz w:val="24"/>
        </w:rPr>
        <w:t xml:space="preserve">Top-down model </w:t>
      </w:r>
      <w:r>
        <w:rPr>
          <w:sz w:val="24"/>
        </w:rPr>
        <w:t>– emphasizes what the reader brings to the text, as reading is driven by</w:t>
      </w:r>
      <w:r>
        <w:rPr>
          <w:spacing w:val="-1"/>
          <w:sz w:val="24"/>
        </w:rPr>
        <w:t xml:space="preserve"> </w:t>
      </w:r>
      <w:r>
        <w:rPr>
          <w:sz w:val="24"/>
        </w:rPr>
        <w:t>meaning, and proceeds from whole to part. From this perspective, readers identify letters and words only to confirm their assumptions about the meaning of the text (Dechant 1991). The proponents generally agree that comprehension is the basis for decoding skills, not a singular result, and meaning is brought to print, not derived from print. Proponents are: Goodman, (1985), Smith, (1994).</w:t>
      </w:r>
    </w:p>
    <w:p>
      <w:pPr>
        <w:pStyle w:val="17"/>
        <w:numPr>
          <w:ilvl w:val="1"/>
          <w:numId w:val="15"/>
        </w:numPr>
        <w:tabs>
          <w:tab w:val="left" w:pos="1632"/>
        </w:tabs>
        <w:spacing w:before="1" w:after="0" w:line="480" w:lineRule="auto"/>
        <w:ind w:left="1632" w:right="117" w:hanging="720"/>
        <w:jc w:val="both"/>
        <w:rPr>
          <w:sz w:val="24"/>
        </w:rPr>
      </w:pPr>
      <w:r>
        <w:rPr>
          <w:b/>
          <w:sz w:val="24"/>
        </w:rPr>
        <w:t xml:space="preserve">Bottom-up reading model </w:t>
      </w:r>
      <w:r>
        <w:rPr>
          <w:sz w:val="24"/>
        </w:rPr>
        <w:t>– emphasizes the written or printed text, as reading is driven by a process that results in meaning (or, in other words, reading is driven by text), and proceeds from part to whole. The first task of reading is learning the code or the alphabetic principle by which</w:t>
      </w:r>
      <w:r>
        <w:rPr>
          <w:spacing w:val="40"/>
          <w:sz w:val="24"/>
        </w:rPr>
        <w:t xml:space="preserve"> </w:t>
      </w:r>
      <w:r>
        <w:rPr>
          <w:sz w:val="24"/>
        </w:rPr>
        <w:t>written marks, conventionally represent phonemes. The meaning of the text is expected to come naturally as the code is broken based on the reader’s prior knowledge of words, their meanings, and the syntactical patterns of the language. Writing is merely a device for recording speech. Proponents are: Flesch, (1955); Gough, (1985); and LaBerge and</w:t>
      </w:r>
      <w:r>
        <w:rPr>
          <w:spacing w:val="40"/>
          <w:sz w:val="24"/>
        </w:rPr>
        <w:t xml:space="preserve"> </w:t>
      </w:r>
      <w:r>
        <w:rPr>
          <w:sz w:val="24"/>
        </w:rPr>
        <w:t>Samuels, (1985).</w:t>
      </w:r>
    </w:p>
    <w:p>
      <w:pPr>
        <w:pStyle w:val="17"/>
        <w:numPr>
          <w:ilvl w:val="1"/>
          <w:numId w:val="15"/>
        </w:numPr>
        <w:tabs>
          <w:tab w:val="left" w:pos="1632"/>
        </w:tabs>
        <w:spacing w:before="1" w:after="0" w:line="480" w:lineRule="auto"/>
        <w:ind w:left="1632" w:right="118" w:hanging="720"/>
        <w:jc w:val="both"/>
        <w:rPr>
          <w:sz w:val="24"/>
        </w:rPr>
      </w:pPr>
      <w:r>
        <w:rPr>
          <w:b/>
          <w:sz w:val="24"/>
        </w:rPr>
        <w:t xml:space="preserve">Interactive reading model </w:t>
      </w:r>
      <w:r>
        <w:rPr>
          <w:sz w:val="24"/>
        </w:rPr>
        <w:t>– recognizes the interaction of bottom-up and top-down processes simultaneously throughout the reading process. This model suggests that the reader constructs meaning by the selective use of information from all sources of meaning (graphemic, Phonemic, morphemic,</w:t>
      </w:r>
      <w:r>
        <w:rPr>
          <w:spacing w:val="32"/>
          <w:sz w:val="24"/>
        </w:rPr>
        <w:t xml:space="preserve"> </w:t>
      </w:r>
      <w:r>
        <w:rPr>
          <w:sz w:val="24"/>
        </w:rPr>
        <w:t>syntax,</w:t>
      </w:r>
      <w:r>
        <w:rPr>
          <w:spacing w:val="32"/>
          <w:sz w:val="24"/>
        </w:rPr>
        <w:t xml:space="preserve"> </w:t>
      </w:r>
      <w:r>
        <w:rPr>
          <w:sz w:val="24"/>
        </w:rPr>
        <w:t>semantics)</w:t>
      </w:r>
      <w:r>
        <w:rPr>
          <w:spacing w:val="31"/>
          <w:sz w:val="24"/>
        </w:rPr>
        <w:t xml:space="preserve"> </w:t>
      </w:r>
      <w:r>
        <w:rPr>
          <w:sz w:val="24"/>
        </w:rPr>
        <w:t>without</w:t>
      </w:r>
      <w:r>
        <w:rPr>
          <w:spacing w:val="33"/>
          <w:sz w:val="24"/>
        </w:rPr>
        <w:t xml:space="preserve"> </w:t>
      </w:r>
      <w:r>
        <w:rPr>
          <w:sz w:val="24"/>
        </w:rPr>
        <w:t>adherence</w:t>
      </w:r>
      <w:r>
        <w:rPr>
          <w:spacing w:val="31"/>
          <w:sz w:val="24"/>
        </w:rPr>
        <w:t xml:space="preserve"> </w:t>
      </w:r>
      <w:r>
        <w:rPr>
          <w:sz w:val="24"/>
        </w:rPr>
        <w:t>to</w:t>
      </w:r>
      <w:r>
        <w:rPr>
          <w:spacing w:val="33"/>
          <w:sz w:val="24"/>
        </w:rPr>
        <w:t xml:space="preserve"> </w:t>
      </w:r>
      <w:r>
        <w:rPr>
          <w:sz w:val="24"/>
        </w:rPr>
        <w:t>any</w:t>
      </w:r>
      <w:r>
        <w:rPr>
          <w:spacing w:val="30"/>
          <w:sz w:val="24"/>
        </w:rPr>
        <w:t xml:space="preserve"> </w:t>
      </w:r>
      <w:r>
        <w:rPr>
          <w:sz w:val="24"/>
        </w:rPr>
        <w:t>one</w:t>
      </w:r>
      <w:r>
        <w:rPr>
          <w:spacing w:val="33"/>
          <w:sz w:val="24"/>
        </w:rPr>
        <w:t xml:space="preserve"> </w:t>
      </w:r>
      <w:r>
        <w:rPr>
          <w:sz w:val="24"/>
        </w:rPr>
        <w:t>set</w:t>
      </w:r>
      <w:r>
        <w:rPr>
          <w:spacing w:val="33"/>
          <w:sz w:val="24"/>
        </w:rPr>
        <w:t xml:space="preserve"> </w:t>
      </w:r>
      <w:r>
        <w:rPr>
          <w:sz w:val="24"/>
        </w:rPr>
        <w:t>order.</w:t>
      </w:r>
    </w:p>
    <w:p>
      <w:pPr>
        <w:spacing w:after="0" w:line="480" w:lineRule="auto"/>
        <w:jc w:val="both"/>
        <w:rPr>
          <w:sz w:val="24"/>
        </w:rPr>
        <w:sectPr>
          <w:pgSz w:w="11910" w:h="16840"/>
          <w:pgMar w:top="1340" w:right="1320" w:bottom="280" w:left="1680" w:header="722" w:footer="0" w:gutter="0"/>
          <w:cols w:space="720" w:num="1"/>
        </w:sectPr>
      </w:pPr>
    </w:p>
    <w:p>
      <w:pPr>
        <w:pStyle w:val="7"/>
        <w:spacing w:before="80" w:line="480" w:lineRule="auto"/>
        <w:ind w:left="1632" w:right="121"/>
        <w:jc w:val="both"/>
      </w:pPr>
      <w:r>
        <w:t>The reader simultaneously uses all levels of processing even though one source of meaning can be primary at a given time. This model is one which uses print as input and has meaning as output. But the reader provides</w:t>
      </w:r>
      <w:r>
        <w:rPr>
          <w:spacing w:val="-1"/>
        </w:rPr>
        <w:t xml:space="preserve"> </w:t>
      </w:r>
      <w:r>
        <w:t>input, too, and the</w:t>
      </w:r>
      <w:r>
        <w:rPr>
          <w:spacing w:val="-1"/>
        </w:rPr>
        <w:t xml:space="preserve"> </w:t>
      </w:r>
      <w:r>
        <w:t>reader,</w:t>
      </w:r>
      <w:r>
        <w:rPr>
          <w:spacing w:val="-1"/>
        </w:rPr>
        <w:t xml:space="preserve"> </w:t>
      </w:r>
      <w:r>
        <w:t>interacting</w:t>
      </w:r>
      <w:r>
        <w:rPr>
          <w:spacing w:val="-3"/>
        </w:rPr>
        <w:t xml:space="preserve"> </w:t>
      </w:r>
      <w:r>
        <w:t>with the</w:t>
      </w:r>
      <w:r>
        <w:rPr>
          <w:spacing w:val="-1"/>
        </w:rPr>
        <w:t xml:space="preserve"> </w:t>
      </w:r>
      <w:r>
        <w:t>text, is selective</w:t>
      </w:r>
      <w:r>
        <w:rPr>
          <w:spacing w:val="-1"/>
        </w:rPr>
        <w:t xml:space="preserve"> </w:t>
      </w:r>
      <w:r>
        <w:t>in using</w:t>
      </w:r>
      <w:r>
        <w:rPr>
          <w:spacing w:val="-2"/>
        </w:rPr>
        <w:t xml:space="preserve"> </w:t>
      </w:r>
      <w:r>
        <w:t>just as little</w:t>
      </w:r>
      <w:r>
        <w:rPr>
          <w:spacing w:val="-1"/>
        </w:rPr>
        <w:t xml:space="preserve"> </w:t>
      </w:r>
      <w:r>
        <w:t>of</w:t>
      </w:r>
      <w:r>
        <w:rPr>
          <w:spacing w:val="-1"/>
        </w:rPr>
        <w:t xml:space="preserve"> </w:t>
      </w:r>
      <w:r>
        <w:t>the cues from</w:t>
      </w:r>
      <w:r>
        <w:rPr>
          <w:spacing w:val="-1"/>
        </w:rPr>
        <w:t xml:space="preserve"> </w:t>
      </w:r>
      <w:r>
        <w:t>text as necessary</w:t>
      </w:r>
      <w:r>
        <w:rPr>
          <w:spacing w:val="-5"/>
        </w:rPr>
        <w:t xml:space="preserve"> </w:t>
      </w:r>
      <w:r>
        <w:t>to construct meaning. Proponents are: Rumelhart, (1985); Barr, Sadow, and Blachowicz (1990); Ruddell and Speaker, (1985).</w:t>
      </w:r>
    </w:p>
    <w:p>
      <w:pPr>
        <w:pStyle w:val="17"/>
        <w:numPr>
          <w:ilvl w:val="0"/>
          <w:numId w:val="15"/>
        </w:numPr>
        <w:tabs>
          <w:tab w:val="left" w:pos="912"/>
        </w:tabs>
        <w:spacing w:before="1" w:after="0" w:line="480" w:lineRule="auto"/>
        <w:ind w:left="912" w:right="121" w:hanging="720"/>
        <w:jc w:val="both"/>
        <w:rPr>
          <w:sz w:val="24"/>
        </w:rPr>
      </w:pPr>
      <w:r>
        <w:rPr>
          <w:b/>
          <w:sz w:val="24"/>
        </w:rPr>
        <w:t xml:space="preserve">Principles for learning to read – </w:t>
      </w:r>
      <w:r>
        <w:rPr>
          <w:sz w:val="24"/>
        </w:rPr>
        <w:t>refers to active or characteristic elements that contain the</w:t>
      </w:r>
      <w:r>
        <w:rPr>
          <w:spacing w:val="-1"/>
          <w:sz w:val="24"/>
        </w:rPr>
        <w:t xml:space="preserve"> </w:t>
      </w:r>
      <w:r>
        <w:rPr>
          <w:sz w:val="24"/>
        </w:rPr>
        <w:t>basic facts about the</w:t>
      </w:r>
      <w:r>
        <w:rPr>
          <w:spacing w:val="-1"/>
          <w:sz w:val="24"/>
        </w:rPr>
        <w:t xml:space="preserve"> </w:t>
      </w:r>
      <w:r>
        <w:rPr>
          <w:sz w:val="24"/>
        </w:rPr>
        <w:t>prerequisite reading</w:t>
      </w:r>
      <w:r>
        <w:rPr>
          <w:spacing w:val="-2"/>
          <w:sz w:val="24"/>
        </w:rPr>
        <w:t xml:space="preserve"> </w:t>
      </w:r>
      <w:r>
        <w:rPr>
          <w:sz w:val="24"/>
        </w:rPr>
        <w:t>skills to learn and possess in the process of reading development and acquisition.</w:t>
      </w:r>
    </w:p>
    <w:p>
      <w:pPr>
        <w:pStyle w:val="17"/>
        <w:numPr>
          <w:ilvl w:val="0"/>
          <w:numId w:val="15"/>
        </w:numPr>
        <w:tabs>
          <w:tab w:val="left" w:pos="910"/>
          <w:tab w:val="left" w:pos="912"/>
        </w:tabs>
        <w:spacing w:before="0" w:after="0" w:line="480" w:lineRule="auto"/>
        <w:ind w:left="912" w:right="117" w:hanging="720"/>
        <w:jc w:val="both"/>
        <w:rPr>
          <w:sz w:val="24"/>
        </w:rPr>
      </w:pPr>
      <w:r>
        <w:rPr>
          <w:b/>
          <w:sz w:val="24"/>
        </w:rPr>
        <w:t xml:space="preserve">Phonemic Awareness – </w:t>
      </w:r>
      <w:r>
        <w:rPr>
          <w:sz w:val="24"/>
        </w:rPr>
        <w:t>refers to an understanding that words and syllables are comprised of a sequence of elementary speech sounds. This understanding is essential</w:t>
      </w:r>
      <w:r>
        <w:rPr>
          <w:spacing w:val="-1"/>
          <w:sz w:val="24"/>
        </w:rPr>
        <w:t xml:space="preserve"> </w:t>
      </w:r>
      <w:r>
        <w:rPr>
          <w:sz w:val="24"/>
        </w:rPr>
        <w:t>to</w:t>
      </w:r>
      <w:r>
        <w:rPr>
          <w:spacing w:val="-1"/>
          <w:sz w:val="24"/>
        </w:rPr>
        <w:t xml:space="preserve"> </w:t>
      </w:r>
      <w:r>
        <w:rPr>
          <w:sz w:val="24"/>
        </w:rPr>
        <w:t>learning</w:t>
      </w:r>
      <w:r>
        <w:rPr>
          <w:spacing w:val="-4"/>
          <w:sz w:val="24"/>
        </w:rPr>
        <w:t xml:space="preserve"> </w:t>
      </w:r>
      <w:r>
        <w:rPr>
          <w:sz w:val="24"/>
        </w:rPr>
        <w:t>to</w:t>
      </w:r>
      <w:r>
        <w:rPr>
          <w:spacing w:val="-1"/>
          <w:sz w:val="24"/>
        </w:rPr>
        <w:t xml:space="preserve"> </w:t>
      </w:r>
      <w:r>
        <w:rPr>
          <w:sz w:val="24"/>
        </w:rPr>
        <w:t>read</w:t>
      </w:r>
      <w:r>
        <w:rPr>
          <w:spacing w:val="-1"/>
          <w:sz w:val="24"/>
        </w:rPr>
        <w:t xml:space="preserve"> </w:t>
      </w:r>
      <w:r>
        <w:rPr>
          <w:sz w:val="24"/>
        </w:rPr>
        <w:t>an</w:t>
      </w:r>
      <w:r>
        <w:rPr>
          <w:spacing w:val="-1"/>
          <w:sz w:val="24"/>
        </w:rPr>
        <w:t xml:space="preserve"> </w:t>
      </w:r>
      <w:r>
        <w:rPr>
          <w:sz w:val="24"/>
        </w:rPr>
        <w:t>alphabetic</w:t>
      </w:r>
      <w:r>
        <w:rPr>
          <w:spacing w:val="-2"/>
          <w:sz w:val="24"/>
        </w:rPr>
        <w:t xml:space="preserve"> </w:t>
      </w:r>
      <w:r>
        <w:rPr>
          <w:sz w:val="24"/>
        </w:rPr>
        <w:t>language.</w:t>
      </w:r>
      <w:r>
        <w:rPr>
          <w:spacing w:val="-1"/>
          <w:sz w:val="24"/>
        </w:rPr>
        <w:t xml:space="preserve"> </w:t>
      </w:r>
      <w:r>
        <w:rPr>
          <w:sz w:val="24"/>
        </w:rPr>
        <w:t>The</w:t>
      </w:r>
      <w:r>
        <w:rPr>
          <w:spacing w:val="-3"/>
          <w:sz w:val="24"/>
        </w:rPr>
        <w:t xml:space="preserve"> </w:t>
      </w:r>
      <w:r>
        <w:rPr>
          <w:sz w:val="24"/>
        </w:rPr>
        <w:t>majority</w:t>
      </w:r>
      <w:r>
        <w:rPr>
          <w:spacing w:val="-6"/>
          <w:sz w:val="24"/>
        </w:rPr>
        <w:t xml:space="preserve"> </w:t>
      </w:r>
      <w:r>
        <w:rPr>
          <w:sz w:val="24"/>
        </w:rPr>
        <w:t>of children</w:t>
      </w:r>
      <w:r>
        <w:rPr>
          <w:spacing w:val="-1"/>
          <w:sz w:val="24"/>
        </w:rPr>
        <w:t xml:space="preserve"> </w:t>
      </w:r>
      <w:r>
        <w:rPr>
          <w:sz w:val="24"/>
        </w:rPr>
        <w:t>with reading disabilities fail to grasp this idea.</w:t>
      </w:r>
    </w:p>
    <w:p>
      <w:pPr>
        <w:pStyle w:val="17"/>
        <w:numPr>
          <w:ilvl w:val="0"/>
          <w:numId w:val="15"/>
        </w:numPr>
        <w:tabs>
          <w:tab w:val="left" w:pos="912"/>
        </w:tabs>
        <w:spacing w:before="1" w:after="0" w:line="480" w:lineRule="auto"/>
        <w:ind w:left="912" w:right="116" w:hanging="720"/>
        <w:jc w:val="both"/>
        <w:rPr>
          <w:sz w:val="24"/>
        </w:rPr>
      </w:pPr>
      <w:r>
        <w:rPr>
          <w:b/>
          <w:sz w:val="24"/>
        </w:rPr>
        <w:t xml:space="preserve">Beginning reading level </w:t>
      </w:r>
      <w:r>
        <w:rPr>
          <w:sz w:val="24"/>
        </w:rPr>
        <w:t>– refers to the first three junior primary school classes when teachers take up the task of building the skills that children will use everyday for the rest of their lives. Such skills include: Teaching the sounds of language, teaching the letters of the alphabet, helping children learn and use new words, systematically teaching phonics – how – sounds and letters are related, helping</w:t>
      </w:r>
      <w:r>
        <w:rPr>
          <w:spacing w:val="-3"/>
          <w:sz w:val="24"/>
        </w:rPr>
        <w:t xml:space="preserve"> </w:t>
      </w:r>
      <w:r>
        <w:rPr>
          <w:sz w:val="24"/>
        </w:rPr>
        <w:t>children</w:t>
      </w:r>
      <w:r>
        <w:rPr>
          <w:spacing w:val="-1"/>
          <w:sz w:val="24"/>
        </w:rPr>
        <w:t xml:space="preserve"> </w:t>
      </w:r>
      <w:r>
        <w:rPr>
          <w:sz w:val="24"/>
        </w:rPr>
        <w:t>write</w:t>
      </w:r>
      <w:r>
        <w:rPr>
          <w:spacing w:val="-1"/>
          <w:sz w:val="24"/>
        </w:rPr>
        <w:t xml:space="preserve"> </w:t>
      </w:r>
      <w:r>
        <w:rPr>
          <w:sz w:val="24"/>
        </w:rPr>
        <w:t>the</w:t>
      </w:r>
      <w:r>
        <w:rPr>
          <w:spacing w:val="-1"/>
          <w:sz w:val="24"/>
        </w:rPr>
        <w:t xml:space="preserve"> </w:t>
      </w:r>
      <w:r>
        <w:rPr>
          <w:sz w:val="24"/>
        </w:rPr>
        <w:t>letter –</w:t>
      </w:r>
      <w:r>
        <w:rPr>
          <w:spacing w:val="-1"/>
          <w:sz w:val="24"/>
        </w:rPr>
        <w:t xml:space="preserve"> </w:t>
      </w:r>
      <w:r>
        <w:rPr>
          <w:sz w:val="24"/>
        </w:rPr>
        <w:t>sound</w:t>
      </w:r>
      <w:r>
        <w:rPr>
          <w:spacing w:val="-1"/>
          <w:sz w:val="24"/>
        </w:rPr>
        <w:t xml:space="preserve"> </w:t>
      </w:r>
      <w:r>
        <w:rPr>
          <w:sz w:val="24"/>
        </w:rPr>
        <w:t>relationships</w:t>
      </w:r>
      <w:r>
        <w:rPr>
          <w:spacing w:val="-1"/>
          <w:sz w:val="24"/>
        </w:rPr>
        <w:t xml:space="preserve"> </w:t>
      </w:r>
      <w:r>
        <w:rPr>
          <w:sz w:val="24"/>
        </w:rPr>
        <w:t>they</w:t>
      </w:r>
      <w:r>
        <w:rPr>
          <w:spacing w:val="-8"/>
          <w:sz w:val="24"/>
        </w:rPr>
        <w:t xml:space="preserve"> </w:t>
      </w:r>
      <w:r>
        <w:rPr>
          <w:sz w:val="24"/>
        </w:rPr>
        <w:t>know</w:t>
      </w:r>
      <w:r>
        <w:rPr>
          <w:spacing w:val="-1"/>
          <w:sz w:val="24"/>
        </w:rPr>
        <w:t xml:space="preserve"> </w:t>
      </w:r>
      <w:r>
        <w:rPr>
          <w:sz w:val="24"/>
        </w:rPr>
        <w:t>by</w:t>
      </w:r>
      <w:r>
        <w:rPr>
          <w:spacing w:val="-5"/>
          <w:sz w:val="24"/>
        </w:rPr>
        <w:t xml:space="preserve"> </w:t>
      </w:r>
      <w:r>
        <w:rPr>
          <w:sz w:val="24"/>
        </w:rPr>
        <w:t>using</w:t>
      </w:r>
      <w:r>
        <w:rPr>
          <w:spacing w:val="-1"/>
          <w:sz w:val="24"/>
        </w:rPr>
        <w:t xml:space="preserve"> </w:t>
      </w:r>
      <w:r>
        <w:rPr>
          <w:sz w:val="24"/>
        </w:rPr>
        <w:t>them</w:t>
      </w:r>
      <w:r>
        <w:rPr>
          <w:spacing w:val="-1"/>
          <w:sz w:val="24"/>
        </w:rPr>
        <w:t xml:space="preserve"> </w:t>
      </w:r>
      <w:r>
        <w:rPr>
          <w:sz w:val="24"/>
        </w:rPr>
        <w:t>in words, sentences, messages, and their own stories, and showing children ways to think about and understand what they are reading.</w:t>
      </w:r>
    </w:p>
    <w:p>
      <w:pPr>
        <w:pStyle w:val="17"/>
        <w:numPr>
          <w:ilvl w:val="0"/>
          <w:numId w:val="15"/>
        </w:numPr>
        <w:tabs>
          <w:tab w:val="left" w:pos="912"/>
        </w:tabs>
        <w:spacing w:before="1" w:after="0" w:line="480" w:lineRule="auto"/>
        <w:ind w:left="912" w:right="119" w:hanging="720"/>
        <w:jc w:val="both"/>
        <w:rPr>
          <w:sz w:val="24"/>
        </w:rPr>
      </w:pPr>
      <w:r>
        <w:rPr>
          <w:b/>
          <w:sz w:val="24"/>
        </w:rPr>
        <w:t xml:space="preserve">Alphabetic knowledge- </w:t>
      </w:r>
      <w:r>
        <w:rPr>
          <w:sz w:val="24"/>
        </w:rPr>
        <w:t>refers to knowing the names and shape of the letter of the alphabet.</w:t>
      </w:r>
    </w:p>
    <w:p>
      <w:pPr>
        <w:spacing w:after="0" w:line="480" w:lineRule="auto"/>
        <w:jc w:val="both"/>
        <w:rPr>
          <w:sz w:val="24"/>
        </w:rPr>
        <w:sectPr>
          <w:pgSz w:w="11910" w:h="16840"/>
          <w:pgMar w:top="1340" w:right="1320" w:bottom="280" w:left="1680" w:header="722" w:footer="0" w:gutter="0"/>
          <w:cols w:space="720" w:num="1"/>
        </w:sectPr>
      </w:pPr>
    </w:p>
    <w:p>
      <w:pPr>
        <w:pStyle w:val="17"/>
        <w:numPr>
          <w:ilvl w:val="0"/>
          <w:numId w:val="15"/>
        </w:numPr>
        <w:tabs>
          <w:tab w:val="left" w:pos="912"/>
        </w:tabs>
        <w:spacing w:before="80" w:after="0" w:line="480" w:lineRule="auto"/>
        <w:ind w:left="912" w:right="123" w:hanging="720"/>
        <w:jc w:val="left"/>
        <w:rPr>
          <w:sz w:val="24"/>
        </w:rPr>
      </w:pPr>
      <w:r>
        <w:rPr>
          <w:b/>
          <w:sz w:val="24"/>
        </w:rPr>
        <w:t xml:space="preserve">Alphabetic principles- </w:t>
      </w:r>
      <w:r>
        <w:rPr>
          <w:sz w:val="24"/>
        </w:rPr>
        <w:t>refers to the understanding that written letters represent sounds. For example, the word “big” has three sound and three letters.</w:t>
      </w:r>
    </w:p>
    <w:p>
      <w:pPr>
        <w:pStyle w:val="17"/>
        <w:numPr>
          <w:ilvl w:val="0"/>
          <w:numId w:val="15"/>
        </w:numPr>
        <w:tabs>
          <w:tab w:val="left" w:pos="912"/>
        </w:tabs>
        <w:spacing w:before="0" w:after="0" w:line="240" w:lineRule="auto"/>
        <w:ind w:left="912" w:right="0" w:hanging="720"/>
        <w:jc w:val="left"/>
        <w:rPr>
          <w:sz w:val="24"/>
        </w:rPr>
      </w:pPr>
      <w:r>
        <w:rPr>
          <w:b/>
          <w:sz w:val="24"/>
        </w:rPr>
        <w:t>Blending-</w:t>
      </w:r>
      <w:r>
        <w:rPr>
          <w:b/>
          <w:spacing w:val="-4"/>
          <w:sz w:val="24"/>
        </w:rPr>
        <w:t xml:space="preserve"> </w:t>
      </w:r>
      <w:r>
        <w:rPr>
          <w:sz w:val="24"/>
        </w:rPr>
        <w:t>refers</w:t>
      </w:r>
      <w:r>
        <w:rPr>
          <w:spacing w:val="-1"/>
          <w:sz w:val="24"/>
        </w:rPr>
        <w:t xml:space="preserve"> </w:t>
      </w:r>
      <w:r>
        <w:rPr>
          <w:sz w:val="24"/>
        </w:rPr>
        <w:t>to putting</w:t>
      </w:r>
      <w:r>
        <w:rPr>
          <w:spacing w:val="-3"/>
          <w:sz w:val="24"/>
        </w:rPr>
        <w:t xml:space="preserve"> </w:t>
      </w:r>
      <w:r>
        <w:rPr>
          <w:sz w:val="24"/>
        </w:rPr>
        <w:t>together individual</w:t>
      </w:r>
      <w:r>
        <w:rPr>
          <w:spacing w:val="-1"/>
          <w:sz w:val="24"/>
        </w:rPr>
        <w:t xml:space="preserve"> </w:t>
      </w:r>
      <w:r>
        <w:rPr>
          <w:sz w:val="24"/>
        </w:rPr>
        <w:t>sound</w:t>
      </w:r>
      <w:r>
        <w:rPr>
          <w:spacing w:val="-1"/>
          <w:sz w:val="24"/>
        </w:rPr>
        <w:t xml:space="preserve"> </w:t>
      </w:r>
      <w:r>
        <w:rPr>
          <w:sz w:val="24"/>
        </w:rPr>
        <w:t>to make</w:t>
      </w:r>
      <w:r>
        <w:rPr>
          <w:spacing w:val="-2"/>
          <w:sz w:val="24"/>
        </w:rPr>
        <w:t xml:space="preserve"> </w:t>
      </w:r>
      <w:r>
        <w:rPr>
          <w:sz w:val="24"/>
        </w:rPr>
        <w:t xml:space="preserve">spoken </w:t>
      </w:r>
      <w:r>
        <w:rPr>
          <w:spacing w:val="-2"/>
          <w:sz w:val="24"/>
        </w:rPr>
        <w:t>words.</w:t>
      </w:r>
    </w:p>
    <w:p>
      <w:pPr>
        <w:pStyle w:val="7"/>
      </w:pPr>
    </w:p>
    <w:p>
      <w:pPr>
        <w:pStyle w:val="17"/>
        <w:numPr>
          <w:ilvl w:val="0"/>
          <w:numId w:val="15"/>
        </w:numPr>
        <w:tabs>
          <w:tab w:val="left" w:pos="912"/>
        </w:tabs>
        <w:spacing w:before="0" w:after="0" w:line="480" w:lineRule="auto"/>
        <w:ind w:left="912" w:right="121" w:hanging="720"/>
        <w:jc w:val="left"/>
        <w:rPr>
          <w:sz w:val="24"/>
        </w:rPr>
      </w:pPr>
      <w:r>
        <w:rPr>
          <w:b/>
          <w:sz w:val="24"/>
        </w:rPr>
        <w:t xml:space="preserve">Comprehension- </w:t>
      </w:r>
      <w:r>
        <w:rPr>
          <w:sz w:val="24"/>
        </w:rPr>
        <w:t>refers to the ability to understand and gain meaning from what has been read.</w:t>
      </w:r>
    </w:p>
    <w:p>
      <w:pPr>
        <w:pStyle w:val="17"/>
        <w:numPr>
          <w:ilvl w:val="0"/>
          <w:numId w:val="15"/>
        </w:numPr>
        <w:tabs>
          <w:tab w:val="left" w:pos="912"/>
        </w:tabs>
        <w:spacing w:before="0" w:after="0" w:line="480" w:lineRule="auto"/>
        <w:ind w:left="912" w:right="124" w:hanging="720"/>
        <w:jc w:val="left"/>
        <w:rPr>
          <w:sz w:val="24"/>
        </w:rPr>
      </w:pPr>
      <w:r>
        <w:rPr>
          <w:b/>
          <w:sz w:val="24"/>
        </w:rPr>
        <w:t xml:space="preserve">Decode- </w:t>
      </w:r>
      <w:r>
        <w:rPr>
          <w:sz w:val="24"/>
        </w:rPr>
        <w:t>refers</w:t>
      </w:r>
      <w:r>
        <w:rPr>
          <w:spacing w:val="-2"/>
          <w:sz w:val="24"/>
        </w:rPr>
        <w:t xml:space="preserve"> </w:t>
      </w:r>
      <w:r>
        <w:rPr>
          <w:sz w:val="24"/>
        </w:rPr>
        <w:t>to</w:t>
      </w:r>
      <w:r>
        <w:rPr>
          <w:spacing w:val="-1"/>
          <w:sz w:val="24"/>
        </w:rPr>
        <w:t xml:space="preserve"> </w:t>
      </w:r>
      <w:r>
        <w:rPr>
          <w:sz w:val="24"/>
        </w:rPr>
        <w:t>the ability</w:t>
      </w:r>
      <w:r>
        <w:rPr>
          <w:spacing w:val="-9"/>
          <w:sz w:val="24"/>
        </w:rPr>
        <w:t xml:space="preserve"> </w:t>
      </w:r>
      <w:r>
        <w:rPr>
          <w:sz w:val="24"/>
        </w:rPr>
        <w:t>to recognize</w:t>
      </w:r>
      <w:r>
        <w:rPr>
          <w:spacing w:val="-2"/>
          <w:sz w:val="24"/>
        </w:rPr>
        <w:t xml:space="preserve"> </w:t>
      </w:r>
      <w:r>
        <w:rPr>
          <w:sz w:val="24"/>
        </w:rPr>
        <w:t>and read words</w:t>
      </w:r>
      <w:r>
        <w:rPr>
          <w:spacing w:val="-1"/>
          <w:sz w:val="24"/>
        </w:rPr>
        <w:t xml:space="preserve"> </w:t>
      </w:r>
      <w:r>
        <w:rPr>
          <w:sz w:val="24"/>
        </w:rPr>
        <w:t>by</w:t>
      </w:r>
      <w:r>
        <w:rPr>
          <w:spacing w:val="-6"/>
          <w:sz w:val="24"/>
        </w:rPr>
        <w:t xml:space="preserve"> </w:t>
      </w:r>
      <w:r>
        <w:rPr>
          <w:sz w:val="24"/>
        </w:rPr>
        <w:t>translating</w:t>
      </w:r>
      <w:r>
        <w:rPr>
          <w:spacing w:val="-4"/>
          <w:sz w:val="24"/>
        </w:rPr>
        <w:t xml:space="preserve"> </w:t>
      </w:r>
      <w:r>
        <w:rPr>
          <w:sz w:val="24"/>
        </w:rPr>
        <w:t>the letters into speech sounds to determine the word’s pronunciation and meaning.</w:t>
      </w:r>
    </w:p>
    <w:p>
      <w:pPr>
        <w:pStyle w:val="17"/>
        <w:numPr>
          <w:ilvl w:val="0"/>
          <w:numId w:val="15"/>
        </w:numPr>
        <w:tabs>
          <w:tab w:val="left" w:pos="912"/>
        </w:tabs>
        <w:spacing w:before="1" w:after="0" w:line="480" w:lineRule="auto"/>
        <w:ind w:left="912" w:right="121" w:hanging="720"/>
        <w:jc w:val="left"/>
        <w:rPr>
          <w:sz w:val="24"/>
        </w:rPr>
      </w:pPr>
      <w:r>
        <w:rPr>
          <w:b/>
          <w:sz w:val="24"/>
        </w:rPr>
        <w:t>Explicit</w:t>
      </w:r>
      <w:r>
        <w:rPr>
          <w:b/>
          <w:spacing w:val="69"/>
          <w:sz w:val="24"/>
        </w:rPr>
        <w:t xml:space="preserve"> </w:t>
      </w:r>
      <w:r>
        <w:rPr>
          <w:b/>
          <w:sz w:val="24"/>
        </w:rPr>
        <w:t>instruction</w:t>
      </w:r>
      <w:r>
        <w:rPr>
          <w:b/>
          <w:spacing w:val="73"/>
          <w:sz w:val="24"/>
        </w:rPr>
        <w:t xml:space="preserve"> </w:t>
      </w:r>
      <w:r>
        <w:rPr>
          <w:b/>
          <w:sz w:val="24"/>
        </w:rPr>
        <w:t>–</w:t>
      </w:r>
      <w:r>
        <w:rPr>
          <w:b/>
          <w:spacing w:val="40"/>
          <w:sz w:val="24"/>
        </w:rPr>
        <w:t xml:space="preserve"> </w:t>
      </w:r>
      <w:r>
        <w:rPr>
          <w:sz w:val="24"/>
        </w:rPr>
        <w:t>refers</w:t>
      </w:r>
      <w:r>
        <w:rPr>
          <w:spacing w:val="69"/>
          <w:sz w:val="24"/>
        </w:rPr>
        <w:t xml:space="preserve"> </w:t>
      </w:r>
      <w:r>
        <w:rPr>
          <w:sz w:val="24"/>
        </w:rPr>
        <w:t>to</w:t>
      </w:r>
      <w:r>
        <w:rPr>
          <w:spacing w:val="70"/>
          <w:sz w:val="24"/>
        </w:rPr>
        <w:t xml:space="preserve"> </w:t>
      </w:r>
      <w:r>
        <w:rPr>
          <w:sz w:val="24"/>
        </w:rPr>
        <w:t>direct,</w:t>
      </w:r>
      <w:r>
        <w:rPr>
          <w:spacing w:val="70"/>
          <w:sz w:val="24"/>
        </w:rPr>
        <w:t xml:space="preserve"> </w:t>
      </w:r>
      <w:r>
        <w:rPr>
          <w:sz w:val="24"/>
        </w:rPr>
        <w:t>structured,</w:t>
      </w:r>
      <w:r>
        <w:rPr>
          <w:spacing w:val="70"/>
          <w:sz w:val="24"/>
        </w:rPr>
        <w:t xml:space="preserve"> </w:t>
      </w:r>
      <w:r>
        <w:rPr>
          <w:sz w:val="24"/>
        </w:rPr>
        <w:t>systematic</w:t>
      </w:r>
      <w:r>
        <w:rPr>
          <w:spacing w:val="69"/>
          <w:sz w:val="24"/>
        </w:rPr>
        <w:t xml:space="preserve"> </w:t>
      </w:r>
      <w:r>
        <w:rPr>
          <w:sz w:val="24"/>
        </w:rPr>
        <w:t>teaching</w:t>
      </w:r>
      <w:r>
        <w:rPr>
          <w:spacing w:val="40"/>
          <w:sz w:val="24"/>
        </w:rPr>
        <w:t xml:space="preserve"> </w:t>
      </w:r>
      <w:r>
        <w:rPr>
          <w:sz w:val="24"/>
        </w:rPr>
        <w:t>of</w:t>
      </w:r>
      <w:r>
        <w:rPr>
          <w:spacing w:val="71"/>
          <w:sz w:val="24"/>
        </w:rPr>
        <w:t xml:space="preserve"> </w:t>
      </w:r>
      <w:r>
        <w:rPr>
          <w:sz w:val="24"/>
        </w:rPr>
        <w:t>a reading task.</w:t>
      </w:r>
    </w:p>
    <w:p>
      <w:pPr>
        <w:pStyle w:val="17"/>
        <w:numPr>
          <w:ilvl w:val="0"/>
          <w:numId w:val="15"/>
        </w:numPr>
        <w:tabs>
          <w:tab w:val="left" w:pos="912"/>
        </w:tabs>
        <w:spacing w:before="0" w:after="0" w:line="480" w:lineRule="auto"/>
        <w:ind w:left="912" w:right="120" w:hanging="720"/>
        <w:jc w:val="left"/>
        <w:rPr>
          <w:sz w:val="24"/>
        </w:rPr>
      </w:pPr>
      <w:r>
        <w:rPr>
          <w:b/>
          <w:sz w:val="24"/>
        </w:rPr>
        <w:t>Fluency</w:t>
      </w:r>
      <w:r>
        <w:rPr>
          <w:b/>
          <w:spacing w:val="40"/>
          <w:sz w:val="24"/>
        </w:rPr>
        <w:t xml:space="preserve"> </w:t>
      </w:r>
      <w:r>
        <w:rPr>
          <w:sz w:val="24"/>
        </w:rPr>
        <w:t>–</w:t>
      </w:r>
      <w:r>
        <w:rPr>
          <w:spacing w:val="40"/>
          <w:sz w:val="24"/>
        </w:rPr>
        <w:t xml:space="preserve"> </w:t>
      </w:r>
      <w:r>
        <w:rPr>
          <w:sz w:val="24"/>
        </w:rPr>
        <w:t>refers</w:t>
      </w:r>
      <w:r>
        <w:rPr>
          <w:spacing w:val="40"/>
          <w:sz w:val="24"/>
        </w:rPr>
        <w:t xml:space="preserve"> </w:t>
      </w:r>
      <w:r>
        <w:rPr>
          <w:sz w:val="24"/>
        </w:rPr>
        <w:t>to</w:t>
      </w:r>
      <w:r>
        <w:rPr>
          <w:spacing w:val="40"/>
          <w:sz w:val="24"/>
        </w:rPr>
        <w:t xml:space="preserve"> </w:t>
      </w:r>
      <w:r>
        <w:rPr>
          <w:sz w:val="24"/>
        </w:rPr>
        <w:t>the</w:t>
      </w:r>
      <w:r>
        <w:rPr>
          <w:spacing w:val="40"/>
          <w:sz w:val="24"/>
        </w:rPr>
        <w:t xml:space="preserve"> </w:t>
      </w:r>
      <w:r>
        <w:rPr>
          <w:sz w:val="24"/>
        </w:rPr>
        <w:t>ability</w:t>
      </w:r>
      <w:r>
        <w:rPr>
          <w:spacing w:val="40"/>
          <w:sz w:val="24"/>
        </w:rPr>
        <w:t xml:space="preserve"> </w:t>
      </w:r>
      <w:r>
        <w:rPr>
          <w:sz w:val="24"/>
        </w:rPr>
        <w:t>to</w:t>
      </w:r>
      <w:r>
        <w:rPr>
          <w:spacing w:val="40"/>
          <w:sz w:val="24"/>
        </w:rPr>
        <w:t xml:space="preserve"> </w:t>
      </w:r>
      <w:r>
        <w:rPr>
          <w:sz w:val="24"/>
        </w:rPr>
        <w:t>read</w:t>
      </w:r>
      <w:r>
        <w:rPr>
          <w:spacing w:val="40"/>
          <w:sz w:val="24"/>
        </w:rPr>
        <w:t xml:space="preserve"> </w:t>
      </w:r>
      <w:r>
        <w:rPr>
          <w:sz w:val="24"/>
        </w:rPr>
        <w:t>text</w:t>
      </w:r>
      <w:r>
        <w:rPr>
          <w:spacing w:val="40"/>
          <w:sz w:val="24"/>
        </w:rPr>
        <w:t xml:space="preserve"> </w:t>
      </w:r>
      <w:r>
        <w:rPr>
          <w:sz w:val="24"/>
        </w:rPr>
        <w:t>accurately</w:t>
      </w:r>
      <w:r>
        <w:rPr>
          <w:spacing w:val="40"/>
          <w:sz w:val="24"/>
        </w:rPr>
        <w:t xml:space="preserve"> </w:t>
      </w:r>
      <w:r>
        <w:rPr>
          <w:sz w:val="24"/>
        </w:rPr>
        <w:t>and</w:t>
      </w:r>
      <w:r>
        <w:rPr>
          <w:spacing w:val="40"/>
          <w:sz w:val="24"/>
        </w:rPr>
        <w:t xml:space="preserve"> </w:t>
      </w:r>
      <w:r>
        <w:rPr>
          <w:sz w:val="24"/>
        </w:rPr>
        <w:t>quickly</w:t>
      </w:r>
      <w:r>
        <w:rPr>
          <w:spacing w:val="40"/>
          <w:sz w:val="24"/>
        </w:rPr>
        <w:t xml:space="preserve"> </w:t>
      </w:r>
      <w:r>
        <w:rPr>
          <w:sz w:val="24"/>
        </w:rPr>
        <w:t>and</w:t>
      </w:r>
      <w:r>
        <w:rPr>
          <w:spacing w:val="40"/>
          <w:sz w:val="24"/>
        </w:rPr>
        <w:t xml:space="preserve"> </w:t>
      </w:r>
      <w:r>
        <w:rPr>
          <w:sz w:val="24"/>
        </w:rPr>
        <w:t>with expression and comprehension.</w:t>
      </w:r>
    </w:p>
    <w:p>
      <w:pPr>
        <w:pStyle w:val="17"/>
        <w:numPr>
          <w:ilvl w:val="0"/>
          <w:numId w:val="15"/>
        </w:numPr>
        <w:tabs>
          <w:tab w:val="left" w:pos="912"/>
        </w:tabs>
        <w:spacing w:before="0" w:after="0" w:line="480" w:lineRule="auto"/>
        <w:ind w:left="912" w:right="120" w:hanging="720"/>
        <w:jc w:val="left"/>
        <w:rPr>
          <w:sz w:val="24"/>
        </w:rPr>
      </w:pPr>
      <w:r>
        <w:rPr>
          <w:b/>
          <w:sz w:val="24"/>
        </w:rPr>
        <w:t>Print</w:t>
      </w:r>
      <w:r>
        <w:rPr>
          <w:b/>
          <w:spacing w:val="30"/>
          <w:sz w:val="24"/>
        </w:rPr>
        <w:t xml:space="preserve"> </w:t>
      </w:r>
      <w:r>
        <w:rPr>
          <w:b/>
          <w:sz w:val="24"/>
        </w:rPr>
        <w:t>awareness</w:t>
      </w:r>
      <w:r>
        <w:rPr>
          <w:b/>
          <w:spacing w:val="35"/>
          <w:sz w:val="24"/>
        </w:rPr>
        <w:t xml:space="preserve"> </w:t>
      </w:r>
      <w:r>
        <w:rPr>
          <w:b/>
          <w:sz w:val="24"/>
        </w:rPr>
        <w:t>–</w:t>
      </w:r>
      <w:r>
        <w:rPr>
          <w:b/>
          <w:spacing w:val="31"/>
          <w:sz w:val="24"/>
        </w:rPr>
        <w:t xml:space="preserve"> </w:t>
      </w:r>
      <w:r>
        <w:rPr>
          <w:sz w:val="24"/>
        </w:rPr>
        <w:t>refers</w:t>
      </w:r>
      <w:r>
        <w:rPr>
          <w:spacing w:val="31"/>
          <w:sz w:val="24"/>
        </w:rPr>
        <w:t xml:space="preserve"> </w:t>
      </w:r>
      <w:r>
        <w:rPr>
          <w:sz w:val="24"/>
        </w:rPr>
        <w:t>to</w:t>
      </w:r>
      <w:r>
        <w:rPr>
          <w:spacing w:val="31"/>
          <w:sz w:val="24"/>
        </w:rPr>
        <w:t xml:space="preserve"> </w:t>
      </w:r>
      <w:r>
        <w:rPr>
          <w:sz w:val="24"/>
        </w:rPr>
        <w:t>knowing</w:t>
      </w:r>
      <w:r>
        <w:rPr>
          <w:spacing w:val="31"/>
          <w:sz w:val="24"/>
        </w:rPr>
        <w:t xml:space="preserve"> </w:t>
      </w:r>
      <w:r>
        <w:rPr>
          <w:sz w:val="24"/>
        </w:rPr>
        <w:t>about</w:t>
      </w:r>
      <w:r>
        <w:rPr>
          <w:spacing w:val="31"/>
          <w:sz w:val="24"/>
        </w:rPr>
        <w:t xml:space="preserve"> </w:t>
      </w:r>
      <w:r>
        <w:rPr>
          <w:sz w:val="24"/>
        </w:rPr>
        <w:t>print</w:t>
      </w:r>
      <w:r>
        <w:rPr>
          <w:spacing w:val="31"/>
          <w:sz w:val="24"/>
        </w:rPr>
        <w:t xml:space="preserve"> </w:t>
      </w:r>
      <w:r>
        <w:rPr>
          <w:sz w:val="24"/>
        </w:rPr>
        <w:t>and</w:t>
      </w:r>
      <w:r>
        <w:rPr>
          <w:spacing w:val="31"/>
          <w:sz w:val="24"/>
        </w:rPr>
        <w:t xml:space="preserve"> </w:t>
      </w:r>
      <w:r>
        <w:rPr>
          <w:sz w:val="24"/>
        </w:rPr>
        <w:t>books</w:t>
      </w:r>
      <w:r>
        <w:rPr>
          <w:spacing w:val="31"/>
          <w:sz w:val="24"/>
        </w:rPr>
        <w:t xml:space="preserve"> </w:t>
      </w:r>
      <w:r>
        <w:rPr>
          <w:sz w:val="24"/>
        </w:rPr>
        <w:t>and</w:t>
      </w:r>
      <w:r>
        <w:rPr>
          <w:spacing w:val="33"/>
          <w:sz w:val="24"/>
        </w:rPr>
        <w:t xml:space="preserve"> </w:t>
      </w:r>
      <w:r>
        <w:rPr>
          <w:sz w:val="24"/>
        </w:rPr>
        <w:t>how</w:t>
      </w:r>
      <w:r>
        <w:rPr>
          <w:spacing w:val="30"/>
          <w:sz w:val="24"/>
        </w:rPr>
        <w:t xml:space="preserve"> </w:t>
      </w:r>
      <w:r>
        <w:rPr>
          <w:sz w:val="24"/>
        </w:rPr>
        <w:t>they</w:t>
      </w:r>
      <w:r>
        <w:rPr>
          <w:spacing w:val="28"/>
          <w:sz w:val="24"/>
        </w:rPr>
        <w:t xml:space="preserve"> </w:t>
      </w:r>
      <w:r>
        <w:rPr>
          <w:sz w:val="24"/>
        </w:rPr>
        <w:t xml:space="preserve">are </w:t>
      </w:r>
      <w:r>
        <w:rPr>
          <w:spacing w:val="-2"/>
          <w:sz w:val="24"/>
        </w:rPr>
        <w:t>used.</w:t>
      </w:r>
    </w:p>
    <w:p>
      <w:pPr>
        <w:pStyle w:val="17"/>
        <w:numPr>
          <w:ilvl w:val="0"/>
          <w:numId w:val="15"/>
        </w:numPr>
        <w:tabs>
          <w:tab w:val="left" w:pos="912"/>
        </w:tabs>
        <w:spacing w:before="0" w:after="0" w:line="240" w:lineRule="auto"/>
        <w:ind w:left="912" w:right="0" w:hanging="720"/>
        <w:jc w:val="left"/>
        <w:rPr>
          <w:sz w:val="24"/>
        </w:rPr>
      </w:pPr>
      <w:r>
        <w:rPr>
          <w:b/>
          <w:sz w:val="24"/>
        </w:rPr>
        <w:t>Segmentation</w:t>
      </w:r>
      <w:r>
        <w:rPr>
          <w:sz w:val="24"/>
        </w:rPr>
        <w:t>-</w:t>
      </w:r>
      <w:r>
        <w:rPr>
          <w:spacing w:val="-2"/>
          <w:sz w:val="24"/>
        </w:rPr>
        <w:t xml:space="preserve"> </w:t>
      </w:r>
      <w:r>
        <w:rPr>
          <w:sz w:val="24"/>
        </w:rPr>
        <w:t>refers to</w:t>
      </w:r>
      <w:r>
        <w:rPr>
          <w:spacing w:val="1"/>
          <w:sz w:val="24"/>
        </w:rPr>
        <w:t xml:space="preserve"> </w:t>
      </w:r>
      <w:r>
        <w:rPr>
          <w:sz w:val="24"/>
        </w:rPr>
        <w:t>taking</w:t>
      </w:r>
      <w:r>
        <w:rPr>
          <w:spacing w:val="-3"/>
          <w:sz w:val="24"/>
        </w:rPr>
        <w:t xml:space="preserve"> </w:t>
      </w:r>
      <w:r>
        <w:rPr>
          <w:sz w:val="24"/>
        </w:rPr>
        <w:t>spoken</w:t>
      </w:r>
      <w:r>
        <w:rPr>
          <w:spacing w:val="1"/>
          <w:sz w:val="24"/>
        </w:rPr>
        <w:t xml:space="preserve"> </w:t>
      </w:r>
      <w:r>
        <w:rPr>
          <w:sz w:val="24"/>
        </w:rPr>
        <w:t>words apart</w:t>
      </w:r>
      <w:r>
        <w:rPr>
          <w:spacing w:val="-1"/>
          <w:sz w:val="24"/>
        </w:rPr>
        <w:t xml:space="preserve"> </w:t>
      </w:r>
      <w:r>
        <w:rPr>
          <w:sz w:val="24"/>
        </w:rPr>
        <w:t>sound by</w:t>
      </w:r>
      <w:r>
        <w:rPr>
          <w:spacing w:val="-5"/>
          <w:sz w:val="24"/>
        </w:rPr>
        <w:t xml:space="preserve"> </w:t>
      </w:r>
      <w:r>
        <w:rPr>
          <w:spacing w:val="-2"/>
          <w:sz w:val="24"/>
        </w:rPr>
        <w:t>sound.</w:t>
      </w:r>
    </w:p>
    <w:p>
      <w:pPr>
        <w:pStyle w:val="7"/>
      </w:pPr>
    </w:p>
    <w:p>
      <w:pPr>
        <w:pStyle w:val="17"/>
        <w:numPr>
          <w:ilvl w:val="0"/>
          <w:numId w:val="15"/>
        </w:numPr>
        <w:tabs>
          <w:tab w:val="left" w:pos="912"/>
        </w:tabs>
        <w:spacing w:before="1" w:after="0" w:line="480" w:lineRule="auto"/>
        <w:ind w:left="912" w:right="122" w:hanging="720"/>
        <w:jc w:val="both"/>
        <w:rPr>
          <w:sz w:val="24"/>
        </w:rPr>
      </w:pPr>
      <w:r>
        <w:rPr>
          <w:b/>
          <w:sz w:val="24"/>
        </w:rPr>
        <w:t xml:space="preserve">Sight words </w:t>
      </w:r>
      <w:r>
        <w:rPr>
          <w:sz w:val="24"/>
        </w:rPr>
        <w:t>– refers to words that a reader recognizes without having to sound them out.</w:t>
      </w:r>
    </w:p>
    <w:p>
      <w:pPr>
        <w:pStyle w:val="17"/>
        <w:numPr>
          <w:ilvl w:val="0"/>
          <w:numId w:val="15"/>
        </w:numPr>
        <w:tabs>
          <w:tab w:val="left" w:pos="912"/>
        </w:tabs>
        <w:spacing w:before="0" w:after="0" w:line="480" w:lineRule="auto"/>
        <w:ind w:left="912" w:right="122" w:hanging="720"/>
        <w:jc w:val="both"/>
        <w:rPr>
          <w:sz w:val="24"/>
        </w:rPr>
      </w:pPr>
      <w:r>
        <w:rPr>
          <w:b/>
          <w:sz w:val="24"/>
        </w:rPr>
        <w:t xml:space="preserve">Syllable – </w:t>
      </w:r>
      <w:r>
        <w:rPr>
          <w:sz w:val="24"/>
        </w:rPr>
        <w:t>refers to a word part that contains a vowel or, in spoken language, a vowel sound.</w:t>
      </w:r>
    </w:p>
    <w:p>
      <w:pPr>
        <w:pStyle w:val="17"/>
        <w:numPr>
          <w:ilvl w:val="0"/>
          <w:numId w:val="15"/>
        </w:numPr>
        <w:tabs>
          <w:tab w:val="left" w:pos="910"/>
          <w:tab w:val="left" w:pos="912"/>
        </w:tabs>
        <w:spacing w:before="0" w:after="0" w:line="480" w:lineRule="auto"/>
        <w:ind w:left="912" w:right="123" w:hanging="720"/>
        <w:jc w:val="both"/>
        <w:rPr>
          <w:sz w:val="24"/>
        </w:rPr>
      </w:pPr>
      <w:r>
        <w:rPr>
          <w:b/>
          <w:sz w:val="24"/>
        </w:rPr>
        <w:t xml:space="preserve">Vocabulary </w:t>
      </w:r>
      <w:r>
        <w:rPr>
          <w:sz w:val="24"/>
        </w:rPr>
        <w:t>– refers to the words a reader must know in order to communicate effectively, which include words used in speaking or recognized in listening and in print.</w:t>
      </w:r>
    </w:p>
    <w:p>
      <w:pPr>
        <w:pStyle w:val="17"/>
        <w:numPr>
          <w:ilvl w:val="0"/>
          <w:numId w:val="15"/>
        </w:numPr>
        <w:tabs>
          <w:tab w:val="left" w:pos="912"/>
        </w:tabs>
        <w:spacing w:before="0" w:after="0" w:line="480" w:lineRule="auto"/>
        <w:ind w:left="912" w:right="121" w:hanging="720"/>
        <w:jc w:val="both"/>
        <w:rPr>
          <w:sz w:val="24"/>
        </w:rPr>
      </w:pPr>
      <w:r>
        <w:rPr>
          <w:b/>
          <w:sz w:val="24"/>
        </w:rPr>
        <w:t>Word</w:t>
      </w:r>
      <w:r>
        <w:rPr>
          <w:b/>
          <w:spacing w:val="-1"/>
          <w:sz w:val="24"/>
        </w:rPr>
        <w:t xml:space="preserve"> </w:t>
      </w:r>
      <w:r>
        <w:rPr>
          <w:b/>
          <w:sz w:val="24"/>
        </w:rPr>
        <w:t>recognition –</w:t>
      </w:r>
      <w:r>
        <w:rPr>
          <w:b/>
          <w:spacing w:val="-1"/>
          <w:sz w:val="24"/>
        </w:rPr>
        <w:t xml:space="preserve"> </w:t>
      </w:r>
      <w:r>
        <w:rPr>
          <w:sz w:val="24"/>
        </w:rPr>
        <w:t>refers</w:t>
      </w:r>
      <w:r>
        <w:rPr>
          <w:spacing w:val="-2"/>
          <w:sz w:val="24"/>
        </w:rPr>
        <w:t xml:space="preserve"> </w:t>
      </w:r>
      <w:r>
        <w:rPr>
          <w:sz w:val="24"/>
        </w:rPr>
        <w:t>to</w:t>
      </w:r>
      <w:r>
        <w:rPr>
          <w:spacing w:val="-1"/>
          <w:sz w:val="24"/>
        </w:rPr>
        <w:t xml:space="preserve"> </w:t>
      </w:r>
      <w:r>
        <w:rPr>
          <w:sz w:val="24"/>
        </w:rPr>
        <w:t>the</w:t>
      </w:r>
      <w:r>
        <w:rPr>
          <w:spacing w:val="-2"/>
          <w:sz w:val="24"/>
        </w:rPr>
        <w:t xml:space="preserve"> </w:t>
      </w:r>
      <w:r>
        <w:rPr>
          <w:sz w:val="24"/>
        </w:rPr>
        <w:t>ability</w:t>
      </w:r>
      <w:r>
        <w:rPr>
          <w:spacing w:val="-6"/>
          <w:sz w:val="24"/>
        </w:rPr>
        <w:t xml:space="preserve"> </w:t>
      </w:r>
      <w:r>
        <w:rPr>
          <w:sz w:val="24"/>
        </w:rPr>
        <w:t>to</w:t>
      </w:r>
      <w:r>
        <w:rPr>
          <w:spacing w:val="-1"/>
          <w:sz w:val="24"/>
        </w:rPr>
        <w:t xml:space="preserve"> </w:t>
      </w:r>
      <w:r>
        <w:rPr>
          <w:sz w:val="24"/>
        </w:rPr>
        <w:t>identify</w:t>
      </w:r>
      <w:r>
        <w:rPr>
          <w:spacing w:val="-4"/>
          <w:sz w:val="24"/>
        </w:rPr>
        <w:t xml:space="preserve"> </w:t>
      </w:r>
      <w:r>
        <w:rPr>
          <w:sz w:val="24"/>
        </w:rPr>
        <w:t>printed words</w:t>
      </w:r>
      <w:r>
        <w:rPr>
          <w:spacing w:val="-1"/>
          <w:sz w:val="24"/>
        </w:rPr>
        <w:t xml:space="preserve"> </w:t>
      </w:r>
      <w:r>
        <w:rPr>
          <w:sz w:val="24"/>
        </w:rPr>
        <w:t>and</w:t>
      </w:r>
      <w:r>
        <w:rPr>
          <w:spacing w:val="-1"/>
          <w:sz w:val="24"/>
        </w:rPr>
        <w:t xml:space="preserve"> </w:t>
      </w:r>
      <w:r>
        <w:rPr>
          <w:sz w:val="24"/>
        </w:rPr>
        <w:t>to</w:t>
      </w:r>
      <w:r>
        <w:rPr>
          <w:spacing w:val="-1"/>
          <w:sz w:val="24"/>
        </w:rPr>
        <w:t xml:space="preserve"> </w:t>
      </w:r>
      <w:r>
        <w:rPr>
          <w:sz w:val="24"/>
        </w:rPr>
        <w:t>translate them into their corresponding sounds quickly and accurately so as to figure out their meanings.</w:t>
      </w:r>
    </w:p>
    <w:p>
      <w:pPr>
        <w:spacing w:after="0" w:line="480" w:lineRule="auto"/>
        <w:jc w:val="both"/>
        <w:rPr>
          <w:sz w:val="24"/>
        </w:rPr>
        <w:sectPr>
          <w:pgSz w:w="11910" w:h="16840"/>
          <w:pgMar w:top="1340" w:right="1320" w:bottom="280" w:left="1680" w:header="722" w:footer="0" w:gutter="0"/>
          <w:cols w:space="720" w:num="1"/>
        </w:sectPr>
      </w:pPr>
    </w:p>
    <w:p>
      <w:pPr>
        <w:pStyle w:val="3"/>
        <w:spacing w:before="84"/>
        <w:ind w:left="713" w:right="641" w:firstLine="0"/>
        <w:jc w:val="center"/>
      </w:pPr>
      <w:bookmarkStart w:id="18" w:name="_TOC_250073"/>
      <w:r>
        <w:t>CHAPTER</w:t>
      </w:r>
      <w:r>
        <w:rPr>
          <w:spacing w:val="-4"/>
        </w:rPr>
        <w:t xml:space="preserve"> </w:t>
      </w:r>
      <w:bookmarkEnd w:id="18"/>
      <w:r>
        <w:rPr>
          <w:spacing w:val="-5"/>
        </w:rPr>
        <w:t>TWO</w:t>
      </w:r>
    </w:p>
    <w:p>
      <w:pPr>
        <w:pStyle w:val="7"/>
        <w:spacing w:before="1"/>
        <w:rPr>
          <w:b/>
        </w:rPr>
      </w:pPr>
    </w:p>
    <w:p>
      <w:pPr>
        <w:pStyle w:val="3"/>
        <w:ind w:left="713" w:right="641" w:firstLine="0"/>
        <w:jc w:val="center"/>
      </w:pPr>
      <w:bookmarkStart w:id="19" w:name="_TOC_250072"/>
      <w:r>
        <w:t>REVIEW OF</w:t>
      </w:r>
      <w:r>
        <w:rPr>
          <w:spacing w:val="-3"/>
        </w:rPr>
        <w:t xml:space="preserve"> </w:t>
      </w:r>
      <w:r>
        <w:t xml:space="preserve">RELATED </w:t>
      </w:r>
      <w:bookmarkEnd w:id="19"/>
      <w:r>
        <w:rPr>
          <w:spacing w:val="-2"/>
        </w:rPr>
        <w:t>LITERATURE</w:t>
      </w:r>
    </w:p>
    <w:p>
      <w:pPr>
        <w:pStyle w:val="7"/>
        <w:rPr>
          <w:b/>
          <w:sz w:val="26"/>
        </w:rPr>
      </w:pPr>
    </w:p>
    <w:p>
      <w:pPr>
        <w:pStyle w:val="7"/>
        <w:spacing w:before="6"/>
        <w:rPr>
          <w:b/>
          <w:sz w:val="21"/>
        </w:rPr>
      </w:pPr>
    </w:p>
    <w:p>
      <w:pPr>
        <w:pStyle w:val="7"/>
        <w:spacing w:before="1" w:line="480" w:lineRule="auto"/>
        <w:ind w:left="192" w:right="117" w:firstLine="719"/>
        <w:jc w:val="both"/>
      </w:pPr>
      <w:r>
        <w:t>This chapter</w:t>
      </w:r>
      <w:r>
        <w:rPr>
          <w:spacing w:val="-1"/>
        </w:rPr>
        <w:t xml:space="preserve"> </w:t>
      </w:r>
      <w:r>
        <w:t>deals with locating, evaluating, and synthesizing reports of research, expert</w:t>
      </w:r>
      <w:r>
        <w:rPr>
          <w:spacing w:val="-2"/>
        </w:rPr>
        <w:t xml:space="preserve"> </w:t>
      </w:r>
      <w:r>
        <w:t>opinion,</w:t>
      </w:r>
      <w:r>
        <w:rPr>
          <w:spacing w:val="-1"/>
        </w:rPr>
        <w:t xml:space="preserve"> </w:t>
      </w:r>
      <w:r>
        <w:t>and</w:t>
      </w:r>
      <w:r>
        <w:rPr>
          <w:spacing w:val="-1"/>
        </w:rPr>
        <w:t xml:space="preserve"> </w:t>
      </w:r>
      <w:r>
        <w:t>information</w:t>
      </w:r>
      <w:r>
        <w:rPr>
          <w:spacing w:val="-1"/>
        </w:rPr>
        <w:t xml:space="preserve"> </w:t>
      </w:r>
      <w:r>
        <w:t>related</w:t>
      </w:r>
      <w:r>
        <w:rPr>
          <w:spacing w:val="-1"/>
        </w:rPr>
        <w:t xml:space="preserve"> </w:t>
      </w:r>
      <w:r>
        <w:t>to</w:t>
      </w:r>
      <w:r>
        <w:rPr>
          <w:spacing w:val="-1"/>
        </w:rPr>
        <w:t xml:space="preserve"> </w:t>
      </w:r>
      <w:r>
        <w:t>the</w:t>
      </w:r>
      <w:r>
        <w:rPr>
          <w:spacing w:val="-2"/>
        </w:rPr>
        <w:t xml:space="preserve"> </w:t>
      </w:r>
      <w:r>
        <w:t>study. The</w:t>
      </w:r>
      <w:r>
        <w:rPr>
          <w:spacing w:val="-3"/>
        </w:rPr>
        <w:t xml:space="preserve"> </w:t>
      </w:r>
      <w:r>
        <w:t>review</w:t>
      </w:r>
      <w:r>
        <w:rPr>
          <w:spacing w:val="-2"/>
        </w:rPr>
        <w:t xml:space="preserve"> </w:t>
      </w:r>
      <w:r>
        <w:t>is</w:t>
      </w:r>
      <w:r>
        <w:rPr>
          <w:spacing w:val="-1"/>
        </w:rPr>
        <w:t xml:space="preserve"> </w:t>
      </w:r>
      <w:r>
        <w:t>on</w:t>
      </w:r>
      <w:r>
        <w:rPr>
          <w:spacing w:val="-1"/>
        </w:rPr>
        <w:t xml:space="preserve"> </w:t>
      </w:r>
      <w:r>
        <w:t>the</w:t>
      </w:r>
      <w:r>
        <w:rPr>
          <w:spacing w:val="-2"/>
        </w:rPr>
        <w:t xml:space="preserve"> </w:t>
      </w:r>
      <w:r>
        <w:t>major</w:t>
      </w:r>
      <w:r>
        <w:rPr>
          <w:spacing w:val="-2"/>
        </w:rPr>
        <w:t xml:space="preserve"> </w:t>
      </w:r>
      <w:r>
        <w:t>variables of the research topic, and reflecting the following subthemes: the philosophy of literacy programme; the theoretical background for foundation to literacy; principles that guide instruction; and domains of foundational reading knowledge. Others include, literacy instruction; the great debate; research findings on teaching reading; and empirical research on reading from the local environment.</w:t>
      </w:r>
    </w:p>
    <w:p>
      <w:pPr>
        <w:pStyle w:val="7"/>
        <w:rPr>
          <w:sz w:val="26"/>
        </w:rPr>
      </w:pPr>
    </w:p>
    <w:p>
      <w:pPr>
        <w:pStyle w:val="7"/>
        <w:spacing w:before="5"/>
        <w:rPr>
          <w:sz w:val="22"/>
        </w:rPr>
      </w:pPr>
    </w:p>
    <w:p>
      <w:pPr>
        <w:pStyle w:val="3"/>
        <w:numPr>
          <w:ilvl w:val="1"/>
          <w:numId w:val="16"/>
        </w:numPr>
        <w:tabs>
          <w:tab w:val="left" w:pos="912"/>
        </w:tabs>
        <w:spacing w:before="0" w:after="0" w:line="240" w:lineRule="auto"/>
        <w:ind w:left="912" w:right="0" w:hanging="720"/>
        <w:jc w:val="left"/>
      </w:pPr>
      <w:bookmarkStart w:id="20" w:name="_TOC_250071"/>
      <w:r>
        <w:t>THE</w:t>
      </w:r>
      <w:r>
        <w:rPr>
          <w:spacing w:val="-2"/>
        </w:rPr>
        <w:t xml:space="preserve"> </w:t>
      </w:r>
      <w:r>
        <w:t>PHILOSOPHY</w:t>
      </w:r>
      <w:r>
        <w:rPr>
          <w:spacing w:val="-1"/>
        </w:rPr>
        <w:t xml:space="preserve"> </w:t>
      </w:r>
      <w:r>
        <w:t>OF</w:t>
      </w:r>
      <w:r>
        <w:rPr>
          <w:spacing w:val="-4"/>
        </w:rPr>
        <w:t xml:space="preserve"> </w:t>
      </w:r>
      <w:r>
        <w:t xml:space="preserve">LITERACY </w:t>
      </w:r>
      <w:bookmarkEnd w:id="20"/>
      <w:r>
        <w:rPr>
          <w:spacing w:val="-2"/>
        </w:rPr>
        <w:t>PROGRAMME</w:t>
      </w:r>
    </w:p>
    <w:p>
      <w:pPr>
        <w:pStyle w:val="7"/>
        <w:spacing w:before="7"/>
        <w:rPr>
          <w:b/>
          <w:sz w:val="23"/>
        </w:rPr>
      </w:pPr>
    </w:p>
    <w:p>
      <w:pPr>
        <w:pStyle w:val="7"/>
        <w:spacing w:line="480" w:lineRule="auto"/>
        <w:ind w:left="192" w:right="116" w:firstLine="719"/>
        <w:jc w:val="both"/>
      </w:pPr>
      <w:r>
        <w:t>The overall goal of any literacy champaign is to design an accessible, affordable, scalable and sustainable comprehensive literacy programme (Wise, Cole, van vuuven, Schwartz, Snyder, Ngampatipatpong, Tuantranont, and Pellom, 2005). The word “comprehensive” is used to describe a literacy programme that will serve the needs of many individuals of many ages, especially those having difficulties with reading due to lack of good educational experience, learning difficulties, language differences, or difficulties due to cognitive disabilities. Here the programme teaches and supports many aspects of reading and reading problems (National Reading Panel (NRP) 2000). It</w:t>
      </w:r>
      <w:r>
        <w:rPr>
          <w:spacing w:val="40"/>
        </w:rPr>
        <w:t xml:space="preserve"> </w:t>
      </w:r>
      <w:r>
        <w:t>teaches foundations to literacy to children whose reading difficulties stem from difficulties with reading words, and supports and improves reading comprehension and fluency after these students have mastered word reading skills. Eventually, it will</w:t>
      </w:r>
      <w:r>
        <w:rPr>
          <w:spacing w:val="40"/>
        </w:rPr>
        <w:t xml:space="preserve"> </w:t>
      </w:r>
      <w:r>
        <w:t>develop and improve processes underlying poor language comprehension for those readers with specific comprehension difficulties even with spoken material, who may or may not have any problems at the word reading level.</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20" w:firstLine="719"/>
        <w:jc w:val="both"/>
      </w:pPr>
      <w:r>
        <w:t>Literacy programmes are designed to be easy to use for students and teachers.</w:t>
      </w:r>
      <w:r>
        <w:rPr>
          <w:spacing w:val="40"/>
        </w:rPr>
        <w:t xml:space="preserve"> </w:t>
      </w:r>
      <w:r>
        <w:t>The application of structural instructional methodologies would encourage students to</w:t>
      </w:r>
      <w:r>
        <w:rPr>
          <w:spacing w:val="40"/>
        </w:rPr>
        <w:t xml:space="preserve"> </w:t>
      </w:r>
      <w:r>
        <w:t>use</w:t>
      </w:r>
      <w:r>
        <w:rPr>
          <w:spacing w:val="-1"/>
        </w:rPr>
        <w:t xml:space="preserve"> </w:t>
      </w:r>
      <w:r>
        <w:t>the</w:t>
      </w:r>
      <w:r>
        <w:rPr>
          <w:spacing w:val="-1"/>
        </w:rPr>
        <w:t xml:space="preserve"> </w:t>
      </w:r>
      <w:r>
        <w:t>system independently</w:t>
      </w:r>
      <w:r>
        <w:rPr>
          <w:spacing w:val="-3"/>
        </w:rPr>
        <w:t xml:space="preserve"> </w:t>
      </w:r>
      <w:r>
        <w:t>following minimal initial training and to require</w:t>
      </w:r>
      <w:r>
        <w:rPr>
          <w:spacing w:val="-2"/>
        </w:rPr>
        <w:t xml:space="preserve"> </w:t>
      </w:r>
      <w:r>
        <w:t>little</w:t>
      </w:r>
      <w:r>
        <w:rPr>
          <w:spacing w:val="-1"/>
        </w:rPr>
        <w:t xml:space="preserve"> </w:t>
      </w:r>
      <w:r>
        <w:t>or</w:t>
      </w:r>
      <w:r>
        <w:rPr>
          <w:spacing w:val="-1"/>
        </w:rPr>
        <w:t xml:space="preserve"> </w:t>
      </w:r>
      <w:r>
        <w:t>no ongoing support from teachers; as they easily access, understand, and report students’ needs and progress easily (Lyon, 1995). Following Connors, Davis, Fortier, Gilley, Ramdle, Solond, and Tarachow (1999), an extensive participatory design activities have been conducted with teachers to ensure that the programmes meet their own and then students needs. At the same time, constant focus is to implement and extend the consensus findings from scientifically based reading research about what is essential in early and remedial reading instruction (Rayner, Foorman, Perfetti, Pesetsky, and Seidenberg, 2001) and Report of the National Reading Panel, NRP, 2000). The programmes have been designed to be easy to use in classrooms by students without disrupting concurrent activities; as such, they were not designed to integrate into a specific language arts curriculum.</w:t>
      </w:r>
    </w:p>
    <w:p>
      <w:pPr>
        <w:pStyle w:val="7"/>
        <w:rPr>
          <w:sz w:val="26"/>
        </w:rPr>
      </w:pPr>
    </w:p>
    <w:p>
      <w:pPr>
        <w:pStyle w:val="7"/>
        <w:spacing w:before="6"/>
        <w:rPr>
          <w:sz w:val="22"/>
        </w:rPr>
      </w:pPr>
    </w:p>
    <w:p>
      <w:pPr>
        <w:pStyle w:val="3"/>
        <w:numPr>
          <w:ilvl w:val="1"/>
          <w:numId w:val="16"/>
        </w:numPr>
        <w:tabs>
          <w:tab w:val="left" w:pos="912"/>
        </w:tabs>
        <w:spacing w:before="0" w:after="0" w:line="240" w:lineRule="auto"/>
        <w:ind w:left="912" w:right="0" w:hanging="720"/>
        <w:jc w:val="left"/>
      </w:pPr>
      <w:bookmarkStart w:id="21" w:name="_TOC_250070"/>
      <w:r>
        <w:t>THE</w:t>
      </w:r>
      <w:r>
        <w:rPr>
          <w:spacing w:val="-4"/>
        </w:rPr>
        <w:t xml:space="preserve"> </w:t>
      </w:r>
      <w:r>
        <w:t>CRITICAL</w:t>
      </w:r>
      <w:r>
        <w:rPr>
          <w:spacing w:val="-1"/>
        </w:rPr>
        <w:t xml:space="preserve"> </w:t>
      </w:r>
      <w:r>
        <w:t>NEED</w:t>
      </w:r>
      <w:r>
        <w:rPr>
          <w:spacing w:val="-2"/>
        </w:rPr>
        <w:t xml:space="preserve"> </w:t>
      </w:r>
      <w:r>
        <w:t>FOR</w:t>
      </w:r>
      <w:r>
        <w:rPr>
          <w:spacing w:val="-1"/>
        </w:rPr>
        <w:t xml:space="preserve"> </w:t>
      </w:r>
      <w:r>
        <w:t>EARLY</w:t>
      </w:r>
      <w:r>
        <w:rPr>
          <w:spacing w:val="-2"/>
        </w:rPr>
        <w:t xml:space="preserve"> </w:t>
      </w:r>
      <w:r>
        <w:t xml:space="preserve">LITERACY </w:t>
      </w:r>
      <w:bookmarkEnd w:id="21"/>
      <w:r>
        <w:rPr>
          <w:spacing w:val="-2"/>
        </w:rPr>
        <w:t>PROGRAMMES</w:t>
      </w:r>
    </w:p>
    <w:p>
      <w:pPr>
        <w:pStyle w:val="7"/>
        <w:spacing w:before="7"/>
        <w:rPr>
          <w:b/>
          <w:sz w:val="23"/>
        </w:rPr>
      </w:pPr>
    </w:p>
    <w:p>
      <w:pPr>
        <w:pStyle w:val="7"/>
        <w:spacing w:line="480" w:lineRule="auto"/>
        <w:ind w:left="192" w:right="119"/>
        <w:jc w:val="both"/>
      </w:pPr>
      <w:r>
        <w:t>Teachers and administrators agree that our educational system has an unsolved crisis. Despite growth of knowledge about what is essential in early and remedial reading instruction, the reading achievement of our poorest readers has not improved. In fact, achievement has even declined in recent years, especially among children at the poverty level</w:t>
      </w:r>
      <w:r>
        <w:rPr>
          <w:spacing w:val="-1"/>
        </w:rPr>
        <w:t xml:space="preserve"> </w:t>
      </w:r>
      <w:r>
        <w:t>(Allington,</w:t>
      </w:r>
      <w:r>
        <w:rPr>
          <w:spacing w:val="-1"/>
        </w:rPr>
        <w:t xml:space="preserve"> </w:t>
      </w:r>
      <w:r>
        <w:t>2002;</w:t>
      </w:r>
      <w:r>
        <w:rPr>
          <w:spacing w:val="-1"/>
        </w:rPr>
        <w:t xml:space="preserve"> </w:t>
      </w:r>
      <w:r>
        <w:t>and</w:t>
      </w:r>
      <w:r>
        <w:rPr>
          <w:spacing w:val="-1"/>
        </w:rPr>
        <w:t xml:space="preserve"> </w:t>
      </w:r>
      <w:r>
        <w:t>Kennedy</w:t>
      </w:r>
      <w:r>
        <w:rPr>
          <w:spacing w:val="-9"/>
        </w:rPr>
        <w:t xml:space="preserve"> </w:t>
      </w:r>
      <w:r>
        <w:t>1997)</w:t>
      </w:r>
      <w:r>
        <w:rPr>
          <w:spacing w:val="-2"/>
        </w:rPr>
        <w:t xml:space="preserve"> </w:t>
      </w:r>
      <w:r>
        <w:t>cite</w:t>
      </w:r>
      <w:r>
        <w:rPr>
          <w:spacing w:val="-2"/>
        </w:rPr>
        <w:t xml:space="preserve"> </w:t>
      </w:r>
      <w:r>
        <w:t>data</w:t>
      </w:r>
      <w:r>
        <w:rPr>
          <w:spacing w:val="-2"/>
        </w:rPr>
        <w:t xml:space="preserve"> </w:t>
      </w:r>
      <w:r>
        <w:t>showing</w:t>
      </w:r>
      <w:r>
        <w:rPr>
          <w:spacing w:val="-3"/>
        </w:rPr>
        <w:t xml:space="preserve"> </w:t>
      </w:r>
      <w:r>
        <w:t>that</w:t>
      </w:r>
      <w:r>
        <w:rPr>
          <w:spacing w:val="-1"/>
        </w:rPr>
        <w:t xml:space="preserve"> </w:t>
      </w:r>
      <w:r>
        <w:t>one</w:t>
      </w:r>
      <w:r>
        <w:rPr>
          <w:spacing w:val="-2"/>
        </w:rPr>
        <w:t xml:space="preserve"> </w:t>
      </w:r>
      <w:r>
        <w:t>in</w:t>
      </w:r>
      <w:r>
        <w:rPr>
          <w:spacing w:val="-1"/>
        </w:rPr>
        <w:t xml:space="preserve"> </w:t>
      </w:r>
      <w:r>
        <w:t>six children</w:t>
      </w:r>
      <w:r>
        <w:rPr>
          <w:spacing w:val="-1"/>
        </w:rPr>
        <w:t xml:space="preserve"> </w:t>
      </w:r>
      <w:r>
        <w:t>will encounter a problem in learning to read, and that the problem usually</w:t>
      </w:r>
      <w:r>
        <w:rPr>
          <w:spacing w:val="-3"/>
        </w:rPr>
        <w:t xml:space="preserve"> </w:t>
      </w:r>
      <w:r>
        <w:t>emerges during</w:t>
      </w:r>
      <w:r>
        <w:rPr>
          <w:spacing w:val="-1"/>
        </w:rPr>
        <w:t xml:space="preserve"> </w:t>
      </w:r>
      <w:r>
        <w:t>the first three years of school. If reading</w:t>
      </w:r>
      <w:r>
        <w:rPr>
          <w:spacing w:val="-1"/>
        </w:rPr>
        <w:t xml:space="preserve"> </w:t>
      </w:r>
      <w:r>
        <w:t>problems are not addressed during</w:t>
      </w:r>
      <w:r>
        <w:rPr>
          <w:spacing w:val="-2"/>
        </w:rPr>
        <w:t xml:space="preserve"> </w:t>
      </w:r>
      <w:r>
        <w:t>this period, there is</w:t>
      </w:r>
      <w:r>
        <w:rPr>
          <w:spacing w:val="-1"/>
        </w:rPr>
        <w:t xml:space="preserve"> </w:t>
      </w:r>
      <w:r>
        <w:t>strong</w:t>
      </w:r>
      <w:r>
        <w:rPr>
          <w:spacing w:val="-4"/>
        </w:rPr>
        <w:t xml:space="preserve"> </w:t>
      </w:r>
      <w:r>
        <w:t>likelihood</w:t>
      </w:r>
      <w:r>
        <w:rPr>
          <w:spacing w:val="-1"/>
        </w:rPr>
        <w:t xml:space="preserve"> </w:t>
      </w:r>
      <w:r>
        <w:t>that</w:t>
      </w:r>
      <w:r>
        <w:rPr>
          <w:spacing w:val="-1"/>
        </w:rPr>
        <w:t xml:space="preserve"> </w:t>
      </w:r>
      <w:r>
        <w:t>the</w:t>
      </w:r>
      <w:r>
        <w:rPr>
          <w:spacing w:val="-1"/>
        </w:rPr>
        <w:t xml:space="preserve"> </w:t>
      </w:r>
      <w:r>
        <w:t>student</w:t>
      </w:r>
      <w:r>
        <w:rPr>
          <w:spacing w:val="-1"/>
        </w:rPr>
        <w:t xml:space="preserve"> </w:t>
      </w:r>
      <w:r>
        <w:t>will</w:t>
      </w:r>
      <w:r>
        <w:rPr>
          <w:spacing w:val="-1"/>
        </w:rPr>
        <w:t xml:space="preserve"> </w:t>
      </w:r>
      <w:r>
        <w:t>suffer</w:t>
      </w:r>
      <w:r>
        <w:rPr>
          <w:spacing w:val="-1"/>
        </w:rPr>
        <w:t xml:space="preserve"> </w:t>
      </w:r>
      <w:r>
        <w:t>life</w:t>
      </w:r>
      <w:r>
        <w:rPr>
          <w:spacing w:val="-1"/>
        </w:rPr>
        <w:t xml:space="preserve"> </w:t>
      </w:r>
      <w:r>
        <w:t>long</w:t>
      </w:r>
      <w:r>
        <w:rPr>
          <w:spacing w:val="-3"/>
        </w:rPr>
        <w:t xml:space="preserve"> </w:t>
      </w:r>
      <w:r>
        <w:t>consequences.</w:t>
      </w:r>
      <w:r>
        <w:rPr>
          <w:spacing w:val="-1"/>
        </w:rPr>
        <w:t xml:space="preserve"> </w:t>
      </w:r>
      <w:r>
        <w:t>(Ogunyemi,</w:t>
      </w:r>
      <w:r>
        <w:rPr>
          <w:spacing w:val="-1"/>
        </w:rPr>
        <w:t xml:space="preserve"> </w:t>
      </w:r>
      <w:r>
        <w:t>1987)</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21" w:firstLine="719"/>
        <w:jc w:val="both"/>
      </w:pPr>
      <w:r>
        <w:t>Reading is essential to academic achievement and to producing literate citizens. Poor academic achievement negatively impacts our society in devastating ways, including</w:t>
      </w:r>
      <w:r>
        <w:rPr>
          <w:spacing w:val="-1"/>
        </w:rPr>
        <w:t xml:space="preserve"> </w:t>
      </w:r>
      <w:r>
        <w:t>the reduced well-being</w:t>
      </w:r>
      <w:r>
        <w:rPr>
          <w:spacing w:val="-1"/>
        </w:rPr>
        <w:t xml:space="preserve"> </w:t>
      </w:r>
      <w:r>
        <w:t>of children, reduced numbers of qualified personnel for jobs, and increased risks to the economy (Parrish, 2000). It is asserted that effective and engaging reading instruction, which enables students to work independently, and which adapts to the skills and special needs of each student will significantly ease this crisis (NRP, 2000).</w:t>
      </w:r>
    </w:p>
    <w:p>
      <w:pPr>
        <w:pStyle w:val="7"/>
        <w:rPr>
          <w:sz w:val="26"/>
        </w:rPr>
      </w:pPr>
    </w:p>
    <w:p>
      <w:pPr>
        <w:pStyle w:val="7"/>
        <w:spacing w:before="5"/>
        <w:rPr>
          <w:sz w:val="22"/>
        </w:rPr>
      </w:pPr>
    </w:p>
    <w:p>
      <w:pPr>
        <w:pStyle w:val="3"/>
        <w:numPr>
          <w:ilvl w:val="1"/>
          <w:numId w:val="16"/>
        </w:numPr>
        <w:tabs>
          <w:tab w:val="left" w:pos="912"/>
        </w:tabs>
        <w:spacing w:before="1" w:after="0" w:line="240" w:lineRule="auto"/>
        <w:ind w:left="912" w:right="0" w:hanging="720"/>
        <w:jc w:val="left"/>
      </w:pPr>
      <w:r>
        <w:t>THEORETICAL</w:t>
      </w:r>
      <w:r>
        <w:rPr>
          <w:spacing w:val="-6"/>
        </w:rPr>
        <w:t xml:space="preserve"> </w:t>
      </w:r>
      <w:r>
        <w:t>BACKGROUND</w:t>
      </w:r>
      <w:r>
        <w:rPr>
          <w:spacing w:val="-1"/>
        </w:rPr>
        <w:t xml:space="preserve"> </w:t>
      </w:r>
      <w:r>
        <w:t>FOR</w:t>
      </w:r>
      <w:r>
        <w:rPr>
          <w:spacing w:val="-1"/>
        </w:rPr>
        <w:t xml:space="preserve"> </w:t>
      </w:r>
      <w:r>
        <w:t>FOUNDATION</w:t>
      </w:r>
      <w:r>
        <w:rPr>
          <w:spacing w:val="-1"/>
        </w:rPr>
        <w:t xml:space="preserve"> </w:t>
      </w:r>
      <w:r>
        <w:t>TO</w:t>
      </w:r>
      <w:r>
        <w:rPr>
          <w:spacing w:val="-2"/>
        </w:rPr>
        <w:t xml:space="preserve"> LITERACY</w:t>
      </w:r>
    </w:p>
    <w:p>
      <w:pPr>
        <w:pStyle w:val="7"/>
        <w:spacing w:before="6"/>
        <w:rPr>
          <w:b/>
          <w:sz w:val="23"/>
        </w:rPr>
      </w:pPr>
    </w:p>
    <w:p>
      <w:pPr>
        <w:pStyle w:val="7"/>
        <w:spacing w:line="480" w:lineRule="auto"/>
        <w:ind w:left="192" w:right="120" w:firstLine="719"/>
        <w:jc w:val="both"/>
      </w:pPr>
      <w:r>
        <w:t xml:space="preserve">The foundational exercises and Interactive Books have been designed around Gough and Tunner’s Simple Model of Reading (1986); Gough, Hoover, and Peterson, (1996). In this model, reading performance depends on continuous interactions among the component processes that underlie word reading with the processes that underlie comprehension. In this study, comprehension monitoring and constructive comprehension processes are assessed and practiced mainly in the beginning reading skills, where children perform on activities using the three structured methodologies (phonics, whole language and interactive) for accurate reading and comprehension. The Foundational Exercises mainly teach and practice component foundational skills underlying word reading and spelling. Skills learned in exercises are applied and evaluated in the used instructional methodologies, and review activities are assigned as </w:t>
      </w:r>
      <w:r>
        <w:rPr>
          <w:spacing w:val="-2"/>
        </w:rPr>
        <w:t>needed.</w:t>
      </w:r>
    </w:p>
    <w:p>
      <w:pPr>
        <w:pStyle w:val="7"/>
        <w:rPr>
          <w:sz w:val="26"/>
        </w:rPr>
      </w:pPr>
    </w:p>
    <w:p>
      <w:pPr>
        <w:pStyle w:val="7"/>
        <w:spacing w:before="7"/>
        <w:rPr>
          <w:sz w:val="22"/>
        </w:rPr>
      </w:pPr>
    </w:p>
    <w:p>
      <w:pPr>
        <w:pStyle w:val="4"/>
        <w:numPr>
          <w:ilvl w:val="2"/>
          <w:numId w:val="16"/>
        </w:numPr>
        <w:tabs>
          <w:tab w:val="left" w:pos="912"/>
        </w:tabs>
        <w:spacing w:before="0" w:after="0" w:line="240" w:lineRule="auto"/>
        <w:ind w:left="912" w:right="0" w:hanging="720"/>
        <w:jc w:val="left"/>
        <w:rPr>
          <w:u w:val="none"/>
        </w:rPr>
      </w:pPr>
      <w:bookmarkStart w:id="22" w:name="_TOC_250069"/>
      <w:r>
        <w:rPr>
          <w:u w:val="single"/>
        </w:rPr>
        <w:t>What</w:t>
      </w:r>
      <w:r>
        <w:rPr>
          <w:spacing w:val="-2"/>
          <w:u w:val="single"/>
        </w:rPr>
        <w:t xml:space="preserve"> </w:t>
      </w:r>
      <w:r>
        <w:rPr>
          <w:u w:val="single"/>
        </w:rPr>
        <w:t>Underlies Poor</w:t>
      </w:r>
      <w:r>
        <w:rPr>
          <w:spacing w:val="-1"/>
          <w:u w:val="single"/>
        </w:rPr>
        <w:t xml:space="preserve"> </w:t>
      </w:r>
      <w:r>
        <w:rPr>
          <w:u w:val="single"/>
        </w:rPr>
        <w:t>Reading</w:t>
      </w:r>
      <w:r>
        <w:rPr>
          <w:spacing w:val="-1"/>
          <w:u w:val="single"/>
        </w:rPr>
        <w:t xml:space="preserve"> </w:t>
      </w:r>
      <w:r>
        <w:rPr>
          <w:u w:val="single"/>
        </w:rPr>
        <w:t>for</w:t>
      </w:r>
      <w:r>
        <w:rPr>
          <w:spacing w:val="-1"/>
          <w:u w:val="single"/>
        </w:rPr>
        <w:t xml:space="preserve"> </w:t>
      </w:r>
      <w:r>
        <w:rPr>
          <w:u w:val="single"/>
        </w:rPr>
        <w:t xml:space="preserve">Most </w:t>
      </w:r>
      <w:bookmarkEnd w:id="22"/>
      <w:r>
        <w:rPr>
          <w:spacing w:val="-2"/>
          <w:u w:val="single"/>
        </w:rPr>
        <w:t>Children</w:t>
      </w:r>
    </w:p>
    <w:p>
      <w:pPr>
        <w:pStyle w:val="7"/>
        <w:spacing w:before="9"/>
        <w:rPr>
          <w:b/>
          <w:sz w:val="15"/>
        </w:rPr>
      </w:pPr>
    </w:p>
    <w:p>
      <w:pPr>
        <w:pStyle w:val="7"/>
        <w:spacing w:before="90" w:line="480" w:lineRule="auto"/>
        <w:ind w:left="192" w:firstLine="719"/>
      </w:pPr>
      <w:r>
        <w:t>Good</w:t>
      </w:r>
      <w:r>
        <w:rPr>
          <w:spacing w:val="39"/>
        </w:rPr>
        <w:t xml:space="preserve"> </w:t>
      </w:r>
      <w:r>
        <w:t>reading</w:t>
      </w:r>
      <w:r>
        <w:rPr>
          <w:spacing w:val="37"/>
        </w:rPr>
        <w:t xml:space="preserve"> </w:t>
      </w:r>
      <w:r>
        <w:t>comprehension</w:t>
      </w:r>
      <w:r>
        <w:rPr>
          <w:spacing w:val="40"/>
        </w:rPr>
        <w:t xml:space="preserve"> </w:t>
      </w:r>
      <w:r>
        <w:t>is</w:t>
      </w:r>
      <w:r>
        <w:rPr>
          <w:spacing w:val="40"/>
        </w:rPr>
        <w:t xml:space="preserve"> </w:t>
      </w:r>
      <w:r>
        <w:t>the</w:t>
      </w:r>
      <w:r>
        <w:rPr>
          <w:spacing w:val="39"/>
        </w:rPr>
        <w:t xml:space="preserve"> </w:t>
      </w:r>
      <w:r>
        <w:t>goal</w:t>
      </w:r>
      <w:r>
        <w:rPr>
          <w:spacing w:val="40"/>
        </w:rPr>
        <w:t xml:space="preserve"> </w:t>
      </w:r>
      <w:r>
        <w:t>of</w:t>
      </w:r>
      <w:r>
        <w:rPr>
          <w:spacing w:val="39"/>
        </w:rPr>
        <w:t xml:space="preserve"> </w:t>
      </w:r>
      <w:r>
        <w:t>reading</w:t>
      </w:r>
      <w:r>
        <w:rPr>
          <w:spacing w:val="38"/>
        </w:rPr>
        <w:t xml:space="preserve"> </w:t>
      </w:r>
      <w:r>
        <w:t>instruction.</w:t>
      </w:r>
      <w:r>
        <w:rPr>
          <w:spacing w:val="39"/>
        </w:rPr>
        <w:t xml:space="preserve"> </w:t>
      </w:r>
      <w:r>
        <w:t>Yet,</w:t>
      </w:r>
      <w:r>
        <w:rPr>
          <w:spacing w:val="40"/>
        </w:rPr>
        <w:t xml:space="preserve"> </w:t>
      </w:r>
      <w:r>
        <w:t>for</w:t>
      </w:r>
      <w:r>
        <w:rPr>
          <w:spacing w:val="39"/>
        </w:rPr>
        <w:t xml:space="preserve"> </w:t>
      </w:r>
      <w:r>
        <w:t>most children</w:t>
      </w:r>
      <w:r>
        <w:rPr>
          <w:spacing w:val="20"/>
        </w:rPr>
        <w:t xml:space="preserve"> </w:t>
      </w:r>
      <w:r>
        <w:t>with</w:t>
      </w:r>
      <w:r>
        <w:rPr>
          <w:spacing w:val="22"/>
        </w:rPr>
        <w:t xml:space="preserve"> </w:t>
      </w:r>
      <w:r>
        <w:t>reading</w:t>
      </w:r>
      <w:r>
        <w:rPr>
          <w:spacing w:val="21"/>
        </w:rPr>
        <w:t xml:space="preserve"> </w:t>
      </w:r>
      <w:r>
        <w:t>difficulties,</w:t>
      </w:r>
      <w:r>
        <w:rPr>
          <w:spacing w:val="22"/>
        </w:rPr>
        <w:t xml:space="preserve"> </w:t>
      </w:r>
      <w:r>
        <w:t>poor</w:t>
      </w:r>
      <w:r>
        <w:rPr>
          <w:spacing w:val="23"/>
        </w:rPr>
        <w:t xml:space="preserve"> </w:t>
      </w:r>
      <w:r>
        <w:t>reading</w:t>
      </w:r>
      <w:r>
        <w:rPr>
          <w:spacing w:val="23"/>
        </w:rPr>
        <w:t xml:space="preserve"> </w:t>
      </w:r>
      <w:r>
        <w:t>comprehension</w:t>
      </w:r>
      <w:r>
        <w:rPr>
          <w:spacing w:val="23"/>
        </w:rPr>
        <w:t xml:space="preserve"> </w:t>
      </w:r>
      <w:r>
        <w:t>is</w:t>
      </w:r>
      <w:r>
        <w:rPr>
          <w:spacing w:val="24"/>
        </w:rPr>
        <w:t xml:space="preserve"> </w:t>
      </w:r>
      <w:r>
        <w:t>a</w:t>
      </w:r>
      <w:r>
        <w:rPr>
          <w:spacing w:val="21"/>
        </w:rPr>
        <w:t xml:space="preserve"> </w:t>
      </w:r>
      <w:r>
        <w:t>secondary</w:t>
      </w:r>
      <w:r>
        <w:rPr>
          <w:spacing w:val="18"/>
        </w:rPr>
        <w:t xml:space="preserve"> </w:t>
      </w:r>
      <w:r>
        <w:rPr>
          <w:spacing w:val="-2"/>
        </w:rPr>
        <w:t>problem,</w:t>
      </w:r>
    </w:p>
    <w:p>
      <w:pPr>
        <w:spacing w:after="0" w:line="480" w:lineRule="auto"/>
        <w:sectPr>
          <w:pgSz w:w="11910" w:h="16840"/>
          <w:pgMar w:top="1340" w:right="1320" w:bottom="280" w:left="1680" w:header="722" w:footer="0" w:gutter="0"/>
          <w:cols w:space="720" w:num="1"/>
        </w:sectPr>
      </w:pPr>
    </w:p>
    <w:p>
      <w:pPr>
        <w:pStyle w:val="7"/>
        <w:spacing w:before="80" w:line="480" w:lineRule="auto"/>
        <w:ind w:left="192" w:right="120"/>
        <w:jc w:val="both"/>
      </w:pPr>
      <w:r>
        <w:t>caused</w:t>
      </w:r>
      <w:r>
        <w:rPr>
          <w:spacing w:val="-2"/>
        </w:rPr>
        <w:t xml:space="preserve"> </w:t>
      </w:r>
      <w:r>
        <w:t>by</w:t>
      </w:r>
      <w:r>
        <w:rPr>
          <w:spacing w:val="-6"/>
        </w:rPr>
        <w:t xml:space="preserve"> </w:t>
      </w:r>
      <w:r>
        <w:t>inaccurate</w:t>
      </w:r>
      <w:r>
        <w:rPr>
          <w:spacing w:val="-2"/>
        </w:rPr>
        <w:t xml:space="preserve"> </w:t>
      </w:r>
      <w:r>
        <w:t>or</w:t>
      </w:r>
      <w:r>
        <w:rPr>
          <w:spacing w:val="-2"/>
        </w:rPr>
        <w:t xml:space="preserve"> </w:t>
      </w:r>
      <w:r>
        <w:t>inefficient</w:t>
      </w:r>
      <w:r>
        <w:rPr>
          <w:spacing w:val="-1"/>
        </w:rPr>
        <w:t xml:space="preserve"> </w:t>
      </w:r>
      <w:r>
        <w:t>word</w:t>
      </w:r>
      <w:r>
        <w:rPr>
          <w:spacing w:val="-1"/>
        </w:rPr>
        <w:t xml:space="preserve"> </w:t>
      </w:r>
      <w:r>
        <w:t>reading</w:t>
      </w:r>
      <w:r>
        <w:rPr>
          <w:spacing w:val="-4"/>
        </w:rPr>
        <w:t xml:space="preserve"> </w:t>
      </w:r>
      <w:r>
        <w:t>(Lyon,</w:t>
      </w:r>
      <w:r>
        <w:rPr>
          <w:spacing w:val="-1"/>
        </w:rPr>
        <w:t xml:space="preserve"> </w:t>
      </w:r>
      <w:r>
        <w:t>1995;</w:t>
      </w:r>
      <w:r>
        <w:rPr>
          <w:spacing w:val="-1"/>
        </w:rPr>
        <w:t xml:space="preserve"> </w:t>
      </w:r>
      <w:r>
        <w:t>Rayner, Foorman,</w:t>
      </w:r>
      <w:r>
        <w:rPr>
          <w:spacing w:val="-1"/>
        </w:rPr>
        <w:t xml:space="preserve"> </w:t>
      </w:r>
      <w:r>
        <w:t>Perfetti, Pesetsky, and Seidenberg, 2001; Snow, Burns, and Griffin, 1998, and the Report of the National Reading Panel, 2000). Most of these children, often described with “specific reading difficulties”, comprehend spoken material about as well as average readers, but they struggle with inaccurate or slow word reading (Wise and Snyder, 2002). Reading comprehension is obviously hindered when a child misreads a word. But even if the struggling reader becomes accurate in his word, his reading comprehension can still suffer if that word read remains slow and laboured and uses up so much attention that</w:t>
      </w:r>
      <w:r>
        <w:rPr>
          <w:spacing w:val="40"/>
        </w:rPr>
        <w:t xml:space="preserve"> </w:t>
      </w:r>
      <w:r>
        <w:t>few cognitive resources remain for reading comprehension (Perfetti, Marron, and Foltz, 1996; Felton and Brown, 1990; Oyetunde, and Umolu, 1991).</w:t>
      </w:r>
    </w:p>
    <w:p>
      <w:pPr>
        <w:pStyle w:val="7"/>
        <w:spacing w:before="1" w:line="480" w:lineRule="auto"/>
        <w:ind w:left="192" w:right="116" w:firstLine="719"/>
        <w:jc w:val="both"/>
      </w:pPr>
      <w:r>
        <w:t>For most of these children, weak phonological processes underlie their word- reading problems (Lyon, 1995; Rayner, Foorman, Perfetti, Pesetsky, and Seidenberg, 2001). Most seem to have “imprecise” or poorly differentiated phonological representations for words, reflected in subtle difficulties in spoken and heard language, such</w:t>
      </w:r>
      <w:r>
        <w:rPr>
          <w:spacing w:val="-4"/>
        </w:rPr>
        <w:t xml:space="preserve"> </w:t>
      </w:r>
      <w:r>
        <w:t>as</w:t>
      </w:r>
      <w:r>
        <w:rPr>
          <w:spacing w:val="-1"/>
        </w:rPr>
        <w:t xml:space="preserve"> </w:t>
      </w:r>
      <w:r>
        <w:t>in</w:t>
      </w:r>
      <w:r>
        <w:rPr>
          <w:spacing w:val="-3"/>
        </w:rPr>
        <w:t xml:space="preserve"> </w:t>
      </w:r>
      <w:r>
        <w:t>repeating</w:t>
      </w:r>
      <w:r>
        <w:rPr>
          <w:spacing w:val="-5"/>
        </w:rPr>
        <w:t xml:space="preserve"> </w:t>
      </w:r>
      <w:r>
        <w:t>nonsense</w:t>
      </w:r>
      <w:r>
        <w:rPr>
          <w:spacing w:val="-3"/>
        </w:rPr>
        <w:t xml:space="preserve"> </w:t>
      </w:r>
      <w:r>
        <w:t>words</w:t>
      </w:r>
      <w:r>
        <w:rPr>
          <w:spacing w:val="-3"/>
        </w:rPr>
        <w:t xml:space="preserve"> </w:t>
      </w:r>
      <w:r>
        <w:t>and</w:t>
      </w:r>
      <w:r>
        <w:rPr>
          <w:spacing w:val="-1"/>
        </w:rPr>
        <w:t xml:space="preserve"> </w:t>
      </w:r>
      <w:r>
        <w:t>in</w:t>
      </w:r>
      <w:r>
        <w:rPr>
          <w:spacing w:val="-3"/>
        </w:rPr>
        <w:t xml:space="preserve"> </w:t>
      </w:r>
      <w:r>
        <w:t>judging</w:t>
      </w:r>
      <w:r>
        <w:rPr>
          <w:spacing w:val="-4"/>
        </w:rPr>
        <w:t xml:space="preserve"> </w:t>
      </w:r>
      <w:r>
        <w:t>correct</w:t>
      </w:r>
      <w:r>
        <w:rPr>
          <w:spacing w:val="-1"/>
        </w:rPr>
        <w:t xml:space="preserve"> </w:t>
      </w:r>
      <w:r>
        <w:t>from</w:t>
      </w:r>
      <w:r>
        <w:rPr>
          <w:spacing w:val="-3"/>
        </w:rPr>
        <w:t xml:space="preserve"> </w:t>
      </w:r>
      <w:r>
        <w:t>incorrect</w:t>
      </w:r>
      <w:r>
        <w:rPr>
          <w:spacing w:val="-1"/>
        </w:rPr>
        <w:t xml:space="preserve"> </w:t>
      </w:r>
      <w:r>
        <w:t>pronunciations (Snowling, 2000, Elbro, Borstrom, and Peterson, 1998). Most children with reading disabilities also have weak short-term memory, weak phoneme awareness (the metacognitive ability to identify and manipulate sounds in spoken words) and weak phonological decoding skills (sounding out print to speech) (Lyon, 1995). These last two difficulties lead directly to problems in word reading and spelling, which lead to the secondary difficulties in reading comprehension (Perfetti, Marron, and Foltz, 1996; Felton and Brown, 1990). While inherited, brain-based factors relate to these difficulties (Frith, 1997; Gayan and Olson 2001; 2001; Shaywitz, 2003), a very encouraging</w:t>
      </w:r>
      <w:r>
        <w:rPr>
          <w:spacing w:val="40"/>
        </w:rPr>
        <w:t xml:space="preserve"> </w:t>
      </w:r>
      <w:r>
        <w:t>research finding is that these weaknesses can indeed be remedied with intensive instruction</w:t>
      </w:r>
      <w:r>
        <w:rPr>
          <w:spacing w:val="24"/>
        </w:rPr>
        <w:t xml:space="preserve"> </w:t>
      </w:r>
      <w:r>
        <w:t>that</w:t>
      </w:r>
      <w:r>
        <w:rPr>
          <w:spacing w:val="27"/>
        </w:rPr>
        <w:t xml:space="preserve"> </w:t>
      </w:r>
      <w:r>
        <w:t>is</w:t>
      </w:r>
      <w:r>
        <w:rPr>
          <w:spacing w:val="27"/>
        </w:rPr>
        <w:t xml:space="preserve"> </w:t>
      </w:r>
      <w:r>
        <w:t>designed</w:t>
      </w:r>
      <w:r>
        <w:rPr>
          <w:spacing w:val="27"/>
        </w:rPr>
        <w:t xml:space="preserve"> </w:t>
      </w:r>
      <w:r>
        <w:t>to</w:t>
      </w:r>
      <w:r>
        <w:rPr>
          <w:spacing w:val="27"/>
        </w:rPr>
        <w:t xml:space="preserve"> </w:t>
      </w:r>
      <w:r>
        <w:t>strengthen</w:t>
      </w:r>
      <w:r>
        <w:rPr>
          <w:spacing w:val="27"/>
        </w:rPr>
        <w:t xml:space="preserve"> </w:t>
      </w:r>
      <w:r>
        <w:t>the</w:t>
      </w:r>
      <w:r>
        <w:rPr>
          <w:spacing w:val="26"/>
        </w:rPr>
        <w:t xml:space="preserve"> </w:t>
      </w:r>
      <w:r>
        <w:t>underlying</w:t>
      </w:r>
      <w:r>
        <w:rPr>
          <w:spacing w:val="25"/>
        </w:rPr>
        <w:t xml:space="preserve"> </w:t>
      </w:r>
      <w:r>
        <w:t>phonological</w:t>
      </w:r>
      <w:r>
        <w:rPr>
          <w:spacing w:val="27"/>
        </w:rPr>
        <w:t xml:space="preserve"> </w:t>
      </w:r>
      <w:r>
        <w:t>processes</w:t>
      </w:r>
      <w:r>
        <w:rPr>
          <w:spacing w:val="27"/>
        </w:rPr>
        <w:t xml:space="preserve"> </w:t>
      </w:r>
      <w:r>
        <w:t>and</w:t>
      </w:r>
      <w:r>
        <w:rPr>
          <w:spacing w:val="27"/>
        </w:rPr>
        <w:t xml:space="preserve"> </w:t>
      </w:r>
      <w:r>
        <w:rPr>
          <w:spacing w:val="-5"/>
        </w:rPr>
        <w:t>to</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24"/>
        <w:jc w:val="both"/>
      </w:pPr>
      <w:r>
        <w:t>integrate them with extensive practice reading accurately in context (Wise, Ring, and Olson, 2000).</w:t>
      </w:r>
    </w:p>
    <w:p>
      <w:pPr>
        <w:pStyle w:val="7"/>
        <w:spacing w:line="480" w:lineRule="auto"/>
        <w:ind w:left="192" w:right="117" w:firstLine="719"/>
        <w:jc w:val="both"/>
      </w:pPr>
      <w:r>
        <w:t>A small but interesting group of children has problems understanding text material, even though their phonological and word reading skills are intact at normal level</w:t>
      </w:r>
      <w:r>
        <w:rPr>
          <w:spacing w:val="-2"/>
        </w:rPr>
        <w:t xml:space="preserve"> </w:t>
      </w:r>
      <w:r>
        <w:t>(Wise</w:t>
      </w:r>
      <w:r>
        <w:rPr>
          <w:spacing w:val="-3"/>
        </w:rPr>
        <w:t xml:space="preserve"> </w:t>
      </w:r>
      <w:r>
        <w:t>and</w:t>
      </w:r>
      <w:r>
        <w:rPr>
          <w:spacing w:val="-2"/>
        </w:rPr>
        <w:t xml:space="preserve"> </w:t>
      </w:r>
      <w:r>
        <w:t>Snyder,</w:t>
      </w:r>
      <w:r>
        <w:rPr>
          <w:spacing w:val="-1"/>
        </w:rPr>
        <w:t xml:space="preserve"> </w:t>
      </w:r>
      <w:r>
        <w:t>2002).</w:t>
      </w:r>
      <w:r>
        <w:rPr>
          <w:spacing w:val="-2"/>
        </w:rPr>
        <w:t xml:space="preserve"> </w:t>
      </w:r>
      <w:r>
        <w:t>These</w:t>
      </w:r>
      <w:r>
        <w:rPr>
          <w:spacing w:val="-3"/>
        </w:rPr>
        <w:t xml:space="preserve"> </w:t>
      </w:r>
      <w:r>
        <w:t>children</w:t>
      </w:r>
      <w:r>
        <w:rPr>
          <w:spacing w:val="-2"/>
        </w:rPr>
        <w:t xml:space="preserve"> </w:t>
      </w:r>
      <w:r>
        <w:t>have</w:t>
      </w:r>
      <w:r>
        <w:rPr>
          <w:spacing w:val="-3"/>
        </w:rPr>
        <w:t xml:space="preserve"> </w:t>
      </w:r>
      <w:r>
        <w:t>problems</w:t>
      </w:r>
      <w:r>
        <w:rPr>
          <w:spacing w:val="-2"/>
        </w:rPr>
        <w:t xml:space="preserve"> </w:t>
      </w:r>
      <w:r>
        <w:t>comprehending</w:t>
      </w:r>
      <w:r>
        <w:rPr>
          <w:spacing w:val="-4"/>
        </w:rPr>
        <w:t xml:space="preserve"> </w:t>
      </w:r>
      <w:r>
        <w:t>main</w:t>
      </w:r>
      <w:r>
        <w:rPr>
          <w:spacing w:val="-2"/>
        </w:rPr>
        <w:t xml:space="preserve"> </w:t>
      </w:r>
      <w:r>
        <w:t>ideas and making inferences, even in spoken material. They appear to have problems with higher level language skills such as recognizing syntactical relationships, pronoun referents, and making inferences (Nation and Snowling, 1999). This study addresses</w:t>
      </w:r>
      <w:r>
        <w:rPr>
          <w:spacing w:val="80"/>
        </w:rPr>
        <w:t xml:space="preserve"> </w:t>
      </w:r>
      <w:r>
        <w:t>their needs currently within the structured methodologies; this will directly address the difficulties underlying weak oral comprehension.</w:t>
      </w:r>
    </w:p>
    <w:p>
      <w:pPr>
        <w:pStyle w:val="7"/>
        <w:rPr>
          <w:sz w:val="26"/>
        </w:rPr>
      </w:pPr>
    </w:p>
    <w:p>
      <w:pPr>
        <w:pStyle w:val="7"/>
        <w:spacing w:before="6"/>
        <w:rPr>
          <w:sz w:val="22"/>
        </w:rPr>
      </w:pPr>
    </w:p>
    <w:p>
      <w:pPr>
        <w:pStyle w:val="4"/>
        <w:numPr>
          <w:ilvl w:val="2"/>
          <w:numId w:val="16"/>
        </w:numPr>
        <w:tabs>
          <w:tab w:val="left" w:pos="912"/>
        </w:tabs>
        <w:spacing w:before="0" w:after="0" w:line="240" w:lineRule="auto"/>
        <w:ind w:left="912" w:right="0" w:hanging="720"/>
        <w:jc w:val="left"/>
        <w:rPr>
          <w:u w:val="none"/>
        </w:rPr>
      </w:pPr>
      <w:bookmarkStart w:id="23" w:name="_TOC_250068"/>
      <w:r>
        <w:rPr>
          <w:u w:val="single"/>
        </w:rPr>
        <w:t>Preventing</w:t>
      </w:r>
      <w:r>
        <w:rPr>
          <w:spacing w:val="-2"/>
          <w:u w:val="single"/>
        </w:rPr>
        <w:t xml:space="preserve"> </w:t>
      </w:r>
      <w:r>
        <w:rPr>
          <w:u w:val="single"/>
        </w:rPr>
        <w:t>and</w:t>
      </w:r>
      <w:r>
        <w:rPr>
          <w:spacing w:val="-1"/>
          <w:u w:val="single"/>
        </w:rPr>
        <w:t xml:space="preserve"> </w:t>
      </w:r>
      <w:r>
        <w:rPr>
          <w:u w:val="single"/>
        </w:rPr>
        <w:t>Remedying</w:t>
      </w:r>
      <w:r>
        <w:rPr>
          <w:spacing w:val="-2"/>
          <w:u w:val="single"/>
        </w:rPr>
        <w:t xml:space="preserve"> </w:t>
      </w:r>
      <w:r>
        <w:rPr>
          <w:u w:val="single"/>
        </w:rPr>
        <w:t>Reading</w:t>
      </w:r>
      <w:r>
        <w:rPr>
          <w:spacing w:val="-1"/>
          <w:u w:val="single"/>
        </w:rPr>
        <w:t xml:space="preserve"> </w:t>
      </w:r>
      <w:bookmarkEnd w:id="23"/>
      <w:r>
        <w:rPr>
          <w:spacing w:val="-2"/>
          <w:u w:val="single"/>
        </w:rPr>
        <w:t>Difficulties</w:t>
      </w:r>
    </w:p>
    <w:p>
      <w:pPr>
        <w:pStyle w:val="7"/>
        <w:spacing w:before="9"/>
        <w:rPr>
          <w:b/>
          <w:sz w:val="15"/>
        </w:rPr>
      </w:pPr>
    </w:p>
    <w:p>
      <w:pPr>
        <w:pStyle w:val="7"/>
        <w:spacing w:before="90" w:line="480" w:lineRule="auto"/>
        <w:ind w:left="192" w:right="117"/>
        <w:jc w:val="both"/>
      </w:pPr>
      <w:r>
        <w:t>Intensive structured, and sustained instruction in phoneme awareness and phonics,</w:t>
      </w:r>
      <w:r>
        <w:rPr>
          <w:spacing w:val="40"/>
        </w:rPr>
        <w:t xml:space="preserve"> </w:t>
      </w:r>
      <w:r>
        <w:t>carried into extensive accurate practice in engaged reading for meaning helps most children with reading difficulties to improve their foundational skills and learn to read (NRP, 2001; Rayner,. Foorman, Perfetti, Pesetsky, and Seidenberg, 2001).</w:t>
      </w:r>
    </w:p>
    <w:p>
      <w:pPr>
        <w:pStyle w:val="7"/>
        <w:spacing w:line="480" w:lineRule="auto"/>
        <w:ind w:left="192" w:right="119" w:firstLine="719"/>
        <w:jc w:val="both"/>
      </w:pPr>
      <w:r>
        <w:t>The younger the child begins this kind of instruction, the greater the benefit (Lyon, 1999; Torgesen, 2002, Torgesen, Wagner and Rashotte, 1997). Research consensus suggests the necessary components of good instruction which include phonological awareness, phonics (alphabet, decoding), fluency (sight words,</w:t>
      </w:r>
      <w:r>
        <w:rPr>
          <w:spacing w:val="40"/>
        </w:rPr>
        <w:t xml:space="preserve"> </w:t>
      </w:r>
      <w:r>
        <w:t>automaticity and prosody), vocabulary, and comprehension (NRP, 2000; Rayner,</w:t>
      </w:r>
      <w:r>
        <w:rPr>
          <w:spacing w:val="40"/>
        </w:rPr>
        <w:t xml:space="preserve"> </w:t>
      </w:r>
      <w:r>
        <w:t>Perfetti,</w:t>
      </w:r>
      <w:r>
        <w:rPr>
          <w:spacing w:val="-4"/>
        </w:rPr>
        <w:t xml:space="preserve"> </w:t>
      </w:r>
      <w:r>
        <w:t>Pesetsky,</w:t>
      </w:r>
      <w:r>
        <w:rPr>
          <w:spacing w:val="-4"/>
        </w:rPr>
        <w:t xml:space="preserve"> </w:t>
      </w:r>
      <w:r>
        <w:t>and</w:t>
      </w:r>
      <w:r>
        <w:rPr>
          <w:spacing w:val="-2"/>
        </w:rPr>
        <w:t xml:space="preserve"> </w:t>
      </w:r>
      <w:r>
        <w:t>Seidenberg,</w:t>
      </w:r>
      <w:r>
        <w:rPr>
          <w:spacing w:val="-4"/>
        </w:rPr>
        <w:t xml:space="preserve"> </w:t>
      </w:r>
      <w:r>
        <w:t>2001).</w:t>
      </w:r>
      <w:r>
        <w:rPr>
          <w:spacing w:val="-2"/>
        </w:rPr>
        <w:t xml:space="preserve"> </w:t>
      </w:r>
      <w:r>
        <w:t>A</w:t>
      </w:r>
      <w:r>
        <w:rPr>
          <w:spacing w:val="-3"/>
        </w:rPr>
        <w:t xml:space="preserve"> </w:t>
      </w:r>
      <w:r>
        <w:t>remaining</w:t>
      </w:r>
      <w:r>
        <w:rPr>
          <w:spacing w:val="-6"/>
        </w:rPr>
        <w:t xml:space="preserve"> </w:t>
      </w:r>
      <w:r>
        <w:t>challenge</w:t>
      </w:r>
      <w:r>
        <w:rPr>
          <w:spacing w:val="-5"/>
        </w:rPr>
        <w:t xml:space="preserve"> </w:t>
      </w:r>
      <w:r>
        <w:t>in</w:t>
      </w:r>
      <w:r>
        <w:rPr>
          <w:spacing w:val="-2"/>
        </w:rPr>
        <w:t xml:space="preserve"> </w:t>
      </w:r>
      <w:r>
        <w:t>research</w:t>
      </w:r>
      <w:r>
        <w:rPr>
          <w:spacing w:val="-4"/>
        </w:rPr>
        <w:t xml:space="preserve"> </w:t>
      </w:r>
      <w:r>
        <w:t>and</w:t>
      </w:r>
      <w:r>
        <w:rPr>
          <w:spacing w:val="-4"/>
        </w:rPr>
        <w:t xml:space="preserve"> </w:t>
      </w:r>
      <w:r>
        <w:t>practice is</w:t>
      </w:r>
      <w:r>
        <w:rPr>
          <w:spacing w:val="-1"/>
        </w:rPr>
        <w:t xml:space="preserve"> </w:t>
      </w:r>
      <w:r>
        <w:t>to</w:t>
      </w:r>
      <w:r>
        <w:rPr>
          <w:spacing w:val="-1"/>
        </w:rPr>
        <w:t xml:space="preserve"> </w:t>
      </w:r>
      <w:r>
        <w:t>help</w:t>
      </w:r>
      <w:r>
        <w:rPr>
          <w:spacing w:val="-3"/>
        </w:rPr>
        <w:t xml:space="preserve"> </w:t>
      </w:r>
      <w:r>
        <w:t>these</w:t>
      </w:r>
      <w:r>
        <w:rPr>
          <w:spacing w:val="-3"/>
        </w:rPr>
        <w:t xml:space="preserve"> </w:t>
      </w:r>
      <w:r>
        <w:t>skills</w:t>
      </w:r>
      <w:r>
        <w:rPr>
          <w:spacing w:val="-3"/>
        </w:rPr>
        <w:t xml:space="preserve"> </w:t>
      </w:r>
      <w:r>
        <w:t>become</w:t>
      </w:r>
      <w:r>
        <w:rPr>
          <w:spacing w:val="-2"/>
        </w:rPr>
        <w:t xml:space="preserve"> </w:t>
      </w:r>
      <w:r>
        <w:t>automatic,</w:t>
      </w:r>
      <w:r>
        <w:rPr>
          <w:spacing w:val="-1"/>
        </w:rPr>
        <w:t xml:space="preserve"> </w:t>
      </w:r>
      <w:r>
        <w:t>or</w:t>
      </w:r>
      <w:r>
        <w:rPr>
          <w:spacing w:val="-2"/>
        </w:rPr>
        <w:t xml:space="preserve"> </w:t>
      </w:r>
      <w:r>
        <w:t>effortless,</w:t>
      </w:r>
      <w:r>
        <w:rPr>
          <w:spacing w:val="-1"/>
        </w:rPr>
        <w:t xml:space="preserve"> </w:t>
      </w:r>
      <w:r>
        <w:t>enough</w:t>
      </w:r>
      <w:r>
        <w:rPr>
          <w:spacing w:val="-1"/>
        </w:rPr>
        <w:t xml:space="preserve"> </w:t>
      </w:r>
      <w:r>
        <w:t>that</w:t>
      </w:r>
      <w:r>
        <w:rPr>
          <w:spacing w:val="-1"/>
        </w:rPr>
        <w:t xml:space="preserve"> </w:t>
      </w:r>
      <w:r>
        <w:t>they</w:t>
      </w:r>
      <w:r>
        <w:rPr>
          <w:spacing w:val="-6"/>
        </w:rPr>
        <w:t xml:space="preserve"> </w:t>
      </w:r>
      <w:r>
        <w:t>do</w:t>
      </w:r>
      <w:r>
        <w:rPr>
          <w:spacing w:val="-1"/>
        </w:rPr>
        <w:t xml:space="preserve"> </w:t>
      </w:r>
      <w:r>
        <w:t>not</w:t>
      </w:r>
      <w:r>
        <w:rPr>
          <w:spacing w:val="-1"/>
        </w:rPr>
        <w:t xml:space="preserve"> </w:t>
      </w:r>
      <w:r>
        <w:t>deplete</w:t>
      </w:r>
      <w:r>
        <w:rPr>
          <w:spacing w:val="-2"/>
        </w:rPr>
        <w:t xml:space="preserve"> </w:t>
      </w:r>
      <w:r>
        <w:t>the cognitive resources needed for comprehending while reading. Another challenge is to help</w:t>
      </w:r>
      <w:r>
        <w:rPr>
          <w:spacing w:val="56"/>
        </w:rPr>
        <w:t xml:space="preserve"> </w:t>
      </w:r>
      <w:r>
        <w:t>children</w:t>
      </w:r>
      <w:r>
        <w:rPr>
          <w:spacing w:val="56"/>
        </w:rPr>
        <w:t xml:space="preserve"> </w:t>
      </w:r>
      <w:r>
        <w:t>apply</w:t>
      </w:r>
      <w:r>
        <w:rPr>
          <w:spacing w:val="52"/>
        </w:rPr>
        <w:t xml:space="preserve"> </w:t>
      </w:r>
      <w:r>
        <w:t>these</w:t>
      </w:r>
      <w:r>
        <w:rPr>
          <w:spacing w:val="55"/>
        </w:rPr>
        <w:t xml:space="preserve"> </w:t>
      </w:r>
      <w:r>
        <w:t>skills</w:t>
      </w:r>
      <w:r>
        <w:rPr>
          <w:spacing w:val="54"/>
        </w:rPr>
        <w:t xml:space="preserve"> </w:t>
      </w:r>
      <w:r>
        <w:t>in</w:t>
      </w:r>
      <w:r>
        <w:rPr>
          <w:spacing w:val="57"/>
        </w:rPr>
        <w:t xml:space="preserve"> </w:t>
      </w:r>
      <w:r>
        <w:t>reading</w:t>
      </w:r>
      <w:r>
        <w:rPr>
          <w:spacing w:val="54"/>
        </w:rPr>
        <w:t xml:space="preserve"> </w:t>
      </w:r>
      <w:r>
        <w:t>and</w:t>
      </w:r>
      <w:r>
        <w:rPr>
          <w:spacing w:val="58"/>
        </w:rPr>
        <w:t xml:space="preserve"> </w:t>
      </w:r>
      <w:r>
        <w:t>writing</w:t>
      </w:r>
      <w:r>
        <w:rPr>
          <w:spacing w:val="55"/>
        </w:rPr>
        <w:t xml:space="preserve"> </w:t>
      </w:r>
      <w:r>
        <w:t>in</w:t>
      </w:r>
      <w:r>
        <w:rPr>
          <w:spacing w:val="56"/>
        </w:rPr>
        <w:t xml:space="preserve"> </w:t>
      </w:r>
      <w:r>
        <w:t>context,</w:t>
      </w:r>
      <w:r>
        <w:rPr>
          <w:spacing w:val="54"/>
        </w:rPr>
        <w:t xml:space="preserve"> </w:t>
      </w:r>
      <w:r>
        <w:t>and</w:t>
      </w:r>
      <w:r>
        <w:rPr>
          <w:spacing w:val="57"/>
        </w:rPr>
        <w:t xml:space="preserve"> </w:t>
      </w:r>
      <w:r>
        <w:t>to</w:t>
      </w:r>
      <w:r>
        <w:rPr>
          <w:spacing w:val="56"/>
        </w:rPr>
        <w:t xml:space="preserve"> </w:t>
      </w:r>
      <w:r>
        <w:t>use</w:t>
      </w:r>
      <w:r>
        <w:rPr>
          <w:spacing w:val="56"/>
        </w:rPr>
        <w:t xml:space="preserve"> </w:t>
      </w:r>
      <w:r>
        <w:rPr>
          <w:spacing w:val="-4"/>
        </w:rPr>
        <w:t>them</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23"/>
        <w:jc w:val="both"/>
      </w:pPr>
      <w:r>
        <w:t>independently after training is completed (Wise, 1999; Wolf, 1999; Wise, and Olson, 2000; Omojuwa, 1985).</w:t>
      </w:r>
    </w:p>
    <w:p>
      <w:pPr>
        <w:pStyle w:val="7"/>
        <w:spacing w:line="480" w:lineRule="auto"/>
        <w:ind w:left="192" w:right="123" w:firstLine="719"/>
        <w:jc w:val="both"/>
      </w:pPr>
      <w:r>
        <w:t>This study proposes that lasting, accurate fluent, and independent reading should result</w:t>
      </w:r>
      <w:r>
        <w:rPr>
          <w:spacing w:val="15"/>
        </w:rPr>
        <w:t xml:space="preserve"> </w:t>
      </w:r>
      <w:r>
        <w:t>from</w:t>
      </w:r>
      <w:r>
        <w:rPr>
          <w:spacing w:val="19"/>
        </w:rPr>
        <w:t xml:space="preserve"> </w:t>
      </w:r>
      <w:r>
        <w:t>(a)</w:t>
      </w:r>
      <w:r>
        <w:rPr>
          <w:spacing w:val="19"/>
        </w:rPr>
        <w:t xml:space="preserve"> </w:t>
      </w:r>
      <w:r>
        <w:t>integrated</w:t>
      </w:r>
      <w:r>
        <w:rPr>
          <w:spacing w:val="16"/>
        </w:rPr>
        <w:t xml:space="preserve"> </w:t>
      </w:r>
      <w:r>
        <w:t>practice</w:t>
      </w:r>
      <w:r>
        <w:rPr>
          <w:spacing w:val="17"/>
        </w:rPr>
        <w:t xml:space="preserve"> </w:t>
      </w:r>
      <w:r>
        <w:t>of</w:t>
      </w:r>
      <w:r>
        <w:rPr>
          <w:spacing w:val="18"/>
        </w:rPr>
        <w:t xml:space="preserve"> </w:t>
      </w:r>
      <w:r>
        <w:t>foundational</w:t>
      </w:r>
      <w:r>
        <w:rPr>
          <w:spacing w:val="18"/>
        </w:rPr>
        <w:t xml:space="preserve"> </w:t>
      </w:r>
      <w:r>
        <w:t>skills</w:t>
      </w:r>
      <w:r>
        <w:rPr>
          <w:spacing w:val="17"/>
        </w:rPr>
        <w:t xml:space="preserve"> </w:t>
      </w:r>
      <w:r>
        <w:t>in</w:t>
      </w:r>
      <w:r>
        <w:rPr>
          <w:spacing w:val="18"/>
        </w:rPr>
        <w:t xml:space="preserve"> </w:t>
      </w:r>
      <w:r>
        <w:t>engaging,</w:t>
      </w:r>
      <w:r>
        <w:rPr>
          <w:spacing w:val="16"/>
        </w:rPr>
        <w:t xml:space="preserve"> </w:t>
      </w:r>
      <w:r>
        <w:t>imaginative</w:t>
      </w:r>
      <w:r>
        <w:rPr>
          <w:spacing w:val="17"/>
        </w:rPr>
        <w:t xml:space="preserve"> </w:t>
      </w:r>
      <w:r>
        <w:rPr>
          <w:spacing w:val="-2"/>
        </w:rPr>
        <w:t>ways,</w:t>
      </w:r>
    </w:p>
    <w:p>
      <w:pPr>
        <w:pStyle w:val="7"/>
        <w:spacing w:line="480" w:lineRule="auto"/>
        <w:ind w:left="192" w:right="117"/>
        <w:jc w:val="both"/>
      </w:pPr>
      <w:r>
        <w:t>(b) to automatic levels, (c) with much application in fluent reading and writing in</w:t>
      </w:r>
      <w:r>
        <w:rPr>
          <w:spacing w:val="40"/>
        </w:rPr>
        <w:t xml:space="preserve"> </w:t>
      </w:r>
      <w:r>
        <w:t>context, (d) both in and away from the teaching situation. This study is designed to help children learn, automate, and apply these skills in context.</w:t>
      </w:r>
    </w:p>
    <w:p>
      <w:pPr>
        <w:pStyle w:val="7"/>
        <w:rPr>
          <w:sz w:val="26"/>
        </w:rPr>
      </w:pPr>
    </w:p>
    <w:p>
      <w:pPr>
        <w:pStyle w:val="7"/>
        <w:spacing w:before="5"/>
        <w:rPr>
          <w:sz w:val="22"/>
        </w:rPr>
      </w:pPr>
    </w:p>
    <w:p>
      <w:pPr>
        <w:pStyle w:val="3"/>
        <w:numPr>
          <w:ilvl w:val="1"/>
          <w:numId w:val="16"/>
        </w:numPr>
        <w:tabs>
          <w:tab w:val="left" w:pos="911"/>
        </w:tabs>
        <w:spacing w:before="1" w:after="0" w:line="240" w:lineRule="auto"/>
        <w:ind w:left="911" w:right="0" w:hanging="719"/>
        <w:jc w:val="both"/>
      </w:pPr>
      <w:bookmarkStart w:id="24" w:name="_TOC_250067"/>
      <w:r>
        <w:t>PRINCIPLES</w:t>
      </w:r>
      <w:r>
        <w:rPr>
          <w:spacing w:val="-3"/>
        </w:rPr>
        <w:t xml:space="preserve"> </w:t>
      </w:r>
      <w:r>
        <w:t>THAT</w:t>
      </w:r>
      <w:r>
        <w:rPr>
          <w:spacing w:val="-2"/>
        </w:rPr>
        <w:t xml:space="preserve"> </w:t>
      </w:r>
      <w:r>
        <w:t>GUIDE</w:t>
      </w:r>
      <w:bookmarkEnd w:id="24"/>
      <w:r>
        <w:rPr>
          <w:spacing w:val="-2"/>
        </w:rPr>
        <w:t xml:space="preserve"> INSTRUCTION</w:t>
      </w:r>
    </w:p>
    <w:p>
      <w:pPr>
        <w:pStyle w:val="7"/>
        <w:spacing w:before="6"/>
        <w:rPr>
          <w:b/>
          <w:sz w:val="23"/>
        </w:rPr>
      </w:pPr>
    </w:p>
    <w:p>
      <w:pPr>
        <w:pStyle w:val="7"/>
        <w:spacing w:line="480" w:lineRule="auto"/>
        <w:ind w:left="192" w:right="114" w:firstLine="719"/>
        <w:jc w:val="both"/>
      </w:pPr>
      <w:r>
        <w:t>Some general principles guide instruction in the Foundation to Literacy programmes. Many of them are used in Linguistic Remedies (Wise, 2001 a and b, 2002) a reading instructional programme by the first author. The principle are also used in</w:t>
      </w:r>
      <w:r>
        <w:rPr>
          <w:spacing w:val="40"/>
        </w:rPr>
        <w:t xml:space="preserve"> </w:t>
      </w:r>
      <w:r>
        <w:t>many good programmes and derive from many other educational theorists and practitioners (Kintsch, Steinhart, Stahl, Matthews, and Lamb, 2000; Kintsch, 1998). These writers suggest that students learn, maintain, and generalize best when they actively engage in learning tasks that challenge their thinking, while encouraging</w:t>
      </w:r>
      <w:r>
        <w:rPr>
          <w:spacing w:val="40"/>
        </w:rPr>
        <w:t xml:space="preserve"> </w:t>
      </w:r>
      <w:r>
        <w:t>success. All the three structured instructional methodologies employed in this study aim to engage students, promote active thinking, and encourage success.</w:t>
      </w:r>
    </w:p>
    <w:p>
      <w:pPr>
        <w:pStyle w:val="7"/>
        <w:spacing w:before="1" w:line="480" w:lineRule="auto"/>
        <w:ind w:left="192" w:right="119" w:firstLine="719"/>
        <w:jc w:val="both"/>
      </w:pPr>
      <w:r>
        <w:t>This study also incorporates the key principles of scientifically based reading research. The Report of the National Reading Panel (NRP, 2000) and a comprehensive review article (Rayner, Foorman, Perfetti, Pesetsky, and Seidenberg, 2001) summarize the implications of scientific reading research for instruction. This research suggests that balanced reading instruction covers five domains of reading with sequenced instruction that is intensive, explicit, structured and direct and that includes application in reading with</w:t>
      </w:r>
      <w:r>
        <w:rPr>
          <w:spacing w:val="16"/>
        </w:rPr>
        <w:t xml:space="preserve"> </w:t>
      </w:r>
      <w:r>
        <w:t>comprehension</w:t>
      </w:r>
      <w:r>
        <w:rPr>
          <w:spacing w:val="17"/>
        </w:rPr>
        <w:t xml:space="preserve"> </w:t>
      </w:r>
      <w:r>
        <w:t>and</w:t>
      </w:r>
      <w:r>
        <w:rPr>
          <w:spacing w:val="18"/>
        </w:rPr>
        <w:t xml:space="preserve"> </w:t>
      </w:r>
      <w:r>
        <w:t>work</w:t>
      </w:r>
      <w:r>
        <w:rPr>
          <w:spacing w:val="15"/>
        </w:rPr>
        <w:t xml:space="preserve"> </w:t>
      </w:r>
      <w:r>
        <w:t>towards</w:t>
      </w:r>
      <w:r>
        <w:rPr>
          <w:spacing w:val="18"/>
        </w:rPr>
        <w:t xml:space="preserve"> </w:t>
      </w:r>
      <w:r>
        <w:t>fluency</w:t>
      </w:r>
      <w:r>
        <w:rPr>
          <w:spacing w:val="14"/>
        </w:rPr>
        <w:t xml:space="preserve"> </w:t>
      </w:r>
      <w:r>
        <w:t>and</w:t>
      </w:r>
      <w:r>
        <w:rPr>
          <w:spacing w:val="15"/>
        </w:rPr>
        <w:t xml:space="preserve"> </w:t>
      </w:r>
      <w:r>
        <w:t>automatically.</w:t>
      </w:r>
      <w:r>
        <w:rPr>
          <w:spacing w:val="16"/>
        </w:rPr>
        <w:t xml:space="preserve"> </w:t>
      </w:r>
      <w:r>
        <w:t>The</w:t>
      </w:r>
      <w:r>
        <w:rPr>
          <w:spacing w:val="15"/>
        </w:rPr>
        <w:t xml:space="preserve"> </w:t>
      </w:r>
      <w:r>
        <w:t>domains</w:t>
      </w:r>
      <w:r>
        <w:rPr>
          <w:spacing w:val="16"/>
        </w:rPr>
        <w:t xml:space="preserve"> </w:t>
      </w:r>
      <w:r>
        <w:rPr>
          <w:spacing w:val="-2"/>
        </w:rPr>
        <w:t>include</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17"/>
        <w:jc w:val="both"/>
      </w:pPr>
      <w:r>
        <w:t>phonological awareness, phonics (alphabet, decoding, and spelling), fluency (automaticity and reading with natural expression), vocabulary, and comprehension.</w:t>
      </w:r>
    </w:p>
    <w:p>
      <w:pPr>
        <w:pStyle w:val="7"/>
        <w:spacing w:line="480" w:lineRule="auto"/>
        <w:ind w:left="192" w:right="120" w:firstLine="719"/>
        <w:jc w:val="both"/>
      </w:pPr>
      <w:r>
        <w:t>Most reading professionals agree that these domains are important in balanced reading instruction. This study</w:t>
      </w:r>
      <w:r>
        <w:rPr>
          <w:spacing w:val="-3"/>
        </w:rPr>
        <w:t xml:space="preserve"> </w:t>
      </w:r>
      <w:r>
        <w:t>is designed to cover and integrate them well. It covers the five domains suggested by the National Reading Panel, and does it explicitly and intensively in carefully sequenced ways. Yet many professionals still wonder just how explicit and intensive the instruction must be for children with different levels of reading (Allington, 2002). It is believed that Foundation to Literacy will provide an excellent research tool for examining, and perhaps resolving, some of the questions about the best ways to teach the domains and the balance of instruction among domains for children with different needs.</w:t>
      </w:r>
    </w:p>
    <w:p>
      <w:pPr>
        <w:pStyle w:val="7"/>
        <w:rPr>
          <w:sz w:val="26"/>
        </w:rPr>
      </w:pPr>
    </w:p>
    <w:p>
      <w:pPr>
        <w:pStyle w:val="7"/>
        <w:spacing w:before="6"/>
        <w:rPr>
          <w:sz w:val="22"/>
        </w:rPr>
      </w:pPr>
    </w:p>
    <w:p>
      <w:pPr>
        <w:pStyle w:val="3"/>
        <w:numPr>
          <w:ilvl w:val="1"/>
          <w:numId w:val="16"/>
        </w:numPr>
        <w:tabs>
          <w:tab w:val="left" w:pos="912"/>
        </w:tabs>
        <w:spacing w:before="0" w:after="0" w:line="240" w:lineRule="auto"/>
        <w:ind w:left="912" w:right="0" w:hanging="720"/>
        <w:jc w:val="left"/>
      </w:pPr>
      <w:bookmarkStart w:id="25" w:name="_TOC_250066"/>
      <w:r>
        <w:t>DOMAINS</w:t>
      </w:r>
      <w:r>
        <w:rPr>
          <w:spacing w:val="-3"/>
        </w:rPr>
        <w:t xml:space="preserve"> </w:t>
      </w:r>
      <w:r>
        <w:t>OF</w:t>
      </w:r>
      <w:r>
        <w:rPr>
          <w:spacing w:val="-1"/>
        </w:rPr>
        <w:t xml:space="preserve"> </w:t>
      </w:r>
      <w:r>
        <w:t>FOUNDATIONAL</w:t>
      </w:r>
      <w:r>
        <w:rPr>
          <w:spacing w:val="-1"/>
        </w:rPr>
        <w:t xml:space="preserve"> </w:t>
      </w:r>
      <w:r>
        <w:t xml:space="preserve">READING </w:t>
      </w:r>
      <w:bookmarkEnd w:id="25"/>
      <w:r>
        <w:rPr>
          <w:spacing w:val="-2"/>
        </w:rPr>
        <w:t>KNOWLEDGE</w:t>
      </w:r>
    </w:p>
    <w:p>
      <w:pPr>
        <w:pStyle w:val="7"/>
        <w:spacing w:before="6"/>
        <w:rPr>
          <w:b/>
          <w:sz w:val="23"/>
        </w:rPr>
      </w:pPr>
    </w:p>
    <w:p>
      <w:pPr>
        <w:pStyle w:val="7"/>
        <w:spacing w:before="1" w:line="480" w:lineRule="auto"/>
        <w:ind w:left="192" w:right="116" w:firstLine="719"/>
        <w:jc w:val="both"/>
      </w:pPr>
      <w:r>
        <w:t>The structured methodologies teach and practice competencies within the following essential knowledge domains, which are taught to students as determined by need in assessments and by progress within the experimental groups.</w:t>
      </w:r>
    </w:p>
    <w:p>
      <w:pPr>
        <w:pStyle w:val="7"/>
        <w:rPr>
          <w:sz w:val="26"/>
        </w:rPr>
      </w:pPr>
    </w:p>
    <w:p>
      <w:pPr>
        <w:pStyle w:val="7"/>
        <w:spacing w:before="5"/>
        <w:rPr>
          <w:sz w:val="22"/>
        </w:rPr>
      </w:pPr>
    </w:p>
    <w:p>
      <w:pPr>
        <w:pStyle w:val="4"/>
        <w:numPr>
          <w:ilvl w:val="2"/>
          <w:numId w:val="17"/>
        </w:numPr>
        <w:tabs>
          <w:tab w:val="left" w:pos="912"/>
        </w:tabs>
        <w:spacing w:before="0" w:after="0" w:line="240" w:lineRule="auto"/>
        <w:ind w:left="912" w:right="0" w:hanging="720"/>
        <w:jc w:val="left"/>
        <w:rPr>
          <w:u w:val="none"/>
        </w:rPr>
      </w:pPr>
      <w:bookmarkStart w:id="26" w:name="_TOC_250065"/>
      <w:r>
        <w:rPr>
          <w:u w:val="single"/>
        </w:rPr>
        <w:t>Alphabet</w:t>
      </w:r>
      <w:r>
        <w:rPr>
          <w:spacing w:val="-3"/>
          <w:u w:val="single"/>
        </w:rPr>
        <w:t xml:space="preserve"> </w:t>
      </w:r>
      <w:r>
        <w:rPr>
          <w:u w:val="single"/>
        </w:rPr>
        <w:t>and</w:t>
      </w:r>
      <w:r>
        <w:rPr>
          <w:spacing w:val="-3"/>
          <w:u w:val="single"/>
        </w:rPr>
        <w:t xml:space="preserve"> </w:t>
      </w:r>
      <w:r>
        <w:rPr>
          <w:u w:val="single"/>
        </w:rPr>
        <w:t>Letter-</w:t>
      </w:r>
      <w:bookmarkEnd w:id="26"/>
      <w:r>
        <w:rPr>
          <w:spacing w:val="-2"/>
          <w:u w:val="single"/>
        </w:rPr>
        <w:t>sounds</w:t>
      </w:r>
    </w:p>
    <w:p>
      <w:pPr>
        <w:pStyle w:val="7"/>
        <w:spacing w:before="9"/>
        <w:rPr>
          <w:b/>
          <w:sz w:val="15"/>
        </w:rPr>
      </w:pPr>
    </w:p>
    <w:p>
      <w:pPr>
        <w:pStyle w:val="7"/>
        <w:spacing w:before="90" w:line="480" w:lineRule="auto"/>
        <w:ind w:left="192" w:right="115" w:firstLine="719"/>
        <w:jc w:val="both"/>
      </w:pPr>
      <w:r>
        <w:t>Learning the alphabet is essential before children can learn to decode, read, or spell. Letter knowledge becomes automatic with repeated correct experiences in naming letters and matching them with their sounds. In order to use letter-sound knowledge</w:t>
      </w:r>
      <w:r>
        <w:rPr>
          <w:spacing w:val="40"/>
        </w:rPr>
        <w:t xml:space="preserve"> </w:t>
      </w:r>
      <w:r>
        <w:t>in reading, children must not only know the letters and their sounds, but they must know them so automatically that they can use them without effort (Samuels, 1985). A child who must use conscious effort to recognize a letter or use its sound will have little attention</w:t>
      </w:r>
      <w:r>
        <w:rPr>
          <w:spacing w:val="64"/>
          <w:w w:val="150"/>
        </w:rPr>
        <w:t xml:space="preserve"> </w:t>
      </w:r>
      <w:r>
        <w:t>remaining</w:t>
      </w:r>
      <w:r>
        <w:rPr>
          <w:spacing w:val="62"/>
          <w:w w:val="150"/>
        </w:rPr>
        <w:t xml:space="preserve"> </w:t>
      </w:r>
      <w:r>
        <w:t>for</w:t>
      </w:r>
      <w:r>
        <w:rPr>
          <w:spacing w:val="67"/>
          <w:w w:val="150"/>
        </w:rPr>
        <w:t xml:space="preserve"> </w:t>
      </w:r>
      <w:r>
        <w:t>decoding</w:t>
      </w:r>
      <w:r>
        <w:rPr>
          <w:spacing w:val="62"/>
          <w:w w:val="150"/>
        </w:rPr>
        <w:t xml:space="preserve"> </w:t>
      </w:r>
      <w:r>
        <w:t>words,</w:t>
      </w:r>
      <w:r>
        <w:rPr>
          <w:spacing w:val="65"/>
          <w:w w:val="150"/>
        </w:rPr>
        <w:t xml:space="preserve"> </w:t>
      </w:r>
      <w:r>
        <w:t>much</w:t>
      </w:r>
      <w:r>
        <w:rPr>
          <w:spacing w:val="64"/>
          <w:w w:val="150"/>
        </w:rPr>
        <w:t xml:space="preserve"> </w:t>
      </w:r>
      <w:r>
        <w:t>less</w:t>
      </w:r>
      <w:r>
        <w:rPr>
          <w:spacing w:val="65"/>
          <w:w w:val="150"/>
        </w:rPr>
        <w:t xml:space="preserve"> </w:t>
      </w:r>
      <w:r>
        <w:t>for</w:t>
      </w:r>
      <w:r>
        <w:rPr>
          <w:spacing w:val="63"/>
          <w:w w:val="150"/>
        </w:rPr>
        <w:t xml:space="preserve"> </w:t>
      </w:r>
      <w:r>
        <w:t>comprehension.</w:t>
      </w:r>
      <w:r>
        <w:rPr>
          <w:spacing w:val="65"/>
          <w:w w:val="150"/>
        </w:rPr>
        <w:t xml:space="preserve"> </w:t>
      </w:r>
      <w:r>
        <w:rPr>
          <w:spacing w:val="-2"/>
        </w:rPr>
        <w:t>Alphabet</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22"/>
        <w:jc w:val="both"/>
      </w:pPr>
      <w:r>
        <w:t xml:space="preserve">knowledge in preprimary school has consistently been shown to be one of the two strongest predictors of later reading ability, along with phonological awareness (Unoh, </w:t>
      </w:r>
      <w:r>
        <w:rPr>
          <w:spacing w:val="-2"/>
        </w:rPr>
        <w:t>1984).</w:t>
      </w:r>
    </w:p>
    <w:p>
      <w:pPr>
        <w:pStyle w:val="7"/>
        <w:spacing w:line="480" w:lineRule="auto"/>
        <w:ind w:left="192" w:right="116" w:firstLine="719"/>
        <w:jc w:val="both"/>
      </w:pPr>
      <w:r>
        <w:t>While children must recognize letters and know their sounds prior to learning to decode our alphabetic system, children vary widely and significantly in how well they know letters and sounds on entering school (Snow, Burns, and Griffin, 1998). Knowing letters’ names may make learning their sounds easier, perhaps because letter-names usually</w:t>
      </w:r>
      <w:r>
        <w:rPr>
          <w:spacing w:val="-5"/>
        </w:rPr>
        <w:t xml:space="preserve"> </w:t>
      </w:r>
      <w:r>
        <w:t>include</w:t>
      </w:r>
      <w:r>
        <w:rPr>
          <w:spacing w:val="-1"/>
        </w:rPr>
        <w:t xml:space="preserve"> </w:t>
      </w:r>
      <w:r>
        <w:t>the</w:t>
      </w:r>
      <w:r>
        <w:rPr>
          <w:spacing w:val="-1"/>
        </w:rPr>
        <w:t xml:space="preserve"> </w:t>
      </w:r>
      <w:r>
        <w:t>sound of</w:t>
      </w:r>
      <w:r>
        <w:rPr>
          <w:spacing w:val="-1"/>
        </w:rPr>
        <w:t xml:space="preserve"> </w:t>
      </w:r>
      <w:r>
        <w:t>the</w:t>
      </w:r>
      <w:r>
        <w:rPr>
          <w:spacing w:val="-1"/>
        </w:rPr>
        <w:t xml:space="preserve"> </w:t>
      </w:r>
      <w:r>
        <w:t>phoneme</w:t>
      </w:r>
      <w:r>
        <w:rPr>
          <w:spacing w:val="-1"/>
        </w:rPr>
        <w:t xml:space="preserve"> </w:t>
      </w:r>
      <w:r>
        <w:t>somewhere</w:t>
      </w:r>
      <w:r>
        <w:rPr>
          <w:spacing w:val="-2"/>
        </w:rPr>
        <w:t xml:space="preserve"> </w:t>
      </w:r>
      <w:r>
        <w:t>in their</w:t>
      </w:r>
      <w:r>
        <w:rPr>
          <w:spacing w:val="-1"/>
        </w:rPr>
        <w:t xml:space="preserve"> </w:t>
      </w:r>
      <w:r>
        <w:t>name.</w:t>
      </w:r>
      <w:r>
        <w:rPr>
          <w:spacing w:val="-1"/>
        </w:rPr>
        <w:t xml:space="preserve"> </w:t>
      </w:r>
      <w:r>
        <w:t>Children often</w:t>
      </w:r>
      <w:r>
        <w:rPr>
          <w:spacing w:val="-1"/>
        </w:rPr>
        <w:t xml:space="preserve"> </w:t>
      </w:r>
      <w:r>
        <w:t>make use of this knowledge in their invented spelling (McBride-Chang, 1998; Treiman, 1993). Letter knowledge is an important precursor of phonemic awareness, and has been shown to influence early progress both in segmenting and blending sounds (Wagner, Torgesen and Rashotte, 1994).</w:t>
      </w:r>
    </w:p>
    <w:p>
      <w:pPr>
        <w:pStyle w:val="7"/>
        <w:spacing w:before="1" w:line="480" w:lineRule="auto"/>
        <w:ind w:left="192" w:right="117" w:firstLine="719"/>
        <w:jc w:val="both"/>
      </w:pPr>
      <w:r>
        <w:t>Nevertheless, just teaching children the names of letters does not help reading much. Children need both the accuracy and the fluency that comes with the full knowledge</w:t>
      </w:r>
      <w:r>
        <w:rPr>
          <w:spacing w:val="-3"/>
        </w:rPr>
        <w:t xml:space="preserve"> </w:t>
      </w:r>
      <w:r>
        <w:t>of</w:t>
      </w:r>
      <w:r>
        <w:rPr>
          <w:spacing w:val="-3"/>
        </w:rPr>
        <w:t xml:space="preserve"> </w:t>
      </w:r>
      <w:r>
        <w:t>letter</w:t>
      </w:r>
      <w:r>
        <w:rPr>
          <w:spacing w:val="-4"/>
        </w:rPr>
        <w:t xml:space="preserve"> </w:t>
      </w:r>
      <w:r>
        <w:t>names</w:t>
      </w:r>
      <w:r>
        <w:rPr>
          <w:spacing w:val="-2"/>
        </w:rPr>
        <w:t xml:space="preserve"> </w:t>
      </w:r>
      <w:r>
        <w:t>and</w:t>
      </w:r>
      <w:r>
        <w:rPr>
          <w:spacing w:val="-2"/>
        </w:rPr>
        <w:t xml:space="preserve"> </w:t>
      </w:r>
      <w:r>
        <w:t>their</w:t>
      </w:r>
      <w:r>
        <w:rPr>
          <w:spacing w:val="-3"/>
        </w:rPr>
        <w:t xml:space="preserve"> </w:t>
      </w:r>
      <w:r>
        <w:t>sounds</w:t>
      </w:r>
      <w:r>
        <w:rPr>
          <w:spacing w:val="-2"/>
        </w:rPr>
        <w:t xml:space="preserve"> </w:t>
      </w:r>
      <w:r>
        <w:t>(Adams,</w:t>
      </w:r>
      <w:r>
        <w:rPr>
          <w:spacing w:val="-2"/>
        </w:rPr>
        <w:t xml:space="preserve"> </w:t>
      </w:r>
      <w:r>
        <w:t>1990).</w:t>
      </w:r>
      <w:r>
        <w:rPr>
          <w:spacing w:val="-2"/>
        </w:rPr>
        <w:t xml:space="preserve"> </w:t>
      </w:r>
      <w:r>
        <w:t>Both</w:t>
      </w:r>
      <w:r>
        <w:rPr>
          <w:spacing w:val="-2"/>
        </w:rPr>
        <w:t xml:space="preserve"> </w:t>
      </w:r>
      <w:r>
        <w:t>letter-sound</w:t>
      </w:r>
      <w:r>
        <w:rPr>
          <w:spacing w:val="-2"/>
        </w:rPr>
        <w:t xml:space="preserve"> </w:t>
      </w:r>
      <w:r>
        <w:t>knowledge and phonological awareness are essential foundational skills needed for children to grasp the alphabetic principle and to understand how print and sounds go together in English. These skills bear a direct and strong relationship with early reading (Liberman, 1992).</w:t>
      </w:r>
    </w:p>
    <w:p>
      <w:pPr>
        <w:pStyle w:val="7"/>
        <w:spacing w:before="1" w:line="480" w:lineRule="auto"/>
        <w:ind w:left="192" w:right="119" w:firstLine="719"/>
        <w:jc w:val="both"/>
      </w:pPr>
      <w:r>
        <w:t>While children must recognize letters and know their sounds prior to learning to decode our alphabetic system, children vary widely and significantly in how they know letters and sounds on entering school (Snow, Burns, and Griffin, 1998). Computer instruction has been shown to be one effective way of helping children with weak letter knowledge to improve this foundational skill (Torgesen, 1997; Wise and Olson, 1995). Computers are ideal for individualized instruction and also for the repeated, speeded practices</w:t>
      </w:r>
      <w:r>
        <w:rPr>
          <w:spacing w:val="9"/>
        </w:rPr>
        <w:t xml:space="preserve"> </w:t>
      </w:r>
      <w:r>
        <w:t>necessary</w:t>
      </w:r>
      <w:r>
        <w:rPr>
          <w:spacing w:val="5"/>
        </w:rPr>
        <w:t xml:space="preserve"> </w:t>
      </w:r>
      <w:r>
        <w:t>for</w:t>
      </w:r>
      <w:r>
        <w:rPr>
          <w:spacing w:val="10"/>
        </w:rPr>
        <w:t xml:space="preserve"> </w:t>
      </w:r>
      <w:r>
        <w:t>helping</w:t>
      </w:r>
      <w:r>
        <w:rPr>
          <w:spacing w:val="8"/>
        </w:rPr>
        <w:t xml:space="preserve"> </w:t>
      </w:r>
      <w:r>
        <w:t>skills</w:t>
      </w:r>
      <w:r>
        <w:rPr>
          <w:spacing w:val="11"/>
        </w:rPr>
        <w:t xml:space="preserve"> </w:t>
      </w:r>
      <w:r>
        <w:t>such</w:t>
      </w:r>
      <w:r>
        <w:rPr>
          <w:spacing w:val="11"/>
        </w:rPr>
        <w:t xml:space="preserve"> </w:t>
      </w:r>
      <w:r>
        <w:t>as</w:t>
      </w:r>
      <w:r>
        <w:rPr>
          <w:spacing w:val="11"/>
        </w:rPr>
        <w:t xml:space="preserve"> </w:t>
      </w:r>
      <w:r>
        <w:t>letter</w:t>
      </w:r>
      <w:r>
        <w:rPr>
          <w:spacing w:val="9"/>
        </w:rPr>
        <w:t xml:space="preserve"> </w:t>
      </w:r>
      <w:r>
        <w:t>recognition</w:t>
      </w:r>
      <w:r>
        <w:rPr>
          <w:spacing w:val="12"/>
        </w:rPr>
        <w:t xml:space="preserve"> </w:t>
      </w:r>
      <w:r>
        <w:t>become</w:t>
      </w:r>
      <w:r>
        <w:rPr>
          <w:spacing w:val="10"/>
        </w:rPr>
        <w:t xml:space="preserve"> </w:t>
      </w:r>
      <w:r>
        <w:t>automatic.</w:t>
      </w:r>
      <w:r>
        <w:rPr>
          <w:spacing w:val="11"/>
        </w:rPr>
        <w:t xml:space="preserve"> </w:t>
      </w:r>
      <w:r>
        <w:rPr>
          <w:spacing w:val="-2"/>
        </w:rPr>
        <w:t>Thus,</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17"/>
        <w:jc w:val="both"/>
      </w:pPr>
      <w:r>
        <w:t>computers seem to be a great way to help level the playing field and help at-risk readers practice and improve some necessary prerequisite skills, while easing the need for one- on-one help from teachers.</w:t>
      </w:r>
    </w:p>
    <w:p>
      <w:pPr>
        <w:pStyle w:val="7"/>
        <w:rPr>
          <w:sz w:val="26"/>
        </w:rPr>
      </w:pPr>
    </w:p>
    <w:p>
      <w:pPr>
        <w:pStyle w:val="7"/>
        <w:spacing w:before="5"/>
        <w:rPr>
          <w:sz w:val="22"/>
        </w:rPr>
      </w:pPr>
    </w:p>
    <w:p>
      <w:pPr>
        <w:pStyle w:val="4"/>
        <w:numPr>
          <w:ilvl w:val="2"/>
          <w:numId w:val="17"/>
        </w:numPr>
        <w:tabs>
          <w:tab w:val="left" w:pos="912"/>
        </w:tabs>
        <w:spacing w:before="0" w:after="0" w:line="240" w:lineRule="auto"/>
        <w:ind w:left="912" w:right="0" w:hanging="720"/>
        <w:jc w:val="left"/>
        <w:rPr>
          <w:u w:val="none"/>
        </w:rPr>
      </w:pPr>
      <w:bookmarkStart w:id="27" w:name="_TOC_250064"/>
      <w:r>
        <w:rPr>
          <w:u w:val="single"/>
        </w:rPr>
        <w:t>Phonological</w:t>
      </w:r>
      <w:r>
        <w:rPr>
          <w:spacing w:val="-4"/>
          <w:u w:val="single"/>
        </w:rPr>
        <w:t xml:space="preserve"> </w:t>
      </w:r>
      <w:bookmarkEnd w:id="27"/>
      <w:r>
        <w:rPr>
          <w:spacing w:val="-2"/>
          <w:u w:val="single"/>
        </w:rPr>
        <w:t>Awareness</w:t>
      </w:r>
    </w:p>
    <w:p>
      <w:pPr>
        <w:pStyle w:val="7"/>
        <w:spacing w:before="9"/>
        <w:rPr>
          <w:b/>
          <w:sz w:val="15"/>
        </w:rPr>
      </w:pPr>
    </w:p>
    <w:p>
      <w:pPr>
        <w:pStyle w:val="7"/>
        <w:spacing w:before="90" w:line="480" w:lineRule="auto"/>
        <w:ind w:left="192" w:right="117" w:firstLine="719"/>
        <w:jc w:val="both"/>
      </w:pPr>
      <w:r>
        <w:t>Phonological awareness is the conscious awareness of sound units in spoken words. It includes the ability to identify, count, and manipulate syllables (e.g. bas-ket- ball)), onsets and rimes which are the beginning (re-vocalic) and the rhyming (post- vocalic) parts of words (e.g., th-in, pl-ant), and phonemes, all within spoken syllables (e.g., th-i-n, p-l-a-n-t). Training phonological awareness usually includes identifying and manipulating all the above sound units within spoken words. Thus, phonological awareness activities may include syllable work, such as” say ‘snowflake’ without the ‘snow;” rhyming activities, such as “say ‘cart’ without the /k/.” Phoneme awareness training, on</w:t>
      </w:r>
      <w:r>
        <w:rPr>
          <w:spacing w:val="-1"/>
        </w:rPr>
        <w:t xml:space="preserve"> </w:t>
      </w:r>
      <w:r>
        <w:t>the other hand,</w:t>
      </w:r>
      <w:r>
        <w:rPr>
          <w:spacing w:val="-1"/>
        </w:rPr>
        <w:t xml:space="preserve"> </w:t>
      </w:r>
      <w:r>
        <w:t>involves</w:t>
      </w:r>
      <w:r>
        <w:rPr>
          <w:spacing w:val="-1"/>
        </w:rPr>
        <w:t xml:space="preserve"> </w:t>
      </w:r>
      <w:r>
        <w:t>counting,</w:t>
      </w:r>
      <w:r>
        <w:rPr>
          <w:spacing w:val="-1"/>
        </w:rPr>
        <w:t xml:space="preserve"> </w:t>
      </w:r>
      <w:r>
        <w:t>deleting, and</w:t>
      </w:r>
      <w:r>
        <w:rPr>
          <w:spacing w:val="-1"/>
        </w:rPr>
        <w:t xml:space="preserve"> </w:t>
      </w:r>
      <w:r>
        <w:t>manipulating</w:t>
      </w:r>
      <w:r>
        <w:rPr>
          <w:spacing w:val="-3"/>
        </w:rPr>
        <w:t xml:space="preserve"> </w:t>
      </w:r>
      <w:r>
        <w:t>just</w:t>
      </w:r>
      <w:r>
        <w:rPr>
          <w:spacing w:val="-1"/>
        </w:rPr>
        <w:t xml:space="preserve"> </w:t>
      </w:r>
      <w:r>
        <w:t>phonemes, as in the last example above.</w:t>
      </w:r>
    </w:p>
    <w:p>
      <w:pPr>
        <w:pStyle w:val="7"/>
        <w:spacing w:before="1" w:line="480" w:lineRule="auto"/>
        <w:ind w:left="192" w:right="116" w:firstLine="719"/>
        <w:jc w:val="both"/>
      </w:pPr>
      <w:r>
        <w:t>Phonological awareness is an essential pre-reading skill. Phoneme awareness and alphabet knowledge are the strongest predictors of later reading progress through</w:t>
      </w:r>
      <w:r>
        <w:rPr>
          <w:spacing w:val="40"/>
        </w:rPr>
        <w:t xml:space="preserve"> </w:t>
      </w:r>
      <w:r>
        <w:t>primary</w:t>
      </w:r>
      <w:r>
        <w:rPr>
          <w:spacing w:val="-1"/>
        </w:rPr>
        <w:t xml:space="preserve"> </w:t>
      </w:r>
      <w:r>
        <w:t>school and beyond. Interestingly, the development of phonological awareness is also reciprocal with learning to read and spell (Perfetti, Beck, and Hughes, 1987). That</w:t>
      </w:r>
      <w:r>
        <w:rPr>
          <w:spacing w:val="40"/>
        </w:rPr>
        <w:t xml:space="preserve"> </w:t>
      </w:r>
      <w:r>
        <w:t>is, on the one hand, children need a basic ability to identify and manipulate sounds in syllables in order to grasp and use the “alphabetic principle” and learn to read. This “alphabetic principle” is the insight that English spelling represents the sounds, or phonemes, of words. On the other hand, in the process of learning to read, children do also improve in phonological awareness (Omojuwa, 1985)</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16" w:firstLine="719"/>
        <w:jc w:val="both"/>
      </w:pPr>
      <w:r>
        <w:t>Children vary greatly in their levels of phonological awareness both when they first approach learning to read and as they progress</w:t>
      </w:r>
      <w:r>
        <w:rPr>
          <w:spacing w:val="16"/>
        </w:rPr>
        <w:t xml:space="preserve"> </w:t>
      </w:r>
      <w:r>
        <w:t>and improve in reading ability. And</w:t>
      </w:r>
      <w:r>
        <w:rPr>
          <w:spacing w:val="40"/>
        </w:rPr>
        <w:t xml:space="preserve"> </w:t>
      </w:r>
      <w:r>
        <w:t>it is those children who cannot easily identify and manipulate speech sounds in syllables who struggle greatly with learning to read and spell. Happily, phonological awareness can also be improved with explicit and intensive training. Instruction in phoneme awareness leads not only to gains in this skill itself, but also to subsequent gains in reading and spelling (Rayner, Foorman, Perfetti, Pesetsky, and Seidenberg, 2001). Most studies show larger benefits from phonological awareness when it is linked with letters and sounds than when it is done in speech alone (Blachman, Tangel, Ball, Black, and McGraw, 1999; Brady, Fowler, Stone and Windbury, 1994; Byrne and Fielding- Barnsley, 1991). Studies of reading remediation among older children with reading problems have shown that these children also improve in reading after explicit work in phonological awareness and decoding (Hatcher, Hulme and Ellis, 1994; Torgesen, Wagner, and Rashotte, 1997, Wise, Ring, and Olson, 2000). Computer-assisted instruction has helped children improve phonological awareness and decoding in both early reading and reading remediation (Torgesen, 1997, Ring and Olson, 2000).</w:t>
      </w:r>
    </w:p>
    <w:p>
      <w:pPr>
        <w:pStyle w:val="7"/>
        <w:rPr>
          <w:sz w:val="26"/>
        </w:rPr>
      </w:pPr>
    </w:p>
    <w:p>
      <w:pPr>
        <w:pStyle w:val="7"/>
        <w:spacing w:before="6"/>
        <w:rPr>
          <w:sz w:val="22"/>
        </w:rPr>
      </w:pPr>
    </w:p>
    <w:p>
      <w:pPr>
        <w:pStyle w:val="4"/>
        <w:numPr>
          <w:ilvl w:val="2"/>
          <w:numId w:val="17"/>
        </w:numPr>
        <w:tabs>
          <w:tab w:val="left" w:pos="912"/>
        </w:tabs>
        <w:spacing w:before="1" w:after="0" w:line="240" w:lineRule="auto"/>
        <w:ind w:left="912" w:right="0" w:hanging="720"/>
        <w:jc w:val="left"/>
        <w:rPr>
          <w:u w:val="none"/>
        </w:rPr>
      </w:pPr>
      <w:bookmarkStart w:id="28" w:name="_TOC_250063"/>
      <w:r>
        <w:rPr>
          <w:u w:val="single"/>
        </w:rPr>
        <w:t>Reading</w:t>
      </w:r>
      <w:r>
        <w:rPr>
          <w:spacing w:val="-2"/>
          <w:u w:val="single"/>
        </w:rPr>
        <w:t xml:space="preserve"> </w:t>
      </w:r>
      <w:r>
        <w:rPr>
          <w:u w:val="single"/>
        </w:rPr>
        <w:t>Regular</w:t>
      </w:r>
      <w:r>
        <w:rPr>
          <w:spacing w:val="-2"/>
          <w:u w:val="single"/>
        </w:rPr>
        <w:t xml:space="preserve"> </w:t>
      </w:r>
      <w:r>
        <w:rPr>
          <w:u w:val="single"/>
        </w:rPr>
        <w:t>Words</w:t>
      </w:r>
      <w:r>
        <w:rPr>
          <w:spacing w:val="-1"/>
          <w:u w:val="single"/>
        </w:rPr>
        <w:t xml:space="preserve"> </w:t>
      </w:r>
      <w:r>
        <w:rPr>
          <w:u w:val="single"/>
        </w:rPr>
        <w:t>(decoding,</w:t>
      </w:r>
      <w:r>
        <w:rPr>
          <w:spacing w:val="-2"/>
          <w:u w:val="single"/>
        </w:rPr>
        <w:t xml:space="preserve"> </w:t>
      </w:r>
      <w:r>
        <w:rPr>
          <w:u w:val="single"/>
        </w:rPr>
        <w:t>or</w:t>
      </w:r>
      <w:r>
        <w:rPr>
          <w:spacing w:val="-2"/>
          <w:u w:val="single"/>
        </w:rPr>
        <w:t xml:space="preserve"> </w:t>
      </w:r>
      <w:r>
        <w:rPr>
          <w:u w:val="single"/>
        </w:rPr>
        <w:t>sounding-</w:t>
      </w:r>
      <w:bookmarkEnd w:id="28"/>
      <w:r>
        <w:rPr>
          <w:spacing w:val="-4"/>
          <w:u w:val="single"/>
        </w:rPr>
        <w:t>out)</w:t>
      </w:r>
    </w:p>
    <w:p>
      <w:pPr>
        <w:pStyle w:val="7"/>
        <w:spacing w:before="8"/>
        <w:rPr>
          <w:b/>
          <w:sz w:val="15"/>
        </w:rPr>
      </w:pPr>
    </w:p>
    <w:p>
      <w:pPr>
        <w:pStyle w:val="7"/>
        <w:spacing w:before="90" w:line="480" w:lineRule="auto"/>
        <w:ind w:left="192" w:right="118"/>
        <w:jc w:val="both"/>
      </w:pPr>
      <w:r>
        <w:t>Learning</w:t>
      </w:r>
      <w:r>
        <w:rPr>
          <w:spacing w:val="-2"/>
        </w:rPr>
        <w:t xml:space="preserve"> </w:t>
      </w:r>
      <w:r>
        <w:t>to decode</w:t>
      </w:r>
      <w:r>
        <w:rPr>
          <w:spacing w:val="-1"/>
        </w:rPr>
        <w:t xml:space="preserve"> </w:t>
      </w:r>
      <w:r>
        <w:t>words accurately</w:t>
      </w:r>
      <w:r>
        <w:rPr>
          <w:spacing w:val="-5"/>
        </w:rPr>
        <w:t xml:space="preserve"> </w:t>
      </w:r>
      <w:r>
        <w:t>is another</w:t>
      </w:r>
      <w:r>
        <w:rPr>
          <w:spacing w:val="-1"/>
        </w:rPr>
        <w:t xml:space="preserve"> </w:t>
      </w:r>
      <w:r>
        <w:t>important foundational skills for</w:t>
      </w:r>
      <w:r>
        <w:rPr>
          <w:spacing w:val="-1"/>
        </w:rPr>
        <w:t xml:space="preserve"> </w:t>
      </w:r>
      <w:r>
        <w:t>reading. Children with reading difficulties usually have specific difficulties with reading words and</w:t>
      </w:r>
      <w:r>
        <w:rPr>
          <w:spacing w:val="-3"/>
        </w:rPr>
        <w:t xml:space="preserve"> </w:t>
      </w:r>
      <w:r>
        <w:t>non</w:t>
      </w:r>
      <w:r>
        <w:rPr>
          <w:spacing w:val="-3"/>
        </w:rPr>
        <w:t xml:space="preserve"> </w:t>
      </w:r>
      <w:r>
        <w:t>words</w:t>
      </w:r>
      <w:r>
        <w:rPr>
          <w:spacing w:val="-3"/>
        </w:rPr>
        <w:t xml:space="preserve"> </w:t>
      </w:r>
      <w:r>
        <w:t>accurately, and</w:t>
      </w:r>
      <w:r>
        <w:rPr>
          <w:spacing w:val="-3"/>
        </w:rPr>
        <w:t xml:space="preserve"> </w:t>
      </w:r>
      <w:r>
        <w:t>this</w:t>
      </w:r>
      <w:r>
        <w:rPr>
          <w:spacing w:val="-3"/>
        </w:rPr>
        <w:t xml:space="preserve"> </w:t>
      </w:r>
      <w:r>
        <w:t>difficulty</w:t>
      </w:r>
      <w:r>
        <w:rPr>
          <w:spacing w:val="-6"/>
        </w:rPr>
        <w:t xml:space="preserve"> </w:t>
      </w:r>
      <w:r>
        <w:t>has</w:t>
      </w:r>
      <w:r>
        <w:rPr>
          <w:spacing w:val="-1"/>
        </w:rPr>
        <w:t xml:space="preserve"> </w:t>
      </w:r>
      <w:r>
        <w:t>been</w:t>
      </w:r>
      <w:r>
        <w:rPr>
          <w:spacing w:val="-3"/>
        </w:rPr>
        <w:t xml:space="preserve"> </w:t>
      </w:r>
      <w:r>
        <w:t>shown</w:t>
      </w:r>
      <w:r>
        <w:rPr>
          <w:spacing w:val="-2"/>
        </w:rPr>
        <w:t xml:space="preserve"> </w:t>
      </w:r>
      <w:r>
        <w:t>often</w:t>
      </w:r>
      <w:r>
        <w:rPr>
          <w:spacing w:val="-1"/>
        </w:rPr>
        <w:t xml:space="preserve"> </w:t>
      </w:r>
      <w:r>
        <w:t>to</w:t>
      </w:r>
      <w:r>
        <w:rPr>
          <w:spacing w:val="-3"/>
        </w:rPr>
        <w:t xml:space="preserve"> </w:t>
      </w:r>
      <w:r>
        <w:t>have</w:t>
      </w:r>
      <w:r>
        <w:rPr>
          <w:spacing w:val="-4"/>
        </w:rPr>
        <w:t xml:space="preserve"> </w:t>
      </w:r>
      <w:r>
        <w:t>a</w:t>
      </w:r>
      <w:r>
        <w:rPr>
          <w:spacing w:val="-2"/>
        </w:rPr>
        <w:t xml:space="preserve"> </w:t>
      </w:r>
      <w:r>
        <w:t>brain-based, inherited component related to phonological awareness (Frith, 1997; Gayan and Olson, 2001; Olson, Forsberg, Gaya, and De Fries, 1999; Shaywitz, 2003). Happily, much research has show that systematic and structured work on phonological awareness and</w:t>
      </w:r>
      <w:r>
        <w:rPr>
          <w:spacing w:val="40"/>
        </w:rPr>
        <w:t xml:space="preserve"> </w:t>
      </w:r>
      <w:r>
        <w:t>the</w:t>
      </w:r>
      <w:r>
        <w:rPr>
          <w:spacing w:val="9"/>
        </w:rPr>
        <w:t xml:space="preserve"> </w:t>
      </w:r>
      <w:r>
        <w:t>code</w:t>
      </w:r>
      <w:r>
        <w:rPr>
          <w:spacing w:val="9"/>
        </w:rPr>
        <w:t xml:space="preserve"> </w:t>
      </w:r>
      <w:r>
        <w:t>can</w:t>
      </w:r>
      <w:r>
        <w:rPr>
          <w:spacing w:val="10"/>
        </w:rPr>
        <w:t xml:space="preserve"> </w:t>
      </w:r>
      <w:r>
        <w:t>improve</w:t>
      </w:r>
      <w:r>
        <w:rPr>
          <w:spacing w:val="9"/>
        </w:rPr>
        <w:t xml:space="preserve"> </w:t>
      </w:r>
      <w:r>
        <w:t>this</w:t>
      </w:r>
      <w:r>
        <w:rPr>
          <w:spacing w:val="11"/>
        </w:rPr>
        <w:t xml:space="preserve"> </w:t>
      </w:r>
      <w:r>
        <w:t>skill,</w:t>
      </w:r>
      <w:r>
        <w:rPr>
          <w:spacing w:val="8"/>
        </w:rPr>
        <w:t xml:space="preserve"> </w:t>
      </w:r>
      <w:r>
        <w:t>even</w:t>
      </w:r>
      <w:r>
        <w:rPr>
          <w:spacing w:val="10"/>
        </w:rPr>
        <w:t xml:space="preserve"> </w:t>
      </w:r>
      <w:r>
        <w:t>in</w:t>
      </w:r>
      <w:r>
        <w:rPr>
          <w:spacing w:val="11"/>
        </w:rPr>
        <w:t xml:space="preserve"> </w:t>
      </w:r>
      <w:r>
        <w:t>children</w:t>
      </w:r>
      <w:r>
        <w:rPr>
          <w:spacing w:val="8"/>
        </w:rPr>
        <w:t xml:space="preserve"> </w:t>
      </w:r>
      <w:r>
        <w:t>with</w:t>
      </w:r>
      <w:r>
        <w:rPr>
          <w:spacing w:val="11"/>
        </w:rPr>
        <w:t xml:space="preserve"> </w:t>
      </w:r>
      <w:r>
        <w:t>severe</w:t>
      </w:r>
      <w:r>
        <w:rPr>
          <w:spacing w:val="9"/>
        </w:rPr>
        <w:t xml:space="preserve"> </w:t>
      </w:r>
      <w:r>
        <w:t>reading</w:t>
      </w:r>
      <w:r>
        <w:rPr>
          <w:spacing w:val="8"/>
        </w:rPr>
        <w:t xml:space="preserve"> </w:t>
      </w:r>
      <w:r>
        <w:t>disabilities.</w:t>
      </w:r>
      <w:r>
        <w:rPr>
          <w:spacing w:val="10"/>
        </w:rPr>
        <w:t xml:space="preserve"> </w:t>
      </w:r>
      <w:r>
        <w:t>In</w:t>
      </w:r>
      <w:r>
        <w:rPr>
          <w:spacing w:val="10"/>
        </w:rPr>
        <w:t xml:space="preserve"> </w:t>
      </w:r>
      <w:r>
        <w:rPr>
          <w:spacing w:val="-2"/>
        </w:rPr>
        <w:t>fact,</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21"/>
        <w:jc w:val="both"/>
      </w:pPr>
      <w:r>
        <w:t>in most intervention studies that attempt to do this, the first noticeable gains will be in untimed sounding out of regular words and nonsense words.</w:t>
      </w:r>
    </w:p>
    <w:p>
      <w:pPr>
        <w:pStyle w:val="7"/>
        <w:spacing w:line="480" w:lineRule="auto"/>
        <w:ind w:left="192" w:right="118" w:firstLine="719"/>
        <w:jc w:val="both"/>
      </w:pPr>
      <w:r>
        <w:t>“Regular” words refer to words with predictable letter-sound patterns. They can be</w:t>
      </w:r>
      <w:r>
        <w:rPr>
          <w:spacing w:val="-3"/>
        </w:rPr>
        <w:t xml:space="preserve"> </w:t>
      </w:r>
      <w:r>
        <w:t>sounded</w:t>
      </w:r>
      <w:r>
        <w:rPr>
          <w:spacing w:val="-2"/>
        </w:rPr>
        <w:t xml:space="preserve"> </w:t>
      </w:r>
      <w:r>
        <w:t>out by</w:t>
      </w:r>
      <w:r>
        <w:rPr>
          <w:spacing w:val="-7"/>
        </w:rPr>
        <w:t xml:space="preserve"> </w:t>
      </w:r>
      <w:r>
        <w:t>phonics</w:t>
      </w:r>
      <w:r>
        <w:rPr>
          <w:spacing w:val="-2"/>
        </w:rPr>
        <w:t xml:space="preserve"> </w:t>
      </w:r>
      <w:r>
        <w:t>patterns that</w:t>
      </w:r>
      <w:r>
        <w:rPr>
          <w:spacing w:val="-2"/>
        </w:rPr>
        <w:t xml:space="preserve"> </w:t>
      </w:r>
      <w:r>
        <w:t>have</w:t>
      </w:r>
      <w:r>
        <w:rPr>
          <w:spacing w:val="-3"/>
        </w:rPr>
        <w:t xml:space="preserve"> </w:t>
      </w:r>
      <w:r>
        <w:t>been</w:t>
      </w:r>
      <w:r>
        <w:rPr>
          <w:spacing w:val="-2"/>
        </w:rPr>
        <w:t xml:space="preserve"> </w:t>
      </w:r>
      <w:r>
        <w:t>taught.</w:t>
      </w:r>
      <w:r>
        <w:rPr>
          <w:spacing w:val="-2"/>
        </w:rPr>
        <w:t xml:space="preserve"> </w:t>
      </w:r>
      <w:r>
        <w:t>The</w:t>
      </w:r>
      <w:r>
        <w:rPr>
          <w:spacing w:val="-1"/>
        </w:rPr>
        <w:t xml:space="preserve"> </w:t>
      </w:r>
      <w:r>
        <w:t>more</w:t>
      </w:r>
      <w:r>
        <w:rPr>
          <w:spacing w:val="-4"/>
        </w:rPr>
        <w:t xml:space="preserve"> </w:t>
      </w:r>
      <w:r>
        <w:t>of</w:t>
      </w:r>
      <w:r>
        <w:rPr>
          <w:spacing w:val="-2"/>
        </w:rPr>
        <w:t xml:space="preserve"> </w:t>
      </w:r>
      <w:r>
        <w:t>these</w:t>
      </w:r>
      <w:r>
        <w:rPr>
          <w:spacing w:val="-3"/>
        </w:rPr>
        <w:t xml:space="preserve"> </w:t>
      </w:r>
      <w:r>
        <w:t>patterns</w:t>
      </w:r>
      <w:r>
        <w:rPr>
          <w:spacing w:val="-1"/>
        </w:rPr>
        <w:t xml:space="preserve"> </w:t>
      </w:r>
      <w:r>
        <w:t>that have been learned by phonics teaching or by reading experience, the more words can be considered to be sound-out words. Children with poor phonological skills often guess words</w:t>
      </w:r>
      <w:r>
        <w:rPr>
          <w:spacing w:val="-3"/>
        </w:rPr>
        <w:t xml:space="preserve"> </w:t>
      </w:r>
      <w:r>
        <w:t>from</w:t>
      </w:r>
      <w:r>
        <w:rPr>
          <w:spacing w:val="-1"/>
        </w:rPr>
        <w:t xml:space="preserve"> </w:t>
      </w:r>
      <w:r>
        <w:t>context</w:t>
      </w:r>
      <w:r>
        <w:rPr>
          <w:spacing w:val="-3"/>
        </w:rPr>
        <w:t xml:space="preserve"> </w:t>
      </w:r>
      <w:r>
        <w:t>and</w:t>
      </w:r>
      <w:r>
        <w:rPr>
          <w:spacing w:val="-3"/>
        </w:rPr>
        <w:t xml:space="preserve"> </w:t>
      </w:r>
      <w:r>
        <w:t>from</w:t>
      </w:r>
      <w:r>
        <w:rPr>
          <w:spacing w:val="-3"/>
        </w:rPr>
        <w:t xml:space="preserve"> </w:t>
      </w:r>
      <w:r>
        <w:t>the</w:t>
      </w:r>
      <w:r>
        <w:rPr>
          <w:spacing w:val="-3"/>
        </w:rPr>
        <w:t xml:space="preserve"> </w:t>
      </w:r>
      <w:r>
        <w:t>first</w:t>
      </w:r>
      <w:r>
        <w:rPr>
          <w:spacing w:val="-3"/>
        </w:rPr>
        <w:t xml:space="preserve"> </w:t>
      </w:r>
      <w:r>
        <w:t>sound,</w:t>
      </w:r>
      <w:r>
        <w:rPr>
          <w:spacing w:val="-3"/>
        </w:rPr>
        <w:t xml:space="preserve"> </w:t>
      </w:r>
      <w:r>
        <w:t>misidentifying</w:t>
      </w:r>
      <w:r>
        <w:rPr>
          <w:spacing w:val="-6"/>
        </w:rPr>
        <w:t xml:space="preserve"> </w:t>
      </w:r>
      <w:r>
        <w:t>many</w:t>
      </w:r>
      <w:r>
        <w:rPr>
          <w:spacing w:val="-6"/>
        </w:rPr>
        <w:t xml:space="preserve"> </w:t>
      </w:r>
      <w:r>
        <w:t>words</w:t>
      </w:r>
      <w:r>
        <w:rPr>
          <w:spacing w:val="-1"/>
        </w:rPr>
        <w:t xml:space="preserve"> </w:t>
      </w:r>
      <w:r>
        <w:t>even</w:t>
      </w:r>
      <w:r>
        <w:rPr>
          <w:spacing w:val="-3"/>
        </w:rPr>
        <w:t xml:space="preserve"> </w:t>
      </w:r>
      <w:r>
        <w:t>in</w:t>
      </w:r>
      <w:r>
        <w:rPr>
          <w:spacing w:val="-3"/>
        </w:rPr>
        <w:t xml:space="preserve"> </w:t>
      </w:r>
      <w:r>
        <w:t>context. Stanovich (1984) showed that poor readers rely on context for word recognition much more than good readers do; however they are also much weaker, not only in decoding, but also in their ability to use context (Oyetunde, and Umolu, 1991).</w:t>
      </w:r>
    </w:p>
    <w:p>
      <w:pPr>
        <w:pStyle w:val="7"/>
        <w:spacing w:before="1" w:line="480" w:lineRule="auto"/>
        <w:ind w:left="192" w:right="115" w:firstLine="719"/>
        <w:jc w:val="both"/>
      </w:pPr>
      <w:r>
        <w:t>Misread</w:t>
      </w:r>
      <w:r>
        <w:rPr>
          <w:spacing w:val="-2"/>
        </w:rPr>
        <w:t xml:space="preserve"> </w:t>
      </w:r>
      <w:r>
        <w:t>words</w:t>
      </w:r>
      <w:r>
        <w:rPr>
          <w:spacing w:val="-2"/>
        </w:rPr>
        <w:t xml:space="preserve"> </w:t>
      </w:r>
      <w:r>
        <w:t>lead</w:t>
      </w:r>
      <w:r>
        <w:rPr>
          <w:spacing w:val="-2"/>
        </w:rPr>
        <w:t xml:space="preserve"> </w:t>
      </w:r>
      <w:r>
        <w:t>directly</w:t>
      </w:r>
      <w:r>
        <w:rPr>
          <w:spacing w:val="-7"/>
        </w:rPr>
        <w:t xml:space="preserve"> </w:t>
      </w:r>
      <w:r>
        <w:t>to</w:t>
      </w:r>
      <w:r>
        <w:rPr>
          <w:spacing w:val="-2"/>
        </w:rPr>
        <w:t xml:space="preserve"> </w:t>
      </w:r>
      <w:r>
        <w:t>mistakes in</w:t>
      </w:r>
      <w:r>
        <w:rPr>
          <w:spacing w:val="-2"/>
        </w:rPr>
        <w:t xml:space="preserve"> </w:t>
      </w:r>
      <w:r>
        <w:t>comprehension.</w:t>
      </w:r>
      <w:r>
        <w:rPr>
          <w:spacing w:val="-2"/>
        </w:rPr>
        <w:t xml:space="preserve"> </w:t>
      </w:r>
      <w:r>
        <w:t>Children</w:t>
      </w:r>
      <w:r>
        <w:rPr>
          <w:spacing w:val="-2"/>
        </w:rPr>
        <w:t xml:space="preserve"> </w:t>
      </w:r>
      <w:r>
        <w:t>need</w:t>
      </w:r>
      <w:r>
        <w:rPr>
          <w:spacing w:val="-2"/>
        </w:rPr>
        <w:t xml:space="preserve"> </w:t>
      </w:r>
      <w:r>
        <w:t>to</w:t>
      </w:r>
      <w:r>
        <w:rPr>
          <w:spacing w:val="-2"/>
        </w:rPr>
        <w:t xml:space="preserve"> </w:t>
      </w:r>
      <w:r>
        <w:t>learn to decode regular words accurately, and older readers still need good decoding for deciphering novel words and long words. Children, who have learned to decode words accurately, but slowly, can still have secondary problems in comprehension, because so few resources remain available for comprehension (Perfetti, Marron, and Foltz, 1996). While most struggling readers have had reading problems from the outset, research suggests that some struggling readers emerge later in primary four, in at least three ways (Lyon, 1999; Scarborough, 1998a; 2001):</w:t>
      </w:r>
    </w:p>
    <w:p>
      <w:pPr>
        <w:pStyle w:val="17"/>
        <w:numPr>
          <w:ilvl w:val="3"/>
          <w:numId w:val="17"/>
        </w:numPr>
        <w:tabs>
          <w:tab w:val="left" w:pos="912"/>
        </w:tabs>
        <w:spacing w:before="1" w:after="0" w:line="480" w:lineRule="auto"/>
        <w:ind w:left="912" w:right="123" w:hanging="360"/>
        <w:jc w:val="both"/>
        <w:rPr>
          <w:sz w:val="24"/>
        </w:rPr>
      </w:pPr>
      <w:r>
        <w:rPr>
          <w:sz w:val="24"/>
        </w:rPr>
        <w:t>Some of these struggling readers have only moderately weak phonological decoding skills that have escaped attention so far during their schooling, but who now</w:t>
      </w:r>
      <w:r>
        <w:rPr>
          <w:spacing w:val="-3"/>
          <w:sz w:val="24"/>
        </w:rPr>
        <w:t xml:space="preserve"> </w:t>
      </w:r>
      <w:r>
        <w:rPr>
          <w:sz w:val="24"/>
        </w:rPr>
        <w:t>show</w:t>
      </w:r>
      <w:r>
        <w:rPr>
          <w:spacing w:val="-4"/>
          <w:sz w:val="24"/>
        </w:rPr>
        <w:t xml:space="preserve"> </w:t>
      </w:r>
      <w:r>
        <w:rPr>
          <w:sz w:val="24"/>
        </w:rPr>
        <w:t>problems</w:t>
      </w:r>
      <w:r>
        <w:rPr>
          <w:spacing w:val="-3"/>
          <w:sz w:val="24"/>
        </w:rPr>
        <w:t xml:space="preserve"> </w:t>
      </w:r>
      <w:r>
        <w:rPr>
          <w:sz w:val="24"/>
        </w:rPr>
        <w:t>as</w:t>
      </w:r>
      <w:r>
        <w:rPr>
          <w:spacing w:val="-1"/>
          <w:sz w:val="24"/>
        </w:rPr>
        <w:t xml:space="preserve"> </w:t>
      </w:r>
      <w:r>
        <w:rPr>
          <w:sz w:val="24"/>
        </w:rPr>
        <w:t>the</w:t>
      </w:r>
      <w:r>
        <w:rPr>
          <w:spacing w:val="-3"/>
          <w:sz w:val="24"/>
        </w:rPr>
        <w:t xml:space="preserve"> </w:t>
      </w:r>
      <w:r>
        <w:rPr>
          <w:sz w:val="24"/>
        </w:rPr>
        <w:t>reading</w:t>
      </w:r>
      <w:r>
        <w:rPr>
          <w:spacing w:val="-6"/>
          <w:sz w:val="24"/>
        </w:rPr>
        <w:t xml:space="preserve"> </w:t>
      </w:r>
      <w:r>
        <w:rPr>
          <w:sz w:val="24"/>
        </w:rPr>
        <w:t>system</w:t>
      </w:r>
      <w:r>
        <w:rPr>
          <w:spacing w:val="-1"/>
          <w:sz w:val="24"/>
        </w:rPr>
        <w:t xml:space="preserve"> </w:t>
      </w:r>
      <w:r>
        <w:rPr>
          <w:sz w:val="24"/>
        </w:rPr>
        <w:t>gets</w:t>
      </w:r>
      <w:r>
        <w:rPr>
          <w:spacing w:val="-3"/>
          <w:sz w:val="24"/>
        </w:rPr>
        <w:t xml:space="preserve"> </w:t>
      </w:r>
      <w:r>
        <w:rPr>
          <w:sz w:val="24"/>
        </w:rPr>
        <w:t>more</w:t>
      </w:r>
      <w:r>
        <w:rPr>
          <w:spacing w:val="-3"/>
          <w:sz w:val="24"/>
        </w:rPr>
        <w:t xml:space="preserve"> </w:t>
      </w:r>
      <w:r>
        <w:rPr>
          <w:sz w:val="24"/>
        </w:rPr>
        <w:t>complex</w:t>
      </w:r>
      <w:r>
        <w:rPr>
          <w:spacing w:val="-1"/>
          <w:sz w:val="24"/>
        </w:rPr>
        <w:t xml:space="preserve"> </w:t>
      </w:r>
      <w:r>
        <w:rPr>
          <w:sz w:val="24"/>
        </w:rPr>
        <w:t>and</w:t>
      </w:r>
      <w:r>
        <w:rPr>
          <w:spacing w:val="-3"/>
          <w:sz w:val="24"/>
        </w:rPr>
        <w:t xml:space="preserve"> </w:t>
      </w:r>
      <w:r>
        <w:rPr>
          <w:sz w:val="24"/>
        </w:rPr>
        <w:t>more</w:t>
      </w:r>
      <w:r>
        <w:rPr>
          <w:spacing w:val="-3"/>
          <w:sz w:val="24"/>
        </w:rPr>
        <w:t xml:space="preserve"> </w:t>
      </w:r>
      <w:r>
        <w:rPr>
          <w:sz w:val="24"/>
        </w:rPr>
        <w:t>resources are needed for comprehension.</w:t>
      </w:r>
    </w:p>
    <w:p>
      <w:pPr>
        <w:pStyle w:val="17"/>
        <w:numPr>
          <w:ilvl w:val="3"/>
          <w:numId w:val="17"/>
        </w:numPr>
        <w:tabs>
          <w:tab w:val="left" w:pos="912"/>
        </w:tabs>
        <w:spacing w:before="1" w:after="0" w:line="480" w:lineRule="auto"/>
        <w:ind w:left="912" w:right="120" w:hanging="360"/>
        <w:jc w:val="both"/>
        <w:rPr>
          <w:sz w:val="24"/>
        </w:rPr>
      </w:pPr>
      <w:r>
        <w:rPr>
          <w:sz w:val="24"/>
        </w:rPr>
        <w:t>Some have slow word reading skills either (1) related to lack of practice(Cunningham and Stanovich, 1998; McBride-Chang, Manis, Seidenburg, Custodio,</w:t>
      </w:r>
      <w:r>
        <w:rPr>
          <w:spacing w:val="40"/>
          <w:sz w:val="24"/>
        </w:rPr>
        <w:t xml:space="preserve"> </w:t>
      </w:r>
      <w:r>
        <w:rPr>
          <w:sz w:val="24"/>
        </w:rPr>
        <w:t>and</w:t>
      </w:r>
      <w:r>
        <w:rPr>
          <w:spacing w:val="39"/>
          <w:sz w:val="24"/>
        </w:rPr>
        <w:t xml:space="preserve"> </w:t>
      </w:r>
      <w:r>
        <w:rPr>
          <w:sz w:val="24"/>
        </w:rPr>
        <w:t>Doi,</w:t>
      </w:r>
      <w:r>
        <w:rPr>
          <w:spacing w:val="39"/>
          <w:sz w:val="24"/>
        </w:rPr>
        <w:t xml:space="preserve"> </w:t>
      </w:r>
      <w:r>
        <w:rPr>
          <w:sz w:val="24"/>
        </w:rPr>
        <w:t>1993)</w:t>
      </w:r>
      <w:r>
        <w:rPr>
          <w:spacing w:val="39"/>
          <w:sz w:val="24"/>
        </w:rPr>
        <w:t xml:space="preserve"> </w:t>
      </w:r>
      <w:r>
        <w:rPr>
          <w:sz w:val="24"/>
        </w:rPr>
        <w:t>or</w:t>
      </w:r>
      <w:r>
        <w:rPr>
          <w:spacing w:val="40"/>
          <w:sz w:val="24"/>
        </w:rPr>
        <w:t xml:space="preserve"> </w:t>
      </w:r>
      <w:r>
        <w:rPr>
          <w:sz w:val="24"/>
        </w:rPr>
        <w:t>(2)</w:t>
      </w:r>
      <w:r>
        <w:rPr>
          <w:spacing w:val="40"/>
          <w:sz w:val="24"/>
        </w:rPr>
        <w:t xml:space="preserve"> </w:t>
      </w:r>
      <w:r>
        <w:rPr>
          <w:sz w:val="24"/>
        </w:rPr>
        <w:t>related</w:t>
      </w:r>
      <w:r>
        <w:rPr>
          <w:spacing w:val="40"/>
          <w:sz w:val="24"/>
        </w:rPr>
        <w:t xml:space="preserve"> </w:t>
      </w:r>
      <w:r>
        <w:rPr>
          <w:sz w:val="24"/>
        </w:rPr>
        <w:t>to</w:t>
      </w:r>
      <w:r>
        <w:rPr>
          <w:spacing w:val="40"/>
          <w:sz w:val="24"/>
        </w:rPr>
        <w:t xml:space="preserve"> </w:t>
      </w:r>
      <w:r>
        <w:rPr>
          <w:sz w:val="24"/>
        </w:rPr>
        <w:t>slower</w:t>
      </w:r>
      <w:r>
        <w:rPr>
          <w:spacing w:val="39"/>
          <w:sz w:val="24"/>
        </w:rPr>
        <w:t xml:space="preserve"> </w:t>
      </w:r>
      <w:r>
        <w:rPr>
          <w:sz w:val="24"/>
        </w:rPr>
        <w:t>speech</w:t>
      </w:r>
      <w:r>
        <w:rPr>
          <w:spacing w:val="40"/>
          <w:sz w:val="24"/>
        </w:rPr>
        <w:t xml:space="preserve"> </w:t>
      </w:r>
      <w:r>
        <w:rPr>
          <w:sz w:val="24"/>
        </w:rPr>
        <w:t>or</w:t>
      </w:r>
      <w:r>
        <w:rPr>
          <w:spacing w:val="40"/>
          <w:sz w:val="24"/>
        </w:rPr>
        <w:t xml:space="preserve"> </w:t>
      </w:r>
      <w:r>
        <w:rPr>
          <w:sz w:val="24"/>
        </w:rPr>
        <w:t>access</w:t>
      </w:r>
      <w:r>
        <w:rPr>
          <w:spacing w:val="40"/>
          <w:sz w:val="24"/>
        </w:rPr>
        <w:t xml:space="preserve"> </w:t>
      </w:r>
      <w:r>
        <w:rPr>
          <w:sz w:val="24"/>
        </w:rPr>
        <w:t>of</w:t>
      </w:r>
      <w:r>
        <w:rPr>
          <w:spacing w:val="40"/>
          <w:sz w:val="24"/>
        </w:rPr>
        <w:t xml:space="preserve"> </w:t>
      </w:r>
      <w:r>
        <w:rPr>
          <w:sz w:val="24"/>
        </w:rPr>
        <w:t>words.</w:t>
      </w:r>
    </w:p>
    <w:p>
      <w:pPr>
        <w:spacing w:after="0" w:line="480" w:lineRule="auto"/>
        <w:jc w:val="both"/>
        <w:rPr>
          <w:sz w:val="24"/>
        </w:rPr>
        <w:sectPr>
          <w:pgSz w:w="11910" w:h="16840"/>
          <w:pgMar w:top="1340" w:right="1320" w:bottom="280" w:left="1680" w:header="722" w:footer="0" w:gutter="0"/>
          <w:cols w:space="720" w:num="1"/>
        </w:sectPr>
      </w:pPr>
    </w:p>
    <w:p>
      <w:pPr>
        <w:pStyle w:val="7"/>
        <w:spacing w:before="80" w:line="480" w:lineRule="auto"/>
        <w:ind w:left="912" w:right="118"/>
        <w:jc w:val="both"/>
      </w:pPr>
      <w:r>
        <w:t>Slower access of words is often measured by tests of Naming Speed, or how many familiar letters a student can read in say, 45 sec (Scarborough, 1998b).</w:t>
      </w:r>
    </w:p>
    <w:p>
      <w:pPr>
        <w:pStyle w:val="17"/>
        <w:numPr>
          <w:ilvl w:val="3"/>
          <w:numId w:val="17"/>
        </w:numPr>
        <w:tabs>
          <w:tab w:val="left" w:pos="912"/>
        </w:tabs>
        <w:spacing w:before="0" w:after="0" w:line="480" w:lineRule="auto"/>
        <w:ind w:left="912" w:right="121" w:hanging="360"/>
        <w:jc w:val="both"/>
        <w:rPr>
          <w:sz w:val="24"/>
        </w:rPr>
      </w:pPr>
      <w:r>
        <w:rPr>
          <w:sz w:val="24"/>
        </w:rPr>
        <w:t>Finally, some do have specific comprehension problems, which can be noticed even in listening comprehension of spoken passages. Often, this may not get noticed until spoken and written text becomes more complex in later elementary and secondary school.</w:t>
      </w:r>
    </w:p>
    <w:p>
      <w:pPr>
        <w:pStyle w:val="7"/>
        <w:spacing w:line="480" w:lineRule="auto"/>
        <w:ind w:left="192" w:right="114" w:firstLine="719"/>
        <w:jc w:val="both"/>
      </w:pPr>
      <w:r>
        <w:t>Developing strong and then fluent decoding skills can help alleviate some problems, at least those due to reasons a and b (1) above. Many</w:t>
      </w:r>
      <w:r>
        <w:rPr>
          <w:spacing w:val="-3"/>
        </w:rPr>
        <w:t xml:space="preserve"> </w:t>
      </w:r>
      <w:r>
        <w:t>remediation studies have succeeded at helping children to learn to decode accurately by improving their phonological awareness and then teaching them the regular patterns of English in a systematic, structured and intensive way. Yet the challenge remaining</w:t>
      </w:r>
      <w:r>
        <w:rPr>
          <w:spacing w:val="-1"/>
        </w:rPr>
        <w:t xml:space="preserve"> </w:t>
      </w:r>
      <w:r>
        <w:t>for most studies is to get reading rates to average levels. We believe computers are perfect tools to improve automaticity, given their ability to time items, individualize activities by adapting to the student’s performance, provide repeated practices, and give immediate rewards based on performance. In a pilot study (Wise, Ring, and Olson, 1999), students were extremely motivated by speed trials with words after they had learned to read them accurately. Recent work by Breznitz (1997a) supports that fluency and automaticity can be improved, and that this also leads to improvements in comprehension. Therefore, after students learn to decode words accurately with the programmes, they also practice the patterns until they become accurate, fast, and easy, so they demand few cognitive resources while reading.</w:t>
      </w:r>
    </w:p>
    <w:p>
      <w:pPr>
        <w:pStyle w:val="7"/>
        <w:rPr>
          <w:sz w:val="26"/>
        </w:rPr>
      </w:pPr>
    </w:p>
    <w:p>
      <w:pPr>
        <w:pStyle w:val="7"/>
        <w:spacing w:before="7"/>
        <w:rPr>
          <w:sz w:val="22"/>
        </w:rPr>
      </w:pPr>
    </w:p>
    <w:p>
      <w:pPr>
        <w:pStyle w:val="4"/>
        <w:numPr>
          <w:ilvl w:val="2"/>
          <w:numId w:val="17"/>
        </w:numPr>
        <w:tabs>
          <w:tab w:val="left" w:pos="912"/>
        </w:tabs>
        <w:spacing w:before="0" w:after="0" w:line="240" w:lineRule="auto"/>
        <w:ind w:left="912" w:right="0" w:hanging="720"/>
        <w:jc w:val="left"/>
        <w:rPr>
          <w:u w:val="none"/>
        </w:rPr>
      </w:pPr>
      <w:r>
        <w:rPr>
          <w:u w:val="single"/>
        </w:rPr>
        <w:t>Spelling</w:t>
      </w:r>
      <w:r>
        <w:rPr>
          <w:spacing w:val="-3"/>
          <w:u w:val="single"/>
        </w:rPr>
        <w:t xml:space="preserve"> </w:t>
      </w:r>
      <w:r>
        <w:rPr>
          <w:u w:val="single"/>
        </w:rPr>
        <w:t>of</w:t>
      </w:r>
      <w:r>
        <w:rPr>
          <w:spacing w:val="-1"/>
          <w:u w:val="single"/>
        </w:rPr>
        <w:t xml:space="preserve"> </w:t>
      </w:r>
      <w:r>
        <w:rPr>
          <w:u w:val="single"/>
        </w:rPr>
        <w:t>Regular</w:t>
      </w:r>
      <w:r>
        <w:rPr>
          <w:spacing w:val="-2"/>
          <w:u w:val="single"/>
        </w:rPr>
        <w:t xml:space="preserve"> </w:t>
      </w:r>
      <w:r>
        <w:rPr>
          <w:u w:val="single"/>
        </w:rPr>
        <w:t>Words</w:t>
      </w:r>
      <w:r>
        <w:rPr>
          <w:spacing w:val="-2"/>
          <w:u w:val="single"/>
        </w:rPr>
        <w:t xml:space="preserve"> (encoding)</w:t>
      </w:r>
    </w:p>
    <w:p>
      <w:pPr>
        <w:pStyle w:val="7"/>
        <w:spacing w:before="9"/>
        <w:rPr>
          <w:b/>
          <w:sz w:val="15"/>
        </w:rPr>
      </w:pPr>
    </w:p>
    <w:p>
      <w:pPr>
        <w:pStyle w:val="7"/>
        <w:spacing w:before="90" w:line="480" w:lineRule="auto"/>
        <w:ind w:left="192" w:firstLine="719"/>
      </w:pPr>
      <w:r>
        <w:t>Besides learning to communicate sounds clearly in writing, learning to sound out regular</w:t>
      </w:r>
      <w:r>
        <w:rPr>
          <w:spacing w:val="54"/>
          <w:w w:val="150"/>
        </w:rPr>
        <w:t xml:space="preserve"> </w:t>
      </w:r>
      <w:r>
        <w:t>words</w:t>
      </w:r>
      <w:r>
        <w:rPr>
          <w:spacing w:val="57"/>
          <w:w w:val="150"/>
        </w:rPr>
        <w:t xml:space="preserve"> </w:t>
      </w:r>
      <w:r>
        <w:t>in</w:t>
      </w:r>
      <w:r>
        <w:rPr>
          <w:spacing w:val="59"/>
          <w:w w:val="150"/>
        </w:rPr>
        <w:t xml:space="preserve"> </w:t>
      </w:r>
      <w:r>
        <w:t>spelling</w:t>
      </w:r>
      <w:r>
        <w:rPr>
          <w:spacing w:val="55"/>
          <w:w w:val="150"/>
        </w:rPr>
        <w:t xml:space="preserve"> </w:t>
      </w:r>
      <w:r>
        <w:t>is</w:t>
      </w:r>
      <w:r>
        <w:rPr>
          <w:spacing w:val="59"/>
          <w:w w:val="150"/>
        </w:rPr>
        <w:t xml:space="preserve"> </w:t>
      </w:r>
      <w:r>
        <w:t>extremely</w:t>
      </w:r>
      <w:r>
        <w:rPr>
          <w:spacing w:val="50"/>
          <w:w w:val="150"/>
        </w:rPr>
        <w:t xml:space="preserve"> </w:t>
      </w:r>
      <w:r>
        <w:t>important</w:t>
      </w:r>
      <w:r>
        <w:rPr>
          <w:spacing w:val="59"/>
          <w:w w:val="150"/>
        </w:rPr>
        <w:t xml:space="preserve"> </w:t>
      </w:r>
      <w:r>
        <w:t>for</w:t>
      </w:r>
      <w:r>
        <w:rPr>
          <w:spacing w:val="56"/>
          <w:w w:val="150"/>
        </w:rPr>
        <w:t xml:space="preserve"> </w:t>
      </w:r>
      <w:r>
        <w:t>its</w:t>
      </w:r>
      <w:r>
        <w:rPr>
          <w:spacing w:val="58"/>
          <w:w w:val="150"/>
        </w:rPr>
        <w:t xml:space="preserve"> </w:t>
      </w:r>
      <w:r>
        <w:t>benefits</w:t>
      </w:r>
      <w:r>
        <w:rPr>
          <w:spacing w:val="58"/>
          <w:w w:val="150"/>
        </w:rPr>
        <w:t xml:space="preserve"> </w:t>
      </w:r>
      <w:r>
        <w:t>to</w:t>
      </w:r>
      <w:r>
        <w:rPr>
          <w:spacing w:val="56"/>
          <w:w w:val="150"/>
        </w:rPr>
        <w:t xml:space="preserve"> </w:t>
      </w:r>
      <w:r>
        <w:rPr>
          <w:spacing w:val="-2"/>
        </w:rPr>
        <w:t>phonological</w:t>
      </w:r>
    </w:p>
    <w:p>
      <w:pPr>
        <w:spacing w:after="0" w:line="480" w:lineRule="auto"/>
        <w:sectPr>
          <w:pgSz w:w="11910" w:h="16840"/>
          <w:pgMar w:top="1340" w:right="1320" w:bottom="280" w:left="1680" w:header="722" w:footer="0" w:gutter="0"/>
          <w:cols w:space="720" w:num="1"/>
        </w:sectPr>
      </w:pPr>
    </w:p>
    <w:p>
      <w:pPr>
        <w:pStyle w:val="7"/>
        <w:spacing w:before="80" w:line="480" w:lineRule="auto"/>
        <w:ind w:left="192" w:right="120"/>
        <w:jc w:val="both"/>
      </w:pPr>
      <w:r>
        <w:t>awareness, to decoding, and to reading (Ball and Blachman, 1991; Blachman, Tangel, Ball, Black, and McGraw, 1999). Earliest readers often learn to decode print, or to sound words out, by first learning to blend sounds together and spell them. Learning to represent the spellings of words reasonably, with appropriate vowel sounds and with sounds</w:t>
      </w:r>
      <w:r>
        <w:rPr>
          <w:spacing w:val="-4"/>
        </w:rPr>
        <w:t xml:space="preserve"> </w:t>
      </w:r>
      <w:r>
        <w:t>in</w:t>
      </w:r>
      <w:r>
        <w:rPr>
          <w:spacing w:val="-4"/>
        </w:rPr>
        <w:t xml:space="preserve"> </w:t>
      </w:r>
      <w:r>
        <w:t>order,</w:t>
      </w:r>
      <w:r>
        <w:rPr>
          <w:spacing w:val="-4"/>
        </w:rPr>
        <w:t xml:space="preserve"> </w:t>
      </w:r>
      <w:r>
        <w:t>improves</w:t>
      </w:r>
      <w:r>
        <w:rPr>
          <w:spacing w:val="-4"/>
        </w:rPr>
        <w:t xml:space="preserve"> </w:t>
      </w:r>
      <w:r>
        <w:t>phonological</w:t>
      </w:r>
      <w:r>
        <w:rPr>
          <w:spacing w:val="-4"/>
        </w:rPr>
        <w:t xml:space="preserve"> </w:t>
      </w:r>
      <w:r>
        <w:t>awareness</w:t>
      </w:r>
      <w:r>
        <w:rPr>
          <w:spacing w:val="-4"/>
        </w:rPr>
        <w:t xml:space="preserve"> </w:t>
      </w:r>
      <w:r>
        <w:t>and</w:t>
      </w:r>
      <w:r>
        <w:rPr>
          <w:spacing w:val="-4"/>
        </w:rPr>
        <w:t xml:space="preserve"> </w:t>
      </w:r>
      <w:r>
        <w:t>decoding,</w:t>
      </w:r>
      <w:r>
        <w:rPr>
          <w:spacing w:val="-2"/>
        </w:rPr>
        <w:t xml:space="preserve"> </w:t>
      </w:r>
      <w:r>
        <w:t>which</w:t>
      </w:r>
      <w:r>
        <w:rPr>
          <w:spacing w:val="-4"/>
        </w:rPr>
        <w:t xml:space="preserve"> </w:t>
      </w:r>
      <w:r>
        <w:t>both</w:t>
      </w:r>
      <w:r>
        <w:rPr>
          <w:spacing w:val="-4"/>
        </w:rPr>
        <w:t xml:space="preserve"> </w:t>
      </w:r>
      <w:r>
        <w:t>underlie</w:t>
      </w:r>
      <w:r>
        <w:rPr>
          <w:spacing w:val="-4"/>
        </w:rPr>
        <w:t xml:space="preserve"> </w:t>
      </w:r>
      <w:r>
        <w:t>the ability to understand and use the alphabetic system in reading.</w:t>
      </w:r>
    </w:p>
    <w:p>
      <w:pPr>
        <w:pStyle w:val="7"/>
        <w:spacing w:line="480" w:lineRule="auto"/>
        <w:ind w:left="192" w:right="119" w:firstLine="719"/>
        <w:jc w:val="both"/>
      </w:pPr>
      <w:r>
        <w:t>Hiskes (2002) recently found the same pattern of results (of gains in reading, phonological awareness, and spelling from learning to spell phonetically, but not from just learning letter-sound associations), in a kindergarten training study using a powerful “talking” computer program.</w:t>
      </w:r>
    </w:p>
    <w:p>
      <w:pPr>
        <w:pStyle w:val="7"/>
        <w:spacing w:before="1" w:line="480" w:lineRule="auto"/>
        <w:ind w:left="192" w:right="120" w:firstLine="479"/>
        <w:jc w:val="both"/>
      </w:pPr>
      <w:r>
        <w:t>In a study in a summer reading clinic, Wise and Olson (1992) found that exploring spelling with a “talking” computer programme improved the ability of poor readers to decode novel nonwords, especially when they could compare pronunciations of their errors with the correct word, besides getting feedback about letter placement. Spelling’s importance in strengthening decoding is probably the most important reason for</w:t>
      </w:r>
      <w:r>
        <w:rPr>
          <w:spacing w:val="40"/>
        </w:rPr>
        <w:t xml:space="preserve"> </w:t>
      </w:r>
      <w:r>
        <w:t>including it in a balanced reading programme. It is the main reason to include spelling in the Foundational Exercises. (McEwan, 2002).</w:t>
      </w:r>
    </w:p>
    <w:p>
      <w:pPr>
        <w:pStyle w:val="7"/>
        <w:rPr>
          <w:sz w:val="26"/>
        </w:rPr>
      </w:pPr>
    </w:p>
    <w:p>
      <w:pPr>
        <w:pStyle w:val="7"/>
        <w:spacing w:before="5"/>
        <w:rPr>
          <w:sz w:val="22"/>
        </w:rPr>
      </w:pPr>
    </w:p>
    <w:p>
      <w:pPr>
        <w:pStyle w:val="4"/>
        <w:numPr>
          <w:ilvl w:val="2"/>
          <w:numId w:val="17"/>
        </w:numPr>
        <w:tabs>
          <w:tab w:val="left" w:pos="912"/>
        </w:tabs>
        <w:spacing w:before="1" w:after="0" w:line="240" w:lineRule="auto"/>
        <w:ind w:left="912" w:right="0" w:hanging="720"/>
        <w:jc w:val="left"/>
        <w:rPr>
          <w:u w:val="none"/>
        </w:rPr>
      </w:pPr>
      <w:bookmarkStart w:id="29" w:name="_TOC_250062"/>
      <w:r>
        <w:rPr>
          <w:u w:val="single"/>
        </w:rPr>
        <w:t>Reading</w:t>
      </w:r>
      <w:r>
        <w:rPr>
          <w:spacing w:val="-4"/>
          <w:u w:val="single"/>
        </w:rPr>
        <w:t xml:space="preserve"> </w:t>
      </w:r>
      <w:r>
        <w:rPr>
          <w:u w:val="single"/>
        </w:rPr>
        <w:t>Sight</w:t>
      </w:r>
      <w:r>
        <w:rPr>
          <w:spacing w:val="-1"/>
          <w:u w:val="single"/>
        </w:rPr>
        <w:t xml:space="preserve"> </w:t>
      </w:r>
      <w:r>
        <w:rPr>
          <w:u w:val="single"/>
        </w:rPr>
        <w:t>Words</w:t>
      </w:r>
      <w:r>
        <w:rPr>
          <w:spacing w:val="-2"/>
          <w:u w:val="single"/>
        </w:rPr>
        <w:t xml:space="preserve"> </w:t>
      </w:r>
      <w:r>
        <w:rPr>
          <w:u w:val="single"/>
        </w:rPr>
        <w:t>(orthographic</w:t>
      </w:r>
      <w:r>
        <w:rPr>
          <w:spacing w:val="-1"/>
          <w:u w:val="single"/>
        </w:rPr>
        <w:t xml:space="preserve"> </w:t>
      </w:r>
      <w:r>
        <w:rPr>
          <w:u w:val="single"/>
        </w:rPr>
        <w:t>coding),</w:t>
      </w:r>
      <w:r>
        <w:rPr>
          <w:spacing w:val="-1"/>
          <w:u w:val="single"/>
        </w:rPr>
        <w:t xml:space="preserve"> </w:t>
      </w:r>
      <w:r>
        <w:rPr>
          <w:u w:val="single"/>
        </w:rPr>
        <w:t>for</w:t>
      </w:r>
      <w:r>
        <w:rPr>
          <w:spacing w:val="-2"/>
          <w:u w:val="single"/>
        </w:rPr>
        <w:t xml:space="preserve"> </w:t>
      </w:r>
      <w:r>
        <w:rPr>
          <w:u w:val="single"/>
        </w:rPr>
        <w:t>Accuracy</w:t>
      </w:r>
      <w:r>
        <w:rPr>
          <w:spacing w:val="-2"/>
          <w:u w:val="single"/>
        </w:rPr>
        <w:t xml:space="preserve"> </w:t>
      </w:r>
      <w:r>
        <w:rPr>
          <w:u w:val="single"/>
        </w:rPr>
        <w:t>and</w:t>
      </w:r>
      <w:r>
        <w:rPr>
          <w:spacing w:val="-1"/>
          <w:u w:val="single"/>
        </w:rPr>
        <w:t xml:space="preserve"> </w:t>
      </w:r>
      <w:r>
        <w:rPr>
          <w:u w:val="single"/>
        </w:rPr>
        <w:t>for</w:t>
      </w:r>
      <w:bookmarkEnd w:id="29"/>
      <w:r>
        <w:rPr>
          <w:spacing w:val="-2"/>
          <w:u w:val="single"/>
        </w:rPr>
        <w:t xml:space="preserve"> Fluency.</w:t>
      </w:r>
    </w:p>
    <w:p>
      <w:pPr>
        <w:pStyle w:val="7"/>
        <w:spacing w:before="8"/>
        <w:rPr>
          <w:b/>
          <w:sz w:val="15"/>
        </w:rPr>
      </w:pPr>
    </w:p>
    <w:p>
      <w:pPr>
        <w:pStyle w:val="7"/>
        <w:spacing w:before="90" w:line="480" w:lineRule="auto"/>
        <w:ind w:left="192" w:right="115" w:firstLine="719"/>
        <w:jc w:val="both"/>
      </w:pPr>
      <w:r>
        <w:t>“Sight words” is the term most teachers use for high-frequency words. Some</w:t>
      </w:r>
      <w:r>
        <w:rPr>
          <w:spacing w:val="40"/>
        </w:rPr>
        <w:t xml:space="preserve"> </w:t>
      </w:r>
      <w:r>
        <w:t>have predictable phonics patterns, as in “that’ and “here,” and some have unpredictable patterns,</w:t>
      </w:r>
      <w:r>
        <w:rPr>
          <w:spacing w:val="-1"/>
        </w:rPr>
        <w:t xml:space="preserve"> </w:t>
      </w:r>
      <w:r>
        <w:t>as in “what”</w:t>
      </w:r>
      <w:r>
        <w:rPr>
          <w:spacing w:val="-1"/>
        </w:rPr>
        <w:t xml:space="preserve"> </w:t>
      </w:r>
      <w:r>
        <w:t>and”</w:t>
      </w:r>
      <w:r>
        <w:rPr>
          <w:spacing w:val="-1"/>
        </w:rPr>
        <w:t xml:space="preserve"> </w:t>
      </w:r>
      <w:r>
        <w:t>“were”. If</w:t>
      </w:r>
      <w:r>
        <w:rPr>
          <w:spacing w:val="-1"/>
        </w:rPr>
        <w:t xml:space="preserve"> </w:t>
      </w:r>
      <w:r>
        <w:t>these</w:t>
      </w:r>
      <w:r>
        <w:rPr>
          <w:spacing w:val="-1"/>
        </w:rPr>
        <w:t xml:space="preserve"> </w:t>
      </w:r>
      <w:r>
        <w:t>are</w:t>
      </w:r>
      <w:r>
        <w:rPr>
          <w:spacing w:val="-1"/>
        </w:rPr>
        <w:t xml:space="preserve"> </w:t>
      </w:r>
      <w:r>
        <w:t>known</w:t>
      </w:r>
      <w:r>
        <w:rPr>
          <w:spacing w:val="-1"/>
        </w:rPr>
        <w:t xml:space="preserve"> </w:t>
      </w:r>
      <w:r>
        <w:t>automatically, or without the</w:t>
      </w:r>
      <w:r>
        <w:rPr>
          <w:spacing w:val="-1"/>
        </w:rPr>
        <w:t xml:space="preserve"> </w:t>
      </w:r>
      <w:r>
        <w:t>need to sound them out, reading becomes much more efficient. Reading sight words automatically does still involve some phonological coding (Van Orden, 1987). However, it</w:t>
      </w:r>
      <w:r>
        <w:rPr>
          <w:spacing w:val="46"/>
        </w:rPr>
        <w:t xml:space="preserve"> </w:t>
      </w:r>
      <w:r>
        <w:t>depends</w:t>
      </w:r>
      <w:r>
        <w:rPr>
          <w:spacing w:val="48"/>
        </w:rPr>
        <w:t xml:space="preserve"> </w:t>
      </w:r>
      <w:r>
        <w:t>mainly</w:t>
      </w:r>
      <w:r>
        <w:rPr>
          <w:spacing w:val="43"/>
        </w:rPr>
        <w:t xml:space="preserve"> </w:t>
      </w:r>
      <w:r>
        <w:t>on</w:t>
      </w:r>
      <w:r>
        <w:rPr>
          <w:spacing w:val="47"/>
        </w:rPr>
        <w:t xml:space="preserve"> </w:t>
      </w:r>
      <w:r>
        <w:t>orthograhic</w:t>
      </w:r>
      <w:r>
        <w:rPr>
          <w:spacing w:val="48"/>
        </w:rPr>
        <w:t xml:space="preserve"> </w:t>
      </w:r>
      <w:r>
        <w:t>coding,</w:t>
      </w:r>
      <w:r>
        <w:rPr>
          <w:spacing w:val="47"/>
        </w:rPr>
        <w:t xml:space="preserve"> </w:t>
      </w:r>
      <w:r>
        <w:t>the</w:t>
      </w:r>
      <w:r>
        <w:rPr>
          <w:spacing w:val="46"/>
        </w:rPr>
        <w:t xml:space="preserve"> </w:t>
      </w:r>
      <w:r>
        <w:t>coding</w:t>
      </w:r>
      <w:r>
        <w:rPr>
          <w:spacing w:val="46"/>
        </w:rPr>
        <w:t xml:space="preserve"> </w:t>
      </w:r>
      <w:r>
        <w:t>or</w:t>
      </w:r>
      <w:r>
        <w:rPr>
          <w:spacing w:val="47"/>
        </w:rPr>
        <w:t xml:space="preserve"> </w:t>
      </w:r>
      <w:r>
        <w:t>memory</w:t>
      </w:r>
      <w:r>
        <w:rPr>
          <w:spacing w:val="43"/>
        </w:rPr>
        <w:t xml:space="preserve"> </w:t>
      </w:r>
      <w:r>
        <w:t>of</w:t>
      </w:r>
      <w:r>
        <w:rPr>
          <w:spacing w:val="47"/>
        </w:rPr>
        <w:t xml:space="preserve"> </w:t>
      </w:r>
      <w:r>
        <w:t>specific</w:t>
      </w:r>
      <w:r>
        <w:rPr>
          <w:spacing w:val="48"/>
        </w:rPr>
        <w:t xml:space="preserve"> </w:t>
      </w:r>
      <w:r>
        <w:rPr>
          <w:spacing w:val="-2"/>
        </w:rPr>
        <w:t>spelling</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14"/>
        <w:jc w:val="both"/>
      </w:pPr>
      <w:r>
        <w:t>patterns. Just as children differ in their proficiency with hearing sounds in words and in decoding</w:t>
      </w:r>
      <w:r>
        <w:rPr>
          <w:spacing w:val="-1"/>
        </w:rPr>
        <w:t xml:space="preserve"> </w:t>
      </w:r>
      <w:r>
        <w:t>print to sound,</w:t>
      </w:r>
      <w:r>
        <w:rPr>
          <w:spacing w:val="-3"/>
        </w:rPr>
        <w:t xml:space="preserve"> </w:t>
      </w:r>
      <w:r>
        <w:t>children also differ greatly</w:t>
      </w:r>
      <w:r>
        <w:rPr>
          <w:spacing w:val="-4"/>
        </w:rPr>
        <w:t xml:space="preserve"> </w:t>
      </w:r>
      <w:r>
        <w:t>in how long</w:t>
      </w:r>
      <w:r>
        <w:rPr>
          <w:spacing w:val="-1"/>
        </w:rPr>
        <w:t xml:space="preserve"> </w:t>
      </w:r>
      <w:r>
        <w:t>it takes them to build up strong, automatic orthographic images for words: Van Daal and Reitsma, (1993) found that primary two children who read normally needed far fewer correct practices with a word to maintain the ability to read it than did children with reading disabilities. While orthographic skill has a genetic component, it is highly</w:t>
      </w:r>
      <w:r>
        <w:rPr>
          <w:spacing w:val="-3"/>
        </w:rPr>
        <w:t xml:space="preserve"> </w:t>
      </w:r>
      <w:r>
        <w:t>influenced by reading experience (Gayan and Olson; 2001; Stanovich and Cunningham, 1992). Children improve in time- limited “sight” reading from accurate reading in text (Wise, Ring, and Olson, 2000), and they improve with training in sight reading and spelling activities (Ehri, 1998).</w:t>
      </w:r>
    </w:p>
    <w:p>
      <w:pPr>
        <w:pStyle w:val="7"/>
        <w:rPr>
          <w:sz w:val="26"/>
        </w:rPr>
      </w:pPr>
    </w:p>
    <w:p>
      <w:pPr>
        <w:pStyle w:val="7"/>
        <w:spacing w:before="6"/>
        <w:rPr>
          <w:sz w:val="22"/>
        </w:rPr>
      </w:pPr>
    </w:p>
    <w:p>
      <w:pPr>
        <w:pStyle w:val="4"/>
        <w:numPr>
          <w:ilvl w:val="2"/>
          <w:numId w:val="17"/>
        </w:numPr>
        <w:tabs>
          <w:tab w:val="left" w:pos="912"/>
        </w:tabs>
        <w:spacing w:before="0" w:after="0" w:line="240" w:lineRule="auto"/>
        <w:ind w:left="912" w:right="0" w:hanging="720"/>
        <w:jc w:val="left"/>
        <w:rPr>
          <w:u w:val="none"/>
        </w:rPr>
      </w:pPr>
      <w:bookmarkStart w:id="30" w:name="_TOC_250061"/>
      <w:r>
        <w:rPr>
          <w:u w:val="single"/>
        </w:rPr>
        <w:t>Spelling</w:t>
      </w:r>
      <w:r>
        <w:rPr>
          <w:spacing w:val="-2"/>
          <w:u w:val="single"/>
        </w:rPr>
        <w:t xml:space="preserve"> </w:t>
      </w:r>
      <w:r>
        <w:rPr>
          <w:u w:val="single"/>
        </w:rPr>
        <w:t>of</w:t>
      </w:r>
      <w:r>
        <w:rPr>
          <w:spacing w:val="-1"/>
          <w:u w:val="single"/>
        </w:rPr>
        <w:t xml:space="preserve"> </w:t>
      </w:r>
      <w:r>
        <w:rPr>
          <w:u w:val="single"/>
        </w:rPr>
        <w:t>Sight</w:t>
      </w:r>
      <w:r>
        <w:rPr>
          <w:spacing w:val="-2"/>
          <w:u w:val="single"/>
        </w:rPr>
        <w:t xml:space="preserve"> </w:t>
      </w:r>
      <w:r>
        <w:rPr>
          <w:u w:val="single"/>
        </w:rPr>
        <w:t>Words</w:t>
      </w:r>
      <w:r>
        <w:rPr>
          <w:spacing w:val="-5"/>
          <w:u w:val="single"/>
        </w:rPr>
        <w:t xml:space="preserve"> </w:t>
      </w:r>
      <w:r>
        <w:rPr>
          <w:u w:val="single"/>
        </w:rPr>
        <w:t>(orthographic</w:t>
      </w:r>
      <w:r>
        <w:rPr>
          <w:spacing w:val="-1"/>
          <w:u w:val="single"/>
        </w:rPr>
        <w:t xml:space="preserve"> </w:t>
      </w:r>
      <w:bookmarkEnd w:id="30"/>
      <w:r>
        <w:rPr>
          <w:spacing w:val="-2"/>
          <w:u w:val="single"/>
        </w:rPr>
        <w:t>encoding).</w:t>
      </w:r>
    </w:p>
    <w:p>
      <w:pPr>
        <w:pStyle w:val="7"/>
        <w:spacing w:before="9"/>
        <w:rPr>
          <w:b/>
          <w:sz w:val="15"/>
        </w:rPr>
      </w:pPr>
    </w:p>
    <w:p>
      <w:pPr>
        <w:pStyle w:val="7"/>
        <w:spacing w:before="90" w:line="480" w:lineRule="auto"/>
        <w:ind w:left="192" w:right="118" w:firstLine="719"/>
        <w:jc w:val="both"/>
      </w:pPr>
      <w:r>
        <w:t>Learning to spell high-frequency words has obvious benefits for intelligible and intelligent-looking written communication. Beyond that, Ehri (1998) has demonstrated that spelling words improves children’s orthographic images of them. Having strong and accurate orthographic or spelling images may have another benefit beyond helping spelling and decoding. It may also develop stronger, and perhaps more automatically retrievable mental images for words. A precise and strong mental representation for a word includes many kinds of information. Current interesting studies point to the importance of strengthening the entire “word form” for words – including their phonology, orthography, morphology, history, and meanings (Berninger, Abbot, Billingsley, and Nagy; 2001; Wolf and Katzir-Cohen, 2001). It is possible that strong orthographic mental images not only strengthen accuracy in word reading, but also lay the groudwork for later automaticity in reading, which in turn helps comprehension.</w:t>
      </w:r>
    </w:p>
    <w:p>
      <w:pPr>
        <w:spacing w:after="0" w:line="480" w:lineRule="auto"/>
        <w:jc w:val="both"/>
        <w:sectPr>
          <w:pgSz w:w="11910" w:h="16840"/>
          <w:pgMar w:top="1340" w:right="1320" w:bottom="280" w:left="1680" w:header="722" w:footer="0" w:gutter="0"/>
          <w:cols w:space="720" w:num="1"/>
        </w:sectPr>
      </w:pPr>
    </w:p>
    <w:p>
      <w:pPr>
        <w:pStyle w:val="4"/>
        <w:numPr>
          <w:ilvl w:val="2"/>
          <w:numId w:val="17"/>
        </w:numPr>
        <w:tabs>
          <w:tab w:val="left" w:pos="912"/>
        </w:tabs>
        <w:spacing w:before="84" w:after="0" w:line="240" w:lineRule="auto"/>
        <w:ind w:left="912" w:right="0" w:hanging="720"/>
        <w:jc w:val="left"/>
        <w:rPr>
          <w:u w:val="none"/>
        </w:rPr>
      </w:pPr>
      <w:r>
        <w:rPr>
          <w:u w:val="single"/>
        </w:rPr>
        <w:t>Additional</w:t>
      </w:r>
      <w:r>
        <w:rPr>
          <w:spacing w:val="26"/>
          <w:u w:val="single"/>
        </w:rPr>
        <w:t xml:space="preserve"> </w:t>
      </w:r>
      <w:r>
        <w:rPr>
          <w:u w:val="single"/>
        </w:rPr>
        <w:t>Domains:</w:t>
      </w:r>
      <w:r>
        <w:rPr>
          <w:spacing w:val="27"/>
          <w:u w:val="single"/>
        </w:rPr>
        <w:t xml:space="preserve"> </w:t>
      </w:r>
      <w:r>
        <w:rPr>
          <w:u w:val="single"/>
        </w:rPr>
        <w:t>Specific</w:t>
      </w:r>
      <w:r>
        <w:rPr>
          <w:spacing w:val="27"/>
          <w:u w:val="single"/>
        </w:rPr>
        <w:t xml:space="preserve"> </w:t>
      </w:r>
      <w:r>
        <w:rPr>
          <w:u w:val="single"/>
        </w:rPr>
        <w:t>Comprehension</w:t>
      </w:r>
      <w:r>
        <w:rPr>
          <w:spacing w:val="29"/>
          <w:u w:val="single"/>
        </w:rPr>
        <w:t xml:space="preserve"> </w:t>
      </w:r>
      <w:r>
        <w:rPr>
          <w:u w:val="single"/>
        </w:rPr>
        <w:t>Difficulties,</w:t>
      </w:r>
      <w:r>
        <w:rPr>
          <w:spacing w:val="28"/>
          <w:u w:val="single"/>
        </w:rPr>
        <w:t xml:space="preserve"> </w:t>
      </w:r>
      <w:r>
        <w:rPr>
          <w:u w:val="single"/>
        </w:rPr>
        <w:t>Vocabulary,</w:t>
      </w:r>
      <w:r>
        <w:rPr>
          <w:spacing w:val="28"/>
          <w:u w:val="single"/>
        </w:rPr>
        <w:t xml:space="preserve"> </w:t>
      </w:r>
      <w:r>
        <w:rPr>
          <w:spacing w:val="-5"/>
          <w:u w:val="single"/>
        </w:rPr>
        <w:t>and</w:t>
      </w:r>
    </w:p>
    <w:p>
      <w:pPr>
        <w:pStyle w:val="7"/>
        <w:spacing w:before="3"/>
        <w:rPr>
          <w:b/>
          <w:sz w:val="16"/>
        </w:rPr>
      </w:pPr>
    </w:p>
    <w:p>
      <w:pPr>
        <w:spacing w:before="90"/>
        <w:ind w:left="912" w:right="0" w:firstLine="0"/>
        <w:jc w:val="left"/>
        <w:rPr>
          <w:b/>
          <w:sz w:val="24"/>
        </w:rPr>
      </w:pPr>
      <w:r>
        <w:rPr>
          <w:b/>
          <w:sz w:val="24"/>
          <w:u w:val="single"/>
        </w:rPr>
        <w:t>Articulation</w:t>
      </w:r>
      <w:r>
        <w:rPr>
          <w:b/>
          <w:spacing w:val="-4"/>
          <w:sz w:val="24"/>
          <w:u w:val="single"/>
        </w:rPr>
        <w:t xml:space="preserve"> </w:t>
      </w:r>
      <w:r>
        <w:rPr>
          <w:b/>
          <w:spacing w:val="-2"/>
          <w:sz w:val="24"/>
          <w:u w:val="single"/>
        </w:rPr>
        <w:t>Training</w:t>
      </w:r>
    </w:p>
    <w:p>
      <w:pPr>
        <w:pStyle w:val="7"/>
        <w:spacing w:before="8"/>
        <w:rPr>
          <w:b/>
          <w:sz w:val="15"/>
        </w:rPr>
      </w:pPr>
    </w:p>
    <w:p>
      <w:pPr>
        <w:pStyle w:val="7"/>
        <w:spacing w:before="90" w:line="480" w:lineRule="auto"/>
        <w:ind w:left="192" w:right="115" w:firstLine="719"/>
        <w:jc w:val="both"/>
      </w:pPr>
      <w:r>
        <w:t>Thus far emphasis has been on knowledge domains related to foundational word decoding and encoding processes. These correspond to specific instructional methodologies, which teach foundational competencies that are practiced until</w:t>
      </w:r>
      <w:r>
        <w:rPr>
          <w:spacing w:val="40"/>
        </w:rPr>
        <w:t xml:space="preserve"> </w:t>
      </w:r>
      <w:r>
        <w:t>automatic, to overcome slow or inaccurate word reading that can secondarily impede comprehension. The following paragraphs describe some other knowledge domains for which there is plan to develop reading skills, with an eye towards research about interesting instructional questions and towards helping more children with individual needs in these areas.</w:t>
      </w:r>
    </w:p>
    <w:p>
      <w:pPr>
        <w:pStyle w:val="7"/>
        <w:spacing w:before="1" w:line="480" w:lineRule="auto"/>
        <w:ind w:left="192" w:right="117" w:firstLine="719"/>
        <w:jc w:val="both"/>
      </w:pPr>
      <w:r>
        <w:t>A</w:t>
      </w:r>
      <w:r>
        <w:rPr>
          <w:spacing w:val="-3"/>
        </w:rPr>
        <w:t xml:space="preserve"> </w:t>
      </w:r>
      <w:r>
        <w:t>smaller</w:t>
      </w:r>
      <w:r>
        <w:rPr>
          <w:spacing w:val="-3"/>
        </w:rPr>
        <w:t xml:space="preserve"> </w:t>
      </w:r>
      <w:r>
        <w:t>group</w:t>
      </w:r>
      <w:r>
        <w:rPr>
          <w:spacing w:val="-3"/>
        </w:rPr>
        <w:t xml:space="preserve"> </w:t>
      </w:r>
      <w:r>
        <w:t>of</w:t>
      </w:r>
      <w:r>
        <w:rPr>
          <w:spacing w:val="-3"/>
        </w:rPr>
        <w:t xml:space="preserve"> </w:t>
      </w:r>
      <w:r>
        <w:t>children</w:t>
      </w:r>
      <w:r>
        <w:rPr>
          <w:spacing w:val="-2"/>
        </w:rPr>
        <w:t xml:space="preserve"> </w:t>
      </w:r>
      <w:r>
        <w:t>exists</w:t>
      </w:r>
      <w:r>
        <w:rPr>
          <w:spacing w:val="-4"/>
        </w:rPr>
        <w:t xml:space="preserve"> </w:t>
      </w:r>
      <w:r>
        <w:t>whose</w:t>
      </w:r>
      <w:r>
        <w:rPr>
          <w:spacing w:val="-4"/>
        </w:rPr>
        <w:t xml:space="preserve"> </w:t>
      </w:r>
      <w:r>
        <w:t>higher-level</w:t>
      </w:r>
      <w:r>
        <w:rPr>
          <w:spacing w:val="-2"/>
        </w:rPr>
        <w:t xml:space="preserve"> </w:t>
      </w:r>
      <w:r>
        <w:t>language</w:t>
      </w:r>
      <w:r>
        <w:rPr>
          <w:spacing w:val="-3"/>
        </w:rPr>
        <w:t xml:space="preserve"> </w:t>
      </w:r>
      <w:r>
        <w:t>difficulties</w:t>
      </w:r>
      <w:r>
        <w:rPr>
          <w:spacing w:val="-2"/>
        </w:rPr>
        <w:t xml:space="preserve"> </w:t>
      </w:r>
      <w:r>
        <w:t>hinder their comprehension directly, even in spoken language (Nation and Snowling, 1998a &amp;</w:t>
      </w:r>
      <w:r>
        <w:rPr>
          <w:spacing w:val="40"/>
        </w:rPr>
        <w:t xml:space="preserve"> </w:t>
      </w:r>
      <w:r>
        <w:t>b; Stothard and Hulme, 1995, 1996). These children are rarer than those whose problems stem from word-reading difficulties. The study involves the methodologies for them that will help with processes and strategies to help them learn to make and justify</w:t>
      </w:r>
      <w:r>
        <w:rPr>
          <w:spacing w:val="80"/>
        </w:rPr>
        <w:t xml:space="preserve"> </w:t>
      </w:r>
      <w:r>
        <w:t>connections in text for use in finding main ideas and making inferences. Such</w:t>
      </w:r>
      <w:r>
        <w:rPr>
          <w:spacing w:val="80"/>
        </w:rPr>
        <w:t xml:space="preserve"> </w:t>
      </w:r>
      <w:r>
        <w:t>approaches are designed to help them recognize, explain, and use cohesive devices such as pronoun referents and syntactic cues that could help them notice and make</w:t>
      </w:r>
      <w:r>
        <w:rPr>
          <w:spacing w:val="40"/>
        </w:rPr>
        <w:t xml:space="preserve"> </w:t>
      </w:r>
      <w:r>
        <w:t>connections in text (Cain and Oakhill, 1998).</w:t>
      </w:r>
    </w:p>
    <w:p>
      <w:pPr>
        <w:pStyle w:val="7"/>
        <w:spacing w:before="1" w:line="480" w:lineRule="auto"/>
        <w:ind w:left="192" w:right="119" w:firstLine="719"/>
        <w:jc w:val="both"/>
      </w:pPr>
      <w:r>
        <w:t>A final future domain is awareness and practice of articulatory</w:t>
      </w:r>
      <w:r>
        <w:rPr>
          <w:spacing w:val="-3"/>
        </w:rPr>
        <w:t xml:space="preserve"> </w:t>
      </w:r>
      <w:r>
        <w:t>features of sounds for phoneme discrimination and as a potentially stronger base for phonological awareness. It could be used as an option by teachers who like this approach, and it is likely to be of special importance also for non-native speakers who are learning to read English. It may provide a platform for studying an interesting educational question, and</w:t>
      </w:r>
      <w:r>
        <w:rPr>
          <w:spacing w:val="40"/>
        </w:rPr>
        <w:t xml:space="preserve"> </w:t>
      </w:r>
      <w:r>
        <w:t>it</w:t>
      </w:r>
      <w:r>
        <w:rPr>
          <w:spacing w:val="24"/>
        </w:rPr>
        <w:t xml:space="preserve"> </w:t>
      </w:r>
      <w:r>
        <w:t>might</w:t>
      </w:r>
      <w:r>
        <w:rPr>
          <w:spacing w:val="25"/>
        </w:rPr>
        <w:t xml:space="preserve"> </w:t>
      </w:r>
      <w:r>
        <w:t>prove</w:t>
      </w:r>
      <w:r>
        <w:rPr>
          <w:spacing w:val="24"/>
        </w:rPr>
        <w:t xml:space="preserve"> </w:t>
      </w:r>
      <w:r>
        <w:t>particularly</w:t>
      </w:r>
      <w:r>
        <w:rPr>
          <w:spacing w:val="20"/>
        </w:rPr>
        <w:t xml:space="preserve"> </w:t>
      </w:r>
      <w:r>
        <w:t>beneficial</w:t>
      </w:r>
      <w:r>
        <w:rPr>
          <w:spacing w:val="25"/>
        </w:rPr>
        <w:t xml:space="preserve"> </w:t>
      </w:r>
      <w:r>
        <w:t>with</w:t>
      </w:r>
      <w:r>
        <w:rPr>
          <w:spacing w:val="24"/>
        </w:rPr>
        <w:t xml:space="preserve"> </w:t>
      </w:r>
      <w:r>
        <w:t>the</w:t>
      </w:r>
      <w:r>
        <w:rPr>
          <w:spacing w:val="24"/>
        </w:rPr>
        <w:t xml:space="preserve"> </w:t>
      </w:r>
      <w:r>
        <w:t>weakest</w:t>
      </w:r>
      <w:r>
        <w:rPr>
          <w:spacing w:val="25"/>
        </w:rPr>
        <w:t xml:space="preserve"> </w:t>
      </w:r>
      <w:r>
        <w:t>phonological</w:t>
      </w:r>
      <w:r>
        <w:rPr>
          <w:spacing w:val="25"/>
        </w:rPr>
        <w:t xml:space="preserve"> </w:t>
      </w:r>
      <w:r>
        <w:t>awareness</w:t>
      </w:r>
      <w:r>
        <w:rPr>
          <w:spacing w:val="25"/>
        </w:rPr>
        <w:t xml:space="preserve"> </w:t>
      </w:r>
      <w:r>
        <w:t>or</w:t>
      </w:r>
      <w:r>
        <w:rPr>
          <w:spacing w:val="24"/>
        </w:rPr>
        <w:t xml:space="preserve"> </w:t>
      </w:r>
      <w:r>
        <w:rPr>
          <w:spacing w:val="-4"/>
        </w:rPr>
        <w:t>with</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16"/>
        <w:jc w:val="both"/>
      </w:pPr>
      <w:r>
        <w:t>imprecise speech (Wise, Ring, Sessions, and Olson, (2000); Elbro, Borstron, and Peterson, 1998). Some research has not found differences in phonological awareness taught with or without an articulatory base, particularly with computer support</w:t>
      </w:r>
      <w:r>
        <w:rPr>
          <w:spacing w:val="40"/>
        </w:rPr>
        <w:t xml:space="preserve"> </w:t>
      </w:r>
      <w:r>
        <w:t>(Torgesen, 1998; Wise Ring and Olson, 1999). However, another researcher did recently find an advantage for teaching phonological awareness with an articulatory base without a computer (Castiglioni- Spalten and Ehri, 2003). The work of Elbro (1998) and Snowling and Hulme (1994) also lend support for the possibility that refining</w:t>
      </w:r>
      <w:r>
        <w:rPr>
          <w:spacing w:val="80"/>
        </w:rPr>
        <w:t xml:space="preserve"> </w:t>
      </w:r>
      <w:r>
        <w:t>articulatory knowledge and precision could improve the preciseness of underlying phonological representations of poor readers. For all these reasons, the question may be worth studying further with a system where the teaching could be supported with an accurate and explorable animated mouth, and where thoughtful questioning and guided hints can support children’s active problem-solving as was not done in the computer assisted studies.</w:t>
      </w:r>
    </w:p>
    <w:p>
      <w:pPr>
        <w:pStyle w:val="7"/>
        <w:rPr>
          <w:sz w:val="26"/>
        </w:rPr>
      </w:pPr>
    </w:p>
    <w:p>
      <w:pPr>
        <w:pStyle w:val="7"/>
        <w:spacing w:before="6"/>
        <w:rPr>
          <w:sz w:val="22"/>
        </w:rPr>
      </w:pPr>
    </w:p>
    <w:p>
      <w:pPr>
        <w:pStyle w:val="3"/>
        <w:numPr>
          <w:ilvl w:val="1"/>
          <w:numId w:val="16"/>
        </w:numPr>
        <w:tabs>
          <w:tab w:val="left" w:pos="912"/>
        </w:tabs>
        <w:spacing w:before="0" w:after="0" w:line="240" w:lineRule="auto"/>
        <w:ind w:left="912" w:right="0" w:hanging="720"/>
        <w:jc w:val="left"/>
      </w:pPr>
      <w:bookmarkStart w:id="31" w:name="_TOC_250060"/>
      <w:r>
        <w:t>LITERACY</w:t>
      </w:r>
      <w:bookmarkEnd w:id="31"/>
      <w:r>
        <w:rPr>
          <w:spacing w:val="-2"/>
        </w:rPr>
        <w:t xml:space="preserve"> INSTRUCTION</w:t>
      </w:r>
    </w:p>
    <w:p>
      <w:pPr>
        <w:pStyle w:val="7"/>
        <w:spacing w:before="7"/>
        <w:rPr>
          <w:b/>
          <w:sz w:val="23"/>
        </w:rPr>
      </w:pPr>
    </w:p>
    <w:p>
      <w:pPr>
        <w:pStyle w:val="7"/>
        <w:spacing w:line="480" w:lineRule="auto"/>
        <w:ind w:left="192" w:right="117" w:firstLine="719"/>
        <w:jc w:val="both"/>
      </w:pPr>
      <w:r>
        <w:t>Many teachers in classrooms today</w:t>
      </w:r>
      <w:r>
        <w:rPr>
          <w:spacing w:val="-2"/>
        </w:rPr>
        <w:t xml:space="preserve"> </w:t>
      </w:r>
      <w:r>
        <w:t>may</w:t>
      </w:r>
      <w:r>
        <w:rPr>
          <w:spacing w:val="-2"/>
        </w:rPr>
        <w:t xml:space="preserve"> </w:t>
      </w:r>
      <w:r>
        <w:t>be unfamiliar with the emerging concept of literacy instruction; indeed, literacy instruction is a fairly new concept and incorporates more than merely the basal reading instruction procedures practiced by many of today’s teachers (Bender, 2002). Literacy approaches focus not only on the phoneme-based instruction (Bos, Mather, Silver – Pacuilla, and Narr, 2000; Patzer and Pettegrew, 1996; Smith, Baker, and Oudeans, 2001) but also on the students’ ability to speak, write, and listen effectively and to use these literacy skills in their daily work in a variety of school settings (Winn and Otis – Wilborn, 1999). The emphasis on a literacy approach is on the interrelationship between reading, writing, and language, and tactics such</w:t>
      </w:r>
      <w:r>
        <w:rPr>
          <w:spacing w:val="17"/>
        </w:rPr>
        <w:t xml:space="preserve"> </w:t>
      </w:r>
      <w:r>
        <w:t>as</w:t>
      </w:r>
      <w:r>
        <w:rPr>
          <w:spacing w:val="19"/>
        </w:rPr>
        <w:t xml:space="preserve"> </w:t>
      </w:r>
      <w:r>
        <w:t>story</w:t>
      </w:r>
      <w:r>
        <w:rPr>
          <w:spacing w:val="14"/>
        </w:rPr>
        <w:t xml:space="preserve"> </w:t>
      </w:r>
      <w:r>
        <w:t>retelling</w:t>
      </w:r>
      <w:r>
        <w:rPr>
          <w:spacing w:val="16"/>
        </w:rPr>
        <w:t xml:space="preserve"> </w:t>
      </w:r>
      <w:r>
        <w:t>that</w:t>
      </w:r>
      <w:r>
        <w:rPr>
          <w:spacing w:val="19"/>
        </w:rPr>
        <w:t xml:space="preserve"> </w:t>
      </w:r>
      <w:r>
        <w:t>involve</w:t>
      </w:r>
      <w:r>
        <w:rPr>
          <w:spacing w:val="18"/>
        </w:rPr>
        <w:t xml:space="preserve"> </w:t>
      </w:r>
      <w:r>
        <w:t>several</w:t>
      </w:r>
      <w:r>
        <w:rPr>
          <w:spacing w:val="19"/>
        </w:rPr>
        <w:t xml:space="preserve"> </w:t>
      </w:r>
      <w:r>
        <w:t>of</w:t>
      </w:r>
      <w:r>
        <w:rPr>
          <w:spacing w:val="18"/>
        </w:rPr>
        <w:t xml:space="preserve"> </w:t>
      </w:r>
      <w:r>
        <w:t>these</w:t>
      </w:r>
      <w:r>
        <w:rPr>
          <w:spacing w:val="18"/>
        </w:rPr>
        <w:t xml:space="preserve"> </w:t>
      </w:r>
      <w:r>
        <w:t>areas</w:t>
      </w:r>
      <w:r>
        <w:rPr>
          <w:spacing w:val="19"/>
        </w:rPr>
        <w:t xml:space="preserve"> </w:t>
      </w:r>
      <w:r>
        <w:t>are</w:t>
      </w:r>
      <w:r>
        <w:rPr>
          <w:spacing w:val="18"/>
        </w:rPr>
        <w:t xml:space="preserve"> </w:t>
      </w:r>
      <w:r>
        <w:t>forwarded,</w:t>
      </w:r>
      <w:r>
        <w:rPr>
          <w:spacing w:val="18"/>
        </w:rPr>
        <w:t xml:space="preserve"> </w:t>
      </w:r>
      <w:r>
        <w:t>that</w:t>
      </w:r>
      <w:r>
        <w:rPr>
          <w:spacing w:val="18"/>
        </w:rPr>
        <w:t xml:space="preserve"> </w:t>
      </w:r>
      <w:r>
        <w:t>is,</w:t>
      </w:r>
      <w:r>
        <w:rPr>
          <w:spacing w:val="19"/>
        </w:rPr>
        <w:t xml:space="preserve"> </w:t>
      </w:r>
      <w:r>
        <w:t>using</w:t>
      </w:r>
      <w:r>
        <w:rPr>
          <w:spacing w:val="17"/>
        </w:rPr>
        <w:t xml:space="preserve"> </w:t>
      </w:r>
      <w:r>
        <w:rPr>
          <w:spacing w:val="-10"/>
        </w:rPr>
        <w:t>a</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16"/>
        <w:jc w:val="both"/>
      </w:pPr>
      <w:r>
        <w:t>language-based process to teach reading (Craig, Hull, Haggort, and Growder, 2001). Furthermore,</w:t>
      </w:r>
      <w:r>
        <w:rPr>
          <w:spacing w:val="-1"/>
        </w:rPr>
        <w:t xml:space="preserve"> </w:t>
      </w:r>
      <w:r>
        <w:t>there</w:t>
      </w:r>
      <w:r>
        <w:rPr>
          <w:spacing w:val="-2"/>
        </w:rPr>
        <w:t xml:space="preserve"> </w:t>
      </w:r>
      <w:r>
        <w:t>is</w:t>
      </w:r>
      <w:r>
        <w:rPr>
          <w:spacing w:val="-1"/>
        </w:rPr>
        <w:t xml:space="preserve"> </w:t>
      </w:r>
      <w:r>
        <w:t>a</w:t>
      </w:r>
      <w:r>
        <w:rPr>
          <w:spacing w:val="-2"/>
        </w:rPr>
        <w:t xml:space="preserve"> </w:t>
      </w:r>
      <w:r>
        <w:t>growing</w:t>
      </w:r>
      <w:r>
        <w:rPr>
          <w:spacing w:val="-4"/>
        </w:rPr>
        <w:t xml:space="preserve"> </w:t>
      </w:r>
      <w:r>
        <w:t>emphasis</w:t>
      </w:r>
      <w:r>
        <w:rPr>
          <w:spacing w:val="-1"/>
        </w:rPr>
        <w:t xml:space="preserve"> </w:t>
      </w:r>
      <w:r>
        <w:t>on</w:t>
      </w:r>
      <w:r>
        <w:rPr>
          <w:spacing w:val="-1"/>
        </w:rPr>
        <w:t xml:space="preserve"> </w:t>
      </w:r>
      <w:r>
        <w:t>assisting</w:t>
      </w:r>
      <w:r>
        <w:rPr>
          <w:spacing w:val="-4"/>
        </w:rPr>
        <w:t xml:space="preserve"> </w:t>
      </w:r>
      <w:r>
        <w:t>struggling</w:t>
      </w:r>
      <w:r>
        <w:rPr>
          <w:spacing w:val="-4"/>
        </w:rPr>
        <w:t xml:space="preserve"> </w:t>
      </w:r>
      <w:r>
        <w:t>readers</w:t>
      </w:r>
      <w:r>
        <w:rPr>
          <w:spacing w:val="-2"/>
        </w:rPr>
        <w:t xml:space="preserve"> </w:t>
      </w:r>
      <w:r>
        <w:t>to</w:t>
      </w:r>
      <w:r>
        <w:rPr>
          <w:spacing w:val="-1"/>
        </w:rPr>
        <w:t xml:space="preserve"> </w:t>
      </w:r>
      <w:r>
        <w:t>improve</w:t>
      </w:r>
      <w:r>
        <w:rPr>
          <w:spacing w:val="-2"/>
        </w:rPr>
        <w:t xml:space="preserve"> </w:t>
      </w:r>
      <w:r>
        <w:t>their literacy, rather than focusing on remediation of specific reading deficits (Dayton-Sakari, 1997; Oyetunde, and Umolu, 1991).</w:t>
      </w:r>
    </w:p>
    <w:p>
      <w:pPr>
        <w:pStyle w:val="7"/>
        <w:rPr>
          <w:sz w:val="26"/>
        </w:rPr>
      </w:pPr>
    </w:p>
    <w:p>
      <w:pPr>
        <w:pStyle w:val="7"/>
        <w:spacing w:before="5"/>
        <w:rPr>
          <w:sz w:val="22"/>
        </w:rPr>
      </w:pPr>
    </w:p>
    <w:p>
      <w:pPr>
        <w:pStyle w:val="4"/>
        <w:numPr>
          <w:ilvl w:val="2"/>
          <w:numId w:val="18"/>
        </w:numPr>
        <w:tabs>
          <w:tab w:val="left" w:pos="912"/>
        </w:tabs>
        <w:spacing w:before="0" w:after="0" w:line="240" w:lineRule="auto"/>
        <w:ind w:left="912" w:right="0" w:hanging="720"/>
        <w:jc w:val="left"/>
        <w:rPr>
          <w:u w:val="none"/>
        </w:rPr>
      </w:pPr>
      <w:r>
        <w:rPr>
          <w:u w:val="single"/>
        </w:rPr>
        <w:t>Research</w:t>
      </w:r>
      <w:r>
        <w:rPr>
          <w:spacing w:val="-3"/>
          <w:u w:val="single"/>
        </w:rPr>
        <w:t xml:space="preserve"> </w:t>
      </w:r>
      <w:r>
        <w:rPr>
          <w:u w:val="single"/>
        </w:rPr>
        <w:t>on</w:t>
      </w:r>
      <w:r>
        <w:rPr>
          <w:spacing w:val="-2"/>
          <w:u w:val="single"/>
        </w:rPr>
        <w:t xml:space="preserve"> </w:t>
      </w:r>
      <w:r>
        <w:rPr>
          <w:u w:val="single"/>
        </w:rPr>
        <w:t>Literacy</w:t>
      </w:r>
      <w:r>
        <w:rPr>
          <w:spacing w:val="-2"/>
          <w:u w:val="single"/>
        </w:rPr>
        <w:t xml:space="preserve"> Instruction</w:t>
      </w:r>
    </w:p>
    <w:p>
      <w:pPr>
        <w:pStyle w:val="7"/>
        <w:spacing w:before="9"/>
        <w:rPr>
          <w:b/>
          <w:sz w:val="15"/>
        </w:rPr>
      </w:pPr>
    </w:p>
    <w:p>
      <w:pPr>
        <w:pStyle w:val="7"/>
        <w:spacing w:before="90" w:line="480" w:lineRule="auto"/>
        <w:ind w:left="192" w:right="115" w:firstLine="719"/>
        <w:jc w:val="both"/>
      </w:pPr>
      <w:r>
        <w:t>Research on early literacy instruction has been summarized in a variety of</w:t>
      </w:r>
      <w:r>
        <w:rPr>
          <w:spacing w:val="40"/>
        </w:rPr>
        <w:t xml:space="preserve"> </w:t>
      </w:r>
      <w:r>
        <w:t>sources (Bos, Mather, Silver-Pacuilla, and Narr, 2000; Kameenui, Varnine, Dixon, Simmons, and Coyne, 2002; Patzer and Pettegrew, 1996; Smith, Baker and Oudeans, 2001). For example, the research has supported a strong phoneme-based instructional approach for students with special reading needs (Kammeenui, Varnine, Dixon, Simmons, and Coyne, 2002). Next an emphasis on oral reading fluency is also recommended because students are often called on to read orally</w:t>
      </w:r>
      <w:r>
        <w:rPr>
          <w:spacing w:val="-3"/>
        </w:rPr>
        <w:t xml:space="preserve"> </w:t>
      </w:r>
      <w:r>
        <w:t>in class across the class levels. Again, early instruction in reading should be quite robust, that is, instruction should be under-taken with sufficient intensity to assist students in reaching their early reading goals. (Bender, 2000).</w:t>
      </w:r>
    </w:p>
    <w:p>
      <w:pPr>
        <w:pStyle w:val="7"/>
        <w:spacing w:before="1" w:line="480" w:lineRule="auto"/>
        <w:ind w:left="192" w:right="116" w:firstLine="719"/>
        <w:jc w:val="both"/>
      </w:pPr>
      <w:r>
        <w:t>Research has also shown that, for young readers who lag behind others,</w:t>
      </w:r>
      <w:r>
        <w:rPr>
          <w:spacing w:val="40"/>
        </w:rPr>
        <w:t xml:space="preserve"> </w:t>
      </w:r>
      <w:r>
        <w:t>especially in the early primary school classes, phonological instruction is even more important in their early literacy instruction (Andzayi, 2001). The good news from the research is that phonological awareness is a</w:t>
      </w:r>
      <w:r>
        <w:rPr>
          <w:spacing w:val="-1"/>
        </w:rPr>
        <w:t xml:space="preserve"> </w:t>
      </w:r>
      <w:r>
        <w:t>“teachable”</w:t>
      </w:r>
      <w:r>
        <w:rPr>
          <w:spacing w:val="-1"/>
        </w:rPr>
        <w:t xml:space="preserve"> </w:t>
      </w:r>
      <w:r>
        <w:t>skill, and adequate instruction in that area will enhance the reading of students even older students who display</w:t>
      </w:r>
      <w:r>
        <w:rPr>
          <w:spacing w:val="40"/>
        </w:rPr>
        <w:t xml:space="preserve"> </w:t>
      </w:r>
      <w:r>
        <w:t>subsequent reading disabilities (Kameenui, Carnine, Dixon, Simmons, and Coyne, 2002; Smith, Baker, and Oudeans, 2001).</w:t>
      </w:r>
    </w:p>
    <w:p>
      <w:pPr>
        <w:spacing w:after="0" w:line="480" w:lineRule="auto"/>
        <w:jc w:val="both"/>
        <w:sectPr>
          <w:pgSz w:w="11910" w:h="16840"/>
          <w:pgMar w:top="1340" w:right="1320" w:bottom="280" w:left="1680" w:header="722" w:footer="0" w:gutter="0"/>
          <w:cols w:space="720" w:num="1"/>
        </w:sectPr>
      </w:pPr>
    </w:p>
    <w:p>
      <w:pPr>
        <w:pStyle w:val="4"/>
        <w:numPr>
          <w:ilvl w:val="2"/>
          <w:numId w:val="18"/>
        </w:numPr>
        <w:tabs>
          <w:tab w:val="left" w:pos="912"/>
        </w:tabs>
        <w:spacing w:before="84" w:after="0" w:line="240" w:lineRule="auto"/>
        <w:ind w:left="912" w:right="0" w:hanging="720"/>
        <w:jc w:val="left"/>
        <w:rPr>
          <w:u w:val="none"/>
        </w:rPr>
      </w:pPr>
      <w:bookmarkStart w:id="32" w:name="_TOC_250059"/>
      <w:r>
        <w:rPr>
          <w:u w:val="single"/>
        </w:rPr>
        <w:t>Phonological</w:t>
      </w:r>
      <w:r>
        <w:rPr>
          <w:spacing w:val="-3"/>
          <w:u w:val="single"/>
        </w:rPr>
        <w:t xml:space="preserve"> </w:t>
      </w:r>
      <w:r>
        <w:rPr>
          <w:u w:val="single"/>
        </w:rPr>
        <w:t>Awareness</w:t>
      </w:r>
      <w:r>
        <w:rPr>
          <w:spacing w:val="-3"/>
          <w:u w:val="single"/>
        </w:rPr>
        <w:t xml:space="preserve"> </w:t>
      </w:r>
      <w:bookmarkEnd w:id="32"/>
      <w:r>
        <w:rPr>
          <w:spacing w:val="-2"/>
          <w:u w:val="single"/>
        </w:rPr>
        <w:t>Instruction</w:t>
      </w:r>
    </w:p>
    <w:p>
      <w:pPr>
        <w:pStyle w:val="7"/>
        <w:spacing w:before="9"/>
        <w:rPr>
          <w:b/>
          <w:sz w:val="15"/>
        </w:rPr>
      </w:pPr>
    </w:p>
    <w:p>
      <w:pPr>
        <w:pStyle w:val="7"/>
        <w:spacing w:before="90" w:line="480" w:lineRule="auto"/>
        <w:ind w:left="192" w:right="118" w:firstLine="719"/>
        <w:jc w:val="both"/>
      </w:pPr>
      <w:r>
        <w:t>One</w:t>
      </w:r>
      <w:r>
        <w:rPr>
          <w:spacing w:val="-2"/>
        </w:rPr>
        <w:t xml:space="preserve"> </w:t>
      </w:r>
      <w:r>
        <w:t>aspect of</w:t>
      </w:r>
      <w:r>
        <w:rPr>
          <w:spacing w:val="-1"/>
        </w:rPr>
        <w:t xml:space="preserve"> </w:t>
      </w:r>
      <w:r>
        <w:t>early</w:t>
      </w:r>
      <w:r>
        <w:rPr>
          <w:spacing w:val="-5"/>
        </w:rPr>
        <w:t xml:space="preserve"> </w:t>
      </w:r>
      <w:r>
        <w:t>literacy</w:t>
      </w:r>
      <w:r>
        <w:rPr>
          <w:spacing w:val="-5"/>
        </w:rPr>
        <w:t xml:space="preserve"> </w:t>
      </w:r>
      <w:r>
        <w:t>instruction that is heavily</w:t>
      </w:r>
      <w:r>
        <w:rPr>
          <w:spacing w:val="-5"/>
        </w:rPr>
        <w:t xml:space="preserve"> </w:t>
      </w:r>
      <w:r>
        <w:t>emphasized is phonological awareness (Kameenui, Varnine, Dixon, Simmons, and Coyne, 2002). Within the past decade, research has documented that phonological awareness is both a critical component of many subsequent language arts and literacy skills (Bos, Mather, Silver – Pacuilla, and Narr, 2000), as well as a primary deficit area for many students with learning disabilities (Kameenui, Carnine, Dixon, Simmons, and Coyne, 2002; Moats and Lyon, 1993). Based on recent research, a general consensus has emerged that students with learning</w:t>
      </w:r>
      <w:r>
        <w:rPr>
          <w:spacing w:val="-3"/>
        </w:rPr>
        <w:t xml:space="preserve"> </w:t>
      </w:r>
      <w:r>
        <w:t>disabilities</w:t>
      </w:r>
      <w:r>
        <w:rPr>
          <w:spacing w:val="-1"/>
        </w:rPr>
        <w:t xml:space="preserve"> </w:t>
      </w:r>
      <w:r>
        <w:t>demonstrate</w:t>
      </w:r>
      <w:r>
        <w:rPr>
          <w:spacing w:val="-1"/>
        </w:rPr>
        <w:t xml:space="preserve"> </w:t>
      </w:r>
      <w:r>
        <w:t>an early</w:t>
      </w:r>
      <w:r>
        <w:rPr>
          <w:spacing w:val="-5"/>
        </w:rPr>
        <w:t xml:space="preserve"> </w:t>
      </w:r>
      <w:r>
        <w:t>inability</w:t>
      </w:r>
      <w:r>
        <w:rPr>
          <w:spacing w:val="-8"/>
        </w:rPr>
        <w:t xml:space="preserve"> </w:t>
      </w:r>
      <w:r>
        <w:t>to manipulate</w:t>
      </w:r>
      <w:r>
        <w:rPr>
          <w:spacing w:val="-1"/>
        </w:rPr>
        <w:t xml:space="preserve"> </w:t>
      </w:r>
      <w:r>
        <w:t>phonemes,</w:t>
      </w:r>
      <w:r>
        <w:rPr>
          <w:spacing w:val="-1"/>
        </w:rPr>
        <w:t xml:space="preserve"> </w:t>
      </w:r>
      <w:r>
        <w:t>and this inability is the primary cause of subsequent learning disabilities in a wide variety of</w:t>
      </w:r>
      <w:r>
        <w:rPr>
          <w:spacing w:val="80"/>
        </w:rPr>
        <w:t xml:space="preserve"> </w:t>
      </w:r>
      <w:r>
        <w:t>areas (Moats and Lyon, 1993). For this reason, it is critical that every general education teacher in the lower classes understand the concept of phonological awareness and have access to several phonological awareness instructional strategies (Umolu, 1985).</w:t>
      </w:r>
    </w:p>
    <w:p>
      <w:pPr>
        <w:pStyle w:val="7"/>
        <w:spacing w:before="2" w:line="480" w:lineRule="auto"/>
        <w:ind w:left="192" w:right="116" w:firstLine="719"/>
        <w:jc w:val="both"/>
      </w:pPr>
      <w:r>
        <w:t>Phonological awareness, though intimately related to phonics, is not the same as phonics (Chard and Dickson, 1999). Whereas phonics involves the relationship between letters and their related sounds, phonological awareness represents the ability to detect and manipulate discrete sounds, and thus phonemic manipulation skills precede skills in phonics. Furthermore, there is a hierarchy of phonemic manipulation skills that precede skills in phonic, and is a hierarchy of phonemic manipulation skills that students must master (Kameenui, Carnine, Dixon, Simmons, and Coyne, 2002, p.58). For example, most theorists suggest that detecting similar sounds (rhyming) is a phonemic skill that precedes detecting</w:t>
      </w:r>
      <w:r>
        <w:rPr>
          <w:spacing w:val="-1"/>
        </w:rPr>
        <w:t xml:space="preserve"> </w:t>
      </w:r>
      <w:r>
        <w:t>different initial sounds, that</w:t>
      </w:r>
      <w:r>
        <w:rPr>
          <w:spacing w:val="-1"/>
        </w:rPr>
        <w:t xml:space="preserve"> </w:t>
      </w:r>
      <w:r>
        <w:t>is,</w:t>
      </w:r>
      <w:r>
        <w:rPr>
          <w:spacing w:val="-1"/>
        </w:rPr>
        <w:t xml:space="preserve"> </w:t>
      </w:r>
      <w:r>
        <w:t>the difference between the first sounds in “cat” vs “hat” (Bender, 2002, Umolu, and Oyetunde, 1997).</w:t>
      </w:r>
    </w:p>
    <w:p>
      <w:pPr>
        <w:pStyle w:val="7"/>
        <w:spacing w:before="1" w:line="480" w:lineRule="auto"/>
        <w:ind w:left="192" w:right="116" w:firstLine="719"/>
        <w:jc w:val="both"/>
      </w:pPr>
      <w:r>
        <w:t>After a student can manipulate sounds in this fashion, the student must be trained in</w:t>
      </w:r>
      <w:r>
        <w:rPr>
          <w:spacing w:val="11"/>
        </w:rPr>
        <w:t xml:space="preserve"> </w:t>
      </w:r>
      <w:r>
        <w:t>the</w:t>
      </w:r>
      <w:r>
        <w:rPr>
          <w:spacing w:val="12"/>
        </w:rPr>
        <w:t xml:space="preserve"> </w:t>
      </w:r>
      <w:r>
        <w:t>alphabetic</w:t>
      </w:r>
      <w:r>
        <w:rPr>
          <w:spacing w:val="12"/>
        </w:rPr>
        <w:t xml:space="preserve"> </w:t>
      </w:r>
      <w:r>
        <w:t>principle</w:t>
      </w:r>
      <w:r>
        <w:rPr>
          <w:spacing w:val="12"/>
        </w:rPr>
        <w:t xml:space="preserve"> </w:t>
      </w:r>
      <w:r>
        <w:t>(sometimes</w:t>
      </w:r>
      <w:r>
        <w:rPr>
          <w:spacing w:val="12"/>
        </w:rPr>
        <w:t xml:space="preserve"> </w:t>
      </w:r>
      <w:r>
        <w:t>referred</w:t>
      </w:r>
      <w:r>
        <w:rPr>
          <w:spacing w:val="13"/>
        </w:rPr>
        <w:t xml:space="preserve"> </w:t>
      </w:r>
      <w:r>
        <w:t>to</w:t>
      </w:r>
      <w:r>
        <w:rPr>
          <w:spacing w:val="16"/>
        </w:rPr>
        <w:t xml:space="preserve"> </w:t>
      </w:r>
      <w:r>
        <w:t>as</w:t>
      </w:r>
      <w:r>
        <w:rPr>
          <w:spacing w:val="13"/>
        </w:rPr>
        <w:t xml:space="preserve"> </w:t>
      </w:r>
      <w:r>
        <w:t>the</w:t>
      </w:r>
      <w:r>
        <w:rPr>
          <w:spacing w:val="12"/>
        </w:rPr>
        <w:t xml:space="preserve"> </w:t>
      </w:r>
      <w:r>
        <w:t>alphabetic</w:t>
      </w:r>
      <w:r>
        <w:rPr>
          <w:spacing w:val="14"/>
        </w:rPr>
        <w:t xml:space="preserve"> </w:t>
      </w:r>
      <w:r>
        <w:t>code)</w:t>
      </w:r>
      <w:r>
        <w:rPr>
          <w:spacing w:val="21"/>
        </w:rPr>
        <w:t xml:space="preserve"> </w:t>
      </w:r>
      <w:r>
        <w:t>–</w:t>
      </w:r>
      <w:r>
        <w:rPr>
          <w:spacing w:val="13"/>
        </w:rPr>
        <w:t xml:space="preserve"> </w:t>
      </w:r>
      <w:r>
        <w:t>the</w:t>
      </w:r>
      <w:r>
        <w:rPr>
          <w:spacing w:val="12"/>
        </w:rPr>
        <w:t xml:space="preserve"> </w:t>
      </w:r>
      <w:r>
        <w:t>idea</w:t>
      </w:r>
      <w:r>
        <w:rPr>
          <w:spacing w:val="12"/>
        </w:rPr>
        <w:t xml:space="preserve"> </w:t>
      </w:r>
      <w:r>
        <w:rPr>
          <w:spacing w:val="-4"/>
        </w:rPr>
        <w:t>that</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16"/>
        <w:jc w:val="both"/>
      </w:pPr>
      <w:r>
        <w:t>the forty-four</w:t>
      </w:r>
      <w:r>
        <w:rPr>
          <w:spacing w:val="-1"/>
        </w:rPr>
        <w:t xml:space="preserve"> </w:t>
      </w:r>
      <w:r>
        <w:t>different phonemes in the English language may</w:t>
      </w:r>
      <w:r>
        <w:rPr>
          <w:spacing w:val="-4"/>
        </w:rPr>
        <w:t xml:space="preserve"> </w:t>
      </w:r>
      <w:r>
        <w:t>be represented by</w:t>
      </w:r>
      <w:r>
        <w:rPr>
          <w:spacing w:val="-4"/>
        </w:rPr>
        <w:t xml:space="preserve"> </w:t>
      </w:r>
      <w:r>
        <w:t>twenty- six letters or combinations of those twenty-six letters (Sousa, 2001b). This instruction in the alphabetic code is referred to as phonics and involves a process of mapping speech sounds to written or printed letters. Thus, phonics instruction proceeds only after a student has mastered phonemic awareness and phonemic manipulation (Kaneenui, Carnine, Dixon, Simmons, and Coyne, 2002, pp 58 –65). Furthermore, students must learn letter sounds and these phonemic manipulation skills to a very high level of automaticity to learn to read fluently.</w:t>
      </w:r>
    </w:p>
    <w:p>
      <w:pPr>
        <w:pStyle w:val="7"/>
        <w:spacing w:before="1" w:line="480" w:lineRule="auto"/>
        <w:ind w:left="192" w:right="118" w:firstLine="719"/>
        <w:jc w:val="both"/>
      </w:pPr>
      <w:r>
        <w:t>With this distribution between phonics and phonological instruction noted, it is immediately apparent that merely teaching students “letter sounds” may not be enough for students with learning disabilities because those students may not be able to discriminate between the various letter sounds anyway (Bender, 2002). Thus, instructional activities in phonological awareness skills are necessary for many students with learning disabilities (Smith, 1998). Typically, phonological instruction would precede instruction in phonics itself and may begin as early as preprimary (Bender, 2002). However, for students who have not mastered phonemic awareness and manipulation skills, even as late as elementary classes to secondary school, this instruction must precede higher level instruction in reading (Kameenui, Carnine, Dixon, Simmons, &amp; Coyne, 2002, pp. 50 – 55).</w:t>
      </w:r>
    </w:p>
    <w:p>
      <w:pPr>
        <w:pStyle w:val="7"/>
        <w:rPr>
          <w:sz w:val="26"/>
        </w:rPr>
      </w:pPr>
    </w:p>
    <w:p>
      <w:pPr>
        <w:pStyle w:val="7"/>
        <w:spacing w:before="5"/>
        <w:rPr>
          <w:sz w:val="22"/>
        </w:rPr>
      </w:pPr>
    </w:p>
    <w:p>
      <w:pPr>
        <w:pStyle w:val="3"/>
        <w:numPr>
          <w:ilvl w:val="1"/>
          <w:numId w:val="16"/>
        </w:numPr>
        <w:tabs>
          <w:tab w:val="left" w:pos="912"/>
        </w:tabs>
        <w:spacing w:before="1" w:after="0" w:line="240" w:lineRule="auto"/>
        <w:ind w:left="912" w:right="0" w:hanging="720"/>
        <w:jc w:val="left"/>
      </w:pPr>
      <w:bookmarkStart w:id="33" w:name="_TOC_250058"/>
      <w:r>
        <w:t>THE</w:t>
      </w:r>
      <w:r>
        <w:rPr>
          <w:spacing w:val="-1"/>
        </w:rPr>
        <w:t xml:space="preserve"> </w:t>
      </w:r>
      <w:r>
        <w:t>GREAT</w:t>
      </w:r>
      <w:r>
        <w:rPr>
          <w:spacing w:val="-1"/>
        </w:rPr>
        <w:t xml:space="preserve"> </w:t>
      </w:r>
      <w:bookmarkEnd w:id="33"/>
      <w:r>
        <w:rPr>
          <w:spacing w:val="-2"/>
        </w:rPr>
        <w:t>DEBATE</w:t>
      </w:r>
    </w:p>
    <w:p>
      <w:pPr>
        <w:pStyle w:val="7"/>
        <w:spacing w:before="7"/>
        <w:rPr>
          <w:b/>
          <w:sz w:val="23"/>
        </w:rPr>
      </w:pPr>
    </w:p>
    <w:p>
      <w:pPr>
        <w:pStyle w:val="7"/>
        <w:spacing w:line="480" w:lineRule="auto"/>
        <w:ind w:left="192" w:right="121" w:firstLine="719"/>
        <w:jc w:val="both"/>
      </w:pPr>
      <w:r>
        <w:t>For many years, the best method in which to teach children to read and write has been discussed, debated and deliberated at length. Educators have felt tremendous pressure to choose between two dynamic and completely divergent schools of thought, each</w:t>
      </w:r>
      <w:r>
        <w:rPr>
          <w:spacing w:val="23"/>
        </w:rPr>
        <w:t xml:space="preserve"> </w:t>
      </w:r>
      <w:r>
        <w:t>of</w:t>
      </w:r>
      <w:r>
        <w:rPr>
          <w:spacing w:val="24"/>
        </w:rPr>
        <w:t xml:space="preserve"> </w:t>
      </w:r>
      <w:r>
        <w:t>which</w:t>
      </w:r>
      <w:r>
        <w:rPr>
          <w:spacing w:val="25"/>
        </w:rPr>
        <w:t xml:space="preserve"> </w:t>
      </w:r>
      <w:r>
        <w:t>has</w:t>
      </w:r>
      <w:r>
        <w:rPr>
          <w:spacing w:val="25"/>
        </w:rPr>
        <w:t xml:space="preserve"> </w:t>
      </w:r>
      <w:r>
        <w:t>its</w:t>
      </w:r>
      <w:r>
        <w:rPr>
          <w:spacing w:val="25"/>
        </w:rPr>
        <w:t xml:space="preserve"> </w:t>
      </w:r>
      <w:r>
        <w:t>own</w:t>
      </w:r>
      <w:r>
        <w:rPr>
          <w:spacing w:val="24"/>
        </w:rPr>
        <w:t xml:space="preserve"> </w:t>
      </w:r>
      <w:r>
        <w:t>long</w:t>
      </w:r>
      <w:r>
        <w:rPr>
          <w:spacing w:val="23"/>
        </w:rPr>
        <w:t xml:space="preserve"> </w:t>
      </w:r>
      <w:r>
        <w:t>list</w:t>
      </w:r>
      <w:r>
        <w:rPr>
          <w:spacing w:val="25"/>
        </w:rPr>
        <w:t xml:space="preserve"> </w:t>
      </w:r>
      <w:r>
        <w:t>of</w:t>
      </w:r>
      <w:r>
        <w:rPr>
          <w:spacing w:val="24"/>
        </w:rPr>
        <w:t xml:space="preserve"> </w:t>
      </w:r>
      <w:r>
        <w:t>benefits</w:t>
      </w:r>
      <w:r>
        <w:rPr>
          <w:spacing w:val="23"/>
        </w:rPr>
        <w:t xml:space="preserve"> </w:t>
      </w:r>
      <w:r>
        <w:t>and</w:t>
      </w:r>
      <w:r>
        <w:rPr>
          <w:spacing w:val="25"/>
        </w:rPr>
        <w:t xml:space="preserve"> </w:t>
      </w:r>
      <w:r>
        <w:t>shortcomings.</w:t>
      </w:r>
      <w:r>
        <w:rPr>
          <w:spacing w:val="25"/>
        </w:rPr>
        <w:t xml:space="preserve"> </w:t>
      </w:r>
      <w:r>
        <w:t>Traditional</w:t>
      </w:r>
      <w:r>
        <w:rPr>
          <w:spacing w:val="26"/>
        </w:rPr>
        <w:t xml:space="preserve"> </w:t>
      </w:r>
      <w:r>
        <w:rPr>
          <w:spacing w:val="-2"/>
        </w:rPr>
        <w:t>curricula</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15"/>
        <w:jc w:val="both"/>
      </w:pPr>
      <w:r>
        <w:t>proponents are adamant that reading instruction should reflect a time –honoured reliance on phonics, which is essentially a rigorously structured, repetitive and uncreative approach to learning (Adams, 1990). However,</w:t>
      </w:r>
      <w:r>
        <w:rPr>
          <w:spacing w:val="-1"/>
        </w:rPr>
        <w:t xml:space="preserve"> </w:t>
      </w:r>
      <w:r>
        <w:t>in recent years, numerous educators have begun</w:t>
      </w:r>
      <w:r>
        <w:rPr>
          <w:spacing w:val="-1"/>
        </w:rPr>
        <w:t xml:space="preserve"> </w:t>
      </w:r>
      <w:r>
        <w:t>to embrace a</w:t>
      </w:r>
      <w:r>
        <w:rPr>
          <w:spacing w:val="-2"/>
        </w:rPr>
        <w:t xml:space="preserve"> </w:t>
      </w:r>
      <w:r>
        <w:t>“whole-language”</w:t>
      </w:r>
      <w:r>
        <w:rPr>
          <w:spacing w:val="-2"/>
        </w:rPr>
        <w:t xml:space="preserve"> </w:t>
      </w:r>
      <w:r>
        <w:t>approach instead;</w:t>
      </w:r>
      <w:r>
        <w:rPr>
          <w:spacing w:val="-1"/>
        </w:rPr>
        <w:t xml:space="preserve"> </w:t>
      </w:r>
      <w:r>
        <w:t>a</w:t>
      </w:r>
      <w:r>
        <w:rPr>
          <w:spacing w:val="-2"/>
        </w:rPr>
        <w:t xml:space="preserve"> </w:t>
      </w:r>
      <w:r>
        <w:t>method</w:t>
      </w:r>
      <w:r>
        <w:rPr>
          <w:spacing w:val="-1"/>
        </w:rPr>
        <w:t xml:space="preserve"> </w:t>
      </w:r>
      <w:r>
        <w:t>that</w:t>
      </w:r>
      <w:r>
        <w:rPr>
          <w:spacing w:val="-1"/>
        </w:rPr>
        <w:t xml:space="preserve"> </w:t>
      </w:r>
      <w:r>
        <w:t>is</w:t>
      </w:r>
      <w:r>
        <w:rPr>
          <w:spacing w:val="-1"/>
        </w:rPr>
        <w:t xml:space="preserve"> </w:t>
      </w:r>
      <w:r>
        <w:t>far</w:t>
      </w:r>
      <w:r>
        <w:rPr>
          <w:spacing w:val="-2"/>
        </w:rPr>
        <w:t xml:space="preserve"> </w:t>
      </w:r>
      <w:r>
        <w:t>more</w:t>
      </w:r>
      <w:r>
        <w:rPr>
          <w:spacing w:val="-2"/>
        </w:rPr>
        <w:t xml:space="preserve"> </w:t>
      </w:r>
      <w:r>
        <w:t>liberal and creative than the traditional phonics techniques (Mann 1993). The whole-language approach has become so popular in certain areas that it has ignited a powerful pro- phonics backlash (Bender,</w:t>
      </w:r>
      <w:r>
        <w:rPr>
          <w:spacing w:val="-1"/>
        </w:rPr>
        <w:t xml:space="preserve"> </w:t>
      </w:r>
      <w:r>
        <w:t>2002). This has further</w:t>
      </w:r>
      <w:r>
        <w:rPr>
          <w:spacing w:val="-1"/>
        </w:rPr>
        <w:t xml:space="preserve"> </w:t>
      </w:r>
      <w:r>
        <w:t>fueled the debate, causing</w:t>
      </w:r>
      <w:r>
        <w:rPr>
          <w:spacing w:val="-2"/>
        </w:rPr>
        <w:t xml:space="preserve"> </w:t>
      </w:r>
      <w:r>
        <w:t>pro-phonics and anti-phonics advocates to but heads more furiously than ever before. Many experts anticipate that the current debate will ultimately lead to a healthy balance between the two approaches, cordially blending the best of the new methods with the best of the old.</w:t>
      </w:r>
    </w:p>
    <w:p>
      <w:pPr>
        <w:pStyle w:val="7"/>
        <w:rPr>
          <w:sz w:val="26"/>
        </w:rPr>
      </w:pPr>
    </w:p>
    <w:p>
      <w:pPr>
        <w:pStyle w:val="7"/>
        <w:spacing w:before="6"/>
        <w:rPr>
          <w:sz w:val="22"/>
        </w:rPr>
      </w:pPr>
    </w:p>
    <w:p>
      <w:pPr>
        <w:pStyle w:val="4"/>
        <w:numPr>
          <w:ilvl w:val="2"/>
          <w:numId w:val="19"/>
        </w:numPr>
        <w:tabs>
          <w:tab w:val="left" w:pos="912"/>
        </w:tabs>
        <w:spacing w:before="0" w:after="0" w:line="240" w:lineRule="auto"/>
        <w:ind w:left="912" w:right="0" w:hanging="720"/>
        <w:jc w:val="left"/>
        <w:rPr>
          <w:u w:val="none"/>
        </w:rPr>
      </w:pPr>
      <w:bookmarkStart w:id="34" w:name="_TOC_250057"/>
      <w:r>
        <w:rPr>
          <w:u w:val="single"/>
        </w:rPr>
        <w:t>Whole Language</w:t>
      </w:r>
      <w:r>
        <w:rPr>
          <w:spacing w:val="-1"/>
          <w:u w:val="single"/>
        </w:rPr>
        <w:t xml:space="preserve"> </w:t>
      </w:r>
      <w:bookmarkEnd w:id="34"/>
      <w:r>
        <w:rPr>
          <w:spacing w:val="-2"/>
          <w:u w:val="single"/>
        </w:rPr>
        <w:t>Method</w:t>
      </w:r>
    </w:p>
    <w:p>
      <w:pPr>
        <w:pStyle w:val="7"/>
        <w:spacing w:before="9"/>
        <w:rPr>
          <w:b/>
          <w:sz w:val="15"/>
        </w:rPr>
      </w:pPr>
    </w:p>
    <w:p>
      <w:pPr>
        <w:pStyle w:val="7"/>
        <w:spacing w:before="90" w:line="480" w:lineRule="auto"/>
        <w:ind w:left="192" w:right="117" w:firstLine="719"/>
        <w:jc w:val="both"/>
      </w:pPr>
      <w:r>
        <w:t>The whole language approach signifies an entirely different perspective in teaching, learning, and the role of language in the classroom than phonics instruction employs. It emphasizes the need for children to use language in ways that relate to their own</w:t>
      </w:r>
      <w:r>
        <w:rPr>
          <w:spacing w:val="-2"/>
        </w:rPr>
        <w:t xml:space="preserve"> </w:t>
      </w:r>
      <w:r>
        <w:t>lives</w:t>
      </w:r>
      <w:r>
        <w:rPr>
          <w:spacing w:val="-1"/>
        </w:rPr>
        <w:t xml:space="preserve"> </w:t>
      </w:r>
      <w:r>
        <w:t>and</w:t>
      </w:r>
      <w:r>
        <w:rPr>
          <w:spacing w:val="-1"/>
        </w:rPr>
        <w:t xml:space="preserve"> </w:t>
      </w:r>
      <w:r>
        <w:t>cultures.</w:t>
      </w:r>
      <w:r>
        <w:rPr>
          <w:spacing w:val="-1"/>
        </w:rPr>
        <w:t xml:space="preserve"> </w:t>
      </w:r>
      <w:r>
        <w:t>The</w:t>
      </w:r>
      <w:r>
        <w:rPr>
          <w:spacing w:val="-2"/>
        </w:rPr>
        <w:t xml:space="preserve"> </w:t>
      </w:r>
      <w:r>
        <w:t>premise</w:t>
      </w:r>
      <w:r>
        <w:rPr>
          <w:spacing w:val="-2"/>
        </w:rPr>
        <w:t xml:space="preserve"> </w:t>
      </w:r>
      <w:r>
        <w:t>of</w:t>
      </w:r>
      <w:r>
        <w:rPr>
          <w:spacing w:val="-2"/>
        </w:rPr>
        <w:t xml:space="preserve"> </w:t>
      </w:r>
      <w:r>
        <w:t>the whole</w:t>
      </w:r>
      <w:r>
        <w:rPr>
          <w:spacing w:val="-2"/>
        </w:rPr>
        <w:t xml:space="preserve"> </w:t>
      </w:r>
      <w:r>
        <w:t>language approach</w:t>
      </w:r>
      <w:r>
        <w:rPr>
          <w:spacing w:val="-1"/>
        </w:rPr>
        <w:t xml:space="preserve"> </w:t>
      </w:r>
      <w:r>
        <w:t>is</w:t>
      </w:r>
      <w:r>
        <w:rPr>
          <w:spacing w:val="-1"/>
        </w:rPr>
        <w:t xml:space="preserve"> </w:t>
      </w:r>
      <w:r>
        <w:t>that</w:t>
      </w:r>
      <w:r>
        <w:rPr>
          <w:spacing w:val="-1"/>
        </w:rPr>
        <w:t xml:space="preserve"> </w:t>
      </w:r>
      <w:r>
        <w:t>it</w:t>
      </w:r>
      <w:r>
        <w:rPr>
          <w:spacing w:val="-1"/>
        </w:rPr>
        <w:t xml:space="preserve"> </w:t>
      </w:r>
      <w:r>
        <w:t>encourages students to focus solely on “reading to understand” Umolu, (1997).</w:t>
      </w:r>
    </w:p>
    <w:p>
      <w:pPr>
        <w:pStyle w:val="7"/>
        <w:spacing w:line="480" w:lineRule="auto"/>
        <w:ind w:left="192" w:right="120" w:firstLine="719"/>
        <w:jc w:val="both"/>
      </w:pPr>
      <w:r>
        <w:t>Weaver (1995) defines the whole language approach as a belief system about the nature of learning and how it can be fostered in classrooms and schools. In whole language, language is kept whole, not fragmented into “skills” Literacy skills and strategies are developed in the context of authentic literacy events, while reading and writing experiences permeate the whole curriculum. Learning within the classroom is integrated within the whole life of the learner.(Bender, 2002; Umolu, 1997).</w:t>
      </w:r>
    </w:p>
    <w:p>
      <w:pPr>
        <w:pStyle w:val="7"/>
        <w:spacing w:before="1" w:line="480" w:lineRule="auto"/>
        <w:ind w:left="192" w:right="122" w:firstLine="719"/>
        <w:jc w:val="both"/>
      </w:pPr>
      <w:r>
        <w:t>Proponents of whole language believe that children should learn to read without direct</w:t>
      </w:r>
      <w:r>
        <w:rPr>
          <w:spacing w:val="2"/>
        </w:rPr>
        <w:t xml:space="preserve"> </w:t>
      </w:r>
      <w:r>
        <w:t>instruction;</w:t>
      </w:r>
      <w:r>
        <w:rPr>
          <w:spacing w:val="4"/>
        </w:rPr>
        <w:t xml:space="preserve"> </w:t>
      </w:r>
      <w:r>
        <w:t>similar to</w:t>
      </w:r>
      <w:r>
        <w:rPr>
          <w:spacing w:val="4"/>
        </w:rPr>
        <w:t xml:space="preserve"> </w:t>
      </w:r>
      <w:r>
        <w:t>the</w:t>
      </w:r>
      <w:r>
        <w:rPr>
          <w:spacing w:val="3"/>
        </w:rPr>
        <w:t xml:space="preserve"> </w:t>
      </w:r>
      <w:r>
        <w:t>way</w:t>
      </w:r>
      <w:r>
        <w:rPr>
          <w:spacing w:val="-4"/>
        </w:rPr>
        <w:t xml:space="preserve"> </w:t>
      </w:r>
      <w:r>
        <w:t>they</w:t>
      </w:r>
      <w:r>
        <w:rPr>
          <w:spacing w:val="-2"/>
        </w:rPr>
        <w:t xml:space="preserve"> </w:t>
      </w:r>
      <w:r>
        <w:t>acquired</w:t>
      </w:r>
      <w:r>
        <w:rPr>
          <w:spacing w:val="5"/>
        </w:rPr>
        <w:t xml:space="preserve"> </w:t>
      </w:r>
      <w:r>
        <w:t>language.</w:t>
      </w:r>
      <w:r>
        <w:rPr>
          <w:spacing w:val="5"/>
        </w:rPr>
        <w:t xml:space="preserve"> </w:t>
      </w:r>
      <w:r>
        <w:t>In</w:t>
      </w:r>
      <w:r>
        <w:rPr>
          <w:spacing w:val="3"/>
        </w:rPr>
        <w:t xml:space="preserve"> </w:t>
      </w:r>
      <w:r>
        <w:t>a</w:t>
      </w:r>
      <w:r>
        <w:rPr>
          <w:spacing w:val="2"/>
        </w:rPr>
        <w:t xml:space="preserve"> </w:t>
      </w:r>
      <w:r>
        <w:t>typical</w:t>
      </w:r>
      <w:r>
        <w:rPr>
          <w:spacing w:val="4"/>
        </w:rPr>
        <w:t xml:space="preserve"> </w:t>
      </w:r>
      <w:r>
        <w:t>whole</w:t>
      </w:r>
      <w:r>
        <w:rPr>
          <w:spacing w:val="4"/>
        </w:rPr>
        <w:t xml:space="preserve"> </w:t>
      </w:r>
      <w:r>
        <w:rPr>
          <w:spacing w:val="-2"/>
        </w:rPr>
        <w:t>language</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21"/>
        <w:jc w:val="both"/>
      </w:pPr>
      <w:r>
        <w:t>programme, children read and write daily</w:t>
      </w:r>
      <w:r>
        <w:rPr>
          <w:spacing w:val="-3"/>
        </w:rPr>
        <w:t xml:space="preserve"> </w:t>
      </w:r>
      <w:r>
        <w:t>in the context of meaningful literacy activities. They use cues from print, such as configuration clues and context clues, to decode</w:t>
      </w:r>
      <w:r>
        <w:rPr>
          <w:spacing w:val="40"/>
        </w:rPr>
        <w:t xml:space="preserve"> </w:t>
      </w:r>
      <w:r>
        <w:t>words. They are taught to recognize whole words by memorizing them one word at a time. Whole language is not like the phonics approach, in which children learn syllables and phonetic word-attack skills that allow them to decode unfamiliar words. Reading, oral, and written language are considered as a whole rather than as separate skills (Orange, 2002), and is most effective when children are allowed to learn by doing, that</w:t>
      </w:r>
      <w:r>
        <w:rPr>
          <w:spacing w:val="40"/>
        </w:rPr>
        <w:t xml:space="preserve"> </w:t>
      </w:r>
      <w:r>
        <w:t xml:space="preserve">is, they learn by doing-preferably, without fear, ridicule, embarrassments, or shame (P. </w:t>
      </w:r>
      <w:r>
        <w:rPr>
          <w:spacing w:val="-2"/>
        </w:rPr>
        <w:t>119).</w:t>
      </w:r>
    </w:p>
    <w:p>
      <w:pPr>
        <w:pStyle w:val="7"/>
        <w:spacing w:before="1" w:line="480" w:lineRule="auto"/>
        <w:ind w:left="192" w:right="118" w:firstLine="719"/>
        <w:jc w:val="both"/>
      </w:pPr>
      <w:r>
        <w:t>The whole language instruction programme has come under fire and gained notoriety as one of the opponents in the famed “reading wars”. Opponents are harshly critical of the whole language programme. Williams (1994) refers to whole language as dressed-up version of the obsolete, discredited look-say technique of reading. Some parents and educators, however, are concerned that teachers do not correct grammar and spelling in the whole language programme. Their worst fears are that this practice will spawn</w:t>
      </w:r>
      <w:r>
        <w:rPr>
          <w:spacing w:val="80"/>
        </w:rPr>
        <w:t xml:space="preserve"> </w:t>
      </w:r>
      <w:r>
        <w:t>a</w:t>
      </w:r>
      <w:r>
        <w:rPr>
          <w:spacing w:val="-2"/>
        </w:rPr>
        <w:t xml:space="preserve"> </w:t>
      </w:r>
      <w:r>
        <w:t>generation</w:t>
      </w:r>
      <w:r>
        <w:rPr>
          <w:spacing w:val="-1"/>
        </w:rPr>
        <w:t xml:space="preserve"> </w:t>
      </w:r>
      <w:r>
        <w:t>of</w:t>
      </w:r>
      <w:r>
        <w:rPr>
          <w:spacing w:val="-2"/>
        </w:rPr>
        <w:t xml:space="preserve"> </w:t>
      </w:r>
      <w:r>
        <w:t>poor</w:t>
      </w:r>
      <w:r>
        <w:rPr>
          <w:spacing w:val="-2"/>
        </w:rPr>
        <w:t xml:space="preserve"> </w:t>
      </w:r>
      <w:r>
        <w:t>speakers and</w:t>
      </w:r>
      <w:r>
        <w:rPr>
          <w:spacing w:val="-1"/>
        </w:rPr>
        <w:t xml:space="preserve"> </w:t>
      </w:r>
      <w:r>
        <w:t>illiterates</w:t>
      </w:r>
      <w:r>
        <w:rPr>
          <w:spacing w:val="-2"/>
        </w:rPr>
        <w:t xml:space="preserve"> </w:t>
      </w:r>
      <w:r>
        <w:t>(Orange,</w:t>
      </w:r>
      <w:r>
        <w:rPr>
          <w:spacing w:val="-1"/>
        </w:rPr>
        <w:t xml:space="preserve"> </w:t>
      </w:r>
      <w:r>
        <w:t>2002);</w:t>
      </w:r>
      <w:r>
        <w:rPr>
          <w:spacing w:val="-1"/>
        </w:rPr>
        <w:t xml:space="preserve"> </w:t>
      </w:r>
      <w:r>
        <w:t>but,</w:t>
      </w:r>
      <w:r>
        <w:rPr>
          <w:spacing w:val="-1"/>
        </w:rPr>
        <w:t xml:space="preserve"> </w:t>
      </w:r>
      <w:r>
        <w:t>whole</w:t>
      </w:r>
      <w:r>
        <w:rPr>
          <w:spacing w:val="-2"/>
        </w:rPr>
        <w:t xml:space="preserve"> </w:t>
      </w:r>
      <w:r>
        <w:t>language is a good idea, but the call for a balance of whole language and phonics has echoed through the literature in recent years, as most educators and parents want to see the end</w:t>
      </w:r>
      <w:r>
        <w:rPr>
          <w:spacing w:val="40"/>
        </w:rPr>
        <w:t xml:space="preserve"> </w:t>
      </w:r>
      <w:r>
        <w:t>of the reading wars (P.119).</w:t>
      </w:r>
    </w:p>
    <w:p>
      <w:pPr>
        <w:pStyle w:val="7"/>
        <w:rPr>
          <w:sz w:val="26"/>
        </w:rPr>
      </w:pPr>
    </w:p>
    <w:p>
      <w:pPr>
        <w:pStyle w:val="7"/>
        <w:spacing w:before="5"/>
        <w:rPr>
          <w:sz w:val="22"/>
        </w:rPr>
      </w:pPr>
    </w:p>
    <w:p>
      <w:pPr>
        <w:pStyle w:val="4"/>
        <w:numPr>
          <w:ilvl w:val="2"/>
          <w:numId w:val="19"/>
        </w:numPr>
        <w:tabs>
          <w:tab w:val="left" w:pos="912"/>
        </w:tabs>
        <w:spacing w:before="1" w:after="0" w:line="240" w:lineRule="auto"/>
        <w:ind w:left="912" w:right="0" w:hanging="720"/>
        <w:jc w:val="left"/>
        <w:rPr>
          <w:u w:val="none"/>
        </w:rPr>
      </w:pPr>
      <w:r>
        <w:rPr>
          <w:u w:val="single"/>
        </w:rPr>
        <w:t>Phonics</w:t>
      </w:r>
      <w:r>
        <w:rPr>
          <w:spacing w:val="-3"/>
          <w:u w:val="single"/>
        </w:rPr>
        <w:t xml:space="preserve"> </w:t>
      </w:r>
      <w:r>
        <w:rPr>
          <w:spacing w:val="-2"/>
          <w:u w:val="single"/>
        </w:rPr>
        <w:t>Method</w:t>
      </w:r>
    </w:p>
    <w:p>
      <w:pPr>
        <w:pStyle w:val="7"/>
        <w:spacing w:before="9"/>
        <w:rPr>
          <w:b/>
          <w:sz w:val="15"/>
        </w:rPr>
      </w:pPr>
    </w:p>
    <w:p>
      <w:pPr>
        <w:pStyle w:val="7"/>
        <w:spacing w:before="90" w:line="480" w:lineRule="auto"/>
        <w:ind w:left="192" w:right="118" w:firstLine="719"/>
        <w:jc w:val="both"/>
      </w:pPr>
      <w:r>
        <w:t>Phonics supporters generally agree that by employing a direct approach in</w:t>
      </w:r>
      <w:r>
        <w:rPr>
          <w:spacing w:val="40"/>
        </w:rPr>
        <w:t xml:space="preserve"> </w:t>
      </w:r>
      <w:r>
        <w:t>regards to instruction, as well as providing an undeviating focus on logical sequencing and multi-sensory techniques, students will effectively learn to identify words quickly and</w:t>
      </w:r>
      <w:r>
        <w:rPr>
          <w:spacing w:val="10"/>
        </w:rPr>
        <w:t xml:space="preserve"> </w:t>
      </w:r>
      <w:r>
        <w:t>consistently,</w:t>
      </w:r>
      <w:r>
        <w:rPr>
          <w:spacing w:val="13"/>
        </w:rPr>
        <w:t xml:space="preserve"> </w:t>
      </w:r>
      <w:r>
        <w:t>as</w:t>
      </w:r>
      <w:r>
        <w:rPr>
          <w:spacing w:val="12"/>
        </w:rPr>
        <w:t xml:space="preserve"> </w:t>
      </w:r>
      <w:r>
        <w:t>well</w:t>
      </w:r>
      <w:r>
        <w:rPr>
          <w:spacing w:val="16"/>
        </w:rPr>
        <w:t xml:space="preserve"> </w:t>
      </w:r>
      <w:r>
        <w:t>as</w:t>
      </w:r>
      <w:r>
        <w:rPr>
          <w:spacing w:val="12"/>
        </w:rPr>
        <w:t xml:space="preserve"> </w:t>
      </w:r>
      <w:r>
        <w:t>improving</w:t>
      </w:r>
      <w:r>
        <w:rPr>
          <w:spacing w:val="10"/>
        </w:rPr>
        <w:t xml:space="preserve"> </w:t>
      </w:r>
      <w:r>
        <w:t>their</w:t>
      </w:r>
      <w:r>
        <w:rPr>
          <w:spacing w:val="12"/>
        </w:rPr>
        <w:t xml:space="preserve"> </w:t>
      </w:r>
      <w:r>
        <w:t>spelling,</w:t>
      </w:r>
      <w:r>
        <w:rPr>
          <w:spacing w:val="12"/>
        </w:rPr>
        <w:t xml:space="preserve"> </w:t>
      </w:r>
      <w:r>
        <w:t>vocabulary,</w:t>
      </w:r>
      <w:r>
        <w:rPr>
          <w:spacing w:val="13"/>
        </w:rPr>
        <w:t xml:space="preserve"> </w:t>
      </w:r>
      <w:r>
        <w:t>handwriting,</w:t>
      </w:r>
      <w:r>
        <w:rPr>
          <w:spacing w:val="13"/>
        </w:rPr>
        <w:t xml:space="preserve"> </w:t>
      </w:r>
      <w:r>
        <w:rPr>
          <w:spacing w:val="-2"/>
        </w:rPr>
        <w:t>listening,</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23"/>
        <w:jc w:val="both"/>
      </w:pPr>
      <w:r>
        <w:t>and thinking skills (Price, 2006). Numerous studies have shown that the most critical factors underlying fluent word reading are the ability to recognize letters, spelling patterns, and whole words effortlessly, automatically, and visually (Staresina 2003 ).</w:t>
      </w:r>
    </w:p>
    <w:p>
      <w:pPr>
        <w:pStyle w:val="7"/>
        <w:spacing w:line="480" w:lineRule="auto"/>
        <w:ind w:left="192" w:right="118" w:firstLine="719"/>
        <w:jc w:val="both"/>
      </w:pPr>
      <w:r>
        <w:t>When statistics in this arena materialize, it adds weight to the phonics argument, almost to the point of tipping the scales to their side. However, it is important to keep in mind that tipping the scales in a certain direction so that one party can win is not the</w:t>
      </w:r>
      <w:r>
        <w:rPr>
          <w:spacing w:val="40"/>
        </w:rPr>
        <w:t xml:space="preserve"> </w:t>
      </w:r>
      <w:r>
        <w:t>most honourable of goals when it comes to educating our children and securing our nation’s future (Lyon, 2004). The objective should be an equitable balance between the two approaches so that students are able</w:t>
      </w:r>
      <w:r>
        <w:rPr>
          <w:spacing w:val="-1"/>
        </w:rPr>
        <w:t xml:space="preserve"> </w:t>
      </w:r>
      <w:r>
        <w:t>to reap the</w:t>
      </w:r>
      <w:r>
        <w:rPr>
          <w:spacing w:val="-1"/>
        </w:rPr>
        <w:t xml:space="preserve"> </w:t>
      </w:r>
      <w:r>
        <w:t>benefits of</w:t>
      </w:r>
      <w:r>
        <w:rPr>
          <w:spacing w:val="-1"/>
        </w:rPr>
        <w:t xml:space="preserve"> </w:t>
      </w:r>
      <w:r>
        <w:t>both types of</w:t>
      </w:r>
      <w:r>
        <w:rPr>
          <w:spacing w:val="-1"/>
        </w:rPr>
        <w:t xml:space="preserve"> </w:t>
      </w:r>
      <w:r>
        <w:t>instructions, while the negative aspects are able to cancel each other out (Kennedy, 1997).</w:t>
      </w:r>
    </w:p>
    <w:p>
      <w:pPr>
        <w:pStyle w:val="7"/>
        <w:spacing w:before="1" w:line="480" w:lineRule="auto"/>
        <w:ind w:left="192" w:right="115" w:firstLine="719"/>
        <w:jc w:val="both"/>
      </w:pPr>
      <w:r>
        <w:t>Phonics is an approach to reading instruction that focuses on learning the names and sounds of the 26 letters of the alphabet, letter-sound relationships, combinations of sounds and word sounds (Orange, 2002). There are two approaches to phonics instruction,</w:t>
      </w:r>
      <w:r>
        <w:rPr>
          <w:spacing w:val="-3"/>
        </w:rPr>
        <w:t xml:space="preserve"> </w:t>
      </w:r>
      <w:r>
        <w:t>implicit</w:t>
      </w:r>
      <w:r>
        <w:rPr>
          <w:spacing w:val="-3"/>
        </w:rPr>
        <w:t xml:space="preserve"> </w:t>
      </w:r>
      <w:r>
        <w:t>and</w:t>
      </w:r>
      <w:r>
        <w:rPr>
          <w:spacing w:val="-3"/>
        </w:rPr>
        <w:t xml:space="preserve"> </w:t>
      </w:r>
      <w:r>
        <w:t>explicit</w:t>
      </w:r>
      <w:r>
        <w:rPr>
          <w:spacing w:val="-3"/>
        </w:rPr>
        <w:t xml:space="preserve"> </w:t>
      </w:r>
      <w:r>
        <w:t>(Hiskes,</w:t>
      </w:r>
      <w:r>
        <w:rPr>
          <w:spacing w:val="-3"/>
        </w:rPr>
        <w:t xml:space="preserve"> </w:t>
      </w:r>
      <w:r>
        <w:t>2000:26).</w:t>
      </w:r>
      <w:r>
        <w:rPr>
          <w:spacing w:val="-2"/>
        </w:rPr>
        <w:t xml:space="preserve"> </w:t>
      </w:r>
      <w:r>
        <w:t>Implicit</w:t>
      </w:r>
      <w:r>
        <w:rPr>
          <w:spacing w:val="-3"/>
        </w:rPr>
        <w:t xml:space="preserve"> </w:t>
      </w:r>
      <w:r>
        <w:t>phonics,</w:t>
      </w:r>
      <w:r>
        <w:rPr>
          <w:spacing w:val="-3"/>
        </w:rPr>
        <w:t xml:space="preserve"> </w:t>
      </w:r>
      <w:r>
        <w:t>most</w:t>
      </w:r>
      <w:r>
        <w:rPr>
          <w:spacing w:val="-3"/>
        </w:rPr>
        <w:t xml:space="preserve"> </w:t>
      </w:r>
      <w:r>
        <w:t>often</w:t>
      </w:r>
      <w:r>
        <w:rPr>
          <w:spacing w:val="-3"/>
        </w:rPr>
        <w:t xml:space="preserve"> </w:t>
      </w:r>
      <w:r>
        <w:t>taught</w:t>
      </w:r>
      <w:r>
        <w:rPr>
          <w:spacing w:val="-3"/>
        </w:rPr>
        <w:t xml:space="preserve"> </w:t>
      </w:r>
      <w:r>
        <w:t>in today’s schools, stresses a whole-to-part approach in which the reader starts with the word and tries to guess it using configuration clues, context clues, beginning and ending letters, and so on (Orange, 2002). The explicit approach, which was used in teaching phonics years age, involves moving from the smallest part to the whole. Students learn letters, then sounds, combinations, and words. Phonetic instruction may vary with explicit phonics (Hiskes, 2000): (a) Phonemic awareness, or the knowledge that each letter has its own speech sound; (b) knowledge of the interrelationships of letters and sounds; that there are approximately sounds that can be combined in about 70 ways; (c) sounding out letters, blends, and words; (d) using configuration clues, tracing letters; (e) using decodable texts, or texts that reflect skills and knowledge previously taught, to reinforce skills and practice reading.</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17" w:firstLine="719"/>
        <w:jc w:val="both"/>
      </w:pPr>
      <w:r>
        <w:t>Phonics analysis was also important, whereby</w:t>
      </w:r>
      <w:r>
        <w:rPr>
          <w:spacing w:val="-1"/>
        </w:rPr>
        <w:t xml:space="preserve"> </w:t>
      </w:r>
      <w:r>
        <w:t>the child could break a word down to its smallest part and reconstruct it by knowing the speech sounds of consonants and vowels and how to blend the sounds back into words (Orange, 2002). Phonics is at the heart of the controversy commonly known as the reading wars, which pits the phonetics instruction strategy against those of the whole-language approach.</w:t>
      </w:r>
    </w:p>
    <w:p>
      <w:pPr>
        <w:pStyle w:val="7"/>
        <w:rPr>
          <w:sz w:val="26"/>
        </w:rPr>
      </w:pPr>
    </w:p>
    <w:p>
      <w:pPr>
        <w:pStyle w:val="7"/>
        <w:spacing w:before="5"/>
        <w:rPr>
          <w:sz w:val="22"/>
        </w:rPr>
      </w:pPr>
    </w:p>
    <w:p>
      <w:pPr>
        <w:pStyle w:val="4"/>
        <w:numPr>
          <w:ilvl w:val="2"/>
          <w:numId w:val="19"/>
        </w:numPr>
        <w:tabs>
          <w:tab w:val="left" w:pos="912"/>
        </w:tabs>
        <w:spacing w:before="0" w:after="0" w:line="240" w:lineRule="auto"/>
        <w:ind w:left="912" w:right="0" w:hanging="720"/>
        <w:jc w:val="left"/>
        <w:rPr>
          <w:u w:val="none"/>
        </w:rPr>
      </w:pPr>
      <w:bookmarkStart w:id="35" w:name="_TOC_250056"/>
      <w:r>
        <w:rPr>
          <w:u w:val="single"/>
        </w:rPr>
        <w:t>Interactive</w:t>
      </w:r>
      <w:r>
        <w:rPr>
          <w:spacing w:val="-4"/>
          <w:u w:val="single"/>
        </w:rPr>
        <w:t xml:space="preserve"> </w:t>
      </w:r>
      <w:bookmarkEnd w:id="35"/>
      <w:r>
        <w:rPr>
          <w:spacing w:val="-2"/>
          <w:u w:val="single"/>
        </w:rPr>
        <w:t>Method</w:t>
      </w:r>
    </w:p>
    <w:p>
      <w:pPr>
        <w:pStyle w:val="7"/>
        <w:spacing w:before="9"/>
        <w:rPr>
          <w:b/>
          <w:sz w:val="15"/>
        </w:rPr>
      </w:pPr>
    </w:p>
    <w:p>
      <w:pPr>
        <w:pStyle w:val="7"/>
        <w:spacing w:before="90" w:line="480" w:lineRule="auto"/>
        <w:ind w:left="192" w:right="118" w:firstLine="719"/>
        <w:jc w:val="both"/>
      </w:pPr>
      <w:r>
        <w:t>The balanced reading approach provides the most viable alternative to the extremes of pure phonics or whole language. A combination of both approaches generates</w:t>
      </w:r>
      <w:r>
        <w:rPr>
          <w:spacing w:val="-1"/>
        </w:rPr>
        <w:t xml:space="preserve"> </w:t>
      </w:r>
      <w:r>
        <w:t>an effective</w:t>
      </w:r>
      <w:r>
        <w:rPr>
          <w:spacing w:val="-2"/>
        </w:rPr>
        <w:t xml:space="preserve"> </w:t>
      </w:r>
      <w:r>
        <w:t>mixture</w:t>
      </w:r>
      <w:r>
        <w:rPr>
          <w:spacing w:val="-3"/>
        </w:rPr>
        <w:t xml:space="preserve"> </w:t>
      </w:r>
      <w:r>
        <w:t>of</w:t>
      </w:r>
      <w:r>
        <w:rPr>
          <w:spacing w:val="-2"/>
        </w:rPr>
        <w:t xml:space="preserve"> </w:t>
      </w:r>
      <w:r>
        <w:t>instructional</w:t>
      </w:r>
      <w:r>
        <w:rPr>
          <w:spacing w:val="-1"/>
        </w:rPr>
        <w:t xml:space="preserve"> </w:t>
      </w:r>
      <w:r>
        <w:t>philosophies,</w:t>
      </w:r>
      <w:r>
        <w:rPr>
          <w:spacing w:val="-1"/>
        </w:rPr>
        <w:t xml:space="preserve"> </w:t>
      </w:r>
      <w:r>
        <w:t>and</w:t>
      </w:r>
      <w:r>
        <w:rPr>
          <w:spacing w:val="-1"/>
        </w:rPr>
        <w:t xml:space="preserve"> </w:t>
      </w:r>
      <w:r>
        <w:t>therefore</w:t>
      </w:r>
      <w:r>
        <w:rPr>
          <w:spacing w:val="-2"/>
        </w:rPr>
        <w:t xml:space="preserve"> </w:t>
      </w:r>
      <w:r>
        <w:t>accommodates a wide variety of learning styles (Orange, 2002). The curriculum needs to allow creative freedom for teachers to search and find the balance in their own classrooms (Coles,</w:t>
      </w:r>
      <w:r>
        <w:rPr>
          <w:spacing w:val="40"/>
        </w:rPr>
        <w:t xml:space="preserve"> </w:t>
      </w:r>
      <w:r>
        <w:t>2003) combining quality literacy with information about letters and sounds, children</w:t>
      </w:r>
      <w:r>
        <w:rPr>
          <w:spacing w:val="40"/>
        </w:rPr>
        <w:t xml:space="preserve"> </w:t>
      </w:r>
      <w:r>
        <w:t>have the disposition to read and obtain the tools they need to become proficient readers, writers and human beings.</w:t>
      </w:r>
    </w:p>
    <w:p>
      <w:pPr>
        <w:pStyle w:val="7"/>
        <w:spacing w:before="1" w:line="480" w:lineRule="auto"/>
        <w:ind w:left="192" w:right="115" w:firstLine="719"/>
        <w:jc w:val="both"/>
      </w:pPr>
      <w:r>
        <w:t>The sensational exposure on widespread illiteracy that was rampant early in the 20</w:t>
      </w:r>
      <w:r>
        <w:rPr>
          <w:vertAlign w:val="superscript"/>
        </w:rPr>
        <w:t>th</w:t>
      </w:r>
      <w:r>
        <w:rPr>
          <w:vertAlign w:val="baseline"/>
        </w:rPr>
        <w:t xml:space="preserve"> century marked the onset of the famed “reading wars” that would rage on for decades. The</w:t>
      </w:r>
      <w:r>
        <w:rPr>
          <w:spacing w:val="-2"/>
          <w:vertAlign w:val="baseline"/>
        </w:rPr>
        <w:t xml:space="preserve"> </w:t>
      </w:r>
      <w:r>
        <w:rPr>
          <w:vertAlign w:val="baseline"/>
        </w:rPr>
        <w:t>public entry</w:t>
      </w:r>
      <w:r>
        <w:rPr>
          <w:spacing w:val="-3"/>
          <w:vertAlign w:val="baseline"/>
        </w:rPr>
        <w:t xml:space="preserve"> </w:t>
      </w:r>
      <w:r>
        <w:rPr>
          <w:vertAlign w:val="baseline"/>
        </w:rPr>
        <w:t>was that schools were not teaching</w:t>
      </w:r>
      <w:r>
        <w:rPr>
          <w:spacing w:val="-3"/>
          <w:vertAlign w:val="baseline"/>
        </w:rPr>
        <w:t xml:space="preserve"> </w:t>
      </w:r>
      <w:r>
        <w:rPr>
          <w:vertAlign w:val="baseline"/>
        </w:rPr>
        <w:t>children how</w:t>
      </w:r>
      <w:r>
        <w:rPr>
          <w:spacing w:val="-1"/>
          <w:vertAlign w:val="baseline"/>
        </w:rPr>
        <w:t xml:space="preserve"> </w:t>
      </w:r>
      <w:r>
        <w:rPr>
          <w:vertAlign w:val="baseline"/>
        </w:rPr>
        <w:t>to read – who or what was to blame? (Allington, 2002). Over the years, the gradual emergence of reading techniques based on various philosophies sparked the controversy known as the reading wars. At the centre of the reading wars debate was the issue of which reading technique was effective and which was ineffective (Orange, 2002).</w:t>
      </w:r>
    </w:p>
    <w:p>
      <w:pPr>
        <w:pStyle w:val="7"/>
        <w:spacing w:before="1" w:line="480" w:lineRule="auto"/>
        <w:ind w:left="192" w:right="119" w:firstLine="719"/>
        <w:jc w:val="both"/>
      </w:pPr>
      <w:r>
        <w:t>From the 1970s until about 1990, phonics was king. Phonics teaches blending</w:t>
      </w:r>
      <w:r>
        <w:rPr>
          <w:spacing w:val="-1"/>
        </w:rPr>
        <w:t xml:space="preserve"> </w:t>
      </w:r>
      <w:r>
        <w:t>the phonetic sounds and syllables of the English language together into words. Phonics was the</w:t>
      </w:r>
      <w:r>
        <w:rPr>
          <w:spacing w:val="34"/>
        </w:rPr>
        <w:t xml:space="preserve"> </w:t>
      </w:r>
      <w:r>
        <w:t>predecessor,</w:t>
      </w:r>
      <w:r>
        <w:rPr>
          <w:spacing w:val="36"/>
        </w:rPr>
        <w:t xml:space="preserve"> </w:t>
      </w:r>
      <w:r>
        <w:t>and</w:t>
      </w:r>
      <w:r>
        <w:rPr>
          <w:spacing w:val="40"/>
        </w:rPr>
        <w:t xml:space="preserve"> </w:t>
      </w:r>
      <w:r>
        <w:t>a</w:t>
      </w:r>
      <w:r>
        <w:rPr>
          <w:spacing w:val="38"/>
        </w:rPr>
        <w:t xml:space="preserve"> </w:t>
      </w:r>
      <w:r>
        <w:t>respected</w:t>
      </w:r>
      <w:r>
        <w:rPr>
          <w:spacing w:val="39"/>
        </w:rPr>
        <w:t xml:space="preserve"> </w:t>
      </w:r>
      <w:r>
        <w:t>method</w:t>
      </w:r>
      <w:r>
        <w:rPr>
          <w:spacing w:val="37"/>
        </w:rPr>
        <w:t xml:space="preserve"> </w:t>
      </w:r>
      <w:r>
        <w:t>of</w:t>
      </w:r>
      <w:r>
        <w:rPr>
          <w:spacing w:val="39"/>
        </w:rPr>
        <w:t xml:space="preserve"> </w:t>
      </w:r>
      <w:r>
        <w:t>teaching</w:t>
      </w:r>
      <w:r>
        <w:rPr>
          <w:spacing w:val="37"/>
        </w:rPr>
        <w:t xml:space="preserve"> </w:t>
      </w:r>
      <w:r>
        <w:t>reading,</w:t>
      </w:r>
      <w:r>
        <w:rPr>
          <w:spacing w:val="40"/>
        </w:rPr>
        <w:t xml:space="preserve"> </w:t>
      </w:r>
      <w:r>
        <w:t>but</w:t>
      </w:r>
      <w:r>
        <w:rPr>
          <w:spacing w:val="37"/>
        </w:rPr>
        <w:t xml:space="preserve"> </w:t>
      </w:r>
      <w:r>
        <w:t>was</w:t>
      </w:r>
      <w:r>
        <w:rPr>
          <w:spacing w:val="40"/>
        </w:rPr>
        <w:t xml:space="preserve"> </w:t>
      </w:r>
      <w:r>
        <w:t>not</w:t>
      </w:r>
      <w:r>
        <w:rPr>
          <w:spacing w:val="37"/>
        </w:rPr>
        <w:t xml:space="preserve"> </w:t>
      </w:r>
      <w:r>
        <w:t>without</w:t>
      </w:r>
      <w:r>
        <w:rPr>
          <w:spacing w:val="38"/>
        </w:rPr>
        <w:t xml:space="preserve"> </w:t>
      </w:r>
      <w:r>
        <w:rPr>
          <w:spacing w:val="-5"/>
        </w:rPr>
        <w:t>its</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20"/>
        <w:jc w:val="both"/>
      </w:pPr>
      <w:r>
        <w:t>critics.</w:t>
      </w:r>
      <w:r>
        <w:rPr>
          <w:spacing w:val="-1"/>
        </w:rPr>
        <w:t xml:space="preserve"> </w:t>
      </w:r>
      <w:r>
        <w:t>During</w:t>
      </w:r>
      <w:r>
        <w:rPr>
          <w:spacing w:val="-1"/>
        </w:rPr>
        <w:t xml:space="preserve"> </w:t>
      </w:r>
      <w:r>
        <w:t>the</w:t>
      </w:r>
      <w:r>
        <w:rPr>
          <w:spacing w:val="-2"/>
        </w:rPr>
        <w:t xml:space="preserve"> </w:t>
      </w:r>
      <w:r>
        <w:t>1990s, “whole language” enjoyed</w:t>
      </w:r>
      <w:r>
        <w:rPr>
          <w:spacing w:val="-1"/>
        </w:rPr>
        <w:t xml:space="preserve"> </w:t>
      </w:r>
      <w:r>
        <w:t>popularity. After a few years,</w:t>
      </w:r>
      <w:r>
        <w:rPr>
          <w:spacing w:val="-2"/>
        </w:rPr>
        <w:t xml:space="preserve"> </w:t>
      </w:r>
      <w:r>
        <w:t>it</w:t>
      </w:r>
      <w:r>
        <w:rPr>
          <w:spacing w:val="-1"/>
        </w:rPr>
        <w:t xml:space="preserve"> </w:t>
      </w:r>
      <w:r>
        <w:t>was attacked and criticized to a battle cry of “back to basics” (Coles, 2003).</w:t>
      </w:r>
    </w:p>
    <w:p>
      <w:pPr>
        <w:pStyle w:val="7"/>
        <w:spacing w:line="480" w:lineRule="auto"/>
        <w:ind w:left="192" w:right="114" w:firstLine="719"/>
        <w:jc w:val="both"/>
      </w:pPr>
      <w:r>
        <w:t>Amidst the finger pointing of proponents and opponents of both whole language and phonics, the question loomed, which was better? Phonics or whole language?</w:t>
      </w:r>
      <w:r>
        <w:rPr>
          <w:spacing w:val="40"/>
        </w:rPr>
        <w:t xml:space="preserve"> </w:t>
      </w:r>
      <w:r>
        <w:t>Around the late 1990s, educators started entertaining the possibility that it could be both (Orange, 2002). Ausselin (1999) proposed combining whole language and phonics into a balanced reading programme, referred to as balanced literacy (Allington, 2002).</w:t>
      </w:r>
      <w:r>
        <w:rPr>
          <w:spacing w:val="40"/>
        </w:rPr>
        <w:t xml:space="preserve"> </w:t>
      </w:r>
      <w:r>
        <w:t>Balanced literacy is a recognition that the two approaches to reading are different, yet complementary, and when used appropriately can yield very effective results. Balanced or interactive approach (to reading) involves the integration of listening and speaking within an independent or group reading and writing format (Orange, 2002).</w:t>
      </w:r>
    </w:p>
    <w:p>
      <w:pPr>
        <w:pStyle w:val="7"/>
        <w:spacing w:before="1" w:line="480" w:lineRule="auto"/>
        <w:ind w:left="192" w:right="116" w:firstLine="719"/>
        <w:jc w:val="both"/>
      </w:pPr>
      <w:r>
        <w:t>Taylor,</w:t>
      </w:r>
      <w:r>
        <w:rPr>
          <w:spacing w:val="-2"/>
        </w:rPr>
        <w:t xml:space="preserve"> </w:t>
      </w:r>
      <w:r>
        <w:t>Anderson,</w:t>
      </w:r>
      <w:r>
        <w:rPr>
          <w:spacing w:val="-2"/>
        </w:rPr>
        <w:t xml:space="preserve"> </w:t>
      </w:r>
      <w:r>
        <w:t>Au, and</w:t>
      </w:r>
      <w:r>
        <w:rPr>
          <w:spacing w:val="-1"/>
        </w:rPr>
        <w:t xml:space="preserve"> </w:t>
      </w:r>
      <w:r>
        <w:t>Raphael</w:t>
      </w:r>
      <w:r>
        <w:rPr>
          <w:spacing w:val="-1"/>
        </w:rPr>
        <w:t xml:space="preserve"> </w:t>
      </w:r>
      <w:r>
        <w:t>(2000)</w:t>
      </w:r>
      <w:r>
        <w:rPr>
          <w:spacing w:val="-2"/>
        </w:rPr>
        <w:t xml:space="preserve"> </w:t>
      </w:r>
      <w:r>
        <w:t>were</w:t>
      </w:r>
      <w:r>
        <w:rPr>
          <w:spacing w:val="-1"/>
        </w:rPr>
        <w:t xml:space="preserve"> </w:t>
      </w:r>
      <w:r>
        <w:t>highly</w:t>
      </w:r>
      <w:r>
        <w:rPr>
          <w:spacing w:val="-6"/>
        </w:rPr>
        <w:t xml:space="preserve"> </w:t>
      </w:r>
      <w:r>
        <w:t>critical</w:t>
      </w:r>
      <w:r>
        <w:rPr>
          <w:spacing w:val="-1"/>
        </w:rPr>
        <w:t xml:space="preserve"> </w:t>
      </w:r>
      <w:r>
        <w:t>of</w:t>
      </w:r>
      <w:r>
        <w:rPr>
          <w:spacing w:val="-2"/>
        </w:rPr>
        <w:t xml:space="preserve"> </w:t>
      </w:r>
      <w:r>
        <w:t>the</w:t>
      </w:r>
      <w:r>
        <w:rPr>
          <w:spacing w:val="-2"/>
        </w:rPr>
        <w:t xml:space="preserve"> </w:t>
      </w:r>
      <w:r>
        <w:t>fact that</w:t>
      </w:r>
      <w:r>
        <w:rPr>
          <w:spacing w:val="-1"/>
        </w:rPr>
        <w:t xml:space="preserve"> </w:t>
      </w:r>
      <w:r>
        <w:t>the reading abilities of the students in the study were tested using words and non words to demonstrate their mastery of sound-spelling correspondences rather than connected text and sight words. They assert that Foorman and her colleagues focused unduly on instruction in word-level processing as the key to successful beginning reading and were concerned with only one aspect of literacy learning. Foorman, Fletcher, Francis, and Schatschneider (2000) observed thus:</w:t>
      </w:r>
    </w:p>
    <w:p>
      <w:pPr>
        <w:spacing w:before="1"/>
        <w:ind w:left="1632" w:right="116" w:firstLine="0"/>
        <w:jc w:val="both"/>
        <w:rPr>
          <w:i/>
          <w:sz w:val="24"/>
        </w:rPr>
      </w:pPr>
      <w:r>
        <w:rPr>
          <w:i/>
          <w:sz w:val="24"/>
        </w:rPr>
        <w:t>We do not assume that training children to read words and pseudo words will enable them to read cohesive text. What we do claim is that children who are unable to read words and pseudo words will not be able to read text at age level (P.31).</w:t>
      </w:r>
    </w:p>
    <w:p>
      <w:pPr>
        <w:pStyle w:val="7"/>
        <w:spacing w:before="183" w:line="480" w:lineRule="auto"/>
        <w:ind w:left="192" w:right="115" w:firstLine="719"/>
        <w:jc w:val="both"/>
      </w:pPr>
      <w:r>
        <w:t>Taylor, Anderson, Au, &amp; Raphael (2000) do a major disservice to practitioners everywhere by relegating the alphabetic principle to a secondary role in the acquisition</w:t>
      </w:r>
      <w:r>
        <w:rPr>
          <w:spacing w:val="40"/>
        </w:rPr>
        <w:t xml:space="preserve"> </w:t>
      </w:r>
      <w:r>
        <w:t>of literacy. Principals and teachers who have seen dramatic increases in literacy attainment in low-performing schools have used precisely the kind of direct code instruction</w:t>
      </w:r>
      <w:r>
        <w:rPr>
          <w:spacing w:val="10"/>
        </w:rPr>
        <w:t xml:space="preserve"> </w:t>
      </w:r>
      <w:r>
        <w:t>found</w:t>
      </w:r>
      <w:r>
        <w:rPr>
          <w:spacing w:val="11"/>
        </w:rPr>
        <w:t xml:space="preserve"> </w:t>
      </w:r>
      <w:r>
        <w:t>to</w:t>
      </w:r>
      <w:r>
        <w:rPr>
          <w:spacing w:val="12"/>
        </w:rPr>
        <w:t xml:space="preserve"> </w:t>
      </w:r>
      <w:r>
        <w:t>be</w:t>
      </w:r>
      <w:r>
        <w:rPr>
          <w:spacing w:val="10"/>
        </w:rPr>
        <w:t xml:space="preserve"> </w:t>
      </w:r>
      <w:r>
        <w:t>most</w:t>
      </w:r>
      <w:r>
        <w:rPr>
          <w:spacing w:val="12"/>
        </w:rPr>
        <w:t xml:space="preserve"> </w:t>
      </w:r>
      <w:r>
        <w:t>effective</w:t>
      </w:r>
      <w:r>
        <w:rPr>
          <w:spacing w:val="10"/>
        </w:rPr>
        <w:t xml:space="preserve"> </w:t>
      </w:r>
      <w:r>
        <w:t>in</w:t>
      </w:r>
      <w:r>
        <w:rPr>
          <w:spacing w:val="12"/>
        </w:rPr>
        <w:t xml:space="preserve"> </w:t>
      </w:r>
      <w:r>
        <w:t>the</w:t>
      </w:r>
      <w:r>
        <w:rPr>
          <w:spacing w:val="13"/>
        </w:rPr>
        <w:t xml:space="preserve"> </w:t>
      </w:r>
      <w:r>
        <w:t>Foorman</w:t>
      </w:r>
      <w:r>
        <w:rPr>
          <w:spacing w:val="11"/>
        </w:rPr>
        <w:t xml:space="preserve"> </w:t>
      </w:r>
      <w:r>
        <w:t>study</w:t>
      </w:r>
      <w:r>
        <w:rPr>
          <w:spacing w:val="9"/>
        </w:rPr>
        <w:t xml:space="preserve"> </w:t>
      </w:r>
      <w:r>
        <w:t>(Antrim,</w:t>
      </w:r>
      <w:r>
        <w:rPr>
          <w:spacing w:val="11"/>
        </w:rPr>
        <w:t xml:space="preserve"> </w:t>
      </w:r>
      <w:r>
        <w:t>2001;</w:t>
      </w:r>
      <w:r>
        <w:rPr>
          <w:spacing w:val="12"/>
        </w:rPr>
        <w:t xml:space="preserve"> </w:t>
      </w:r>
      <w:r>
        <w:rPr>
          <w:spacing w:val="-2"/>
        </w:rPr>
        <w:t>Dobberteen,</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14"/>
        <w:jc w:val="both"/>
      </w:pPr>
      <w:r>
        <w:t>2001; King &amp;</w:t>
      </w:r>
      <w:r>
        <w:rPr>
          <w:spacing w:val="40"/>
        </w:rPr>
        <w:t xml:space="preserve"> </w:t>
      </w:r>
      <w:r>
        <w:t>Torgesen, 2000, &amp; McEwan, 2001a). These instructional leaders know that without a foundation of phonics, the majority of their students would still be falling through the cracks. Successful teachers and administrators also know, however, that phonics is only</w:t>
      </w:r>
      <w:r>
        <w:rPr>
          <w:spacing w:val="-5"/>
        </w:rPr>
        <w:t xml:space="preserve"> </w:t>
      </w:r>
      <w:r>
        <w:t xml:space="preserve">one piece of the reading puzzle. Without ongoing instruction in cognitive strategies, the continual development of language skills, the deepening of knowledge through solid content area instruction, voluminous reading in all types of text, and daily opportunities to talk and write about what is read using the conventions of spoken and written language, any gains realized in the classes will disappear by the upper classes (McEwan, 2002). Conversely, without a phonics foundation, students would not even have the option of becoming literate (Foorman, Fletcher, Francis, &amp; Schatschneister, </w:t>
      </w:r>
      <w:r>
        <w:rPr>
          <w:spacing w:val="-2"/>
        </w:rPr>
        <w:t>2000).</w:t>
      </w:r>
    </w:p>
    <w:p>
      <w:pPr>
        <w:pStyle w:val="7"/>
        <w:rPr>
          <w:sz w:val="26"/>
        </w:rPr>
      </w:pPr>
    </w:p>
    <w:p>
      <w:pPr>
        <w:pStyle w:val="7"/>
        <w:spacing w:before="6"/>
        <w:rPr>
          <w:sz w:val="22"/>
        </w:rPr>
      </w:pPr>
    </w:p>
    <w:p>
      <w:pPr>
        <w:pStyle w:val="4"/>
        <w:numPr>
          <w:ilvl w:val="2"/>
          <w:numId w:val="19"/>
        </w:numPr>
        <w:tabs>
          <w:tab w:val="left" w:pos="912"/>
        </w:tabs>
        <w:spacing w:before="0" w:after="0" w:line="240" w:lineRule="auto"/>
        <w:ind w:left="912" w:right="0" w:hanging="720"/>
        <w:jc w:val="left"/>
        <w:rPr>
          <w:u w:val="none"/>
        </w:rPr>
      </w:pPr>
      <w:bookmarkStart w:id="36" w:name="_TOC_250055"/>
      <w:bookmarkEnd w:id="36"/>
      <w:r>
        <w:rPr>
          <w:spacing w:val="-2"/>
          <w:u w:val="single"/>
        </w:rPr>
        <w:t>Spelling</w:t>
      </w:r>
    </w:p>
    <w:p>
      <w:pPr>
        <w:pStyle w:val="7"/>
        <w:spacing w:before="9"/>
        <w:rPr>
          <w:b/>
          <w:sz w:val="15"/>
        </w:rPr>
      </w:pPr>
    </w:p>
    <w:p>
      <w:pPr>
        <w:pStyle w:val="7"/>
        <w:spacing w:before="90" w:line="480" w:lineRule="auto"/>
        <w:ind w:left="192" w:right="118" w:firstLine="719"/>
        <w:jc w:val="both"/>
      </w:pPr>
      <w:r>
        <w:t>Moats (1995) observes that English spelling is an indirect and complex rendering of speech, and there is often no direct, one-to-one correspondence between letters and speech sounds in English orthography. Not only are sound-symbol correspondences varied and complex, but</w:t>
      </w:r>
      <w:r>
        <w:rPr>
          <w:spacing w:val="-1"/>
        </w:rPr>
        <w:t xml:space="preserve"> </w:t>
      </w:r>
      <w:r>
        <w:t>also spelling</w:t>
      </w:r>
      <w:r>
        <w:rPr>
          <w:spacing w:val="-1"/>
        </w:rPr>
        <w:t xml:space="preserve"> </w:t>
      </w:r>
      <w:r>
        <w:t>represents meaningful segments and often contains information about a word’s language or origin (McEwan, 2002).</w:t>
      </w:r>
    </w:p>
    <w:p>
      <w:pPr>
        <w:pStyle w:val="7"/>
        <w:spacing w:line="480" w:lineRule="auto"/>
        <w:ind w:left="192" w:right="117" w:firstLine="719"/>
        <w:jc w:val="both"/>
      </w:pPr>
      <w:r>
        <w:t>Spelling is not very popular in classrooms and schools these days, and where spelling instruction is found, it is likely to be taught from poorly designed curricula by inadequate teachers (Ehri, 1998). Reading</w:t>
      </w:r>
      <w:r>
        <w:rPr>
          <w:spacing w:val="-1"/>
        </w:rPr>
        <w:t xml:space="preserve"> </w:t>
      </w:r>
      <w:r>
        <w:t>is a decoding</w:t>
      </w:r>
      <w:r>
        <w:rPr>
          <w:spacing w:val="-1"/>
        </w:rPr>
        <w:t xml:space="preserve"> </w:t>
      </w:r>
      <w:r>
        <w:t>process that moves from symbol to sound, and spelling</w:t>
      </w:r>
      <w:r>
        <w:rPr>
          <w:spacing w:val="-3"/>
        </w:rPr>
        <w:t xml:space="preserve"> </w:t>
      </w:r>
      <w:r>
        <w:t>is an encoding</w:t>
      </w:r>
      <w:r>
        <w:rPr>
          <w:spacing w:val="-3"/>
        </w:rPr>
        <w:t xml:space="preserve"> </w:t>
      </w:r>
      <w:r>
        <w:t>process that maps</w:t>
      </w:r>
      <w:r>
        <w:rPr>
          <w:spacing w:val="-1"/>
        </w:rPr>
        <w:t xml:space="preserve"> </w:t>
      </w:r>
      <w:r>
        <w:t>from sound to symbol (McEwan, 2002). Treiman (1993) recommends that “(children)” should learn as soon as possible that every word has a conventional spelling … and that even if they do not yet know a word’s</w:t>
      </w:r>
      <w:r>
        <w:rPr>
          <w:spacing w:val="26"/>
        </w:rPr>
        <w:t xml:space="preserve"> </w:t>
      </w:r>
      <w:r>
        <w:t>conventional</w:t>
      </w:r>
      <w:r>
        <w:rPr>
          <w:spacing w:val="28"/>
        </w:rPr>
        <w:t xml:space="preserve"> </w:t>
      </w:r>
      <w:r>
        <w:t>spelling,</w:t>
      </w:r>
      <w:r>
        <w:rPr>
          <w:spacing w:val="27"/>
        </w:rPr>
        <w:t xml:space="preserve"> </w:t>
      </w:r>
      <w:r>
        <w:t>they</w:t>
      </w:r>
      <w:r>
        <w:rPr>
          <w:spacing w:val="22"/>
        </w:rPr>
        <w:t xml:space="preserve"> </w:t>
      </w:r>
      <w:r>
        <w:t>will</w:t>
      </w:r>
      <w:r>
        <w:rPr>
          <w:spacing w:val="28"/>
        </w:rPr>
        <w:t xml:space="preserve"> </w:t>
      </w:r>
      <w:r>
        <w:t>learn</w:t>
      </w:r>
      <w:r>
        <w:rPr>
          <w:spacing w:val="26"/>
        </w:rPr>
        <w:t xml:space="preserve"> </w:t>
      </w:r>
      <w:r>
        <w:t>it</w:t>
      </w:r>
      <w:r>
        <w:rPr>
          <w:spacing w:val="25"/>
        </w:rPr>
        <w:t xml:space="preserve"> </w:t>
      </w:r>
      <w:r>
        <w:t>when</w:t>
      </w:r>
      <w:r>
        <w:rPr>
          <w:spacing w:val="27"/>
        </w:rPr>
        <w:t xml:space="preserve"> </w:t>
      </w:r>
      <w:r>
        <w:t>they</w:t>
      </w:r>
      <w:r>
        <w:rPr>
          <w:spacing w:val="25"/>
        </w:rPr>
        <w:t xml:space="preserve"> </w:t>
      </w:r>
      <w:r>
        <w:t>get</w:t>
      </w:r>
      <w:r>
        <w:rPr>
          <w:spacing w:val="28"/>
        </w:rPr>
        <w:t xml:space="preserve"> </w:t>
      </w:r>
      <w:r>
        <w:t>older”</w:t>
      </w:r>
      <w:r>
        <w:rPr>
          <w:spacing w:val="26"/>
        </w:rPr>
        <w:t xml:space="preserve"> </w:t>
      </w:r>
      <w:r>
        <w:t>(p.290).</w:t>
      </w:r>
      <w:r>
        <w:rPr>
          <w:spacing w:val="26"/>
        </w:rPr>
        <w:t xml:space="preserve"> </w:t>
      </w:r>
      <w:r>
        <w:t>She</w:t>
      </w:r>
      <w:r>
        <w:rPr>
          <w:spacing w:val="26"/>
        </w:rPr>
        <w:t xml:space="preserve"> </w:t>
      </w:r>
      <w:r>
        <w:rPr>
          <w:spacing w:val="-4"/>
        </w:rPr>
        <w:t>also</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18"/>
        <w:jc w:val="both"/>
      </w:pPr>
      <w:r>
        <w:t>points out that phonological training will have a beneficial impact on spelling. Foorman (1995) suggests that direct instruction in spelling begins by midyear primary class one rather than later for two reasons: (a) those students at risk of falling through the cracks will have</w:t>
      </w:r>
      <w:r>
        <w:rPr>
          <w:spacing w:val="-1"/>
        </w:rPr>
        <w:t xml:space="preserve"> </w:t>
      </w:r>
      <w:r>
        <w:t>the most difficult time</w:t>
      </w:r>
      <w:r>
        <w:rPr>
          <w:spacing w:val="-1"/>
        </w:rPr>
        <w:t xml:space="preserve"> </w:t>
      </w:r>
      <w:r>
        <w:t>with spelling, and (b) the</w:t>
      </w:r>
      <w:r>
        <w:rPr>
          <w:spacing w:val="-1"/>
        </w:rPr>
        <w:t xml:space="preserve"> </w:t>
      </w:r>
      <w:r>
        <w:t>teacher cannot assume</w:t>
      </w:r>
      <w:r>
        <w:rPr>
          <w:spacing w:val="-1"/>
        </w:rPr>
        <w:t xml:space="preserve"> </w:t>
      </w:r>
      <w:r>
        <w:t>that the knowledge gained from reading will automatically transfer to spelling without direct instruction (p. 382).</w:t>
      </w:r>
    </w:p>
    <w:p>
      <w:pPr>
        <w:pStyle w:val="7"/>
        <w:spacing w:line="480" w:lineRule="auto"/>
        <w:ind w:left="192" w:right="119" w:firstLine="719"/>
        <w:jc w:val="both"/>
      </w:pPr>
      <w:r>
        <w:t>Effective spelling instruction must be focused and contain far more repetition for at-risk students than one would use with good spellers (McEwan, 2002); and “without studying the word’s spelling, there is no opportunity for increasing its visual familiarity” (Adams, 1990, p.217).</w:t>
      </w:r>
    </w:p>
    <w:p>
      <w:pPr>
        <w:pStyle w:val="7"/>
        <w:rPr>
          <w:sz w:val="26"/>
        </w:rPr>
      </w:pPr>
    </w:p>
    <w:p>
      <w:pPr>
        <w:pStyle w:val="7"/>
        <w:spacing w:before="6"/>
        <w:rPr>
          <w:sz w:val="22"/>
        </w:rPr>
      </w:pPr>
    </w:p>
    <w:p>
      <w:pPr>
        <w:pStyle w:val="4"/>
        <w:numPr>
          <w:ilvl w:val="2"/>
          <w:numId w:val="19"/>
        </w:numPr>
        <w:tabs>
          <w:tab w:val="left" w:pos="912"/>
        </w:tabs>
        <w:spacing w:before="0" w:after="0" w:line="240" w:lineRule="auto"/>
        <w:ind w:left="912" w:right="0" w:hanging="720"/>
        <w:jc w:val="left"/>
        <w:rPr>
          <w:u w:val="none"/>
        </w:rPr>
      </w:pPr>
      <w:bookmarkStart w:id="37" w:name="_TOC_250054"/>
      <w:bookmarkEnd w:id="37"/>
      <w:r>
        <w:rPr>
          <w:spacing w:val="-2"/>
          <w:u w:val="single"/>
        </w:rPr>
        <w:t>Fluency</w:t>
      </w:r>
    </w:p>
    <w:p>
      <w:pPr>
        <w:pStyle w:val="7"/>
        <w:spacing w:before="9"/>
        <w:rPr>
          <w:b/>
          <w:sz w:val="15"/>
        </w:rPr>
      </w:pPr>
    </w:p>
    <w:p>
      <w:pPr>
        <w:pStyle w:val="7"/>
        <w:spacing w:before="90" w:line="480" w:lineRule="auto"/>
        <w:ind w:left="192" w:right="114" w:firstLine="719"/>
        <w:jc w:val="both"/>
      </w:pPr>
      <w:r>
        <w:t>Kameenui and Simmons, (2001) observe that anyone who has been in the presence of a child or young adult unable to read in appropriate level passage with the words executed accurately, effortlessly, and instantly, one after another with unwavering prosody understands why reading fluency is elusive and bewitching (p.203). Fluency, “rate and accuracy in oral reading” (Hasbrouk &amp; Tindal, 1992; Shinn, Good, Knutson, Tilly, &amp; Collins, 1992) is frequently the forgotten piece of the reading puzzle; and has never generated the popular books, workshops that have arisen around word walls, running records, and literature-based instruction (McEwan, 2002).</w:t>
      </w:r>
    </w:p>
    <w:p>
      <w:pPr>
        <w:pStyle w:val="7"/>
        <w:spacing w:line="480" w:lineRule="auto"/>
        <w:ind w:left="192" w:right="120" w:firstLine="719"/>
        <w:jc w:val="both"/>
      </w:pPr>
      <w:r>
        <w:t>As low profile as reading fluency may seem to be, it is highly correlated (.80) with the ability to comprehend what is read (Fuchs, Fuchs, Hops, &amp; Jenkins, 2001). In fact, measures of oral reading fluency</w:t>
      </w:r>
      <w:r>
        <w:rPr>
          <w:spacing w:val="-3"/>
        </w:rPr>
        <w:t xml:space="preserve"> </w:t>
      </w:r>
      <w:r>
        <w:t>have been found to be more highly correlated with reading comprehension scores than were measures of silent reading rate in a sample of children</w:t>
      </w:r>
      <w:r>
        <w:rPr>
          <w:spacing w:val="28"/>
        </w:rPr>
        <w:t xml:space="preserve"> </w:t>
      </w:r>
      <w:r>
        <w:t>whose</w:t>
      </w:r>
      <w:r>
        <w:rPr>
          <w:spacing w:val="28"/>
        </w:rPr>
        <w:t xml:space="preserve"> </w:t>
      </w:r>
      <w:r>
        <w:t>reading</w:t>
      </w:r>
      <w:r>
        <w:rPr>
          <w:spacing w:val="30"/>
        </w:rPr>
        <w:t xml:space="preserve"> </w:t>
      </w:r>
      <w:r>
        <w:t>skills</w:t>
      </w:r>
      <w:r>
        <w:rPr>
          <w:spacing w:val="30"/>
        </w:rPr>
        <w:t xml:space="preserve"> </w:t>
      </w:r>
      <w:r>
        <w:t>varied</w:t>
      </w:r>
      <w:r>
        <w:rPr>
          <w:spacing w:val="28"/>
        </w:rPr>
        <w:t xml:space="preserve"> </w:t>
      </w:r>
      <w:r>
        <w:t>across</w:t>
      </w:r>
      <w:r>
        <w:rPr>
          <w:spacing w:val="29"/>
        </w:rPr>
        <w:t xml:space="preserve"> </w:t>
      </w:r>
      <w:r>
        <w:t>a</w:t>
      </w:r>
      <w:r>
        <w:rPr>
          <w:spacing w:val="29"/>
        </w:rPr>
        <w:t xml:space="preserve"> </w:t>
      </w:r>
      <w:r>
        <w:t>broad</w:t>
      </w:r>
      <w:r>
        <w:rPr>
          <w:spacing w:val="29"/>
        </w:rPr>
        <w:t xml:space="preserve"> </w:t>
      </w:r>
      <w:r>
        <w:t>range</w:t>
      </w:r>
      <w:r>
        <w:rPr>
          <w:spacing w:val="28"/>
        </w:rPr>
        <w:t xml:space="preserve"> </w:t>
      </w:r>
      <w:r>
        <w:t>(Jenkins,</w:t>
      </w:r>
      <w:r>
        <w:rPr>
          <w:spacing w:val="29"/>
        </w:rPr>
        <w:t xml:space="preserve"> </w:t>
      </w:r>
      <w:r>
        <w:t>Fuchs,</w:t>
      </w:r>
      <w:r>
        <w:rPr>
          <w:spacing w:val="30"/>
        </w:rPr>
        <w:t xml:space="preserve"> </w:t>
      </w:r>
      <w:r>
        <w:t>Espin,</w:t>
      </w:r>
      <w:r>
        <w:rPr>
          <w:spacing w:val="30"/>
        </w:rPr>
        <w:t xml:space="preserve"> </w:t>
      </w:r>
      <w:r>
        <w:rPr>
          <w:spacing w:val="-5"/>
        </w:rPr>
        <w:t>Van</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24"/>
        <w:jc w:val="both"/>
      </w:pPr>
      <w:r>
        <w:t>den Broek, &amp; Deno, 2000). As students develop fluency in their oral reading, their comprehension scores will also improve</w:t>
      </w:r>
      <w:r>
        <w:rPr>
          <w:spacing w:val="-1"/>
        </w:rPr>
        <w:t xml:space="preserve"> </w:t>
      </w:r>
      <w:r>
        <w:t>(Burns, Griffin, &amp;</w:t>
      </w:r>
      <w:r>
        <w:rPr>
          <w:spacing w:val="-2"/>
        </w:rPr>
        <w:t xml:space="preserve"> </w:t>
      </w:r>
      <w:r>
        <w:t>Snow, 1999). Fluent and oral readers (given similar knowledge of the vocabulary and concepts in the text) are better able to understand what they read than are their dysfluent peers (McEwan, 2002).</w:t>
      </w:r>
    </w:p>
    <w:p>
      <w:pPr>
        <w:pStyle w:val="7"/>
        <w:spacing w:line="480" w:lineRule="auto"/>
        <w:ind w:left="192" w:right="122" w:firstLine="719"/>
        <w:jc w:val="both"/>
      </w:pPr>
      <w:r>
        <w:t>The National Research Council concluded, “Adequate progress in learning to</w:t>
      </w:r>
      <w:r>
        <w:rPr>
          <w:spacing w:val="40"/>
        </w:rPr>
        <w:t xml:space="preserve"> </w:t>
      </w:r>
      <w:r>
        <w:t>read English (or any alphabetic language) beyond the initial levels depends on sufficient practice in reading to achieve fluency with different texts” (Snow, Buuns, &amp; Griffin, 1998, p.223). The report also recommends that:</w:t>
      </w:r>
    </w:p>
    <w:p>
      <w:pPr>
        <w:spacing w:before="1"/>
        <w:ind w:left="1632" w:right="118" w:firstLine="0"/>
        <w:jc w:val="both"/>
        <w:rPr>
          <w:i/>
          <w:sz w:val="24"/>
        </w:rPr>
      </w:pPr>
      <w:r>
        <w:rPr>
          <w:i/>
          <w:sz w:val="24"/>
        </w:rPr>
        <w:t>Because the ability to obtain meaning from print depends so strongly on the development of word recognition accuracy and reading fluency both should be regularly assessed in the classroom, permitting timely and effective</w:t>
      </w:r>
      <w:r>
        <w:rPr>
          <w:i/>
          <w:spacing w:val="-2"/>
          <w:sz w:val="24"/>
        </w:rPr>
        <w:t xml:space="preserve"> </w:t>
      </w:r>
      <w:r>
        <w:rPr>
          <w:i/>
          <w:sz w:val="24"/>
        </w:rPr>
        <w:t>instructional response</w:t>
      </w:r>
      <w:r>
        <w:rPr>
          <w:i/>
          <w:spacing w:val="40"/>
          <w:sz w:val="24"/>
        </w:rPr>
        <w:t xml:space="preserve"> </w:t>
      </w:r>
      <w:r>
        <w:rPr>
          <w:i/>
          <w:sz w:val="24"/>
        </w:rPr>
        <w:t>when</w:t>
      </w:r>
      <w:r>
        <w:rPr>
          <w:i/>
          <w:spacing w:val="40"/>
          <w:sz w:val="24"/>
        </w:rPr>
        <w:t xml:space="preserve"> </w:t>
      </w:r>
      <w:r>
        <w:rPr>
          <w:i/>
          <w:sz w:val="24"/>
        </w:rPr>
        <w:t>difficulty</w:t>
      </w:r>
      <w:r>
        <w:rPr>
          <w:i/>
          <w:spacing w:val="40"/>
          <w:sz w:val="24"/>
        </w:rPr>
        <w:t xml:space="preserve"> </w:t>
      </w:r>
      <w:r>
        <w:rPr>
          <w:i/>
          <w:sz w:val="24"/>
        </w:rPr>
        <w:t>or</w:t>
      </w:r>
      <w:r>
        <w:rPr>
          <w:i/>
          <w:spacing w:val="40"/>
          <w:sz w:val="24"/>
        </w:rPr>
        <w:t xml:space="preserve"> </w:t>
      </w:r>
      <w:r>
        <w:rPr>
          <w:i/>
          <w:sz w:val="24"/>
        </w:rPr>
        <w:t>delay</w:t>
      </w:r>
      <w:r>
        <w:rPr>
          <w:i/>
          <w:spacing w:val="40"/>
          <w:sz w:val="24"/>
        </w:rPr>
        <w:t xml:space="preserve"> </w:t>
      </w:r>
      <w:r>
        <w:rPr>
          <w:i/>
          <w:sz w:val="24"/>
        </w:rPr>
        <w:t>is</w:t>
      </w:r>
      <w:r>
        <w:rPr>
          <w:i/>
          <w:spacing w:val="40"/>
          <w:sz w:val="24"/>
        </w:rPr>
        <w:t xml:space="preserve"> </w:t>
      </w:r>
      <w:r>
        <w:rPr>
          <w:i/>
          <w:sz w:val="24"/>
        </w:rPr>
        <w:t xml:space="preserve">apparent. </w:t>
      </w:r>
      <w:r>
        <w:rPr>
          <w:i/>
          <w:spacing w:val="-2"/>
          <w:sz w:val="24"/>
        </w:rPr>
        <w:t>(P.7).</w:t>
      </w:r>
    </w:p>
    <w:p>
      <w:pPr>
        <w:pStyle w:val="7"/>
        <w:rPr>
          <w:i/>
        </w:rPr>
      </w:pPr>
    </w:p>
    <w:p>
      <w:pPr>
        <w:pStyle w:val="7"/>
        <w:spacing w:line="480" w:lineRule="auto"/>
        <w:ind w:left="192" w:right="118" w:firstLine="719"/>
        <w:jc w:val="both"/>
      </w:pPr>
      <w:r>
        <w:t>Fluency difficulties are directly attributable to the inability of readers to identify words quickly</w:t>
      </w:r>
      <w:r>
        <w:rPr>
          <w:spacing w:val="-5"/>
        </w:rPr>
        <w:t xml:space="preserve"> </w:t>
      </w:r>
      <w:r>
        <w:t>and accurately</w:t>
      </w:r>
      <w:r>
        <w:rPr>
          <w:spacing w:val="-3"/>
        </w:rPr>
        <w:t xml:space="preserve"> </w:t>
      </w:r>
      <w:r>
        <w:t>(Wise,</w:t>
      </w:r>
      <w:r>
        <w:rPr>
          <w:spacing w:val="-1"/>
        </w:rPr>
        <w:t xml:space="preserve"> </w:t>
      </w:r>
      <w:r>
        <w:t>Ring, &amp; Olson, 1999). During</w:t>
      </w:r>
      <w:r>
        <w:rPr>
          <w:spacing w:val="-3"/>
        </w:rPr>
        <w:t xml:space="preserve"> </w:t>
      </w:r>
      <w:r>
        <w:t>the</w:t>
      </w:r>
      <w:r>
        <w:rPr>
          <w:spacing w:val="-1"/>
        </w:rPr>
        <w:t xml:space="preserve"> </w:t>
      </w:r>
      <w:r>
        <w:t>past two decades, research has provided educators with overwhelming evidence of the critical role that phonological awareness skills play in learning how to accurately identify words</w:t>
      </w:r>
      <w:r>
        <w:rPr>
          <w:spacing w:val="40"/>
        </w:rPr>
        <w:t xml:space="preserve"> </w:t>
      </w:r>
      <w:r>
        <w:t>(Wagner,</w:t>
      </w:r>
      <w:r>
        <w:rPr>
          <w:spacing w:val="40"/>
        </w:rPr>
        <w:t xml:space="preserve"> </w:t>
      </w:r>
      <w:r>
        <w:t>Torgesen, &amp; Rashotte, 1994). Dysfluency or reading-disabled students are almost always phonologically deficient (McEwan, 2002). They may also have another problem, however. There has recently been a great deal of hypothesizing about a second deficit that affects many students’ abilities to read fluently: visual naming speed, sometimes referred to as RAN or rapid automatic naming (Wolf, 1991, 2001).</w:t>
      </w:r>
    </w:p>
    <w:p>
      <w:pPr>
        <w:pStyle w:val="7"/>
        <w:spacing w:before="1" w:line="480" w:lineRule="auto"/>
        <w:ind w:left="192" w:right="119" w:firstLine="719"/>
        <w:jc w:val="both"/>
      </w:pPr>
      <w:r>
        <w:t>Some</w:t>
      </w:r>
      <w:r>
        <w:rPr>
          <w:spacing w:val="-1"/>
        </w:rPr>
        <w:t xml:space="preserve"> </w:t>
      </w:r>
      <w:r>
        <w:t>researchers</w:t>
      </w:r>
      <w:r>
        <w:rPr>
          <w:spacing w:val="-1"/>
        </w:rPr>
        <w:t xml:space="preserve"> </w:t>
      </w:r>
      <w:r>
        <w:t>have</w:t>
      </w:r>
      <w:r>
        <w:rPr>
          <w:spacing w:val="-1"/>
        </w:rPr>
        <w:t xml:space="preserve"> </w:t>
      </w:r>
      <w:r>
        <w:t>included</w:t>
      </w:r>
      <w:r>
        <w:rPr>
          <w:spacing w:val="-1"/>
        </w:rPr>
        <w:t xml:space="preserve"> </w:t>
      </w:r>
      <w:r>
        <w:t>visual naming</w:t>
      </w:r>
      <w:r>
        <w:rPr>
          <w:spacing w:val="-3"/>
        </w:rPr>
        <w:t xml:space="preserve"> </w:t>
      </w:r>
      <w:r>
        <w:t>speed under the</w:t>
      </w:r>
      <w:r>
        <w:rPr>
          <w:spacing w:val="-1"/>
        </w:rPr>
        <w:t xml:space="preserve"> </w:t>
      </w:r>
      <w:r>
        <w:t>broad umbrella</w:t>
      </w:r>
      <w:r>
        <w:rPr>
          <w:spacing w:val="-1"/>
        </w:rPr>
        <w:t xml:space="preserve"> </w:t>
      </w:r>
      <w:r>
        <w:t>of phonological awareness skills, whereas others have argued for what is called a “double deficit” hypothesis (Wolf and Bowers, 1999). There</w:t>
      </w:r>
      <w:r>
        <w:rPr>
          <w:spacing w:val="-1"/>
        </w:rPr>
        <w:t xml:space="preserve"> </w:t>
      </w:r>
      <w:r>
        <w:t>is evidence to suggest three types of disabled readers: (a) students with phonological processing difficulties, (b) students with naming-speed</w:t>
      </w:r>
      <w:r>
        <w:rPr>
          <w:spacing w:val="6"/>
        </w:rPr>
        <w:t xml:space="preserve"> </w:t>
      </w:r>
      <w:r>
        <w:t>deficits,</w:t>
      </w:r>
      <w:r>
        <w:rPr>
          <w:spacing w:val="8"/>
        </w:rPr>
        <w:t xml:space="preserve"> </w:t>
      </w:r>
      <w:r>
        <w:t>and</w:t>
      </w:r>
      <w:r>
        <w:rPr>
          <w:spacing w:val="8"/>
        </w:rPr>
        <w:t xml:space="preserve"> </w:t>
      </w:r>
      <w:r>
        <w:t>(c)</w:t>
      </w:r>
      <w:r>
        <w:rPr>
          <w:spacing w:val="9"/>
        </w:rPr>
        <w:t xml:space="preserve"> </w:t>
      </w:r>
      <w:r>
        <w:t>students</w:t>
      </w:r>
      <w:r>
        <w:rPr>
          <w:spacing w:val="8"/>
        </w:rPr>
        <w:t xml:space="preserve"> </w:t>
      </w:r>
      <w:r>
        <w:t>with</w:t>
      </w:r>
      <w:r>
        <w:rPr>
          <w:spacing w:val="8"/>
        </w:rPr>
        <w:t xml:space="preserve"> </w:t>
      </w:r>
      <w:r>
        <w:t>both</w:t>
      </w:r>
      <w:r>
        <w:rPr>
          <w:spacing w:val="8"/>
        </w:rPr>
        <w:t xml:space="preserve"> </w:t>
      </w:r>
      <w:r>
        <w:t>phonological</w:t>
      </w:r>
      <w:r>
        <w:rPr>
          <w:spacing w:val="8"/>
        </w:rPr>
        <w:t xml:space="preserve"> </w:t>
      </w:r>
      <w:r>
        <w:t>and</w:t>
      </w:r>
      <w:r>
        <w:rPr>
          <w:spacing w:val="8"/>
        </w:rPr>
        <w:t xml:space="preserve"> </w:t>
      </w:r>
      <w:r>
        <w:t>speed</w:t>
      </w:r>
      <w:r>
        <w:rPr>
          <w:spacing w:val="10"/>
        </w:rPr>
        <w:t xml:space="preserve"> </w:t>
      </w:r>
      <w:r>
        <w:t>problems,</w:t>
      </w:r>
      <w:r>
        <w:rPr>
          <w:spacing w:val="8"/>
        </w:rPr>
        <w:t xml:space="preserve"> </w:t>
      </w:r>
      <w:r>
        <w:rPr>
          <w:spacing w:val="-4"/>
        </w:rPr>
        <w:t>that</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20"/>
        <w:jc w:val="both"/>
      </w:pPr>
      <w:r>
        <w:t>is, double deficits; (Wolf 1991). Any of these deficits can interfere with oral reading fluency (McEwan, 2002). Still others (Stein, 2001; Stein &amp; Talcott, 1999) are calling for renewed attention to the role of vision in learning to read, hypothesizing that reading depends not only on the quality of the brain’s processing of auditory input to determine the phonological structure of words but also on the brain’s processing of visual input to acquire good orthographic skills (McEwan, 2002).</w:t>
      </w:r>
    </w:p>
    <w:p>
      <w:pPr>
        <w:pStyle w:val="7"/>
        <w:spacing w:line="480" w:lineRule="auto"/>
        <w:ind w:left="192" w:right="120" w:firstLine="719"/>
        <w:jc w:val="both"/>
      </w:pPr>
      <w:r>
        <w:t>The research of the past 20 years has focused intensively on phonological awareness and its critical importance in learning to read and has provided educators with a variety of options for the identification, prevention, and remediation of phonological awareness deficiencies (Torgesen and Mathes, 2000). The intervention options for students with a double deficit (phonological awareness deficit must feature specialized teaching designed to automatize student’s skills (Faweet and Nicolson, 2001; Kameenui, Simmons, Good, and Harn, 2001; Levy, 2001; Lovett, Steinbach, Frijters, 2000; Torgesen, Rashotte, and Alexander, 2001, Wolf, Miller, and Donnelly, 2000).</w:t>
      </w:r>
    </w:p>
    <w:p>
      <w:pPr>
        <w:pStyle w:val="7"/>
        <w:spacing w:before="2" w:line="480" w:lineRule="auto"/>
        <w:ind w:left="192" w:right="114" w:firstLine="719"/>
        <w:jc w:val="both"/>
      </w:pPr>
      <w:r>
        <w:t>The National Reading Panel (2000) chose to investigate fluency as part of its comprehensive review of reading research and concluded that “repeated reading and other procedures that have students reading passages orally multiple times while receiving guidance or feedback from peers, parents, or teachers are effective in</w:t>
      </w:r>
      <w:r>
        <w:rPr>
          <w:spacing w:val="40"/>
        </w:rPr>
        <w:t xml:space="preserve"> </w:t>
      </w:r>
      <w:r>
        <w:t>improving a variety of reading skills (p.20). The panel went on to explain that “these procedures are not particularly difficult to use; nor do they require lots of special equipment or materials (McEwan, 2002).</w:t>
      </w:r>
    </w:p>
    <w:p>
      <w:pPr>
        <w:pStyle w:val="7"/>
        <w:rPr>
          <w:sz w:val="26"/>
        </w:rPr>
      </w:pPr>
    </w:p>
    <w:p>
      <w:pPr>
        <w:pStyle w:val="7"/>
        <w:spacing w:before="5"/>
        <w:rPr>
          <w:sz w:val="22"/>
        </w:rPr>
      </w:pPr>
    </w:p>
    <w:p>
      <w:pPr>
        <w:pStyle w:val="4"/>
        <w:numPr>
          <w:ilvl w:val="2"/>
          <w:numId w:val="19"/>
        </w:numPr>
        <w:tabs>
          <w:tab w:val="left" w:pos="912"/>
        </w:tabs>
        <w:spacing w:before="0" w:after="0" w:line="240" w:lineRule="auto"/>
        <w:ind w:left="912" w:right="0" w:hanging="720"/>
        <w:jc w:val="left"/>
        <w:rPr>
          <w:u w:val="none"/>
        </w:rPr>
      </w:pPr>
      <w:bookmarkStart w:id="38" w:name="_TOC_250053"/>
      <w:bookmarkEnd w:id="38"/>
      <w:r>
        <w:rPr>
          <w:spacing w:val="-2"/>
          <w:u w:val="single"/>
        </w:rPr>
        <w:t>Comprehension</w:t>
      </w:r>
    </w:p>
    <w:p>
      <w:pPr>
        <w:pStyle w:val="7"/>
        <w:spacing w:before="9"/>
        <w:rPr>
          <w:b/>
          <w:sz w:val="15"/>
        </w:rPr>
      </w:pPr>
    </w:p>
    <w:p>
      <w:pPr>
        <w:pStyle w:val="7"/>
        <w:spacing w:before="90" w:line="480" w:lineRule="auto"/>
        <w:ind w:left="192" w:firstLine="719"/>
      </w:pPr>
      <w:r>
        <w:t>Comprehension, the ability to construct meaning from text, is the overall aim of reading</w:t>
      </w:r>
      <w:r>
        <w:rPr>
          <w:spacing w:val="25"/>
        </w:rPr>
        <w:t xml:space="preserve"> </w:t>
      </w:r>
      <w:r>
        <w:t>(Hirsh,</w:t>
      </w:r>
      <w:r>
        <w:rPr>
          <w:spacing w:val="26"/>
        </w:rPr>
        <w:t xml:space="preserve"> </w:t>
      </w:r>
      <w:r>
        <w:t>2003).</w:t>
      </w:r>
      <w:r>
        <w:rPr>
          <w:spacing w:val="27"/>
        </w:rPr>
        <w:t xml:space="preserve"> </w:t>
      </w:r>
      <w:r>
        <w:t>Having</w:t>
      </w:r>
      <w:r>
        <w:rPr>
          <w:spacing w:val="26"/>
        </w:rPr>
        <w:t xml:space="preserve"> </w:t>
      </w:r>
      <w:r>
        <w:t>the</w:t>
      </w:r>
      <w:r>
        <w:rPr>
          <w:spacing w:val="24"/>
        </w:rPr>
        <w:t xml:space="preserve"> </w:t>
      </w:r>
      <w:r>
        <w:t>mechanics</w:t>
      </w:r>
      <w:r>
        <w:rPr>
          <w:spacing w:val="28"/>
        </w:rPr>
        <w:t xml:space="preserve"> </w:t>
      </w:r>
      <w:r>
        <w:t>of</w:t>
      </w:r>
      <w:r>
        <w:rPr>
          <w:spacing w:val="26"/>
        </w:rPr>
        <w:t xml:space="preserve"> </w:t>
      </w:r>
      <w:r>
        <w:t>decoding-being</w:t>
      </w:r>
      <w:r>
        <w:rPr>
          <w:spacing w:val="26"/>
        </w:rPr>
        <w:t xml:space="preserve"> </w:t>
      </w:r>
      <w:r>
        <w:t>able</w:t>
      </w:r>
      <w:r>
        <w:rPr>
          <w:spacing w:val="24"/>
        </w:rPr>
        <w:t xml:space="preserve"> </w:t>
      </w:r>
      <w:r>
        <w:t>to</w:t>
      </w:r>
      <w:r>
        <w:rPr>
          <w:spacing w:val="28"/>
        </w:rPr>
        <w:t xml:space="preserve"> </w:t>
      </w:r>
      <w:r>
        <w:t>accurately</w:t>
      </w:r>
      <w:r>
        <w:rPr>
          <w:spacing w:val="23"/>
        </w:rPr>
        <w:t xml:space="preserve"> </w:t>
      </w:r>
      <w:r>
        <w:rPr>
          <w:spacing w:val="-5"/>
        </w:rPr>
        <w:t>and</w:t>
      </w:r>
    </w:p>
    <w:p>
      <w:pPr>
        <w:spacing w:after="0" w:line="480" w:lineRule="auto"/>
        <w:sectPr>
          <w:pgSz w:w="11910" w:h="16840"/>
          <w:pgMar w:top="1340" w:right="1320" w:bottom="280" w:left="1680" w:header="722" w:footer="0" w:gutter="0"/>
          <w:cols w:space="720" w:num="1"/>
        </w:sectPr>
      </w:pPr>
    </w:p>
    <w:p>
      <w:pPr>
        <w:pStyle w:val="7"/>
        <w:spacing w:before="80" w:line="480" w:lineRule="auto"/>
        <w:ind w:left="192" w:right="115"/>
        <w:jc w:val="both"/>
      </w:pPr>
      <w:r>
        <w:t>automatically identify words – is a necessary but insufficient skill to gain meaning, the ultimate</w:t>
      </w:r>
      <w:r>
        <w:rPr>
          <w:spacing w:val="-2"/>
        </w:rPr>
        <w:t xml:space="preserve"> </w:t>
      </w:r>
      <w:r>
        <w:t>goal</w:t>
      </w:r>
      <w:r>
        <w:rPr>
          <w:spacing w:val="-1"/>
        </w:rPr>
        <w:t xml:space="preserve"> </w:t>
      </w:r>
      <w:r>
        <w:t>of</w:t>
      </w:r>
      <w:r>
        <w:rPr>
          <w:spacing w:val="-2"/>
        </w:rPr>
        <w:t xml:space="preserve"> </w:t>
      </w:r>
      <w:r>
        <w:t>reading</w:t>
      </w:r>
      <w:r>
        <w:rPr>
          <w:spacing w:val="-3"/>
        </w:rPr>
        <w:t xml:space="preserve"> </w:t>
      </w:r>
      <w:r>
        <w:t>(McEwan,</w:t>
      </w:r>
      <w:r>
        <w:rPr>
          <w:spacing w:val="-1"/>
        </w:rPr>
        <w:t xml:space="preserve"> </w:t>
      </w:r>
      <w:r>
        <w:t>2002).</w:t>
      </w:r>
      <w:r>
        <w:rPr>
          <w:spacing w:val="-1"/>
        </w:rPr>
        <w:t xml:space="preserve"> </w:t>
      </w:r>
      <w:r>
        <w:t>Without</w:t>
      </w:r>
      <w:r>
        <w:rPr>
          <w:spacing w:val="-1"/>
        </w:rPr>
        <w:t xml:space="preserve"> </w:t>
      </w:r>
      <w:r>
        <w:t>comprehension</w:t>
      </w:r>
      <w:r>
        <w:rPr>
          <w:spacing w:val="-1"/>
        </w:rPr>
        <w:t xml:space="preserve"> </w:t>
      </w:r>
      <w:r>
        <w:t>the</w:t>
      </w:r>
      <w:r>
        <w:rPr>
          <w:spacing w:val="-2"/>
        </w:rPr>
        <w:t xml:space="preserve"> </w:t>
      </w:r>
      <w:r>
        <w:t>meaning</w:t>
      </w:r>
      <w:r>
        <w:rPr>
          <w:spacing w:val="-3"/>
        </w:rPr>
        <w:t xml:space="preserve"> </w:t>
      </w:r>
      <w:r>
        <w:t>pieces</w:t>
      </w:r>
      <w:r>
        <w:rPr>
          <w:spacing w:val="-1"/>
        </w:rPr>
        <w:t xml:space="preserve"> </w:t>
      </w:r>
      <w:r>
        <w:t>of the reading puzzle-language, knowledge, and cognitive strategies even those students who know how to read will continue to fall through the cracks in large numbers (p.66). The strategic readers stand out in their respective cooperative groups. They reread, ask questions, think-aloud, and are highly motivated to “get it” (Gunning, 2003). They use a variety</w:t>
      </w:r>
      <w:r>
        <w:rPr>
          <w:spacing w:val="-5"/>
        </w:rPr>
        <w:t xml:space="preserve"> </w:t>
      </w:r>
      <w:r>
        <w:t>of</w:t>
      </w:r>
      <w:r>
        <w:rPr>
          <w:spacing w:val="-1"/>
        </w:rPr>
        <w:t xml:space="preserve"> </w:t>
      </w:r>
      <w:r>
        <w:t>strategies</w:t>
      </w:r>
      <w:r>
        <w:rPr>
          <w:spacing w:val="-1"/>
        </w:rPr>
        <w:t xml:space="preserve"> </w:t>
      </w:r>
      <w:r>
        <w:t>to construct meaning</w:t>
      </w:r>
      <w:r>
        <w:rPr>
          <w:spacing w:val="-3"/>
        </w:rPr>
        <w:t xml:space="preserve"> </w:t>
      </w:r>
      <w:r>
        <w:t>from</w:t>
      </w:r>
      <w:r>
        <w:rPr>
          <w:spacing w:val="-1"/>
        </w:rPr>
        <w:t xml:space="preserve"> </w:t>
      </w:r>
      <w:r>
        <w:t>the text and are confident in their</w:t>
      </w:r>
      <w:r>
        <w:rPr>
          <w:spacing w:val="-1"/>
        </w:rPr>
        <w:t xml:space="preserve"> </w:t>
      </w:r>
      <w:r>
        <w:t>abilities to understand (Hirsh, 2003). Perfetti, Marron, and Foltz (1996) point out that a reader’s willingness to expand effort at deep comprehension is critical to gaining meaning from challenging text (P.159). Low achieving students, and non-native-English-speaking students are especially hard-hit by both “linguistic poverty” (Moats, 2001) and academic deprivation (McEwan, 2002).</w:t>
      </w:r>
    </w:p>
    <w:p>
      <w:pPr>
        <w:pStyle w:val="7"/>
        <w:spacing w:before="1" w:line="480" w:lineRule="auto"/>
        <w:ind w:left="192" w:right="117" w:firstLine="719"/>
        <w:jc w:val="both"/>
      </w:pPr>
      <w:r>
        <w:t>Linguist</w:t>
      </w:r>
      <w:r>
        <w:rPr>
          <w:spacing w:val="-3"/>
        </w:rPr>
        <w:t xml:space="preserve"> </w:t>
      </w:r>
      <w:r>
        <w:t>poverty,</w:t>
      </w:r>
      <w:r>
        <w:rPr>
          <w:spacing w:val="-1"/>
        </w:rPr>
        <w:t xml:space="preserve"> </w:t>
      </w:r>
      <w:r>
        <w:t>as</w:t>
      </w:r>
      <w:r>
        <w:rPr>
          <w:spacing w:val="-3"/>
        </w:rPr>
        <w:t xml:space="preserve"> </w:t>
      </w:r>
      <w:r>
        <w:t>defined</w:t>
      </w:r>
      <w:r>
        <w:rPr>
          <w:spacing w:val="-3"/>
        </w:rPr>
        <w:t xml:space="preserve"> </w:t>
      </w:r>
      <w:r>
        <w:t>by</w:t>
      </w:r>
      <w:r>
        <w:rPr>
          <w:spacing w:val="-8"/>
        </w:rPr>
        <w:t xml:space="preserve"> </w:t>
      </w:r>
      <w:r>
        <w:t>Moats</w:t>
      </w:r>
      <w:r>
        <w:rPr>
          <w:spacing w:val="-3"/>
        </w:rPr>
        <w:t xml:space="preserve"> </w:t>
      </w:r>
      <w:r>
        <w:t>(2001),</w:t>
      </w:r>
      <w:r>
        <w:rPr>
          <w:spacing w:val="-3"/>
        </w:rPr>
        <w:t xml:space="preserve"> </w:t>
      </w:r>
      <w:r>
        <w:t>includes</w:t>
      </w:r>
      <w:r>
        <w:rPr>
          <w:spacing w:val="-3"/>
        </w:rPr>
        <w:t xml:space="preserve"> </w:t>
      </w:r>
      <w:r>
        <w:t>partial</w:t>
      </w:r>
      <w:r>
        <w:rPr>
          <w:spacing w:val="-3"/>
        </w:rPr>
        <w:t xml:space="preserve"> </w:t>
      </w:r>
      <w:r>
        <w:t>knowledge</w:t>
      </w:r>
      <w:r>
        <w:rPr>
          <w:spacing w:val="-2"/>
        </w:rPr>
        <w:t xml:space="preserve"> </w:t>
      </w:r>
      <w:r>
        <w:t>of</w:t>
      </w:r>
      <w:r>
        <w:rPr>
          <w:spacing w:val="-4"/>
        </w:rPr>
        <w:t xml:space="preserve"> </w:t>
      </w:r>
      <w:r>
        <w:t>word meanings, confusion regarding words that sound similar but that contrast in one or two phonemes,</w:t>
      </w:r>
      <w:r>
        <w:rPr>
          <w:spacing w:val="-3"/>
        </w:rPr>
        <w:t xml:space="preserve"> </w:t>
      </w:r>
      <w:r>
        <w:t>limited</w:t>
      </w:r>
      <w:r>
        <w:rPr>
          <w:spacing w:val="-3"/>
        </w:rPr>
        <w:t xml:space="preserve"> </w:t>
      </w:r>
      <w:r>
        <w:t>knowledge</w:t>
      </w:r>
      <w:r>
        <w:rPr>
          <w:spacing w:val="-4"/>
        </w:rPr>
        <w:t xml:space="preserve"> </w:t>
      </w:r>
      <w:r>
        <w:t>of</w:t>
      </w:r>
      <w:r>
        <w:rPr>
          <w:spacing w:val="-3"/>
        </w:rPr>
        <w:t xml:space="preserve"> </w:t>
      </w:r>
      <w:r>
        <w:t>how</w:t>
      </w:r>
      <w:r>
        <w:rPr>
          <w:spacing w:val="-3"/>
        </w:rPr>
        <w:t xml:space="preserve"> </w:t>
      </w:r>
      <w:r>
        <w:t>and</w:t>
      </w:r>
      <w:r>
        <w:rPr>
          <w:spacing w:val="-1"/>
        </w:rPr>
        <w:t xml:space="preserve"> </w:t>
      </w:r>
      <w:r>
        <w:t>when</w:t>
      </w:r>
      <w:r>
        <w:rPr>
          <w:spacing w:val="-1"/>
        </w:rPr>
        <w:t xml:space="preserve"> </w:t>
      </w:r>
      <w:r>
        <w:t>words</w:t>
      </w:r>
      <w:r>
        <w:rPr>
          <w:spacing w:val="-3"/>
        </w:rPr>
        <w:t xml:space="preserve"> </w:t>
      </w:r>
      <w:r>
        <w:t>are</w:t>
      </w:r>
      <w:r>
        <w:rPr>
          <w:spacing w:val="-1"/>
        </w:rPr>
        <w:t xml:space="preserve"> </w:t>
      </w:r>
      <w:r>
        <w:t>typically</w:t>
      </w:r>
      <w:r>
        <w:rPr>
          <w:spacing w:val="-6"/>
        </w:rPr>
        <w:t xml:space="preserve"> </w:t>
      </w:r>
      <w:r>
        <w:t>used,</w:t>
      </w:r>
      <w:r>
        <w:rPr>
          <w:spacing w:val="-2"/>
        </w:rPr>
        <w:t xml:space="preserve"> </w:t>
      </w:r>
      <w:r>
        <w:t>and</w:t>
      </w:r>
      <w:r>
        <w:rPr>
          <w:spacing w:val="-3"/>
        </w:rPr>
        <w:t xml:space="preserve"> </w:t>
      </w:r>
      <w:r>
        <w:t>knowledge of only one meaning or function of a word when it has several. McEwan (2002) coined the term “academic deprivation” to describe the lack of opportunities that students have had to learn academic habits and skills by observing competent adults. Students need a wide range of opportunities to serve cognitive apprenticeships in both reading and</w:t>
      </w:r>
      <w:r>
        <w:rPr>
          <w:spacing w:val="40"/>
        </w:rPr>
        <w:t xml:space="preserve"> </w:t>
      </w:r>
      <w:r>
        <w:t>writing (Schoenbach, Greenleaf, Cziko, &amp; Hurwitz, 1999), through observing the behaviours and listening to the thinking aloud of skilled practitioners. Only then will</w:t>
      </w:r>
      <w:r>
        <w:rPr>
          <w:spacing w:val="80"/>
        </w:rPr>
        <w:t xml:space="preserve"> </w:t>
      </w:r>
      <w:r>
        <w:t>they acquire the strategies and have the confidence to tackle difficult reading</w:t>
      </w:r>
      <w:r>
        <w:rPr>
          <w:spacing w:val="40"/>
        </w:rPr>
        <w:t xml:space="preserve"> </w:t>
      </w:r>
      <w:r>
        <w:t>assignments (McEwan, 2002).</w:t>
      </w:r>
    </w:p>
    <w:p>
      <w:pPr>
        <w:pStyle w:val="7"/>
        <w:spacing w:before="2" w:line="480" w:lineRule="auto"/>
        <w:ind w:left="192" w:right="119" w:firstLine="719"/>
        <w:jc w:val="both"/>
      </w:pPr>
      <w:r>
        <w:t>Although we can teach most linguistically poor students how to read using best instructional</w:t>
      </w:r>
      <w:r>
        <w:rPr>
          <w:spacing w:val="6"/>
        </w:rPr>
        <w:t xml:space="preserve"> </w:t>
      </w:r>
      <w:r>
        <w:t>practices,</w:t>
      </w:r>
      <w:r>
        <w:rPr>
          <w:spacing w:val="8"/>
        </w:rPr>
        <w:t xml:space="preserve"> </w:t>
      </w:r>
      <w:r>
        <w:t>and</w:t>
      </w:r>
      <w:r>
        <w:rPr>
          <w:spacing w:val="6"/>
        </w:rPr>
        <w:t xml:space="preserve"> </w:t>
      </w:r>
      <w:r>
        <w:t>we</w:t>
      </w:r>
      <w:r>
        <w:rPr>
          <w:spacing w:val="4"/>
        </w:rPr>
        <w:t xml:space="preserve"> </w:t>
      </w:r>
      <w:r>
        <w:t>can</w:t>
      </w:r>
      <w:r>
        <w:rPr>
          <w:spacing w:val="9"/>
        </w:rPr>
        <w:t xml:space="preserve"> </w:t>
      </w:r>
      <w:r>
        <w:t>enable</w:t>
      </w:r>
      <w:r>
        <w:rPr>
          <w:spacing w:val="5"/>
        </w:rPr>
        <w:t xml:space="preserve"> </w:t>
      </w:r>
      <w:r>
        <w:t>them</w:t>
      </w:r>
      <w:r>
        <w:rPr>
          <w:spacing w:val="7"/>
        </w:rPr>
        <w:t xml:space="preserve"> </w:t>
      </w:r>
      <w:r>
        <w:t>to</w:t>
      </w:r>
      <w:r>
        <w:rPr>
          <w:spacing w:val="6"/>
        </w:rPr>
        <w:t xml:space="preserve"> </w:t>
      </w:r>
      <w:r>
        <w:t>read</w:t>
      </w:r>
      <w:r>
        <w:rPr>
          <w:spacing w:val="6"/>
        </w:rPr>
        <w:t xml:space="preserve"> </w:t>
      </w:r>
      <w:r>
        <w:t>and</w:t>
      </w:r>
      <w:r>
        <w:rPr>
          <w:spacing w:val="5"/>
        </w:rPr>
        <w:t xml:space="preserve"> </w:t>
      </w:r>
      <w:r>
        <w:t>understand</w:t>
      </w:r>
      <w:r>
        <w:rPr>
          <w:spacing w:val="6"/>
        </w:rPr>
        <w:t xml:space="preserve"> </w:t>
      </w:r>
      <w:r>
        <w:t>primary</w:t>
      </w:r>
      <w:r>
        <w:rPr>
          <w:spacing w:val="1"/>
        </w:rPr>
        <w:t xml:space="preserve"> </w:t>
      </w:r>
      <w:r>
        <w:t>text</w:t>
      </w:r>
      <w:r>
        <w:rPr>
          <w:spacing w:val="7"/>
        </w:rPr>
        <w:t xml:space="preserve"> </w:t>
      </w:r>
      <w:r>
        <w:rPr>
          <w:spacing w:val="-4"/>
        </w:rPr>
        <w:t>with</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22"/>
        <w:jc w:val="both"/>
      </w:pPr>
      <w:r>
        <w:t>strong instructional support, the durability of their achievements is suspect (Moats, 2001), unless an ongoing language development is provided (McEwan, 2002). Language development is inextricably linked to reading success (Biemiller, 1999), and educators must intentionally develop language skills, both oral and written in early primary school pupils (Umolu, and Oyetunde, 1997b).</w:t>
      </w:r>
    </w:p>
    <w:p>
      <w:pPr>
        <w:pStyle w:val="7"/>
        <w:rPr>
          <w:sz w:val="26"/>
        </w:rPr>
      </w:pPr>
    </w:p>
    <w:p>
      <w:pPr>
        <w:pStyle w:val="7"/>
        <w:spacing w:before="8"/>
      </w:pPr>
    </w:p>
    <w:p>
      <w:pPr>
        <w:pStyle w:val="3"/>
        <w:numPr>
          <w:ilvl w:val="1"/>
          <w:numId w:val="16"/>
        </w:numPr>
        <w:tabs>
          <w:tab w:val="left" w:pos="912"/>
        </w:tabs>
        <w:spacing w:before="0" w:after="0" w:line="240" w:lineRule="auto"/>
        <w:ind w:left="912" w:right="0" w:hanging="720"/>
        <w:jc w:val="left"/>
      </w:pPr>
      <w:bookmarkStart w:id="39" w:name="_TOC_250052"/>
      <w:r>
        <w:t>RESEARCH</w:t>
      </w:r>
      <w:r>
        <w:rPr>
          <w:spacing w:val="-2"/>
        </w:rPr>
        <w:t xml:space="preserve"> </w:t>
      </w:r>
      <w:r>
        <w:t>FINDINGS ON</w:t>
      </w:r>
      <w:r>
        <w:rPr>
          <w:spacing w:val="-1"/>
        </w:rPr>
        <w:t xml:space="preserve"> </w:t>
      </w:r>
      <w:r>
        <w:t>TEACHING</w:t>
      </w:r>
      <w:r>
        <w:rPr>
          <w:spacing w:val="-3"/>
        </w:rPr>
        <w:t xml:space="preserve"> </w:t>
      </w:r>
      <w:bookmarkEnd w:id="39"/>
      <w:r>
        <w:rPr>
          <w:spacing w:val="-2"/>
        </w:rPr>
        <w:t>READING</w:t>
      </w:r>
    </w:p>
    <w:p>
      <w:pPr>
        <w:pStyle w:val="7"/>
        <w:spacing w:before="8"/>
        <w:rPr>
          <w:b/>
          <w:sz w:val="23"/>
        </w:rPr>
      </w:pPr>
    </w:p>
    <w:p>
      <w:pPr>
        <w:pStyle w:val="7"/>
        <w:spacing w:line="480" w:lineRule="auto"/>
        <w:ind w:left="192" w:right="116" w:firstLine="719"/>
        <w:jc w:val="both"/>
      </w:pPr>
      <w:r>
        <w:t>It may be considered appropriate here to turn to research findings related to how to best teach reading skills. It is good to begin by reviewing two well-known summaries of research on teaching reading and then providing overviews of the finding of two</w:t>
      </w:r>
      <w:r>
        <w:rPr>
          <w:spacing w:val="40"/>
        </w:rPr>
        <w:t xml:space="preserve"> </w:t>
      </w:r>
      <w:r>
        <w:t>recent reports on the issue: the National Reading Panel (NRP; 2000) report and a report of</w:t>
      </w:r>
      <w:r>
        <w:rPr>
          <w:spacing w:val="-2"/>
        </w:rPr>
        <w:t xml:space="preserve"> </w:t>
      </w:r>
      <w:r>
        <w:t>the</w:t>
      </w:r>
      <w:r>
        <w:rPr>
          <w:spacing w:val="-2"/>
        </w:rPr>
        <w:t xml:space="preserve"> </w:t>
      </w:r>
      <w:r>
        <w:t>National</w:t>
      </w:r>
      <w:r>
        <w:rPr>
          <w:spacing w:val="-1"/>
        </w:rPr>
        <w:t xml:space="preserve"> </w:t>
      </w:r>
      <w:r>
        <w:t>Research Council</w:t>
      </w:r>
      <w:r>
        <w:rPr>
          <w:spacing w:val="-1"/>
        </w:rPr>
        <w:t xml:space="preserve"> </w:t>
      </w:r>
      <w:r>
        <w:t>(NRC)</w:t>
      </w:r>
      <w:r>
        <w:rPr>
          <w:spacing w:val="-2"/>
        </w:rPr>
        <w:t xml:space="preserve"> </w:t>
      </w:r>
      <w:r>
        <w:t xml:space="preserve">called </w:t>
      </w:r>
      <w:r>
        <w:rPr>
          <w:i/>
        </w:rPr>
        <w:t>Preventing</w:t>
      </w:r>
      <w:r>
        <w:rPr>
          <w:i/>
          <w:spacing w:val="-1"/>
        </w:rPr>
        <w:t xml:space="preserve"> </w:t>
      </w:r>
      <w:r>
        <w:rPr>
          <w:i/>
        </w:rPr>
        <w:t>Reading Difficulties</w:t>
      </w:r>
      <w:r>
        <w:rPr>
          <w:i/>
          <w:spacing w:val="-1"/>
        </w:rPr>
        <w:t xml:space="preserve"> </w:t>
      </w:r>
      <w:r>
        <w:rPr>
          <w:i/>
        </w:rPr>
        <w:t>in</w:t>
      </w:r>
      <w:r>
        <w:rPr>
          <w:i/>
          <w:spacing w:val="-1"/>
        </w:rPr>
        <w:t xml:space="preserve"> </w:t>
      </w:r>
      <w:r>
        <w:rPr>
          <w:i/>
        </w:rPr>
        <w:t xml:space="preserve">Young Children </w:t>
      </w:r>
      <w:r>
        <w:t>(Snow, Burns, and Griffin, 1998). Discussion is then turned to a laboratory and classroom studies.</w:t>
      </w:r>
    </w:p>
    <w:p>
      <w:pPr>
        <w:pStyle w:val="7"/>
        <w:rPr>
          <w:sz w:val="26"/>
        </w:rPr>
      </w:pPr>
    </w:p>
    <w:p>
      <w:pPr>
        <w:pStyle w:val="7"/>
        <w:spacing w:before="5"/>
        <w:rPr>
          <w:sz w:val="22"/>
        </w:rPr>
      </w:pPr>
    </w:p>
    <w:p>
      <w:pPr>
        <w:pStyle w:val="4"/>
        <w:numPr>
          <w:ilvl w:val="2"/>
          <w:numId w:val="20"/>
        </w:numPr>
        <w:tabs>
          <w:tab w:val="left" w:pos="912"/>
        </w:tabs>
        <w:spacing w:before="0" w:after="0" w:line="240" w:lineRule="auto"/>
        <w:ind w:left="912" w:right="0" w:hanging="720"/>
        <w:jc w:val="left"/>
        <w:rPr>
          <w:u w:val="none"/>
        </w:rPr>
      </w:pPr>
      <w:bookmarkStart w:id="40" w:name="_TOC_250051"/>
      <w:r>
        <w:rPr>
          <w:u w:val="single"/>
        </w:rPr>
        <w:t>Critical</w:t>
      </w:r>
      <w:r>
        <w:rPr>
          <w:spacing w:val="-4"/>
          <w:u w:val="single"/>
        </w:rPr>
        <w:t xml:space="preserve"> </w:t>
      </w:r>
      <w:r>
        <w:rPr>
          <w:u w:val="single"/>
        </w:rPr>
        <w:t xml:space="preserve">Review of </w:t>
      </w:r>
      <w:bookmarkEnd w:id="40"/>
      <w:r>
        <w:rPr>
          <w:spacing w:val="-2"/>
          <w:u w:val="single"/>
        </w:rPr>
        <w:t>Analysis</w:t>
      </w:r>
    </w:p>
    <w:p>
      <w:pPr>
        <w:pStyle w:val="7"/>
        <w:spacing w:before="9"/>
        <w:rPr>
          <w:b/>
          <w:sz w:val="15"/>
        </w:rPr>
      </w:pPr>
    </w:p>
    <w:p>
      <w:pPr>
        <w:pStyle w:val="7"/>
        <w:spacing w:before="90" w:line="480" w:lineRule="auto"/>
        <w:ind w:left="192" w:right="115" w:firstLine="719"/>
        <w:jc w:val="both"/>
      </w:pPr>
      <w:r>
        <w:t>The questions surrounding how reading is most effectively taught have been the object of several comprehensive reports over the years, including two major books (Adams, 1990). The question at the centre of Chall’s “Great Debate” review was, what does evidence have to say</w:t>
      </w:r>
      <w:r>
        <w:rPr>
          <w:spacing w:val="-3"/>
        </w:rPr>
        <w:t xml:space="preserve"> </w:t>
      </w:r>
      <w:r>
        <w:t>about the effectiveness of</w:t>
      </w:r>
      <w:r>
        <w:rPr>
          <w:spacing w:val="-1"/>
        </w:rPr>
        <w:t xml:space="preserve"> </w:t>
      </w:r>
      <w:r>
        <w:t>direct instruction – explicit phonics- compared with whole-language instruction or implicit phonics? Should beginning instruction focus on directly teaching the correspondences between letters and sounds (phonemes)? The logical answer to this question appears to be that these correspondences, and the alphabetic principle they instantiate, should be the central</w:t>
      </w:r>
      <w:r>
        <w:rPr>
          <w:spacing w:val="40"/>
        </w:rPr>
        <w:t xml:space="preserve"> </w:t>
      </w:r>
      <w:r>
        <w:t>initial</w:t>
      </w:r>
      <w:r>
        <w:rPr>
          <w:spacing w:val="79"/>
        </w:rPr>
        <w:t xml:space="preserve"> </w:t>
      </w:r>
      <w:r>
        <w:t>focus</w:t>
      </w:r>
      <w:r>
        <w:rPr>
          <w:spacing w:val="50"/>
          <w:w w:val="150"/>
        </w:rPr>
        <w:t xml:space="preserve"> </w:t>
      </w:r>
      <w:r>
        <w:t>of</w:t>
      </w:r>
      <w:r>
        <w:rPr>
          <w:spacing w:val="78"/>
        </w:rPr>
        <w:t xml:space="preserve"> </w:t>
      </w:r>
      <w:r>
        <w:t>instruction.</w:t>
      </w:r>
      <w:r>
        <w:rPr>
          <w:spacing w:val="50"/>
          <w:w w:val="150"/>
        </w:rPr>
        <w:t xml:space="preserve"> </w:t>
      </w:r>
      <w:r>
        <w:t>However,</w:t>
      </w:r>
      <w:r>
        <w:rPr>
          <w:spacing w:val="78"/>
        </w:rPr>
        <w:t xml:space="preserve"> </w:t>
      </w:r>
      <w:r>
        <w:t>the</w:t>
      </w:r>
      <w:r>
        <w:rPr>
          <w:spacing w:val="79"/>
        </w:rPr>
        <w:t xml:space="preserve"> </w:t>
      </w:r>
      <w:r>
        <w:t>tendencies</w:t>
      </w:r>
      <w:r>
        <w:rPr>
          <w:spacing w:val="79"/>
        </w:rPr>
        <w:t xml:space="preserve"> </w:t>
      </w:r>
      <w:r>
        <w:t>of</w:t>
      </w:r>
      <w:r>
        <w:rPr>
          <w:spacing w:val="79"/>
        </w:rPr>
        <w:t xml:space="preserve"> </w:t>
      </w:r>
      <w:r>
        <w:t>actual</w:t>
      </w:r>
      <w:r>
        <w:rPr>
          <w:spacing w:val="79"/>
        </w:rPr>
        <w:t xml:space="preserve"> </w:t>
      </w:r>
      <w:r>
        <w:t>practice</w:t>
      </w:r>
      <w:r>
        <w:rPr>
          <w:spacing w:val="79"/>
        </w:rPr>
        <w:t xml:space="preserve"> </w:t>
      </w:r>
      <w:r>
        <w:t>have</w:t>
      </w:r>
      <w:r>
        <w:rPr>
          <w:spacing w:val="79"/>
        </w:rPr>
        <w:t xml:space="preserve"> </w:t>
      </w:r>
      <w:r>
        <w:rPr>
          <w:spacing w:val="-4"/>
        </w:rPr>
        <w:t>been</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24"/>
        <w:jc w:val="both"/>
      </w:pPr>
      <w:r>
        <w:t>otherwise. As noted earlier, a variety of alternative pedagogies have emphasized instead meaning-focused instruction built around story reading exposure to print and enhanced language environments. (Rayner, Foorman, Perfetti, Pesestcky, and Seidenberg, 2001).</w:t>
      </w:r>
    </w:p>
    <w:p>
      <w:pPr>
        <w:pStyle w:val="7"/>
        <w:spacing w:line="480" w:lineRule="auto"/>
        <w:ind w:left="192" w:right="115" w:firstLine="719"/>
        <w:jc w:val="both"/>
      </w:pPr>
      <w:r>
        <w:t>These alternatives are too varied to capture with a single characterization. For example, when Chall coined</w:t>
      </w:r>
      <w:r>
        <w:rPr>
          <w:spacing w:val="-1"/>
        </w:rPr>
        <w:t xml:space="preserve"> </w:t>
      </w:r>
      <w:r>
        <w:t>the</w:t>
      </w:r>
      <w:r>
        <w:rPr>
          <w:spacing w:val="-1"/>
        </w:rPr>
        <w:t xml:space="preserve"> </w:t>
      </w:r>
      <w:r>
        <w:t>term</w:t>
      </w:r>
      <w:r>
        <w:rPr>
          <w:spacing w:val="-1"/>
        </w:rPr>
        <w:t xml:space="preserve"> </w:t>
      </w:r>
      <w:r>
        <w:t>“Great Debate”, the</w:t>
      </w:r>
      <w:r>
        <w:rPr>
          <w:spacing w:val="-1"/>
        </w:rPr>
        <w:t xml:space="preserve"> </w:t>
      </w:r>
      <w:r>
        <w:t>alternative</w:t>
      </w:r>
      <w:r>
        <w:rPr>
          <w:spacing w:val="-1"/>
        </w:rPr>
        <w:t xml:space="preserve"> </w:t>
      </w:r>
      <w:r>
        <w:t>to direct instruction was whole-word teaching in which basal readers and limited (and later) phonics instruction were typical components. In the past 20 years, the dominant alternative has been</w:t>
      </w:r>
      <w:r>
        <w:rPr>
          <w:spacing w:val="-1"/>
        </w:rPr>
        <w:t xml:space="preserve"> </w:t>
      </w:r>
      <w:r>
        <w:t>whole-language</w:t>
      </w:r>
      <w:r>
        <w:rPr>
          <w:spacing w:val="-1"/>
        </w:rPr>
        <w:t xml:space="preserve"> </w:t>
      </w:r>
      <w:r>
        <w:t>instruction.</w:t>
      </w:r>
      <w:r>
        <w:rPr>
          <w:spacing w:val="-1"/>
        </w:rPr>
        <w:t xml:space="preserve"> </w:t>
      </w:r>
      <w:r>
        <w:t>Chall’s</w:t>
      </w:r>
      <w:r>
        <w:rPr>
          <w:spacing w:val="-1"/>
        </w:rPr>
        <w:t xml:space="preserve"> </w:t>
      </w:r>
      <w:r>
        <w:t>conclusion,</w:t>
      </w:r>
      <w:r>
        <w:rPr>
          <w:spacing w:val="-1"/>
        </w:rPr>
        <w:t xml:space="preserve"> </w:t>
      </w:r>
      <w:r>
        <w:t>based</w:t>
      </w:r>
      <w:r>
        <w:rPr>
          <w:spacing w:val="-1"/>
        </w:rPr>
        <w:t xml:space="preserve"> </w:t>
      </w:r>
      <w:r>
        <w:t>on a</w:t>
      </w:r>
      <w:r>
        <w:rPr>
          <w:spacing w:val="-1"/>
        </w:rPr>
        <w:t xml:space="preserve"> </w:t>
      </w:r>
      <w:r>
        <w:t>careful</w:t>
      </w:r>
      <w:r>
        <w:rPr>
          <w:spacing w:val="-1"/>
        </w:rPr>
        <w:t xml:space="preserve"> </w:t>
      </w:r>
      <w:r>
        <w:t>analysis</w:t>
      </w:r>
      <w:r>
        <w:rPr>
          <w:spacing w:val="-1"/>
        </w:rPr>
        <w:t xml:space="preserve"> </w:t>
      </w:r>
      <w:r>
        <w:t>of some 22 programmes, classroom observations and reviews of public studies, was that children who received direct code-based instruction (emphasis on decoding or phonics) tended to have higher achievement in the first three grades than did children in whole-word classrooms (Bender, 2002). Although initially, for beginning readers, whole-word classrooms performed better on measures of comprehension and reading rate, in later grades the advantage of decoding-based instruction became highly general,</w:t>
      </w:r>
      <w:r>
        <w:rPr>
          <w:spacing w:val="40"/>
        </w:rPr>
        <w:t xml:space="preserve"> </w:t>
      </w:r>
      <w:r>
        <w:t>encompassing spelling, word recognition, and comprehension. This conclusion, in its general form, was confirmed in later less comprehensive reports (National Reading Panel, 2001).</w:t>
      </w:r>
    </w:p>
    <w:p>
      <w:pPr>
        <w:pStyle w:val="7"/>
        <w:spacing w:before="2" w:line="480" w:lineRule="auto"/>
        <w:ind w:left="192" w:right="118" w:firstLine="719"/>
        <w:jc w:val="both"/>
      </w:pPr>
      <w:r>
        <w:t>Adams (1990) provided a thorough treatment of these research reports and, more generally an evaluation of teaching methods in the context of research findings. Furthermore,</w:t>
      </w:r>
      <w:r>
        <w:rPr>
          <w:spacing w:val="-1"/>
        </w:rPr>
        <w:t xml:space="preserve"> </w:t>
      </w:r>
      <w:r>
        <w:t>she</w:t>
      </w:r>
      <w:r>
        <w:rPr>
          <w:spacing w:val="-2"/>
        </w:rPr>
        <w:t xml:space="preserve"> </w:t>
      </w:r>
      <w:r>
        <w:t>put</w:t>
      </w:r>
      <w:r>
        <w:rPr>
          <w:spacing w:val="-1"/>
        </w:rPr>
        <w:t xml:space="preserve"> </w:t>
      </w:r>
      <w:r>
        <w:t>the “Great</w:t>
      </w:r>
      <w:r>
        <w:rPr>
          <w:spacing w:val="-1"/>
        </w:rPr>
        <w:t xml:space="preserve"> </w:t>
      </w:r>
      <w:r>
        <w:t>Debate”</w:t>
      </w:r>
      <w:r>
        <w:rPr>
          <w:spacing w:val="-2"/>
        </w:rPr>
        <w:t xml:space="preserve"> </w:t>
      </w:r>
      <w:r>
        <w:t>in</w:t>
      </w:r>
      <w:r>
        <w:rPr>
          <w:spacing w:val="-1"/>
        </w:rPr>
        <w:t xml:space="preserve"> </w:t>
      </w:r>
      <w:r>
        <w:t>its</w:t>
      </w:r>
      <w:r>
        <w:rPr>
          <w:spacing w:val="-1"/>
        </w:rPr>
        <w:t xml:space="preserve"> </w:t>
      </w:r>
      <w:r>
        <w:t>historical</w:t>
      </w:r>
      <w:r>
        <w:rPr>
          <w:spacing w:val="-1"/>
        </w:rPr>
        <w:t xml:space="preserve"> </w:t>
      </w:r>
      <w:r>
        <w:t>context</w:t>
      </w:r>
      <w:r>
        <w:rPr>
          <w:spacing w:val="-1"/>
        </w:rPr>
        <w:t xml:space="preserve"> </w:t>
      </w:r>
      <w:r>
        <w:t>and</w:t>
      </w:r>
      <w:r>
        <w:rPr>
          <w:spacing w:val="-1"/>
        </w:rPr>
        <w:t xml:space="preserve"> </w:t>
      </w:r>
      <w:r>
        <w:t>explained</w:t>
      </w:r>
      <w:r>
        <w:rPr>
          <w:spacing w:val="-1"/>
        </w:rPr>
        <w:t xml:space="preserve"> </w:t>
      </w:r>
      <w:r>
        <w:t>why</w:t>
      </w:r>
      <w:r>
        <w:rPr>
          <w:spacing w:val="-6"/>
        </w:rPr>
        <w:t xml:space="preserve"> </w:t>
      </w:r>
      <w:r>
        <w:t>there has been so much resistance to the direct teaching of decoding. An emphasis on meaning and comprehension not only coincides with the main goal of reading, but also appeals to beliefs that the child’s experience in school should reflect purposeful learning in authentic contexts. In that spirit, the exclusive use of commercially published children’s literature</w:t>
      </w:r>
      <w:r>
        <w:rPr>
          <w:spacing w:val="24"/>
        </w:rPr>
        <w:t xml:space="preserve"> </w:t>
      </w:r>
      <w:r>
        <w:t>(which</w:t>
      </w:r>
      <w:r>
        <w:rPr>
          <w:spacing w:val="27"/>
        </w:rPr>
        <w:t xml:space="preserve"> </w:t>
      </w:r>
      <w:r>
        <w:t>is</w:t>
      </w:r>
      <w:r>
        <w:rPr>
          <w:spacing w:val="28"/>
        </w:rPr>
        <w:t xml:space="preserve"> </w:t>
      </w:r>
      <w:r>
        <w:t>often</w:t>
      </w:r>
      <w:r>
        <w:rPr>
          <w:spacing w:val="28"/>
        </w:rPr>
        <w:t xml:space="preserve"> </w:t>
      </w:r>
      <w:r>
        <w:t>not</w:t>
      </w:r>
      <w:r>
        <w:rPr>
          <w:spacing w:val="28"/>
        </w:rPr>
        <w:t xml:space="preserve"> </w:t>
      </w:r>
      <w:r>
        <w:t>decodable)</w:t>
      </w:r>
      <w:r>
        <w:rPr>
          <w:spacing w:val="26"/>
        </w:rPr>
        <w:t xml:space="preserve"> </w:t>
      </w:r>
      <w:r>
        <w:t>has</w:t>
      </w:r>
      <w:r>
        <w:rPr>
          <w:spacing w:val="27"/>
        </w:rPr>
        <w:t xml:space="preserve"> </w:t>
      </w:r>
      <w:r>
        <w:t>become</w:t>
      </w:r>
      <w:r>
        <w:rPr>
          <w:spacing w:val="27"/>
        </w:rPr>
        <w:t xml:space="preserve"> </w:t>
      </w:r>
      <w:r>
        <w:t>characteristics</w:t>
      </w:r>
      <w:r>
        <w:rPr>
          <w:spacing w:val="27"/>
        </w:rPr>
        <w:t xml:space="preserve"> </w:t>
      </w:r>
      <w:r>
        <w:t>of</w:t>
      </w:r>
      <w:r>
        <w:rPr>
          <w:spacing w:val="27"/>
        </w:rPr>
        <w:t xml:space="preserve"> </w:t>
      </w:r>
      <w:r>
        <w:t>whole-</w:t>
      </w:r>
      <w:r>
        <w:rPr>
          <w:spacing w:val="-2"/>
        </w:rPr>
        <w:t>language</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17"/>
        <w:jc w:val="both"/>
      </w:pPr>
      <w:r>
        <w:t>classrooms. Modern phonics advocates point out that there is nothing incompatible between these meaning values and good phonics instruction, which aims to quickly provide the child with the basics of the letter-sound system of practice with decodable texts while at the same time introducing children’s literature. Like Chall, Adams argued that phonics approaches were more successful than nonphonics approaches in teaching children to read.</w:t>
      </w:r>
    </w:p>
    <w:p>
      <w:pPr>
        <w:pStyle w:val="7"/>
        <w:rPr>
          <w:sz w:val="26"/>
        </w:rPr>
      </w:pPr>
    </w:p>
    <w:p>
      <w:pPr>
        <w:pStyle w:val="7"/>
        <w:spacing w:before="5"/>
        <w:rPr>
          <w:sz w:val="22"/>
        </w:rPr>
      </w:pPr>
    </w:p>
    <w:p>
      <w:pPr>
        <w:pStyle w:val="4"/>
        <w:numPr>
          <w:ilvl w:val="2"/>
          <w:numId w:val="20"/>
        </w:numPr>
        <w:tabs>
          <w:tab w:val="left" w:pos="912"/>
        </w:tabs>
        <w:spacing w:before="1" w:after="0" w:line="240" w:lineRule="auto"/>
        <w:ind w:left="912" w:right="0" w:hanging="720"/>
        <w:jc w:val="left"/>
        <w:rPr>
          <w:u w:val="none"/>
        </w:rPr>
      </w:pPr>
      <w:r>
        <w:rPr>
          <w:u w:val="single"/>
        </w:rPr>
        <w:t>The</w:t>
      </w:r>
      <w:r>
        <w:rPr>
          <w:spacing w:val="-3"/>
          <w:u w:val="single"/>
        </w:rPr>
        <w:t xml:space="preserve"> </w:t>
      </w:r>
      <w:r>
        <w:rPr>
          <w:u w:val="single"/>
        </w:rPr>
        <w:t>National</w:t>
      </w:r>
      <w:r>
        <w:rPr>
          <w:spacing w:val="-1"/>
          <w:u w:val="single"/>
        </w:rPr>
        <w:t xml:space="preserve"> </w:t>
      </w:r>
      <w:r>
        <w:rPr>
          <w:u w:val="single"/>
        </w:rPr>
        <w:t>Research Council</w:t>
      </w:r>
      <w:r>
        <w:rPr>
          <w:spacing w:val="-1"/>
          <w:u w:val="single"/>
        </w:rPr>
        <w:t xml:space="preserve"> </w:t>
      </w:r>
      <w:r>
        <w:rPr>
          <w:u w:val="single"/>
        </w:rPr>
        <w:t>(NRC)</w:t>
      </w:r>
      <w:r>
        <w:rPr>
          <w:spacing w:val="-3"/>
          <w:u w:val="single"/>
        </w:rPr>
        <w:t xml:space="preserve"> </w:t>
      </w:r>
      <w:r>
        <w:rPr>
          <w:spacing w:val="-2"/>
          <w:u w:val="single"/>
        </w:rPr>
        <w:t>report</w:t>
      </w:r>
    </w:p>
    <w:p>
      <w:pPr>
        <w:pStyle w:val="7"/>
        <w:spacing w:before="8"/>
        <w:rPr>
          <w:b/>
          <w:sz w:val="15"/>
        </w:rPr>
      </w:pPr>
    </w:p>
    <w:p>
      <w:pPr>
        <w:pStyle w:val="7"/>
        <w:spacing w:before="90" w:line="480" w:lineRule="auto"/>
        <w:ind w:left="192" w:right="117" w:firstLine="719"/>
        <w:jc w:val="both"/>
      </w:pPr>
      <w:r>
        <w:t>The NRC (the research arm of the National Academy of Sciences) revisited this issue in its report “Preventing Reading Difficulties in Young Children” (Snow, Burns, and Griffin, 1998), while reports that have focused on the question of how to teach reading, the NRC report asked how available research findings can inform recommendations directed at reducing children’s reading difficulties. Although the NRC report steered clear of specific curriculum recommendations, it emphasized the importance of promoting knowledge and practice in decoding. For example, it recommended that early primary school instruction “designed to provide practice with</w:t>
      </w:r>
      <w:r>
        <w:rPr>
          <w:spacing w:val="40"/>
        </w:rPr>
        <w:t xml:space="preserve"> </w:t>
      </w:r>
      <w:r>
        <w:t>the sound structure of words, the recognition and production of letters, knowledge about prints and familiarity with the basic purposes and mechanisms of reading writing” (p.322). It concluded that research shows that beginning reading “depends critically on mapping the letters and the spellings of words onto sounds and speech unit that they represent” (p.321). Furthermore, counter to the idea that somehow comprehension can proceed on its own, the report added that “failure to master word recognition impedes text comprehension” (p.321).</w:t>
      </w:r>
    </w:p>
    <w:p>
      <w:pPr>
        <w:pStyle w:val="7"/>
        <w:spacing w:before="2" w:line="480" w:lineRule="auto"/>
        <w:ind w:left="192" w:right="122" w:firstLine="719"/>
        <w:jc w:val="both"/>
      </w:pPr>
      <w:r>
        <w:t>The reports focus on language and literacy</w:t>
      </w:r>
      <w:r>
        <w:rPr>
          <w:spacing w:val="-3"/>
        </w:rPr>
        <w:t xml:space="preserve"> </w:t>
      </w:r>
      <w:r>
        <w:t>experiences prior to school and on the importance</w:t>
      </w:r>
      <w:r>
        <w:rPr>
          <w:spacing w:val="4"/>
        </w:rPr>
        <w:t xml:space="preserve"> </w:t>
      </w:r>
      <w:r>
        <w:t>of</w:t>
      </w:r>
      <w:r>
        <w:rPr>
          <w:spacing w:val="7"/>
        </w:rPr>
        <w:t xml:space="preserve"> </w:t>
      </w:r>
      <w:r>
        <w:t>decoding</w:t>
      </w:r>
      <w:r>
        <w:rPr>
          <w:spacing w:val="8"/>
        </w:rPr>
        <w:t xml:space="preserve"> </w:t>
      </w:r>
      <w:r>
        <w:t>knowledge</w:t>
      </w:r>
      <w:r>
        <w:rPr>
          <w:spacing w:val="6"/>
        </w:rPr>
        <w:t xml:space="preserve"> </w:t>
      </w:r>
      <w:r>
        <w:t>as</w:t>
      </w:r>
      <w:r>
        <w:rPr>
          <w:spacing w:val="8"/>
        </w:rPr>
        <w:t xml:space="preserve"> </w:t>
      </w:r>
      <w:r>
        <w:t>a</w:t>
      </w:r>
      <w:r>
        <w:rPr>
          <w:spacing w:val="8"/>
        </w:rPr>
        <w:t xml:space="preserve"> </w:t>
      </w:r>
      <w:r>
        <w:t>goal</w:t>
      </w:r>
      <w:r>
        <w:rPr>
          <w:spacing w:val="8"/>
        </w:rPr>
        <w:t xml:space="preserve"> </w:t>
      </w:r>
      <w:r>
        <w:t>of</w:t>
      </w:r>
      <w:r>
        <w:rPr>
          <w:spacing w:val="7"/>
        </w:rPr>
        <w:t xml:space="preserve"> </w:t>
      </w:r>
      <w:r>
        <w:t>beginning</w:t>
      </w:r>
      <w:r>
        <w:rPr>
          <w:spacing w:val="5"/>
        </w:rPr>
        <w:t xml:space="preserve"> </w:t>
      </w:r>
      <w:r>
        <w:t>reading</w:t>
      </w:r>
      <w:r>
        <w:rPr>
          <w:spacing w:val="5"/>
        </w:rPr>
        <w:t xml:space="preserve"> </w:t>
      </w:r>
      <w:r>
        <w:t>instruction</w:t>
      </w:r>
      <w:r>
        <w:rPr>
          <w:spacing w:val="8"/>
        </w:rPr>
        <w:t xml:space="preserve"> </w:t>
      </w:r>
      <w:r>
        <w:t>achieves</w:t>
      </w:r>
      <w:r>
        <w:rPr>
          <w:spacing w:val="8"/>
        </w:rPr>
        <w:t xml:space="preserve"> </w:t>
      </w:r>
      <w:r>
        <w:rPr>
          <w:spacing w:val="-10"/>
        </w:rPr>
        <w:t>a</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21"/>
        <w:jc w:val="both"/>
      </w:pPr>
      <w:r>
        <w:t xml:space="preserve">meaningful balance. It is clear that coming to school with certain relevant skills (some degree of phonological awareness) and dispositions (an interest in books) eases the burden of school instruction. It is equally clear that schooling can organize its efforts along the lines supported by research making sure that children acquire the ability to decode words and have sufficient reading practice to gain fluency and increase </w:t>
      </w:r>
      <w:r>
        <w:rPr>
          <w:spacing w:val="-2"/>
        </w:rPr>
        <w:t>comprehension.</w:t>
      </w:r>
    </w:p>
    <w:p>
      <w:pPr>
        <w:pStyle w:val="7"/>
        <w:spacing w:line="480" w:lineRule="auto"/>
        <w:ind w:left="192" w:right="122" w:firstLine="719"/>
        <w:jc w:val="both"/>
      </w:pPr>
      <w:r>
        <w:t>In 1997, the U.S Congress asked the National Institute for Child Health and Human Development and the Department of Education to convene a Committee to examine applying reading research to classroom practice. Topics studied by the NRP were alphabetic (phonological awareness and phonics), fluency, comprehension, how teachers can be taught to teach reading better in certification and professional development programmes and the use of computer technology in reading instruction.</w:t>
      </w:r>
    </w:p>
    <w:p>
      <w:pPr>
        <w:pStyle w:val="7"/>
        <w:spacing w:before="1" w:line="480" w:lineRule="auto"/>
        <w:ind w:left="192" w:right="120" w:firstLine="719"/>
        <w:jc w:val="both"/>
      </w:pPr>
      <w:r>
        <w:t>The NRP (2000) study is valuable for what it found in the alphabetic area and what it did not find in the other areas (the Committee decided that there was generally</w:t>
      </w:r>
      <w:r>
        <w:rPr>
          <w:spacing w:val="40"/>
        </w:rPr>
        <w:t xml:space="preserve"> </w:t>
      </w:r>
      <w:r>
        <w:t>not enough good quality research to make valid conclusions in some areas). The report noted the validity of the research discussed previously in the section on phonological awareness. With respect to phonics instruction, the report revealed that (a) systematic phonics instruction produces significant benefits for students in kindergarten through primary six and for students with reading disabilities, (b) the impact of phonics is strongest in the early primary school classes, and (c) phonics must be integrated with in phonological awareness, fluency, and comprehension. The report noted that a strong empirical base supports the importance of instruction in phonological awareness, in conjunction with phonics instruction, for the beginning states of reading instruction. However,</w:t>
      </w:r>
      <w:r>
        <w:rPr>
          <w:spacing w:val="10"/>
        </w:rPr>
        <w:t xml:space="preserve"> </w:t>
      </w:r>
      <w:r>
        <w:t>the</w:t>
      </w:r>
      <w:r>
        <w:rPr>
          <w:spacing w:val="10"/>
        </w:rPr>
        <w:t xml:space="preserve"> </w:t>
      </w:r>
      <w:r>
        <w:t>report</w:t>
      </w:r>
      <w:r>
        <w:rPr>
          <w:spacing w:val="10"/>
        </w:rPr>
        <w:t xml:space="preserve"> </w:t>
      </w:r>
      <w:r>
        <w:t>also</w:t>
      </w:r>
      <w:r>
        <w:rPr>
          <w:spacing w:val="10"/>
        </w:rPr>
        <w:t xml:space="preserve"> </w:t>
      </w:r>
      <w:r>
        <w:t>noted</w:t>
      </w:r>
      <w:r>
        <w:rPr>
          <w:spacing w:val="10"/>
        </w:rPr>
        <w:t xml:space="preserve"> </w:t>
      </w:r>
      <w:r>
        <w:t>that</w:t>
      </w:r>
      <w:r>
        <w:rPr>
          <w:spacing w:val="10"/>
        </w:rPr>
        <w:t xml:space="preserve"> </w:t>
      </w:r>
      <w:r>
        <w:t>there</w:t>
      </w:r>
      <w:r>
        <w:rPr>
          <w:spacing w:val="9"/>
        </w:rPr>
        <w:t xml:space="preserve"> </w:t>
      </w:r>
      <w:r>
        <w:t>are</w:t>
      </w:r>
      <w:r>
        <w:rPr>
          <w:spacing w:val="10"/>
        </w:rPr>
        <w:t xml:space="preserve"> </w:t>
      </w:r>
      <w:r>
        <w:t>not</w:t>
      </w:r>
      <w:r>
        <w:rPr>
          <w:spacing w:val="8"/>
        </w:rPr>
        <w:t xml:space="preserve"> </w:t>
      </w:r>
      <w:r>
        <w:t>enough</w:t>
      </w:r>
      <w:r>
        <w:rPr>
          <w:spacing w:val="10"/>
        </w:rPr>
        <w:t xml:space="preserve"> </w:t>
      </w:r>
      <w:r>
        <w:t>data</w:t>
      </w:r>
      <w:r>
        <w:rPr>
          <w:spacing w:val="9"/>
        </w:rPr>
        <w:t xml:space="preserve"> </w:t>
      </w:r>
      <w:r>
        <w:t>to</w:t>
      </w:r>
      <w:r>
        <w:rPr>
          <w:spacing w:val="11"/>
        </w:rPr>
        <w:t xml:space="preserve"> </w:t>
      </w:r>
      <w:r>
        <w:t>draw</w:t>
      </w:r>
      <w:r>
        <w:rPr>
          <w:spacing w:val="10"/>
        </w:rPr>
        <w:t xml:space="preserve"> </w:t>
      </w:r>
      <w:r>
        <w:t>conclusions</w:t>
      </w:r>
      <w:r>
        <w:rPr>
          <w:spacing w:val="11"/>
        </w:rPr>
        <w:t xml:space="preserve"> </w:t>
      </w:r>
      <w:r>
        <w:rPr>
          <w:spacing w:val="-2"/>
        </w:rPr>
        <w:t>about</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pPr>
      <w:r>
        <w:t>the best way</w:t>
      </w:r>
      <w:r>
        <w:rPr>
          <w:spacing w:val="-3"/>
        </w:rPr>
        <w:t xml:space="preserve"> </w:t>
      </w:r>
      <w:r>
        <w:t>to teach vocabulary, fluency and comprehension, or the best way to prepare teachers to teach reading.</w:t>
      </w:r>
    </w:p>
    <w:p>
      <w:pPr>
        <w:pStyle w:val="7"/>
        <w:rPr>
          <w:sz w:val="26"/>
        </w:rPr>
      </w:pPr>
    </w:p>
    <w:p>
      <w:pPr>
        <w:pStyle w:val="7"/>
        <w:spacing w:before="5"/>
        <w:rPr>
          <w:sz w:val="22"/>
        </w:rPr>
      </w:pPr>
    </w:p>
    <w:p>
      <w:pPr>
        <w:pStyle w:val="4"/>
        <w:numPr>
          <w:ilvl w:val="2"/>
          <w:numId w:val="20"/>
        </w:numPr>
        <w:tabs>
          <w:tab w:val="left" w:pos="912"/>
        </w:tabs>
        <w:spacing w:before="0" w:after="0" w:line="240" w:lineRule="auto"/>
        <w:ind w:left="912" w:right="0" w:hanging="720"/>
        <w:jc w:val="left"/>
        <w:rPr>
          <w:u w:val="none"/>
        </w:rPr>
      </w:pPr>
      <w:bookmarkStart w:id="41" w:name="_TOC_250050"/>
      <w:r>
        <w:rPr>
          <w:u w:val="single"/>
        </w:rPr>
        <w:t>Laboratory</w:t>
      </w:r>
      <w:r>
        <w:rPr>
          <w:spacing w:val="-3"/>
          <w:u w:val="single"/>
        </w:rPr>
        <w:t xml:space="preserve"> </w:t>
      </w:r>
      <w:bookmarkEnd w:id="41"/>
      <w:r>
        <w:rPr>
          <w:spacing w:val="-2"/>
          <w:u w:val="single"/>
        </w:rPr>
        <w:t>Studies</w:t>
      </w:r>
    </w:p>
    <w:p>
      <w:pPr>
        <w:pStyle w:val="7"/>
        <w:spacing w:before="9"/>
        <w:rPr>
          <w:b/>
          <w:sz w:val="15"/>
        </w:rPr>
      </w:pPr>
    </w:p>
    <w:p>
      <w:pPr>
        <w:pStyle w:val="7"/>
        <w:spacing w:before="90" w:line="480" w:lineRule="auto"/>
        <w:ind w:left="192" w:right="114" w:firstLine="719"/>
        <w:jc w:val="both"/>
      </w:pPr>
      <w:r>
        <w:t>The results of some important experimental studies (Rayner, Foorman, Perfetti, Pesetsky, and Seidenberg, 2001) suggest two interrelated conclusions. First, learning correspondences between letters and sounds is more</w:t>
      </w:r>
      <w:r>
        <w:rPr>
          <w:spacing w:val="-1"/>
        </w:rPr>
        <w:t xml:space="preserve"> </w:t>
      </w:r>
      <w:r>
        <w:t>productive</w:t>
      </w:r>
      <w:r>
        <w:rPr>
          <w:spacing w:val="-1"/>
        </w:rPr>
        <w:t xml:space="preserve"> </w:t>
      </w:r>
      <w:r>
        <w:t>(so there</w:t>
      </w:r>
      <w:r>
        <w:rPr>
          <w:spacing w:val="-1"/>
        </w:rPr>
        <w:t xml:space="preserve"> </w:t>
      </w:r>
      <w:r>
        <w:t>is more</w:t>
      </w:r>
      <w:r>
        <w:rPr>
          <w:spacing w:val="-2"/>
        </w:rPr>
        <w:t xml:space="preserve"> </w:t>
      </w:r>
      <w:r>
        <w:t>transfer to new words) than learning whole words, even though learning whole words may be faster at first. Second, providing</w:t>
      </w:r>
      <w:r>
        <w:rPr>
          <w:spacing w:val="-3"/>
        </w:rPr>
        <w:t xml:space="preserve"> </w:t>
      </w:r>
      <w:r>
        <w:t>instruction that lets children infer</w:t>
      </w:r>
      <w:r>
        <w:rPr>
          <w:spacing w:val="-1"/>
        </w:rPr>
        <w:t xml:space="preserve"> </w:t>
      </w:r>
      <w:r>
        <w:t>these</w:t>
      </w:r>
      <w:r>
        <w:rPr>
          <w:spacing w:val="-1"/>
        </w:rPr>
        <w:t xml:space="preserve"> </w:t>
      </w:r>
      <w:r>
        <w:t>correspondences may not be as effective as directly</w:t>
      </w:r>
      <w:r>
        <w:rPr>
          <w:spacing w:val="-3"/>
        </w:rPr>
        <w:t xml:space="preserve"> </w:t>
      </w:r>
      <w:r>
        <w:t>teaching them. The first conclusion was demonstrated through training of two groups of adult subjects to respond to novel visual stimuli. One group learned to make phoneme responses to individual Arabic letters, whereas the other group learned to make word responses to strings of Arabic letters. In each case there was a 1:1 correspondence between the graphic stimulus and the pronunciation. In the case of single letters, the correspondence was between the letter and the phoneme, in the case of the words, the correspondence was between the printed word and its pronunciation.</w:t>
      </w:r>
    </w:p>
    <w:p>
      <w:pPr>
        <w:pStyle w:val="7"/>
        <w:spacing w:before="1" w:line="480" w:lineRule="auto"/>
        <w:ind w:left="192" w:right="115" w:firstLine="719"/>
        <w:jc w:val="both"/>
      </w:pPr>
      <w:r>
        <w:t>Although training was faster for the whole-word group than the letter-phoneme group, transfer showed the opposite result: The letter-phoneme group could read many more words than the whole-word group. A similar study was carried out using kindergarten children and a set of specially constructed letters (Rayner, Foorman, Perfetti, Pesetsky, and Seidenberg, 2001). They found that children who had learned the sounds of individual letters could correctly read many more new words than could children whose training required them to learn whole words. Although both groups learned the intended pronunciation of the new words, the word group needed twice as many trails as the letter group to reach this level performance.</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13" w:firstLine="719"/>
        <w:jc w:val="both"/>
      </w:pPr>
      <w:r>
        <w:t>The laboratory research has long established the value of learning letter-sound correspondences for productive transfer of reading skill. Other laboratory studies with children have</w:t>
      </w:r>
      <w:r>
        <w:rPr>
          <w:spacing w:val="-1"/>
        </w:rPr>
        <w:t xml:space="preserve"> </w:t>
      </w:r>
      <w:r>
        <w:t>shown</w:t>
      </w:r>
      <w:r>
        <w:rPr>
          <w:spacing w:val="-1"/>
        </w:rPr>
        <w:t xml:space="preserve"> </w:t>
      </w:r>
      <w:r>
        <w:t>how</w:t>
      </w:r>
      <w:r>
        <w:rPr>
          <w:spacing w:val="-1"/>
        </w:rPr>
        <w:t xml:space="preserve"> </w:t>
      </w:r>
      <w:r>
        <w:t>difficult acquiring</w:t>
      </w:r>
      <w:r>
        <w:rPr>
          <w:spacing w:val="-3"/>
        </w:rPr>
        <w:t xml:space="preserve"> </w:t>
      </w:r>
      <w:r>
        <w:t>these</w:t>
      </w:r>
      <w:r>
        <w:rPr>
          <w:spacing w:val="-1"/>
        </w:rPr>
        <w:t xml:space="preserve"> </w:t>
      </w:r>
      <w:r>
        <w:t>correspondences can be in the</w:t>
      </w:r>
      <w:r>
        <w:rPr>
          <w:spacing w:val="-1"/>
        </w:rPr>
        <w:t xml:space="preserve"> </w:t>
      </w:r>
      <w:r>
        <w:t>absence of instruction (Byrne, 1984). Byrne (1991) taught young children to read one-syllable words</w:t>
      </w:r>
      <w:r>
        <w:rPr>
          <w:spacing w:val="-3"/>
        </w:rPr>
        <w:t xml:space="preserve"> </w:t>
      </w:r>
      <w:r>
        <w:t>by</w:t>
      </w:r>
      <w:r>
        <w:rPr>
          <w:spacing w:val="-7"/>
        </w:rPr>
        <w:t xml:space="preserve"> </w:t>
      </w:r>
      <w:r>
        <w:t>pairing</w:t>
      </w:r>
      <w:r>
        <w:rPr>
          <w:spacing w:val="-5"/>
        </w:rPr>
        <w:t xml:space="preserve"> </w:t>
      </w:r>
      <w:r>
        <w:t>the</w:t>
      </w:r>
      <w:r>
        <w:rPr>
          <w:spacing w:val="-1"/>
        </w:rPr>
        <w:t xml:space="preserve"> </w:t>
      </w:r>
      <w:r>
        <w:t>words</w:t>
      </w:r>
      <w:r>
        <w:rPr>
          <w:spacing w:val="-3"/>
        </w:rPr>
        <w:t xml:space="preserve"> </w:t>
      </w:r>
      <w:r>
        <w:t>with</w:t>
      </w:r>
      <w:r>
        <w:rPr>
          <w:spacing w:val="-2"/>
        </w:rPr>
        <w:t xml:space="preserve"> </w:t>
      </w:r>
      <w:r>
        <w:t>their</w:t>
      </w:r>
      <w:r>
        <w:rPr>
          <w:spacing w:val="-3"/>
        </w:rPr>
        <w:t xml:space="preserve"> </w:t>
      </w:r>
      <w:r>
        <w:t>meanings;</w:t>
      </w:r>
      <w:r>
        <w:rPr>
          <w:spacing w:val="-2"/>
        </w:rPr>
        <w:t xml:space="preserve"> </w:t>
      </w:r>
      <w:r>
        <w:t>for</w:t>
      </w:r>
      <w:r>
        <w:rPr>
          <w:spacing w:val="-3"/>
        </w:rPr>
        <w:t xml:space="preserve"> </w:t>
      </w:r>
      <w:r>
        <w:t>example,</w:t>
      </w:r>
      <w:r>
        <w:rPr>
          <w:spacing w:val="-2"/>
        </w:rPr>
        <w:t xml:space="preserve"> </w:t>
      </w:r>
      <w:r>
        <w:t>“fat”</w:t>
      </w:r>
      <w:r>
        <w:rPr>
          <w:spacing w:val="-2"/>
        </w:rPr>
        <w:t xml:space="preserve"> </w:t>
      </w:r>
      <w:r>
        <w:t>was associated</w:t>
      </w:r>
      <w:r>
        <w:rPr>
          <w:spacing w:val="-2"/>
        </w:rPr>
        <w:t xml:space="preserve"> </w:t>
      </w:r>
      <w:r>
        <w:t>with a picture of a “fat boy” and “bat” was associated with a picture of a bat. Then with the pictures withdrawn, the children demonstrated that they could read the words alone.</w:t>
      </w:r>
    </w:p>
    <w:p>
      <w:pPr>
        <w:pStyle w:val="7"/>
        <w:spacing w:before="1" w:line="480" w:lineRule="auto"/>
        <w:ind w:left="192" w:right="122" w:firstLine="719"/>
        <w:jc w:val="both"/>
      </w:pPr>
      <w:r>
        <w:t>One might think that the children had inferred that the “f” made the /f/ sound, because</w:t>
      </w:r>
      <w:r>
        <w:rPr>
          <w:spacing w:val="12"/>
        </w:rPr>
        <w:t xml:space="preserve"> </w:t>
      </w:r>
      <w:r>
        <w:t>the</w:t>
      </w:r>
      <w:r>
        <w:rPr>
          <w:spacing w:val="17"/>
        </w:rPr>
        <w:t xml:space="preserve"> </w:t>
      </w:r>
      <w:r>
        <w:t>“f”</w:t>
      </w:r>
      <w:r>
        <w:rPr>
          <w:spacing w:val="14"/>
        </w:rPr>
        <w:t xml:space="preserve"> </w:t>
      </w:r>
      <w:r>
        <w:t>was</w:t>
      </w:r>
      <w:r>
        <w:rPr>
          <w:spacing w:val="15"/>
        </w:rPr>
        <w:t xml:space="preserve"> </w:t>
      </w:r>
      <w:r>
        <w:t>the</w:t>
      </w:r>
      <w:r>
        <w:rPr>
          <w:spacing w:val="16"/>
        </w:rPr>
        <w:t xml:space="preserve"> </w:t>
      </w:r>
      <w:r>
        <w:t>only</w:t>
      </w:r>
      <w:r>
        <w:rPr>
          <w:spacing w:val="10"/>
        </w:rPr>
        <w:t xml:space="preserve"> </w:t>
      </w:r>
      <w:r>
        <w:t>letter</w:t>
      </w:r>
      <w:r>
        <w:rPr>
          <w:spacing w:val="15"/>
        </w:rPr>
        <w:t xml:space="preserve"> </w:t>
      </w:r>
      <w:r>
        <w:t>that</w:t>
      </w:r>
      <w:r>
        <w:rPr>
          <w:spacing w:val="15"/>
        </w:rPr>
        <w:t xml:space="preserve"> </w:t>
      </w:r>
      <w:r>
        <w:t>distinguished</w:t>
      </w:r>
      <w:r>
        <w:rPr>
          <w:spacing w:val="15"/>
        </w:rPr>
        <w:t xml:space="preserve"> </w:t>
      </w:r>
      <w:r>
        <w:t>“fat”</w:t>
      </w:r>
      <w:r>
        <w:rPr>
          <w:spacing w:val="16"/>
        </w:rPr>
        <w:t xml:space="preserve"> </w:t>
      </w:r>
      <w:r>
        <w:t>from</w:t>
      </w:r>
      <w:r>
        <w:rPr>
          <w:spacing w:val="15"/>
        </w:rPr>
        <w:t xml:space="preserve"> </w:t>
      </w:r>
      <w:r>
        <w:t>“bat”</w:t>
      </w:r>
      <w:r>
        <w:rPr>
          <w:spacing w:val="16"/>
        </w:rPr>
        <w:t xml:space="preserve"> </w:t>
      </w:r>
      <w:r>
        <w:t>and</w:t>
      </w:r>
      <w:r>
        <w:rPr>
          <w:spacing w:val="17"/>
        </w:rPr>
        <w:t xml:space="preserve"> </w:t>
      </w:r>
      <w:r>
        <w:t>the</w:t>
      </w:r>
      <w:r>
        <w:rPr>
          <w:spacing w:val="16"/>
        </w:rPr>
        <w:t xml:space="preserve"> </w:t>
      </w:r>
      <w:r>
        <w:rPr>
          <w:spacing w:val="-2"/>
        </w:rPr>
        <w:t>phoneme</w:t>
      </w:r>
    </w:p>
    <w:p>
      <w:pPr>
        <w:pStyle w:val="7"/>
        <w:spacing w:line="480" w:lineRule="auto"/>
        <w:ind w:left="192" w:right="113"/>
        <w:jc w:val="both"/>
      </w:pPr>
      <w:r>
        <w:t>/f/ was the only sound that distinguished the spoken word “fat” from “bat”. But instead, the children were unable to demonstrate that they had learned this association. When</w:t>
      </w:r>
      <w:r>
        <w:rPr>
          <w:spacing w:val="40"/>
        </w:rPr>
        <w:t xml:space="preserve"> </w:t>
      </w:r>
      <w:r>
        <w:t>they were asked to judge whether the printed word “fun” said “fun” or “bun”, their responses were incorrect about as often as they were correct. Thus in at least some conditions,</w:t>
      </w:r>
      <w:r>
        <w:rPr>
          <w:spacing w:val="-1"/>
        </w:rPr>
        <w:t xml:space="preserve"> </w:t>
      </w:r>
      <w:r>
        <w:t>children</w:t>
      </w:r>
      <w:r>
        <w:rPr>
          <w:spacing w:val="-1"/>
        </w:rPr>
        <w:t xml:space="preserve"> </w:t>
      </w:r>
      <w:r>
        <w:t>do</w:t>
      </w:r>
      <w:r>
        <w:rPr>
          <w:spacing w:val="-1"/>
        </w:rPr>
        <w:t xml:space="preserve"> </w:t>
      </w:r>
      <w:r>
        <w:t>not</w:t>
      </w:r>
      <w:r>
        <w:rPr>
          <w:spacing w:val="-1"/>
        </w:rPr>
        <w:t xml:space="preserve"> </w:t>
      </w:r>
      <w:r>
        <w:t>spontaneously</w:t>
      </w:r>
      <w:r>
        <w:rPr>
          <w:spacing w:val="-6"/>
        </w:rPr>
        <w:t xml:space="preserve"> </w:t>
      </w:r>
      <w:r>
        <w:t>infer</w:t>
      </w:r>
      <w:r>
        <w:rPr>
          <w:spacing w:val="-2"/>
        </w:rPr>
        <w:t xml:space="preserve"> </w:t>
      </w:r>
      <w:r>
        <w:t>letter-sound</w:t>
      </w:r>
      <w:r>
        <w:rPr>
          <w:spacing w:val="-1"/>
        </w:rPr>
        <w:t xml:space="preserve"> </w:t>
      </w:r>
      <w:r>
        <w:t>correspondences</w:t>
      </w:r>
      <w:r>
        <w:rPr>
          <w:spacing w:val="-1"/>
        </w:rPr>
        <w:t xml:space="preserve"> </w:t>
      </w:r>
      <w:r>
        <w:t>on</w:t>
      </w:r>
      <w:r>
        <w:rPr>
          <w:spacing w:val="-1"/>
        </w:rPr>
        <w:t xml:space="preserve"> </w:t>
      </w:r>
      <w:r>
        <w:t>the</w:t>
      </w:r>
      <w:r>
        <w:rPr>
          <w:spacing w:val="-2"/>
        </w:rPr>
        <w:t xml:space="preserve"> </w:t>
      </w:r>
      <w:r>
        <w:t>basis of being able to read whole-words. This finding reinforces the importance of teaching children directly what they need to learn (Rayner, Foorman, Perfetti, Pesetsky, and Seidenberg, 2001; Andzayi 2001).</w:t>
      </w:r>
    </w:p>
    <w:p>
      <w:pPr>
        <w:pStyle w:val="7"/>
        <w:rPr>
          <w:sz w:val="26"/>
        </w:rPr>
      </w:pPr>
    </w:p>
    <w:p>
      <w:pPr>
        <w:pStyle w:val="7"/>
        <w:spacing w:before="5"/>
        <w:rPr>
          <w:sz w:val="22"/>
        </w:rPr>
      </w:pPr>
    </w:p>
    <w:p>
      <w:pPr>
        <w:pStyle w:val="4"/>
        <w:numPr>
          <w:ilvl w:val="2"/>
          <w:numId w:val="20"/>
        </w:numPr>
        <w:tabs>
          <w:tab w:val="left" w:pos="912"/>
        </w:tabs>
        <w:spacing w:before="1" w:after="0" w:line="240" w:lineRule="auto"/>
        <w:ind w:left="912" w:right="0" w:hanging="720"/>
        <w:jc w:val="left"/>
        <w:rPr>
          <w:u w:val="none"/>
        </w:rPr>
      </w:pPr>
      <w:bookmarkStart w:id="42" w:name="_TOC_250049"/>
      <w:r>
        <w:rPr>
          <w:u w:val="single"/>
        </w:rPr>
        <w:t>Classroom</w:t>
      </w:r>
      <w:r>
        <w:rPr>
          <w:spacing w:val="-5"/>
          <w:u w:val="single"/>
        </w:rPr>
        <w:t xml:space="preserve"> </w:t>
      </w:r>
      <w:bookmarkEnd w:id="42"/>
      <w:r>
        <w:rPr>
          <w:spacing w:val="-2"/>
          <w:u w:val="single"/>
        </w:rPr>
        <w:t>Studies</w:t>
      </w:r>
    </w:p>
    <w:p>
      <w:pPr>
        <w:pStyle w:val="7"/>
        <w:spacing w:before="8"/>
        <w:rPr>
          <w:b/>
          <w:sz w:val="15"/>
        </w:rPr>
      </w:pPr>
    </w:p>
    <w:p>
      <w:pPr>
        <w:pStyle w:val="7"/>
        <w:spacing w:before="90" w:line="480" w:lineRule="auto"/>
        <w:ind w:left="192" w:right="116" w:firstLine="719"/>
        <w:jc w:val="both"/>
      </w:pPr>
      <w:r>
        <w:t>Classroom studies of teaching reading typically have compared phonics instruction with some form of nonphonics (whole-word or whole-language) instruction. As noted, there have been many readers of such research (Adams, 1990) in addition to the NRC (Snow, Burns and Griffin, 1998) and NRP (2000) reports. All of these reviews concluded that systematic phonics instruction produces somewhat higher reading achievement</w:t>
      </w:r>
      <w:r>
        <w:rPr>
          <w:spacing w:val="-3"/>
        </w:rPr>
        <w:t xml:space="preserve"> </w:t>
      </w:r>
      <w:r>
        <w:t>for</w:t>
      </w:r>
      <w:r>
        <w:rPr>
          <w:spacing w:val="-2"/>
        </w:rPr>
        <w:t xml:space="preserve"> </w:t>
      </w:r>
      <w:r>
        <w:t>beginning</w:t>
      </w:r>
      <w:r>
        <w:rPr>
          <w:spacing w:val="-2"/>
        </w:rPr>
        <w:t xml:space="preserve"> </w:t>
      </w:r>
      <w:r>
        <w:t>readers compared</w:t>
      </w:r>
      <w:r>
        <w:rPr>
          <w:spacing w:val="-1"/>
        </w:rPr>
        <w:t xml:space="preserve"> </w:t>
      </w:r>
      <w:r>
        <w:t>with</w:t>
      </w:r>
      <w:r>
        <w:rPr>
          <w:spacing w:val="1"/>
        </w:rPr>
        <w:t xml:space="preserve"> </w:t>
      </w:r>
      <w:r>
        <w:t>the</w:t>
      </w:r>
      <w:r>
        <w:rPr>
          <w:spacing w:val="-1"/>
        </w:rPr>
        <w:t xml:space="preserve"> </w:t>
      </w:r>
      <w:r>
        <w:t>nonphonics</w:t>
      </w:r>
      <w:r>
        <w:rPr>
          <w:spacing w:val="-1"/>
        </w:rPr>
        <w:t xml:space="preserve"> </w:t>
      </w:r>
      <w:r>
        <w:t>alternative.</w:t>
      </w:r>
      <w:r>
        <w:rPr>
          <w:spacing w:val="-1"/>
        </w:rPr>
        <w:t xml:space="preserve"> </w:t>
      </w:r>
      <w:r>
        <w:t>Results</w:t>
      </w:r>
      <w:r>
        <w:rPr>
          <w:spacing w:val="-1"/>
        </w:rPr>
        <w:t xml:space="preserve"> </w:t>
      </w:r>
      <w:r>
        <w:rPr>
          <w:spacing w:val="-5"/>
        </w:rPr>
        <w:t>are</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20"/>
        <w:jc w:val="both"/>
      </w:pPr>
      <w:r>
        <w:t>most impressive for students at risk for reading failure, such as children with learning difficulties (Rayner, Foorman, Perfetti, Pesetsky, and Seidenberg, 2001).</w:t>
      </w:r>
    </w:p>
    <w:p>
      <w:pPr>
        <w:pStyle w:val="7"/>
        <w:spacing w:line="480" w:lineRule="auto"/>
        <w:ind w:left="192" w:right="115" w:firstLine="719"/>
        <w:jc w:val="both"/>
      </w:pPr>
      <w:r>
        <w:t>The U.S. Office of Education conducted the Cooperative Research Programme in First Grade Reading Instruction. These studies are commonly referred to as “the first- grade studies” (Snow, Burns, and Griffin, 1998). Experts concluded from these studies that classroom approaches that emphasized (a) systematic phonics, (b) reading for meaning in vocabulary-controlled text, and (c) writing produced superior achievement compared with approaches that relied on mainstream basal readers that did not include phonics (only recently have systematic phonics instruction and decodable text been incorporated into mainstream basal reading series). They found a definite advantage for code-emphasis approaches but concluded that no single method worked for all teachers</w:t>
      </w:r>
      <w:r>
        <w:rPr>
          <w:spacing w:val="40"/>
        </w:rPr>
        <w:t xml:space="preserve"> </w:t>
      </w:r>
      <w:r>
        <w:t>or all children. Phonics proponents emphasize the first part of the conclusion; whole- language proponents emphasize the latter part of the conclusion. Only recently have the multilevel modeling and statistical techniques become available to test for the separate and interactive effects of characteristics of students, teachers and programmes.</w:t>
      </w:r>
    </w:p>
    <w:p>
      <w:pPr>
        <w:pStyle w:val="7"/>
        <w:spacing w:before="2" w:line="480" w:lineRule="auto"/>
        <w:ind w:left="192" w:right="114" w:firstLine="719"/>
        <w:jc w:val="both"/>
      </w:pPr>
      <w:r>
        <w:t>Evans and Carr (1985) evaluated two programmes in 20 first-grade classrooms. Half of these were traditional teacher-directed classrooms in which instruction involved basal readers with phonics drills and applications. The other half was a student-centred classroom in which instruction by the teacher constituted only 35% of the day’s activity. In the latter classrooms, reading was taught primarily by an individualized language- experience</w:t>
      </w:r>
      <w:r>
        <w:rPr>
          <w:spacing w:val="-3"/>
        </w:rPr>
        <w:t xml:space="preserve"> </w:t>
      </w:r>
      <w:r>
        <w:t>method</w:t>
      </w:r>
      <w:r>
        <w:rPr>
          <w:spacing w:val="-2"/>
        </w:rPr>
        <w:t xml:space="preserve"> </w:t>
      </w:r>
      <w:r>
        <w:t>in</w:t>
      </w:r>
      <w:r>
        <w:rPr>
          <w:spacing w:val="-2"/>
        </w:rPr>
        <w:t xml:space="preserve"> </w:t>
      </w:r>
      <w:r>
        <w:t>which</w:t>
      </w:r>
      <w:r>
        <w:rPr>
          <w:spacing w:val="-2"/>
        </w:rPr>
        <w:t xml:space="preserve"> </w:t>
      </w:r>
      <w:r>
        <w:t>students</w:t>
      </w:r>
      <w:r>
        <w:rPr>
          <w:spacing w:val="-2"/>
        </w:rPr>
        <w:t xml:space="preserve"> </w:t>
      </w:r>
      <w:r>
        <w:t>produced</w:t>
      </w:r>
      <w:r>
        <w:rPr>
          <w:spacing w:val="-2"/>
        </w:rPr>
        <w:t xml:space="preserve"> </w:t>
      </w:r>
      <w:r>
        <w:t>their</w:t>
      </w:r>
      <w:r>
        <w:rPr>
          <w:spacing w:val="-2"/>
        </w:rPr>
        <w:t xml:space="preserve"> </w:t>
      </w:r>
      <w:r>
        <w:t>own</w:t>
      </w:r>
      <w:r>
        <w:rPr>
          <w:spacing w:val="-2"/>
        </w:rPr>
        <w:t xml:space="preserve"> </w:t>
      </w:r>
      <w:r>
        <w:t>workbooks</w:t>
      </w:r>
      <w:r>
        <w:rPr>
          <w:spacing w:val="-2"/>
        </w:rPr>
        <w:t xml:space="preserve"> </w:t>
      </w:r>
      <w:r>
        <w:t>of</w:t>
      </w:r>
      <w:r>
        <w:rPr>
          <w:spacing w:val="-1"/>
        </w:rPr>
        <w:t xml:space="preserve"> </w:t>
      </w:r>
      <w:r>
        <w:t>stories</w:t>
      </w:r>
      <w:r>
        <w:rPr>
          <w:spacing w:val="-2"/>
        </w:rPr>
        <w:t xml:space="preserve"> </w:t>
      </w:r>
      <w:r>
        <w:t>and</w:t>
      </w:r>
      <w:r>
        <w:rPr>
          <w:spacing w:val="-2"/>
        </w:rPr>
        <w:t xml:space="preserve"> </w:t>
      </w:r>
      <w:r>
        <w:t>banks of words to be recognized (a whole-language approach). Authorities characterized these two groups as “decoding oriented” and “language oriented”. Despite some differences in emphasis regarding how teaching should be conducted, the two groups did not differ in the</w:t>
      </w:r>
      <w:r>
        <w:rPr>
          <w:spacing w:val="53"/>
        </w:rPr>
        <w:t xml:space="preserve"> </w:t>
      </w:r>
      <w:r>
        <w:t>amount</w:t>
      </w:r>
      <w:r>
        <w:rPr>
          <w:spacing w:val="58"/>
        </w:rPr>
        <w:t xml:space="preserve"> </w:t>
      </w:r>
      <w:r>
        <w:t>of</w:t>
      </w:r>
      <w:r>
        <w:rPr>
          <w:spacing w:val="57"/>
        </w:rPr>
        <w:t xml:space="preserve"> </w:t>
      </w:r>
      <w:r>
        <w:t>time</w:t>
      </w:r>
      <w:r>
        <w:rPr>
          <w:spacing w:val="56"/>
        </w:rPr>
        <w:t xml:space="preserve"> </w:t>
      </w:r>
      <w:r>
        <w:t>spent</w:t>
      </w:r>
      <w:r>
        <w:rPr>
          <w:spacing w:val="56"/>
        </w:rPr>
        <w:t xml:space="preserve"> </w:t>
      </w:r>
      <w:r>
        <w:t>on</w:t>
      </w:r>
      <w:r>
        <w:rPr>
          <w:spacing w:val="57"/>
        </w:rPr>
        <w:t xml:space="preserve"> </w:t>
      </w:r>
      <w:r>
        <w:t>reading</w:t>
      </w:r>
      <w:r>
        <w:rPr>
          <w:spacing w:val="57"/>
        </w:rPr>
        <w:t xml:space="preserve"> </w:t>
      </w:r>
      <w:r>
        <w:t>tasks.</w:t>
      </w:r>
      <w:r>
        <w:rPr>
          <w:spacing w:val="56"/>
        </w:rPr>
        <w:t xml:space="preserve"> </w:t>
      </w:r>
      <w:r>
        <w:t>The</w:t>
      </w:r>
      <w:r>
        <w:rPr>
          <w:spacing w:val="56"/>
        </w:rPr>
        <w:t xml:space="preserve"> </w:t>
      </w:r>
      <w:r>
        <w:t>two</w:t>
      </w:r>
      <w:r>
        <w:rPr>
          <w:spacing w:val="64"/>
        </w:rPr>
        <w:t xml:space="preserve"> </w:t>
      </w:r>
      <w:r>
        <w:t>groups</w:t>
      </w:r>
      <w:r>
        <w:rPr>
          <w:spacing w:val="59"/>
        </w:rPr>
        <w:t xml:space="preserve"> </w:t>
      </w:r>
      <w:r>
        <w:t>were</w:t>
      </w:r>
      <w:r>
        <w:rPr>
          <w:spacing w:val="57"/>
        </w:rPr>
        <w:t xml:space="preserve"> </w:t>
      </w:r>
      <w:r>
        <w:t>also</w:t>
      </w:r>
      <w:r>
        <w:rPr>
          <w:spacing w:val="60"/>
        </w:rPr>
        <w:t xml:space="preserve"> </w:t>
      </w:r>
      <w:r>
        <w:t>matched</w:t>
      </w:r>
      <w:r>
        <w:rPr>
          <w:spacing w:val="59"/>
        </w:rPr>
        <w:t xml:space="preserve"> </w:t>
      </w:r>
      <w:r>
        <w:rPr>
          <w:spacing w:val="-5"/>
        </w:rPr>
        <w:t>on</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22"/>
        <w:jc w:val="both"/>
      </w:pPr>
      <w:r>
        <w:t>relevant socio-economic variable and they were virtually identical on measures of intelligence and language maturity.</w:t>
      </w:r>
    </w:p>
    <w:p>
      <w:pPr>
        <w:pStyle w:val="7"/>
        <w:spacing w:line="480" w:lineRule="auto"/>
        <w:ind w:left="192" w:right="116" w:firstLine="719"/>
        <w:jc w:val="both"/>
      </w:pPr>
      <w:r>
        <w:t>The clear result, however, was that the decoding group scored higher on year-end reading achievement tests, including comprehension tests. Additionally, the language- oriented group did not show higher achievement in oral language measures based on a story</w:t>
      </w:r>
      <w:r>
        <w:rPr>
          <w:spacing w:val="-7"/>
        </w:rPr>
        <w:t xml:space="preserve"> </w:t>
      </w:r>
      <w:r>
        <w:t>telling</w:t>
      </w:r>
      <w:r>
        <w:rPr>
          <w:spacing w:val="-4"/>
        </w:rPr>
        <w:t xml:space="preserve"> </w:t>
      </w:r>
      <w:r>
        <w:t>task</w:t>
      </w:r>
      <w:r>
        <w:rPr>
          <w:spacing w:val="-1"/>
        </w:rPr>
        <w:t xml:space="preserve"> </w:t>
      </w:r>
      <w:r>
        <w:t>(Dahl</w:t>
      </w:r>
      <w:r>
        <w:rPr>
          <w:spacing w:val="-2"/>
        </w:rPr>
        <w:t xml:space="preserve"> </w:t>
      </w:r>
      <w:r>
        <w:t>and</w:t>
      </w:r>
      <w:r>
        <w:rPr>
          <w:spacing w:val="-2"/>
        </w:rPr>
        <w:t xml:space="preserve"> </w:t>
      </w:r>
      <w:r>
        <w:t>Sharer,</w:t>
      </w:r>
      <w:r>
        <w:rPr>
          <w:spacing w:val="-1"/>
        </w:rPr>
        <w:t xml:space="preserve"> </w:t>
      </w:r>
      <w:r>
        <w:t>2000). The</w:t>
      </w:r>
      <w:r>
        <w:rPr>
          <w:spacing w:val="-2"/>
        </w:rPr>
        <w:t xml:space="preserve"> </w:t>
      </w:r>
      <w:r>
        <w:t>results</w:t>
      </w:r>
      <w:r>
        <w:rPr>
          <w:spacing w:val="-2"/>
        </w:rPr>
        <w:t xml:space="preserve"> </w:t>
      </w:r>
      <w:r>
        <w:t>were</w:t>
      </w:r>
      <w:r>
        <w:rPr>
          <w:spacing w:val="-2"/>
        </w:rPr>
        <w:t xml:space="preserve"> </w:t>
      </w:r>
      <w:r>
        <w:t>consistent</w:t>
      </w:r>
      <w:r>
        <w:rPr>
          <w:spacing w:val="-2"/>
        </w:rPr>
        <w:t xml:space="preserve"> </w:t>
      </w:r>
      <w:r>
        <w:t>with a</w:t>
      </w:r>
      <w:r>
        <w:rPr>
          <w:spacing w:val="-3"/>
        </w:rPr>
        <w:t xml:space="preserve"> </w:t>
      </w:r>
      <w:r>
        <w:t>study</w:t>
      </w:r>
      <w:r>
        <w:rPr>
          <w:spacing w:val="-5"/>
        </w:rPr>
        <w:t xml:space="preserve"> </w:t>
      </w:r>
      <w:r>
        <w:t>which also show quite clearly that instruction that emphasizes the alphabetic principle does not produce word callers who are insensitive to contextual meaning (Wiber, 2002).</w:t>
      </w:r>
    </w:p>
    <w:p>
      <w:pPr>
        <w:pStyle w:val="7"/>
        <w:spacing w:before="1" w:line="480" w:lineRule="auto"/>
        <w:ind w:left="192" w:right="117" w:firstLine="719"/>
        <w:jc w:val="both"/>
      </w:pPr>
      <w:r>
        <w:t>In the late 1970s and the 1980s several syntheses of research on effective</w:t>
      </w:r>
      <w:r>
        <w:rPr>
          <w:spacing w:val="40"/>
        </w:rPr>
        <w:t xml:space="preserve"> </w:t>
      </w:r>
      <w:r>
        <w:t>teaching were written (Brophy and Good, 1984; Rosenshine and Stevens, 1986). Effectiveness was defined in terms of correlations between classroom processes and student outcomes. The strongest correlates of achievement were instructional time engaged in academic tasks, classroom management and certain patterns of teacher- student interactions (Stallings, Robbins, Presbrey and Scott, 1986). For disadvantaged students, the link between explicit instruction and achievement was notable a finding supported in other classroom-observation research</w:t>
      </w:r>
      <w:r>
        <w:rPr>
          <w:spacing w:val="40"/>
        </w:rPr>
        <w:t xml:space="preserve"> </w:t>
      </w:r>
      <w:r>
        <w:t>(Pappano, 2000; Ogunyemi, 1987).</w:t>
      </w:r>
    </w:p>
    <w:p>
      <w:pPr>
        <w:pStyle w:val="7"/>
        <w:spacing w:before="1" w:line="480" w:lineRule="auto"/>
        <w:ind w:left="192" w:right="115" w:firstLine="719"/>
        <w:jc w:val="both"/>
      </w:pPr>
      <w:r>
        <w:t>In response to the assumption that best practice occurred in literature-based classrooms and not in skills-based classrooms, some</w:t>
      </w:r>
      <w:r>
        <w:rPr>
          <w:spacing w:val="-1"/>
        </w:rPr>
        <w:t xml:space="preserve"> </w:t>
      </w:r>
      <w:r>
        <w:t>recent research contrasted</w:t>
      </w:r>
      <w:r>
        <w:rPr>
          <w:spacing w:val="-1"/>
        </w:rPr>
        <w:t xml:space="preserve"> </w:t>
      </w:r>
      <w:r>
        <w:t>these two approaches (Morrow and Gambell, 2000). The literature-based perspective is grounded</w:t>
      </w:r>
      <w:r>
        <w:rPr>
          <w:spacing w:val="40"/>
        </w:rPr>
        <w:t xml:space="preserve"> </w:t>
      </w:r>
      <w:r>
        <w:t>in reader response theory according to which readers play a central role in the construction of meaning, and in social-constructionist theory. (Cullinan, 1987),</w:t>
      </w:r>
      <w:r>
        <w:rPr>
          <w:spacing w:val="40"/>
        </w:rPr>
        <w:t xml:space="preserve"> </w:t>
      </w:r>
      <w:r>
        <w:t>according</w:t>
      </w:r>
      <w:r>
        <w:rPr>
          <w:spacing w:val="-6"/>
        </w:rPr>
        <w:t xml:space="preserve"> </w:t>
      </w:r>
      <w:r>
        <w:t>to</w:t>
      </w:r>
      <w:r>
        <w:rPr>
          <w:spacing w:val="-1"/>
        </w:rPr>
        <w:t xml:space="preserve"> </w:t>
      </w:r>
      <w:r>
        <w:t>which</w:t>
      </w:r>
      <w:r>
        <w:rPr>
          <w:spacing w:val="-3"/>
        </w:rPr>
        <w:t xml:space="preserve"> </w:t>
      </w:r>
      <w:r>
        <w:t>literacy</w:t>
      </w:r>
      <w:r>
        <w:rPr>
          <w:spacing w:val="-7"/>
        </w:rPr>
        <w:t xml:space="preserve"> </w:t>
      </w:r>
      <w:r>
        <w:t>is</w:t>
      </w:r>
      <w:r>
        <w:rPr>
          <w:spacing w:val="-1"/>
        </w:rPr>
        <w:t xml:space="preserve"> </w:t>
      </w:r>
      <w:r>
        <w:t>acquired</w:t>
      </w:r>
      <w:r>
        <w:rPr>
          <w:spacing w:val="-3"/>
        </w:rPr>
        <w:t xml:space="preserve"> </w:t>
      </w:r>
      <w:r>
        <w:t>in</w:t>
      </w:r>
      <w:r>
        <w:rPr>
          <w:spacing w:val="-3"/>
        </w:rPr>
        <w:t xml:space="preserve"> </w:t>
      </w:r>
      <w:r>
        <w:t>a</w:t>
      </w:r>
      <w:r>
        <w:rPr>
          <w:spacing w:val="-2"/>
        </w:rPr>
        <w:t xml:space="preserve"> </w:t>
      </w:r>
      <w:r>
        <w:t>book-rich</w:t>
      </w:r>
      <w:r>
        <w:rPr>
          <w:spacing w:val="-3"/>
        </w:rPr>
        <w:t xml:space="preserve"> </w:t>
      </w:r>
      <w:r>
        <w:t>context</w:t>
      </w:r>
      <w:r>
        <w:rPr>
          <w:spacing w:val="-3"/>
        </w:rPr>
        <w:t xml:space="preserve"> </w:t>
      </w:r>
      <w:r>
        <w:t>of</w:t>
      </w:r>
      <w:r>
        <w:rPr>
          <w:spacing w:val="-3"/>
        </w:rPr>
        <w:t xml:space="preserve"> </w:t>
      </w:r>
      <w:r>
        <w:t>purpose</w:t>
      </w:r>
      <w:r>
        <w:rPr>
          <w:spacing w:val="-2"/>
        </w:rPr>
        <w:t xml:space="preserve"> </w:t>
      </w:r>
      <w:r>
        <w:t>communication. Literature-based instruction emphasizes sustained use of authentic literature for independent reading, reading aloud, and collaborative discussions. Skill based programmes,</w:t>
      </w:r>
      <w:r>
        <w:rPr>
          <w:spacing w:val="57"/>
        </w:rPr>
        <w:t xml:space="preserve"> </w:t>
      </w:r>
      <w:r>
        <w:t>in</w:t>
      </w:r>
      <w:r>
        <w:rPr>
          <w:spacing w:val="60"/>
        </w:rPr>
        <w:t xml:space="preserve"> </w:t>
      </w:r>
      <w:r>
        <w:t>contrast,</w:t>
      </w:r>
      <w:r>
        <w:rPr>
          <w:spacing w:val="58"/>
        </w:rPr>
        <w:t xml:space="preserve"> </w:t>
      </w:r>
      <w:r>
        <w:t>are</w:t>
      </w:r>
      <w:r>
        <w:rPr>
          <w:spacing w:val="57"/>
        </w:rPr>
        <w:t xml:space="preserve"> </w:t>
      </w:r>
      <w:r>
        <w:t>typically</w:t>
      </w:r>
      <w:r>
        <w:rPr>
          <w:spacing w:val="52"/>
        </w:rPr>
        <w:t xml:space="preserve"> </w:t>
      </w:r>
      <w:r>
        <w:t>defined</w:t>
      </w:r>
      <w:r>
        <w:rPr>
          <w:spacing w:val="61"/>
        </w:rPr>
        <w:t xml:space="preserve"> </w:t>
      </w:r>
      <w:r>
        <w:t>as</w:t>
      </w:r>
      <w:r>
        <w:rPr>
          <w:spacing w:val="57"/>
        </w:rPr>
        <w:t xml:space="preserve"> </w:t>
      </w:r>
      <w:r>
        <w:t>traditional</w:t>
      </w:r>
      <w:r>
        <w:rPr>
          <w:spacing w:val="58"/>
        </w:rPr>
        <w:t xml:space="preserve"> </w:t>
      </w:r>
      <w:r>
        <w:t>programmes</w:t>
      </w:r>
      <w:r>
        <w:rPr>
          <w:spacing w:val="57"/>
        </w:rPr>
        <w:t xml:space="preserve"> </w:t>
      </w:r>
      <w:r>
        <w:t>that</w:t>
      </w:r>
      <w:r>
        <w:rPr>
          <w:spacing w:val="57"/>
        </w:rPr>
        <w:t xml:space="preserve"> </w:t>
      </w:r>
      <w:r>
        <w:t>use</w:t>
      </w:r>
      <w:r>
        <w:rPr>
          <w:spacing w:val="57"/>
        </w:rPr>
        <w:t xml:space="preserve"> </w:t>
      </w:r>
      <w:r>
        <w:rPr>
          <w:spacing w:val="-10"/>
        </w:rPr>
        <w:t>a</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26"/>
        <w:jc w:val="both"/>
      </w:pPr>
      <w:r>
        <w:t>commercially available basal reading programme and follow a sequenced skills ordered according to their difficulty (Rayner, Foorman, Perfetti, Pesetsky, and Seidenberg,</w:t>
      </w:r>
      <w:r>
        <w:rPr>
          <w:spacing w:val="80"/>
        </w:rPr>
        <w:t xml:space="preserve"> </w:t>
      </w:r>
      <w:r>
        <w:rPr>
          <w:spacing w:val="-2"/>
        </w:rPr>
        <w:t>2001).</w:t>
      </w:r>
    </w:p>
    <w:p>
      <w:pPr>
        <w:pStyle w:val="7"/>
        <w:spacing w:line="480" w:lineRule="auto"/>
        <w:ind w:left="192" w:right="114" w:firstLine="719"/>
        <w:jc w:val="both"/>
      </w:pPr>
      <w:r>
        <w:t>Systematic phonics instruction falls under this definition of skills-based programmes, whereas literature-based instruction is a more recent term for the whole- language approach. Literature-based instruction was found to benefit literacy acquisition in kindergarten (Castle, Riach and Nicholson, 1994) and at the elementary level (Freppon, 1991; Purcell-Gates, McLintyre and Freppon, 1995; Reutzel and Cooter, 1990). In sum, studies of “best practices” provided orthographic and case studies of a small number of exemplary, teachers, in contrast to the effective-schools research, which examined process-product correlations in a large number of classroom in schools of varying achievement levels.</w:t>
      </w:r>
    </w:p>
    <w:p>
      <w:pPr>
        <w:pStyle w:val="7"/>
        <w:spacing w:before="1" w:line="480" w:lineRule="auto"/>
        <w:ind w:left="192" w:right="117" w:firstLine="719"/>
        <w:jc w:val="both"/>
      </w:pPr>
      <w:r>
        <w:t>Recently, the combination of literature-based instruction with traditional basal reading instruction has been found to be more powerful than traditional instruction alone (Dahl Ssharer, Lawson and Grogan, 1999; Morrow, 1992). In fact, balanced reading instruction seems to be replacing literature-basal reading instruction (Fitzgerald and Nobit, 2000; Pressley, 1998), as the pendulum of reading rhetoric swings away from whole-language approaches toward phonics.</w:t>
      </w:r>
    </w:p>
    <w:p>
      <w:pPr>
        <w:pStyle w:val="7"/>
        <w:spacing w:before="1" w:line="480" w:lineRule="auto"/>
        <w:ind w:left="192" w:right="116" w:firstLine="719"/>
        <w:jc w:val="both"/>
      </w:pPr>
      <w:r>
        <w:t>While whole-language proponents were advocating the virtues of literature-based instruction and condemning phonics and skills-based instruction in the 1980s and 1990s researchers continued to examine how children’s reading development was affected by the interaction of their characteristics with instructional factors. These researchers (Adams, 1990, Ehri, 1998, Foorman, 1994; Harm and Seiderberg, 1999, Perfetti, 1992) addressed the complex mapping of phonology to orthography that are required when learning</w:t>
      </w:r>
      <w:r>
        <w:rPr>
          <w:spacing w:val="4"/>
        </w:rPr>
        <w:t xml:space="preserve"> </w:t>
      </w:r>
      <w:r>
        <w:t>to</w:t>
      </w:r>
      <w:r>
        <w:rPr>
          <w:spacing w:val="12"/>
        </w:rPr>
        <w:t xml:space="preserve"> </w:t>
      </w:r>
      <w:r>
        <w:t>read</w:t>
      </w:r>
      <w:r>
        <w:rPr>
          <w:spacing w:val="9"/>
        </w:rPr>
        <w:t xml:space="preserve"> </w:t>
      </w:r>
      <w:r>
        <w:t>English;</w:t>
      </w:r>
      <w:r>
        <w:rPr>
          <w:spacing w:val="10"/>
        </w:rPr>
        <w:t xml:space="preserve"> </w:t>
      </w:r>
      <w:r>
        <w:t>they</w:t>
      </w:r>
      <w:r>
        <w:rPr>
          <w:spacing w:val="6"/>
        </w:rPr>
        <w:t xml:space="preserve"> </w:t>
      </w:r>
      <w:r>
        <w:t>also</w:t>
      </w:r>
      <w:r>
        <w:rPr>
          <w:spacing w:val="10"/>
        </w:rPr>
        <w:t xml:space="preserve"> </w:t>
      </w:r>
      <w:r>
        <w:t>appreciated</w:t>
      </w:r>
      <w:r>
        <w:rPr>
          <w:spacing w:val="9"/>
        </w:rPr>
        <w:t xml:space="preserve"> </w:t>
      </w:r>
      <w:r>
        <w:t>that</w:t>
      </w:r>
      <w:r>
        <w:rPr>
          <w:spacing w:val="9"/>
        </w:rPr>
        <w:t xml:space="preserve"> </w:t>
      </w:r>
      <w:r>
        <w:t>phonics</w:t>
      </w:r>
      <w:r>
        <w:rPr>
          <w:spacing w:val="9"/>
        </w:rPr>
        <w:t xml:space="preserve"> </w:t>
      </w:r>
      <w:r>
        <w:t>is</w:t>
      </w:r>
      <w:r>
        <w:rPr>
          <w:spacing w:val="12"/>
        </w:rPr>
        <w:t xml:space="preserve"> </w:t>
      </w:r>
      <w:r>
        <w:t>an</w:t>
      </w:r>
      <w:r>
        <w:rPr>
          <w:spacing w:val="11"/>
        </w:rPr>
        <w:t xml:space="preserve"> </w:t>
      </w:r>
      <w:r>
        <w:t>ad</w:t>
      </w:r>
      <w:r>
        <w:rPr>
          <w:spacing w:val="9"/>
        </w:rPr>
        <w:t xml:space="preserve"> </w:t>
      </w:r>
      <w:r>
        <w:t>hoc</w:t>
      </w:r>
      <w:r>
        <w:rPr>
          <w:spacing w:val="8"/>
        </w:rPr>
        <w:t xml:space="preserve"> </w:t>
      </w:r>
      <w:r>
        <w:t>system</w:t>
      </w:r>
      <w:r>
        <w:rPr>
          <w:spacing w:val="9"/>
        </w:rPr>
        <w:t xml:space="preserve"> </w:t>
      </w:r>
      <w:r>
        <w:t>of</w:t>
      </w:r>
      <w:r>
        <w:rPr>
          <w:spacing w:val="8"/>
        </w:rPr>
        <w:t xml:space="preserve"> </w:t>
      </w:r>
      <w:r>
        <w:t>90</w:t>
      </w:r>
      <w:r>
        <w:rPr>
          <w:spacing w:val="11"/>
        </w:rPr>
        <w:t xml:space="preserve"> </w:t>
      </w:r>
      <w:r>
        <w:rPr>
          <w:spacing w:val="-5"/>
        </w:rPr>
        <w:t>or</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15"/>
        <w:jc w:val="both"/>
      </w:pPr>
      <w:r>
        <w:t>so rules for</w:t>
      </w:r>
      <w:r>
        <w:rPr>
          <w:spacing w:val="-1"/>
        </w:rPr>
        <w:t xml:space="preserve"> </w:t>
      </w:r>
      <w:r>
        <w:t>teaching</w:t>
      </w:r>
      <w:r>
        <w:rPr>
          <w:spacing w:val="-3"/>
        </w:rPr>
        <w:t xml:space="preserve"> </w:t>
      </w:r>
      <w:r>
        <w:t>reading</w:t>
      </w:r>
      <w:r>
        <w:rPr>
          <w:spacing w:val="-2"/>
        </w:rPr>
        <w:t xml:space="preserve"> </w:t>
      </w:r>
      <w:r>
        <w:t>that provides</w:t>
      </w:r>
      <w:r>
        <w:rPr>
          <w:spacing w:val="-1"/>
        </w:rPr>
        <w:t xml:space="preserve"> </w:t>
      </w:r>
      <w:r>
        <w:t>only</w:t>
      </w:r>
      <w:r>
        <w:rPr>
          <w:spacing w:val="-3"/>
        </w:rPr>
        <w:t xml:space="preserve"> </w:t>
      </w:r>
      <w:r>
        <w:t>a beginning focus on grapheme-phoneme relations, when infact, there are as many as 500 spelling-sound connections that must be learned (Gough, and Juel, 1991).</w:t>
      </w:r>
    </w:p>
    <w:p>
      <w:pPr>
        <w:pStyle w:val="7"/>
        <w:spacing w:line="480" w:lineRule="auto"/>
        <w:ind w:left="192" w:right="116" w:firstLine="719"/>
        <w:jc w:val="both"/>
      </w:pPr>
      <w:r>
        <w:t>Because of the sheer number of these connections, self-teaching is hypothesized as the mechanism by which children continue their reading development beyond basic levels. Self-teaching assumes a foundation of phonological awareness and decoding skill upon which to bootstrap new orthographic information. Several researchers have investigated</w:t>
      </w:r>
      <w:r>
        <w:rPr>
          <w:spacing w:val="-2"/>
        </w:rPr>
        <w:t xml:space="preserve"> </w:t>
      </w:r>
      <w:r>
        <w:t>how</w:t>
      </w:r>
      <w:r>
        <w:rPr>
          <w:spacing w:val="-3"/>
        </w:rPr>
        <w:t xml:space="preserve"> </w:t>
      </w:r>
      <w:r>
        <w:t>this</w:t>
      </w:r>
      <w:r>
        <w:rPr>
          <w:spacing w:val="-3"/>
        </w:rPr>
        <w:t xml:space="preserve"> </w:t>
      </w:r>
      <w:r>
        <w:t>knowledge</w:t>
      </w:r>
      <w:r>
        <w:rPr>
          <w:spacing w:val="-4"/>
        </w:rPr>
        <w:t xml:space="preserve"> </w:t>
      </w:r>
      <w:r>
        <w:t>interacts</w:t>
      </w:r>
      <w:r>
        <w:rPr>
          <w:spacing w:val="-1"/>
        </w:rPr>
        <w:t xml:space="preserve"> </w:t>
      </w:r>
      <w:r>
        <w:t>with</w:t>
      </w:r>
      <w:r>
        <w:rPr>
          <w:spacing w:val="-3"/>
        </w:rPr>
        <w:t xml:space="preserve"> </w:t>
      </w:r>
      <w:r>
        <w:t>instruction</w:t>
      </w:r>
      <w:r>
        <w:rPr>
          <w:spacing w:val="-3"/>
        </w:rPr>
        <w:t xml:space="preserve"> </w:t>
      </w:r>
      <w:r>
        <w:t>in</w:t>
      </w:r>
      <w:r>
        <w:rPr>
          <w:spacing w:val="-3"/>
        </w:rPr>
        <w:t xml:space="preserve"> </w:t>
      </w:r>
      <w:r>
        <w:t>classroom</w:t>
      </w:r>
      <w:r>
        <w:rPr>
          <w:spacing w:val="-1"/>
        </w:rPr>
        <w:t xml:space="preserve"> </w:t>
      </w:r>
      <w:r>
        <w:t>settings. Juel</w:t>
      </w:r>
      <w:r>
        <w:rPr>
          <w:spacing w:val="-3"/>
        </w:rPr>
        <w:t xml:space="preserve"> </w:t>
      </w:r>
      <w:r>
        <w:t>and Roper/Schnieder, (1985) found that if the dominant instructional strategy in the classroom was decoding unknown words letter by letter, children learned the strategy quicker and went on to infer untaught letter-sound relations faster if their beginning reading textbooks contained decodable text. This was particularly true of children with low initial levels of skill ( Oyetunde, and Umolu, 1991).</w:t>
      </w:r>
    </w:p>
    <w:p>
      <w:pPr>
        <w:pStyle w:val="7"/>
        <w:spacing w:before="1" w:line="480" w:lineRule="auto"/>
        <w:ind w:left="192" w:right="116" w:firstLine="719"/>
        <w:jc w:val="both"/>
      </w:pPr>
      <w:r>
        <w:t>Foorman, Francis, Novy and Liberman (1991) found that students in three first- grade classrooms with more letter-sound instruction improved at a faster rate in reading and spelling than students in three first-grade classrooms with less letter-sound instruction. Initial scores on phonemic segmentation tasks predicted reading and spelling outcomes for all children. Exploratory data analysis revealed that children who were</w:t>
      </w:r>
      <w:r>
        <w:rPr>
          <w:spacing w:val="40"/>
        </w:rPr>
        <w:t xml:space="preserve"> </w:t>
      </w:r>
      <w:r>
        <w:t>slow</w:t>
      </w:r>
      <w:r>
        <w:rPr>
          <w:spacing w:val="-2"/>
        </w:rPr>
        <w:t xml:space="preserve"> </w:t>
      </w:r>
      <w:r>
        <w:t>to</w:t>
      </w:r>
      <w:r>
        <w:rPr>
          <w:spacing w:val="-2"/>
        </w:rPr>
        <w:t xml:space="preserve"> </w:t>
      </w:r>
      <w:r>
        <w:t>improve</w:t>
      </w:r>
      <w:r>
        <w:rPr>
          <w:spacing w:val="-3"/>
        </w:rPr>
        <w:t xml:space="preserve"> </w:t>
      </w:r>
      <w:r>
        <w:t>in</w:t>
      </w:r>
      <w:r>
        <w:rPr>
          <w:spacing w:val="-2"/>
        </w:rPr>
        <w:t xml:space="preserve"> </w:t>
      </w:r>
      <w:r>
        <w:t>phonemic</w:t>
      </w:r>
      <w:r>
        <w:rPr>
          <w:spacing w:val="-3"/>
        </w:rPr>
        <w:t xml:space="preserve"> </w:t>
      </w:r>
      <w:r>
        <w:t>segmentation</w:t>
      </w:r>
      <w:r>
        <w:rPr>
          <w:spacing w:val="-1"/>
        </w:rPr>
        <w:t xml:space="preserve"> </w:t>
      </w:r>
      <w:r>
        <w:t>were</w:t>
      </w:r>
      <w:r>
        <w:rPr>
          <w:spacing w:val="-2"/>
        </w:rPr>
        <w:t xml:space="preserve"> </w:t>
      </w:r>
      <w:r>
        <w:t>also</w:t>
      </w:r>
      <w:r>
        <w:rPr>
          <w:spacing w:val="-2"/>
        </w:rPr>
        <w:t xml:space="preserve"> </w:t>
      </w:r>
      <w:r>
        <w:t>slow</w:t>
      </w:r>
      <w:r>
        <w:rPr>
          <w:spacing w:val="-2"/>
        </w:rPr>
        <w:t xml:space="preserve"> </w:t>
      </w:r>
      <w:r>
        <w:t>to</w:t>
      </w:r>
      <w:r>
        <w:rPr>
          <w:spacing w:val="-2"/>
        </w:rPr>
        <w:t xml:space="preserve"> </w:t>
      </w:r>
      <w:r>
        <w:t>spell</w:t>
      </w:r>
      <w:r>
        <w:rPr>
          <w:spacing w:val="-1"/>
        </w:rPr>
        <w:t xml:space="preserve"> </w:t>
      </w:r>
      <w:r>
        <w:t>and</w:t>
      </w:r>
      <w:r>
        <w:rPr>
          <w:spacing w:val="-2"/>
        </w:rPr>
        <w:t xml:space="preserve"> </w:t>
      </w:r>
      <w:r>
        <w:t>read</w:t>
      </w:r>
      <w:r>
        <w:rPr>
          <w:spacing w:val="-2"/>
        </w:rPr>
        <w:t xml:space="preserve"> </w:t>
      </w:r>
      <w:r>
        <w:t xml:space="preserve">phonetically, especially among children receiving less letter-sound instruction (Foorman and Francis, </w:t>
      </w:r>
      <w:r>
        <w:rPr>
          <w:spacing w:val="-2"/>
        </w:rPr>
        <w:t>1994).</w:t>
      </w:r>
    </w:p>
    <w:p>
      <w:pPr>
        <w:pStyle w:val="7"/>
        <w:spacing w:before="1" w:line="480" w:lineRule="auto"/>
        <w:ind w:left="192" w:right="116" w:firstLine="719"/>
        <w:jc w:val="both"/>
      </w:pPr>
      <w:r>
        <w:t>In a subsequent study, Foorman, Francis, Fletcher, Schatschneider, and Mehta (1998) examined the reading development of 285 primaries one and two children in 66 classrooms in eight, grade I schools to determine how the nature of letter-sound instruction</w:t>
      </w:r>
      <w:r>
        <w:rPr>
          <w:spacing w:val="62"/>
        </w:rPr>
        <w:t xml:space="preserve"> </w:t>
      </w:r>
      <w:r>
        <w:t>interacted</w:t>
      </w:r>
      <w:r>
        <w:rPr>
          <w:spacing w:val="70"/>
        </w:rPr>
        <w:t xml:space="preserve"> </w:t>
      </w:r>
      <w:r>
        <w:t>with</w:t>
      </w:r>
      <w:r>
        <w:rPr>
          <w:spacing w:val="64"/>
        </w:rPr>
        <w:t xml:space="preserve"> </w:t>
      </w:r>
      <w:r>
        <w:t>entering</w:t>
      </w:r>
      <w:r>
        <w:rPr>
          <w:spacing w:val="63"/>
        </w:rPr>
        <w:t xml:space="preserve"> </w:t>
      </w:r>
      <w:r>
        <w:t>skill</w:t>
      </w:r>
      <w:r>
        <w:rPr>
          <w:spacing w:val="66"/>
        </w:rPr>
        <w:t xml:space="preserve"> </w:t>
      </w:r>
      <w:r>
        <w:t>in</w:t>
      </w:r>
      <w:r>
        <w:rPr>
          <w:spacing w:val="66"/>
        </w:rPr>
        <w:t xml:space="preserve"> </w:t>
      </w:r>
      <w:r>
        <w:t>phonological</w:t>
      </w:r>
      <w:r>
        <w:rPr>
          <w:spacing w:val="67"/>
        </w:rPr>
        <w:t xml:space="preserve"> </w:t>
      </w:r>
      <w:r>
        <w:t>awareness.</w:t>
      </w:r>
      <w:r>
        <w:rPr>
          <w:spacing w:val="68"/>
        </w:rPr>
        <w:t xml:space="preserve"> </w:t>
      </w:r>
      <w:r>
        <w:t>These</w:t>
      </w:r>
      <w:r>
        <w:rPr>
          <w:spacing w:val="65"/>
        </w:rPr>
        <w:t xml:space="preserve"> </w:t>
      </w:r>
      <w:r>
        <w:rPr>
          <w:spacing w:val="-2"/>
        </w:rPr>
        <w:t>students</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20"/>
        <w:jc w:val="both"/>
      </w:pPr>
      <w:r>
        <w:t>scored in the bottom 18% on the districts early literacy assessment. Some teachers participated in one of three kinds of experimental classroom reading programmes and some participated in an unseen control group involving the district’s standard</w:t>
      </w:r>
      <w:r>
        <w:rPr>
          <w:spacing w:val="80"/>
        </w:rPr>
        <w:t xml:space="preserve"> </w:t>
      </w:r>
      <w:r>
        <w:t>curriculum. Instruction in all four groups included a language arts emphasis on writing and read-aloud from good-quality literature.</w:t>
      </w:r>
    </w:p>
    <w:p>
      <w:pPr>
        <w:pStyle w:val="7"/>
        <w:spacing w:line="480" w:lineRule="auto"/>
        <w:ind w:left="192" w:right="115" w:firstLine="719"/>
        <w:jc w:val="both"/>
      </w:pPr>
      <w:r>
        <w:t>The three types of experimental programmes were differentiated by the kind of phonics instruction: (a) direct instruction in letter-sound correspondences practiced in decodable text (direct code), (b) less direct instruction in systematic sound-spelling patterns</w:t>
      </w:r>
      <w:r>
        <w:rPr>
          <w:spacing w:val="-2"/>
        </w:rPr>
        <w:t xml:space="preserve"> </w:t>
      </w:r>
      <w:r>
        <w:t>embedded</w:t>
      </w:r>
      <w:r>
        <w:rPr>
          <w:spacing w:val="-1"/>
        </w:rPr>
        <w:t xml:space="preserve"> </w:t>
      </w:r>
      <w:r>
        <w:t>in</w:t>
      </w:r>
      <w:r>
        <w:rPr>
          <w:spacing w:val="-1"/>
        </w:rPr>
        <w:t xml:space="preserve"> </w:t>
      </w:r>
      <w:r>
        <w:t>authentic</w:t>
      </w:r>
      <w:r>
        <w:rPr>
          <w:spacing w:val="-2"/>
        </w:rPr>
        <w:t xml:space="preserve"> </w:t>
      </w:r>
      <w:r>
        <w:t>literature (embedded</w:t>
      </w:r>
      <w:r>
        <w:rPr>
          <w:spacing w:val="-1"/>
        </w:rPr>
        <w:t xml:space="preserve"> </w:t>
      </w:r>
      <w:r>
        <w:t>code), and</w:t>
      </w:r>
      <w:r>
        <w:rPr>
          <w:spacing w:val="-1"/>
        </w:rPr>
        <w:t xml:space="preserve"> </w:t>
      </w:r>
      <w:r>
        <w:t>(c)</w:t>
      </w:r>
      <w:r>
        <w:rPr>
          <w:spacing w:val="-2"/>
        </w:rPr>
        <w:t xml:space="preserve"> </w:t>
      </w:r>
      <w:r>
        <w:t>implicit</w:t>
      </w:r>
      <w:r>
        <w:rPr>
          <w:spacing w:val="-1"/>
        </w:rPr>
        <w:t xml:space="preserve"> </w:t>
      </w:r>
      <w:r>
        <w:t>instruction</w:t>
      </w:r>
      <w:r>
        <w:rPr>
          <w:spacing w:val="-1"/>
        </w:rPr>
        <w:t xml:space="preserve"> </w:t>
      </w:r>
      <w:r>
        <w:t>in the</w:t>
      </w:r>
      <w:r>
        <w:rPr>
          <w:spacing w:val="-3"/>
        </w:rPr>
        <w:t xml:space="preserve"> </w:t>
      </w:r>
      <w:r>
        <w:t>alphabetic</w:t>
      </w:r>
      <w:r>
        <w:rPr>
          <w:spacing w:val="-2"/>
        </w:rPr>
        <w:t xml:space="preserve"> </w:t>
      </w:r>
      <w:r>
        <w:t>code</w:t>
      </w:r>
      <w:r>
        <w:rPr>
          <w:spacing w:val="-4"/>
        </w:rPr>
        <w:t xml:space="preserve"> </w:t>
      </w:r>
      <w:r>
        <w:t>while</w:t>
      </w:r>
      <w:r>
        <w:rPr>
          <w:spacing w:val="-2"/>
        </w:rPr>
        <w:t xml:space="preserve"> </w:t>
      </w:r>
      <w:r>
        <w:t>reading</w:t>
      </w:r>
      <w:r>
        <w:rPr>
          <w:spacing w:val="-6"/>
        </w:rPr>
        <w:t xml:space="preserve"> </w:t>
      </w:r>
      <w:r>
        <w:t>authentic</w:t>
      </w:r>
      <w:r>
        <w:rPr>
          <w:spacing w:val="-3"/>
        </w:rPr>
        <w:t xml:space="preserve"> </w:t>
      </w:r>
      <w:r>
        <w:t>text</w:t>
      </w:r>
      <w:r>
        <w:rPr>
          <w:spacing w:val="-3"/>
        </w:rPr>
        <w:t xml:space="preserve"> </w:t>
      </w:r>
      <w:r>
        <w:t>(implicit</w:t>
      </w:r>
      <w:r>
        <w:rPr>
          <w:spacing w:val="-3"/>
        </w:rPr>
        <w:t xml:space="preserve"> </w:t>
      </w:r>
      <w:r>
        <w:t>code).</w:t>
      </w:r>
      <w:r>
        <w:rPr>
          <w:spacing w:val="-3"/>
        </w:rPr>
        <w:t xml:space="preserve"> </w:t>
      </w:r>
      <w:r>
        <w:t>The</w:t>
      </w:r>
      <w:r>
        <w:rPr>
          <w:spacing w:val="-4"/>
        </w:rPr>
        <w:t xml:space="preserve"> </w:t>
      </w:r>
      <w:r>
        <w:t>53</w:t>
      </w:r>
      <w:r>
        <w:rPr>
          <w:spacing w:val="-3"/>
        </w:rPr>
        <w:t xml:space="preserve"> </w:t>
      </w:r>
      <w:r>
        <w:t>teachers</w:t>
      </w:r>
      <w:r>
        <w:rPr>
          <w:spacing w:val="-3"/>
        </w:rPr>
        <w:t xml:space="preserve"> </w:t>
      </w:r>
      <w:r>
        <w:t>for</w:t>
      </w:r>
      <w:r>
        <w:rPr>
          <w:spacing w:val="-3"/>
        </w:rPr>
        <w:t xml:space="preserve"> </w:t>
      </w:r>
      <w:r>
        <w:t>these three groups participated in ongoing generic staff development as well teachers participated in the district whole-language staff development and their students formed a control group for the implicit-code approach.</w:t>
      </w:r>
    </w:p>
    <w:p>
      <w:pPr>
        <w:pStyle w:val="7"/>
        <w:spacing w:before="1" w:line="480" w:lineRule="auto"/>
        <w:ind w:left="192" w:right="112" w:firstLine="719"/>
        <w:jc w:val="both"/>
      </w:pPr>
      <w:r>
        <w:t>Children receiving direct-code instruction improved in word reading at a faster rate and had higher word recognition skills than those receiving implicit-code</w:t>
      </w:r>
      <w:r>
        <w:rPr>
          <w:spacing w:val="80"/>
        </w:rPr>
        <w:t xml:space="preserve"> </w:t>
      </w:r>
      <w:r>
        <w:t>instruction. The improvement was particularly impressive for students who began the year with low phonological awareness. Despite the direct-code group’s generally good outcomes however, 35% of them remained below the 30</w:t>
      </w:r>
      <w:r>
        <w:rPr>
          <w:vertAlign w:val="superscript"/>
        </w:rPr>
        <w:t>th</w:t>
      </w:r>
      <w:r>
        <w:rPr>
          <w:vertAlign w:val="baseline"/>
        </w:rPr>
        <w:t xml:space="preserve"> percentile in reading </w:t>
      </w:r>
      <w:r>
        <w:rPr>
          <w:spacing w:val="-2"/>
          <w:vertAlign w:val="baseline"/>
        </w:rPr>
        <w:t>achievement.</w:t>
      </w:r>
    </w:p>
    <w:p>
      <w:pPr>
        <w:pStyle w:val="7"/>
        <w:spacing w:before="1" w:line="480" w:lineRule="auto"/>
        <w:ind w:left="192" w:right="116" w:firstLine="719"/>
        <w:jc w:val="both"/>
      </w:pPr>
      <w:r>
        <w:t>Torgesen (2002) multiplied the percentage of students remaining below the 30 percentile (35% in this case) by the percentage of the distribution of reading scores represented by the students at the beginning of the year (18% in this case) to derive a population-based failure rate. Accordingly, Torgesen computed the population-based failure</w:t>
      </w:r>
      <w:r>
        <w:rPr>
          <w:spacing w:val="7"/>
        </w:rPr>
        <w:t xml:space="preserve"> </w:t>
      </w:r>
      <w:r>
        <w:t>rate</w:t>
      </w:r>
      <w:r>
        <w:rPr>
          <w:spacing w:val="8"/>
        </w:rPr>
        <w:t xml:space="preserve"> </w:t>
      </w:r>
      <w:r>
        <w:t>for</w:t>
      </w:r>
      <w:r>
        <w:rPr>
          <w:spacing w:val="6"/>
        </w:rPr>
        <w:t xml:space="preserve"> </w:t>
      </w:r>
      <w:r>
        <w:t>the</w:t>
      </w:r>
      <w:r>
        <w:rPr>
          <w:spacing w:val="8"/>
        </w:rPr>
        <w:t xml:space="preserve"> </w:t>
      </w:r>
      <w:r>
        <w:t>study</w:t>
      </w:r>
      <w:r>
        <w:rPr>
          <w:spacing w:val="5"/>
        </w:rPr>
        <w:t xml:space="preserve"> </w:t>
      </w:r>
      <w:r>
        <w:t>as</w:t>
      </w:r>
      <w:r>
        <w:rPr>
          <w:spacing w:val="9"/>
        </w:rPr>
        <w:t xml:space="preserve"> </w:t>
      </w:r>
      <w:r>
        <w:t>6%</w:t>
      </w:r>
      <w:r>
        <w:rPr>
          <w:spacing w:val="7"/>
        </w:rPr>
        <w:t xml:space="preserve"> </w:t>
      </w:r>
      <w:r>
        <w:t>(35%</w:t>
      </w:r>
      <w:r>
        <w:rPr>
          <w:spacing w:val="7"/>
        </w:rPr>
        <w:t xml:space="preserve"> </w:t>
      </w:r>
      <w:r>
        <w:t>x</w:t>
      </w:r>
      <w:r>
        <w:rPr>
          <w:spacing w:val="10"/>
        </w:rPr>
        <w:t xml:space="preserve"> </w:t>
      </w:r>
      <w:r>
        <w:t>18%).</w:t>
      </w:r>
      <w:r>
        <w:rPr>
          <w:spacing w:val="9"/>
        </w:rPr>
        <w:t xml:space="preserve"> </w:t>
      </w:r>
      <w:r>
        <w:t>Fletcher</w:t>
      </w:r>
      <w:r>
        <w:rPr>
          <w:spacing w:val="7"/>
        </w:rPr>
        <w:t xml:space="preserve"> </w:t>
      </w:r>
      <w:r>
        <w:t>and</w:t>
      </w:r>
      <w:r>
        <w:rPr>
          <w:spacing w:val="11"/>
        </w:rPr>
        <w:t xml:space="preserve"> </w:t>
      </w:r>
      <w:r>
        <w:t>Lyon</w:t>
      </w:r>
      <w:r>
        <w:rPr>
          <w:spacing w:val="10"/>
        </w:rPr>
        <w:t xml:space="preserve"> </w:t>
      </w:r>
      <w:r>
        <w:t>(1998)</w:t>
      </w:r>
      <w:r>
        <w:rPr>
          <w:spacing w:val="8"/>
        </w:rPr>
        <w:t xml:space="preserve"> </w:t>
      </w:r>
      <w:r>
        <w:t>pointed</w:t>
      </w:r>
      <w:r>
        <w:rPr>
          <w:spacing w:val="8"/>
        </w:rPr>
        <w:t xml:space="preserve"> </w:t>
      </w:r>
      <w:r>
        <w:t>out</w:t>
      </w:r>
      <w:r>
        <w:rPr>
          <w:spacing w:val="9"/>
        </w:rPr>
        <w:t xml:space="preserve"> </w:t>
      </w:r>
      <w:r>
        <w:rPr>
          <w:spacing w:val="-4"/>
        </w:rPr>
        <w:t>that</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25"/>
        <w:jc w:val="both"/>
      </w:pPr>
      <w:r>
        <w:t>a</w:t>
      </w:r>
      <w:r>
        <w:rPr>
          <w:spacing w:val="-1"/>
        </w:rPr>
        <w:t xml:space="preserve"> </w:t>
      </w:r>
      <w:r>
        <w:t>failure</w:t>
      </w:r>
      <w:r>
        <w:rPr>
          <w:spacing w:val="-1"/>
        </w:rPr>
        <w:t xml:space="preserve"> </w:t>
      </w:r>
      <w:r>
        <w:t>rate</w:t>
      </w:r>
      <w:r>
        <w:rPr>
          <w:spacing w:val="-1"/>
        </w:rPr>
        <w:t xml:space="preserve"> </w:t>
      </w:r>
      <w:r>
        <w:t>of</w:t>
      </w:r>
      <w:r>
        <w:rPr>
          <w:spacing w:val="-1"/>
        </w:rPr>
        <w:t xml:space="preserve"> </w:t>
      </w:r>
      <w:r>
        <w:t>6% represents a</w:t>
      </w:r>
      <w:r>
        <w:rPr>
          <w:spacing w:val="-1"/>
        </w:rPr>
        <w:t xml:space="preserve"> </w:t>
      </w:r>
      <w:r>
        <w:t>substantial reduction in the</w:t>
      </w:r>
      <w:r>
        <w:rPr>
          <w:spacing w:val="-1"/>
        </w:rPr>
        <w:t xml:space="preserve"> </w:t>
      </w:r>
      <w:r>
        <w:t>15% to 20%</w:t>
      </w:r>
      <w:r>
        <w:rPr>
          <w:spacing w:val="-1"/>
        </w:rPr>
        <w:t xml:space="preserve"> </w:t>
      </w:r>
      <w:r>
        <w:t>of students with reading difficulty in the United States.</w:t>
      </w:r>
    </w:p>
    <w:p>
      <w:pPr>
        <w:pStyle w:val="7"/>
        <w:spacing w:line="480" w:lineRule="auto"/>
        <w:ind w:left="192" w:right="119" w:firstLine="719"/>
        <w:jc w:val="both"/>
      </w:pPr>
      <w:r>
        <w:t>The finding that explicit instruction in letter-sounds can prevent reading difficulties for children at risk for reading failure because of poor phonological</w:t>
      </w:r>
      <w:r>
        <w:rPr>
          <w:spacing w:val="40"/>
        </w:rPr>
        <w:t xml:space="preserve"> </w:t>
      </w:r>
      <w:r>
        <w:t>awareness or lack of home literacy has been demonstrated a number of times (Foorman, Francis, Flettcher, Schatschneider and Mehta. 1998; Juel, 2000; Torgesen, Wagner, Rashotte, Rose, Lindamood, Conway and Garvan, 1999)</w:t>
      </w:r>
    </w:p>
    <w:p>
      <w:pPr>
        <w:pStyle w:val="7"/>
        <w:spacing w:before="1" w:line="480" w:lineRule="auto"/>
        <w:ind w:left="192" w:right="116" w:firstLine="719"/>
        <w:jc w:val="both"/>
      </w:pPr>
      <w:r>
        <w:t>The</w:t>
      </w:r>
      <w:r>
        <w:rPr>
          <w:spacing w:val="-3"/>
        </w:rPr>
        <w:t xml:space="preserve"> </w:t>
      </w:r>
      <w:r>
        <w:t>other</w:t>
      </w:r>
      <w:r>
        <w:rPr>
          <w:spacing w:val="-3"/>
        </w:rPr>
        <w:t xml:space="preserve"> </w:t>
      </w:r>
      <w:r>
        <w:t>side</w:t>
      </w:r>
      <w:r>
        <w:rPr>
          <w:spacing w:val="-2"/>
        </w:rPr>
        <w:t xml:space="preserve"> </w:t>
      </w:r>
      <w:r>
        <w:t>of</w:t>
      </w:r>
      <w:r>
        <w:rPr>
          <w:spacing w:val="-2"/>
        </w:rPr>
        <w:t xml:space="preserve"> </w:t>
      </w:r>
      <w:r>
        <w:t>this</w:t>
      </w:r>
      <w:r>
        <w:rPr>
          <w:spacing w:val="-1"/>
        </w:rPr>
        <w:t xml:space="preserve"> </w:t>
      </w:r>
      <w:r>
        <w:t>apparent</w:t>
      </w:r>
      <w:r>
        <w:rPr>
          <w:spacing w:val="-1"/>
        </w:rPr>
        <w:t xml:space="preserve"> </w:t>
      </w:r>
      <w:r>
        <w:t>ability-by-treatment</w:t>
      </w:r>
      <w:r>
        <w:rPr>
          <w:spacing w:val="-1"/>
        </w:rPr>
        <w:t xml:space="preserve"> </w:t>
      </w:r>
      <w:r>
        <w:t>interaction</w:t>
      </w:r>
      <w:r>
        <w:rPr>
          <w:spacing w:val="-1"/>
        </w:rPr>
        <w:t xml:space="preserve"> </w:t>
      </w:r>
      <w:r>
        <w:t>is</w:t>
      </w:r>
      <w:r>
        <w:rPr>
          <w:spacing w:val="-1"/>
        </w:rPr>
        <w:t xml:space="preserve"> </w:t>
      </w:r>
      <w:r>
        <w:t>that</w:t>
      </w:r>
      <w:r>
        <w:rPr>
          <w:spacing w:val="-1"/>
        </w:rPr>
        <w:t xml:space="preserve"> </w:t>
      </w:r>
      <w:r>
        <w:t>primary</w:t>
      </w:r>
      <w:r>
        <w:rPr>
          <w:spacing w:val="-6"/>
        </w:rPr>
        <w:t xml:space="preserve"> </w:t>
      </w:r>
      <w:r>
        <w:t>one children who enter with middle-range literacy skills benefit from classrooms with ample opportunities to read trade books (Juel, 2000). In an investigation of 4,872 preprimary children in 114 classrooms where reading curriculum (informed by ongoing professional development) varied in the degree of teacher choice and in the degree to which phonological awareness was incorporated, less teacher choice and more explicit incorporation of phonological awareness was associated with less variability across teachers in letter knowledge and phonological awareness at the end of preprimary and in reading achievement at the end of primary one (Foorman, Francis, Carlson, Chen, Moats and Fletcher, 2001). More teacher choice and a moderate number of phonological- awareness activities (mostly</w:t>
      </w:r>
      <w:r>
        <w:rPr>
          <w:spacing w:val="-3"/>
        </w:rPr>
        <w:t xml:space="preserve"> </w:t>
      </w:r>
      <w:r>
        <w:t>in the form of letter-sound instruction) were associated with more others-high-scoring-children- at the end of preprimary and primary one.</w:t>
      </w:r>
    </w:p>
    <w:p>
      <w:pPr>
        <w:pStyle w:val="7"/>
        <w:spacing w:before="1" w:line="480" w:lineRule="auto"/>
        <w:ind w:left="192" w:right="118" w:firstLine="719"/>
        <w:jc w:val="both"/>
      </w:pPr>
      <w:r>
        <w:t>The effects of instruction can persist beyond the first grade and they</w:t>
      </w:r>
      <w:r>
        <w:rPr>
          <w:spacing w:val="-1"/>
        </w:rPr>
        <w:t xml:space="preserve"> </w:t>
      </w:r>
      <w:r>
        <w:t>can manifest in spelling as well as reading. Bruck, Treiman, Cavavolos, Genesee, and Cassar (1998) compared spelling in primary three children who had whole-language instruction throughout school and their peers who instead had received phonics instruction. The phonics-instructed children were better spellers and their spelling of psuedowords included more conventional, phonological accurate patterns.</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15" w:firstLine="719"/>
        <w:jc w:val="both"/>
      </w:pPr>
      <w:r>
        <w:t>In general, it appears that the clarity and organizations of research-based components in the curriculum make a difference to reading outcomes. However, out-of- the-box implementations of basal reading programmes are not likely to be effective. Again, ongoing professional development that provides the rationale for each components of reading (and spelling) instruction and provides classroom coaching to</w:t>
      </w:r>
      <w:r>
        <w:rPr>
          <w:spacing w:val="40"/>
        </w:rPr>
        <w:t xml:space="preserve"> </w:t>
      </w:r>
      <w:r>
        <w:t>deal with the pacing of instruction, classroom management, and grouping of students in what helps teachers develop successful readers. Expecting teachers to put aside their basal readers and create their own curriculum is not realistic given the lack of resources and of the knowledge-based to do so (Moats, 1994; Oyetunde, and Umolu, 1991).</w:t>
      </w:r>
    </w:p>
    <w:p>
      <w:pPr>
        <w:pStyle w:val="7"/>
        <w:spacing w:before="1" w:line="480" w:lineRule="auto"/>
        <w:ind w:left="192" w:right="116" w:firstLine="719"/>
        <w:jc w:val="both"/>
      </w:pPr>
      <w:r>
        <w:t>Since the 1960s, classroom studies of reading methods have consistently shown better results for early phonics instruction compared with instruction emphasizing meaning at the level of words and sentences. This effect is particularly strong for</w:t>
      </w:r>
      <w:r>
        <w:rPr>
          <w:spacing w:val="40"/>
        </w:rPr>
        <w:t xml:space="preserve"> </w:t>
      </w:r>
      <w:r>
        <w:t>children at risk for reading failure because of lack of home literacy or weak</w:t>
      </w:r>
      <w:r>
        <w:rPr>
          <w:spacing w:val="40"/>
        </w:rPr>
        <w:t xml:space="preserve"> </w:t>
      </w:r>
      <w:r>
        <w:t xml:space="preserve">phonological-awareness skills (children who have attention problems, chronic ear infections, articulation problems, or a history of dyslexia in their families). This interaction between children’s characteristics and curricular focus is moderated by instructional factors such as teachers’ knowledge and competency. Thus, the kind of materials (curriculum) and instructional strategies used interact with a child’s stage of reading development in determining the child’s success in learning to read (Ogunyemi, </w:t>
      </w:r>
      <w:r>
        <w:rPr>
          <w:spacing w:val="-2"/>
        </w:rPr>
        <w:t>1987).</w:t>
      </w:r>
    </w:p>
    <w:p>
      <w:pPr>
        <w:pStyle w:val="7"/>
        <w:spacing w:before="1" w:line="480" w:lineRule="auto"/>
        <w:ind w:left="192" w:right="116" w:firstLine="719"/>
        <w:jc w:val="both"/>
      </w:pPr>
      <w:r>
        <w:t>This fact has important policy implications for improving literacy levels nationwide. Yet in the national arena, reading methods have become highly politicized and the Great Debate has turned into the reading wars. Proponents of literature-based instruction (Coles, 2000; Taylor, Anderson, Au and Raphael, 2000; Taylor, 1998) have attacked</w:t>
      </w:r>
      <w:r>
        <w:rPr>
          <w:spacing w:val="27"/>
        </w:rPr>
        <w:t xml:space="preserve"> </w:t>
      </w:r>
      <w:r>
        <w:t>research</w:t>
      </w:r>
      <w:r>
        <w:rPr>
          <w:spacing w:val="29"/>
        </w:rPr>
        <w:t xml:space="preserve"> </w:t>
      </w:r>
      <w:r>
        <w:t>supporting</w:t>
      </w:r>
      <w:r>
        <w:rPr>
          <w:spacing w:val="28"/>
        </w:rPr>
        <w:t xml:space="preserve"> </w:t>
      </w:r>
      <w:r>
        <w:t>skills-based</w:t>
      </w:r>
      <w:r>
        <w:rPr>
          <w:spacing w:val="29"/>
        </w:rPr>
        <w:t xml:space="preserve"> </w:t>
      </w:r>
      <w:r>
        <w:t>instruction,</w:t>
      </w:r>
      <w:r>
        <w:rPr>
          <w:spacing w:val="31"/>
        </w:rPr>
        <w:t xml:space="preserve"> </w:t>
      </w:r>
      <w:r>
        <w:t>despite</w:t>
      </w:r>
      <w:r>
        <w:rPr>
          <w:spacing w:val="29"/>
        </w:rPr>
        <w:t xml:space="preserve"> </w:t>
      </w:r>
      <w:r>
        <w:t>the</w:t>
      </w:r>
      <w:r>
        <w:rPr>
          <w:spacing w:val="29"/>
        </w:rPr>
        <w:t xml:space="preserve"> </w:t>
      </w:r>
      <w:r>
        <w:t>fact</w:t>
      </w:r>
      <w:r>
        <w:rPr>
          <w:spacing w:val="31"/>
        </w:rPr>
        <w:t xml:space="preserve"> </w:t>
      </w:r>
      <w:r>
        <w:t>that</w:t>
      </w:r>
      <w:r>
        <w:rPr>
          <w:spacing w:val="32"/>
        </w:rPr>
        <w:t xml:space="preserve"> </w:t>
      </w:r>
      <w:r>
        <w:t>this</w:t>
      </w:r>
      <w:r>
        <w:rPr>
          <w:spacing w:val="31"/>
        </w:rPr>
        <w:t xml:space="preserve"> </w:t>
      </w:r>
      <w:r>
        <w:rPr>
          <w:spacing w:val="-2"/>
        </w:rPr>
        <w:t>research</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17"/>
        <w:jc w:val="both"/>
      </w:pPr>
      <w:r>
        <w:t>investigates process fundamental to learning to read rather than skills-based instruction per se. In return, skills-based researchers have pointed out how these attacks have misrepresented the research and are based primary on philosophical objectives</w:t>
      </w:r>
      <w:r>
        <w:rPr>
          <w:spacing w:val="40"/>
        </w:rPr>
        <w:t xml:space="preserve"> </w:t>
      </w:r>
      <w:r>
        <w:t>(Foorman, Fletch, Francis and Schatschneider, 2000; Mathes and Torgesen, 2000). Despite the controversy, there is no question that continued scientific study of what constitutes effective reading instruction will benefit children and teachers by improving understanding of how particular children best learn to read (Oyetunde, and Umolu,</w:t>
      </w:r>
      <w:r>
        <w:rPr>
          <w:spacing w:val="40"/>
        </w:rPr>
        <w:t xml:space="preserve"> </w:t>
      </w:r>
      <w:r>
        <w:rPr>
          <w:spacing w:val="-2"/>
        </w:rPr>
        <w:t>1991).</w:t>
      </w:r>
    </w:p>
    <w:p>
      <w:pPr>
        <w:pStyle w:val="7"/>
        <w:rPr>
          <w:sz w:val="26"/>
        </w:rPr>
      </w:pPr>
    </w:p>
    <w:p>
      <w:pPr>
        <w:pStyle w:val="7"/>
        <w:spacing w:before="6"/>
        <w:rPr>
          <w:sz w:val="22"/>
        </w:rPr>
      </w:pPr>
    </w:p>
    <w:p>
      <w:pPr>
        <w:pStyle w:val="3"/>
        <w:numPr>
          <w:ilvl w:val="1"/>
          <w:numId w:val="16"/>
        </w:numPr>
        <w:tabs>
          <w:tab w:val="left" w:pos="912"/>
        </w:tabs>
        <w:spacing w:before="0" w:after="0" w:line="480" w:lineRule="auto"/>
        <w:ind w:left="912" w:right="1458" w:hanging="720"/>
        <w:jc w:val="left"/>
      </w:pPr>
      <w:r>
        <w:t>EMIRICAL</w:t>
      </w:r>
      <w:r>
        <w:rPr>
          <w:spacing w:val="-6"/>
        </w:rPr>
        <w:t xml:space="preserve"> </w:t>
      </w:r>
      <w:r>
        <w:t>RESEARCH</w:t>
      </w:r>
      <w:r>
        <w:rPr>
          <w:spacing w:val="-6"/>
        </w:rPr>
        <w:t xml:space="preserve"> </w:t>
      </w:r>
      <w:r>
        <w:t>ON</w:t>
      </w:r>
      <w:r>
        <w:rPr>
          <w:spacing w:val="-6"/>
        </w:rPr>
        <w:t xml:space="preserve"> </w:t>
      </w:r>
      <w:r>
        <w:t>READING</w:t>
      </w:r>
      <w:r>
        <w:rPr>
          <w:spacing w:val="-6"/>
        </w:rPr>
        <w:t xml:space="preserve"> </w:t>
      </w:r>
      <w:r>
        <w:t>FROM</w:t>
      </w:r>
      <w:r>
        <w:rPr>
          <w:spacing w:val="-6"/>
        </w:rPr>
        <w:t xml:space="preserve"> </w:t>
      </w:r>
      <w:r>
        <w:t>THE</w:t>
      </w:r>
      <w:r>
        <w:rPr>
          <w:spacing w:val="-6"/>
        </w:rPr>
        <w:t xml:space="preserve"> </w:t>
      </w:r>
      <w:r>
        <w:t xml:space="preserve">LOCAL </w:t>
      </w:r>
      <w:r>
        <w:rPr>
          <w:spacing w:val="-2"/>
        </w:rPr>
        <w:t>ENVIRONMENT</w:t>
      </w:r>
    </w:p>
    <w:p>
      <w:pPr>
        <w:spacing w:before="0" w:line="480" w:lineRule="auto"/>
        <w:ind w:left="192" w:right="115" w:firstLine="719"/>
        <w:jc w:val="both"/>
        <w:rPr>
          <w:sz w:val="24"/>
        </w:rPr>
      </w:pPr>
      <w:r>
        <w:rPr>
          <w:sz w:val="24"/>
        </w:rPr>
        <w:t>Jos metropolis and its environ have witnessed some scholarly investigations in</w:t>
      </w:r>
      <w:r>
        <w:rPr>
          <w:spacing w:val="40"/>
          <w:sz w:val="24"/>
        </w:rPr>
        <w:t xml:space="preserve"> </w:t>
      </w:r>
      <w:r>
        <w:rPr>
          <w:sz w:val="24"/>
        </w:rPr>
        <w:t xml:space="preserve">the recent past, such works which will support the evidence of this study. Such studies include those of: Aboki, F.A. (1998), </w:t>
      </w:r>
      <w:r>
        <w:rPr>
          <w:i/>
          <w:sz w:val="24"/>
        </w:rPr>
        <w:t>Developing a reading readiness training programme</w:t>
      </w:r>
      <w:r>
        <w:rPr>
          <w:i/>
          <w:spacing w:val="1"/>
          <w:sz w:val="24"/>
        </w:rPr>
        <w:t xml:space="preserve"> </w:t>
      </w:r>
      <w:r>
        <w:rPr>
          <w:i/>
          <w:sz w:val="24"/>
        </w:rPr>
        <w:t>for</w:t>
      </w:r>
      <w:r>
        <w:rPr>
          <w:i/>
          <w:spacing w:val="5"/>
          <w:sz w:val="24"/>
        </w:rPr>
        <w:t xml:space="preserve"> </w:t>
      </w:r>
      <w:r>
        <w:rPr>
          <w:i/>
          <w:sz w:val="24"/>
        </w:rPr>
        <w:t>parents</w:t>
      </w:r>
      <w:r>
        <w:rPr>
          <w:i/>
          <w:spacing w:val="5"/>
          <w:sz w:val="24"/>
        </w:rPr>
        <w:t xml:space="preserve"> </w:t>
      </w:r>
      <w:r>
        <w:rPr>
          <w:i/>
          <w:sz w:val="24"/>
        </w:rPr>
        <w:t>and</w:t>
      </w:r>
      <w:r>
        <w:rPr>
          <w:i/>
          <w:spacing w:val="4"/>
          <w:sz w:val="24"/>
        </w:rPr>
        <w:t xml:space="preserve"> </w:t>
      </w:r>
      <w:r>
        <w:rPr>
          <w:i/>
          <w:sz w:val="24"/>
        </w:rPr>
        <w:t>teachers</w:t>
      </w:r>
      <w:r>
        <w:rPr>
          <w:i/>
          <w:spacing w:val="5"/>
          <w:sz w:val="24"/>
        </w:rPr>
        <w:t xml:space="preserve"> </w:t>
      </w:r>
      <w:r>
        <w:rPr>
          <w:i/>
          <w:sz w:val="24"/>
        </w:rPr>
        <w:t>of</w:t>
      </w:r>
      <w:r>
        <w:rPr>
          <w:i/>
          <w:spacing w:val="5"/>
          <w:sz w:val="24"/>
        </w:rPr>
        <w:t xml:space="preserve"> </w:t>
      </w:r>
      <w:r>
        <w:rPr>
          <w:i/>
          <w:sz w:val="24"/>
        </w:rPr>
        <w:t>pre-primary</w:t>
      </w:r>
      <w:r>
        <w:rPr>
          <w:i/>
          <w:spacing w:val="3"/>
          <w:sz w:val="24"/>
        </w:rPr>
        <w:t xml:space="preserve"> </w:t>
      </w:r>
      <w:r>
        <w:rPr>
          <w:i/>
          <w:sz w:val="24"/>
        </w:rPr>
        <w:t>and</w:t>
      </w:r>
      <w:r>
        <w:rPr>
          <w:i/>
          <w:spacing w:val="4"/>
          <w:sz w:val="24"/>
        </w:rPr>
        <w:t xml:space="preserve"> </w:t>
      </w:r>
      <w:r>
        <w:rPr>
          <w:i/>
          <w:sz w:val="24"/>
        </w:rPr>
        <w:t>primary</w:t>
      </w:r>
      <w:r>
        <w:rPr>
          <w:i/>
          <w:spacing w:val="4"/>
          <w:sz w:val="24"/>
        </w:rPr>
        <w:t xml:space="preserve"> </w:t>
      </w:r>
      <w:r>
        <w:rPr>
          <w:i/>
          <w:sz w:val="24"/>
        </w:rPr>
        <w:t>one</w:t>
      </w:r>
      <w:r>
        <w:rPr>
          <w:i/>
          <w:spacing w:val="3"/>
          <w:sz w:val="24"/>
        </w:rPr>
        <w:t xml:space="preserve"> </w:t>
      </w:r>
      <w:r>
        <w:rPr>
          <w:i/>
          <w:sz w:val="24"/>
        </w:rPr>
        <w:t>children;</w:t>
      </w:r>
      <w:r>
        <w:rPr>
          <w:i/>
          <w:spacing w:val="4"/>
          <w:sz w:val="24"/>
        </w:rPr>
        <w:t xml:space="preserve"> </w:t>
      </w:r>
      <w:r>
        <w:rPr>
          <w:spacing w:val="-2"/>
          <w:sz w:val="24"/>
        </w:rPr>
        <w:t>Andzayi,</w:t>
      </w:r>
    </w:p>
    <w:p>
      <w:pPr>
        <w:spacing w:before="0" w:line="480" w:lineRule="auto"/>
        <w:ind w:left="192" w:right="113" w:firstLine="0"/>
        <w:jc w:val="both"/>
        <w:rPr>
          <w:sz w:val="24"/>
        </w:rPr>
      </w:pPr>
      <w:r>
        <w:rPr>
          <w:sz w:val="24"/>
        </w:rPr>
        <w:t xml:space="preserve">C. A. (2001), </w:t>
      </w:r>
      <w:r>
        <w:rPr>
          <w:i/>
          <w:sz w:val="24"/>
        </w:rPr>
        <w:t>An investigation programme using language experience approach under three language conditions to facilitate reading among primary four non-readers</w:t>
      </w:r>
      <w:r>
        <w:rPr>
          <w:sz w:val="24"/>
        </w:rPr>
        <w:t xml:space="preserve">; Ngochal N. (2001), </w:t>
      </w:r>
      <w:r>
        <w:rPr>
          <w:i/>
          <w:sz w:val="24"/>
        </w:rPr>
        <w:t>Effects of an integrated approach to reading and writing instruction on students’ critical thinking</w:t>
      </w:r>
      <w:r>
        <w:rPr>
          <w:sz w:val="24"/>
        </w:rPr>
        <w:t xml:space="preserve">; and Mmuodumogu, C. A. (2001), </w:t>
      </w:r>
      <w:r>
        <w:rPr>
          <w:i/>
          <w:sz w:val="24"/>
        </w:rPr>
        <w:t>The Effects of three methods of instruction on Senior Secondary School Students’ vocabulary achievement</w:t>
      </w:r>
      <w:r>
        <w:rPr>
          <w:sz w:val="24"/>
        </w:rPr>
        <w:t>. Review of the cited studies will provide reasonable insight to this study on the effects of three</w:t>
      </w:r>
      <w:r>
        <w:rPr>
          <w:spacing w:val="-1"/>
          <w:sz w:val="24"/>
        </w:rPr>
        <w:t xml:space="preserve"> </w:t>
      </w:r>
      <w:r>
        <w:rPr>
          <w:sz w:val="24"/>
        </w:rPr>
        <w:t>methods on the</w:t>
      </w:r>
      <w:r>
        <w:rPr>
          <w:spacing w:val="-1"/>
          <w:sz w:val="24"/>
        </w:rPr>
        <w:t xml:space="preserve"> </w:t>
      </w:r>
      <w:r>
        <w:rPr>
          <w:sz w:val="24"/>
        </w:rPr>
        <w:t>reading</w:t>
      </w:r>
      <w:r>
        <w:rPr>
          <w:spacing w:val="-2"/>
          <w:sz w:val="24"/>
        </w:rPr>
        <w:t xml:space="preserve"> </w:t>
      </w:r>
      <w:r>
        <w:rPr>
          <w:sz w:val="24"/>
        </w:rPr>
        <w:t>achievement of</w:t>
      </w:r>
      <w:r>
        <w:rPr>
          <w:spacing w:val="-1"/>
          <w:sz w:val="24"/>
        </w:rPr>
        <w:t xml:space="preserve"> </w:t>
      </w:r>
      <w:r>
        <w:rPr>
          <w:sz w:val="24"/>
        </w:rPr>
        <w:t>primary</w:t>
      </w:r>
      <w:r>
        <w:rPr>
          <w:spacing w:val="-5"/>
          <w:sz w:val="24"/>
        </w:rPr>
        <w:t xml:space="preserve"> </w:t>
      </w:r>
      <w:r>
        <w:rPr>
          <w:sz w:val="24"/>
        </w:rPr>
        <w:t>school pupils. The</w:t>
      </w:r>
      <w:r>
        <w:rPr>
          <w:spacing w:val="-2"/>
          <w:sz w:val="24"/>
        </w:rPr>
        <w:t xml:space="preserve"> </w:t>
      </w:r>
      <w:r>
        <w:rPr>
          <w:sz w:val="24"/>
        </w:rPr>
        <w:t>cited studies are in each regard and due respect, a Ph.D investigation.</w:t>
      </w:r>
    </w:p>
    <w:p>
      <w:pPr>
        <w:spacing w:after="0" w:line="480" w:lineRule="auto"/>
        <w:jc w:val="both"/>
        <w:rPr>
          <w:sz w:val="24"/>
        </w:rPr>
        <w:sectPr>
          <w:pgSz w:w="11910" w:h="16840"/>
          <w:pgMar w:top="1340" w:right="1320" w:bottom="280" w:left="1680" w:header="722" w:footer="0" w:gutter="0"/>
          <w:cols w:space="720" w:num="1"/>
        </w:sectPr>
      </w:pPr>
    </w:p>
    <w:p>
      <w:pPr>
        <w:pStyle w:val="4"/>
        <w:numPr>
          <w:ilvl w:val="2"/>
          <w:numId w:val="21"/>
        </w:numPr>
        <w:tabs>
          <w:tab w:val="left" w:pos="912"/>
        </w:tabs>
        <w:spacing w:before="84" w:after="0" w:line="240" w:lineRule="auto"/>
        <w:ind w:left="912" w:right="0" w:hanging="720"/>
        <w:jc w:val="left"/>
        <w:rPr>
          <w:u w:val="none"/>
        </w:rPr>
      </w:pPr>
      <w:bookmarkStart w:id="43" w:name="_TOC_250048"/>
      <w:r>
        <w:rPr>
          <w:u w:val="single"/>
        </w:rPr>
        <w:t xml:space="preserve">Reading Training </w:t>
      </w:r>
      <w:bookmarkEnd w:id="43"/>
      <w:r>
        <w:rPr>
          <w:spacing w:val="-2"/>
          <w:u w:val="single"/>
        </w:rPr>
        <w:t>Programme</w:t>
      </w:r>
    </w:p>
    <w:p>
      <w:pPr>
        <w:pStyle w:val="7"/>
        <w:spacing w:before="9"/>
        <w:rPr>
          <w:b/>
          <w:sz w:val="15"/>
        </w:rPr>
      </w:pPr>
    </w:p>
    <w:p>
      <w:pPr>
        <w:pStyle w:val="7"/>
        <w:spacing w:before="90" w:line="480" w:lineRule="auto"/>
        <w:ind w:left="192" w:right="116" w:firstLine="719"/>
        <w:jc w:val="both"/>
      </w:pPr>
      <w:r>
        <w:t>Aboki (1998) investigated the development of a reading readiness-training programme for parents and teachers of pre-primary and primary one children. The study was designed to prepare parents and teachers for effective teaching of reading to their children. This involved designing a reading readiness-training programme for parents</w:t>
      </w:r>
      <w:r>
        <w:rPr>
          <w:spacing w:val="40"/>
        </w:rPr>
        <w:t xml:space="preserve"> </w:t>
      </w:r>
      <w:r>
        <w:t>and teachers of children in pre-primary one (Umolu, and Oyetunde 1997b).</w:t>
      </w:r>
    </w:p>
    <w:p>
      <w:pPr>
        <w:pStyle w:val="7"/>
        <w:spacing w:before="1" w:line="480" w:lineRule="auto"/>
        <w:ind w:left="192" w:right="120" w:firstLine="719"/>
        <w:jc w:val="both"/>
      </w:pPr>
      <w:r>
        <w:t>The</w:t>
      </w:r>
      <w:r>
        <w:rPr>
          <w:spacing w:val="-1"/>
        </w:rPr>
        <w:t xml:space="preserve"> </w:t>
      </w:r>
      <w:r>
        <w:t>programme</w:t>
      </w:r>
      <w:r>
        <w:rPr>
          <w:spacing w:val="-1"/>
        </w:rPr>
        <w:t xml:space="preserve"> </w:t>
      </w:r>
      <w:r>
        <w:t>exposed</w:t>
      </w:r>
      <w:r>
        <w:rPr>
          <w:spacing w:val="-1"/>
        </w:rPr>
        <w:t xml:space="preserve"> </w:t>
      </w:r>
      <w:r>
        <w:t>participants to the nature</w:t>
      </w:r>
      <w:r>
        <w:rPr>
          <w:spacing w:val="-4"/>
        </w:rPr>
        <w:t xml:space="preserve"> </w:t>
      </w:r>
      <w:r>
        <w:t>of</w:t>
      </w:r>
      <w:r>
        <w:rPr>
          <w:spacing w:val="-1"/>
        </w:rPr>
        <w:t xml:space="preserve"> </w:t>
      </w:r>
      <w:r>
        <w:t>the reading</w:t>
      </w:r>
      <w:r>
        <w:rPr>
          <w:spacing w:val="-2"/>
        </w:rPr>
        <w:t xml:space="preserve"> </w:t>
      </w:r>
      <w:r>
        <w:t>process, reading readiness skills and concepts children need to possess to profit from formal reading instruction and how to effectively develop these skills in children. The strategies employed</w:t>
      </w:r>
      <w:r>
        <w:rPr>
          <w:spacing w:val="-2"/>
        </w:rPr>
        <w:t xml:space="preserve"> </w:t>
      </w:r>
      <w:r>
        <w:t>include:</w:t>
      </w:r>
      <w:r>
        <w:rPr>
          <w:spacing w:val="-2"/>
        </w:rPr>
        <w:t xml:space="preserve"> </w:t>
      </w:r>
      <w:r>
        <w:t>Literacy</w:t>
      </w:r>
      <w:r>
        <w:rPr>
          <w:spacing w:val="-6"/>
        </w:rPr>
        <w:t xml:space="preserve"> </w:t>
      </w:r>
      <w:r>
        <w:t>awareness</w:t>
      </w:r>
      <w:r>
        <w:rPr>
          <w:spacing w:val="-4"/>
        </w:rPr>
        <w:t xml:space="preserve"> </w:t>
      </w:r>
      <w:r>
        <w:t>programme</w:t>
      </w:r>
      <w:r>
        <w:rPr>
          <w:spacing w:val="-3"/>
        </w:rPr>
        <w:t xml:space="preserve"> </w:t>
      </w:r>
      <w:r>
        <w:t>(LAP);</w:t>
      </w:r>
      <w:r>
        <w:rPr>
          <w:spacing w:val="-4"/>
        </w:rPr>
        <w:t xml:space="preserve"> </w:t>
      </w:r>
      <w:r>
        <w:t>News</w:t>
      </w:r>
      <w:r>
        <w:rPr>
          <w:spacing w:val="-4"/>
        </w:rPr>
        <w:t xml:space="preserve"> </w:t>
      </w:r>
      <w:r>
        <w:t>on</w:t>
      </w:r>
      <w:r>
        <w:rPr>
          <w:spacing w:val="-4"/>
        </w:rPr>
        <w:t xml:space="preserve"> </w:t>
      </w:r>
      <w:r>
        <w:t>the</w:t>
      </w:r>
      <w:r>
        <w:rPr>
          <w:spacing w:val="-5"/>
        </w:rPr>
        <w:t xml:space="preserve"> </w:t>
      </w:r>
      <w:r>
        <w:t>board</w:t>
      </w:r>
      <w:r>
        <w:rPr>
          <w:spacing w:val="-4"/>
        </w:rPr>
        <w:t xml:space="preserve"> </w:t>
      </w:r>
      <w:r>
        <w:t>(NOB)</w:t>
      </w:r>
      <w:r>
        <w:rPr>
          <w:spacing w:val="-3"/>
        </w:rPr>
        <w:t xml:space="preserve"> </w:t>
      </w:r>
      <w:r>
        <w:t>and Language experience approach (LEA).</w:t>
      </w:r>
    </w:p>
    <w:p>
      <w:pPr>
        <w:pStyle w:val="7"/>
        <w:spacing w:before="1" w:line="480" w:lineRule="auto"/>
        <w:ind w:left="192" w:right="116" w:firstLine="719"/>
        <w:jc w:val="both"/>
      </w:pPr>
      <w:r>
        <w:t>This research was partly survey descriptive as well as evaluative in nature. The sample consisted of thirty-five participants; thirty-three teachers and two parents, drawn from four primary schools in Jos metropolis. They were taught for four weeks after</w:t>
      </w:r>
      <w:r>
        <w:rPr>
          <w:spacing w:val="40"/>
        </w:rPr>
        <w:t xml:space="preserve"> </w:t>
      </w:r>
      <w:r>
        <w:t>which they were given opportunities to demonstrate what they had been taught. Two instruments (instructional questions and observation were used for data collection).</w:t>
      </w:r>
    </w:p>
    <w:p>
      <w:pPr>
        <w:pStyle w:val="7"/>
        <w:spacing w:line="480" w:lineRule="auto"/>
        <w:ind w:left="192" w:right="118" w:firstLine="719"/>
        <w:jc w:val="both"/>
      </w:pPr>
      <w:r>
        <w:t>The instructional questions were designed to test the participants’ understanding of the nature of the reading process, the reading readiness skills and concept they felt children needed to have, why they thought children had reading problems, and how they would teach reading to their children. The second instrument, classroom observation, involved observing teachers at the school and parents at home as they taught reading (Umolu, and Oyetunde, 1997).</w:t>
      </w:r>
    </w:p>
    <w:p>
      <w:pPr>
        <w:pStyle w:val="7"/>
        <w:spacing w:before="1" w:line="480" w:lineRule="auto"/>
        <w:ind w:left="192" w:right="121" w:firstLine="719"/>
        <w:jc w:val="both"/>
      </w:pPr>
      <w:r>
        <w:t>The</w:t>
      </w:r>
      <w:r>
        <w:rPr>
          <w:spacing w:val="-3"/>
        </w:rPr>
        <w:t xml:space="preserve"> </w:t>
      </w:r>
      <w:r>
        <w:t>methods</w:t>
      </w:r>
      <w:r>
        <w:rPr>
          <w:spacing w:val="-1"/>
        </w:rPr>
        <w:t xml:space="preserve"> </w:t>
      </w:r>
      <w:r>
        <w:t>of</w:t>
      </w:r>
      <w:r>
        <w:rPr>
          <w:spacing w:val="-2"/>
        </w:rPr>
        <w:t xml:space="preserve"> </w:t>
      </w:r>
      <w:r>
        <w:t>data analysis</w:t>
      </w:r>
      <w:r>
        <w:rPr>
          <w:spacing w:val="-1"/>
        </w:rPr>
        <w:t xml:space="preserve"> </w:t>
      </w:r>
      <w:r>
        <w:t>included percentages</w:t>
      </w:r>
      <w:r>
        <w:rPr>
          <w:spacing w:val="-1"/>
        </w:rPr>
        <w:t xml:space="preserve"> </w:t>
      </w:r>
      <w:r>
        <w:t>and</w:t>
      </w:r>
      <w:r>
        <w:rPr>
          <w:spacing w:val="-1"/>
        </w:rPr>
        <w:t xml:space="preserve"> </w:t>
      </w:r>
      <w:r>
        <w:t>detailed description</w:t>
      </w:r>
      <w:r>
        <w:rPr>
          <w:spacing w:val="-1"/>
        </w:rPr>
        <w:t xml:space="preserve"> </w:t>
      </w:r>
      <w:r>
        <w:t>of</w:t>
      </w:r>
      <w:r>
        <w:rPr>
          <w:spacing w:val="-2"/>
        </w:rPr>
        <w:t xml:space="preserve"> </w:t>
      </w:r>
      <w:r>
        <w:t>the participants’ responses</w:t>
      </w:r>
      <w:r>
        <w:rPr>
          <w:spacing w:val="3"/>
        </w:rPr>
        <w:t xml:space="preserve"> </w:t>
      </w:r>
      <w:r>
        <w:t>and</w:t>
      </w:r>
      <w:r>
        <w:rPr>
          <w:spacing w:val="3"/>
        </w:rPr>
        <w:t xml:space="preserve"> </w:t>
      </w:r>
      <w:r>
        <w:t>reading</w:t>
      </w:r>
      <w:r>
        <w:rPr>
          <w:spacing w:val="1"/>
        </w:rPr>
        <w:t xml:space="preserve"> </w:t>
      </w:r>
      <w:r>
        <w:t>lessons.</w:t>
      </w:r>
      <w:r>
        <w:rPr>
          <w:spacing w:val="3"/>
        </w:rPr>
        <w:t xml:space="preserve"> </w:t>
      </w:r>
      <w:r>
        <w:t>The</w:t>
      </w:r>
      <w:r>
        <w:rPr>
          <w:spacing w:val="2"/>
        </w:rPr>
        <w:t xml:space="preserve"> </w:t>
      </w:r>
      <w:r>
        <w:t>findings</w:t>
      </w:r>
      <w:r>
        <w:rPr>
          <w:spacing w:val="3"/>
        </w:rPr>
        <w:t xml:space="preserve"> </w:t>
      </w:r>
      <w:r>
        <w:t>showed</w:t>
      </w:r>
      <w:r>
        <w:rPr>
          <w:spacing w:val="3"/>
        </w:rPr>
        <w:t xml:space="preserve"> </w:t>
      </w:r>
      <w:r>
        <w:t>a</w:t>
      </w:r>
      <w:r>
        <w:rPr>
          <w:spacing w:val="2"/>
        </w:rPr>
        <w:t xml:space="preserve"> </w:t>
      </w:r>
      <w:r>
        <w:t>marked</w:t>
      </w:r>
      <w:r>
        <w:rPr>
          <w:spacing w:val="3"/>
        </w:rPr>
        <w:t xml:space="preserve"> </w:t>
      </w:r>
      <w:r>
        <w:rPr>
          <w:spacing w:val="-2"/>
        </w:rPr>
        <w:t>improvement</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pPr>
      <w:r>
        <w:t>in</w:t>
      </w:r>
      <w:r>
        <w:rPr>
          <w:spacing w:val="40"/>
        </w:rPr>
        <w:t xml:space="preserve"> </w:t>
      </w:r>
      <w:r>
        <w:t>the</w:t>
      </w:r>
      <w:r>
        <w:rPr>
          <w:spacing w:val="40"/>
        </w:rPr>
        <w:t xml:space="preserve"> </w:t>
      </w:r>
      <w:r>
        <w:t>respondents’</w:t>
      </w:r>
      <w:r>
        <w:rPr>
          <w:spacing w:val="40"/>
        </w:rPr>
        <w:t xml:space="preserve"> </w:t>
      </w:r>
      <w:r>
        <w:t>understanding</w:t>
      </w:r>
      <w:r>
        <w:rPr>
          <w:spacing w:val="39"/>
        </w:rPr>
        <w:t xml:space="preserve"> </w:t>
      </w:r>
      <w:r>
        <w:t>of</w:t>
      </w:r>
      <w:r>
        <w:rPr>
          <w:spacing w:val="40"/>
        </w:rPr>
        <w:t xml:space="preserve"> </w:t>
      </w:r>
      <w:r>
        <w:t>the</w:t>
      </w:r>
      <w:r>
        <w:rPr>
          <w:spacing w:val="40"/>
        </w:rPr>
        <w:t xml:space="preserve"> </w:t>
      </w:r>
      <w:r>
        <w:t>reading</w:t>
      </w:r>
      <w:r>
        <w:rPr>
          <w:spacing w:val="40"/>
        </w:rPr>
        <w:t xml:space="preserve"> </w:t>
      </w:r>
      <w:r>
        <w:t>process,</w:t>
      </w:r>
      <w:r>
        <w:rPr>
          <w:spacing w:val="40"/>
        </w:rPr>
        <w:t xml:space="preserve"> </w:t>
      </w:r>
      <w:r>
        <w:t>reading</w:t>
      </w:r>
      <w:r>
        <w:rPr>
          <w:spacing w:val="40"/>
        </w:rPr>
        <w:t xml:space="preserve"> </w:t>
      </w:r>
      <w:r>
        <w:t>readiness</w:t>
      </w:r>
      <w:r>
        <w:rPr>
          <w:spacing w:val="40"/>
        </w:rPr>
        <w:t xml:space="preserve"> </w:t>
      </w:r>
      <w:r>
        <w:t>and</w:t>
      </w:r>
      <w:r>
        <w:rPr>
          <w:spacing w:val="40"/>
        </w:rPr>
        <w:t xml:space="preserve"> </w:t>
      </w:r>
      <w:r>
        <w:t>how initial reading could be effectively taught both at home and in the classroom.</w:t>
      </w:r>
    </w:p>
    <w:p>
      <w:pPr>
        <w:pStyle w:val="7"/>
        <w:rPr>
          <w:sz w:val="26"/>
        </w:rPr>
      </w:pPr>
    </w:p>
    <w:p>
      <w:pPr>
        <w:pStyle w:val="7"/>
        <w:spacing w:before="5"/>
        <w:rPr>
          <w:sz w:val="22"/>
        </w:rPr>
      </w:pPr>
    </w:p>
    <w:p>
      <w:pPr>
        <w:pStyle w:val="4"/>
        <w:numPr>
          <w:ilvl w:val="2"/>
          <w:numId w:val="21"/>
        </w:numPr>
        <w:tabs>
          <w:tab w:val="left" w:pos="912"/>
        </w:tabs>
        <w:spacing w:before="0" w:after="0" w:line="240" w:lineRule="auto"/>
        <w:ind w:left="912" w:right="0" w:hanging="720"/>
        <w:jc w:val="left"/>
        <w:rPr>
          <w:u w:val="none"/>
        </w:rPr>
      </w:pPr>
      <w:bookmarkStart w:id="44" w:name="_TOC_250047"/>
      <w:r>
        <w:rPr>
          <w:u w:val="single"/>
        </w:rPr>
        <w:t>Reading</w:t>
      </w:r>
      <w:r>
        <w:rPr>
          <w:spacing w:val="-2"/>
          <w:u w:val="single"/>
        </w:rPr>
        <w:t xml:space="preserve"> </w:t>
      </w:r>
      <w:r>
        <w:rPr>
          <w:u w:val="single"/>
        </w:rPr>
        <w:t xml:space="preserve">Investigation </w:t>
      </w:r>
      <w:bookmarkEnd w:id="44"/>
      <w:r>
        <w:rPr>
          <w:spacing w:val="-2"/>
          <w:u w:val="single"/>
        </w:rPr>
        <w:t>Programme</w:t>
      </w:r>
    </w:p>
    <w:p>
      <w:pPr>
        <w:pStyle w:val="7"/>
        <w:spacing w:before="9"/>
        <w:rPr>
          <w:b/>
          <w:sz w:val="15"/>
        </w:rPr>
      </w:pPr>
    </w:p>
    <w:p>
      <w:pPr>
        <w:pStyle w:val="7"/>
        <w:spacing w:before="90" w:line="480" w:lineRule="auto"/>
        <w:ind w:left="192" w:right="118" w:firstLine="719"/>
        <w:jc w:val="both"/>
      </w:pPr>
      <w:r>
        <w:t>Andzayi (2001) conducted an investigation programme using language</w:t>
      </w:r>
      <w:r>
        <w:rPr>
          <w:spacing w:val="40"/>
        </w:rPr>
        <w:t xml:space="preserve"> </w:t>
      </w:r>
      <w:r>
        <w:t>experience approach</w:t>
      </w:r>
      <w:r>
        <w:rPr>
          <w:spacing w:val="-1"/>
        </w:rPr>
        <w:t xml:space="preserve"> </w:t>
      </w:r>
      <w:r>
        <w:t>under</w:t>
      </w:r>
      <w:r>
        <w:rPr>
          <w:spacing w:val="-2"/>
        </w:rPr>
        <w:t xml:space="preserve"> </w:t>
      </w:r>
      <w:r>
        <w:t>three</w:t>
      </w:r>
      <w:r>
        <w:rPr>
          <w:spacing w:val="-2"/>
        </w:rPr>
        <w:t xml:space="preserve"> </w:t>
      </w:r>
      <w:r>
        <w:t>language</w:t>
      </w:r>
      <w:r>
        <w:rPr>
          <w:spacing w:val="-2"/>
        </w:rPr>
        <w:t xml:space="preserve"> </w:t>
      </w:r>
      <w:r>
        <w:t>conditions</w:t>
      </w:r>
      <w:r>
        <w:rPr>
          <w:spacing w:val="-1"/>
        </w:rPr>
        <w:t xml:space="preserve"> </w:t>
      </w:r>
      <w:r>
        <w:t>to</w:t>
      </w:r>
      <w:r>
        <w:rPr>
          <w:spacing w:val="-1"/>
        </w:rPr>
        <w:t xml:space="preserve"> </w:t>
      </w:r>
      <w:r>
        <w:t>facilitate</w:t>
      </w:r>
      <w:r>
        <w:rPr>
          <w:spacing w:val="-2"/>
        </w:rPr>
        <w:t xml:space="preserve"> </w:t>
      </w:r>
      <w:r>
        <w:t>reading</w:t>
      </w:r>
      <w:r>
        <w:rPr>
          <w:spacing w:val="-4"/>
        </w:rPr>
        <w:t xml:space="preserve"> </w:t>
      </w:r>
      <w:r>
        <w:t>among</w:t>
      </w:r>
      <w:r>
        <w:rPr>
          <w:spacing w:val="-3"/>
        </w:rPr>
        <w:t xml:space="preserve"> </w:t>
      </w:r>
      <w:r>
        <w:t>primary four readers. The study was to compare the effectiveness of remediation using the language experience approach (LEA) in three language conditions (L1), (L2), and a combination of (L1) (L2) used concurrently, in helping primary school children who are non-readers to make significant gains in the acquisition of English, and Hausa sight vocabularies; Hausa and English sentence comprehension, and the attitude of children under each of the treatment conditions.</w:t>
      </w:r>
    </w:p>
    <w:p>
      <w:pPr>
        <w:pStyle w:val="7"/>
        <w:spacing w:before="1" w:line="480" w:lineRule="auto"/>
        <w:ind w:left="192" w:right="119" w:firstLine="719"/>
        <w:jc w:val="both"/>
      </w:pPr>
      <w:r>
        <w:t>The research was a combination of a single subject experimental research design (specifically alternating treatment design) and qualitative research. The sample of the study</w:t>
      </w:r>
      <w:r>
        <w:rPr>
          <w:spacing w:val="-8"/>
        </w:rPr>
        <w:t xml:space="preserve"> </w:t>
      </w:r>
      <w:r>
        <w:t>was</w:t>
      </w:r>
      <w:r>
        <w:rPr>
          <w:spacing w:val="-3"/>
        </w:rPr>
        <w:t xml:space="preserve"> </w:t>
      </w:r>
      <w:r>
        <w:t>six</w:t>
      </w:r>
      <w:r>
        <w:rPr>
          <w:spacing w:val="-1"/>
        </w:rPr>
        <w:t xml:space="preserve"> </w:t>
      </w:r>
      <w:r>
        <w:t>Hausa-speaking,</w:t>
      </w:r>
      <w:r>
        <w:rPr>
          <w:spacing w:val="-3"/>
        </w:rPr>
        <w:t xml:space="preserve"> </w:t>
      </w:r>
      <w:r>
        <w:t>non-readers</w:t>
      </w:r>
      <w:r>
        <w:rPr>
          <w:spacing w:val="-2"/>
        </w:rPr>
        <w:t xml:space="preserve"> </w:t>
      </w:r>
      <w:r>
        <w:t>in</w:t>
      </w:r>
      <w:r>
        <w:rPr>
          <w:spacing w:val="-3"/>
        </w:rPr>
        <w:t xml:space="preserve"> </w:t>
      </w:r>
      <w:r>
        <w:t>Jos</w:t>
      </w:r>
      <w:r>
        <w:rPr>
          <w:spacing w:val="-6"/>
        </w:rPr>
        <w:t xml:space="preserve"> </w:t>
      </w:r>
      <w:r>
        <w:t>metropolis</w:t>
      </w:r>
      <w:r>
        <w:rPr>
          <w:spacing w:val="-3"/>
        </w:rPr>
        <w:t xml:space="preserve"> </w:t>
      </w:r>
      <w:r>
        <w:t>who</w:t>
      </w:r>
      <w:r>
        <w:rPr>
          <w:spacing w:val="-3"/>
        </w:rPr>
        <w:t xml:space="preserve"> </w:t>
      </w:r>
      <w:r>
        <w:t>had</w:t>
      </w:r>
      <w:r>
        <w:rPr>
          <w:spacing w:val="-1"/>
        </w:rPr>
        <w:t xml:space="preserve"> </w:t>
      </w:r>
      <w:r>
        <w:t>already</w:t>
      </w:r>
      <w:r>
        <w:rPr>
          <w:spacing w:val="-6"/>
        </w:rPr>
        <w:t xml:space="preserve"> </w:t>
      </w:r>
      <w:r>
        <w:t>received</w:t>
      </w:r>
      <w:r>
        <w:rPr>
          <w:spacing w:val="-2"/>
        </w:rPr>
        <w:t xml:space="preserve"> </w:t>
      </w:r>
      <w:r>
        <w:t>at least three years of primary</w:t>
      </w:r>
      <w:r>
        <w:rPr>
          <w:spacing w:val="-4"/>
        </w:rPr>
        <w:t xml:space="preserve"> </w:t>
      </w:r>
      <w:r>
        <w:t>education. The instruments for data collection included a test of sight recognition of 100 high frequency words in English and the Hausa version. Others were tests of English and Hausa sight word recognition of new “interest” words, sentence comprehension tests and an attitude rating scale.</w:t>
      </w:r>
    </w:p>
    <w:p>
      <w:pPr>
        <w:pStyle w:val="7"/>
        <w:spacing w:line="480" w:lineRule="auto"/>
        <w:ind w:left="192" w:right="120" w:firstLine="719"/>
        <w:jc w:val="both"/>
      </w:pPr>
      <w:r>
        <w:t>Six trained teachers who are fluent in both Hausa and English languages were trained by</w:t>
      </w:r>
      <w:r>
        <w:rPr>
          <w:spacing w:val="-1"/>
        </w:rPr>
        <w:t xml:space="preserve"> </w:t>
      </w:r>
      <w:r>
        <w:t>the researcher for two weeks on how to use the language experience approach (LEA). The method of data analysis was descriptive in nature. Each child’s performance was plotted on a graph weekly in order to monitor the child’s progress and behaviour.</w:t>
      </w:r>
    </w:p>
    <w:p>
      <w:pPr>
        <w:pStyle w:val="7"/>
        <w:spacing w:before="1" w:line="480" w:lineRule="auto"/>
        <w:ind w:left="192" w:right="121" w:firstLine="719"/>
        <w:jc w:val="both"/>
      </w:pPr>
      <w:r>
        <w:t>The study revealed that under each of the three treatment conditions, each child learned</w:t>
      </w:r>
      <w:r>
        <w:rPr>
          <w:spacing w:val="17"/>
        </w:rPr>
        <w:t xml:space="preserve"> </w:t>
      </w:r>
      <w:r>
        <w:t>new</w:t>
      </w:r>
      <w:r>
        <w:rPr>
          <w:spacing w:val="19"/>
        </w:rPr>
        <w:t xml:space="preserve"> </w:t>
      </w:r>
      <w:r>
        <w:t>English</w:t>
      </w:r>
      <w:r>
        <w:rPr>
          <w:spacing w:val="17"/>
        </w:rPr>
        <w:t xml:space="preserve"> </w:t>
      </w:r>
      <w:r>
        <w:t>and</w:t>
      </w:r>
      <w:r>
        <w:rPr>
          <w:spacing w:val="20"/>
        </w:rPr>
        <w:t xml:space="preserve"> </w:t>
      </w:r>
      <w:r>
        <w:t>Hausa</w:t>
      </w:r>
      <w:r>
        <w:rPr>
          <w:spacing w:val="18"/>
        </w:rPr>
        <w:t xml:space="preserve"> </w:t>
      </w:r>
      <w:r>
        <w:t>high</w:t>
      </w:r>
      <w:r>
        <w:rPr>
          <w:spacing w:val="20"/>
        </w:rPr>
        <w:t xml:space="preserve"> </w:t>
      </w:r>
      <w:r>
        <w:t>frequency</w:t>
      </w:r>
      <w:r>
        <w:rPr>
          <w:spacing w:val="17"/>
        </w:rPr>
        <w:t xml:space="preserve"> </w:t>
      </w:r>
      <w:r>
        <w:t>words</w:t>
      </w:r>
      <w:r>
        <w:rPr>
          <w:spacing w:val="17"/>
        </w:rPr>
        <w:t xml:space="preserve"> </w:t>
      </w:r>
      <w:r>
        <w:t>and,</w:t>
      </w:r>
      <w:r>
        <w:rPr>
          <w:spacing w:val="20"/>
        </w:rPr>
        <w:t xml:space="preserve"> </w:t>
      </w:r>
      <w:r>
        <w:t>“insight”</w:t>
      </w:r>
      <w:r>
        <w:rPr>
          <w:spacing w:val="16"/>
        </w:rPr>
        <w:t xml:space="preserve"> </w:t>
      </w:r>
      <w:r>
        <w:t>words.</w:t>
      </w:r>
      <w:r>
        <w:rPr>
          <w:spacing w:val="17"/>
        </w:rPr>
        <w:t xml:space="preserve"> </w:t>
      </w:r>
      <w:r>
        <w:t>Each</w:t>
      </w:r>
      <w:r>
        <w:rPr>
          <w:spacing w:val="20"/>
        </w:rPr>
        <w:t xml:space="preserve"> </w:t>
      </w:r>
      <w:r>
        <w:rPr>
          <w:spacing w:val="-2"/>
        </w:rPr>
        <w:t>child</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18"/>
        <w:jc w:val="both"/>
      </w:pPr>
      <w:r>
        <w:t>also learned to comprehend new sentences in Hausa and English during each of the three treatment conditions. Each child’s scores on the attitude rating scale toward learning to read under each of the three learning to read treatment conditions also became more positive as child’s skills improved. However, the findings showed that a combination of Hausa and English used concurrently was the most effective treatment with each child.</w:t>
      </w:r>
    </w:p>
    <w:p>
      <w:pPr>
        <w:pStyle w:val="7"/>
        <w:rPr>
          <w:sz w:val="26"/>
        </w:rPr>
      </w:pPr>
    </w:p>
    <w:p>
      <w:pPr>
        <w:pStyle w:val="7"/>
        <w:spacing w:before="5"/>
        <w:rPr>
          <w:sz w:val="22"/>
        </w:rPr>
      </w:pPr>
    </w:p>
    <w:p>
      <w:pPr>
        <w:pStyle w:val="4"/>
        <w:numPr>
          <w:ilvl w:val="2"/>
          <w:numId w:val="21"/>
        </w:numPr>
        <w:tabs>
          <w:tab w:val="left" w:pos="912"/>
        </w:tabs>
        <w:spacing w:before="0" w:after="0" w:line="240" w:lineRule="auto"/>
        <w:ind w:left="912" w:right="0" w:hanging="720"/>
        <w:jc w:val="left"/>
        <w:rPr>
          <w:u w:val="none"/>
        </w:rPr>
      </w:pPr>
      <w:bookmarkStart w:id="45" w:name="_TOC_250046"/>
      <w:r>
        <w:rPr>
          <w:u w:val="single"/>
        </w:rPr>
        <w:t>The</w:t>
      </w:r>
      <w:r>
        <w:rPr>
          <w:spacing w:val="-2"/>
          <w:u w:val="single"/>
        </w:rPr>
        <w:t xml:space="preserve"> </w:t>
      </w:r>
      <w:r>
        <w:rPr>
          <w:u w:val="single"/>
        </w:rPr>
        <w:t>Effects</w:t>
      </w:r>
      <w:r>
        <w:rPr>
          <w:spacing w:val="-1"/>
          <w:u w:val="single"/>
        </w:rPr>
        <w:t xml:space="preserve"> </w:t>
      </w:r>
      <w:r>
        <w:rPr>
          <w:u w:val="single"/>
        </w:rPr>
        <w:t>of</w:t>
      </w:r>
      <w:r>
        <w:rPr>
          <w:spacing w:val="-1"/>
          <w:u w:val="single"/>
        </w:rPr>
        <w:t xml:space="preserve"> </w:t>
      </w:r>
      <w:r>
        <w:rPr>
          <w:u w:val="single"/>
        </w:rPr>
        <w:t>Reading</w:t>
      </w:r>
      <w:r>
        <w:rPr>
          <w:spacing w:val="-3"/>
          <w:u w:val="single"/>
        </w:rPr>
        <w:t xml:space="preserve"> </w:t>
      </w:r>
      <w:bookmarkEnd w:id="45"/>
      <w:r>
        <w:rPr>
          <w:spacing w:val="-2"/>
          <w:u w:val="single"/>
        </w:rPr>
        <w:t>Methods</w:t>
      </w:r>
    </w:p>
    <w:p>
      <w:pPr>
        <w:pStyle w:val="7"/>
        <w:spacing w:before="9"/>
        <w:rPr>
          <w:b/>
          <w:sz w:val="15"/>
        </w:rPr>
      </w:pPr>
    </w:p>
    <w:p>
      <w:pPr>
        <w:pStyle w:val="7"/>
        <w:spacing w:before="90" w:line="480" w:lineRule="auto"/>
        <w:ind w:left="192" w:right="119" w:firstLine="719"/>
        <w:jc w:val="both"/>
      </w:pPr>
      <w:r>
        <w:t>Mmuodumogu (2001) investigated the effects of three methods of instruction on Senior Secondary School students’ vocabulary achievement. The study was to compare the effectiveness of instructions involving: instruction in individual word meaning only; instruction in deriving meanings from context only; and instruction involving a combination of the two (integrated method).</w:t>
      </w:r>
    </w:p>
    <w:p>
      <w:pPr>
        <w:pStyle w:val="7"/>
        <w:spacing w:before="1" w:line="480" w:lineRule="auto"/>
        <w:ind w:left="192" w:right="119" w:firstLine="719"/>
        <w:jc w:val="both"/>
      </w:pPr>
      <w:r>
        <w:t>The group for instructing in individual word meaning only began its treatment with a general introduction to the instructional programme, which served to create awareness of the need to learn vocabulary. The lessons for the group focused on providing word-meanings and explaining the source of such clue to the meaning. The group was guided to give meaning of words used within contexts, and to explain what gave them clue as their correct meaning. Words, which lend themselves to different meanings in different contexts, were used to highlight how contexts give different meanings to the same word. Instruction in deriving</w:t>
      </w:r>
      <w:r>
        <w:rPr>
          <w:spacing w:val="-1"/>
        </w:rPr>
        <w:t xml:space="preserve"> </w:t>
      </w:r>
      <w:r>
        <w:t>word meanings using</w:t>
      </w:r>
      <w:r>
        <w:rPr>
          <w:spacing w:val="-1"/>
        </w:rPr>
        <w:t xml:space="preserve"> </w:t>
      </w:r>
      <w:r>
        <w:t>only</w:t>
      </w:r>
      <w:r>
        <w:rPr>
          <w:spacing w:val="-4"/>
        </w:rPr>
        <w:t xml:space="preserve"> </w:t>
      </w:r>
      <w:r>
        <w:t>contextual clues and not morphological clues given to the two experimental groups. The third group received instruction in individual word meanings and in deriving the meanings of words from context simultaneously.</w:t>
      </w:r>
    </w:p>
    <w:p>
      <w:pPr>
        <w:pStyle w:val="7"/>
        <w:spacing w:before="1" w:line="480" w:lineRule="auto"/>
        <w:ind w:left="192" w:right="121" w:firstLine="719"/>
        <w:jc w:val="both"/>
      </w:pPr>
      <w:r>
        <w:t>A total of nine hundred students located in three schools were randomly selected and</w:t>
      </w:r>
      <w:r>
        <w:rPr>
          <w:spacing w:val="59"/>
        </w:rPr>
        <w:t xml:space="preserve"> </w:t>
      </w:r>
      <w:r>
        <w:t>involved</w:t>
      </w:r>
      <w:r>
        <w:rPr>
          <w:spacing w:val="61"/>
        </w:rPr>
        <w:t xml:space="preserve"> </w:t>
      </w:r>
      <w:r>
        <w:t>for</w:t>
      </w:r>
      <w:r>
        <w:rPr>
          <w:spacing w:val="59"/>
        </w:rPr>
        <w:t xml:space="preserve"> </w:t>
      </w:r>
      <w:r>
        <w:t>the</w:t>
      </w:r>
      <w:r>
        <w:rPr>
          <w:spacing w:val="61"/>
        </w:rPr>
        <w:t xml:space="preserve"> </w:t>
      </w:r>
      <w:r>
        <w:t>study.</w:t>
      </w:r>
      <w:r>
        <w:rPr>
          <w:spacing w:val="61"/>
        </w:rPr>
        <w:t xml:space="preserve"> </w:t>
      </w:r>
      <w:r>
        <w:t>These</w:t>
      </w:r>
      <w:r>
        <w:rPr>
          <w:spacing w:val="60"/>
        </w:rPr>
        <w:t xml:space="preserve"> </w:t>
      </w:r>
      <w:r>
        <w:t>students</w:t>
      </w:r>
      <w:r>
        <w:rPr>
          <w:spacing w:val="61"/>
        </w:rPr>
        <w:t xml:space="preserve"> </w:t>
      </w:r>
      <w:r>
        <w:t>were</w:t>
      </w:r>
      <w:r>
        <w:rPr>
          <w:spacing w:val="59"/>
        </w:rPr>
        <w:t xml:space="preserve"> </w:t>
      </w:r>
      <w:r>
        <w:t>randomly</w:t>
      </w:r>
      <w:r>
        <w:rPr>
          <w:spacing w:val="57"/>
        </w:rPr>
        <w:t xml:space="preserve"> </w:t>
      </w:r>
      <w:r>
        <w:t>assigned</w:t>
      </w:r>
      <w:r>
        <w:rPr>
          <w:spacing w:val="61"/>
        </w:rPr>
        <w:t xml:space="preserve"> </w:t>
      </w:r>
      <w:r>
        <w:t>to</w:t>
      </w:r>
      <w:r>
        <w:rPr>
          <w:spacing w:val="61"/>
        </w:rPr>
        <w:t xml:space="preserve"> </w:t>
      </w:r>
      <w:r>
        <w:t>three</w:t>
      </w:r>
      <w:r>
        <w:rPr>
          <w:spacing w:val="61"/>
        </w:rPr>
        <w:t xml:space="preserve"> </w:t>
      </w:r>
      <w:r>
        <w:rPr>
          <w:spacing w:val="-2"/>
        </w:rPr>
        <w:t>major</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22"/>
        <w:jc w:val="both"/>
      </w:pPr>
      <w:r>
        <w:t>groups, which were sub-grouped into the four in each major one, for the purpose of applying a Solomon-four group design experiment.</w:t>
      </w:r>
    </w:p>
    <w:p>
      <w:pPr>
        <w:pStyle w:val="7"/>
        <w:spacing w:line="480" w:lineRule="auto"/>
        <w:ind w:left="192" w:right="116" w:firstLine="719"/>
        <w:jc w:val="both"/>
      </w:pPr>
      <w:r>
        <w:t>The major instruments that were used for data collection were researcher made tests. The tests which consisted of 20 vocabulary items were given to all the pre-test and post-test groups, which also tested students’ knowledge of words in isolation and in contexts. The test were in three forms: some tested the students to supply the definitions or synonyms of some words listed in isolation and multiple choice tests which involved choosing the correct meaning of a word from four distrators.</w:t>
      </w:r>
      <w:r>
        <w:rPr>
          <w:spacing w:val="40"/>
        </w:rPr>
        <w:t xml:space="preserve"> </w:t>
      </w:r>
      <w:r>
        <w:t>Again, students were required to state the meaning of the words as used in the sentences or paragraphs.</w:t>
      </w:r>
    </w:p>
    <w:p>
      <w:pPr>
        <w:pStyle w:val="7"/>
        <w:spacing w:before="1" w:line="480" w:lineRule="auto"/>
        <w:ind w:left="192" w:right="118" w:firstLine="719"/>
        <w:jc w:val="both"/>
      </w:pPr>
      <w:r>
        <w:t>The method of data analysis took after the research design and the hypotheses advanced for the study. After the Solomon four-group design was applied to all the groups the pre-test and post-test scores of all the groups were collated according to their groups. The t-test was used to compute and compare results for those that involved two groups only (pre-test and post-test). The analysis of variance (ANOVA) was used to compute the mean scores of those that involved more than two groups. The mean scores of the four sub-groups within the three major groups were then compared to find out</w:t>
      </w:r>
      <w:r>
        <w:rPr>
          <w:spacing w:val="40"/>
        </w:rPr>
        <w:t xml:space="preserve"> </w:t>
      </w:r>
      <w:r>
        <w:t>their average group performance and thereafter, determined the best performance group.</w:t>
      </w:r>
    </w:p>
    <w:p>
      <w:pPr>
        <w:pStyle w:val="7"/>
        <w:spacing w:before="1" w:line="480" w:lineRule="auto"/>
        <w:ind w:left="192" w:right="121" w:firstLine="719"/>
        <w:jc w:val="both"/>
      </w:pPr>
      <w:r>
        <w:t>The research findings indicated increase in the reading gains of the students, pointing to the effectiveness of the investigated reading methods. Results have equally indicated the combination of the methods (interactive method) to be the most effective.</w:t>
      </w:r>
    </w:p>
    <w:p>
      <w:pPr>
        <w:pStyle w:val="7"/>
        <w:rPr>
          <w:sz w:val="26"/>
        </w:rPr>
      </w:pPr>
    </w:p>
    <w:p>
      <w:pPr>
        <w:pStyle w:val="7"/>
        <w:spacing w:before="5"/>
        <w:rPr>
          <w:sz w:val="22"/>
        </w:rPr>
      </w:pPr>
    </w:p>
    <w:p>
      <w:pPr>
        <w:pStyle w:val="4"/>
        <w:numPr>
          <w:ilvl w:val="2"/>
          <w:numId w:val="21"/>
        </w:numPr>
        <w:tabs>
          <w:tab w:val="left" w:pos="912"/>
        </w:tabs>
        <w:spacing w:before="0" w:after="0" w:line="240" w:lineRule="auto"/>
        <w:ind w:left="912" w:right="0" w:hanging="720"/>
        <w:jc w:val="left"/>
        <w:rPr>
          <w:u w:val="none"/>
        </w:rPr>
      </w:pPr>
      <w:r>
        <w:rPr>
          <w:u w:val="single"/>
        </w:rPr>
        <w:t>Effects</w:t>
      </w:r>
      <w:r>
        <w:rPr>
          <w:spacing w:val="-1"/>
          <w:u w:val="single"/>
        </w:rPr>
        <w:t xml:space="preserve"> </w:t>
      </w:r>
      <w:r>
        <w:rPr>
          <w:u w:val="single"/>
        </w:rPr>
        <w:t>of</w:t>
      </w:r>
      <w:r>
        <w:rPr>
          <w:spacing w:val="-1"/>
          <w:u w:val="single"/>
        </w:rPr>
        <w:t xml:space="preserve"> </w:t>
      </w:r>
      <w:r>
        <w:rPr>
          <w:u w:val="single"/>
        </w:rPr>
        <w:t>Reading</w:t>
      </w:r>
      <w:r>
        <w:rPr>
          <w:spacing w:val="-1"/>
          <w:u w:val="single"/>
        </w:rPr>
        <w:t xml:space="preserve"> </w:t>
      </w:r>
      <w:r>
        <w:rPr>
          <w:u w:val="single"/>
        </w:rPr>
        <w:t>and</w:t>
      </w:r>
      <w:r>
        <w:rPr>
          <w:spacing w:val="-3"/>
          <w:u w:val="single"/>
        </w:rPr>
        <w:t xml:space="preserve"> </w:t>
      </w:r>
      <w:r>
        <w:rPr>
          <w:u w:val="single"/>
        </w:rPr>
        <w:t xml:space="preserve">Writing </w:t>
      </w:r>
      <w:r>
        <w:rPr>
          <w:spacing w:val="-2"/>
          <w:u w:val="single"/>
        </w:rPr>
        <w:t>Approaches</w:t>
      </w:r>
    </w:p>
    <w:p>
      <w:pPr>
        <w:pStyle w:val="7"/>
        <w:spacing w:before="9"/>
        <w:rPr>
          <w:b/>
          <w:sz w:val="15"/>
        </w:rPr>
      </w:pPr>
    </w:p>
    <w:p>
      <w:pPr>
        <w:pStyle w:val="7"/>
        <w:spacing w:before="90" w:line="480" w:lineRule="auto"/>
        <w:ind w:left="192" w:right="121" w:firstLine="719"/>
        <w:jc w:val="both"/>
      </w:pPr>
      <w:r>
        <w:t>Ngochal (2001) investigated the effects of an integrated approach to reading and writing instruction on students’ critical thinking. This study examined the effects of integrated</w:t>
      </w:r>
      <w:r>
        <w:rPr>
          <w:spacing w:val="2"/>
        </w:rPr>
        <w:t xml:space="preserve"> </w:t>
      </w:r>
      <w:r>
        <w:t>reading</w:t>
      </w:r>
      <w:r>
        <w:rPr>
          <w:spacing w:val="4"/>
        </w:rPr>
        <w:t xml:space="preserve"> </w:t>
      </w:r>
      <w:r>
        <w:t>and</w:t>
      </w:r>
      <w:r>
        <w:rPr>
          <w:spacing w:val="4"/>
        </w:rPr>
        <w:t xml:space="preserve"> </w:t>
      </w:r>
      <w:r>
        <w:t>writing</w:t>
      </w:r>
      <w:r>
        <w:rPr>
          <w:spacing w:val="2"/>
        </w:rPr>
        <w:t xml:space="preserve"> </w:t>
      </w:r>
      <w:r>
        <w:t>instruction</w:t>
      </w:r>
      <w:r>
        <w:rPr>
          <w:spacing w:val="4"/>
        </w:rPr>
        <w:t xml:space="preserve"> </w:t>
      </w:r>
      <w:r>
        <w:t>on</w:t>
      </w:r>
      <w:r>
        <w:rPr>
          <w:spacing w:val="4"/>
        </w:rPr>
        <w:t xml:space="preserve"> </w:t>
      </w:r>
      <w:r>
        <w:t>University</w:t>
      </w:r>
      <w:r>
        <w:rPr>
          <w:spacing w:val="-1"/>
        </w:rPr>
        <w:t xml:space="preserve"> </w:t>
      </w:r>
      <w:r>
        <w:t>of</w:t>
      </w:r>
      <w:r>
        <w:rPr>
          <w:spacing w:val="3"/>
        </w:rPr>
        <w:t xml:space="preserve"> </w:t>
      </w:r>
      <w:r>
        <w:t>Jos</w:t>
      </w:r>
      <w:r>
        <w:rPr>
          <w:spacing w:val="4"/>
        </w:rPr>
        <w:t xml:space="preserve"> </w:t>
      </w:r>
      <w:r>
        <w:t>remedial</w:t>
      </w:r>
      <w:r>
        <w:rPr>
          <w:spacing w:val="5"/>
        </w:rPr>
        <w:t xml:space="preserve"> </w:t>
      </w:r>
      <w:r>
        <w:t>students’</w:t>
      </w:r>
      <w:r>
        <w:rPr>
          <w:spacing w:val="5"/>
        </w:rPr>
        <w:t xml:space="preserve"> </w:t>
      </w:r>
      <w:r>
        <w:rPr>
          <w:spacing w:val="-2"/>
        </w:rPr>
        <w:t>critical</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20"/>
        <w:jc w:val="both"/>
      </w:pPr>
      <w:r>
        <w:t>thinking. Specifically, the study was designed to find out whether students who were taught reading and writing interactively would perform better in a critical thinking test and therefore perform better in comprehension tasks than students who were taught</w:t>
      </w:r>
      <w:r>
        <w:rPr>
          <w:spacing w:val="40"/>
        </w:rPr>
        <w:t xml:space="preserve"> </w:t>
      </w:r>
      <w:r>
        <w:t>either reading and writing separately or reading or writing only.</w:t>
      </w:r>
    </w:p>
    <w:p>
      <w:pPr>
        <w:pStyle w:val="7"/>
        <w:spacing w:line="480" w:lineRule="auto"/>
        <w:ind w:left="192" w:right="116" w:firstLine="719"/>
        <w:jc w:val="both"/>
      </w:pPr>
      <w:r>
        <w:t>The sample was made up of three hundred and sixty students of the Remedial Sciences Department, University</w:t>
      </w:r>
      <w:r>
        <w:rPr>
          <w:spacing w:val="-3"/>
        </w:rPr>
        <w:t xml:space="preserve"> </w:t>
      </w:r>
      <w:r>
        <w:t>of Jos. This was divided into three major groups of 120 students each, and each of these was further sub-divided into four groups to facilitate the use of Solom-four-group design.</w:t>
      </w:r>
    </w:p>
    <w:p>
      <w:pPr>
        <w:pStyle w:val="7"/>
        <w:spacing w:before="1" w:line="480" w:lineRule="auto"/>
        <w:ind w:left="192" w:right="117" w:firstLine="719"/>
        <w:jc w:val="both"/>
      </w:pPr>
      <w:r>
        <w:t>The experimental groups (groups 1 and 2) in major group A were given instruction in reading only. Those in major group B were given instruction in writing only, while those in major group C were taught reading and writing integratively. The instruction took twelve weeks for each group. At the end of the instruction, all the (2</w:t>
      </w:r>
      <w:r>
        <w:rPr>
          <w:spacing w:val="80"/>
        </w:rPr>
        <w:t xml:space="preserve"> </w:t>
      </w:r>
      <w:r>
        <w:t>sub-groups) were given a critical thinking comprehension test. The t-test was used to analyze the data. The findings revealed that the group that received integrated instruction in both reading and writing performed significantly better in the critical thinking comprehension test than those who were given instruction in either reading only or writing only, and those who did not receive any instruction at all, the control group. The findings were interpreted in terms of their implications for reading and writing</w:t>
      </w:r>
      <w:r>
        <w:rPr>
          <w:spacing w:val="40"/>
        </w:rPr>
        <w:t xml:space="preserve"> </w:t>
      </w:r>
      <w:r>
        <w:t>instruction in schools.</w:t>
      </w:r>
    </w:p>
    <w:p>
      <w:pPr>
        <w:pStyle w:val="7"/>
        <w:spacing w:before="1" w:line="480" w:lineRule="auto"/>
        <w:ind w:left="192" w:right="114" w:firstLine="719"/>
        <w:jc w:val="both"/>
      </w:pPr>
      <w:r>
        <w:t>Reports on empirical studies have pointed out what has been done in the area of reading and reading development. This cuts across the primary to secondary up to the university level. These studies have respectively touched on important aspects of the reading and reading development. Aboki (1998) worked on developing a reading readiness training programme for parents and teachers of pre-primary and primary one children.</w:t>
      </w:r>
      <w:r>
        <w:rPr>
          <w:spacing w:val="31"/>
        </w:rPr>
        <w:t xml:space="preserve"> </w:t>
      </w:r>
      <w:r>
        <w:t>This</w:t>
      </w:r>
      <w:r>
        <w:rPr>
          <w:spacing w:val="35"/>
        </w:rPr>
        <w:t xml:space="preserve"> </w:t>
      </w:r>
      <w:r>
        <w:t>investigation</w:t>
      </w:r>
      <w:r>
        <w:rPr>
          <w:spacing w:val="35"/>
        </w:rPr>
        <w:t xml:space="preserve"> </w:t>
      </w:r>
      <w:r>
        <w:t>saw</w:t>
      </w:r>
      <w:r>
        <w:rPr>
          <w:spacing w:val="34"/>
        </w:rPr>
        <w:t xml:space="preserve"> </w:t>
      </w:r>
      <w:r>
        <w:t>the</w:t>
      </w:r>
      <w:r>
        <w:rPr>
          <w:spacing w:val="34"/>
        </w:rPr>
        <w:t xml:space="preserve"> </w:t>
      </w:r>
      <w:r>
        <w:t>application</w:t>
      </w:r>
      <w:r>
        <w:rPr>
          <w:spacing w:val="31"/>
        </w:rPr>
        <w:t xml:space="preserve"> </w:t>
      </w:r>
      <w:r>
        <w:t>of</w:t>
      </w:r>
      <w:r>
        <w:rPr>
          <w:spacing w:val="34"/>
        </w:rPr>
        <w:t xml:space="preserve"> </w:t>
      </w:r>
      <w:r>
        <w:t>reading</w:t>
      </w:r>
      <w:r>
        <w:rPr>
          <w:spacing w:val="32"/>
        </w:rPr>
        <w:t xml:space="preserve"> </w:t>
      </w:r>
      <w:r>
        <w:t>strategies</w:t>
      </w:r>
      <w:r>
        <w:rPr>
          <w:spacing w:val="34"/>
        </w:rPr>
        <w:t xml:space="preserve"> </w:t>
      </w:r>
      <w:r>
        <w:t>such</w:t>
      </w:r>
      <w:r>
        <w:rPr>
          <w:spacing w:val="41"/>
        </w:rPr>
        <w:t xml:space="preserve"> </w:t>
      </w:r>
      <w:r>
        <w:t>as:</w:t>
      </w:r>
      <w:r>
        <w:rPr>
          <w:spacing w:val="35"/>
        </w:rPr>
        <w:t xml:space="preserve"> </w:t>
      </w:r>
      <w:r>
        <w:rPr>
          <w:spacing w:val="-2"/>
        </w:rPr>
        <w:t>Literary</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25"/>
        <w:jc w:val="both"/>
      </w:pPr>
      <w:r>
        <w:t>awareness programme (LAP); News on the board (NOB) and language experience approach (LEA).</w:t>
      </w:r>
    </w:p>
    <w:p>
      <w:pPr>
        <w:pStyle w:val="7"/>
        <w:spacing w:line="480" w:lineRule="auto"/>
        <w:ind w:left="192" w:right="112" w:firstLine="719"/>
        <w:jc w:val="both"/>
      </w:pPr>
      <w:r>
        <w:t>Andzayi (2001) investigated an intervention programme using language experience approach under</w:t>
      </w:r>
      <w:r>
        <w:rPr>
          <w:spacing w:val="-1"/>
        </w:rPr>
        <w:t xml:space="preserve"> </w:t>
      </w:r>
      <w:r>
        <w:t>three</w:t>
      </w:r>
      <w:r>
        <w:rPr>
          <w:spacing w:val="-1"/>
        </w:rPr>
        <w:t xml:space="preserve"> </w:t>
      </w:r>
      <w:r>
        <w:t>language</w:t>
      </w:r>
      <w:r>
        <w:rPr>
          <w:spacing w:val="-1"/>
        </w:rPr>
        <w:t xml:space="preserve"> </w:t>
      </w:r>
      <w:r>
        <w:t>conditions to facilitate</w:t>
      </w:r>
      <w:r>
        <w:rPr>
          <w:spacing w:val="-1"/>
        </w:rPr>
        <w:t xml:space="preserve"> </w:t>
      </w:r>
      <w:r>
        <w:t>reading</w:t>
      </w:r>
      <w:r>
        <w:rPr>
          <w:spacing w:val="-3"/>
        </w:rPr>
        <w:t xml:space="preserve"> </w:t>
      </w:r>
      <w:r>
        <w:t>among</w:t>
      </w:r>
      <w:r>
        <w:rPr>
          <w:spacing w:val="-2"/>
        </w:rPr>
        <w:t xml:space="preserve"> </w:t>
      </w:r>
      <w:r>
        <w:t>primary four non-readers. This study</w:t>
      </w:r>
      <w:r>
        <w:rPr>
          <w:spacing w:val="-3"/>
        </w:rPr>
        <w:t xml:space="preserve"> </w:t>
      </w:r>
      <w:r>
        <w:t>involved determining the effectiveness of remediation using language based reading strategies for primary school non-readers.</w:t>
      </w:r>
    </w:p>
    <w:p>
      <w:pPr>
        <w:pStyle w:val="7"/>
        <w:spacing w:line="480" w:lineRule="auto"/>
        <w:ind w:left="192" w:right="119" w:firstLine="719"/>
        <w:jc w:val="both"/>
      </w:pPr>
      <w:r>
        <w:t>Mmoudomogu (2001) studied the effects of three methods of instruction on secondary school students’ vocabulary achievement. This study examined three vocabulary acquisition techniques at the secondary school level.</w:t>
      </w:r>
    </w:p>
    <w:p>
      <w:pPr>
        <w:pStyle w:val="7"/>
        <w:spacing w:before="1" w:line="480" w:lineRule="auto"/>
        <w:ind w:left="192" w:right="118" w:firstLine="719"/>
        <w:jc w:val="both"/>
      </w:pPr>
      <w:r>
        <w:t>Ngochal (2001), investigated the effects of an integrated approach to reading and writing instruction on students’ critical thinking. This study examined the nature and potency levels of reading instructional strategies employed by University students under remedial programme.</w:t>
      </w:r>
    </w:p>
    <w:p>
      <w:pPr>
        <w:pStyle w:val="7"/>
        <w:spacing w:line="480" w:lineRule="auto"/>
        <w:ind w:left="192" w:right="121" w:firstLine="719"/>
        <w:jc w:val="both"/>
      </w:pPr>
      <w:r>
        <w:t>The reported studies are both encouraging and motivating. Evidence has been established on what have been done in the area of reading and reading development with regard to the local environment. The research findings will motivate other studies involving</w:t>
      </w:r>
      <w:r>
        <w:rPr>
          <w:spacing w:val="-1"/>
        </w:rPr>
        <w:t xml:space="preserve"> </w:t>
      </w:r>
      <w:r>
        <w:t>similar procedures, considering</w:t>
      </w:r>
      <w:r>
        <w:rPr>
          <w:spacing w:val="-1"/>
        </w:rPr>
        <w:t xml:space="preserve"> </w:t>
      </w:r>
      <w:r>
        <w:t>the programmes, strategies, techniques and the nature of the investigations conducted.</w:t>
      </w:r>
    </w:p>
    <w:p>
      <w:pPr>
        <w:pStyle w:val="7"/>
        <w:rPr>
          <w:sz w:val="26"/>
        </w:rPr>
      </w:pPr>
    </w:p>
    <w:p>
      <w:pPr>
        <w:pStyle w:val="7"/>
        <w:spacing w:before="5"/>
        <w:rPr>
          <w:sz w:val="22"/>
        </w:rPr>
      </w:pPr>
    </w:p>
    <w:p>
      <w:pPr>
        <w:pStyle w:val="3"/>
        <w:numPr>
          <w:ilvl w:val="1"/>
          <w:numId w:val="16"/>
        </w:numPr>
        <w:tabs>
          <w:tab w:val="left" w:pos="912"/>
        </w:tabs>
        <w:spacing w:before="1" w:after="0" w:line="240" w:lineRule="auto"/>
        <w:ind w:left="912" w:right="0" w:hanging="720"/>
        <w:jc w:val="left"/>
      </w:pPr>
      <w:bookmarkStart w:id="46" w:name="_TOC_250045"/>
      <w:r>
        <w:t>SUMMARY</w:t>
      </w:r>
      <w:r>
        <w:rPr>
          <w:spacing w:val="-3"/>
        </w:rPr>
        <w:t xml:space="preserve"> </w:t>
      </w:r>
      <w:r>
        <w:t>OF</w:t>
      </w:r>
      <w:r>
        <w:rPr>
          <w:spacing w:val="-3"/>
        </w:rPr>
        <w:t xml:space="preserve"> </w:t>
      </w:r>
      <w:r>
        <w:t>THE REVIEW</w:t>
      </w:r>
      <w:r>
        <w:rPr>
          <w:spacing w:val="-1"/>
        </w:rPr>
        <w:t xml:space="preserve"> </w:t>
      </w:r>
      <w:r>
        <w:t>OF</w:t>
      </w:r>
      <w:r>
        <w:rPr>
          <w:spacing w:val="-3"/>
        </w:rPr>
        <w:t xml:space="preserve"> </w:t>
      </w:r>
      <w:r>
        <w:t xml:space="preserve">RELATED </w:t>
      </w:r>
      <w:bookmarkEnd w:id="46"/>
      <w:r>
        <w:rPr>
          <w:spacing w:val="-2"/>
        </w:rPr>
        <w:t>LITERATURE</w:t>
      </w:r>
    </w:p>
    <w:p>
      <w:pPr>
        <w:pStyle w:val="7"/>
        <w:spacing w:before="6"/>
        <w:rPr>
          <w:b/>
          <w:sz w:val="23"/>
        </w:rPr>
      </w:pPr>
    </w:p>
    <w:p>
      <w:pPr>
        <w:pStyle w:val="7"/>
        <w:spacing w:line="480" w:lineRule="auto"/>
        <w:ind w:left="192" w:right="119" w:firstLine="719"/>
        <w:jc w:val="both"/>
      </w:pPr>
      <w:r>
        <w:t>In the review, discussion focused on a wide range of topics relevant to how children learn to read. There is evidence from the philosophy of literacy programme concerning both the nature of literacy programmes and instruction, and the nature of</w:t>
      </w:r>
      <w:r>
        <w:rPr>
          <w:spacing w:val="40"/>
        </w:rPr>
        <w:t xml:space="preserve"> </w:t>
      </w:r>
      <w:r>
        <w:t>early reading development. There is also evidence of research on skilled reading and the implications of such for learning to read and teaching methods.</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15" w:firstLine="719"/>
        <w:jc w:val="both"/>
      </w:pPr>
      <w:r>
        <w:t>Included in this review is discussion on arguments based on empirical evidence and information from studies concerning the role of structured methodologies and the development and acquisition of foundational reading skills. There is also evidence from laboratory and classroom studies regarding the most effective method for teaching reading and development of reading skills.</w:t>
      </w:r>
    </w:p>
    <w:p>
      <w:pPr>
        <w:pStyle w:val="7"/>
        <w:spacing w:line="480" w:lineRule="auto"/>
        <w:ind w:left="192" w:right="120" w:firstLine="719"/>
        <w:jc w:val="both"/>
      </w:pPr>
      <w:r>
        <w:t>From all these different perspectives, two inescapable conclusions emerge. The first is that mastering the beginning reading skills is essential to becoming proficient in the skill of reading, and the second is that instructional techniques (namely, phonics, whole language and interactive methods) that teach this directly are effective.</w:t>
      </w:r>
    </w:p>
    <w:p>
      <w:pPr>
        <w:pStyle w:val="7"/>
        <w:spacing w:before="1" w:line="480" w:lineRule="auto"/>
        <w:ind w:left="192" w:right="122" w:firstLine="719"/>
        <w:jc w:val="both"/>
      </w:pPr>
      <w:r>
        <w:t>This seems to be especially the case for children who are at risk in some way for having difficulty learning to read. It is also the case that the absence of effective reading instruction may increase the number of children at risk of becoming poor readers.</w:t>
      </w:r>
    </w:p>
    <w:p>
      <w:pPr>
        <w:pStyle w:val="7"/>
        <w:spacing w:line="480" w:lineRule="auto"/>
        <w:ind w:left="192" w:right="121" w:firstLine="719"/>
        <w:jc w:val="both"/>
      </w:pPr>
      <w:r>
        <w:t>Empirical studies have equally offered relevant information on reading and reading development with reference to the local environment. Reading awareness has been investigated on the part of parents and teachers. This is in addition to investigation of some reading remediation techniques. Also investigated are the effects of some reading instructional methods both in the primary schools, secondary school and university settings.</w:t>
      </w:r>
    </w:p>
    <w:p>
      <w:pPr>
        <w:pStyle w:val="7"/>
        <w:spacing w:before="1" w:line="480" w:lineRule="auto"/>
        <w:ind w:left="192" w:right="121" w:firstLine="719"/>
        <w:jc w:val="both"/>
      </w:pPr>
      <w:r>
        <w:t>The studies in the review are not totally different from this work. In the first place, all are dealing with reading and reading development among school learners. All are equally concerned and focus on issues relevant to how children learn to read, more especially on skilled reading and the implications for learning to read and teaching methods. Furthermore, the studies appear similar both in design and environments of study; involving laboratory and classroom studies regarding the most effective methods for teaching</w:t>
      </w:r>
      <w:r>
        <w:rPr>
          <w:spacing w:val="1"/>
        </w:rPr>
        <w:t xml:space="preserve"> </w:t>
      </w:r>
      <w:r>
        <w:t>reading.</w:t>
      </w:r>
      <w:r>
        <w:rPr>
          <w:spacing w:val="3"/>
        </w:rPr>
        <w:t xml:space="preserve"> </w:t>
      </w:r>
      <w:r>
        <w:t>Reading</w:t>
      </w:r>
      <w:r>
        <w:rPr>
          <w:spacing w:val="1"/>
        </w:rPr>
        <w:t xml:space="preserve"> </w:t>
      </w:r>
      <w:r>
        <w:t>development</w:t>
      </w:r>
      <w:r>
        <w:rPr>
          <w:spacing w:val="5"/>
        </w:rPr>
        <w:t xml:space="preserve"> </w:t>
      </w:r>
      <w:r>
        <w:t>is</w:t>
      </w:r>
      <w:r>
        <w:rPr>
          <w:spacing w:val="4"/>
        </w:rPr>
        <w:t xml:space="preserve"> </w:t>
      </w:r>
      <w:r>
        <w:t>seen</w:t>
      </w:r>
      <w:r>
        <w:rPr>
          <w:spacing w:val="5"/>
        </w:rPr>
        <w:t xml:space="preserve"> </w:t>
      </w:r>
      <w:r>
        <w:t>as</w:t>
      </w:r>
      <w:r>
        <w:rPr>
          <w:spacing w:val="3"/>
        </w:rPr>
        <w:t xml:space="preserve"> </w:t>
      </w:r>
      <w:r>
        <w:t>the</w:t>
      </w:r>
      <w:r>
        <w:rPr>
          <w:spacing w:val="4"/>
        </w:rPr>
        <w:t xml:space="preserve"> </w:t>
      </w:r>
      <w:r>
        <w:t>outcome</w:t>
      </w:r>
      <w:r>
        <w:rPr>
          <w:spacing w:val="2"/>
        </w:rPr>
        <w:t xml:space="preserve"> </w:t>
      </w:r>
      <w:r>
        <w:t>of</w:t>
      </w:r>
      <w:r>
        <w:rPr>
          <w:spacing w:val="2"/>
        </w:rPr>
        <w:t xml:space="preserve"> </w:t>
      </w:r>
      <w:r>
        <w:t>mastering the</w:t>
      </w:r>
      <w:r>
        <w:rPr>
          <w:spacing w:val="4"/>
        </w:rPr>
        <w:t xml:space="preserve"> </w:t>
      </w:r>
      <w:r>
        <w:rPr>
          <w:spacing w:val="-2"/>
        </w:rPr>
        <w:t>skills</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24"/>
        <w:jc w:val="both"/>
      </w:pPr>
      <w:r>
        <w:t xml:space="preserve">expected to be acquired following the application of the prescribed instructional </w:t>
      </w:r>
      <w:r>
        <w:rPr>
          <w:spacing w:val="-2"/>
        </w:rPr>
        <w:t>techniques.</w:t>
      </w:r>
    </w:p>
    <w:p>
      <w:pPr>
        <w:pStyle w:val="7"/>
        <w:spacing w:line="480" w:lineRule="auto"/>
        <w:ind w:left="192" w:right="119" w:firstLine="719"/>
        <w:jc w:val="both"/>
      </w:pPr>
      <w:r>
        <w:t>At the local level, investigations appear similar to this study on the grounds of their nature, scope and intention. All focus on reading and reading development of students; as classroom studies are involved. Again, emphases are on reading skills to be acquired on the part of the students and the application of relevant teaching methods to enable</w:t>
      </w:r>
      <w:r>
        <w:rPr>
          <w:spacing w:val="-3"/>
        </w:rPr>
        <w:t xml:space="preserve"> </w:t>
      </w:r>
      <w:r>
        <w:t>the</w:t>
      </w:r>
      <w:r>
        <w:rPr>
          <w:spacing w:val="-2"/>
        </w:rPr>
        <w:t xml:space="preserve"> </w:t>
      </w:r>
      <w:r>
        <w:t>acquisition</w:t>
      </w:r>
      <w:r>
        <w:rPr>
          <w:spacing w:val="-3"/>
        </w:rPr>
        <w:t xml:space="preserve"> </w:t>
      </w:r>
      <w:r>
        <w:t>of</w:t>
      </w:r>
      <w:r>
        <w:rPr>
          <w:spacing w:val="-2"/>
        </w:rPr>
        <w:t xml:space="preserve"> </w:t>
      </w:r>
      <w:r>
        <w:t>the</w:t>
      </w:r>
      <w:r>
        <w:rPr>
          <w:spacing w:val="-3"/>
        </w:rPr>
        <w:t xml:space="preserve"> </w:t>
      </w:r>
      <w:r>
        <w:t>skills.</w:t>
      </w:r>
      <w:r>
        <w:rPr>
          <w:spacing w:val="-3"/>
        </w:rPr>
        <w:t xml:space="preserve"> </w:t>
      </w:r>
      <w:r>
        <w:t>The</w:t>
      </w:r>
      <w:r>
        <w:rPr>
          <w:spacing w:val="-3"/>
        </w:rPr>
        <w:t xml:space="preserve"> </w:t>
      </w:r>
      <w:r>
        <w:t>purpose</w:t>
      </w:r>
      <w:r>
        <w:rPr>
          <w:spacing w:val="-2"/>
        </w:rPr>
        <w:t xml:space="preserve"> </w:t>
      </w:r>
      <w:r>
        <w:t>and</w:t>
      </w:r>
      <w:r>
        <w:rPr>
          <w:spacing w:val="-3"/>
        </w:rPr>
        <w:t xml:space="preserve"> </w:t>
      </w:r>
      <w:r>
        <w:t>intention</w:t>
      </w:r>
      <w:r>
        <w:rPr>
          <w:spacing w:val="-3"/>
        </w:rPr>
        <w:t xml:space="preserve"> </w:t>
      </w:r>
      <w:r>
        <w:t>therefore</w:t>
      </w:r>
      <w:r>
        <w:rPr>
          <w:spacing w:val="-4"/>
        </w:rPr>
        <w:t xml:space="preserve"> </w:t>
      </w:r>
      <w:r>
        <w:t>look</w:t>
      </w:r>
      <w:r>
        <w:rPr>
          <w:spacing w:val="-3"/>
        </w:rPr>
        <w:t xml:space="preserve"> </w:t>
      </w:r>
      <w:r>
        <w:t>similar</w:t>
      </w:r>
      <w:r>
        <w:rPr>
          <w:spacing w:val="-5"/>
        </w:rPr>
        <w:t xml:space="preserve"> </w:t>
      </w:r>
      <w:r>
        <w:t>in</w:t>
      </w:r>
      <w:r>
        <w:rPr>
          <w:spacing w:val="-3"/>
        </w:rPr>
        <w:t xml:space="preserve"> </w:t>
      </w:r>
      <w:r>
        <w:t>all aspects of the review both globally and at the local level.</w:t>
      </w:r>
    </w:p>
    <w:p>
      <w:pPr>
        <w:pStyle w:val="7"/>
        <w:spacing w:before="1" w:line="480" w:lineRule="auto"/>
        <w:ind w:left="192" w:right="118" w:firstLine="719"/>
        <w:jc w:val="both"/>
      </w:pPr>
      <w:r>
        <w:t>On the other hand, gaps exist in the review made which are expected to be covered following the execution of this study. The review focused on a wide range of topics relevant to how children learn to read, including the fact that mastering the beginning reading skills is essential to becoming proficient in the act of reading. This includes the fact that instructional techniques that teach this principle directly are effective. It would appear that major emphasis is on establishing the superiority of one method over the other. But this has not stopped the debate between phonics and whole language methods in particular. There is need to have a pointer (reading skills) at which each method should address.</w:t>
      </w:r>
    </w:p>
    <w:p>
      <w:pPr>
        <w:pStyle w:val="7"/>
        <w:spacing w:before="1" w:line="480" w:lineRule="auto"/>
        <w:ind w:left="192" w:right="116" w:firstLine="719"/>
        <w:jc w:val="both"/>
      </w:pPr>
      <w:r>
        <w:t>The empirical studies from the local environment have on their own focused respectively on areas of reading. While some examined the issues of primary reading programmes and remediation (Aboki, 1998; Andzayi, 2001), others (Mmuodumogu, 2001; Ngochal, 2001) examined the effects of teaching</w:t>
      </w:r>
      <w:r>
        <w:rPr>
          <w:spacing w:val="-1"/>
        </w:rPr>
        <w:t xml:space="preserve"> </w:t>
      </w:r>
      <w:r>
        <w:t>strategies at the higher students’– level reading and writing performance. While these cited studies appear adequate and encouraging in themselves, the proposed study stands different in focus, procedure (design) and purpose.</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15" w:firstLine="719"/>
        <w:jc w:val="both"/>
      </w:pPr>
      <w:r>
        <w:t>This study targets the teaching methods applied for the development of basic reading skills among primary schools pupils at the beginning reading stage. The three teaching methods being queried to be responsible for such basic reading skills</w:t>
      </w:r>
      <w:r>
        <w:rPr>
          <w:spacing w:val="80"/>
        </w:rPr>
        <w:t xml:space="preserve"> </w:t>
      </w:r>
      <w:r>
        <w:t>acquisition (namely, phonics, whole language and interactive approaches) are applied under treatment conditions to determine their effects.</w:t>
      </w:r>
    </w:p>
    <w:p>
      <w:pPr>
        <w:pStyle w:val="7"/>
        <w:spacing w:line="480" w:lineRule="auto"/>
        <w:ind w:left="192" w:right="119" w:firstLine="719"/>
        <w:jc w:val="both"/>
      </w:pPr>
      <w:r>
        <w:t>Experimental design is adopted whereby</w:t>
      </w:r>
      <w:r>
        <w:rPr>
          <w:spacing w:val="-1"/>
        </w:rPr>
        <w:t xml:space="preserve"> </w:t>
      </w:r>
      <w:r>
        <w:t>intact classrooms of primary</w:t>
      </w:r>
      <w:r>
        <w:rPr>
          <w:spacing w:val="-1"/>
        </w:rPr>
        <w:t xml:space="preserve"> </w:t>
      </w:r>
      <w:r>
        <w:t>four pupils are involved in the study. The expected reading achievement following treatment is measured by pupils’ performance scores on “beginning reading achievement assessment instrument”. The findings are interpreted in terms of their implications for teaching methods and beginning reading skills acquisition in primary schools.</w:t>
      </w:r>
    </w:p>
    <w:p>
      <w:pPr>
        <w:spacing w:after="0" w:line="480" w:lineRule="auto"/>
        <w:jc w:val="both"/>
        <w:sectPr>
          <w:pgSz w:w="11910" w:h="16840"/>
          <w:pgMar w:top="1340" w:right="1320" w:bottom="280" w:left="1680" w:header="722" w:footer="0" w:gutter="0"/>
          <w:cols w:space="720" w:num="1"/>
        </w:sectPr>
      </w:pPr>
    </w:p>
    <w:p>
      <w:pPr>
        <w:pStyle w:val="3"/>
        <w:spacing w:before="84" w:line="480" w:lineRule="auto"/>
        <w:ind w:left="2797" w:right="2309" w:firstLine="657"/>
      </w:pPr>
      <w:bookmarkStart w:id="47" w:name="_TOC_250044"/>
      <w:r>
        <w:t>CHAPTER THREE METHOD</w:t>
      </w:r>
      <w:r>
        <w:rPr>
          <w:spacing w:val="-15"/>
        </w:rPr>
        <w:t xml:space="preserve"> </w:t>
      </w:r>
      <w:r>
        <w:t>AND</w:t>
      </w:r>
      <w:r>
        <w:rPr>
          <w:spacing w:val="-15"/>
        </w:rPr>
        <w:t xml:space="preserve"> </w:t>
      </w:r>
      <w:bookmarkEnd w:id="47"/>
      <w:r>
        <w:t>PROCEDURES</w:t>
      </w:r>
    </w:p>
    <w:p>
      <w:pPr>
        <w:pStyle w:val="7"/>
        <w:spacing w:line="480" w:lineRule="auto"/>
        <w:ind w:left="192" w:right="121" w:firstLine="719"/>
        <w:jc w:val="both"/>
      </w:pPr>
      <w:r>
        <w:t xml:space="preserve">This chapter is a part of the overall plan which describes the research design, subjects, materials used, procedures, treatment, measurements, and data collection and </w:t>
      </w:r>
      <w:r>
        <w:rPr>
          <w:spacing w:val="-2"/>
        </w:rPr>
        <w:t>analysis.</w:t>
      </w:r>
    </w:p>
    <w:p>
      <w:pPr>
        <w:pStyle w:val="7"/>
        <w:rPr>
          <w:sz w:val="26"/>
        </w:rPr>
      </w:pPr>
    </w:p>
    <w:p>
      <w:pPr>
        <w:pStyle w:val="7"/>
        <w:spacing w:before="1"/>
        <w:rPr>
          <w:sz w:val="22"/>
        </w:rPr>
      </w:pPr>
    </w:p>
    <w:p>
      <w:pPr>
        <w:pStyle w:val="3"/>
        <w:numPr>
          <w:ilvl w:val="1"/>
          <w:numId w:val="22"/>
        </w:numPr>
        <w:tabs>
          <w:tab w:val="left" w:pos="912"/>
        </w:tabs>
        <w:spacing w:before="0" w:after="0" w:line="240" w:lineRule="auto"/>
        <w:ind w:left="912" w:right="0" w:hanging="720"/>
        <w:jc w:val="left"/>
      </w:pPr>
      <w:bookmarkStart w:id="48" w:name="_TOC_250043"/>
      <w:r>
        <w:t>RESEARCH</w:t>
      </w:r>
      <w:r>
        <w:rPr>
          <w:spacing w:val="-1"/>
        </w:rPr>
        <w:t xml:space="preserve"> </w:t>
      </w:r>
      <w:bookmarkEnd w:id="48"/>
      <w:r>
        <w:rPr>
          <w:spacing w:val="-2"/>
        </w:rPr>
        <w:t>DESIGN</w:t>
      </w:r>
    </w:p>
    <w:p>
      <w:pPr>
        <w:pStyle w:val="7"/>
        <w:spacing w:before="7"/>
        <w:rPr>
          <w:b/>
          <w:sz w:val="23"/>
        </w:rPr>
      </w:pPr>
    </w:p>
    <w:p>
      <w:pPr>
        <w:pStyle w:val="7"/>
        <w:spacing w:line="480" w:lineRule="auto"/>
        <w:ind w:left="192" w:right="115" w:firstLine="719"/>
        <w:jc w:val="both"/>
      </w:pPr>
      <w:r>
        <w:t>The conceptual framework within which the study was conducted, informed the research</w:t>
      </w:r>
      <w:r>
        <w:rPr>
          <w:spacing w:val="-1"/>
        </w:rPr>
        <w:t xml:space="preserve"> </w:t>
      </w:r>
      <w:r>
        <w:t>design.</w:t>
      </w:r>
      <w:r>
        <w:rPr>
          <w:spacing w:val="-1"/>
        </w:rPr>
        <w:t xml:space="preserve"> </w:t>
      </w:r>
      <w:r>
        <w:t>This</w:t>
      </w:r>
      <w:r>
        <w:rPr>
          <w:spacing w:val="-1"/>
        </w:rPr>
        <w:t xml:space="preserve"> </w:t>
      </w:r>
      <w:r>
        <w:t>was</w:t>
      </w:r>
      <w:r>
        <w:rPr>
          <w:spacing w:val="-1"/>
        </w:rPr>
        <w:t xml:space="preserve"> </w:t>
      </w:r>
      <w:r>
        <w:t>to</w:t>
      </w:r>
      <w:r>
        <w:rPr>
          <w:spacing w:val="-1"/>
        </w:rPr>
        <w:t xml:space="preserve"> </w:t>
      </w:r>
      <w:r>
        <w:t>help</w:t>
      </w:r>
      <w:r>
        <w:rPr>
          <w:spacing w:val="-1"/>
        </w:rPr>
        <w:t xml:space="preserve"> </w:t>
      </w:r>
      <w:r>
        <w:t>establish</w:t>
      </w:r>
      <w:r>
        <w:rPr>
          <w:spacing w:val="-1"/>
        </w:rPr>
        <w:t xml:space="preserve"> </w:t>
      </w:r>
      <w:r>
        <w:t>the</w:t>
      </w:r>
      <w:r>
        <w:rPr>
          <w:spacing w:val="-2"/>
        </w:rPr>
        <w:t xml:space="preserve"> </w:t>
      </w:r>
      <w:r>
        <w:t>conditions</w:t>
      </w:r>
      <w:r>
        <w:rPr>
          <w:spacing w:val="-1"/>
        </w:rPr>
        <w:t xml:space="preserve"> </w:t>
      </w:r>
      <w:r>
        <w:t>for</w:t>
      </w:r>
      <w:r>
        <w:rPr>
          <w:spacing w:val="-3"/>
        </w:rPr>
        <w:t xml:space="preserve"> </w:t>
      </w:r>
      <w:r>
        <w:t>the</w:t>
      </w:r>
      <w:r>
        <w:rPr>
          <w:spacing w:val="-2"/>
        </w:rPr>
        <w:t xml:space="preserve"> </w:t>
      </w:r>
      <w:r>
        <w:t>comparisons</w:t>
      </w:r>
      <w:r>
        <w:rPr>
          <w:spacing w:val="-1"/>
        </w:rPr>
        <w:t xml:space="preserve"> </w:t>
      </w:r>
      <w:r>
        <w:t>required</w:t>
      </w:r>
      <w:r>
        <w:rPr>
          <w:spacing w:val="-1"/>
        </w:rPr>
        <w:t xml:space="preserve"> </w:t>
      </w:r>
      <w:r>
        <w:t>to test the hypotheses of the study and to enable the researcher through statistical analysis</w:t>
      </w:r>
      <w:r>
        <w:rPr>
          <w:spacing w:val="40"/>
        </w:rPr>
        <w:t xml:space="preserve"> </w:t>
      </w:r>
      <w:r>
        <w:t>of the data to make a meaningful interpretation of the results of the study</w:t>
      </w:r>
      <w:r>
        <w:rPr>
          <w:spacing w:val="-4"/>
        </w:rPr>
        <w:t xml:space="preserve"> </w:t>
      </w:r>
      <w:r>
        <w:t>(Ary</w:t>
      </w:r>
      <w:r>
        <w:rPr>
          <w:spacing w:val="-5"/>
        </w:rPr>
        <w:t xml:space="preserve"> </w:t>
      </w:r>
      <w:r>
        <w:t>Jacob and Razavieh, 1996).</w:t>
      </w:r>
    </w:p>
    <w:p>
      <w:pPr>
        <w:pStyle w:val="7"/>
        <w:spacing w:before="1" w:line="480" w:lineRule="auto"/>
        <w:ind w:left="192" w:right="115" w:firstLine="719"/>
        <w:jc w:val="both"/>
      </w:pPr>
      <w:r>
        <w:t>This research was an experimental study, which adopted pre-experimental-post- experimental test design. Consideration was given to the fact that in a typical school situation,</w:t>
      </w:r>
      <w:r>
        <w:rPr>
          <w:spacing w:val="-1"/>
        </w:rPr>
        <w:t xml:space="preserve"> </w:t>
      </w:r>
      <w:r>
        <w:t>schedules</w:t>
      </w:r>
      <w:r>
        <w:rPr>
          <w:spacing w:val="-2"/>
        </w:rPr>
        <w:t xml:space="preserve"> </w:t>
      </w:r>
      <w:r>
        <w:t>cannot</w:t>
      </w:r>
      <w:r>
        <w:rPr>
          <w:spacing w:val="-1"/>
        </w:rPr>
        <w:t xml:space="preserve"> </w:t>
      </w:r>
      <w:r>
        <w:t>be</w:t>
      </w:r>
      <w:r>
        <w:rPr>
          <w:spacing w:val="-2"/>
        </w:rPr>
        <w:t xml:space="preserve"> </w:t>
      </w:r>
      <w:r>
        <w:t>disrupted</w:t>
      </w:r>
      <w:r>
        <w:rPr>
          <w:spacing w:val="-2"/>
        </w:rPr>
        <w:t xml:space="preserve"> </w:t>
      </w:r>
      <w:r>
        <w:t>nor</w:t>
      </w:r>
      <w:r>
        <w:rPr>
          <w:spacing w:val="-2"/>
        </w:rPr>
        <w:t xml:space="preserve"> </w:t>
      </w:r>
      <w:r>
        <w:t>classes</w:t>
      </w:r>
      <w:r>
        <w:rPr>
          <w:spacing w:val="-1"/>
        </w:rPr>
        <w:t xml:space="preserve"> </w:t>
      </w:r>
      <w:r>
        <w:t>reorganized</w:t>
      </w:r>
      <w:r>
        <w:rPr>
          <w:spacing w:val="-1"/>
        </w:rPr>
        <w:t xml:space="preserve"> </w:t>
      </w:r>
      <w:r>
        <w:t>in</w:t>
      </w:r>
      <w:r>
        <w:rPr>
          <w:spacing w:val="-1"/>
        </w:rPr>
        <w:t xml:space="preserve"> </w:t>
      </w:r>
      <w:r>
        <w:t>order</w:t>
      </w:r>
      <w:r>
        <w:rPr>
          <w:spacing w:val="-2"/>
        </w:rPr>
        <w:t xml:space="preserve"> </w:t>
      </w:r>
      <w:r>
        <w:t>to</w:t>
      </w:r>
      <w:r>
        <w:rPr>
          <w:spacing w:val="-1"/>
        </w:rPr>
        <w:t xml:space="preserve"> </w:t>
      </w:r>
      <w:r>
        <w:t>accommodate the</w:t>
      </w:r>
      <w:r>
        <w:rPr>
          <w:spacing w:val="-3"/>
        </w:rPr>
        <w:t xml:space="preserve"> </w:t>
      </w:r>
      <w:r>
        <w:t>experimenters</w:t>
      </w:r>
      <w:r>
        <w:rPr>
          <w:spacing w:val="-3"/>
        </w:rPr>
        <w:t xml:space="preserve"> </w:t>
      </w:r>
      <w:r>
        <w:t>study.</w:t>
      </w:r>
      <w:r>
        <w:rPr>
          <w:spacing w:val="-1"/>
        </w:rPr>
        <w:t xml:space="preserve"> </w:t>
      </w:r>
      <w:r>
        <w:t>Groups</w:t>
      </w:r>
      <w:r>
        <w:rPr>
          <w:spacing w:val="-3"/>
        </w:rPr>
        <w:t xml:space="preserve"> </w:t>
      </w:r>
      <w:r>
        <w:t>were</w:t>
      </w:r>
      <w:r>
        <w:rPr>
          <w:spacing w:val="-4"/>
        </w:rPr>
        <w:t xml:space="preserve"> </w:t>
      </w:r>
      <w:r>
        <w:t>therefore</w:t>
      </w:r>
      <w:r>
        <w:rPr>
          <w:spacing w:val="-4"/>
        </w:rPr>
        <w:t xml:space="preserve"> </w:t>
      </w:r>
      <w:r>
        <w:t>used,</w:t>
      </w:r>
      <w:r>
        <w:rPr>
          <w:spacing w:val="-3"/>
        </w:rPr>
        <w:t xml:space="preserve"> </w:t>
      </w:r>
      <w:r>
        <w:t>as</w:t>
      </w:r>
      <w:r>
        <w:rPr>
          <w:spacing w:val="-3"/>
        </w:rPr>
        <w:t xml:space="preserve"> </w:t>
      </w:r>
      <w:r>
        <w:t>they</w:t>
      </w:r>
      <w:r>
        <w:rPr>
          <w:spacing w:val="-8"/>
        </w:rPr>
        <w:t xml:space="preserve"> </w:t>
      </w:r>
      <w:r>
        <w:t>were</w:t>
      </w:r>
      <w:r>
        <w:rPr>
          <w:spacing w:val="-3"/>
        </w:rPr>
        <w:t xml:space="preserve"> </w:t>
      </w:r>
      <w:r>
        <w:t>already</w:t>
      </w:r>
      <w:r>
        <w:rPr>
          <w:spacing w:val="-4"/>
        </w:rPr>
        <w:t xml:space="preserve"> </w:t>
      </w:r>
      <w:r>
        <w:t>organized</w:t>
      </w:r>
      <w:r>
        <w:rPr>
          <w:spacing w:val="-3"/>
        </w:rPr>
        <w:t xml:space="preserve"> </w:t>
      </w:r>
      <w:r>
        <w:t>into classes. By this design, it was expected that all subjects were to take the pre- experimental test before the experiment, and the post experimental test at its conclusion.</w:t>
      </w:r>
    </w:p>
    <w:p>
      <w:pPr>
        <w:pStyle w:val="7"/>
        <w:spacing w:line="480" w:lineRule="auto"/>
        <w:ind w:left="192" w:right="121" w:firstLine="719"/>
        <w:jc w:val="both"/>
      </w:pPr>
      <w:r>
        <w:t>The design was made up of three experimental groups. For the purpose of this study, Group A was assigned the phonics method; Group B the whole language method, and Group C the interactive method. Intact classes were used as the reactive effects of experimentation were more easily controlled. The subjects were probably less aware of an experiment being conducted than when they</w:t>
      </w:r>
      <w:r>
        <w:rPr>
          <w:spacing w:val="-4"/>
        </w:rPr>
        <w:t xml:space="preserve"> </w:t>
      </w:r>
      <w:r>
        <w:t>would have been drawn from classes and put into experimental sessions. Again, it was considered much more</w:t>
      </w:r>
    </w:p>
    <w:p>
      <w:pPr>
        <w:spacing w:after="0" w:line="480" w:lineRule="auto"/>
        <w:jc w:val="both"/>
        <w:sectPr>
          <w:pgSz w:w="11910" w:h="16840"/>
          <w:pgMar w:top="1340" w:right="1320" w:bottom="280" w:left="1680" w:header="722" w:footer="0" w:gutter="0"/>
          <w:cols w:space="720" w:num="1"/>
        </w:sectPr>
      </w:pPr>
    </w:p>
    <w:p>
      <w:pPr>
        <w:tabs>
          <w:tab w:val="left" w:pos="1632"/>
        </w:tabs>
        <w:spacing w:before="85"/>
        <w:ind w:left="192" w:right="0" w:firstLine="0"/>
        <w:jc w:val="left"/>
        <w:rPr>
          <w:b/>
          <w:sz w:val="28"/>
        </w:rPr>
      </w:pPr>
      <w:r>
        <w:rPr>
          <w:b/>
          <w:sz w:val="28"/>
        </w:rPr>
        <w:t>Table</w:t>
      </w:r>
      <w:r>
        <w:rPr>
          <w:b/>
          <w:spacing w:val="-3"/>
          <w:sz w:val="28"/>
        </w:rPr>
        <w:t xml:space="preserve"> </w:t>
      </w:r>
      <w:r>
        <w:rPr>
          <w:b/>
          <w:spacing w:val="-5"/>
          <w:sz w:val="28"/>
        </w:rPr>
        <w:t>1:</w:t>
      </w:r>
      <w:r>
        <w:rPr>
          <w:b/>
          <w:sz w:val="28"/>
        </w:rPr>
        <w:tab/>
      </w:r>
      <w:r>
        <w:rPr>
          <w:b/>
          <w:sz w:val="28"/>
        </w:rPr>
        <w:t>Pre-Experimental</w:t>
      </w:r>
      <w:r>
        <w:rPr>
          <w:b/>
          <w:spacing w:val="-9"/>
          <w:sz w:val="28"/>
        </w:rPr>
        <w:t xml:space="preserve"> </w:t>
      </w:r>
      <w:r>
        <w:rPr>
          <w:b/>
          <w:sz w:val="28"/>
        </w:rPr>
        <w:t>Post-Experimental</w:t>
      </w:r>
      <w:r>
        <w:rPr>
          <w:b/>
          <w:spacing w:val="-8"/>
          <w:sz w:val="28"/>
        </w:rPr>
        <w:t xml:space="preserve"> </w:t>
      </w:r>
      <w:r>
        <w:rPr>
          <w:b/>
          <w:sz w:val="28"/>
        </w:rPr>
        <w:t>Test</w:t>
      </w:r>
      <w:r>
        <w:rPr>
          <w:b/>
          <w:spacing w:val="-8"/>
          <w:sz w:val="28"/>
        </w:rPr>
        <w:t xml:space="preserve"> </w:t>
      </w:r>
      <w:r>
        <w:rPr>
          <w:b/>
          <w:spacing w:val="-2"/>
          <w:sz w:val="28"/>
        </w:rPr>
        <w:t>Design</w:t>
      </w:r>
    </w:p>
    <w:p>
      <w:pPr>
        <w:pStyle w:val="7"/>
        <w:rPr>
          <w:b/>
          <w:sz w:val="30"/>
        </w:rPr>
      </w:pPr>
    </w:p>
    <w:p>
      <w:pPr>
        <w:pStyle w:val="7"/>
        <w:spacing w:before="8"/>
        <w:rPr>
          <w:b/>
          <w:sz w:val="29"/>
        </w:rPr>
      </w:pPr>
    </w:p>
    <w:p>
      <w:pPr>
        <w:tabs>
          <w:tab w:val="left" w:pos="1632"/>
          <w:tab w:val="left" w:pos="4513"/>
          <w:tab w:val="left" w:pos="6370"/>
        </w:tabs>
        <w:spacing w:before="0"/>
        <w:ind w:left="192" w:right="0" w:firstLine="0"/>
        <w:jc w:val="left"/>
        <w:rPr>
          <w:sz w:val="28"/>
        </w:rPr>
      </w:pPr>
      <w:r>
        <w:rPr>
          <w:spacing w:val="-2"/>
          <w:sz w:val="28"/>
        </w:rPr>
        <w:t>Group</w:t>
      </w:r>
      <w:r>
        <w:rPr>
          <w:sz w:val="28"/>
        </w:rPr>
        <w:tab/>
      </w:r>
      <w:r>
        <w:rPr>
          <w:sz w:val="28"/>
        </w:rPr>
        <w:t>Pre-</w:t>
      </w:r>
      <w:r>
        <w:rPr>
          <w:spacing w:val="-2"/>
          <w:sz w:val="28"/>
        </w:rPr>
        <w:t>Experimental</w:t>
      </w:r>
      <w:r>
        <w:rPr>
          <w:sz w:val="28"/>
        </w:rPr>
        <w:tab/>
      </w:r>
      <w:r>
        <w:rPr>
          <w:spacing w:val="-2"/>
          <w:sz w:val="28"/>
        </w:rPr>
        <w:t>Independent</w:t>
      </w:r>
      <w:r>
        <w:rPr>
          <w:sz w:val="28"/>
        </w:rPr>
        <w:tab/>
      </w:r>
      <w:r>
        <w:rPr>
          <w:sz w:val="28"/>
        </w:rPr>
        <w:t>Post-</w:t>
      </w:r>
      <w:r>
        <w:rPr>
          <w:spacing w:val="-2"/>
          <w:sz w:val="28"/>
        </w:rPr>
        <w:t>Experimental</w:t>
      </w:r>
    </w:p>
    <w:p>
      <w:pPr>
        <w:pStyle w:val="7"/>
        <w:spacing w:before="5"/>
        <w:rPr>
          <w:sz w:val="17"/>
        </w:rPr>
      </w:pPr>
    </w:p>
    <w:p>
      <w:pPr>
        <w:pStyle w:val="7"/>
        <w:spacing w:line="20" w:lineRule="exact"/>
        <w:ind w:left="-87"/>
        <w:rPr>
          <w:sz w:val="2"/>
        </w:rPr>
      </w:pPr>
      <w:r>
        <w:rPr>
          <w:sz w:val="2"/>
        </w:rPr>
        <mc:AlternateContent>
          <mc:Choice Requires="wpg">
            <w:drawing>
              <wp:inline distT="0" distB="0" distL="0" distR="0">
                <wp:extent cx="5486400" cy="9525"/>
                <wp:effectExtent l="9525" t="0" r="0" b="0"/>
                <wp:docPr id="68" name="Group 68"/>
                <wp:cNvGraphicFramePr/>
                <a:graphic xmlns:a="http://schemas.openxmlformats.org/drawingml/2006/main">
                  <a:graphicData uri="http://schemas.microsoft.com/office/word/2010/wordprocessingGroup">
                    <wpg:wgp>
                      <wpg:cNvGrpSpPr/>
                      <wpg:grpSpPr>
                        <a:xfrm>
                          <a:off x="0" y="0"/>
                          <a:ext cx="5486400" cy="9525"/>
                          <a:chOff x="0" y="0"/>
                          <a:chExt cx="5486400" cy="9525"/>
                        </a:xfrm>
                      </wpg:grpSpPr>
                      <wps:wsp>
                        <wps:cNvPr id="69" name="Graphic 69"/>
                        <wps:cNvSpPr/>
                        <wps:spPr>
                          <a:xfrm>
                            <a:off x="0" y="4762"/>
                            <a:ext cx="5486400" cy="1270"/>
                          </a:xfrm>
                          <a:custGeom>
                            <a:avLst/>
                            <a:gdLst/>
                            <a:ahLst/>
                            <a:cxnLst/>
                            <a:rect l="l" t="t" r="r" b="b"/>
                            <a:pathLst>
                              <a:path w="5486400">
                                <a:moveTo>
                                  <a:pt x="0" y="0"/>
                                </a:moveTo>
                                <a:lnTo>
                                  <a:pt x="5486400" y="0"/>
                                </a:lnTo>
                              </a:path>
                            </a:pathLst>
                          </a:custGeom>
                          <a:ln w="9525">
                            <a:solidFill>
                              <a:srgbClr val="000000"/>
                            </a:solidFill>
                            <a:prstDash val="solid"/>
                          </a:ln>
                        </wps:spPr>
                        <wps:bodyPr wrap="square" lIns="0" tIns="0" rIns="0" bIns="0" rtlCol="0">
                          <a:noAutofit/>
                        </wps:bodyPr>
                      </wps:wsp>
                    </wpg:wgp>
                  </a:graphicData>
                </a:graphic>
              </wp:inline>
            </w:drawing>
          </mc:Choice>
          <mc:Fallback>
            <w:pict>
              <v:group id="_x0000_s1026" o:spid="_x0000_s1026" o:spt="203" style="height:0.75pt;width:432pt;" coordsize="5486400,9525" o:gfxdata="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GYJ&#10;f3fTAAAAAwEAAA8AAAAAAAAAAQAgAAAAIgAAAGRycy9kb3ducmV2LnhtbFBLAQIUABQAAAAIAIdO&#10;4kCcebSWYQIAAKsFAAAOAAAAAAAAAAEAIAAAACIBAABkcnMvZTJvRG9jLnhtbFBLBQYAAAAABgAG&#10;AFkBAAD1BQAAAAA=&#10;">
                <o:lock v:ext="edit" aspectratio="f"/>
                <v:shape id="Graphic 69" o:spid="_x0000_s1026" o:spt="100" style="position:absolute;left:0;top:4762;height:1270;width:5486400;" filled="f" stroked="t" coordsize="5486400,1" o:gfxdata="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u75VrsAAADb&#10;AAAADwAAAAAAAAABACAAAAAiAAAAZHJzL2Rvd25yZXYueG1sUEsBAhQAFAAAAAgAh07iQDMvBZ47&#10;AAAAOQAAABAAAAAAAAAAAQAgAAAACgEAAGRycy9zaGFwZXhtbC54bWxQSwUGAAAAAAYABgBbAQAA&#10;tAMAAAAA&#10;" path="m0,0l5486400,0e">
                  <v:fill on="f" focussize="0,0"/>
                  <v:stroke color="#000000" joinstyle="round"/>
                  <v:imagedata o:title=""/>
                  <o:lock v:ext="edit" aspectratio="f"/>
                  <v:textbox inset="0mm,0mm,0mm,0mm"/>
                </v:shape>
                <w10:wrap type="none"/>
                <w10:anchorlock/>
              </v:group>
            </w:pict>
          </mc:Fallback>
        </mc:AlternateContent>
      </w:r>
    </w:p>
    <w:p>
      <w:pPr>
        <w:pStyle w:val="7"/>
        <w:rPr>
          <w:sz w:val="30"/>
        </w:rPr>
      </w:pPr>
    </w:p>
    <w:p>
      <w:pPr>
        <w:pStyle w:val="7"/>
        <w:spacing w:before="8"/>
        <w:rPr>
          <w:sz w:val="34"/>
        </w:rPr>
      </w:pPr>
    </w:p>
    <w:p>
      <w:pPr>
        <w:pStyle w:val="17"/>
        <w:numPr>
          <w:ilvl w:val="0"/>
          <w:numId w:val="23"/>
        </w:numPr>
        <w:tabs>
          <w:tab w:val="left" w:pos="2352"/>
          <w:tab w:val="left" w:pos="5233"/>
          <w:tab w:val="left" w:pos="7393"/>
        </w:tabs>
        <w:spacing w:before="0" w:after="0" w:line="240" w:lineRule="auto"/>
        <w:ind w:left="2352" w:right="0" w:hanging="2160"/>
        <w:jc w:val="left"/>
        <w:rPr>
          <w:sz w:val="28"/>
        </w:rPr>
      </w:pPr>
      <w:r>
        <w:rPr>
          <w:spacing w:val="-5"/>
          <w:sz w:val="28"/>
        </w:rPr>
        <w:t>Y</w:t>
      </w:r>
      <w:r>
        <w:rPr>
          <w:spacing w:val="-5"/>
          <w:sz w:val="28"/>
          <w:vertAlign w:val="subscript"/>
        </w:rPr>
        <w:t>1</w:t>
      </w:r>
      <w:r>
        <w:rPr>
          <w:sz w:val="28"/>
          <w:vertAlign w:val="baseline"/>
        </w:rPr>
        <w:tab/>
      </w:r>
      <w:r>
        <w:rPr>
          <w:spacing w:val="-10"/>
          <w:sz w:val="28"/>
          <w:vertAlign w:val="baseline"/>
        </w:rPr>
        <w:t>X</w:t>
      </w:r>
      <w:r>
        <w:rPr>
          <w:sz w:val="28"/>
          <w:vertAlign w:val="baseline"/>
        </w:rPr>
        <w:tab/>
      </w:r>
      <w:r>
        <w:rPr>
          <w:spacing w:val="-5"/>
          <w:sz w:val="28"/>
          <w:vertAlign w:val="baseline"/>
        </w:rPr>
        <w:t>Y</w:t>
      </w:r>
      <w:r>
        <w:rPr>
          <w:spacing w:val="-5"/>
          <w:sz w:val="28"/>
          <w:vertAlign w:val="subscript"/>
        </w:rPr>
        <w:t>2</w:t>
      </w:r>
    </w:p>
    <w:p>
      <w:pPr>
        <w:pStyle w:val="7"/>
        <w:rPr>
          <w:sz w:val="32"/>
        </w:rPr>
      </w:pPr>
    </w:p>
    <w:p>
      <w:pPr>
        <w:pStyle w:val="7"/>
        <w:rPr>
          <w:sz w:val="32"/>
        </w:rPr>
      </w:pPr>
    </w:p>
    <w:p>
      <w:pPr>
        <w:pStyle w:val="7"/>
        <w:rPr>
          <w:sz w:val="32"/>
        </w:rPr>
      </w:pPr>
    </w:p>
    <w:p>
      <w:pPr>
        <w:pStyle w:val="7"/>
        <w:rPr>
          <w:sz w:val="32"/>
        </w:rPr>
      </w:pPr>
    </w:p>
    <w:p>
      <w:pPr>
        <w:pStyle w:val="7"/>
        <w:rPr>
          <w:sz w:val="32"/>
        </w:rPr>
      </w:pPr>
    </w:p>
    <w:p>
      <w:pPr>
        <w:pStyle w:val="7"/>
        <w:rPr>
          <w:sz w:val="36"/>
        </w:rPr>
      </w:pPr>
    </w:p>
    <w:p>
      <w:pPr>
        <w:pStyle w:val="17"/>
        <w:numPr>
          <w:ilvl w:val="0"/>
          <w:numId w:val="23"/>
        </w:numPr>
        <w:tabs>
          <w:tab w:val="left" w:pos="2352"/>
          <w:tab w:val="left" w:pos="5233"/>
          <w:tab w:val="left" w:pos="7393"/>
        </w:tabs>
        <w:spacing w:before="0" w:after="0" w:line="240" w:lineRule="auto"/>
        <w:ind w:left="2352" w:right="0" w:hanging="2160"/>
        <w:jc w:val="left"/>
        <w:rPr>
          <w:sz w:val="28"/>
        </w:rPr>
      </w:pPr>
      <w:r>
        <w:rPr>
          <w:spacing w:val="-5"/>
          <w:sz w:val="28"/>
        </w:rPr>
        <w:t>Y</w:t>
      </w:r>
      <w:r>
        <w:rPr>
          <w:spacing w:val="-5"/>
          <w:sz w:val="28"/>
          <w:vertAlign w:val="subscript"/>
        </w:rPr>
        <w:t>1</w:t>
      </w:r>
      <w:r>
        <w:rPr>
          <w:sz w:val="28"/>
          <w:vertAlign w:val="baseline"/>
        </w:rPr>
        <w:tab/>
      </w:r>
      <w:r>
        <w:rPr>
          <w:spacing w:val="-10"/>
          <w:sz w:val="28"/>
          <w:vertAlign w:val="baseline"/>
        </w:rPr>
        <w:t>X</w:t>
      </w:r>
      <w:r>
        <w:rPr>
          <w:sz w:val="28"/>
          <w:vertAlign w:val="baseline"/>
        </w:rPr>
        <w:tab/>
      </w:r>
      <w:r>
        <w:rPr>
          <w:spacing w:val="-5"/>
          <w:sz w:val="28"/>
          <w:vertAlign w:val="baseline"/>
        </w:rPr>
        <w:t>Y</w:t>
      </w:r>
      <w:r>
        <w:rPr>
          <w:spacing w:val="-5"/>
          <w:sz w:val="28"/>
          <w:vertAlign w:val="subscript"/>
        </w:rPr>
        <w:t>2</w:t>
      </w:r>
    </w:p>
    <w:p>
      <w:pPr>
        <w:pStyle w:val="7"/>
        <w:rPr>
          <w:sz w:val="32"/>
        </w:rPr>
      </w:pPr>
    </w:p>
    <w:p>
      <w:pPr>
        <w:pStyle w:val="7"/>
        <w:rPr>
          <w:sz w:val="32"/>
        </w:rPr>
      </w:pPr>
    </w:p>
    <w:p>
      <w:pPr>
        <w:pStyle w:val="7"/>
        <w:rPr>
          <w:sz w:val="32"/>
        </w:rPr>
      </w:pPr>
    </w:p>
    <w:p>
      <w:pPr>
        <w:pStyle w:val="7"/>
        <w:rPr>
          <w:sz w:val="32"/>
        </w:rPr>
      </w:pPr>
    </w:p>
    <w:p>
      <w:pPr>
        <w:pStyle w:val="7"/>
        <w:rPr>
          <w:sz w:val="32"/>
        </w:rPr>
      </w:pPr>
    </w:p>
    <w:p>
      <w:pPr>
        <w:pStyle w:val="7"/>
        <w:spacing w:before="2"/>
        <w:rPr>
          <w:sz w:val="36"/>
        </w:rPr>
      </w:pPr>
    </w:p>
    <w:p>
      <w:pPr>
        <w:pStyle w:val="17"/>
        <w:numPr>
          <w:ilvl w:val="0"/>
          <w:numId w:val="23"/>
        </w:numPr>
        <w:tabs>
          <w:tab w:val="left" w:pos="2352"/>
          <w:tab w:val="left" w:pos="5233"/>
          <w:tab w:val="left" w:pos="7393"/>
        </w:tabs>
        <w:spacing w:before="1" w:after="0" w:line="240" w:lineRule="auto"/>
        <w:ind w:left="2352" w:right="0" w:hanging="2160"/>
        <w:jc w:val="left"/>
        <w:rPr>
          <w:sz w:val="28"/>
        </w:rPr>
      </w:pPr>
      <w:r>
        <mc:AlternateContent>
          <mc:Choice Requires="wps">
            <w:drawing>
              <wp:anchor distT="0" distB="0" distL="0" distR="0" simplePos="0" relativeHeight="251659264" behindDoc="0" locked="0" layoutInCell="1" allowOverlap="1">
                <wp:simplePos x="0" y="0"/>
                <wp:positionH relativeFrom="page">
                  <wp:posOffset>1011555</wp:posOffset>
                </wp:positionH>
                <wp:positionV relativeFrom="paragraph">
                  <wp:posOffset>277495</wp:posOffset>
                </wp:positionV>
                <wp:extent cx="5486400" cy="1270"/>
                <wp:effectExtent l="0" t="0" r="0" b="0"/>
                <wp:wrapNone/>
                <wp:docPr id="70" name="Graphic 70"/>
                <wp:cNvGraphicFramePr/>
                <a:graphic xmlns:a="http://schemas.openxmlformats.org/drawingml/2006/main">
                  <a:graphicData uri="http://schemas.microsoft.com/office/word/2010/wordprocessingShape">
                    <wps:wsp>
                      <wps:cNvSpPr/>
                      <wps:spPr>
                        <a:xfrm>
                          <a:off x="0" y="0"/>
                          <a:ext cx="5486400" cy="1270"/>
                        </a:xfrm>
                        <a:custGeom>
                          <a:avLst/>
                          <a:gdLst/>
                          <a:ahLst/>
                          <a:cxnLst/>
                          <a:rect l="l" t="t" r="r" b="b"/>
                          <a:pathLst>
                            <a:path w="5486400">
                              <a:moveTo>
                                <a:pt x="0" y="0"/>
                              </a:moveTo>
                              <a:lnTo>
                                <a:pt x="5486400" y="0"/>
                              </a:lnTo>
                            </a:path>
                          </a:pathLst>
                        </a:custGeom>
                        <a:ln w="9525">
                          <a:solidFill>
                            <a:srgbClr val="000000"/>
                          </a:solidFill>
                          <a:prstDash val="solid"/>
                        </a:ln>
                      </wps:spPr>
                      <wps:bodyPr wrap="square" lIns="0" tIns="0" rIns="0" bIns="0" rtlCol="0">
                        <a:noAutofit/>
                      </wps:bodyPr>
                    </wps:wsp>
                  </a:graphicData>
                </a:graphic>
              </wp:anchor>
            </w:drawing>
          </mc:Choice>
          <mc:Fallback>
            <w:pict>
              <v:shape id="Graphic 70" o:spid="_x0000_s1026" o:spt="100" style="position:absolute;left:0pt;margin-left:79.65pt;margin-top:21.85pt;height:0.1pt;width:432pt;mso-position-horizontal-relative:page;z-index:251659264;mso-width-relative:page;mso-height-relative:page;" filled="f" stroked="t" coordsize="5486400,1" o:gfxdata="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rCBQtgAAAAKAQAADwAAAAAAAAAB&#10;ACAAAAAiAAAAZHJzL2Rvd25yZXYueG1sUEsBAhQAFAAAAAgAh07iQPV0FWkQAgAAfAQAAA4AAAAA&#10;AAAAAQAgAAAAJwEAAGRycy9lMm9Eb2MueG1sUEsFBgAAAAAGAAYAWQEAAKkFAAAAAA==&#10;" path="m0,0l5486400,0e">
                <v:fill on="f" focussize="0,0"/>
                <v:stroke color="#000000" joinstyle="round"/>
                <v:imagedata o:title=""/>
                <o:lock v:ext="edit" aspectratio="f"/>
                <v:textbox inset="0mm,0mm,0mm,0mm"/>
              </v:shape>
            </w:pict>
          </mc:Fallback>
        </mc:AlternateContent>
      </w:r>
      <w:r>
        <w:rPr>
          <w:spacing w:val="-5"/>
          <w:sz w:val="28"/>
        </w:rPr>
        <w:t>Y</w:t>
      </w:r>
      <w:r>
        <w:rPr>
          <w:spacing w:val="-5"/>
          <w:sz w:val="28"/>
          <w:vertAlign w:val="subscript"/>
        </w:rPr>
        <w:t>1</w:t>
      </w:r>
      <w:r>
        <w:rPr>
          <w:sz w:val="28"/>
          <w:vertAlign w:val="baseline"/>
        </w:rPr>
        <w:tab/>
      </w:r>
      <w:r>
        <w:rPr>
          <w:spacing w:val="-10"/>
          <w:sz w:val="28"/>
          <w:vertAlign w:val="baseline"/>
        </w:rPr>
        <w:t>X</w:t>
      </w:r>
      <w:r>
        <w:rPr>
          <w:sz w:val="28"/>
          <w:vertAlign w:val="baseline"/>
        </w:rPr>
        <w:tab/>
      </w:r>
      <w:r>
        <w:rPr>
          <w:spacing w:val="-5"/>
          <w:sz w:val="28"/>
          <w:vertAlign w:val="baseline"/>
        </w:rPr>
        <w:t>Y</w:t>
      </w:r>
      <w:r>
        <w:rPr>
          <w:spacing w:val="-5"/>
          <w:sz w:val="28"/>
          <w:vertAlign w:val="subscript"/>
        </w:rPr>
        <w:t>2</w:t>
      </w:r>
    </w:p>
    <w:p>
      <w:pPr>
        <w:spacing w:after="0" w:line="240" w:lineRule="auto"/>
        <w:jc w:val="left"/>
        <w:rPr>
          <w:sz w:val="28"/>
        </w:rPr>
        <w:sectPr>
          <w:pgSz w:w="11910" w:h="16840"/>
          <w:pgMar w:top="1340" w:right="1320" w:bottom="280" w:left="1680" w:header="722" w:footer="0" w:gutter="0"/>
          <w:cols w:space="720" w:num="1"/>
        </w:sectPr>
      </w:pPr>
    </w:p>
    <w:p>
      <w:pPr>
        <w:pStyle w:val="7"/>
        <w:spacing w:before="80" w:line="480" w:lineRule="auto"/>
        <w:ind w:left="192" w:right="116" w:firstLine="60"/>
        <w:jc w:val="both"/>
      </w:pPr>
      <w:r>
        <w:t>likely (in a school situation) to obtain administrative approval to conduct an experiment if intact classes were used. Furthermore, the more similar the experimental groups were at the beginning</w:t>
      </w:r>
      <w:r>
        <w:rPr>
          <w:spacing w:val="-2"/>
        </w:rPr>
        <w:t xml:space="preserve"> </w:t>
      </w:r>
      <w:r>
        <w:t>of the experiment, and the more</w:t>
      </w:r>
      <w:r>
        <w:rPr>
          <w:spacing w:val="-1"/>
        </w:rPr>
        <w:t xml:space="preserve"> </w:t>
      </w:r>
      <w:r>
        <w:t>this similarity</w:t>
      </w:r>
      <w:r>
        <w:rPr>
          <w:spacing w:val="-7"/>
        </w:rPr>
        <w:t xml:space="preserve"> </w:t>
      </w:r>
      <w:r>
        <w:t>was confirmed by</w:t>
      </w:r>
      <w:r>
        <w:rPr>
          <w:spacing w:val="-4"/>
        </w:rPr>
        <w:t xml:space="preserve"> </w:t>
      </w:r>
      <w:r>
        <w:t>similar group means on the pretest, the more credible the results of the experimental design would become (Ary, Jacob, and Razavieh, 1996).</w:t>
      </w:r>
    </w:p>
    <w:p>
      <w:pPr>
        <w:spacing w:before="0"/>
        <w:ind w:left="192" w:right="0" w:firstLine="0"/>
        <w:jc w:val="both"/>
        <w:rPr>
          <w:i/>
          <w:sz w:val="24"/>
        </w:rPr>
      </w:pPr>
      <w:r>
        <w:rPr>
          <w:i/>
          <w:sz w:val="24"/>
        </w:rPr>
        <w:t>The</w:t>
      </w:r>
      <w:r>
        <w:rPr>
          <w:i/>
          <w:spacing w:val="-2"/>
          <w:sz w:val="24"/>
        </w:rPr>
        <w:t xml:space="preserve"> </w:t>
      </w:r>
      <w:r>
        <w:rPr>
          <w:i/>
          <w:sz w:val="24"/>
        </w:rPr>
        <w:t>following terms</w:t>
      </w:r>
      <w:r>
        <w:rPr>
          <w:i/>
          <w:spacing w:val="-1"/>
          <w:sz w:val="24"/>
        </w:rPr>
        <w:t xml:space="preserve"> </w:t>
      </w:r>
      <w:r>
        <w:rPr>
          <w:i/>
          <w:sz w:val="24"/>
        </w:rPr>
        <w:t>and</w:t>
      </w:r>
      <w:r>
        <w:rPr>
          <w:i/>
          <w:spacing w:val="-3"/>
          <w:sz w:val="24"/>
        </w:rPr>
        <w:t xml:space="preserve"> </w:t>
      </w:r>
      <w:r>
        <w:rPr>
          <w:i/>
          <w:sz w:val="24"/>
        </w:rPr>
        <w:t>symbols</w:t>
      </w:r>
      <w:r>
        <w:rPr>
          <w:i/>
          <w:spacing w:val="-1"/>
          <w:sz w:val="24"/>
        </w:rPr>
        <w:t xml:space="preserve"> </w:t>
      </w:r>
      <w:r>
        <w:rPr>
          <w:i/>
          <w:sz w:val="24"/>
        </w:rPr>
        <w:t>were</w:t>
      </w:r>
      <w:r>
        <w:rPr>
          <w:i/>
          <w:spacing w:val="-1"/>
          <w:sz w:val="24"/>
        </w:rPr>
        <w:t xml:space="preserve"> </w:t>
      </w:r>
      <w:r>
        <w:rPr>
          <w:i/>
          <w:spacing w:val="-4"/>
          <w:sz w:val="24"/>
        </w:rPr>
        <w:t>used</w:t>
      </w:r>
    </w:p>
    <w:p>
      <w:pPr>
        <w:pStyle w:val="7"/>
        <w:rPr>
          <w:i/>
        </w:rPr>
      </w:pPr>
    </w:p>
    <w:p>
      <w:pPr>
        <w:pStyle w:val="17"/>
        <w:numPr>
          <w:ilvl w:val="0"/>
          <w:numId w:val="24"/>
        </w:numPr>
        <w:tabs>
          <w:tab w:val="left" w:pos="912"/>
        </w:tabs>
        <w:spacing w:before="0" w:after="0" w:line="480" w:lineRule="auto"/>
        <w:ind w:left="912" w:right="123" w:hanging="720"/>
        <w:jc w:val="both"/>
        <w:rPr>
          <w:sz w:val="24"/>
        </w:rPr>
      </w:pPr>
      <w:r>
        <w:rPr>
          <w:sz w:val="24"/>
        </w:rPr>
        <w:t>X – represents the independent variable, which is referred to as the experimental variable or the treatment.</w:t>
      </w:r>
    </w:p>
    <w:p>
      <w:pPr>
        <w:pStyle w:val="17"/>
        <w:numPr>
          <w:ilvl w:val="0"/>
          <w:numId w:val="24"/>
        </w:numPr>
        <w:tabs>
          <w:tab w:val="left" w:pos="912"/>
        </w:tabs>
        <w:spacing w:before="1" w:after="0" w:line="480" w:lineRule="auto"/>
        <w:ind w:left="912" w:right="113" w:hanging="720"/>
        <w:jc w:val="both"/>
        <w:rPr>
          <w:sz w:val="24"/>
        </w:rPr>
      </w:pPr>
      <w:r>
        <w:rPr>
          <w:sz w:val="24"/>
        </w:rPr>
        <w:t>Y – represents the measure of the dependent variable. Y</w:t>
      </w:r>
      <w:r>
        <w:rPr>
          <w:sz w:val="24"/>
          <w:vertAlign w:val="subscript"/>
        </w:rPr>
        <w:t>1</w:t>
      </w:r>
      <w:r>
        <w:rPr>
          <w:sz w:val="24"/>
          <w:vertAlign w:val="baseline"/>
        </w:rPr>
        <w:t xml:space="preserve"> represents the</w:t>
      </w:r>
      <w:r>
        <w:rPr>
          <w:spacing w:val="40"/>
          <w:sz w:val="24"/>
          <w:vertAlign w:val="baseline"/>
        </w:rPr>
        <w:t xml:space="preserve"> </w:t>
      </w:r>
      <w:r>
        <w:rPr>
          <w:sz w:val="24"/>
          <w:vertAlign w:val="baseline"/>
        </w:rPr>
        <w:t>dependent variable before the manipulation of the independent variable X. There is usually a pre-experimental test before the treatment. Y</w:t>
      </w:r>
      <w:r>
        <w:rPr>
          <w:sz w:val="24"/>
          <w:vertAlign w:val="subscript"/>
        </w:rPr>
        <w:t>2</w:t>
      </w:r>
      <w:r>
        <w:rPr>
          <w:sz w:val="24"/>
          <w:vertAlign w:val="baseline"/>
        </w:rPr>
        <w:t xml:space="preserve"> represents the dependent variable after the manipulation of the independent variable X. It is usually a post experimental test administered to subjects after the experimental </w:t>
      </w:r>
      <w:r>
        <w:rPr>
          <w:spacing w:val="-2"/>
          <w:sz w:val="24"/>
          <w:vertAlign w:val="baseline"/>
        </w:rPr>
        <w:t>treatment.</w:t>
      </w:r>
    </w:p>
    <w:p>
      <w:pPr>
        <w:pStyle w:val="7"/>
        <w:spacing w:before="1" w:line="480" w:lineRule="auto"/>
        <w:ind w:left="192" w:right="118" w:firstLine="719"/>
        <w:jc w:val="both"/>
      </w:pPr>
      <w:r>
        <w:t>In the paradigm for the design, the X</w:t>
      </w:r>
      <w:r>
        <w:rPr>
          <w:vertAlign w:val="subscript"/>
        </w:rPr>
        <w:t>s</w:t>
      </w:r>
      <w:r>
        <w:rPr>
          <w:vertAlign w:val="baseline"/>
        </w:rPr>
        <w:t xml:space="preserve"> and Y</w:t>
      </w:r>
      <w:r>
        <w:rPr>
          <w:vertAlign w:val="subscript"/>
        </w:rPr>
        <w:t>s</w:t>
      </w:r>
      <w:r>
        <w:rPr>
          <w:vertAlign w:val="baseline"/>
        </w:rPr>
        <w:t xml:space="preserve"> across a given row are applied to</w:t>
      </w:r>
      <w:r>
        <w:rPr>
          <w:spacing w:val="40"/>
          <w:vertAlign w:val="baseline"/>
        </w:rPr>
        <w:t xml:space="preserve"> </w:t>
      </w:r>
      <w:r>
        <w:rPr>
          <w:vertAlign w:val="baseline"/>
        </w:rPr>
        <w:t>the same subjects. The left-to-right dimension indicates the temporal order, and the X</w:t>
      </w:r>
      <w:r>
        <w:rPr>
          <w:vertAlign w:val="subscript"/>
        </w:rPr>
        <w:t>s</w:t>
      </w:r>
      <w:r>
        <w:rPr>
          <w:vertAlign w:val="baseline"/>
        </w:rPr>
        <w:t xml:space="preserve"> and Y</w:t>
      </w:r>
      <w:r>
        <w:rPr>
          <w:vertAlign w:val="subscript"/>
        </w:rPr>
        <w:t>s</w:t>
      </w:r>
      <w:r>
        <w:rPr>
          <w:vertAlign w:val="baseline"/>
        </w:rPr>
        <w:t xml:space="preserve"> vertical to one another are given simultaneously.</w:t>
      </w:r>
    </w:p>
    <w:p>
      <w:pPr>
        <w:pStyle w:val="7"/>
        <w:rPr>
          <w:sz w:val="28"/>
        </w:rPr>
      </w:pPr>
    </w:p>
    <w:p>
      <w:pPr>
        <w:pStyle w:val="3"/>
        <w:numPr>
          <w:ilvl w:val="1"/>
          <w:numId w:val="22"/>
        </w:numPr>
        <w:tabs>
          <w:tab w:val="left" w:pos="912"/>
        </w:tabs>
        <w:spacing w:before="235" w:after="0" w:line="240" w:lineRule="auto"/>
        <w:ind w:left="912" w:right="0" w:hanging="720"/>
        <w:jc w:val="left"/>
      </w:pPr>
      <w:bookmarkStart w:id="49" w:name="_TOC_250042"/>
      <w:r>
        <w:t>POPULATION</w:t>
      </w:r>
      <w:r>
        <w:rPr>
          <w:spacing w:val="-4"/>
        </w:rPr>
        <w:t xml:space="preserve"> </w:t>
      </w:r>
      <w:r>
        <w:t>AND</w:t>
      </w:r>
      <w:r>
        <w:rPr>
          <w:spacing w:val="-2"/>
        </w:rPr>
        <w:t xml:space="preserve"> </w:t>
      </w:r>
      <w:r>
        <w:t>SAMPLE</w:t>
      </w:r>
      <w:r>
        <w:rPr>
          <w:spacing w:val="-1"/>
        </w:rPr>
        <w:t xml:space="preserve"> </w:t>
      </w:r>
      <w:r>
        <w:t>OF</w:t>
      </w:r>
      <w:r>
        <w:rPr>
          <w:spacing w:val="-4"/>
        </w:rPr>
        <w:t xml:space="preserve"> </w:t>
      </w:r>
      <w:bookmarkEnd w:id="49"/>
      <w:r>
        <w:rPr>
          <w:spacing w:val="-2"/>
        </w:rPr>
        <w:t>STUDY</w:t>
      </w:r>
    </w:p>
    <w:p>
      <w:pPr>
        <w:pStyle w:val="7"/>
        <w:spacing w:before="11"/>
        <w:rPr>
          <w:b/>
          <w:sz w:val="23"/>
        </w:rPr>
      </w:pPr>
    </w:p>
    <w:p>
      <w:pPr>
        <w:pStyle w:val="4"/>
        <w:numPr>
          <w:ilvl w:val="2"/>
          <w:numId w:val="22"/>
        </w:numPr>
        <w:tabs>
          <w:tab w:val="left" w:pos="912"/>
        </w:tabs>
        <w:spacing w:before="0" w:after="0" w:line="240" w:lineRule="auto"/>
        <w:ind w:left="912" w:right="0" w:hanging="720"/>
        <w:jc w:val="left"/>
        <w:rPr>
          <w:u w:val="none"/>
        </w:rPr>
      </w:pPr>
      <w:bookmarkStart w:id="50" w:name="_TOC_250041"/>
      <w:bookmarkEnd w:id="50"/>
      <w:r>
        <w:rPr>
          <w:spacing w:val="-2"/>
          <w:u w:val="single"/>
        </w:rPr>
        <w:t>Population</w:t>
      </w:r>
    </w:p>
    <w:p>
      <w:pPr>
        <w:pStyle w:val="7"/>
        <w:spacing w:before="9"/>
        <w:rPr>
          <w:b/>
          <w:sz w:val="15"/>
        </w:rPr>
      </w:pPr>
    </w:p>
    <w:p>
      <w:pPr>
        <w:pStyle w:val="7"/>
        <w:spacing w:before="90" w:line="480" w:lineRule="auto"/>
        <w:ind w:left="192" w:right="120" w:firstLine="719"/>
        <w:jc w:val="both"/>
      </w:pPr>
      <w:r>
        <w:t>The environment for this study</w:t>
      </w:r>
      <w:r>
        <w:rPr>
          <w:spacing w:val="-1"/>
        </w:rPr>
        <w:t xml:space="preserve"> </w:t>
      </w:r>
      <w:r>
        <w:t>was Jos North Local Government Area of Plateau State, Nigeria. It was as such that the research population included all the primary</w:t>
      </w:r>
      <w:r>
        <w:rPr>
          <w:spacing w:val="-6"/>
        </w:rPr>
        <w:t xml:space="preserve"> </w:t>
      </w:r>
      <w:r>
        <w:t>school children in the Jos North Local Government Area, at the beginning reading stage. This was</w:t>
      </w:r>
      <w:r>
        <w:rPr>
          <w:spacing w:val="35"/>
        </w:rPr>
        <w:t xml:space="preserve"> </w:t>
      </w:r>
      <w:r>
        <w:t>the</w:t>
      </w:r>
      <w:r>
        <w:rPr>
          <w:spacing w:val="35"/>
        </w:rPr>
        <w:t xml:space="preserve"> </w:t>
      </w:r>
      <w:r>
        <w:t>population</w:t>
      </w:r>
      <w:r>
        <w:rPr>
          <w:spacing w:val="35"/>
        </w:rPr>
        <w:t xml:space="preserve"> </w:t>
      </w:r>
      <w:r>
        <w:t>from</w:t>
      </w:r>
      <w:r>
        <w:rPr>
          <w:spacing w:val="37"/>
        </w:rPr>
        <w:t xml:space="preserve"> </w:t>
      </w:r>
      <w:r>
        <w:t>which</w:t>
      </w:r>
      <w:r>
        <w:rPr>
          <w:spacing w:val="35"/>
        </w:rPr>
        <w:t xml:space="preserve"> </w:t>
      </w:r>
      <w:r>
        <w:t>the</w:t>
      </w:r>
      <w:r>
        <w:rPr>
          <w:spacing w:val="37"/>
        </w:rPr>
        <w:t xml:space="preserve"> </w:t>
      </w:r>
      <w:r>
        <w:t>research</w:t>
      </w:r>
      <w:r>
        <w:rPr>
          <w:spacing w:val="34"/>
        </w:rPr>
        <w:t xml:space="preserve"> </w:t>
      </w:r>
      <w:r>
        <w:t>sample</w:t>
      </w:r>
      <w:r>
        <w:rPr>
          <w:spacing w:val="35"/>
        </w:rPr>
        <w:t xml:space="preserve"> </w:t>
      </w:r>
      <w:r>
        <w:t>was</w:t>
      </w:r>
      <w:r>
        <w:rPr>
          <w:spacing w:val="36"/>
        </w:rPr>
        <w:t xml:space="preserve"> </w:t>
      </w:r>
      <w:r>
        <w:t>drawn.</w:t>
      </w:r>
      <w:r>
        <w:rPr>
          <w:spacing w:val="36"/>
        </w:rPr>
        <w:t xml:space="preserve"> </w:t>
      </w:r>
      <w:r>
        <w:t>The</w:t>
      </w:r>
      <w:r>
        <w:rPr>
          <w:spacing w:val="36"/>
        </w:rPr>
        <w:t xml:space="preserve"> </w:t>
      </w:r>
      <w:r>
        <w:t>similarity</w:t>
      </w:r>
      <w:r>
        <w:rPr>
          <w:spacing w:val="30"/>
        </w:rPr>
        <w:t xml:space="preserve"> </w:t>
      </w:r>
      <w:r>
        <w:t>of</w:t>
      </w:r>
      <w:r>
        <w:rPr>
          <w:spacing w:val="35"/>
        </w:rPr>
        <w:t xml:space="preserve"> </w:t>
      </w:r>
      <w:r>
        <w:rPr>
          <w:spacing w:val="-5"/>
        </w:rPr>
        <w:t>the</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19"/>
        <w:jc w:val="both"/>
      </w:pPr>
      <w:r>
        <w:t>population to the sample, to a great extent would warrant appropriate generalization of the research findings.</w:t>
      </w:r>
    </w:p>
    <w:p>
      <w:pPr>
        <w:pStyle w:val="7"/>
        <w:spacing w:line="480" w:lineRule="auto"/>
        <w:ind w:left="192" w:right="114" w:firstLine="719"/>
        <w:jc w:val="both"/>
      </w:pPr>
      <w:r>
        <w:t>This study was to address the beginning reading skills of junior primary school pupils (Class one to four), but a choice of primary four has been made. This has been necessitated by certain linguistic and literacy issues that were pertinent on the part of the children. Although, the children had finished primary</w:t>
      </w:r>
      <w:r>
        <w:rPr>
          <w:spacing w:val="-3"/>
        </w:rPr>
        <w:t xml:space="preserve"> </w:t>
      </w:r>
      <w:r>
        <w:t>three, and were in the first</w:t>
      </w:r>
      <w:r>
        <w:rPr>
          <w:spacing w:val="40"/>
        </w:rPr>
        <w:t xml:space="preserve"> </w:t>
      </w:r>
      <w:r>
        <w:t>term of primary</w:t>
      </w:r>
      <w:r>
        <w:rPr>
          <w:spacing w:val="-2"/>
        </w:rPr>
        <w:t xml:space="preserve"> </w:t>
      </w:r>
      <w:r>
        <w:t>four, most of them were still found in the process of learning to read. They</w:t>
      </w:r>
      <w:r>
        <w:rPr>
          <w:spacing w:val="-2"/>
        </w:rPr>
        <w:t xml:space="preserve"> </w:t>
      </w:r>
      <w:r>
        <w:t>were found to be still in need of developing important skills including learning to: use English language in conversation, listen and respond to stories read aloud, recognize and name the letters of the alphabet, and listen to the sounds of spoken language. Other lacking skills were to: connect sounds to letters to figure out the “code” of reading and to read often so that recognizing words becomes easy and automatic, as well as learn and use new words, and understand what is read (National Institute for Literacy, 2005). But following their adjustment in the school environment, such class of pupils were just beginning to learn to read.</w:t>
      </w:r>
    </w:p>
    <w:p>
      <w:pPr>
        <w:pStyle w:val="7"/>
        <w:spacing w:before="2" w:line="480" w:lineRule="auto"/>
        <w:ind w:left="192" w:right="121" w:firstLine="719"/>
        <w:jc w:val="both"/>
      </w:pPr>
      <w:r>
        <w:t>The primary four pupils were considered “at risk” for reading, as there was need to develop their beginning reading skills, which include: phonological awareness and segmentation activities, fluency, vocabulary and comprehension commensurate with</w:t>
      </w:r>
      <w:r>
        <w:rPr>
          <w:spacing w:val="40"/>
        </w:rPr>
        <w:t xml:space="preserve"> </w:t>
      </w:r>
      <w:r>
        <w:t>their beginning reading level of performance.</w:t>
      </w:r>
    </w:p>
    <w:p>
      <w:pPr>
        <w:pStyle w:val="7"/>
        <w:rPr>
          <w:sz w:val="26"/>
        </w:rPr>
      </w:pPr>
    </w:p>
    <w:p>
      <w:pPr>
        <w:pStyle w:val="7"/>
        <w:spacing w:before="4"/>
        <w:rPr>
          <w:sz w:val="22"/>
        </w:rPr>
      </w:pPr>
    </w:p>
    <w:p>
      <w:pPr>
        <w:pStyle w:val="4"/>
        <w:numPr>
          <w:ilvl w:val="2"/>
          <w:numId w:val="22"/>
        </w:numPr>
        <w:tabs>
          <w:tab w:val="left" w:pos="912"/>
        </w:tabs>
        <w:spacing w:before="1" w:after="0" w:line="240" w:lineRule="auto"/>
        <w:ind w:left="912" w:right="0" w:hanging="720"/>
        <w:jc w:val="left"/>
        <w:rPr>
          <w:u w:val="none"/>
        </w:rPr>
      </w:pPr>
      <w:bookmarkStart w:id="51" w:name="_TOC_250040"/>
      <w:r>
        <w:rPr>
          <w:u w:val="single"/>
        </w:rPr>
        <w:t>Sample</w:t>
      </w:r>
      <w:r>
        <w:rPr>
          <w:spacing w:val="-2"/>
          <w:u w:val="single"/>
        </w:rPr>
        <w:t xml:space="preserve"> </w:t>
      </w:r>
      <w:r>
        <w:rPr>
          <w:u w:val="single"/>
        </w:rPr>
        <w:t>of</w:t>
      </w:r>
      <w:bookmarkEnd w:id="51"/>
      <w:r>
        <w:rPr>
          <w:spacing w:val="-2"/>
          <w:u w:val="single"/>
        </w:rPr>
        <w:t xml:space="preserve"> Study</w:t>
      </w:r>
    </w:p>
    <w:p>
      <w:pPr>
        <w:pStyle w:val="7"/>
        <w:spacing w:before="9"/>
        <w:rPr>
          <w:b/>
          <w:sz w:val="15"/>
        </w:rPr>
      </w:pPr>
    </w:p>
    <w:p>
      <w:pPr>
        <w:pStyle w:val="7"/>
        <w:spacing w:before="90" w:line="480" w:lineRule="auto"/>
        <w:ind w:left="192" w:right="118" w:firstLine="719"/>
        <w:jc w:val="both"/>
      </w:pPr>
      <w:r>
        <w:t>A total of three large population primary schools were involved in the study. The choice was made so, considering a total of nine primary four classes involved in the experiment. Three</w:t>
      </w:r>
      <w:r>
        <w:rPr>
          <w:spacing w:val="-1"/>
        </w:rPr>
        <w:t xml:space="preserve"> </w:t>
      </w:r>
      <w:r>
        <w:t>of</w:t>
      </w:r>
      <w:r>
        <w:rPr>
          <w:spacing w:val="-1"/>
        </w:rPr>
        <w:t xml:space="preserve"> </w:t>
      </w:r>
      <w:r>
        <w:t>such classes were from each school, with thirty</w:t>
      </w:r>
      <w:r>
        <w:rPr>
          <w:spacing w:val="-5"/>
        </w:rPr>
        <w:t xml:space="preserve"> </w:t>
      </w:r>
      <w:r>
        <w:t>pupils of</w:t>
      </w:r>
      <w:r>
        <w:rPr>
          <w:spacing w:val="-1"/>
        </w:rPr>
        <w:t xml:space="preserve"> </w:t>
      </w:r>
      <w:r>
        <w:t>nine years old</w:t>
      </w:r>
      <w:r>
        <w:rPr>
          <w:spacing w:val="33"/>
        </w:rPr>
        <w:t xml:space="preserve"> </w:t>
      </w:r>
      <w:r>
        <w:t>per</w:t>
      </w:r>
      <w:r>
        <w:rPr>
          <w:spacing w:val="32"/>
        </w:rPr>
        <w:t xml:space="preserve"> </w:t>
      </w:r>
      <w:r>
        <w:t>class.</w:t>
      </w:r>
      <w:r>
        <w:rPr>
          <w:spacing w:val="33"/>
        </w:rPr>
        <w:t xml:space="preserve"> </w:t>
      </w:r>
      <w:r>
        <w:t>Ninety</w:t>
      </w:r>
      <w:r>
        <w:rPr>
          <w:spacing w:val="28"/>
        </w:rPr>
        <w:t xml:space="preserve"> </w:t>
      </w:r>
      <w:r>
        <w:t>of</w:t>
      </w:r>
      <w:r>
        <w:rPr>
          <w:spacing w:val="34"/>
        </w:rPr>
        <w:t xml:space="preserve"> </w:t>
      </w:r>
      <w:r>
        <w:t>such</w:t>
      </w:r>
      <w:r>
        <w:rPr>
          <w:spacing w:val="32"/>
        </w:rPr>
        <w:t xml:space="preserve"> </w:t>
      </w:r>
      <w:r>
        <w:t>pupils</w:t>
      </w:r>
      <w:r>
        <w:rPr>
          <w:spacing w:val="33"/>
        </w:rPr>
        <w:t xml:space="preserve"> </w:t>
      </w:r>
      <w:r>
        <w:t>participated</w:t>
      </w:r>
      <w:r>
        <w:rPr>
          <w:spacing w:val="35"/>
        </w:rPr>
        <w:t xml:space="preserve"> </w:t>
      </w:r>
      <w:r>
        <w:t>in</w:t>
      </w:r>
      <w:r>
        <w:rPr>
          <w:spacing w:val="33"/>
        </w:rPr>
        <w:t xml:space="preserve"> </w:t>
      </w:r>
      <w:r>
        <w:t>one</w:t>
      </w:r>
      <w:r>
        <w:rPr>
          <w:spacing w:val="32"/>
        </w:rPr>
        <w:t xml:space="preserve"> </w:t>
      </w:r>
      <w:r>
        <w:t>school,</w:t>
      </w:r>
      <w:r>
        <w:rPr>
          <w:spacing w:val="33"/>
        </w:rPr>
        <w:t xml:space="preserve"> </w:t>
      </w:r>
      <w:r>
        <w:t>making</w:t>
      </w:r>
      <w:r>
        <w:rPr>
          <w:spacing w:val="40"/>
        </w:rPr>
        <w:t xml:space="preserve"> </w:t>
      </w:r>
      <w:r>
        <w:t>a</w:t>
      </w:r>
      <w:r>
        <w:rPr>
          <w:spacing w:val="32"/>
        </w:rPr>
        <w:t xml:space="preserve"> </w:t>
      </w:r>
      <w:r>
        <w:t>total</w:t>
      </w:r>
      <w:r>
        <w:rPr>
          <w:spacing w:val="33"/>
        </w:rPr>
        <w:t xml:space="preserve"> </w:t>
      </w:r>
      <w:r>
        <w:t>of</w:t>
      </w:r>
      <w:r>
        <w:rPr>
          <w:spacing w:val="33"/>
        </w:rPr>
        <w:t xml:space="preserve"> </w:t>
      </w:r>
      <w:r>
        <w:rPr>
          <w:spacing w:val="-5"/>
        </w:rPr>
        <w:t>two</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24"/>
        <w:jc w:val="both"/>
      </w:pPr>
      <w:r>
        <w:t>hundred and seventy pupils in all as research sample. They were made up of equal number of boys and girls in all cases.</w:t>
      </w:r>
    </w:p>
    <w:p>
      <w:pPr>
        <w:pStyle w:val="7"/>
        <w:spacing w:line="480" w:lineRule="auto"/>
        <w:ind w:left="192" w:right="118" w:firstLine="719"/>
        <w:jc w:val="both"/>
      </w:pPr>
      <w:r>
        <w:t>The pupils were drawn from the urban setting of the research environment, and came from different socio-economic status considering the cosmopolitan nature of the environment being a state capital. Again, they constituted a fair representation of the minority ethnic groups including those of the state of study.</w:t>
      </w:r>
    </w:p>
    <w:p>
      <w:pPr>
        <w:pStyle w:val="7"/>
        <w:spacing w:line="480" w:lineRule="auto"/>
        <w:ind w:left="192" w:right="112" w:firstLine="719"/>
        <w:jc w:val="both"/>
      </w:pPr>
      <w:r>
        <w:t>Most pupils were found in the category of English language learners and by implication, limited English proficient pupils (Moustafa, 2001). This explains why the beginning reading instructional methods were adopted for the primary four pupils. The methods were to focus on: teaching the sounds of language, the letters of the alphabet, and helping the pupils learn and use new words, including reading to children everyday, practicing the sounds of language, helping the children take spoken words apart and put them together and practicing the alphabet by pointing out letters wherever they are seen and by practicing reading – making meaning from what is read.</w:t>
      </w:r>
    </w:p>
    <w:p>
      <w:pPr>
        <w:pStyle w:val="7"/>
        <w:rPr>
          <w:sz w:val="26"/>
        </w:rPr>
      </w:pPr>
    </w:p>
    <w:p>
      <w:pPr>
        <w:pStyle w:val="7"/>
        <w:spacing w:before="6"/>
        <w:rPr>
          <w:sz w:val="22"/>
        </w:rPr>
      </w:pPr>
    </w:p>
    <w:p>
      <w:pPr>
        <w:pStyle w:val="3"/>
        <w:numPr>
          <w:ilvl w:val="1"/>
          <w:numId w:val="22"/>
        </w:numPr>
        <w:tabs>
          <w:tab w:val="left" w:pos="912"/>
        </w:tabs>
        <w:spacing w:before="0" w:after="0" w:line="240" w:lineRule="auto"/>
        <w:ind w:left="912" w:right="0" w:hanging="720"/>
        <w:jc w:val="left"/>
      </w:pPr>
      <w:bookmarkStart w:id="52" w:name="_TOC_250039"/>
      <w:r>
        <w:t>SAMPLING</w:t>
      </w:r>
      <w:r>
        <w:rPr>
          <w:spacing w:val="-6"/>
        </w:rPr>
        <w:t xml:space="preserve"> </w:t>
      </w:r>
      <w:bookmarkEnd w:id="52"/>
      <w:r>
        <w:rPr>
          <w:spacing w:val="-2"/>
        </w:rPr>
        <w:t>TECHNIQUES</w:t>
      </w:r>
    </w:p>
    <w:p>
      <w:pPr>
        <w:pStyle w:val="7"/>
        <w:spacing w:before="7"/>
        <w:rPr>
          <w:b/>
          <w:sz w:val="23"/>
        </w:rPr>
      </w:pPr>
    </w:p>
    <w:p>
      <w:pPr>
        <w:pStyle w:val="7"/>
        <w:spacing w:line="480" w:lineRule="auto"/>
        <w:ind w:left="192" w:right="116" w:firstLine="719"/>
        <w:jc w:val="both"/>
      </w:pPr>
      <w:r>
        <w:t>The sampling technique includes procedure for sampling of both the schools and of pupils involved in the study. Consideration was given to the nature of the investigation, the research design and the environment involved.</w:t>
      </w:r>
    </w:p>
    <w:p>
      <w:pPr>
        <w:pStyle w:val="7"/>
        <w:rPr>
          <w:sz w:val="26"/>
        </w:rPr>
      </w:pPr>
    </w:p>
    <w:p>
      <w:pPr>
        <w:pStyle w:val="7"/>
        <w:spacing w:before="5"/>
        <w:rPr>
          <w:sz w:val="22"/>
        </w:rPr>
      </w:pPr>
    </w:p>
    <w:p>
      <w:pPr>
        <w:pStyle w:val="4"/>
        <w:numPr>
          <w:ilvl w:val="2"/>
          <w:numId w:val="22"/>
        </w:numPr>
        <w:tabs>
          <w:tab w:val="left" w:pos="912"/>
        </w:tabs>
        <w:spacing w:before="0" w:after="0" w:line="240" w:lineRule="auto"/>
        <w:ind w:left="912" w:right="0" w:hanging="720"/>
        <w:jc w:val="left"/>
        <w:rPr>
          <w:u w:val="none"/>
        </w:rPr>
      </w:pPr>
      <w:bookmarkStart w:id="53" w:name="_TOC_250038"/>
      <w:r>
        <w:rPr>
          <w:u w:val="single"/>
        </w:rPr>
        <w:t>Sampling</w:t>
      </w:r>
      <w:r>
        <w:rPr>
          <w:spacing w:val="-2"/>
          <w:u w:val="single"/>
        </w:rPr>
        <w:t xml:space="preserve"> </w:t>
      </w:r>
      <w:r>
        <w:rPr>
          <w:u w:val="single"/>
        </w:rPr>
        <w:t>of</w:t>
      </w:r>
      <w:r>
        <w:rPr>
          <w:spacing w:val="-1"/>
          <w:u w:val="single"/>
        </w:rPr>
        <w:t xml:space="preserve"> </w:t>
      </w:r>
      <w:r>
        <w:rPr>
          <w:u w:val="single"/>
        </w:rPr>
        <w:t>the</w:t>
      </w:r>
      <w:bookmarkEnd w:id="53"/>
      <w:r>
        <w:rPr>
          <w:spacing w:val="-2"/>
          <w:u w:val="single"/>
        </w:rPr>
        <w:t xml:space="preserve"> School</w:t>
      </w:r>
    </w:p>
    <w:p>
      <w:pPr>
        <w:pStyle w:val="7"/>
        <w:spacing w:before="9"/>
        <w:rPr>
          <w:b/>
          <w:sz w:val="15"/>
        </w:rPr>
      </w:pPr>
    </w:p>
    <w:p>
      <w:pPr>
        <w:pStyle w:val="7"/>
        <w:spacing w:before="90" w:line="480" w:lineRule="auto"/>
        <w:ind w:left="192" w:right="115" w:firstLine="719"/>
        <w:jc w:val="both"/>
      </w:pPr>
      <w:r>
        <w:t>The schools that met the criteria stood the opportunity of being included among the three schools that participated in the study. The purposive sampling was applied for the selection of the schools. Only</w:t>
      </w:r>
      <w:r>
        <w:rPr>
          <w:spacing w:val="-3"/>
        </w:rPr>
        <w:t xml:space="preserve"> </w:t>
      </w:r>
      <w:r>
        <w:t>schools with large population, and not less than twenty years</w:t>
      </w:r>
      <w:r>
        <w:rPr>
          <w:spacing w:val="8"/>
        </w:rPr>
        <w:t xml:space="preserve"> </w:t>
      </w:r>
      <w:r>
        <w:t>in</w:t>
      </w:r>
      <w:r>
        <w:rPr>
          <w:spacing w:val="12"/>
        </w:rPr>
        <w:t xml:space="preserve"> </w:t>
      </w:r>
      <w:r>
        <w:t>existence,</w:t>
      </w:r>
      <w:r>
        <w:rPr>
          <w:spacing w:val="9"/>
        </w:rPr>
        <w:t xml:space="preserve"> </w:t>
      </w:r>
      <w:r>
        <w:t>with</w:t>
      </w:r>
      <w:r>
        <w:rPr>
          <w:spacing w:val="12"/>
        </w:rPr>
        <w:t xml:space="preserve"> </w:t>
      </w:r>
      <w:r>
        <w:t>not</w:t>
      </w:r>
      <w:r>
        <w:rPr>
          <w:spacing w:val="9"/>
        </w:rPr>
        <w:t xml:space="preserve"> </w:t>
      </w:r>
      <w:r>
        <w:t>less</w:t>
      </w:r>
      <w:r>
        <w:rPr>
          <w:spacing w:val="9"/>
        </w:rPr>
        <w:t xml:space="preserve"> </w:t>
      </w:r>
      <w:r>
        <w:t>than</w:t>
      </w:r>
      <w:r>
        <w:rPr>
          <w:spacing w:val="8"/>
        </w:rPr>
        <w:t xml:space="preserve"> </w:t>
      </w:r>
      <w:r>
        <w:t>one</w:t>
      </w:r>
      <w:r>
        <w:rPr>
          <w:spacing w:val="10"/>
        </w:rPr>
        <w:t xml:space="preserve"> </w:t>
      </w:r>
      <w:r>
        <w:t>hundred</w:t>
      </w:r>
      <w:r>
        <w:rPr>
          <w:spacing w:val="9"/>
        </w:rPr>
        <w:t xml:space="preserve"> </w:t>
      </w:r>
      <w:r>
        <w:t>and</w:t>
      </w:r>
      <w:r>
        <w:rPr>
          <w:spacing w:val="9"/>
        </w:rPr>
        <w:t xml:space="preserve"> </w:t>
      </w:r>
      <w:r>
        <w:t>twenty</w:t>
      </w:r>
      <w:r>
        <w:rPr>
          <w:spacing w:val="6"/>
        </w:rPr>
        <w:t xml:space="preserve"> </w:t>
      </w:r>
      <w:r>
        <w:t>primary</w:t>
      </w:r>
      <w:r>
        <w:rPr>
          <w:spacing w:val="6"/>
        </w:rPr>
        <w:t xml:space="preserve"> </w:t>
      </w:r>
      <w:r>
        <w:t>four</w:t>
      </w:r>
      <w:r>
        <w:rPr>
          <w:spacing w:val="8"/>
        </w:rPr>
        <w:t xml:space="preserve"> </w:t>
      </w:r>
      <w:r>
        <w:t>pupils,</w:t>
      </w:r>
      <w:r>
        <w:rPr>
          <w:spacing w:val="9"/>
        </w:rPr>
        <w:t xml:space="preserve"> </w:t>
      </w:r>
      <w:r>
        <w:rPr>
          <w:spacing w:val="-2"/>
        </w:rPr>
        <w:t>stood</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20"/>
        <w:jc w:val="both"/>
      </w:pPr>
      <w:r>
        <w:t>the opportunity</w:t>
      </w:r>
      <w:r>
        <w:rPr>
          <w:spacing w:val="-5"/>
        </w:rPr>
        <w:t xml:space="preserve"> </w:t>
      </w:r>
      <w:r>
        <w:t>of being selected. Such schools were to have not less than three qualified reading teachers or three qualified English teachers with a minimum of NCE and basic Teachers’ Grade II Certificate. The schools were to be co-educational in nature.</w:t>
      </w:r>
    </w:p>
    <w:p>
      <w:pPr>
        <w:pStyle w:val="7"/>
        <w:spacing w:line="480" w:lineRule="auto"/>
        <w:ind w:left="192" w:right="116" w:firstLine="719"/>
        <w:jc w:val="both"/>
      </w:pPr>
      <w:r>
        <w:t>The above criteria combined with random sampling enabled the selection of the following schools:</w:t>
      </w:r>
    </w:p>
    <w:p>
      <w:pPr>
        <w:pStyle w:val="17"/>
        <w:numPr>
          <w:ilvl w:val="0"/>
          <w:numId w:val="25"/>
        </w:numPr>
        <w:tabs>
          <w:tab w:val="left" w:pos="911"/>
        </w:tabs>
        <w:spacing w:before="0" w:after="0" w:line="240" w:lineRule="auto"/>
        <w:ind w:left="911" w:right="0" w:hanging="719"/>
        <w:jc w:val="both"/>
        <w:rPr>
          <w:sz w:val="24"/>
        </w:rPr>
      </w:pPr>
      <w:r>
        <w:rPr>
          <w:sz w:val="24"/>
        </w:rPr>
        <w:t>St</w:t>
      </w:r>
      <w:r>
        <w:rPr>
          <w:spacing w:val="-2"/>
          <w:sz w:val="24"/>
        </w:rPr>
        <w:t xml:space="preserve"> </w:t>
      </w:r>
      <w:r>
        <w:rPr>
          <w:sz w:val="24"/>
        </w:rPr>
        <w:t>Paul’s</w:t>
      </w:r>
      <w:r>
        <w:rPr>
          <w:spacing w:val="-2"/>
          <w:sz w:val="24"/>
        </w:rPr>
        <w:t xml:space="preserve"> </w:t>
      </w:r>
      <w:r>
        <w:rPr>
          <w:sz w:val="24"/>
        </w:rPr>
        <w:t>Private</w:t>
      </w:r>
      <w:r>
        <w:rPr>
          <w:spacing w:val="-1"/>
          <w:sz w:val="24"/>
        </w:rPr>
        <w:t xml:space="preserve"> </w:t>
      </w:r>
      <w:r>
        <w:rPr>
          <w:sz w:val="24"/>
        </w:rPr>
        <w:t>School</w:t>
      </w:r>
      <w:r>
        <w:rPr>
          <w:spacing w:val="-1"/>
          <w:sz w:val="24"/>
        </w:rPr>
        <w:t xml:space="preserve"> </w:t>
      </w:r>
      <w:r>
        <w:rPr>
          <w:spacing w:val="-5"/>
          <w:sz w:val="24"/>
        </w:rPr>
        <w:t>Jos</w:t>
      </w:r>
    </w:p>
    <w:p>
      <w:pPr>
        <w:pStyle w:val="7"/>
      </w:pPr>
    </w:p>
    <w:p>
      <w:pPr>
        <w:pStyle w:val="17"/>
        <w:numPr>
          <w:ilvl w:val="0"/>
          <w:numId w:val="25"/>
        </w:numPr>
        <w:tabs>
          <w:tab w:val="left" w:pos="911"/>
        </w:tabs>
        <w:spacing w:before="0" w:after="0" w:line="240" w:lineRule="auto"/>
        <w:ind w:left="911" w:right="0" w:hanging="719"/>
        <w:jc w:val="both"/>
        <w:rPr>
          <w:sz w:val="24"/>
        </w:rPr>
      </w:pPr>
      <w:r>
        <w:rPr>
          <w:sz w:val="24"/>
        </w:rPr>
        <w:t>Township Primary</w:t>
      </w:r>
      <w:r>
        <w:rPr>
          <w:spacing w:val="-5"/>
          <w:sz w:val="24"/>
        </w:rPr>
        <w:t xml:space="preserve"> </w:t>
      </w:r>
      <w:r>
        <w:rPr>
          <w:sz w:val="24"/>
        </w:rPr>
        <w:t xml:space="preserve">School </w:t>
      </w:r>
      <w:r>
        <w:rPr>
          <w:spacing w:val="-5"/>
          <w:sz w:val="24"/>
        </w:rPr>
        <w:t>Jos</w:t>
      </w:r>
    </w:p>
    <w:p>
      <w:pPr>
        <w:pStyle w:val="7"/>
        <w:spacing w:before="1"/>
      </w:pPr>
    </w:p>
    <w:p>
      <w:pPr>
        <w:pStyle w:val="17"/>
        <w:numPr>
          <w:ilvl w:val="0"/>
          <w:numId w:val="25"/>
        </w:numPr>
        <w:tabs>
          <w:tab w:val="left" w:pos="912"/>
        </w:tabs>
        <w:spacing w:before="0" w:after="0" w:line="240" w:lineRule="auto"/>
        <w:ind w:left="912" w:right="0" w:hanging="720"/>
        <w:jc w:val="left"/>
        <w:rPr>
          <w:sz w:val="24"/>
        </w:rPr>
      </w:pPr>
      <w:r>
        <w:rPr>
          <w:sz w:val="24"/>
        </w:rPr>
        <w:t>St</w:t>
      </w:r>
      <w:r>
        <w:rPr>
          <w:spacing w:val="-2"/>
          <w:sz w:val="24"/>
        </w:rPr>
        <w:t xml:space="preserve"> </w:t>
      </w:r>
      <w:r>
        <w:rPr>
          <w:sz w:val="24"/>
        </w:rPr>
        <w:t>Paul’s</w:t>
      </w:r>
      <w:r>
        <w:rPr>
          <w:spacing w:val="-3"/>
          <w:sz w:val="24"/>
        </w:rPr>
        <w:t xml:space="preserve"> </w:t>
      </w:r>
      <w:r>
        <w:rPr>
          <w:sz w:val="24"/>
        </w:rPr>
        <w:t>Township</w:t>
      </w:r>
      <w:r>
        <w:rPr>
          <w:spacing w:val="-1"/>
          <w:sz w:val="24"/>
        </w:rPr>
        <w:t xml:space="preserve"> </w:t>
      </w:r>
      <w:r>
        <w:rPr>
          <w:sz w:val="24"/>
        </w:rPr>
        <w:t>Primary</w:t>
      </w:r>
      <w:r>
        <w:rPr>
          <w:spacing w:val="-7"/>
          <w:sz w:val="24"/>
        </w:rPr>
        <w:t xml:space="preserve"> </w:t>
      </w:r>
      <w:r>
        <w:rPr>
          <w:sz w:val="24"/>
        </w:rPr>
        <w:t>School</w:t>
      </w:r>
      <w:r>
        <w:rPr>
          <w:spacing w:val="-1"/>
          <w:sz w:val="24"/>
        </w:rPr>
        <w:t xml:space="preserve"> </w:t>
      </w:r>
      <w:r>
        <w:rPr>
          <w:spacing w:val="-4"/>
          <w:sz w:val="24"/>
        </w:rPr>
        <w:t>Jos.</w:t>
      </w:r>
    </w:p>
    <w:p>
      <w:pPr>
        <w:pStyle w:val="7"/>
      </w:pPr>
    </w:p>
    <w:p>
      <w:pPr>
        <w:pStyle w:val="7"/>
        <w:spacing w:line="480" w:lineRule="auto"/>
        <w:ind w:left="192" w:right="119" w:firstLine="719"/>
        <w:jc w:val="both"/>
      </w:pPr>
      <w:r>
        <w:t>This enabled the adoption of intact classes that comprised the two hundred and seventy pupils for the study.</w:t>
      </w:r>
    </w:p>
    <w:p>
      <w:pPr>
        <w:pStyle w:val="7"/>
        <w:spacing w:line="480" w:lineRule="auto"/>
        <w:ind w:left="192" w:right="122" w:firstLine="719"/>
        <w:jc w:val="both"/>
      </w:pPr>
      <w:r>
        <w:t>Table 2 Shows distribution of sample by school. Statistics on school indicate the frequency, percentage, and valid percent, and cumulative percent. The valid frequency for each of the three schools is 90 pupils, representing 33.3 percent in each case, with</w:t>
      </w:r>
      <w:r>
        <w:rPr>
          <w:spacing w:val="40"/>
        </w:rPr>
        <w:t xml:space="preserve"> </w:t>
      </w:r>
      <w:r>
        <w:t>270 pupils representing 100 percent.</w:t>
      </w:r>
    </w:p>
    <w:p>
      <w:pPr>
        <w:pStyle w:val="7"/>
        <w:rPr>
          <w:sz w:val="26"/>
        </w:rPr>
      </w:pPr>
    </w:p>
    <w:p>
      <w:pPr>
        <w:pStyle w:val="7"/>
        <w:spacing w:before="5"/>
        <w:rPr>
          <w:sz w:val="22"/>
        </w:rPr>
      </w:pPr>
    </w:p>
    <w:p>
      <w:pPr>
        <w:pStyle w:val="4"/>
        <w:numPr>
          <w:ilvl w:val="2"/>
          <w:numId w:val="22"/>
        </w:numPr>
        <w:tabs>
          <w:tab w:val="left" w:pos="912"/>
        </w:tabs>
        <w:spacing w:before="0" w:after="0" w:line="240" w:lineRule="auto"/>
        <w:ind w:left="912" w:right="0" w:hanging="720"/>
        <w:jc w:val="left"/>
        <w:rPr>
          <w:u w:val="none"/>
        </w:rPr>
      </w:pPr>
      <w:bookmarkStart w:id="54" w:name="_TOC_250037"/>
      <w:r>
        <w:rPr>
          <w:u w:val="single"/>
        </w:rPr>
        <w:t>Sampling</w:t>
      </w:r>
      <w:r>
        <w:rPr>
          <w:spacing w:val="-2"/>
          <w:u w:val="single"/>
        </w:rPr>
        <w:t xml:space="preserve"> </w:t>
      </w:r>
      <w:r>
        <w:rPr>
          <w:u w:val="single"/>
        </w:rPr>
        <w:t>of</w:t>
      </w:r>
      <w:r>
        <w:rPr>
          <w:spacing w:val="-1"/>
          <w:u w:val="single"/>
        </w:rPr>
        <w:t xml:space="preserve"> </w:t>
      </w:r>
      <w:bookmarkEnd w:id="54"/>
      <w:r>
        <w:rPr>
          <w:spacing w:val="-2"/>
          <w:u w:val="single"/>
        </w:rPr>
        <w:t>Pupils</w:t>
      </w:r>
    </w:p>
    <w:p>
      <w:pPr>
        <w:pStyle w:val="7"/>
        <w:spacing w:before="9"/>
        <w:rPr>
          <w:b/>
          <w:sz w:val="15"/>
        </w:rPr>
      </w:pPr>
    </w:p>
    <w:p>
      <w:pPr>
        <w:pStyle w:val="7"/>
        <w:spacing w:before="90" w:line="480" w:lineRule="auto"/>
        <w:ind w:left="192" w:right="124" w:firstLine="719"/>
        <w:jc w:val="both"/>
      </w:pPr>
      <w:r>
        <w:t>Owing to the nature of the school situation, schedules were not disrupted nor classes reorganized in order to accommodate the experimental study. It was therefore necessary to use groups as they were already organized into classes and intact groups.</w:t>
      </w:r>
    </w:p>
    <w:p>
      <w:pPr>
        <w:pStyle w:val="7"/>
        <w:spacing w:line="480" w:lineRule="auto"/>
        <w:ind w:left="192" w:right="125" w:firstLine="719"/>
        <w:jc w:val="both"/>
      </w:pPr>
      <w:r>
        <w:t>This was as long as they were matched in terms of class level, age, gender and ability performance.</w:t>
      </w:r>
    </w:p>
    <w:p>
      <w:pPr>
        <w:spacing w:after="0" w:line="480" w:lineRule="auto"/>
        <w:jc w:val="both"/>
        <w:sectPr>
          <w:pgSz w:w="11910" w:h="16840"/>
          <w:pgMar w:top="1340" w:right="1320" w:bottom="280" w:left="1680" w:header="722" w:footer="0" w:gutter="0"/>
          <w:cols w:space="720" w:num="1"/>
        </w:sectPr>
      </w:pPr>
    </w:p>
    <w:p>
      <w:pPr>
        <w:pStyle w:val="4"/>
        <w:spacing w:before="84"/>
        <w:ind w:left="192" w:firstLine="0"/>
        <w:rPr>
          <w:u w:val="none"/>
        </w:rPr>
      </w:pPr>
      <w:r>
        <mc:AlternateContent>
          <mc:Choice Requires="wps">
            <w:drawing>
              <wp:anchor distT="0" distB="0" distL="0" distR="0" simplePos="0" relativeHeight="251660288" behindDoc="0" locked="0" layoutInCell="1" allowOverlap="1">
                <wp:simplePos x="0" y="0"/>
                <wp:positionH relativeFrom="page">
                  <wp:posOffset>668655</wp:posOffset>
                </wp:positionH>
                <wp:positionV relativeFrom="page">
                  <wp:posOffset>6423025</wp:posOffset>
                </wp:positionV>
                <wp:extent cx="5394960" cy="1270"/>
                <wp:effectExtent l="0" t="0" r="0" b="0"/>
                <wp:wrapNone/>
                <wp:docPr id="71" name="Graphic 71"/>
                <wp:cNvGraphicFramePr/>
                <a:graphic xmlns:a="http://schemas.openxmlformats.org/drawingml/2006/main">
                  <a:graphicData uri="http://schemas.microsoft.com/office/word/2010/wordprocessingShape">
                    <wps:wsp>
                      <wps:cNvSpPr/>
                      <wps:spPr>
                        <a:xfrm>
                          <a:off x="0" y="0"/>
                          <a:ext cx="5394960" cy="1270"/>
                        </a:xfrm>
                        <a:custGeom>
                          <a:avLst/>
                          <a:gdLst/>
                          <a:ahLst/>
                          <a:cxnLst/>
                          <a:rect l="l" t="t" r="r" b="b"/>
                          <a:pathLst>
                            <a:path w="5394960">
                              <a:moveTo>
                                <a:pt x="0" y="0"/>
                              </a:moveTo>
                              <a:lnTo>
                                <a:pt x="5394960" y="0"/>
                              </a:lnTo>
                            </a:path>
                          </a:pathLst>
                        </a:custGeom>
                        <a:ln w="9525">
                          <a:solidFill>
                            <a:srgbClr val="000000"/>
                          </a:solidFill>
                          <a:prstDash val="solid"/>
                        </a:ln>
                      </wps:spPr>
                      <wps:bodyPr wrap="square" lIns="0" tIns="0" rIns="0" bIns="0" rtlCol="0">
                        <a:noAutofit/>
                      </wps:bodyPr>
                    </wps:wsp>
                  </a:graphicData>
                </a:graphic>
              </wp:anchor>
            </w:drawing>
          </mc:Choice>
          <mc:Fallback>
            <w:pict>
              <v:shape id="Graphic 71" o:spid="_x0000_s1026" o:spt="100" style="position:absolute;left:0pt;margin-left:52.65pt;margin-top:505.75pt;height:0.1pt;width:424.8pt;mso-position-horizontal-relative:page;mso-position-vertical-relative:page;z-index:251660288;mso-width-relative:page;mso-height-relative:page;" filled="f" stroked="t" coordsize="5394960,1" o:gfxdata="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WGMzY2wAAAA0BAAAPAAAA&#10;AAAAAAEAIAAAACIAAABkcnMvZG93bnJldi54bWxQSwECFAAUAAAACACHTuJAipZilRICAAB8BAAA&#10;DgAAAAAAAAABACAAAAAqAQAAZHJzL2Uyb0RvYy54bWxQSwUGAAAAAAYABgBZAQAArgUAAAAA&#10;" path="m0,0l5394960,0e">
                <v:fill on="f" focussize="0,0"/>
                <v:stroke color="#000000" joinstyle="round"/>
                <v:imagedata o:title=""/>
                <o:lock v:ext="edit" aspectratio="f"/>
                <v:textbox inset="0mm,0mm,0mm,0mm"/>
              </v:shape>
            </w:pict>
          </mc:Fallback>
        </mc:AlternateContent>
      </w:r>
      <w:r>
        <w:rPr>
          <w:u w:val="none"/>
        </w:rPr>
        <w:t>Table</w:t>
      </w:r>
      <w:r>
        <w:rPr>
          <w:spacing w:val="-1"/>
          <w:u w:val="none"/>
        </w:rPr>
        <w:t xml:space="preserve"> </w:t>
      </w:r>
      <w:r>
        <w:rPr>
          <w:u w:val="none"/>
        </w:rPr>
        <w:t>2:</w:t>
      </w:r>
      <w:r>
        <w:rPr>
          <w:spacing w:val="-3"/>
          <w:u w:val="none"/>
        </w:rPr>
        <w:t xml:space="preserve"> </w:t>
      </w:r>
      <w:r>
        <w:rPr>
          <w:u w:val="none"/>
        </w:rPr>
        <w:t>Distribution</w:t>
      </w:r>
      <w:r>
        <w:rPr>
          <w:spacing w:val="-1"/>
          <w:u w:val="none"/>
        </w:rPr>
        <w:t xml:space="preserve"> </w:t>
      </w:r>
      <w:r>
        <w:rPr>
          <w:u w:val="none"/>
        </w:rPr>
        <w:t>of</w:t>
      </w:r>
      <w:r>
        <w:rPr>
          <w:spacing w:val="-1"/>
          <w:u w:val="none"/>
        </w:rPr>
        <w:t xml:space="preserve"> </w:t>
      </w:r>
      <w:r>
        <w:rPr>
          <w:u w:val="none"/>
        </w:rPr>
        <w:t>Sample</w:t>
      </w:r>
      <w:r>
        <w:rPr>
          <w:spacing w:val="-1"/>
          <w:u w:val="none"/>
        </w:rPr>
        <w:t xml:space="preserve"> </w:t>
      </w:r>
      <w:r>
        <w:rPr>
          <w:u w:val="none"/>
        </w:rPr>
        <w:t>by</w:t>
      </w:r>
      <w:r>
        <w:rPr>
          <w:spacing w:val="-1"/>
          <w:u w:val="none"/>
        </w:rPr>
        <w:t xml:space="preserve"> </w:t>
      </w:r>
      <w:r>
        <w:rPr>
          <w:spacing w:val="-2"/>
          <w:u w:val="none"/>
        </w:rPr>
        <w:t>School</w:t>
      </w:r>
    </w:p>
    <w:p>
      <w:pPr>
        <w:pStyle w:val="7"/>
        <w:rPr>
          <w:b/>
          <w:sz w:val="26"/>
        </w:rPr>
      </w:pPr>
    </w:p>
    <w:p>
      <w:pPr>
        <w:pStyle w:val="7"/>
        <w:rPr>
          <w:b/>
          <w:sz w:val="26"/>
        </w:rPr>
      </w:pPr>
    </w:p>
    <w:p>
      <w:pPr>
        <w:pStyle w:val="7"/>
        <w:tabs>
          <w:tab w:val="left" w:pos="1392"/>
          <w:tab w:val="left" w:pos="3002"/>
          <w:tab w:val="left" w:pos="4573"/>
          <w:tab w:val="left" w:pos="6433"/>
        </w:tabs>
        <w:spacing w:before="226"/>
        <w:ind w:left="192"/>
      </w:pPr>
      <w:r>
        <w:rPr>
          <w:spacing w:val="-2"/>
        </w:rPr>
        <w:t>School</w:t>
      </w:r>
      <w:r>
        <w:tab/>
      </w:r>
      <w:r>
        <w:rPr>
          <w:spacing w:val="-2"/>
        </w:rPr>
        <w:t>Frequency</w:t>
      </w:r>
      <w:r>
        <w:tab/>
      </w:r>
      <w:r>
        <w:rPr>
          <w:spacing w:val="-2"/>
        </w:rPr>
        <w:t>Percent</w:t>
      </w:r>
      <w:r>
        <w:tab/>
      </w:r>
      <w:r>
        <w:t>Valid</w:t>
      </w:r>
      <w:r>
        <w:rPr>
          <w:spacing w:val="-2"/>
        </w:rPr>
        <w:t xml:space="preserve"> Percent</w:t>
      </w:r>
      <w:r>
        <w:tab/>
      </w:r>
      <w:r>
        <w:t>Cumulative</w:t>
      </w:r>
      <w:r>
        <w:rPr>
          <w:spacing w:val="1"/>
        </w:rPr>
        <w:t xml:space="preserve"> </w:t>
      </w:r>
      <w:r>
        <w:rPr>
          <w:spacing w:val="-2"/>
        </w:rPr>
        <w:t>Percent</w:t>
      </w:r>
    </w:p>
    <w:p>
      <w:pPr>
        <w:pStyle w:val="7"/>
        <w:rPr>
          <w:sz w:val="20"/>
        </w:rPr>
      </w:pPr>
    </w:p>
    <w:p>
      <w:pPr>
        <w:pStyle w:val="7"/>
        <w:rPr>
          <w:sz w:val="20"/>
        </w:rPr>
      </w:pPr>
    </w:p>
    <w:p>
      <w:pPr>
        <w:pStyle w:val="7"/>
        <w:spacing w:before="6"/>
        <w:rPr>
          <w:sz w:val="10"/>
        </w:rPr>
      </w:pPr>
      <w:r>
        <mc:AlternateContent>
          <mc:Choice Requires="wps">
            <w:drawing>
              <wp:anchor distT="0" distB="0" distL="0" distR="0" simplePos="0" relativeHeight="251701248" behindDoc="1" locked="0" layoutInCell="1" allowOverlap="1">
                <wp:simplePos x="0" y="0"/>
                <wp:positionH relativeFrom="page">
                  <wp:posOffset>1143000</wp:posOffset>
                </wp:positionH>
                <wp:positionV relativeFrom="paragraph">
                  <wp:posOffset>92075</wp:posOffset>
                </wp:positionV>
                <wp:extent cx="5394960" cy="1270"/>
                <wp:effectExtent l="0" t="0" r="0" b="0"/>
                <wp:wrapTopAndBottom/>
                <wp:docPr id="72" name="Graphic 72"/>
                <wp:cNvGraphicFramePr/>
                <a:graphic xmlns:a="http://schemas.openxmlformats.org/drawingml/2006/main">
                  <a:graphicData uri="http://schemas.microsoft.com/office/word/2010/wordprocessingShape">
                    <wps:wsp>
                      <wps:cNvSpPr/>
                      <wps:spPr>
                        <a:xfrm>
                          <a:off x="0" y="0"/>
                          <a:ext cx="5394960" cy="1270"/>
                        </a:xfrm>
                        <a:custGeom>
                          <a:avLst/>
                          <a:gdLst/>
                          <a:ahLst/>
                          <a:cxnLst/>
                          <a:rect l="l" t="t" r="r" b="b"/>
                          <a:pathLst>
                            <a:path w="5394960">
                              <a:moveTo>
                                <a:pt x="0" y="0"/>
                              </a:moveTo>
                              <a:lnTo>
                                <a:pt x="5394959" y="0"/>
                              </a:lnTo>
                            </a:path>
                          </a:pathLst>
                        </a:custGeom>
                        <a:ln w="9525">
                          <a:solidFill>
                            <a:srgbClr val="000000"/>
                          </a:solidFill>
                          <a:prstDash val="solid"/>
                        </a:ln>
                      </wps:spPr>
                      <wps:bodyPr wrap="square" lIns="0" tIns="0" rIns="0" bIns="0" rtlCol="0">
                        <a:noAutofit/>
                      </wps:bodyPr>
                    </wps:wsp>
                  </a:graphicData>
                </a:graphic>
              </wp:anchor>
            </w:drawing>
          </mc:Choice>
          <mc:Fallback>
            <w:pict>
              <v:shape id="Graphic 72" o:spid="_x0000_s1026" o:spt="100" style="position:absolute;left:0pt;margin-left:90pt;margin-top:7.25pt;height:0.1pt;width:424.8pt;mso-position-horizontal-relative:page;mso-wrap-distance-bottom:0pt;mso-wrap-distance-top:0pt;z-index:-251615232;mso-width-relative:page;mso-height-relative:page;" filled="f" stroked="t" coordsize="5394960,1" o:gfxdata="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5bt+ytkAAAAKAQAADwAA&#10;AAAAAAABACAAAAAiAAAAZHJzL2Rvd25yZXYueG1sUEsBAhQAFAAAAAgAh07iQLLKdbkVAgAAfAQA&#10;AA4AAAAAAAAAAQAgAAAAKAEAAGRycy9lMm9Eb2MueG1sUEsFBgAAAAAGAAYAWQEAAK8FAAAAAA==&#10;" path="m0,0l5394959,0e">
                <v:fill on="f" focussize="0,0"/>
                <v:stroke color="#000000" joinstyle="round"/>
                <v:imagedata o:title=""/>
                <o:lock v:ext="edit" aspectratio="f"/>
                <v:textbox inset="0mm,0mm,0mm,0mm"/>
                <w10:wrap type="topAndBottom"/>
              </v:shape>
            </w:pict>
          </mc:Fallback>
        </mc:AlternateContent>
      </w:r>
    </w:p>
    <w:p>
      <w:pPr>
        <w:tabs>
          <w:tab w:val="left" w:pos="1632"/>
          <w:tab w:val="left" w:pos="3072"/>
          <w:tab w:val="left" w:pos="4722"/>
          <w:tab w:val="left" w:pos="6673"/>
        </w:tabs>
        <w:spacing w:before="217"/>
        <w:ind w:left="192" w:right="0" w:firstLine="0"/>
        <w:jc w:val="left"/>
        <w:rPr>
          <w:sz w:val="28"/>
        </w:rPr>
      </w:pPr>
      <w:r>
        <w:rPr>
          <w:spacing w:val="-10"/>
          <w:sz w:val="28"/>
        </w:rPr>
        <w:t>1</w:t>
      </w:r>
      <w:r>
        <w:rPr>
          <w:sz w:val="28"/>
        </w:rPr>
        <w:tab/>
      </w:r>
      <w:r>
        <w:rPr>
          <w:spacing w:val="-5"/>
          <w:sz w:val="28"/>
        </w:rPr>
        <w:t>90</w:t>
      </w:r>
      <w:r>
        <w:rPr>
          <w:sz w:val="28"/>
        </w:rPr>
        <w:tab/>
      </w:r>
      <w:r>
        <w:rPr>
          <w:spacing w:val="-4"/>
          <w:sz w:val="28"/>
        </w:rPr>
        <w:t>33.3</w:t>
      </w:r>
      <w:r>
        <w:rPr>
          <w:sz w:val="28"/>
        </w:rPr>
        <w:tab/>
      </w:r>
      <w:r>
        <w:rPr>
          <w:spacing w:val="-4"/>
          <w:sz w:val="28"/>
        </w:rPr>
        <w:t>33.3</w:t>
      </w:r>
      <w:r>
        <w:rPr>
          <w:sz w:val="28"/>
        </w:rPr>
        <w:tab/>
      </w:r>
      <w:r>
        <w:rPr>
          <w:spacing w:val="-4"/>
          <w:sz w:val="28"/>
        </w:rPr>
        <w:t>33.3</w:t>
      </w:r>
    </w:p>
    <w:p>
      <w:pPr>
        <w:pStyle w:val="7"/>
        <w:rPr>
          <w:sz w:val="30"/>
        </w:rPr>
      </w:pPr>
    </w:p>
    <w:p>
      <w:pPr>
        <w:pStyle w:val="7"/>
        <w:rPr>
          <w:sz w:val="30"/>
        </w:rPr>
      </w:pPr>
    </w:p>
    <w:p>
      <w:pPr>
        <w:pStyle w:val="7"/>
        <w:rPr>
          <w:sz w:val="30"/>
        </w:rPr>
      </w:pPr>
    </w:p>
    <w:p>
      <w:pPr>
        <w:pStyle w:val="7"/>
        <w:rPr>
          <w:sz w:val="30"/>
        </w:rPr>
      </w:pPr>
    </w:p>
    <w:p>
      <w:pPr>
        <w:tabs>
          <w:tab w:val="left" w:pos="1632"/>
          <w:tab w:val="left" w:pos="3072"/>
          <w:tab w:val="left" w:pos="4722"/>
          <w:tab w:val="left" w:pos="6673"/>
        </w:tabs>
        <w:spacing w:before="230"/>
        <w:ind w:left="192" w:right="0" w:firstLine="0"/>
        <w:jc w:val="left"/>
        <w:rPr>
          <w:sz w:val="28"/>
        </w:rPr>
      </w:pPr>
      <w:r>
        <w:rPr>
          <w:spacing w:val="-10"/>
          <w:sz w:val="28"/>
        </w:rPr>
        <w:t>2</w:t>
      </w:r>
      <w:r>
        <w:rPr>
          <w:sz w:val="28"/>
        </w:rPr>
        <w:tab/>
      </w:r>
      <w:r>
        <w:rPr>
          <w:spacing w:val="-5"/>
          <w:sz w:val="28"/>
        </w:rPr>
        <w:t>90</w:t>
      </w:r>
      <w:r>
        <w:rPr>
          <w:sz w:val="28"/>
        </w:rPr>
        <w:tab/>
      </w:r>
      <w:r>
        <w:rPr>
          <w:spacing w:val="-4"/>
          <w:sz w:val="28"/>
        </w:rPr>
        <w:t>33.3</w:t>
      </w:r>
      <w:r>
        <w:rPr>
          <w:sz w:val="28"/>
        </w:rPr>
        <w:tab/>
      </w:r>
      <w:r>
        <w:rPr>
          <w:spacing w:val="-4"/>
          <w:sz w:val="28"/>
        </w:rPr>
        <w:t>33.3</w:t>
      </w:r>
      <w:r>
        <w:rPr>
          <w:sz w:val="28"/>
        </w:rPr>
        <w:tab/>
      </w:r>
      <w:r>
        <w:rPr>
          <w:spacing w:val="-4"/>
          <w:sz w:val="28"/>
        </w:rPr>
        <w:t>66.7</w:t>
      </w:r>
    </w:p>
    <w:p>
      <w:pPr>
        <w:pStyle w:val="7"/>
        <w:rPr>
          <w:sz w:val="30"/>
        </w:rPr>
      </w:pPr>
    </w:p>
    <w:p>
      <w:pPr>
        <w:pStyle w:val="7"/>
        <w:rPr>
          <w:sz w:val="30"/>
        </w:rPr>
      </w:pPr>
    </w:p>
    <w:p>
      <w:pPr>
        <w:pStyle w:val="7"/>
        <w:rPr>
          <w:sz w:val="30"/>
        </w:rPr>
      </w:pPr>
    </w:p>
    <w:p>
      <w:pPr>
        <w:pStyle w:val="7"/>
        <w:rPr>
          <w:sz w:val="30"/>
        </w:rPr>
      </w:pPr>
    </w:p>
    <w:p>
      <w:pPr>
        <w:tabs>
          <w:tab w:val="left" w:pos="1632"/>
          <w:tab w:val="left" w:pos="3072"/>
          <w:tab w:val="left" w:pos="4722"/>
          <w:tab w:val="left" w:pos="6673"/>
        </w:tabs>
        <w:spacing w:before="230"/>
        <w:ind w:left="192" w:right="0" w:firstLine="0"/>
        <w:jc w:val="left"/>
        <w:rPr>
          <w:sz w:val="28"/>
        </w:rPr>
      </w:pPr>
      <w:r>
        <w:rPr>
          <w:spacing w:val="-10"/>
          <w:sz w:val="28"/>
        </w:rPr>
        <w:t>3</w:t>
      </w:r>
      <w:r>
        <w:rPr>
          <w:sz w:val="28"/>
        </w:rPr>
        <w:tab/>
      </w:r>
      <w:r>
        <w:rPr>
          <w:spacing w:val="-5"/>
          <w:sz w:val="28"/>
        </w:rPr>
        <w:t>90</w:t>
      </w:r>
      <w:r>
        <w:rPr>
          <w:sz w:val="28"/>
        </w:rPr>
        <w:tab/>
      </w:r>
      <w:r>
        <w:rPr>
          <w:spacing w:val="-4"/>
          <w:sz w:val="28"/>
        </w:rPr>
        <w:t>33.3</w:t>
      </w:r>
      <w:r>
        <w:rPr>
          <w:sz w:val="28"/>
        </w:rPr>
        <w:tab/>
      </w:r>
      <w:r>
        <w:rPr>
          <w:spacing w:val="-4"/>
          <w:sz w:val="28"/>
        </w:rPr>
        <w:t>33.3</w:t>
      </w:r>
      <w:r>
        <w:rPr>
          <w:sz w:val="28"/>
        </w:rPr>
        <w:tab/>
      </w:r>
      <w:r>
        <w:rPr>
          <w:spacing w:val="-2"/>
          <w:sz w:val="28"/>
        </w:rPr>
        <w:t>100.0</w:t>
      </w:r>
    </w:p>
    <w:p>
      <w:pPr>
        <w:pStyle w:val="7"/>
        <w:rPr>
          <w:sz w:val="30"/>
        </w:rPr>
      </w:pPr>
    </w:p>
    <w:p>
      <w:pPr>
        <w:pStyle w:val="7"/>
        <w:rPr>
          <w:sz w:val="30"/>
        </w:rPr>
      </w:pPr>
    </w:p>
    <w:p>
      <w:pPr>
        <w:pStyle w:val="7"/>
        <w:rPr>
          <w:sz w:val="30"/>
        </w:rPr>
      </w:pPr>
    </w:p>
    <w:p>
      <w:pPr>
        <w:pStyle w:val="7"/>
        <w:rPr>
          <w:sz w:val="30"/>
        </w:rPr>
      </w:pPr>
    </w:p>
    <w:p>
      <w:pPr>
        <w:tabs>
          <w:tab w:val="left" w:pos="1632"/>
          <w:tab w:val="left" w:pos="3072"/>
          <w:tab w:val="right" w:pos="5216"/>
        </w:tabs>
        <w:spacing w:before="231"/>
        <w:ind w:left="192" w:right="0" w:firstLine="0"/>
        <w:jc w:val="left"/>
        <w:rPr>
          <w:sz w:val="28"/>
        </w:rPr>
      </w:pPr>
      <w:r>
        <w:rPr>
          <w:spacing w:val="-2"/>
          <w:sz w:val="28"/>
        </w:rPr>
        <w:t>Total</w:t>
      </w:r>
      <w:r>
        <w:rPr>
          <w:sz w:val="28"/>
        </w:rPr>
        <w:tab/>
      </w:r>
      <w:r>
        <w:rPr>
          <w:spacing w:val="-5"/>
          <w:sz w:val="28"/>
        </w:rPr>
        <w:t>270</w:t>
      </w:r>
      <w:r>
        <w:rPr>
          <w:sz w:val="28"/>
        </w:rPr>
        <w:tab/>
      </w:r>
      <w:r>
        <w:rPr>
          <w:spacing w:val="-2"/>
          <w:sz w:val="28"/>
        </w:rPr>
        <w:t>100.0</w:t>
      </w:r>
      <w:r>
        <w:rPr>
          <w:sz w:val="28"/>
        </w:rPr>
        <w:tab/>
      </w:r>
      <w:r>
        <w:rPr>
          <w:spacing w:val="-5"/>
          <w:sz w:val="28"/>
        </w:rPr>
        <w:t>100</w:t>
      </w:r>
    </w:p>
    <w:p>
      <w:pPr>
        <w:spacing w:after="0"/>
        <w:jc w:val="left"/>
        <w:rPr>
          <w:sz w:val="28"/>
        </w:rPr>
        <w:sectPr>
          <w:pgSz w:w="11910" w:h="16840"/>
          <w:pgMar w:top="1340" w:right="1320" w:bottom="280" w:left="1680" w:header="722" w:footer="0" w:gutter="0"/>
          <w:cols w:space="720" w:num="1"/>
        </w:sectPr>
      </w:pPr>
    </w:p>
    <w:p>
      <w:pPr>
        <w:pStyle w:val="7"/>
        <w:spacing w:before="80" w:line="480" w:lineRule="auto"/>
        <w:ind w:left="192" w:right="124" w:firstLine="719"/>
        <w:jc w:val="both"/>
      </w:pPr>
      <w:r>
        <w:t>The groups were assigned the methods namely: phonics, whole language and interactive methods respectively.</w:t>
      </w:r>
    </w:p>
    <w:p>
      <w:pPr>
        <w:pStyle w:val="7"/>
        <w:spacing w:line="480" w:lineRule="auto"/>
        <w:ind w:left="192" w:right="117" w:firstLine="719"/>
        <w:jc w:val="both"/>
      </w:pPr>
      <w:r>
        <w:t>Table 3 shows the distribution of sample by groups for the study. The frequency has equal distribution of 90 pupils per Group, with 33.3 percent each. The cumulative percentage indicates 33.3 for one group: 66.6 for two combine, and 100 for the three groups with a total number of 270 pupils involved in the study.</w:t>
      </w:r>
    </w:p>
    <w:p>
      <w:pPr>
        <w:pStyle w:val="7"/>
        <w:spacing w:line="480" w:lineRule="auto"/>
        <w:ind w:left="192" w:right="123" w:firstLine="719"/>
        <w:jc w:val="both"/>
      </w:pPr>
      <w:r>
        <w:t>The</w:t>
      </w:r>
      <w:r>
        <w:rPr>
          <w:spacing w:val="-3"/>
        </w:rPr>
        <w:t xml:space="preserve"> </w:t>
      </w:r>
      <w:r>
        <w:t>group</w:t>
      </w:r>
      <w:r>
        <w:rPr>
          <w:spacing w:val="-2"/>
        </w:rPr>
        <w:t xml:space="preserve"> </w:t>
      </w:r>
      <w:r>
        <w:t>equivalence</w:t>
      </w:r>
      <w:r>
        <w:rPr>
          <w:spacing w:val="-4"/>
        </w:rPr>
        <w:t xml:space="preserve"> </w:t>
      </w:r>
      <w:r>
        <w:t>of</w:t>
      </w:r>
      <w:r>
        <w:rPr>
          <w:spacing w:val="-3"/>
        </w:rPr>
        <w:t xml:space="preserve"> </w:t>
      </w:r>
      <w:r>
        <w:t>the</w:t>
      </w:r>
      <w:r>
        <w:rPr>
          <w:spacing w:val="-5"/>
        </w:rPr>
        <w:t xml:space="preserve"> </w:t>
      </w:r>
      <w:r>
        <w:t>subjects</w:t>
      </w:r>
      <w:r>
        <w:rPr>
          <w:spacing w:val="-3"/>
        </w:rPr>
        <w:t xml:space="preserve"> </w:t>
      </w:r>
      <w:r>
        <w:t>was</w:t>
      </w:r>
      <w:r>
        <w:rPr>
          <w:spacing w:val="-3"/>
        </w:rPr>
        <w:t xml:space="preserve"> </w:t>
      </w:r>
      <w:r>
        <w:t>established</w:t>
      </w:r>
      <w:r>
        <w:rPr>
          <w:spacing w:val="-4"/>
        </w:rPr>
        <w:t xml:space="preserve"> </w:t>
      </w:r>
      <w:r>
        <w:t>during</w:t>
      </w:r>
      <w:r>
        <w:rPr>
          <w:spacing w:val="-6"/>
        </w:rPr>
        <w:t xml:space="preserve"> </w:t>
      </w:r>
      <w:r>
        <w:t>the</w:t>
      </w:r>
      <w:r>
        <w:rPr>
          <w:spacing w:val="-3"/>
        </w:rPr>
        <w:t xml:space="preserve"> </w:t>
      </w:r>
      <w:r>
        <w:t>pilot</w:t>
      </w:r>
      <w:r>
        <w:rPr>
          <w:spacing w:val="-3"/>
        </w:rPr>
        <w:t xml:space="preserve"> </w:t>
      </w:r>
      <w:r>
        <w:t>study.</w:t>
      </w:r>
      <w:r>
        <w:rPr>
          <w:spacing w:val="-1"/>
        </w:rPr>
        <w:t xml:space="preserve"> </w:t>
      </w:r>
      <w:r>
        <w:t>This was confirmed by their group pre-experimental test scores found to be similar.</w:t>
      </w:r>
    </w:p>
    <w:p>
      <w:pPr>
        <w:pStyle w:val="7"/>
        <w:spacing w:before="1" w:line="480" w:lineRule="auto"/>
        <w:ind w:left="192" w:right="120" w:firstLine="719"/>
        <w:jc w:val="both"/>
      </w:pPr>
      <w:r>
        <mc:AlternateContent>
          <mc:Choice Requires="wps">
            <w:drawing>
              <wp:anchor distT="0" distB="0" distL="0" distR="0" simplePos="0" relativeHeight="251661312" behindDoc="0" locked="0" layoutInCell="1" allowOverlap="1">
                <wp:simplePos x="0" y="0"/>
                <wp:positionH relativeFrom="page">
                  <wp:posOffset>3449320</wp:posOffset>
                </wp:positionH>
                <wp:positionV relativeFrom="paragraph">
                  <wp:posOffset>372745</wp:posOffset>
                </wp:positionV>
                <wp:extent cx="114300" cy="1270"/>
                <wp:effectExtent l="0" t="0" r="0" b="0"/>
                <wp:wrapNone/>
                <wp:docPr id="73" name="Graphic 73"/>
                <wp:cNvGraphicFramePr/>
                <a:graphic xmlns:a="http://schemas.openxmlformats.org/drawingml/2006/main">
                  <a:graphicData uri="http://schemas.microsoft.com/office/word/2010/wordprocessingShape">
                    <wps:wsp>
                      <wps:cNvSpPr/>
                      <wps:spPr>
                        <a:xfrm>
                          <a:off x="0" y="0"/>
                          <a:ext cx="114300" cy="1270"/>
                        </a:xfrm>
                        <a:custGeom>
                          <a:avLst/>
                          <a:gdLst/>
                          <a:ahLst/>
                          <a:cxnLst/>
                          <a:rect l="l" t="t" r="r" b="b"/>
                          <a:pathLst>
                            <a:path w="114300">
                              <a:moveTo>
                                <a:pt x="0" y="0"/>
                              </a:moveTo>
                              <a:lnTo>
                                <a:pt x="114300" y="0"/>
                              </a:lnTo>
                            </a:path>
                          </a:pathLst>
                        </a:custGeom>
                        <a:ln w="9525">
                          <a:solidFill>
                            <a:srgbClr val="000000"/>
                          </a:solidFill>
                          <a:prstDash val="solid"/>
                        </a:ln>
                      </wps:spPr>
                      <wps:bodyPr wrap="square" lIns="0" tIns="0" rIns="0" bIns="0" rtlCol="0">
                        <a:noAutofit/>
                      </wps:bodyPr>
                    </wps:wsp>
                  </a:graphicData>
                </a:graphic>
              </wp:anchor>
            </w:drawing>
          </mc:Choice>
          <mc:Fallback>
            <w:pict>
              <v:shape id="Graphic 73" o:spid="_x0000_s1026" o:spt="100" style="position:absolute;left:0pt;margin-left:271.6pt;margin-top:29.35pt;height:0.1pt;width:9pt;mso-position-horizontal-relative:page;z-index:251661312;mso-width-relative:page;mso-height-relative:page;" filled="f" stroked="t" coordsize="114300,1" o:gfxdata="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7bM+HYAAAACQEAAA8AAAAAAAAA&#10;AQAgAAAAIgAAAGRycy9kb3ducmV2LnhtbFBLAQIUABQAAAAIAIdO4kBqd8TCEQIAAHkEAAAOAAAA&#10;AAAAAAEAIAAAACcBAABkcnMvZTJvRG9jLnhtbFBLBQYAAAAABgAGAFkBAACqBQAAAAA=&#10;" path="m0,0l114300,0e">
                <v:fill on="f" focussize="0,0"/>
                <v:stroke color="#000000" joinstyle="round"/>
                <v:imagedata o:title=""/>
                <o:lock v:ext="edit" aspectratio="f"/>
                <v:textbox inset="0mm,0mm,0mm,0mm"/>
              </v:shape>
            </w:pict>
          </mc:Fallback>
        </mc:AlternateContent>
      </w:r>
      <w:r>
        <w:t>Table 4 shows the similarity in the scores of the three groups. Each of the groups has 30 pupils. The mean (X ) scores for phonics, whole language, and interactive groups are:</w:t>
      </w:r>
      <w:r>
        <w:rPr>
          <w:spacing w:val="52"/>
        </w:rPr>
        <w:t xml:space="preserve"> </w:t>
      </w:r>
      <w:r>
        <w:t>6.1222,</w:t>
      </w:r>
      <w:r>
        <w:rPr>
          <w:spacing w:val="53"/>
        </w:rPr>
        <w:t xml:space="preserve"> </w:t>
      </w:r>
      <w:r>
        <w:t>6.1222,</w:t>
      </w:r>
      <w:r>
        <w:rPr>
          <w:spacing w:val="54"/>
        </w:rPr>
        <w:t xml:space="preserve"> </w:t>
      </w:r>
      <w:r>
        <w:t>and</w:t>
      </w:r>
      <w:r>
        <w:rPr>
          <w:spacing w:val="53"/>
        </w:rPr>
        <w:t xml:space="preserve"> </w:t>
      </w:r>
      <w:r>
        <w:t>6.0778</w:t>
      </w:r>
      <w:r>
        <w:rPr>
          <w:spacing w:val="54"/>
        </w:rPr>
        <w:t xml:space="preserve"> </w:t>
      </w:r>
      <w:r>
        <w:t>while</w:t>
      </w:r>
      <w:r>
        <w:rPr>
          <w:spacing w:val="53"/>
        </w:rPr>
        <w:t xml:space="preserve"> </w:t>
      </w:r>
      <w:r>
        <w:t>the</w:t>
      </w:r>
      <w:r>
        <w:rPr>
          <w:spacing w:val="53"/>
        </w:rPr>
        <w:t xml:space="preserve"> </w:t>
      </w:r>
      <w:r>
        <w:t>SD</w:t>
      </w:r>
      <w:r>
        <w:rPr>
          <w:spacing w:val="52"/>
        </w:rPr>
        <w:t xml:space="preserve"> </w:t>
      </w:r>
      <w:r>
        <w:t>are:</w:t>
      </w:r>
      <w:r>
        <w:rPr>
          <w:spacing w:val="54"/>
        </w:rPr>
        <w:t xml:space="preserve"> </w:t>
      </w:r>
      <w:r>
        <w:t>phonics</w:t>
      </w:r>
      <w:r>
        <w:rPr>
          <w:spacing w:val="54"/>
        </w:rPr>
        <w:t xml:space="preserve"> </w:t>
      </w:r>
      <w:r>
        <w:t>.89728;</w:t>
      </w:r>
      <w:r>
        <w:rPr>
          <w:spacing w:val="52"/>
        </w:rPr>
        <w:t xml:space="preserve"> </w:t>
      </w:r>
      <w:r>
        <w:t>whole</w:t>
      </w:r>
      <w:r>
        <w:rPr>
          <w:spacing w:val="54"/>
        </w:rPr>
        <w:t xml:space="preserve"> </w:t>
      </w:r>
      <w:r>
        <w:rPr>
          <w:spacing w:val="-2"/>
        </w:rPr>
        <w:t>language</w:t>
      </w:r>
    </w:p>
    <w:p>
      <w:pPr>
        <w:pStyle w:val="7"/>
        <w:ind w:left="192"/>
        <w:jc w:val="both"/>
      </w:pPr>
      <w:r>
        <w:t>.83232;</w:t>
      </w:r>
      <w:r>
        <w:rPr>
          <w:spacing w:val="-2"/>
        </w:rPr>
        <w:t xml:space="preserve"> </w:t>
      </w:r>
      <w:r>
        <w:t>and</w:t>
      </w:r>
      <w:r>
        <w:rPr>
          <w:spacing w:val="-1"/>
        </w:rPr>
        <w:t xml:space="preserve"> </w:t>
      </w:r>
      <w:r>
        <w:t>interactive</w:t>
      </w:r>
      <w:r>
        <w:rPr>
          <w:spacing w:val="-2"/>
        </w:rPr>
        <w:t xml:space="preserve"> .86411.</w:t>
      </w:r>
    </w:p>
    <w:p>
      <w:pPr>
        <w:pStyle w:val="7"/>
      </w:pPr>
    </w:p>
    <w:p>
      <w:pPr>
        <w:pStyle w:val="7"/>
        <w:spacing w:line="480" w:lineRule="auto"/>
        <w:ind w:left="192" w:right="118" w:firstLine="719"/>
        <w:jc w:val="both"/>
      </w:pPr>
      <w:r>
        <w:t>The groups appear matched following the pre-experimental test scores that are similar. This is attributed to the research design. The more similar the experimental groups are at the beginning of the experiment, the more this similarity is confirmed by similar group means on the pre-experimental test (Ary, Jacob, and Razavieh, 1996).</w:t>
      </w:r>
    </w:p>
    <w:p>
      <w:pPr>
        <w:pStyle w:val="7"/>
        <w:rPr>
          <w:sz w:val="26"/>
        </w:rPr>
      </w:pPr>
    </w:p>
    <w:p>
      <w:pPr>
        <w:pStyle w:val="7"/>
        <w:spacing w:before="5"/>
        <w:rPr>
          <w:sz w:val="22"/>
        </w:rPr>
      </w:pPr>
    </w:p>
    <w:p>
      <w:pPr>
        <w:pStyle w:val="3"/>
        <w:numPr>
          <w:ilvl w:val="1"/>
          <w:numId w:val="22"/>
        </w:numPr>
        <w:tabs>
          <w:tab w:val="left" w:pos="912"/>
        </w:tabs>
        <w:spacing w:before="1" w:after="0" w:line="240" w:lineRule="auto"/>
        <w:ind w:left="912" w:right="0" w:hanging="720"/>
        <w:jc w:val="left"/>
      </w:pPr>
      <w:bookmarkStart w:id="55" w:name="_TOC_250036"/>
      <w:r>
        <w:t>INSTRUMENT</w:t>
      </w:r>
      <w:r>
        <w:rPr>
          <w:spacing w:val="-3"/>
        </w:rPr>
        <w:t xml:space="preserve"> </w:t>
      </w:r>
      <w:r>
        <w:t>FOR</w:t>
      </w:r>
      <w:r>
        <w:rPr>
          <w:spacing w:val="-1"/>
        </w:rPr>
        <w:t xml:space="preserve"> </w:t>
      </w:r>
      <w:r>
        <w:t>DATA</w:t>
      </w:r>
      <w:r>
        <w:rPr>
          <w:spacing w:val="-1"/>
        </w:rPr>
        <w:t xml:space="preserve"> </w:t>
      </w:r>
      <w:bookmarkEnd w:id="55"/>
      <w:r>
        <w:rPr>
          <w:spacing w:val="-2"/>
        </w:rPr>
        <w:t>COLLECTION</w:t>
      </w:r>
    </w:p>
    <w:p>
      <w:pPr>
        <w:pStyle w:val="7"/>
        <w:spacing w:before="6"/>
        <w:rPr>
          <w:b/>
          <w:sz w:val="23"/>
        </w:rPr>
      </w:pPr>
    </w:p>
    <w:p>
      <w:pPr>
        <w:pStyle w:val="7"/>
        <w:spacing w:line="480" w:lineRule="auto"/>
        <w:ind w:left="192" w:right="121" w:firstLine="719"/>
        <w:jc w:val="both"/>
      </w:pPr>
      <w:r>
        <w:t>This section describes the instrument used for the study. In particular, the procedure for development and validation of the instrument is discussed.</w:t>
      </w:r>
    </w:p>
    <w:p>
      <w:pPr>
        <w:spacing w:after="0" w:line="480" w:lineRule="auto"/>
        <w:jc w:val="both"/>
        <w:sectPr>
          <w:pgSz w:w="11910" w:h="16840"/>
          <w:pgMar w:top="1340" w:right="1320" w:bottom="280" w:left="1680" w:header="722" w:footer="0" w:gutter="0"/>
          <w:cols w:space="720" w:num="1"/>
        </w:sectPr>
      </w:pPr>
    </w:p>
    <w:p>
      <w:pPr>
        <w:spacing w:before="84"/>
        <w:ind w:left="192" w:right="0" w:firstLine="0"/>
        <w:jc w:val="left"/>
        <w:rPr>
          <w:b/>
          <w:sz w:val="24"/>
        </w:rPr>
      </w:pPr>
      <w:r>
        <w:rPr>
          <w:b/>
          <w:sz w:val="24"/>
        </w:rPr>
        <w:t>Table</w:t>
      </w:r>
      <w:r>
        <w:rPr>
          <w:b/>
          <w:spacing w:val="-1"/>
          <w:sz w:val="24"/>
        </w:rPr>
        <w:t xml:space="preserve"> </w:t>
      </w:r>
      <w:r>
        <w:rPr>
          <w:b/>
          <w:sz w:val="24"/>
        </w:rPr>
        <w:t>3:</w:t>
      </w:r>
      <w:r>
        <w:rPr>
          <w:b/>
          <w:spacing w:val="-3"/>
          <w:sz w:val="24"/>
        </w:rPr>
        <w:t xml:space="preserve"> </w:t>
      </w:r>
      <w:r>
        <w:rPr>
          <w:b/>
          <w:sz w:val="24"/>
        </w:rPr>
        <w:t>Distribution</w:t>
      </w:r>
      <w:r>
        <w:rPr>
          <w:b/>
          <w:spacing w:val="-1"/>
          <w:sz w:val="24"/>
        </w:rPr>
        <w:t xml:space="preserve"> </w:t>
      </w:r>
      <w:r>
        <w:rPr>
          <w:b/>
          <w:sz w:val="24"/>
        </w:rPr>
        <w:t>of</w:t>
      </w:r>
      <w:r>
        <w:rPr>
          <w:b/>
          <w:spacing w:val="-1"/>
          <w:sz w:val="24"/>
        </w:rPr>
        <w:t xml:space="preserve"> </w:t>
      </w:r>
      <w:r>
        <w:rPr>
          <w:b/>
          <w:sz w:val="24"/>
        </w:rPr>
        <w:t>Sample</w:t>
      </w:r>
      <w:r>
        <w:rPr>
          <w:b/>
          <w:spacing w:val="-1"/>
          <w:sz w:val="24"/>
        </w:rPr>
        <w:t xml:space="preserve"> </w:t>
      </w:r>
      <w:r>
        <w:rPr>
          <w:b/>
          <w:sz w:val="24"/>
        </w:rPr>
        <w:t>by</w:t>
      </w:r>
      <w:r>
        <w:rPr>
          <w:b/>
          <w:spacing w:val="-1"/>
          <w:sz w:val="24"/>
        </w:rPr>
        <w:t xml:space="preserve"> </w:t>
      </w:r>
      <w:r>
        <w:rPr>
          <w:b/>
          <w:spacing w:val="-2"/>
          <w:sz w:val="24"/>
        </w:rPr>
        <w:t>Groups</w:t>
      </w:r>
    </w:p>
    <w:p>
      <w:pPr>
        <w:pStyle w:val="7"/>
        <w:rPr>
          <w:b/>
          <w:sz w:val="26"/>
        </w:rPr>
      </w:pPr>
    </w:p>
    <w:p>
      <w:pPr>
        <w:pStyle w:val="7"/>
        <w:rPr>
          <w:b/>
          <w:sz w:val="26"/>
        </w:rPr>
      </w:pPr>
    </w:p>
    <w:p>
      <w:pPr>
        <w:pStyle w:val="7"/>
        <w:spacing w:before="8"/>
        <w:rPr>
          <w:b/>
          <w:sz w:val="27"/>
        </w:rPr>
      </w:pPr>
    </w:p>
    <w:p>
      <w:pPr>
        <w:tabs>
          <w:tab w:val="left" w:pos="2352"/>
          <w:tab w:val="left" w:pos="4513"/>
          <w:tab w:val="left" w:pos="5953"/>
        </w:tabs>
        <w:spacing w:before="0"/>
        <w:ind w:left="192" w:right="0" w:firstLine="0"/>
        <w:jc w:val="left"/>
        <w:rPr>
          <w:sz w:val="28"/>
        </w:rPr>
      </w:pPr>
      <w:r>
        <mc:AlternateContent>
          <mc:Choice Requires="wps">
            <w:drawing>
              <wp:anchor distT="0" distB="0" distL="0" distR="0" simplePos="0" relativeHeight="251662336" behindDoc="0" locked="0" layoutInCell="1" allowOverlap="1">
                <wp:simplePos x="0" y="0"/>
                <wp:positionH relativeFrom="page">
                  <wp:posOffset>1143000</wp:posOffset>
                </wp:positionH>
                <wp:positionV relativeFrom="paragraph">
                  <wp:posOffset>246380</wp:posOffset>
                </wp:positionV>
                <wp:extent cx="5212080" cy="1270"/>
                <wp:effectExtent l="0" t="0" r="0" b="0"/>
                <wp:wrapNone/>
                <wp:docPr id="74" name="Graphic 74"/>
                <wp:cNvGraphicFramePr/>
                <a:graphic xmlns:a="http://schemas.openxmlformats.org/drawingml/2006/main">
                  <a:graphicData uri="http://schemas.microsoft.com/office/word/2010/wordprocessingShape">
                    <wps:wsp>
                      <wps:cNvSpPr/>
                      <wps:spPr>
                        <a:xfrm>
                          <a:off x="0" y="0"/>
                          <a:ext cx="5212080" cy="1270"/>
                        </a:xfrm>
                        <a:custGeom>
                          <a:avLst/>
                          <a:gdLst/>
                          <a:ahLst/>
                          <a:cxnLst/>
                          <a:rect l="l" t="t" r="r" b="b"/>
                          <a:pathLst>
                            <a:path w="5212080">
                              <a:moveTo>
                                <a:pt x="0" y="0"/>
                              </a:moveTo>
                              <a:lnTo>
                                <a:pt x="5212080" y="0"/>
                              </a:lnTo>
                            </a:path>
                          </a:pathLst>
                        </a:custGeom>
                        <a:ln w="9525">
                          <a:solidFill>
                            <a:srgbClr val="000000"/>
                          </a:solidFill>
                          <a:prstDash val="solid"/>
                        </a:ln>
                      </wps:spPr>
                      <wps:bodyPr wrap="square" lIns="0" tIns="0" rIns="0" bIns="0" rtlCol="0">
                        <a:noAutofit/>
                      </wps:bodyPr>
                    </wps:wsp>
                  </a:graphicData>
                </a:graphic>
              </wp:anchor>
            </w:drawing>
          </mc:Choice>
          <mc:Fallback>
            <w:pict>
              <v:shape id="Graphic 74" o:spid="_x0000_s1026" o:spt="100" style="position:absolute;left:0pt;margin-left:90pt;margin-top:19.4pt;height:0.1pt;width:410.4pt;mso-position-horizontal-relative:page;z-index:251662336;mso-width-relative:page;mso-height-relative:page;" filled="f" stroked="t" coordsize="5212080,1" o:gfxdata="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ZSxkg1QAAAAoBAAAPAAAAAAAAAAEA&#10;IAAAACIAAABkcnMvZG93bnJldi54bWxQSwECFAAUAAAACACHTuJA6rACNhICAAB8BAAADgAAAAAA&#10;AAABACAAAAAkAQAAZHJzL2Uyb0RvYy54bWxQSwUGAAAAAAYABgBZAQAAqAUAAAAA&#10;" path="m0,0l5212080,0e">
                <v:fill on="f" focussize="0,0"/>
                <v:stroke color="#000000" joinstyle="round"/>
                <v:imagedata o:title=""/>
                <o:lock v:ext="edit" aspectratio="f"/>
                <v:textbox inset="0mm,0mm,0mm,0mm"/>
              </v:shape>
            </w:pict>
          </mc:Fallback>
        </mc:AlternateContent>
      </w:r>
      <w:r>
        <w:rPr>
          <w:spacing w:val="-2"/>
          <w:sz w:val="28"/>
        </w:rPr>
        <w:t>Group</w:t>
      </w:r>
      <w:r>
        <w:rPr>
          <w:sz w:val="28"/>
        </w:rPr>
        <w:tab/>
      </w:r>
      <w:r>
        <w:rPr>
          <w:spacing w:val="-2"/>
          <w:sz w:val="28"/>
        </w:rPr>
        <w:t>Frequency</w:t>
      </w:r>
      <w:r>
        <w:rPr>
          <w:sz w:val="28"/>
        </w:rPr>
        <w:tab/>
      </w:r>
      <w:r>
        <w:rPr>
          <w:spacing w:val="-2"/>
          <w:sz w:val="28"/>
        </w:rPr>
        <w:t>Percent</w:t>
      </w:r>
      <w:r>
        <w:rPr>
          <w:sz w:val="28"/>
        </w:rPr>
        <w:tab/>
      </w:r>
      <w:r>
        <w:rPr>
          <w:sz w:val="28"/>
        </w:rPr>
        <w:t>Cumulative</w:t>
      </w:r>
      <w:r>
        <w:rPr>
          <w:spacing w:val="-11"/>
          <w:sz w:val="28"/>
        </w:rPr>
        <w:t xml:space="preserve"> </w:t>
      </w:r>
      <w:r>
        <w:rPr>
          <w:spacing w:val="-2"/>
          <w:sz w:val="28"/>
        </w:rPr>
        <w:t>Percent</w:t>
      </w:r>
    </w:p>
    <w:p>
      <w:pPr>
        <w:tabs>
          <w:tab w:val="left" w:pos="3072"/>
          <w:tab w:val="left" w:pos="4791"/>
          <w:tab w:val="right" w:pos="7163"/>
        </w:tabs>
        <w:spacing w:before="967"/>
        <w:ind w:left="192" w:right="0" w:firstLine="0"/>
        <w:jc w:val="left"/>
        <w:rPr>
          <w:sz w:val="28"/>
        </w:rPr>
      </w:pPr>
      <w:r>
        <w:rPr>
          <w:spacing w:val="-2"/>
          <w:sz w:val="28"/>
        </w:rPr>
        <w:t>Phonics</w:t>
      </w:r>
      <w:r>
        <w:rPr>
          <w:sz w:val="28"/>
        </w:rPr>
        <w:tab/>
      </w:r>
      <w:r>
        <w:rPr>
          <w:spacing w:val="-5"/>
          <w:sz w:val="28"/>
        </w:rPr>
        <w:t>90</w:t>
      </w:r>
      <w:r>
        <w:rPr>
          <w:sz w:val="28"/>
        </w:rPr>
        <w:tab/>
      </w:r>
      <w:r>
        <w:rPr>
          <w:spacing w:val="-4"/>
          <w:sz w:val="28"/>
        </w:rPr>
        <w:t>33.3</w:t>
      </w:r>
      <w:r>
        <w:rPr>
          <w:sz w:val="28"/>
        </w:rPr>
        <w:tab/>
      </w:r>
      <w:r>
        <w:rPr>
          <w:spacing w:val="-4"/>
          <w:sz w:val="28"/>
        </w:rPr>
        <w:t>33.3</w:t>
      </w:r>
    </w:p>
    <w:p>
      <w:pPr>
        <w:pStyle w:val="7"/>
        <w:rPr>
          <w:sz w:val="30"/>
        </w:rPr>
      </w:pPr>
    </w:p>
    <w:p>
      <w:pPr>
        <w:pStyle w:val="7"/>
        <w:rPr>
          <w:sz w:val="30"/>
        </w:rPr>
      </w:pPr>
    </w:p>
    <w:p>
      <w:pPr>
        <w:pStyle w:val="7"/>
        <w:rPr>
          <w:sz w:val="30"/>
        </w:rPr>
      </w:pPr>
    </w:p>
    <w:p>
      <w:pPr>
        <w:pStyle w:val="7"/>
        <w:rPr>
          <w:sz w:val="30"/>
        </w:rPr>
      </w:pPr>
    </w:p>
    <w:p>
      <w:pPr>
        <w:tabs>
          <w:tab w:val="left" w:pos="3072"/>
          <w:tab w:val="left" w:pos="4722"/>
          <w:tab w:val="left" w:pos="6673"/>
        </w:tabs>
        <w:spacing w:before="230"/>
        <w:ind w:left="192" w:right="0" w:firstLine="0"/>
        <w:jc w:val="left"/>
        <w:rPr>
          <w:sz w:val="28"/>
        </w:rPr>
      </w:pPr>
      <w:r>
        <w:rPr>
          <w:sz w:val="28"/>
        </w:rPr>
        <w:t>Whole</w:t>
      </w:r>
      <w:r>
        <w:rPr>
          <w:spacing w:val="-4"/>
          <w:sz w:val="28"/>
        </w:rPr>
        <w:t xml:space="preserve"> </w:t>
      </w:r>
      <w:r>
        <w:rPr>
          <w:spacing w:val="-2"/>
          <w:sz w:val="28"/>
        </w:rPr>
        <w:t>language</w:t>
      </w:r>
      <w:r>
        <w:rPr>
          <w:sz w:val="28"/>
        </w:rPr>
        <w:tab/>
      </w:r>
      <w:r>
        <w:rPr>
          <w:spacing w:val="-5"/>
          <w:sz w:val="28"/>
        </w:rPr>
        <w:t>90</w:t>
      </w:r>
      <w:r>
        <w:rPr>
          <w:sz w:val="28"/>
        </w:rPr>
        <w:tab/>
      </w:r>
      <w:r>
        <w:rPr>
          <w:spacing w:val="-4"/>
          <w:sz w:val="28"/>
        </w:rPr>
        <w:t>33.3</w:t>
      </w:r>
      <w:r>
        <w:rPr>
          <w:sz w:val="28"/>
        </w:rPr>
        <w:tab/>
      </w:r>
      <w:r>
        <w:rPr>
          <w:spacing w:val="-4"/>
          <w:sz w:val="28"/>
        </w:rPr>
        <w:t>33.6</w:t>
      </w:r>
    </w:p>
    <w:p>
      <w:pPr>
        <w:pStyle w:val="7"/>
        <w:rPr>
          <w:sz w:val="30"/>
        </w:rPr>
      </w:pPr>
    </w:p>
    <w:p>
      <w:pPr>
        <w:pStyle w:val="7"/>
        <w:rPr>
          <w:sz w:val="30"/>
        </w:rPr>
      </w:pPr>
    </w:p>
    <w:p>
      <w:pPr>
        <w:pStyle w:val="7"/>
        <w:rPr>
          <w:sz w:val="30"/>
        </w:rPr>
      </w:pPr>
    </w:p>
    <w:p>
      <w:pPr>
        <w:pStyle w:val="7"/>
        <w:rPr>
          <w:sz w:val="30"/>
        </w:rPr>
      </w:pPr>
    </w:p>
    <w:p>
      <w:pPr>
        <w:tabs>
          <w:tab w:val="left" w:pos="3072"/>
          <w:tab w:val="left" w:pos="4791"/>
          <w:tab w:val="right" w:pos="7094"/>
        </w:tabs>
        <w:spacing w:before="230"/>
        <w:ind w:left="192" w:right="0" w:firstLine="0"/>
        <w:jc w:val="left"/>
        <w:rPr>
          <w:sz w:val="28"/>
        </w:rPr>
      </w:pPr>
      <w:r>
        <w:rPr>
          <w:spacing w:val="-2"/>
          <w:sz w:val="28"/>
        </w:rPr>
        <w:t>Interactive</w:t>
      </w:r>
      <w:r>
        <w:rPr>
          <w:sz w:val="28"/>
        </w:rPr>
        <w:tab/>
      </w:r>
      <w:r>
        <w:rPr>
          <w:spacing w:val="-5"/>
          <w:sz w:val="28"/>
        </w:rPr>
        <w:t>90</w:t>
      </w:r>
      <w:r>
        <w:rPr>
          <w:sz w:val="28"/>
        </w:rPr>
        <w:tab/>
      </w:r>
      <w:r>
        <w:rPr>
          <w:spacing w:val="-4"/>
          <w:sz w:val="28"/>
        </w:rPr>
        <w:t>33.3</w:t>
      </w:r>
      <w:r>
        <w:rPr>
          <w:sz w:val="28"/>
        </w:rPr>
        <w:tab/>
      </w:r>
      <w:r>
        <w:rPr>
          <w:spacing w:val="-5"/>
          <w:sz w:val="28"/>
        </w:rPr>
        <w:t>100</w:t>
      </w:r>
    </w:p>
    <w:p>
      <w:pPr>
        <w:pStyle w:val="7"/>
        <w:rPr>
          <w:sz w:val="30"/>
        </w:rPr>
      </w:pPr>
    </w:p>
    <w:p>
      <w:pPr>
        <w:pStyle w:val="7"/>
        <w:rPr>
          <w:sz w:val="30"/>
        </w:rPr>
      </w:pPr>
    </w:p>
    <w:p>
      <w:pPr>
        <w:pStyle w:val="7"/>
        <w:rPr>
          <w:sz w:val="30"/>
        </w:rPr>
      </w:pPr>
    </w:p>
    <w:p>
      <w:pPr>
        <w:pStyle w:val="7"/>
        <w:rPr>
          <w:sz w:val="30"/>
        </w:rPr>
      </w:pPr>
    </w:p>
    <w:p>
      <w:pPr>
        <w:tabs>
          <w:tab w:val="left" w:pos="3072"/>
          <w:tab w:val="left" w:pos="4791"/>
        </w:tabs>
        <w:spacing w:before="231" w:after="4"/>
        <w:ind w:left="192" w:right="0" w:firstLine="0"/>
        <w:jc w:val="left"/>
        <w:rPr>
          <w:sz w:val="28"/>
        </w:rPr>
      </w:pPr>
      <w:r>
        <w:rPr>
          <w:spacing w:val="-2"/>
          <w:sz w:val="28"/>
        </w:rPr>
        <w:t>Total</w:t>
      </w:r>
      <w:r>
        <w:rPr>
          <w:sz w:val="28"/>
        </w:rPr>
        <w:tab/>
      </w:r>
      <w:r>
        <w:rPr>
          <w:spacing w:val="-5"/>
          <w:sz w:val="28"/>
        </w:rPr>
        <w:t>270</w:t>
      </w:r>
      <w:r>
        <w:rPr>
          <w:sz w:val="28"/>
        </w:rPr>
        <w:tab/>
      </w:r>
      <w:r>
        <w:rPr>
          <w:spacing w:val="-4"/>
          <w:sz w:val="28"/>
        </w:rPr>
        <w:t>33.3</w:t>
      </w:r>
    </w:p>
    <w:p>
      <w:pPr>
        <w:pStyle w:val="7"/>
        <w:spacing w:line="20" w:lineRule="exact"/>
        <w:ind w:left="120"/>
        <w:rPr>
          <w:sz w:val="2"/>
        </w:rPr>
      </w:pPr>
      <w:r>
        <w:rPr>
          <w:sz w:val="2"/>
        </w:rPr>
        <mc:AlternateContent>
          <mc:Choice Requires="wpg">
            <w:drawing>
              <wp:inline distT="0" distB="0" distL="0" distR="0">
                <wp:extent cx="5212080" cy="9525"/>
                <wp:effectExtent l="9525" t="0" r="0" b="0"/>
                <wp:docPr id="75" name="Group 75"/>
                <wp:cNvGraphicFramePr/>
                <a:graphic xmlns:a="http://schemas.openxmlformats.org/drawingml/2006/main">
                  <a:graphicData uri="http://schemas.microsoft.com/office/word/2010/wordprocessingGroup">
                    <wpg:wgp>
                      <wpg:cNvGrpSpPr/>
                      <wpg:grpSpPr>
                        <a:xfrm>
                          <a:off x="0" y="0"/>
                          <a:ext cx="5212080" cy="9525"/>
                          <a:chOff x="0" y="0"/>
                          <a:chExt cx="5212080" cy="9525"/>
                        </a:xfrm>
                      </wpg:grpSpPr>
                      <wps:wsp>
                        <wps:cNvPr id="76" name="Graphic 76"/>
                        <wps:cNvSpPr/>
                        <wps:spPr>
                          <a:xfrm>
                            <a:off x="0" y="4762"/>
                            <a:ext cx="5212080" cy="1270"/>
                          </a:xfrm>
                          <a:custGeom>
                            <a:avLst/>
                            <a:gdLst/>
                            <a:ahLst/>
                            <a:cxnLst/>
                            <a:rect l="l" t="t" r="r" b="b"/>
                            <a:pathLst>
                              <a:path w="5212080">
                                <a:moveTo>
                                  <a:pt x="0" y="0"/>
                                </a:moveTo>
                                <a:lnTo>
                                  <a:pt x="5212080" y="0"/>
                                </a:lnTo>
                              </a:path>
                            </a:pathLst>
                          </a:custGeom>
                          <a:ln w="9525">
                            <a:solidFill>
                              <a:srgbClr val="000000"/>
                            </a:solidFill>
                            <a:prstDash val="solid"/>
                          </a:ln>
                        </wps:spPr>
                        <wps:bodyPr wrap="square" lIns="0" tIns="0" rIns="0" bIns="0" rtlCol="0">
                          <a:noAutofit/>
                        </wps:bodyPr>
                      </wps:wsp>
                    </wpg:wgp>
                  </a:graphicData>
                </a:graphic>
              </wp:inline>
            </w:drawing>
          </mc:Choice>
          <mc:Fallback>
            <w:pict>
              <v:group id="_x0000_s1026" o:spid="_x0000_s1026" o:spt="203" style="height:0.75pt;width:410.4pt;" coordsize="5212080,9525" o:gfxdata="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Ou7&#10;wEXTAAAAAwEAAA8AAAAAAAAAAQAgAAAAIgAAAGRycy9kb3ducmV2LnhtbFBLAQIUABQAAAAIAIdO&#10;4kBmnTb2YQIAAKsFAAAOAAAAAAAAAAEAIAAAACIBAABkcnMvZTJvRG9jLnhtbFBLBQYAAAAABgAG&#10;AFkBAAD1BQAAAAA=&#10;">
                <o:lock v:ext="edit" aspectratio="f"/>
                <v:shape id="Graphic 76" o:spid="_x0000_s1026" o:spt="100" style="position:absolute;left:0;top:4762;height:1270;width:5212080;" filled="f" stroked="t" coordsize="5212080,1" o:gfxdata="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8uaZ28AAAA&#10;2wAAAA8AAAAAAAAAAQAgAAAAIgAAAGRycy9kb3ducmV2LnhtbFBLAQIUABQAAAAIAIdO4kAzLwWe&#10;OwAAADkAAAAQAAAAAAAAAAEAIAAAAAsBAABkcnMvc2hhcGV4bWwueG1sUEsFBgAAAAAGAAYAWwEA&#10;ALUDAAAAAA==&#10;" path="m0,0l5212080,0e">
                  <v:fill on="f" focussize="0,0"/>
                  <v:stroke color="#000000" joinstyle="round"/>
                  <v:imagedata o:title=""/>
                  <o:lock v:ext="edit" aspectratio="f"/>
                  <v:textbox inset="0mm,0mm,0mm,0mm"/>
                </v:shape>
                <w10:wrap type="none"/>
                <w10:anchorlock/>
              </v:group>
            </w:pict>
          </mc:Fallback>
        </mc:AlternateContent>
      </w:r>
    </w:p>
    <w:p>
      <w:pPr>
        <w:spacing w:after="0" w:line="20" w:lineRule="exact"/>
        <w:rPr>
          <w:sz w:val="2"/>
        </w:rPr>
        <w:sectPr>
          <w:pgSz w:w="11910" w:h="16840"/>
          <w:pgMar w:top="1340" w:right="1320" w:bottom="280" w:left="1680" w:header="722" w:footer="0" w:gutter="0"/>
          <w:cols w:space="720" w:num="1"/>
        </w:sectPr>
      </w:pPr>
    </w:p>
    <w:p>
      <w:pPr>
        <w:pStyle w:val="4"/>
        <w:spacing w:before="84"/>
        <w:ind w:left="192" w:firstLine="0"/>
        <w:rPr>
          <w:u w:val="none"/>
        </w:rPr>
      </w:pPr>
      <w:r>
        <w:rPr>
          <w:u w:val="none"/>
        </w:rPr>
        <w:t>Table</w:t>
      </w:r>
      <w:r>
        <w:rPr>
          <w:spacing w:val="-2"/>
          <w:u w:val="none"/>
        </w:rPr>
        <w:t xml:space="preserve"> </w:t>
      </w:r>
      <w:r>
        <w:rPr>
          <w:u w:val="none"/>
        </w:rPr>
        <w:t>4:</w:t>
      </w:r>
      <w:r>
        <w:rPr>
          <w:spacing w:val="-4"/>
          <w:u w:val="none"/>
        </w:rPr>
        <w:t xml:space="preserve"> </w:t>
      </w:r>
      <w:r>
        <w:rPr>
          <w:u w:val="none"/>
        </w:rPr>
        <w:t>Pilot</w:t>
      </w:r>
      <w:r>
        <w:rPr>
          <w:spacing w:val="-3"/>
          <w:u w:val="none"/>
        </w:rPr>
        <w:t xml:space="preserve"> </w:t>
      </w:r>
      <w:r>
        <w:rPr>
          <w:u w:val="none"/>
        </w:rPr>
        <w:t>Study</w:t>
      </w:r>
      <w:r>
        <w:rPr>
          <w:spacing w:val="-2"/>
          <w:u w:val="none"/>
        </w:rPr>
        <w:t xml:space="preserve"> </w:t>
      </w:r>
      <w:r>
        <w:rPr>
          <w:u w:val="none"/>
        </w:rPr>
        <w:t>Pre-Experimental</w:t>
      </w:r>
      <w:r>
        <w:rPr>
          <w:spacing w:val="-1"/>
          <w:u w:val="none"/>
        </w:rPr>
        <w:t xml:space="preserve"> </w:t>
      </w:r>
      <w:r>
        <w:rPr>
          <w:u w:val="none"/>
        </w:rPr>
        <w:t>Group</w:t>
      </w:r>
      <w:r>
        <w:rPr>
          <w:spacing w:val="-2"/>
          <w:u w:val="none"/>
        </w:rPr>
        <w:t xml:space="preserve"> </w:t>
      </w:r>
      <w:r>
        <w:rPr>
          <w:u w:val="none"/>
        </w:rPr>
        <w:t>Scores</w:t>
      </w:r>
      <w:r>
        <w:rPr>
          <w:spacing w:val="-1"/>
          <w:u w:val="none"/>
        </w:rPr>
        <w:t xml:space="preserve"> </w:t>
      </w:r>
      <w:r>
        <w:rPr>
          <w:spacing w:val="-2"/>
          <w:u w:val="none"/>
        </w:rPr>
        <w:t>Similarity.</w:t>
      </w:r>
    </w:p>
    <w:p>
      <w:pPr>
        <w:pStyle w:val="7"/>
        <w:rPr>
          <w:b/>
          <w:sz w:val="26"/>
        </w:rPr>
      </w:pPr>
    </w:p>
    <w:p>
      <w:pPr>
        <w:pStyle w:val="7"/>
        <w:rPr>
          <w:b/>
          <w:sz w:val="26"/>
        </w:rPr>
      </w:pPr>
    </w:p>
    <w:p>
      <w:pPr>
        <w:pStyle w:val="7"/>
        <w:tabs>
          <w:tab w:val="left" w:pos="2352"/>
          <w:tab w:val="left" w:pos="4152"/>
          <w:tab w:val="left" w:pos="5593"/>
          <w:tab w:val="left" w:pos="7513"/>
        </w:tabs>
        <w:spacing w:before="226" w:after="72"/>
        <w:ind w:left="192"/>
      </w:pPr>
      <w:r>
        <mc:AlternateContent>
          <mc:Choice Requires="wps">
            <w:drawing>
              <wp:anchor distT="0" distB="0" distL="0" distR="0" simplePos="0" relativeHeight="251699200" behindDoc="1" locked="0" layoutInCell="1" allowOverlap="1">
                <wp:simplePos x="0" y="0"/>
                <wp:positionH relativeFrom="page">
                  <wp:posOffset>4617720</wp:posOffset>
                </wp:positionH>
                <wp:positionV relativeFrom="paragraph">
                  <wp:posOffset>175895</wp:posOffset>
                </wp:positionV>
                <wp:extent cx="114300" cy="1270"/>
                <wp:effectExtent l="0" t="0" r="0" b="0"/>
                <wp:wrapNone/>
                <wp:docPr id="77" name="Graphic 77"/>
                <wp:cNvGraphicFramePr/>
                <a:graphic xmlns:a="http://schemas.openxmlformats.org/drawingml/2006/main">
                  <a:graphicData uri="http://schemas.microsoft.com/office/word/2010/wordprocessingShape">
                    <wps:wsp>
                      <wps:cNvSpPr/>
                      <wps:spPr>
                        <a:xfrm>
                          <a:off x="0" y="0"/>
                          <a:ext cx="114300" cy="1270"/>
                        </a:xfrm>
                        <a:custGeom>
                          <a:avLst/>
                          <a:gdLst/>
                          <a:ahLst/>
                          <a:cxnLst/>
                          <a:rect l="l" t="t" r="r" b="b"/>
                          <a:pathLst>
                            <a:path w="114300">
                              <a:moveTo>
                                <a:pt x="0" y="0"/>
                              </a:moveTo>
                              <a:lnTo>
                                <a:pt x="114300" y="0"/>
                              </a:lnTo>
                            </a:path>
                          </a:pathLst>
                        </a:custGeom>
                        <a:ln w="9525">
                          <a:solidFill>
                            <a:srgbClr val="000000"/>
                          </a:solidFill>
                          <a:prstDash val="solid"/>
                        </a:ln>
                      </wps:spPr>
                      <wps:bodyPr wrap="square" lIns="0" tIns="0" rIns="0" bIns="0" rtlCol="0">
                        <a:noAutofit/>
                      </wps:bodyPr>
                    </wps:wsp>
                  </a:graphicData>
                </a:graphic>
              </wp:anchor>
            </w:drawing>
          </mc:Choice>
          <mc:Fallback>
            <w:pict>
              <v:shape id="Graphic 77" o:spid="_x0000_s1026" o:spt="100" style="position:absolute;left:0pt;margin-left:363.6pt;margin-top:13.85pt;height:0.1pt;width:9pt;mso-position-horizontal-relative:page;z-index:-251617280;mso-width-relative:page;mso-height-relative:page;" filled="f" stroked="t" coordsize="114300,1" o:gfxdata="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HZjWNcAAAAJAQAADwAAAAAAAAAB&#10;ACAAAAAiAAAAZHJzL2Rvd25yZXYueG1sUEsBAhQAFAAAAAgAh07iQKndBKURAgAAeQQAAA4AAAAA&#10;AAAAAQAgAAAAJgEAAGRycy9lMm9Eb2MueG1sUEsFBgAAAAAGAAYAWQEAAKkFAAAAAA==&#10;" path="m0,0l114300,0e">
                <v:fill on="f" focussize="0,0"/>
                <v:stroke color="#000000" joinstyle="round"/>
                <v:imagedata o:title=""/>
                <o:lock v:ext="edit" aspectratio="f"/>
                <v:textbox inset="0mm,0mm,0mm,0mm"/>
              </v:shape>
            </w:pict>
          </mc:Fallback>
        </mc:AlternateContent>
      </w:r>
      <w:r>
        <w:rPr>
          <w:spacing w:val="-4"/>
        </w:rPr>
        <w:t>Test</w:t>
      </w:r>
      <w:r>
        <w:tab/>
      </w:r>
      <w:r>
        <w:rPr>
          <w:spacing w:val="-2"/>
        </w:rPr>
        <w:t>Group</w:t>
      </w:r>
      <w:r>
        <w:tab/>
      </w:r>
      <w:r>
        <w:rPr>
          <w:spacing w:val="-10"/>
        </w:rPr>
        <w:t>N</w:t>
      </w:r>
      <w:r>
        <w:tab/>
      </w:r>
      <w:r>
        <w:rPr>
          <w:spacing w:val="-10"/>
        </w:rPr>
        <w:t>X</w:t>
      </w:r>
      <w:r>
        <w:tab/>
      </w:r>
      <w:r>
        <w:rPr>
          <w:spacing w:val="-5"/>
        </w:rPr>
        <w:t>SD</w:t>
      </w:r>
    </w:p>
    <w:p>
      <w:pPr>
        <w:pStyle w:val="7"/>
        <w:spacing w:line="20" w:lineRule="exact"/>
        <w:ind w:left="-87"/>
        <w:rPr>
          <w:sz w:val="2"/>
        </w:rPr>
      </w:pPr>
      <w:r>
        <w:rPr>
          <w:sz w:val="2"/>
        </w:rPr>
        <mc:AlternateContent>
          <mc:Choice Requires="wpg">
            <w:drawing>
              <wp:inline distT="0" distB="0" distL="0" distR="0">
                <wp:extent cx="5212080" cy="9525"/>
                <wp:effectExtent l="9525" t="0" r="0" b="0"/>
                <wp:docPr id="78" name="Group 78"/>
                <wp:cNvGraphicFramePr/>
                <a:graphic xmlns:a="http://schemas.openxmlformats.org/drawingml/2006/main">
                  <a:graphicData uri="http://schemas.microsoft.com/office/word/2010/wordprocessingGroup">
                    <wpg:wgp>
                      <wpg:cNvGrpSpPr/>
                      <wpg:grpSpPr>
                        <a:xfrm>
                          <a:off x="0" y="0"/>
                          <a:ext cx="5212080" cy="9525"/>
                          <a:chOff x="0" y="0"/>
                          <a:chExt cx="5212080" cy="9525"/>
                        </a:xfrm>
                      </wpg:grpSpPr>
                      <wps:wsp>
                        <wps:cNvPr id="79" name="Graphic 79"/>
                        <wps:cNvSpPr/>
                        <wps:spPr>
                          <a:xfrm>
                            <a:off x="0" y="4762"/>
                            <a:ext cx="5212080" cy="1270"/>
                          </a:xfrm>
                          <a:custGeom>
                            <a:avLst/>
                            <a:gdLst/>
                            <a:ahLst/>
                            <a:cxnLst/>
                            <a:rect l="l" t="t" r="r" b="b"/>
                            <a:pathLst>
                              <a:path w="5212080">
                                <a:moveTo>
                                  <a:pt x="0" y="0"/>
                                </a:moveTo>
                                <a:lnTo>
                                  <a:pt x="5212080" y="0"/>
                                </a:lnTo>
                              </a:path>
                            </a:pathLst>
                          </a:custGeom>
                          <a:ln w="9525">
                            <a:solidFill>
                              <a:srgbClr val="000000"/>
                            </a:solidFill>
                            <a:prstDash val="solid"/>
                          </a:ln>
                        </wps:spPr>
                        <wps:bodyPr wrap="square" lIns="0" tIns="0" rIns="0" bIns="0" rtlCol="0">
                          <a:noAutofit/>
                        </wps:bodyPr>
                      </wps:wsp>
                    </wpg:wgp>
                  </a:graphicData>
                </a:graphic>
              </wp:inline>
            </w:drawing>
          </mc:Choice>
          <mc:Fallback>
            <w:pict>
              <v:group id="_x0000_s1026" o:spid="_x0000_s1026" o:spt="203" style="height:0.75pt;width:410.4pt;" coordsize="5212080,9525" o:gfxdata="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Ou7&#10;wEXTAAAAAwEAAA8AAAAAAAAAAQAgAAAAIgAAAGRycy9kb3ducmV2LnhtbFBLAQIUABQAAAAIAIdO&#10;4kDSMIgGYQIAAKsFAAAOAAAAAAAAAAEAIAAAACIBAABkcnMvZTJvRG9jLnhtbFBLBQYAAAAABgAG&#10;AFkBAAD1BQAAAAA=&#10;">
                <o:lock v:ext="edit" aspectratio="f"/>
                <v:shape id="Graphic 79" o:spid="_x0000_s1026" o:spt="100" style="position:absolute;left:0;top:4762;height:1270;width:5212080;" filled="f" stroked="t" coordsize="5212080,1" o:gfxdata="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rH977sAAADb&#10;AAAADwAAAAAAAAABACAAAAAiAAAAZHJzL2Rvd25yZXYueG1sUEsBAhQAFAAAAAgAh07iQDMvBZ47&#10;AAAAOQAAABAAAAAAAAAAAQAgAAAACgEAAGRycy9zaGFwZXhtbC54bWxQSwUGAAAAAAYABgBbAQAA&#10;tAMAAAAA&#10;" path="m0,0l5212080,0e">
                  <v:fill on="f" focussize="0,0"/>
                  <v:stroke color="#000000" joinstyle="round"/>
                  <v:imagedata o:title=""/>
                  <o:lock v:ext="edit" aspectratio="f"/>
                  <v:textbox inset="0mm,0mm,0mm,0mm"/>
                </v:shape>
                <w10:wrap type="none"/>
                <w10:anchorlock/>
              </v:group>
            </w:pict>
          </mc:Fallback>
        </mc:AlternateContent>
      </w:r>
    </w:p>
    <w:p>
      <w:pPr>
        <w:pStyle w:val="7"/>
        <w:rPr>
          <w:sz w:val="26"/>
        </w:rPr>
      </w:pPr>
    </w:p>
    <w:p>
      <w:pPr>
        <w:pStyle w:val="7"/>
        <w:rPr>
          <w:sz w:val="26"/>
        </w:rPr>
      </w:pPr>
    </w:p>
    <w:p>
      <w:pPr>
        <w:pStyle w:val="7"/>
        <w:rPr>
          <w:sz w:val="26"/>
        </w:rPr>
      </w:pPr>
    </w:p>
    <w:p>
      <w:pPr>
        <w:pStyle w:val="7"/>
        <w:spacing w:before="1"/>
        <w:rPr>
          <w:sz w:val="34"/>
        </w:rPr>
      </w:pPr>
    </w:p>
    <w:p>
      <w:pPr>
        <w:tabs>
          <w:tab w:val="left" w:pos="2052"/>
          <w:tab w:val="left" w:pos="4071"/>
          <w:tab w:val="left" w:pos="5372"/>
          <w:tab w:val="left" w:pos="7393"/>
        </w:tabs>
        <w:spacing w:before="0" w:line="480" w:lineRule="auto"/>
        <w:ind w:left="192" w:right="740" w:firstLine="0"/>
        <w:jc w:val="left"/>
        <w:rPr>
          <w:sz w:val="28"/>
        </w:rPr>
      </w:pPr>
      <w:r>
        <w:rPr>
          <w:spacing w:val="-4"/>
          <w:sz w:val="28"/>
        </w:rPr>
        <w:t>Pre-</w:t>
      </w:r>
      <w:r>
        <w:rPr>
          <w:sz w:val="28"/>
        </w:rPr>
        <w:tab/>
      </w:r>
      <w:r>
        <w:rPr>
          <w:spacing w:val="-2"/>
          <w:sz w:val="28"/>
        </w:rPr>
        <w:t>Phonics</w:t>
      </w:r>
      <w:r>
        <w:rPr>
          <w:sz w:val="28"/>
        </w:rPr>
        <w:tab/>
      </w:r>
      <w:r>
        <w:rPr>
          <w:spacing w:val="-6"/>
          <w:sz w:val="28"/>
        </w:rPr>
        <w:t>30</w:t>
      </w:r>
      <w:r>
        <w:rPr>
          <w:sz w:val="28"/>
        </w:rPr>
        <w:tab/>
      </w:r>
      <w:r>
        <w:rPr>
          <w:spacing w:val="-2"/>
          <w:sz w:val="28"/>
        </w:rPr>
        <w:t>6.1222</w:t>
      </w:r>
      <w:r>
        <w:rPr>
          <w:sz w:val="28"/>
        </w:rPr>
        <w:tab/>
      </w:r>
      <w:r>
        <w:rPr>
          <w:spacing w:val="-2"/>
          <w:sz w:val="28"/>
        </w:rPr>
        <w:t>.89728 Experimental</w:t>
      </w:r>
    </w:p>
    <w:p>
      <w:pPr>
        <w:pStyle w:val="7"/>
        <w:rPr>
          <w:sz w:val="30"/>
        </w:rPr>
      </w:pPr>
    </w:p>
    <w:p>
      <w:pPr>
        <w:pStyle w:val="7"/>
        <w:rPr>
          <w:sz w:val="30"/>
        </w:rPr>
      </w:pPr>
    </w:p>
    <w:p>
      <w:pPr>
        <w:pStyle w:val="7"/>
        <w:rPr>
          <w:sz w:val="30"/>
        </w:rPr>
      </w:pPr>
    </w:p>
    <w:p>
      <w:pPr>
        <w:pStyle w:val="7"/>
        <w:rPr>
          <w:sz w:val="30"/>
        </w:rPr>
      </w:pPr>
    </w:p>
    <w:p>
      <w:pPr>
        <w:pStyle w:val="7"/>
        <w:spacing w:before="11"/>
        <w:rPr>
          <w:sz w:val="23"/>
        </w:rPr>
      </w:pPr>
    </w:p>
    <w:p>
      <w:pPr>
        <w:tabs>
          <w:tab w:val="left" w:pos="4140"/>
          <w:tab w:val="left" w:pos="5372"/>
          <w:tab w:val="left" w:pos="7393"/>
        </w:tabs>
        <w:spacing w:before="0"/>
        <w:ind w:left="1913" w:right="0" w:firstLine="0"/>
        <w:jc w:val="left"/>
        <w:rPr>
          <w:sz w:val="28"/>
        </w:rPr>
      </w:pPr>
      <w:r>
        <w:rPr>
          <w:sz w:val="28"/>
        </w:rPr>
        <w:t>Whole</w:t>
      </w:r>
      <w:r>
        <w:rPr>
          <w:spacing w:val="-7"/>
          <w:sz w:val="28"/>
        </w:rPr>
        <w:t xml:space="preserve"> </w:t>
      </w:r>
      <w:r>
        <w:rPr>
          <w:spacing w:val="-2"/>
          <w:sz w:val="28"/>
        </w:rPr>
        <w:t>language</w:t>
      </w:r>
      <w:r>
        <w:rPr>
          <w:sz w:val="28"/>
        </w:rPr>
        <w:tab/>
      </w:r>
      <w:r>
        <w:rPr>
          <w:spacing w:val="-5"/>
          <w:sz w:val="28"/>
        </w:rPr>
        <w:t>30</w:t>
      </w:r>
      <w:r>
        <w:rPr>
          <w:sz w:val="28"/>
        </w:rPr>
        <w:tab/>
      </w:r>
      <w:r>
        <w:rPr>
          <w:spacing w:val="-2"/>
          <w:sz w:val="28"/>
        </w:rPr>
        <w:t>6.1222</w:t>
      </w:r>
      <w:r>
        <w:rPr>
          <w:sz w:val="28"/>
        </w:rPr>
        <w:tab/>
      </w:r>
      <w:r>
        <w:rPr>
          <w:spacing w:val="-2"/>
          <w:sz w:val="28"/>
        </w:rPr>
        <w:t>.83232</w:t>
      </w:r>
    </w:p>
    <w:p>
      <w:pPr>
        <w:pStyle w:val="7"/>
        <w:rPr>
          <w:sz w:val="30"/>
        </w:rPr>
      </w:pPr>
    </w:p>
    <w:p>
      <w:pPr>
        <w:pStyle w:val="7"/>
        <w:rPr>
          <w:sz w:val="30"/>
        </w:rPr>
      </w:pPr>
    </w:p>
    <w:p>
      <w:pPr>
        <w:pStyle w:val="7"/>
        <w:rPr>
          <w:sz w:val="30"/>
        </w:rPr>
      </w:pPr>
    </w:p>
    <w:p>
      <w:pPr>
        <w:pStyle w:val="7"/>
        <w:rPr>
          <w:sz w:val="30"/>
        </w:rPr>
      </w:pPr>
    </w:p>
    <w:p>
      <w:pPr>
        <w:pStyle w:val="7"/>
        <w:rPr>
          <w:sz w:val="30"/>
        </w:rPr>
      </w:pPr>
    </w:p>
    <w:p>
      <w:pPr>
        <w:pStyle w:val="7"/>
        <w:rPr>
          <w:sz w:val="30"/>
        </w:rPr>
      </w:pPr>
    </w:p>
    <w:p>
      <w:pPr>
        <w:pStyle w:val="7"/>
        <w:spacing w:before="2"/>
        <w:rPr>
          <w:sz w:val="40"/>
        </w:rPr>
      </w:pPr>
    </w:p>
    <w:p>
      <w:pPr>
        <w:tabs>
          <w:tab w:val="left" w:pos="4210"/>
          <w:tab w:val="left" w:pos="5372"/>
          <w:tab w:val="left" w:pos="7393"/>
        </w:tabs>
        <w:spacing w:before="0"/>
        <w:ind w:left="1910" w:right="0" w:firstLine="0"/>
        <w:jc w:val="left"/>
        <w:rPr>
          <w:sz w:val="28"/>
        </w:rPr>
      </w:pPr>
      <w:r>
        <w:rPr>
          <w:spacing w:val="-2"/>
          <w:sz w:val="28"/>
        </w:rPr>
        <w:t>Interactive</w:t>
      </w:r>
      <w:r>
        <w:rPr>
          <w:sz w:val="28"/>
        </w:rPr>
        <w:tab/>
      </w:r>
      <w:r>
        <w:rPr>
          <w:spacing w:val="-5"/>
          <w:sz w:val="28"/>
        </w:rPr>
        <w:t>30</w:t>
      </w:r>
      <w:r>
        <w:rPr>
          <w:sz w:val="28"/>
        </w:rPr>
        <w:tab/>
      </w:r>
      <w:r>
        <w:rPr>
          <w:spacing w:val="-2"/>
          <w:sz w:val="28"/>
        </w:rPr>
        <w:t>6.0778</w:t>
      </w:r>
      <w:r>
        <w:rPr>
          <w:sz w:val="28"/>
        </w:rPr>
        <w:tab/>
      </w:r>
      <w:r>
        <w:rPr>
          <w:spacing w:val="-2"/>
          <w:sz w:val="28"/>
        </w:rPr>
        <w:t>.86411</w:t>
      </w:r>
    </w:p>
    <w:p>
      <w:pPr>
        <w:pStyle w:val="7"/>
        <w:spacing w:before="5"/>
        <w:rPr>
          <w:sz w:val="10"/>
        </w:rPr>
      </w:pPr>
      <w:r>
        <mc:AlternateContent>
          <mc:Choice Requires="wps">
            <w:drawing>
              <wp:anchor distT="0" distB="0" distL="0" distR="0" simplePos="0" relativeHeight="251702272" behindDoc="1" locked="0" layoutInCell="1" allowOverlap="1">
                <wp:simplePos x="0" y="0"/>
                <wp:positionH relativeFrom="page">
                  <wp:posOffset>1143000</wp:posOffset>
                </wp:positionH>
                <wp:positionV relativeFrom="paragraph">
                  <wp:posOffset>91440</wp:posOffset>
                </wp:positionV>
                <wp:extent cx="5212080" cy="1270"/>
                <wp:effectExtent l="0" t="0" r="0" b="0"/>
                <wp:wrapTopAndBottom/>
                <wp:docPr id="80" name="Graphic 80"/>
                <wp:cNvGraphicFramePr/>
                <a:graphic xmlns:a="http://schemas.openxmlformats.org/drawingml/2006/main">
                  <a:graphicData uri="http://schemas.microsoft.com/office/word/2010/wordprocessingShape">
                    <wps:wsp>
                      <wps:cNvSpPr/>
                      <wps:spPr>
                        <a:xfrm>
                          <a:off x="0" y="0"/>
                          <a:ext cx="5212080" cy="1270"/>
                        </a:xfrm>
                        <a:custGeom>
                          <a:avLst/>
                          <a:gdLst/>
                          <a:ahLst/>
                          <a:cxnLst/>
                          <a:rect l="l" t="t" r="r" b="b"/>
                          <a:pathLst>
                            <a:path w="5212080">
                              <a:moveTo>
                                <a:pt x="0" y="0"/>
                              </a:moveTo>
                              <a:lnTo>
                                <a:pt x="5212080" y="0"/>
                              </a:lnTo>
                            </a:path>
                          </a:pathLst>
                        </a:custGeom>
                        <a:ln w="9525">
                          <a:solidFill>
                            <a:srgbClr val="000000"/>
                          </a:solidFill>
                          <a:prstDash val="solid"/>
                        </a:ln>
                      </wps:spPr>
                      <wps:bodyPr wrap="square" lIns="0" tIns="0" rIns="0" bIns="0" rtlCol="0">
                        <a:noAutofit/>
                      </wps:bodyPr>
                    </wps:wsp>
                  </a:graphicData>
                </a:graphic>
              </wp:anchor>
            </w:drawing>
          </mc:Choice>
          <mc:Fallback>
            <w:pict>
              <v:shape id="Graphic 80" o:spid="_x0000_s1026" o:spt="100" style="position:absolute;left:0pt;margin-left:90pt;margin-top:7.2pt;height:0.1pt;width:410.4pt;mso-position-horizontal-relative:page;mso-wrap-distance-bottom:0pt;mso-wrap-distance-top:0pt;z-index:-251614208;mso-width-relative:page;mso-height-relative:page;" filled="f" stroked="t" coordsize="5212080,1" o:gfxdata="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UrGYs1QAAAAoBAAAPAAAAAAAAAAEAIAAA&#10;ACIAAABkcnMvZG93bnJldi54bWxQSwECFAAUAAAACACHTuJAZLWVQQ8CAAB8BAAADgAAAAAAAAAB&#10;ACAAAAAkAQAAZHJzL2Uyb0RvYy54bWxQSwUGAAAAAAYABgBZAQAApQUAAAAA&#10;" path="m0,0l5212080,0e">
                <v:fill on="f" focussize="0,0"/>
                <v:stroke color="#000000" joinstyle="round"/>
                <v:imagedata o:title=""/>
                <o:lock v:ext="edit" aspectratio="f"/>
                <v:textbox inset="0mm,0mm,0mm,0mm"/>
                <w10:wrap type="topAndBottom"/>
              </v:shape>
            </w:pict>
          </mc:Fallback>
        </mc:AlternateContent>
      </w:r>
    </w:p>
    <w:p>
      <w:pPr>
        <w:spacing w:after="0"/>
        <w:rPr>
          <w:sz w:val="10"/>
        </w:rPr>
        <w:sectPr>
          <w:pgSz w:w="11910" w:h="16840"/>
          <w:pgMar w:top="1340" w:right="1320" w:bottom="280" w:left="1680" w:header="722" w:footer="0" w:gutter="0"/>
          <w:cols w:space="720" w:num="1"/>
        </w:sectPr>
      </w:pPr>
    </w:p>
    <w:p>
      <w:pPr>
        <w:pStyle w:val="4"/>
        <w:numPr>
          <w:ilvl w:val="2"/>
          <w:numId w:val="22"/>
        </w:numPr>
        <w:tabs>
          <w:tab w:val="left" w:pos="912"/>
        </w:tabs>
        <w:spacing w:before="84" w:after="0" w:line="240" w:lineRule="auto"/>
        <w:ind w:left="912" w:right="0" w:hanging="720"/>
        <w:jc w:val="left"/>
        <w:rPr>
          <w:u w:val="none"/>
        </w:rPr>
      </w:pPr>
      <w:bookmarkStart w:id="56" w:name="_TOC_250035"/>
      <w:r>
        <w:rPr>
          <w:u w:val="single"/>
        </w:rPr>
        <w:t>Description</w:t>
      </w:r>
      <w:r>
        <w:rPr>
          <w:spacing w:val="-2"/>
          <w:u w:val="single"/>
        </w:rPr>
        <w:t xml:space="preserve"> </w:t>
      </w:r>
      <w:r>
        <w:rPr>
          <w:u w:val="single"/>
        </w:rPr>
        <w:t>of the</w:t>
      </w:r>
      <w:bookmarkEnd w:id="56"/>
      <w:r>
        <w:rPr>
          <w:spacing w:val="-2"/>
          <w:u w:val="single"/>
        </w:rPr>
        <w:t xml:space="preserve"> Instrument</w:t>
      </w:r>
    </w:p>
    <w:p>
      <w:pPr>
        <w:pStyle w:val="7"/>
        <w:spacing w:before="9"/>
        <w:rPr>
          <w:b/>
          <w:sz w:val="15"/>
        </w:rPr>
      </w:pPr>
    </w:p>
    <w:p>
      <w:pPr>
        <w:pStyle w:val="7"/>
        <w:spacing w:before="90" w:line="480" w:lineRule="auto"/>
        <w:ind w:left="192" w:right="119" w:firstLine="719"/>
        <w:jc w:val="both"/>
      </w:pPr>
      <w:r>
        <w:t>The major instrument for data collection in this study was the “Beginning Reading Achievement Assessment Instrument”. This was researcher constructed instrument. The researcher was motivated by the concern of researchers about how children learn to read English (and other languages); and the need to understand the critical skills, abilities and instructional interactions that foster the fluent reading and comprehension of text (Lyon, 2004).</w:t>
      </w:r>
    </w:p>
    <w:p>
      <w:pPr>
        <w:pStyle w:val="7"/>
        <w:spacing w:before="1" w:line="480" w:lineRule="auto"/>
        <w:ind w:left="192" w:right="117" w:firstLine="719"/>
        <w:jc w:val="both"/>
      </w:pPr>
      <w:r>
        <w:t>The</w:t>
      </w:r>
      <w:r>
        <w:rPr>
          <w:spacing w:val="-2"/>
        </w:rPr>
        <w:t xml:space="preserve"> </w:t>
      </w:r>
      <w:r>
        <w:t>instrument is a reflection of</w:t>
      </w:r>
      <w:r>
        <w:rPr>
          <w:spacing w:val="-1"/>
        </w:rPr>
        <w:t xml:space="preserve"> </w:t>
      </w:r>
      <w:r>
        <w:t>the</w:t>
      </w:r>
      <w:r>
        <w:rPr>
          <w:spacing w:val="-1"/>
        </w:rPr>
        <w:t xml:space="preserve"> </w:t>
      </w:r>
      <w:r>
        <w:t>skills to be</w:t>
      </w:r>
      <w:r>
        <w:rPr>
          <w:spacing w:val="-1"/>
        </w:rPr>
        <w:t xml:space="preserve"> </w:t>
      </w:r>
      <w:r>
        <w:t>developed</w:t>
      </w:r>
      <w:r>
        <w:rPr>
          <w:spacing w:val="-1"/>
        </w:rPr>
        <w:t xml:space="preserve"> </w:t>
      </w:r>
      <w:r>
        <w:t>by the</w:t>
      </w:r>
      <w:r>
        <w:rPr>
          <w:spacing w:val="-1"/>
        </w:rPr>
        <w:t xml:space="preserve"> </w:t>
      </w:r>
      <w:r>
        <w:t>children in their process of learning to read following the application of the three structured instructional methodologies as each tries to focus on the development of such skills in the children.</w:t>
      </w:r>
    </w:p>
    <w:p>
      <w:pPr>
        <w:pStyle w:val="7"/>
        <w:spacing w:line="480" w:lineRule="auto"/>
        <w:ind w:left="192" w:right="115" w:firstLine="719"/>
        <w:jc w:val="both"/>
      </w:pPr>
      <w:r>
        <w:t>The instrument takes into consideration the critical beginning reading skills to be developed</w:t>
      </w:r>
      <w:r>
        <w:rPr>
          <w:spacing w:val="-1"/>
        </w:rPr>
        <w:t xml:space="preserve"> </w:t>
      </w:r>
      <w:r>
        <w:t>which are</w:t>
      </w:r>
      <w:r>
        <w:rPr>
          <w:spacing w:val="-2"/>
        </w:rPr>
        <w:t xml:space="preserve"> </w:t>
      </w:r>
      <w:r>
        <w:t>to</w:t>
      </w:r>
      <w:r>
        <w:rPr>
          <w:spacing w:val="-2"/>
        </w:rPr>
        <w:t xml:space="preserve"> </w:t>
      </w:r>
      <w:r>
        <w:t>be</w:t>
      </w:r>
      <w:r>
        <w:rPr>
          <w:spacing w:val="-3"/>
        </w:rPr>
        <w:t xml:space="preserve"> </w:t>
      </w:r>
      <w:r>
        <w:t>validated</w:t>
      </w:r>
      <w:r>
        <w:rPr>
          <w:spacing w:val="-1"/>
        </w:rPr>
        <w:t xml:space="preserve"> </w:t>
      </w:r>
      <w:r>
        <w:t>following</w:t>
      </w:r>
      <w:r>
        <w:rPr>
          <w:spacing w:val="-5"/>
        </w:rPr>
        <w:t xml:space="preserve"> </w:t>
      </w:r>
      <w:r>
        <w:t>their</w:t>
      </w:r>
      <w:r>
        <w:rPr>
          <w:spacing w:val="-2"/>
        </w:rPr>
        <w:t xml:space="preserve"> </w:t>
      </w:r>
      <w:r>
        <w:t>reading</w:t>
      </w:r>
      <w:r>
        <w:rPr>
          <w:spacing w:val="-2"/>
        </w:rPr>
        <w:t xml:space="preserve"> </w:t>
      </w:r>
      <w:r>
        <w:t>attainment</w:t>
      </w:r>
      <w:r>
        <w:rPr>
          <w:spacing w:val="-2"/>
        </w:rPr>
        <w:t xml:space="preserve"> </w:t>
      </w:r>
      <w:r>
        <w:t>on the</w:t>
      </w:r>
      <w:r>
        <w:rPr>
          <w:spacing w:val="-3"/>
        </w:rPr>
        <w:t xml:space="preserve"> </w:t>
      </w:r>
      <w:r>
        <w:t>application of: phonics, whole language, and interactive methods. The data indicators which are derivable from the instrument centre on the five major beginning reading skills to be developed. Such include: learn about the sounds of spoken language (phonological awareness); learn and use letter-sound relationships (phonics); develop the ability</w:t>
      </w:r>
      <w:r>
        <w:rPr>
          <w:spacing w:val="-6"/>
        </w:rPr>
        <w:t xml:space="preserve"> </w:t>
      </w:r>
      <w:r>
        <w:t>to read quickly and naturally (fluently); learn new words and build their knowledge of what words mean (vocabulary); and build their ability to understand what they read (comprehension) (Armbruster, Lehr, and Osborn, 2003).</w:t>
      </w:r>
    </w:p>
    <w:p>
      <w:pPr>
        <w:pStyle w:val="7"/>
        <w:rPr>
          <w:sz w:val="26"/>
        </w:rPr>
      </w:pPr>
    </w:p>
    <w:p>
      <w:pPr>
        <w:pStyle w:val="7"/>
        <w:spacing w:before="6"/>
        <w:rPr>
          <w:sz w:val="22"/>
        </w:rPr>
      </w:pPr>
    </w:p>
    <w:p>
      <w:pPr>
        <w:pStyle w:val="4"/>
        <w:numPr>
          <w:ilvl w:val="2"/>
          <w:numId w:val="22"/>
        </w:numPr>
        <w:tabs>
          <w:tab w:val="left" w:pos="912"/>
        </w:tabs>
        <w:spacing w:before="0" w:after="0" w:line="240" w:lineRule="auto"/>
        <w:ind w:left="912" w:right="0" w:hanging="720"/>
        <w:jc w:val="left"/>
        <w:rPr>
          <w:u w:val="none"/>
        </w:rPr>
      </w:pPr>
      <w:bookmarkStart w:id="57" w:name="_TOC_250034"/>
      <w:r>
        <w:rPr>
          <w:u w:val="single"/>
        </w:rPr>
        <w:t>Content</w:t>
      </w:r>
      <w:r>
        <w:rPr>
          <w:spacing w:val="-1"/>
          <w:u w:val="single"/>
        </w:rPr>
        <w:t xml:space="preserve"> </w:t>
      </w:r>
      <w:r>
        <w:rPr>
          <w:u w:val="single"/>
        </w:rPr>
        <w:t>of</w:t>
      </w:r>
      <w:r>
        <w:rPr>
          <w:spacing w:val="-2"/>
          <w:u w:val="single"/>
        </w:rPr>
        <w:t xml:space="preserve"> </w:t>
      </w:r>
      <w:r>
        <w:rPr>
          <w:u w:val="single"/>
        </w:rPr>
        <w:t>the</w:t>
      </w:r>
      <w:r>
        <w:rPr>
          <w:spacing w:val="-1"/>
          <w:u w:val="single"/>
        </w:rPr>
        <w:t xml:space="preserve"> </w:t>
      </w:r>
      <w:bookmarkEnd w:id="57"/>
      <w:r>
        <w:rPr>
          <w:spacing w:val="-2"/>
          <w:u w:val="single"/>
        </w:rPr>
        <w:t>Instrument</w:t>
      </w:r>
    </w:p>
    <w:p>
      <w:pPr>
        <w:pStyle w:val="7"/>
        <w:spacing w:before="9"/>
        <w:rPr>
          <w:b/>
          <w:sz w:val="15"/>
        </w:rPr>
      </w:pPr>
    </w:p>
    <w:p>
      <w:pPr>
        <w:pStyle w:val="7"/>
        <w:spacing w:before="90" w:line="480" w:lineRule="auto"/>
        <w:ind w:left="192" w:right="120" w:firstLine="719"/>
      </w:pPr>
      <w:r>
        <w:t>The Beginning Reading Achievement Assessment Instrument has</w:t>
      </w:r>
      <w:r>
        <w:rPr>
          <w:spacing w:val="28"/>
        </w:rPr>
        <w:t xml:space="preserve"> </w:t>
      </w:r>
      <w:r>
        <w:t>the following as the measurement traits which address the major data indicators:</w:t>
      </w:r>
    </w:p>
    <w:p>
      <w:pPr>
        <w:pStyle w:val="17"/>
        <w:numPr>
          <w:ilvl w:val="3"/>
          <w:numId w:val="22"/>
        </w:numPr>
        <w:tabs>
          <w:tab w:val="left" w:pos="1632"/>
        </w:tabs>
        <w:spacing w:before="1" w:after="0" w:line="240" w:lineRule="auto"/>
        <w:ind w:left="1632" w:right="0" w:hanging="720"/>
        <w:jc w:val="left"/>
        <w:rPr>
          <w:sz w:val="24"/>
        </w:rPr>
      </w:pPr>
      <w:r>
        <w:rPr>
          <w:sz w:val="24"/>
        </w:rPr>
        <w:t>The</w:t>
      </w:r>
      <w:r>
        <w:rPr>
          <w:spacing w:val="-3"/>
          <w:sz w:val="24"/>
        </w:rPr>
        <w:t xml:space="preserve"> </w:t>
      </w:r>
      <w:r>
        <w:rPr>
          <w:sz w:val="24"/>
        </w:rPr>
        <w:t>beginning</w:t>
      </w:r>
      <w:r>
        <w:rPr>
          <w:spacing w:val="-3"/>
          <w:sz w:val="24"/>
        </w:rPr>
        <w:t xml:space="preserve"> </w:t>
      </w:r>
      <w:r>
        <w:rPr>
          <w:sz w:val="24"/>
        </w:rPr>
        <w:t>sound</w:t>
      </w:r>
      <w:r>
        <w:rPr>
          <w:spacing w:val="1"/>
          <w:sz w:val="24"/>
        </w:rPr>
        <w:t xml:space="preserve"> </w:t>
      </w:r>
      <w:r>
        <w:rPr>
          <w:sz w:val="24"/>
        </w:rPr>
        <w:t xml:space="preserve">consonant </w:t>
      </w:r>
      <w:r>
        <w:rPr>
          <w:spacing w:val="-2"/>
          <w:sz w:val="24"/>
        </w:rPr>
        <w:t>letter</w:t>
      </w:r>
    </w:p>
    <w:p>
      <w:pPr>
        <w:pStyle w:val="7"/>
        <w:spacing w:before="11"/>
        <w:rPr>
          <w:sz w:val="23"/>
        </w:rPr>
      </w:pPr>
    </w:p>
    <w:p>
      <w:pPr>
        <w:pStyle w:val="17"/>
        <w:numPr>
          <w:ilvl w:val="3"/>
          <w:numId w:val="22"/>
        </w:numPr>
        <w:tabs>
          <w:tab w:val="left" w:pos="1632"/>
        </w:tabs>
        <w:spacing w:before="0" w:after="0" w:line="240" w:lineRule="auto"/>
        <w:ind w:left="1632" w:right="0" w:hanging="720"/>
        <w:jc w:val="left"/>
        <w:rPr>
          <w:sz w:val="24"/>
        </w:rPr>
      </w:pPr>
      <w:r>
        <w:rPr>
          <w:sz w:val="24"/>
        </w:rPr>
        <w:t>Similarity</w:t>
      </w:r>
      <w:r>
        <w:rPr>
          <w:spacing w:val="-8"/>
          <w:sz w:val="24"/>
        </w:rPr>
        <w:t xml:space="preserve"> </w:t>
      </w:r>
      <w:r>
        <w:rPr>
          <w:sz w:val="24"/>
        </w:rPr>
        <w:t>in the</w:t>
      </w:r>
      <w:r>
        <w:rPr>
          <w:spacing w:val="-1"/>
          <w:sz w:val="24"/>
        </w:rPr>
        <w:t xml:space="preserve"> </w:t>
      </w:r>
      <w:r>
        <w:rPr>
          <w:sz w:val="24"/>
        </w:rPr>
        <w:t>beginning</w:t>
      </w:r>
      <w:r>
        <w:rPr>
          <w:spacing w:val="-3"/>
          <w:sz w:val="24"/>
        </w:rPr>
        <w:t xml:space="preserve"> </w:t>
      </w:r>
      <w:r>
        <w:rPr>
          <w:sz w:val="24"/>
        </w:rPr>
        <w:t>sounds of</w:t>
      </w:r>
      <w:r>
        <w:rPr>
          <w:spacing w:val="1"/>
          <w:sz w:val="24"/>
        </w:rPr>
        <w:t xml:space="preserve"> </w:t>
      </w:r>
      <w:r>
        <w:rPr>
          <w:sz w:val="24"/>
        </w:rPr>
        <w:t xml:space="preserve">consonant </w:t>
      </w:r>
      <w:r>
        <w:rPr>
          <w:spacing w:val="-2"/>
          <w:sz w:val="24"/>
        </w:rPr>
        <w:t>letters</w:t>
      </w:r>
    </w:p>
    <w:p>
      <w:pPr>
        <w:spacing w:after="0" w:line="240" w:lineRule="auto"/>
        <w:jc w:val="left"/>
        <w:rPr>
          <w:sz w:val="24"/>
        </w:rPr>
        <w:sectPr>
          <w:pgSz w:w="11910" w:h="16840"/>
          <w:pgMar w:top="1340" w:right="1320" w:bottom="280" w:left="1680" w:header="722" w:footer="0" w:gutter="0"/>
          <w:cols w:space="720" w:num="1"/>
        </w:sectPr>
      </w:pPr>
    </w:p>
    <w:p>
      <w:pPr>
        <w:pStyle w:val="17"/>
        <w:numPr>
          <w:ilvl w:val="3"/>
          <w:numId w:val="22"/>
        </w:numPr>
        <w:tabs>
          <w:tab w:val="left" w:pos="1632"/>
        </w:tabs>
        <w:spacing w:before="80" w:after="0" w:line="240" w:lineRule="auto"/>
        <w:ind w:left="1632" w:right="0" w:hanging="720"/>
        <w:jc w:val="left"/>
        <w:rPr>
          <w:sz w:val="24"/>
        </w:rPr>
      </w:pPr>
      <w:r>
        <w:rPr>
          <w:sz w:val="24"/>
        </w:rPr>
        <w:t>Similarity</w:t>
      </w:r>
      <w:r>
        <w:rPr>
          <w:spacing w:val="-8"/>
          <w:sz w:val="24"/>
        </w:rPr>
        <w:t xml:space="preserve"> </w:t>
      </w:r>
      <w:r>
        <w:rPr>
          <w:sz w:val="24"/>
        </w:rPr>
        <w:t>in the</w:t>
      </w:r>
      <w:r>
        <w:rPr>
          <w:spacing w:val="-1"/>
          <w:sz w:val="24"/>
        </w:rPr>
        <w:t xml:space="preserve"> </w:t>
      </w:r>
      <w:r>
        <w:rPr>
          <w:sz w:val="24"/>
        </w:rPr>
        <w:t>ending</w:t>
      </w:r>
      <w:r>
        <w:rPr>
          <w:spacing w:val="-3"/>
          <w:sz w:val="24"/>
        </w:rPr>
        <w:t xml:space="preserve"> </w:t>
      </w:r>
      <w:r>
        <w:rPr>
          <w:sz w:val="24"/>
        </w:rPr>
        <w:t>sounds of consonants</w:t>
      </w:r>
      <w:r>
        <w:rPr>
          <w:spacing w:val="1"/>
          <w:sz w:val="24"/>
        </w:rPr>
        <w:t xml:space="preserve"> </w:t>
      </w:r>
      <w:r>
        <w:rPr>
          <w:spacing w:val="-2"/>
          <w:sz w:val="24"/>
        </w:rPr>
        <w:t>letters</w:t>
      </w:r>
    </w:p>
    <w:p>
      <w:pPr>
        <w:pStyle w:val="7"/>
      </w:pPr>
    </w:p>
    <w:p>
      <w:pPr>
        <w:pStyle w:val="17"/>
        <w:numPr>
          <w:ilvl w:val="3"/>
          <w:numId w:val="22"/>
        </w:numPr>
        <w:tabs>
          <w:tab w:val="left" w:pos="1632"/>
        </w:tabs>
        <w:spacing w:before="0" w:after="0" w:line="240" w:lineRule="auto"/>
        <w:ind w:left="1632" w:right="0" w:hanging="720"/>
        <w:jc w:val="left"/>
        <w:rPr>
          <w:sz w:val="24"/>
        </w:rPr>
      </w:pPr>
      <w:r>
        <w:rPr>
          <w:sz w:val="24"/>
        </w:rPr>
        <w:t>Similarity</w:t>
      </w:r>
      <w:r>
        <w:rPr>
          <w:spacing w:val="-8"/>
          <w:sz w:val="24"/>
        </w:rPr>
        <w:t xml:space="preserve"> </w:t>
      </w:r>
      <w:r>
        <w:rPr>
          <w:sz w:val="24"/>
        </w:rPr>
        <w:t>in the</w:t>
      </w:r>
      <w:r>
        <w:rPr>
          <w:spacing w:val="-1"/>
          <w:sz w:val="24"/>
        </w:rPr>
        <w:t xml:space="preserve"> </w:t>
      </w:r>
      <w:r>
        <w:rPr>
          <w:sz w:val="24"/>
        </w:rPr>
        <w:t>middle sounds of consonant</w:t>
      </w:r>
      <w:r>
        <w:rPr>
          <w:spacing w:val="1"/>
          <w:sz w:val="24"/>
        </w:rPr>
        <w:t xml:space="preserve"> </w:t>
      </w:r>
      <w:r>
        <w:rPr>
          <w:spacing w:val="-2"/>
          <w:sz w:val="24"/>
        </w:rPr>
        <w:t>letters</w:t>
      </w:r>
    </w:p>
    <w:p>
      <w:pPr>
        <w:pStyle w:val="7"/>
      </w:pPr>
    </w:p>
    <w:p>
      <w:pPr>
        <w:pStyle w:val="17"/>
        <w:numPr>
          <w:ilvl w:val="3"/>
          <w:numId w:val="22"/>
        </w:numPr>
        <w:tabs>
          <w:tab w:val="left" w:pos="1632"/>
        </w:tabs>
        <w:spacing w:before="0" w:after="0" w:line="240" w:lineRule="auto"/>
        <w:ind w:left="1632" w:right="0" w:hanging="720"/>
        <w:jc w:val="left"/>
        <w:rPr>
          <w:sz w:val="24"/>
        </w:rPr>
      </w:pPr>
      <w:r>
        <w:rPr>
          <w:sz w:val="24"/>
        </w:rPr>
        <w:t>Naming</w:t>
      </w:r>
      <w:r>
        <w:rPr>
          <w:spacing w:val="-4"/>
          <w:sz w:val="24"/>
        </w:rPr>
        <w:t xml:space="preserve"> </w:t>
      </w:r>
      <w:r>
        <w:rPr>
          <w:sz w:val="24"/>
        </w:rPr>
        <w:t>of</w:t>
      </w:r>
      <w:r>
        <w:rPr>
          <w:spacing w:val="-1"/>
          <w:sz w:val="24"/>
        </w:rPr>
        <w:t xml:space="preserve"> </w:t>
      </w:r>
      <w:r>
        <w:rPr>
          <w:sz w:val="24"/>
        </w:rPr>
        <w:t>letters</w:t>
      </w:r>
      <w:r>
        <w:rPr>
          <w:spacing w:val="-1"/>
          <w:sz w:val="24"/>
        </w:rPr>
        <w:t xml:space="preserve"> </w:t>
      </w:r>
      <w:r>
        <w:rPr>
          <w:sz w:val="24"/>
        </w:rPr>
        <w:t xml:space="preserve">in </w:t>
      </w:r>
      <w:r>
        <w:rPr>
          <w:spacing w:val="-4"/>
          <w:sz w:val="24"/>
        </w:rPr>
        <w:t>words</w:t>
      </w:r>
    </w:p>
    <w:p>
      <w:pPr>
        <w:pStyle w:val="7"/>
      </w:pPr>
    </w:p>
    <w:p>
      <w:pPr>
        <w:pStyle w:val="17"/>
        <w:numPr>
          <w:ilvl w:val="3"/>
          <w:numId w:val="22"/>
        </w:numPr>
        <w:tabs>
          <w:tab w:val="left" w:pos="1632"/>
        </w:tabs>
        <w:spacing w:before="0" w:after="0" w:line="240" w:lineRule="auto"/>
        <w:ind w:left="1632" w:right="0" w:hanging="720"/>
        <w:jc w:val="left"/>
        <w:rPr>
          <w:sz w:val="24"/>
        </w:rPr>
      </w:pPr>
      <w:r>
        <w:rPr>
          <w:sz w:val="24"/>
        </w:rPr>
        <w:t>Adding</w:t>
      </w:r>
      <w:r>
        <w:rPr>
          <w:spacing w:val="-6"/>
          <w:sz w:val="24"/>
        </w:rPr>
        <w:t xml:space="preserve"> </w:t>
      </w:r>
      <w:r>
        <w:rPr>
          <w:sz w:val="24"/>
        </w:rPr>
        <w:t>consonant letters to word</w:t>
      </w:r>
      <w:r>
        <w:rPr>
          <w:spacing w:val="-1"/>
          <w:sz w:val="24"/>
        </w:rPr>
        <w:t xml:space="preserve"> </w:t>
      </w:r>
      <w:r>
        <w:rPr>
          <w:sz w:val="24"/>
        </w:rPr>
        <w:t>part to</w:t>
      </w:r>
      <w:r>
        <w:rPr>
          <w:spacing w:val="-1"/>
          <w:sz w:val="24"/>
        </w:rPr>
        <w:t xml:space="preserve"> </w:t>
      </w:r>
      <w:r>
        <w:rPr>
          <w:sz w:val="24"/>
        </w:rPr>
        <w:t>make</w:t>
      </w:r>
      <w:r>
        <w:rPr>
          <w:spacing w:val="-1"/>
          <w:sz w:val="24"/>
        </w:rPr>
        <w:t xml:space="preserve"> </w:t>
      </w:r>
      <w:r>
        <w:rPr>
          <w:sz w:val="24"/>
        </w:rPr>
        <w:t>words</w:t>
      </w:r>
      <w:r>
        <w:rPr>
          <w:spacing w:val="-1"/>
          <w:sz w:val="24"/>
        </w:rPr>
        <w:t xml:space="preserve"> </w:t>
      </w:r>
      <w:r>
        <w:rPr>
          <w:sz w:val="24"/>
        </w:rPr>
        <w:t xml:space="preserve">with </w:t>
      </w:r>
      <w:r>
        <w:rPr>
          <w:spacing w:val="-2"/>
          <w:sz w:val="24"/>
        </w:rPr>
        <w:t>meaning.</w:t>
      </w:r>
    </w:p>
    <w:p>
      <w:pPr>
        <w:pStyle w:val="7"/>
      </w:pPr>
    </w:p>
    <w:p>
      <w:pPr>
        <w:pStyle w:val="17"/>
        <w:numPr>
          <w:ilvl w:val="3"/>
          <w:numId w:val="22"/>
        </w:numPr>
        <w:tabs>
          <w:tab w:val="left" w:pos="1632"/>
        </w:tabs>
        <w:spacing w:before="0" w:after="0" w:line="240" w:lineRule="auto"/>
        <w:ind w:left="1632" w:right="0" w:hanging="720"/>
        <w:jc w:val="left"/>
        <w:rPr>
          <w:sz w:val="24"/>
        </w:rPr>
      </w:pPr>
      <w:r>
        <w:rPr>
          <w:sz w:val="24"/>
        </w:rPr>
        <w:t>To</w:t>
      </w:r>
      <w:r>
        <w:rPr>
          <w:spacing w:val="-2"/>
          <w:sz w:val="24"/>
        </w:rPr>
        <w:t xml:space="preserve"> </w:t>
      </w:r>
      <w:r>
        <w:rPr>
          <w:sz w:val="24"/>
        </w:rPr>
        <w:t>say</w:t>
      </w:r>
      <w:r>
        <w:rPr>
          <w:spacing w:val="-5"/>
          <w:sz w:val="24"/>
        </w:rPr>
        <w:t xml:space="preserve"> </w:t>
      </w:r>
      <w:r>
        <w:rPr>
          <w:sz w:val="24"/>
        </w:rPr>
        <w:t>the</w:t>
      </w:r>
      <w:r>
        <w:rPr>
          <w:spacing w:val="-1"/>
          <w:sz w:val="24"/>
        </w:rPr>
        <w:t xml:space="preserve"> </w:t>
      </w:r>
      <w:r>
        <w:rPr>
          <w:sz w:val="24"/>
        </w:rPr>
        <w:t>type</w:t>
      </w:r>
      <w:r>
        <w:rPr>
          <w:spacing w:val="-1"/>
          <w:sz w:val="24"/>
        </w:rPr>
        <w:t xml:space="preserve"> </w:t>
      </w:r>
      <w:r>
        <w:rPr>
          <w:sz w:val="24"/>
        </w:rPr>
        <w:t>of vowel sound in</w:t>
      </w:r>
      <w:r>
        <w:rPr>
          <w:spacing w:val="1"/>
          <w:sz w:val="24"/>
        </w:rPr>
        <w:t xml:space="preserve"> </w:t>
      </w:r>
      <w:r>
        <w:rPr>
          <w:spacing w:val="-4"/>
          <w:sz w:val="24"/>
        </w:rPr>
        <w:t>words</w:t>
      </w:r>
    </w:p>
    <w:p>
      <w:pPr>
        <w:pStyle w:val="7"/>
      </w:pPr>
    </w:p>
    <w:p>
      <w:pPr>
        <w:pStyle w:val="17"/>
        <w:numPr>
          <w:ilvl w:val="3"/>
          <w:numId w:val="22"/>
        </w:numPr>
        <w:tabs>
          <w:tab w:val="left" w:pos="1632"/>
        </w:tabs>
        <w:spacing w:before="0" w:after="0" w:line="240" w:lineRule="auto"/>
        <w:ind w:left="1632" w:right="0" w:hanging="720"/>
        <w:jc w:val="left"/>
        <w:rPr>
          <w:sz w:val="24"/>
        </w:rPr>
      </w:pPr>
      <w:r>
        <w:rPr>
          <w:sz w:val="24"/>
        </w:rPr>
        <w:t>To</w:t>
      </w:r>
      <w:r>
        <w:rPr>
          <w:spacing w:val="-3"/>
          <w:sz w:val="24"/>
        </w:rPr>
        <w:t xml:space="preserve"> </w:t>
      </w:r>
      <w:r>
        <w:rPr>
          <w:sz w:val="24"/>
        </w:rPr>
        <w:t>form a compound word using</w:t>
      </w:r>
      <w:r>
        <w:rPr>
          <w:spacing w:val="-4"/>
          <w:sz w:val="24"/>
        </w:rPr>
        <w:t xml:space="preserve"> </w:t>
      </w:r>
      <w:r>
        <w:rPr>
          <w:sz w:val="24"/>
        </w:rPr>
        <w:t>two related words and vice</w:t>
      </w:r>
      <w:r>
        <w:rPr>
          <w:spacing w:val="-2"/>
          <w:sz w:val="24"/>
        </w:rPr>
        <w:t xml:space="preserve"> versa.</w:t>
      </w:r>
    </w:p>
    <w:p>
      <w:pPr>
        <w:pStyle w:val="7"/>
      </w:pPr>
    </w:p>
    <w:p>
      <w:pPr>
        <w:pStyle w:val="17"/>
        <w:numPr>
          <w:ilvl w:val="3"/>
          <w:numId w:val="22"/>
        </w:numPr>
        <w:tabs>
          <w:tab w:val="left" w:pos="1632"/>
        </w:tabs>
        <w:spacing w:before="0" w:after="0" w:line="240" w:lineRule="auto"/>
        <w:ind w:left="1632" w:right="0" w:hanging="720"/>
        <w:jc w:val="left"/>
        <w:rPr>
          <w:sz w:val="24"/>
        </w:rPr>
      </w:pPr>
      <w:r>
        <w:rPr>
          <w:sz w:val="24"/>
        </w:rPr>
        <w:t>To</w:t>
      </w:r>
      <w:r>
        <w:rPr>
          <w:spacing w:val="-1"/>
          <w:sz w:val="24"/>
        </w:rPr>
        <w:t xml:space="preserve"> </w:t>
      </w:r>
      <w:r>
        <w:rPr>
          <w:sz w:val="24"/>
        </w:rPr>
        <w:t>read sentences</w:t>
      </w:r>
      <w:r>
        <w:rPr>
          <w:spacing w:val="2"/>
          <w:sz w:val="24"/>
        </w:rPr>
        <w:t xml:space="preserve"> </w:t>
      </w:r>
      <w:r>
        <w:rPr>
          <w:sz w:val="24"/>
        </w:rPr>
        <w:t>for</w:t>
      </w:r>
      <w:r>
        <w:rPr>
          <w:spacing w:val="-2"/>
          <w:sz w:val="24"/>
        </w:rPr>
        <w:t xml:space="preserve"> </w:t>
      </w:r>
      <w:r>
        <w:rPr>
          <w:sz w:val="24"/>
        </w:rPr>
        <w:t>clue</w:t>
      </w:r>
      <w:r>
        <w:rPr>
          <w:spacing w:val="-2"/>
          <w:sz w:val="24"/>
        </w:rPr>
        <w:t xml:space="preserve"> </w:t>
      </w:r>
      <w:r>
        <w:rPr>
          <w:sz w:val="24"/>
        </w:rPr>
        <w:t>to identify</w:t>
      </w:r>
      <w:r>
        <w:rPr>
          <w:spacing w:val="-5"/>
          <w:sz w:val="24"/>
        </w:rPr>
        <w:t xml:space="preserve"> </w:t>
      </w:r>
      <w:r>
        <w:rPr>
          <w:sz w:val="24"/>
        </w:rPr>
        <w:t>missing</w:t>
      </w:r>
      <w:r>
        <w:rPr>
          <w:spacing w:val="-1"/>
          <w:sz w:val="24"/>
        </w:rPr>
        <w:t xml:space="preserve"> </w:t>
      </w:r>
      <w:r>
        <w:rPr>
          <w:sz w:val="24"/>
        </w:rPr>
        <w:t xml:space="preserve">consonant </w:t>
      </w:r>
      <w:r>
        <w:rPr>
          <w:spacing w:val="-2"/>
          <w:sz w:val="24"/>
        </w:rPr>
        <w:t>blends.</w:t>
      </w:r>
    </w:p>
    <w:p>
      <w:pPr>
        <w:pStyle w:val="7"/>
        <w:spacing w:before="1"/>
      </w:pPr>
    </w:p>
    <w:p>
      <w:pPr>
        <w:pStyle w:val="17"/>
        <w:numPr>
          <w:ilvl w:val="3"/>
          <w:numId w:val="22"/>
        </w:numPr>
        <w:tabs>
          <w:tab w:val="left" w:pos="1632"/>
        </w:tabs>
        <w:spacing w:before="0" w:after="0" w:line="240" w:lineRule="auto"/>
        <w:ind w:left="1632" w:right="0" w:hanging="720"/>
        <w:jc w:val="left"/>
        <w:rPr>
          <w:sz w:val="24"/>
        </w:rPr>
      </w:pPr>
      <w:r>
        <w:rPr>
          <w:sz w:val="24"/>
        </w:rPr>
        <w:t>To</w:t>
      </w:r>
      <w:r>
        <w:rPr>
          <w:spacing w:val="-1"/>
          <w:sz w:val="24"/>
        </w:rPr>
        <w:t xml:space="preserve"> </w:t>
      </w:r>
      <w:r>
        <w:rPr>
          <w:sz w:val="24"/>
        </w:rPr>
        <w:t>identify</w:t>
      </w:r>
      <w:r>
        <w:rPr>
          <w:spacing w:val="-4"/>
          <w:sz w:val="24"/>
        </w:rPr>
        <w:t xml:space="preserve"> </w:t>
      </w:r>
      <w:r>
        <w:rPr>
          <w:sz w:val="24"/>
        </w:rPr>
        <w:t>and</w:t>
      </w:r>
      <w:r>
        <w:rPr>
          <w:spacing w:val="-1"/>
          <w:sz w:val="24"/>
        </w:rPr>
        <w:t xml:space="preserve"> </w:t>
      </w:r>
      <w:r>
        <w:rPr>
          <w:sz w:val="24"/>
        </w:rPr>
        <w:t>write</w:t>
      </w:r>
      <w:r>
        <w:rPr>
          <w:spacing w:val="-2"/>
          <w:sz w:val="24"/>
        </w:rPr>
        <w:t xml:space="preserve"> </w:t>
      </w:r>
      <w:r>
        <w:rPr>
          <w:sz w:val="24"/>
        </w:rPr>
        <w:t xml:space="preserve">correct </w:t>
      </w:r>
      <w:r>
        <w:rPr>
          <w:spacing w:val="-2"/>
          <w:sz w:val="24"/>
        </w:rPr>
        <w:t>digraphs.</w:t>
      </w:r>
    </w:p>
    <w:p>
      <w:pPr>
        <w:pStyle w:val="7"/>
      </w:pPr>
    </w:p>
    <w:p>
      <w:pPr>
        <w:pStyle w:val="17"/>
        <w:numPr>
          <w:ilvl w:val="3"/>
          <w:numId w:val="22"/>
        </w:numPr>
        <w:tabs>
          <w:tab w:val="left" w:pos="1632"/>
        </w:tabs>
        <w:spacing w:before="0" w:after="0" w:line="240" w:lineRule="auto"/>
        <w:ind w:left="1632" w:right="0" w:hanging="720"/>
        <w:jc w:val="left"/>
        <w:rPr>
          <w:sz w:val="24"/>
        </w:rPr>
      </w:pPr>
      <w:r>
        <w:rPr>
          <w:sz w:val="24"/>
        </w:rPr>
        <w:t>To</w:t>
      </w:r>
      <w:r>
        <w:rPr>
          <w:spacing w:val="-1"/>
          <w:sz w:val="24"/>
        </w:rPr>
        <w:t xml:space="preserve"> </w:t>
      </w:r>
      <w:r>
        <w:rPr>
          <w:sz w:val="24"/>
        </w:rPr>
        <w:t>join word parts</w:t>
      </w:r>
      <w:r>
        <w:rPr>
          <w:spacing w:val="-1"/>
          <w:sz w:val="24"/>
        </w:rPr>
        <w:t xml:space="preserve"> </w:t>
      </w:r>
      <w:r>
        <w:rPr>
          <w:sz w:val="24"/>
        </w:rPr>
        <w:t xml:space="preserve">to form </w:t>
      </w:r>
      <w:r>
        <w:rPr>
          <w:spacing w:val="-4"/>
          <w:sz w:val="24"/>
        </w:rPr>
        <w:t>words</w:t>
      </w:r>
    </w:p>
    <w:p>
      <w:pPr>
        <w:pStyle w:val="7"/>
      </w:pPr>
    </w:p>
    <w:p>
      <w:pPr>
        <w:pStyle w:val="17"/>
        <w:numPr>
          <w:ilvl w:val="3"/>
          <w:numId w:val="22"/>
        </w:numPr>
        <w:tabs>
          <w:tab w:val="left" w:pos="1632"/>
        </w:tabs>
        <w:spacing w:before="0" w:after="0" w:line="240" w:lineRule="auto"/>
        <w:ind w:left="1632" w:right="0" w:hanging="720"/>
        <w:jc w:val="left"/>
        <w:rPr>
          <w:sz w:val="24"/>
        </w:rPr>
      </w:pPr>
      <w:r>
        <w:rPr>
          <w:sz w:val="24"/>
        </w:rPr>
        <w:t>To</w:t>
      </w:r>
      <w:r>
        <w:rPr>
          <w:spacing w:val="-3"/>
          <w:sz w:val="24"/>
        </w:rPr>
        <w:t xml:space="preserve"> </w:t>
      </w:r>
      <w:r>
        <w:rPr>
          <w:sz w:val="24"/>
        </w:rPr>
        <w:t>underline</w:t>
      </w:r>
      <w:r>
        <w:rPr>
          <w:spacing w:val="-2"/>
          <w:sz w:val="24"/>
        </w:rPr>
        <w:t xml:space="preserve"> </w:t>
      </w:r>
      <w:r>
        <w:rPr>
          <w:sz w:val="24"/>
        </w:rPr>
        <w:t>the group</w:t>
      </w:r>
      <w:r>
        <w:rPr>
          <w:spacing w:val="-1"/>
          <w:sz w:val="24"/>
        </w:rPr>
        <w:t xml:space="preserve"> </w:t>
      </w:r>
      <w:r>
        <w:rPr>
          <w:sz w:val="24"/>
        </w:rPr>
        <w:t>of</w:t>
      </w:r>
      <w:r>
        <w:rPr>
          <w:spacing w:val="-1"/>
          <w:sz w:val="24"/>
        </w:rPr>
        <w:t xml:space="preserve"> </w:t>
      </w:r>
      <w:r>
        <w:rPr>
          <w:sz w:val="24"/>
        </w:rPr>
        <w:t>words</w:t>
      </w:r>
      <w:r>
        <w:rPr>
          <w:spacing w:val="-1"/>
          <w:sz w:val="24"/>
        </w:rPr>
        <w:t xml:space="preserve"> </w:t>
      </w:r>
      <w:r>
        <w:rPr>
          <w:sz w:val="24"/>
        </w:rPr>
        <w:t>that tells</w:t>
      </w:r>
      <w:r>
        <w:rPr>
          <w:spacing w:val="-1"/>
          <w:sz w:val="24"/>
        </w:rPr>
        <w:t xml:space="preserve"> </w:t>
      </w:r>
      <w:r>
        <w:rPr>
          <w:sz w:val="24"/>
        </w:rPr>
        <w:t>the</w:t>
      </w:r>
      <w:r>
        <w:rPr>
          <w:spacing w:val="-1"/>
          <w:sz w:val="24"/>
        </w:rPr>
        <w:t xml:space="preserve"> </w:t>
      </w:r>
      <w:r>
        <w:rPr>
          <w:sz w:val="24"/>
        </w:rPr>
        <w:t>meaning</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pacing w:val="-2"/>
          <w:sz w:val="24"/>
        </w:rPr>
        <w:t>sentence.</w:t>
      </w:r>
    </w:p>
    <w:p>
      <w:pPr>
        <w:pStyle w:val="7"/>
      </w:pPr>
    </w:p>
    <w:p>
      <w:pPr>
        <w:pStyle w:val="7"/>
        <w:spacing w:line="480" w:lineRule="auto"/>
        <w:ind w:left="192" w:right="116" w:firstLine="719"/>
        <w:jc w:val="both"/>
      </w:pPr>
      <w:r>
        <w:t>The</w:t>
      </w:r>
      <w:r>
        <w:rPr>
          <w:spacing w:val="-1"/>
        </w:rPr>
        <w:t xml:space="preserve"> </w:t>
      </w:r>
      <w:r>
        <w:t>items on the instrument are twenty</w:t>
      </w:r>
      <w:r>
        <w:rPr>
          <w:spacing w:val="-2"/>
        </w:rPr>
        <w:t xml:space="preserve"> </w:t>
      </w:r>
      <w:r>
        <w:t>five in all. One minute is allotted for each item, which makes an allowance of twenty five minutes for the items to be performed. Again, one mark is assigned to each item, which makes a total of twenty five marks for all the items on the instrument.</w:t>
      </w:r>
    </w:p>
    <w:p>
      <w:pPr>
        <w:pStyle w:val="7"/>
        <w:spacing w:before="1" w:line="480" w:lineRule="auto"/>
        <w:ind w:left="192" w:right="117" w:firstLine="719"/>
        <w:jc w:val="both"/>
      </w:pPr>
      <w:r>
        <w:t>The beginning reading achievement assessment instrument was constructed with each item coded as researcher – constructed measure (Kennedy, 1997). The instrument was adopted after the reading skills advocated by Armbruster, Lehr, Lehr and Osborn, (2003). According to them, the children were required among other things to: name the beginning, middle and ending consonant sounds of words; name each letter in words;</w:t>
      </w:r>
      <w:r>
        <w:rPr>
          <w:spacing w:val="40"/>
        </w:rPr>
        <w:t xml:space="preserve"> </w:t>
      </w:r>
      <w:r>
        <w:t>join consonant letters to word-parts to form words; and use consonant blends and digraphs to complete word parts in sentences. Others include adding word part to initial consonants and blends, fluent and meaningful readings, as well as identifying ideas in sentences. The subjects are made to perform on task individually to indicate their initial knowledge</w:t>
      </w:r>
      <w:r>
        <w:rPr>
          <w:spacing w:val="31"/>
        </w:rPr>
        <w:t xml:space="preserve"> </w:t>
      </w:r>
      <w:r>
        <w:t>or</w:t>
      </w:r>
      <w:r>
        <w:rPr>
          <w:spacing w:val="37"/>
        </w:rPr>
        <w:t xml:space="preserve"> </w:t>
      </w:r>
      <w:r>
        <w:t>otherwise</w:t>
      </w:r>
      <w:r>
        <w:rPr>
          <w:spacing w:val="37"/>
        </w:rPr>
        <w:t xml:space="preserve"> </w:t>
      </w:r>
      <w:r>
        <w:t>before</w:t>
      </w:r>
      <w:r>
        <w:rPr>
          <w:spacing w:val="34"/>
        </w:rPr>
        <w:t xml:space="preserve"> </w:t>
      </w:r>
      <w:r>
        <w:t>the</w:t>
      </w:r>
      <w:r>
        <w:rPr>
          <w:spacing w:val="35"/>
        </w:rPr>
        <w:t xml:space="preserve"> </w:t>
      </w:r>
      <w:r>
        <w:t>treatment</w:t>
      </w:r>
      <w:r>
        <w:rPr>
          <w:spacing w:val="36"/>
        </w:rPr>
        <w:t xml:space="preserve"> </w:t>
      </w:r>
      <w:r>
        <w:t>programme</w:t>
      </w:r>
      <w:r>
        <w:rPr>
          <w:spacing w:val="34"/>
        </w:rPr>
        <w:t xml:space="preserve"> </w:t>
      </w:r>
      <w:r>
        <w:t>and</w:t>
      </w:r>
      <w:r>
        <w:rPr>
          <w:spacing w:val="37"/>
        </w:rPr>
        <w:t xml:space="preserve"> </w:t>
      </w:r>
      <w:r>
        <w:t>to</w:t>
      </w:r>
      <w:r>
        <w:rPr>
          <w:spacing w:val="36"/>
        </w:rPr>
        <w:t xml:space="preserve"> </w:t>
      </w:r>
      <w:r>
        <w:t>prove</w:t>
      </w:r>
      <w:r>
        <w:rPr>
          <w:spacing w:val="39"/>
        </w:rPr>
        <w:t xml:space="preserve"> </w:t>
      </w:r>
      <w:r>
        <w:t>mastery</w:t>
      </w:r>
      <w:r>
        <w:rPr>
          <w:spacing w:val="30"/>
        </w:rPr>
        <w:t xml:space="preserve"> </w:t>
      </w:r>
      <w:r>
        <w:t>of</w:t>
      </w:r>
      <w:r>
        <w:rPr>
          <w:spacing w:val="35"/>
        </w:rPr>
        <w:t xml:space="preserve"> </w:t>
      </w:r>
      <w:r>
        <w:rPr>
          <w:spacing w:val="-5"/>
        </w:rPr>
        <w:t>the</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pPr>
      <w:r>
        <w:t>skills</w:t>
      </w:r>
      <w:r>
        <w:rPr>
          <w:spacing w:val="76"/>
        </w:rPr>
        <w:t xml:space="preserve"> </w:t>
      </w:r>
      <w:r>
        <w:t>following</w:t>
      </w:r>
      <w:r>
        <w:rPr>
          <w:spacing w:val="73"/>
        </w:rPr>
        <w:t xml:space="preserve"> </w:t>
      </w:r>
      <w:r>
        <w:t>treatment</w:t>
      </w:r>
      <w:r>
        <w:rPr>
          <w:spacing w:val="76"/>
        </w:rPr>
        <w:t xml:space="preserve"> </w:t>
      </w:r>
      <w:r>
        <w:t>involving</w:t>
      </w:r>
      <w:r>
        <w:rPr>
          <w:spacing w:val="74"/>
        </w:rPr>
        <w:t xml:space="preserve"> </w:t>
      </w:r>
      <w:r>
        <w:t>the</w:t>
      </w:r>
      <w:r>
        <w:rPr>
          <w:spacing w:val="75"/>
        </w:rPr>
        <w:t xml:space="preserve"> </w:t>
      </w:r>
      <w:r>
        <w:t>three</w:t>
      </w:r>
      <w:r>
        <w:rPr>
          <w:spacing w:val="77"/>
        </w:rPr>
        <w:t xml:space="preserve"> </w:t>
      </w:r>
      <w:r>
        <w:t>structured</w:t>
      </w:r>
      <w:r>
        <w:rPr>
          <w:spacing w:val="75"/>
        </w:rPr>
        <w:t xml:space="preserve"> </w:t>
      </w:r>
      <w:r>
        <w:t>methodologies.</w:t>
      </w:r>
      <w:r>
        <w:rPr>
          <w:spacing w:val="76"/>
        </w:rPr>
        <w:t xml:space="preserve"> </w:t>
      </w:r>
      <w:r>
        <w:t>Ability</w:t>
      </w:r>
      <w:r>
        <w:rPr>
          <w:spacing w:val="40"/>
        </w:rPr>
        <w:t xml:space="preserve"> </w:t>
      </w:r>
      <w:r>
        <w:t>to possess the skills is measured on the pupils’ performance on the test instrument.</w:t>
      </w:r>
    </w:p>
    <w:p>
      <w:pPr>
        <w:pStyle w:val="7"/>
        <w:rPr>
          <w:sz w:val="26"/>
        </w:rPr>
      </w:pPr>
    </w:p>
    <w:p>
      <w:pPr>
        <w:pStyle w:val="7"/>
        <w:spacing w:before="5"/>
        <w:rPr>
          <w:sz w:val="22"/>
        </w:rPr>
      </w:pPr>
    </w:p>
    <w:p>
      <w:pPr>
        <w:pStyle w:val="4"/>
        <w:numPr>
          <w:ilvl w:val="2"/>
          <w:numId w:val="22"/>
        </w:numPr>
        <w:tabs>
          <w:tab w:val="left" w:pos="912"/>
        </w:tabs>
        <w:spacing w:before="0" w:after="0" w:line="240" w:lineRule="auto"/>
        <w:ind w:left="912" w:right="0" w:hanging="720"/>
        <w:jc w:val="left"/>
        <w:rPr>
          <w:u w:val="none"/>
        </w:rPr>
      </w:pPr>
      <w:bookmarkStart w:id="58" w:name="_TOC_250033"/>
      <w:r>
        <w:rPr>
          <w:u w:val="single"/>
        </w:rPr>
        <w:t>Development</w:t>
      </w:r>
      <w:r>
        <w:rPr>
          <w:spacing w:val="-3"/>
          <w:u w:val="single"/>
        </w:rPr>
        <w:t xml:space="preserve"> </w:t>
      </w:r>
      <w:r>
        <w:rPr>
          <w:u w:val="single"/>
        </w:rPr>
        <w:t>of</w:t>
      </w:r>
      <w:bookmarkEnd w:id="58"/>
      <w:r>
        <w:rPr>
          <w:spacing w:val="-2"/>
          <w:u w:val="single"/>
        </w:rPr>
        <w:t xml:space="preserve"> Instrument</w:t>
      </w:r>
    </w:p>
    <w:p>
      <w:pPr>
        <w:pStyle w:val="7"/>
        <w:spacing w:before="9"/>
        <w:rPr>
          <w:b/>
          <w:sz w:val="15"/>
        </w:rPr>
      </w:pPr>
    </w:p>
    <w:p>
      <w:pPr>
        <w:pStyle w:val="7"/>
        <w:spacing w:before="90" w:line="480" w:lineRule="auto"/>
        <w:ind w:left="192" w:right="117" w:firstLine="779"/>
        <w:jc w:val="both"/>
      </w:pPr>
      <w:r>
        <w:t>Number of steps were taken to ensure that relevant beginning reading skills</w:t>
      </w:r>
      <w:r>
        <w:rPr>
          <w:spacing w:val="40"/>
        </w:rPr>
        <w:t xml:space="preserve"> </w:t>
      </w:r>
      <w:r>
        <w:t>items were selected</w:t>
      </w:r>
      <w:r>
        <w:rPr>
          <w:spacing w:val="40"/>
        </w:rPr>
        <w:t xml:space="preserve"> </w:t>
      </w:r>
      <w:r>
        <w:t xml:space="preserve">for study. The researcher reviewed some relevant literature on proven ideas from research concerning the beginning reading skills and the teaching methods used in developing them. Such findings focus on: alphabetic, phonemic awareness, phonics, fluency and comprehension. Literature on the teaching of reading skills revealed that for any reading skills instructional programme to be meaningful, the skills items to be taught must be relevant to the pupils’ immediate needs (Lyon, and Moats, 1997; Graves, 2000). The researcher selected the items and activities for both the instructional approaches and test construction from Armbruster, Lehr, Lehr and Osborn (2003), </w:t>
      </w:r>
      <w:r>
        <w:rPr>
          <w:u w:val="single"/>
        </w:rPr>
        <w:t>A Child Becomes a Reader.</w:t>
      </w:r>
      <w:r>
        <w:t xml:space="preserve"> This document on proven ideas from research has been produced essentially to enhance literacy promotion and development (National Institute for Literacy, 2004). The aim of the authors is to make evidence-based reading research available to educators, parents, policy makers and others with an interest in helping all people to read well (Armbruster, Lehr, and Osborn, 2003).</w:t>
      </w:r>
    </w:p>
    <w:p>
      <w:pPr>
        <w:pStyle w:val="7"/>
        <w:spacing w:before="1" w:line="480" w:lineRule="auto"/>
        <w:ind w:left="192" w:right="117" w:firstLine="719"/>
        <w:jc w:val="both"/>
      </w:pPr>
      <w:r>
        <w:t>It is the general opinion of reading researchers that for reading skills to be learned, retained and recalled, they must be presented in meaningful contexts (Muodumogu, 2001). In keeping with this requirement, attempt has been made by the researcher to present the test items in the natural and meaningful contexts of the skills. Test items were logically and systematically arranged in their difficulty levels, starting from: initial consonant, blends, digraphs and phonological awareness skills. These were followed by fluency and comprehension skills.</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19" w:firstLine="719"/>
        <w:jc w:val="both"/>
      </w:pPr>
      <w:r>
        <w:t>On the pre and post experimental performance, care was taken to avoid the inclusion of teaching skills, the skills that were highly content irrelevant. This also</w:t>
      </w:r>
      <w:r>
        <w:rPr>
          <w:spacing w:val="40"/>
        </w:rPr>
        <w:t xml:space="preserve"> </w:t>
      </w:r>
      <w:r>
        <w:t>helped to ensure that the difficulty levels of the instrument were the same for the pupils or as close to being the same as possible.</w:t>
      </w:r>
    </w:p>
    <w:p>
      <w:pPr>
        <w:pStyle w:val="7"/>
        <w:spacing w:line="480" w:lineRule="auto"/>
        <w:ind w:left="192" w:right="117" w:firstLine="719"/>
        <w:jc w:val="both"/>
      </w:pPr>
      <w:r>
        <w:t>The</w:t>
      </w:r>
      <w:r>
        <w:rPr>
          <w:spacing w:val="-2"/>
        </w:rPr>
        <w:t xml:space="preserve"> </w:t>
      </w:r>
      <w:r>
        <w:t>pre and post experimental measures were</w:t>
      </w:r>
      <w:r>
        <w:rPr>
          <w:spacing w:val="-1"/>
        </w:rPr>
        <w:t xml:space="preserve"> </w:t>
      </w:r>
      <w:r>
        <w:t>composed of</w:t>
      </w:r>
      <w:r>
        <w:rPr>
          <w:spacing w:val="-1"/>
        </w:rPr>
        <w:t xml:space="preserve"> </w:t>
      </w:r>
      <w:r>
        <w:t>the</w:t>
      </w:r>
      <w:r>
        <w:rPr>
          <w:spacing w:val="-1"/>
        </w:rPr>
        <w:t xml:space="preserve"> </w:t>
      </w:r>
      <w:r>
        <w:t>same</w:t>
      </w:r>
      <w:r>
        <w:rPr>
          <w:spacing w:val="-1"/>
        </w:rPr>
        <w:t xml:space="preserve"> </w:t>
      </w:r>
      <w:r>
        <w:t>items and of one form. From the researcher’s experience as a reading specialist, apart from its agreement with international standards, this instrument measures in specific terms the reading gains of the pupils and in what skill areas these obtain (Armbruster, Lehr, and Osborn, 2003). Again, under a typical test situation, attention of the pupils were on specific skill areas of challenge and there was no time to make comparison between (pre and post experimental tests) given at three months interval at least.</w:t>
      </w:r>
    </w:p>
    <w:p>
      <w:pPr>
        <w:pStyle w:val="7"/>
        <w:rPr>
          <w:sz w:val="26"/>
        </w:rPr>
      </w:pPr>
    </w:p>
    <w:p>
      <w:pPr>
        <w:pStyle w:val="7"/>
        <w:spacing w:before="6"/>
        <w:rPr>
          <w:sz w:val="22"/>
        </w:rPr>
      </w:pPr>
    </w:p>
    <w:p>
      <w:pPr>
        <w:pStyle w:val="4"/>
        <w:numPr>
          <w:ilvl w:val="2"/>
          <w:numId w:val="22"/>
        </w:numPr>
        <w:tabs>
          <w:tab w:val="left" w:pos="912"/>
        </w:tabs>
        <w:spacing w:before="0" w:after="0" w:line="240" w:lineRule="auto"/>
        <w:ind w:left="912" w:right="0" w:hanging="720"/>
        <w:jc w:val="left"/>
        <w:rPr>
          <w:u w:val="none"/>
        </w:rPr>
      </w:pPr>
      <w:bookmarkStart w:id="59" w:name="_TOC_250032"/>
      <w:r>
        <w:rPr>
          <w:u w:val="single"/>
        </w:rPr>
        <w:t>Validity of</w:t>
      </w:r>
      <w:r>
        <w:rPr>
          <w:spacing w:val="1"/>
          <w:u w:val="single"/>
        </w:rPr>
        <w:t xml:space="preserve"> </w:t>
      </w:r>
      <w:r>
        <w:rPr>
          <w:u w:val="single"/>
        </w:rPr>
        <w:t>the</w:t>
      </w:r>
      <w:r>
        <w:rPr>
          <w:spacing w:val="-1"/>
          <w:u w:val="single"/>
        </w:rPr>
        <w:t xml:space="preserve"> </w:t>
      </w:r>
      <w:bookmarkEnd w:id="59"/>
      <w:r>
        <w:rPr>
          <w:spacing w:val="-2"/>
          <w:u w:val="single"/>
        </w:rPr>
        <w:t>Instrument</w:t>
      </w:r>
    </w:p>
    <w:p>
      <w:pPr>
        <w:pStyle w:val="7"/>
        <w:spacing w:before="9"/>
        <w:rPr>
          <w:b/>
          <w:sz w:val="15"/>
        </w:rPr>
      </w:pPr>
    </w:p>
    <w:p>
      <w:pPr>
        <w:pStyle w:val="7"/>
        <w:spacing w:before="90" w:line="480" w:lineRule="auto"/>
        <w:ind w:left="192" w:right="119" w:firstLine="719"/>
        <w:jc w:val="both"/>
      </w:pPr>
      <w:r>
        <w:t>Quite a number of steps were undertaken for the validation of the assessment. A good number of items were drawn from a pool of beginning reading skills advocated by Armbruster, Lehr, Lehr, and Osborn, (2003). With the help of experts, series of adjustments were effected during the pilot study. At the end twenty five items were selected considering the skills to be tested. Consideration was equally given to the homogeneity of the test items in line with the skills they were supposed to test (National Institute for Literacy, 2004).</w:t>
      </w:r>
    </w:p>
    <w:p>
      <w:pPr>
        <w:pStyle w:val="7"/>
        <w:spacing w:line="480" w:lineRule="auto"/>
        <w:ind w:left="192" w:right="121" w:firstLine="719"/>
        <w:jc w:val="both"/>
      </w:pPr>
      <w:r>
        <w:t>The instrument was tested during the pilot study. Data were obtained following the administration of the instrument for a group of thirty primary four pupils. The validation process was to assess how well the structure generalized to a larger</w:t>
      </w:r>
      <w:r>
        <w:rPr>
          <w:spacing w:val="40"/>
        </w:rPr>
        <w:t xml:space="preserve"> </w:t>
      </w:r>
      <w:r>
        <w:t>population. The cross-validation was adopted which divided the sample into a number of sub-samples,</w:t>
      </w:r>
      <w:r>
        <w:rPr>
          <w:spacing w:val="25"/>
        </w:rPr>
        <w:t xml:space="preserve"> </w:t>
      </w:r>
      <w:r>
        <w:t>or</w:t>
      </w:r>
      <w:r>
        <w:rPr>
          <w:spacing w:val="26"/>
        </w:rPr>
        <w:t xml:space="preserve"> </w:t>
      </w:r>
      <w:r>
        <w:t>folds.</w:t>
      </w:r>
      <w:r>
        <w:rPr>
          <w:spacing w:val="27"/>
        </w:rPr>
        <w:t xml:space="preserve"> </w:t>
      </w:r>
      <w:r>
        <w:t>Tree</w:t>
      </w:r>
      <w:r>
        <w:rPr>
          <w:spacing w:val="26"/>
        </w:rPr>
        <w:t xml:space="preserve"> </w:t>
      </w:r>
      <w:r>
        <w:t>models</w:t>
      </w:r>
      <w:r>
        <w:rPr>
          <w:spacing w:val="27"/>
        </w:rPr>
        <w:t xml:space="preserve"> </w:t>
      </w:r>
      <w:r>
        <w:t>were</w:t>
      </w:r>
      <w:r>
        <w:rPr>
          <w:spacing w:val="25"/>
        </w:rPr>
        <w:t xml:space="preserve"> </w:t>
      </w:r>
      <w:r>
        <w:t>then</w:t>
      </w:r>
      <w:r>
        <w:rPr>
          <w:spacing w:val="29"/>
        </w:rPr>
        <w:t xml:space="preserve"> </w:t>
      </w:r>
      <w:r>
        <w:t>generated,</w:t>
      </w:r>
      <w:r>
        <w:rPr>
          <w:spacing w:val="27"/>
        </w:rPr>
        <w:t xml:space="preserve"> </w:t>
      </w:r>
      <w:r>
        <w:t>excluding</w:t>
      </w:r>
      <w:r>
        <w:rPr>
          <w:spacing w:val="25"/>
        </w:rPr>
        <w:t xml:space="preserve"> </w:t>
      </w:r>
      <w:r>
        <w:t>the</w:t>
      </w:r>
      <w:r>
        <w:rPr>
          <w:spacing w:val="27"/>
        </w:rPr>
        <w:t xml:space="preserve"> </w:t>
      </w:r>
      <w:r>
        <w:t>data</w:t>
      </w:r>
      <w:r>
        <w:rPr>
          <w:spacing w:val="27"/>
        </w:rPr>
        <w:t xml:space="preserve"> </w:t>
      </w:r>
      <w:r>
        <w:t>from</w:t>
      </w:r>
      <w:r>
        <w:rPr>
          <w:spacing w:val="29"/>
        </w:rPr>
        <w:t xml:space="preserve"> </w:t>
      </w:r>
      <w:r>
        <w:rPr>
          <w:spacing w:val="-4"/>
        </w:rPr>
        <w:t>each</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22"/>
        <w:jc w:val="both"/>
      </w:pPr>
      <w:r>
        <w:t>sub-sample in turn. The first tree was based on all of the cases except those in the first sample</w:t>
      </w:r>
      <w:r>
        <w:rPr>
          <w:spacing w:val="-2"/>
        </w:rPr>
        <w:t xml:space="preserve"> </w:t>
      </w:r>
      <w:r>
        <w:t>fold,</w:t>
      </w:r>
      <w:r>
        <w:rPr>
          <w:spacing w:val="-2"/>
        </w:rPr>
        <w:t xml:space="preserve"> </w:t>
      </w:r>
      <w:r>
        <w:t>the</w:t>
      </w:r>
      <w:r>
        <w:rPr>
          <w:spacing w:val="-2"/>
        </w:rPr>
        <w:t xml:space="preserve"> </w:t>
      </w:r>
      <w:r>
        <w:t>second</w:t>
      </w:r>
      <w:r>
        <w:rPr>
          <w:spacing w:val="-1"/>
        </w:rPr>
        <w:t xml:space="preserve"> </w:t>
      </w:r>
      <w:r>
        <w:t>tree</w:t>
      </w:r>
      <w:r>
        <w:rPr>
          <w:spacing w:val="-2"/>
        </w:rPr>
        <w:t xml:space="preserve"> </w:t>
      </w:r>
      <w:r>
        <w:t>was</w:t>
      </w:r>
      <w:r>
        <w:rPr>
          <w:spacing w:val="-1"/>
        </w:rPr>
        <w:t xml:space="preserve"> </w:t>
      </w:r>
      <w:r>
        <w:t>based</w:t>
      </w:r>
      <w:r>
        <w:rPr>
          <w:spacing w:val="-1"/>
        </w:rPr>
        <w:t xml:space="preserve"> </w:t>
      </w:r>
      <w:r>
        <w:t>on</w:t>
      </w:r>
      <w:r>
        <w:rPr>
          <w:spacing w:val="-1"/>
        </w:rPr>
        <w:t xml:space="preserve"> </w:t>
      </w:r>
      <w:r>
        <w:t>all</w:t>
      </w:r>
      <w:r>
        <w:rPr>
          <w:spacing w:val="-1"/>
        </w:rPr>
        <w:t xml:space="preserve"> </w:t>
      </w:r>
      <w:r>
        <w:t>the cases</w:t>
      </w:r>
      <w:r>
        <w:rPr>
          <w:spacing w:val="-1"/>
        </w:rPr>
        <w:t xml:space="preserve"> </w:t>
      </w:r>
      <w:r>
        <w:t>except</w:t>
      </w:r>
      <w:r>
        <w:rPr>
          <w:spacing w:val="-1"/>
        </w:rPr>
        <w:t xml:space="preserve"> </w:t>
      </w:r>
      <w:r>
        <w:t>those</w:t>
      </w:r>
      <w:r>
        <w:rPr>
          <w:spacing w:val="-2"/>
        </w:rPr>
        <w:t xml:space="preserve"> </w:t>
      </w:r>
      <w:r>
        <w:t>in</w:t>
      </w:r>
      <w:r>
        <w:rPr>
          <w:spacing w:val="-1"/>
        </w:rPr>
        <w:t xml:space="preserve"> </w:t>
      </w:r>
      <w:r>
        <w:t>the</w:t>
      </w:r>
      <w:r>
        <w:rPr>
          <w:spacing w:val="-2"/>
        </w:rPr>
        <w:t xml:space="preserve"> </w:t>
      </w:r>
      <w:r>
        <w:t>second</w:t>
      </w:r>
      <w:r>
        <w:rPr>
          <w:spacing w:val="-1"/>
        </w:rPr>
        <w:t xml:space="preserve"> </w:t>
      </w:r>
      <w:r>
        <w:t>sample fold,</w:t>
      </w:r>
      <w:r>
        <w:rPr>
          <w:spacing w:val="-3"/>
        </w:rPr>
        <w:t xml:space="preserve"> </w:t>
      </w:r>
      <w:r>
        <w:t>and</w:t>
      </w:r>
      <w:r>
        <w:rPr>
          <w:spacing w:val="-3"/>
        </w:rPr>
        <w:t xml:space="preserve"> </w:t>
      </w:r>
      <w:r>
        <w:t>so</w:t>
      </w:r>
      <w:r>
        <w:rPr>
          <w:spacing w:val="-3"/>
        </w:rPr>
        <w:t xml:space="preserve"> </w:t>
      </w:r>
      <w:r>
        <w:t>on.</w:t>
      </w:r>
      <w:r>
        <w:rPr>
          <w:spacing w:val="-1"/>
        </w:rPr>
        <w:t xml:space="preserve"> </w:t>
      </w:r>
      <w:r>
        <w:t>For</w:t>
      </w:r>
      <w:r>
        <w:rPr>
          <w:spacing w:val="-2"/>
        </w:rPr>
        <w:t xml:space="preserve"> </w:t>
      </w:r>
      <w:r>
        <w:t>each tree,</w:t>
      </w:r>
      <w:r>
        <w:rPr>
          <w:spacing w:val="-3"/>
        </w:rPr>
        <w:t xml:space="preserve"> </w:t>
      </w:r>
      <w:r>
        <w:t>misclassification</w:t>
      </w:r>
      <w:r>
        <w:rPr>
          <w:spacing w:val="-3"/>
        </w:rPr>
        <w:t xml:space="preserve"> </w:t>
      </w:r>
      <w:r>
        <w:t>risk</w:t>
      </w:r>
      <w:r>
        <w:rPr>
          <w:spacing w:val="-3"/>
        </w:rPr>
        <w:t xml:space="preserve"> </w:t>
      </w:r>
      <w:r>
        <w:t>was</w:t>
      </w:r>
      <w:r>
        <w:rPr>
          <w:spacing w:val="-1"/>
        </w:rPr>
        <w:t xml:space="preserve"> </w:t>
      </w:r>
      <w:r>
        <w:t>estimated</w:t>
      </w:r>
      <w:r>
        <w:rPr>
          <w:spacing w:val="-3"/>
        </w:rPr>
        <w:t xml:space="preserve"> </w:t>
      </w:r>
      <w:r>
        <w:t>by</w:t>
      </w:r>
      <w:r>
        <w:rPr>
          <w:spacing w:val="-6"/>
        </w:rPr>
        <w:t xml:space="preserve"> </w:t>
      </w:r>
      <w:r>
        <w:t>applying</w:t>
      </w:r>
      <w:r>
        <w:rPr>
          <w:spacing w:val="-5"/>
        </w:rPr>
        <w:t xml:space="preserve"> </w:t>
      </w:r>
      <w:r>
        <w:t>the</w:t>
      </w:r>
      <w:r>
        <w:rPr>
          <w:spacing w:val="-2"/>
        </w:rPr>
        <w:t xml:space="preserve"> </w:t>
      </w:r>
      <w:r>
        <w:t>tree</w:t>
      </w:r>
      <w:r>
        <w:rPr>
          <w:spacing w:val="-4"/>
        </w:rPr>
        <w:t xml:space="preserve"> </w:t>
      </w:r>
      <w:r>
        <w:t>to the sub-sample excluded in generating it.</w:t>
      </w:r>
    </w:p>
    <w:p>
      <w:pPr>
        <w:pStyle w:val="7"/>
        <w:spacing w:line="480" w:lineRule="auto"/>
        <w:ind w:left="192" w:right="116" w:firstLine="719"/>
        <w:jc w:val="both"/>
      </w:pPr>
      <w:r>
        <w:t>A maximum of twenty</w:t>
      </w:r>
      <w:r>
        <w:rPr>
          <w:spacing w:val="-4"/>
        </w:rPr>
        <w:t xml:space="preserve"> </w:t>
      </w:r>
      <w:r>
        <w:t>five sample folds were specified, and the higher the value, the fewer the number of cases excluded for each tree model. The cross-validation produced a single, final tree model. The cross-validated risk estimate for the final tree was calculated as the average of the risks for all of the trees. After the analysis of data obtained with the assessment instrument, the cross validation estimate is .740. Following the fact that the beginning reading achievement assessment instrument, is a researcher initiative,</w:t>
      </w:r>
      <w:r>
        <w:rPr>
          <w:spacing w:val="-1"/>
        </w:rPr>
        <w:t xml:space="preserve"> </w:t>
      </w:r>
      <w:r>
        <w:t>and</w:t>
      </w:r>
      <w:r>
        <w:rPr>
          <w:spacing w:val="-1"/>
        </w:rPr>
        <w:t xml:space="preserve"> </w:t>
      </w:r>
      <w:r>
        <w:t>for</w:t>
      </w:r>
      <w:r>
        <w:rPr>
          <w:spacing w:val="-3"/>
        </w:rPr>
        <w:t xml:space="preserve"> </w:t>
      </w:r>
      <w:r>
        <w:t>the</w:t>
      </w:r>
      <w:r>
        <w:rPr>
          <w:spacing w:val="-2"/>
        </w:rPr>
        <w:t xml:space="preserve"> </w:t>
      </w:r>
      <w:r>
        <w:t>fact that</w:t>
      </w:r>
      <w:r>
        <w:rPr>
          <w:spacing w:val="-1"/>
        </w:rPr>
        <w:t xml:space="preserve"> </w:t>
      </w:r>
      <w:r>
        <w:t>there</w:t>
      </w:r>
      <w:r>
        <w:rPr>
          <w:spacing w:val="-2"/>
        </w:rPr>
        <w:t xml:space="preserve"> </w:t>
      </w:r>
      <w:r>
        <w:t>was</w:t>
      </w:r>
      <w:r>
        <w:rPr>
          <w:spacing w:val="-1"/>
        </w:rPr>
        <w:t xml:space="preserve"> </w:t>
      </w:r>
      <w:r>
        <w:t>no</w:t>
      </w:r>
      <w:r>
        <w:rPr>
          <w:spacing w:val="-1"/>
        </w:rPr>
        <w:t xml:space="preserve"> </w:t>
      </w:r>
      <w:r>
        <w:t>other</w:t>
      </w:r>
      <w:r>
        <w:rPr>
          <w:spacing w:val="-3"/>
        </w:rPr>
        <w:t xml:space="preserve"> </w:t>
      </w:r>
      <w:r>
        <w:t>official</w:t>
      </w:r>
      <w:r>
        <w:rPr>
          <w:spacing w:val="-1"/>
        </w:rPr>
        <w:t xml:space="preserve"> </w:t>
      </w:r>
      <w:r>
        <w:t>assessment</w:t>
      </w:r>
      <w:r>
        <w:rPr>
          <w:spacing w:val="-1"/>
        </w:rPr>
        <w:t xml:space="preserve"> </w:t>
      </w:r>
      <w:r>
        <w:t>instrument</w:t>
      </w:r>
      <w:r>
        <w:rPr>
          <w:spacing w:val="-1"/>
        </w:rPr>
        <w:t xml:space="preserve"> </w:t>
      </w:r>
      <w:r>
        <w:t>available for this study, the calculated reliability coefficient of .740 is acceptable for the</w:t>
      </w:r>
      <w:r>
        <w:rPr>
          <w:spacing w:val="40"/>
        </w:rPr>
        <w:t xml:space="preserve"> </w:t>
      </w:r>
      <w:r>
        <w:t>instrument of this study (Ary, Jacob, and Razavieh, 1996).</w:t>
      </w:r>
    </w:p>
    <w:p>
      <w:pPr>
        <w:pStyle w:val="7"/>
        <w:spacing w:before="1" w:line="480" w:lineRule="auto"/>
        <w:ind w:left="192" w:right="113" w:firstLine="719"/>
        <w:jc w:val="right"/>
      </w:pPr>
      <w:r>
        <w:t>The</w:t>
      </w:r>
      <w:r>
        <w:rPr>
          <w:spacing w:val="36"/>
        </w:rPr>
        <w:t xml:space="preserve"> </w:t>
      </w:r>
      <w:r>
        <w:t>criterion-related</w:t>
      </w:r>
      <w:r>
        <w:rPr>
          <w:spacing w:val="37"/>
        </w:rPr>
        <w:t xml:space="preserve"> </w:t>
      </w:r>
      <w:r>
        <w:t>evidence</w:t>
      </w:r>
      <w:r>
        <w:rPr>
          <w:spacing w:val="36"/>
        </w:rPr>
        <w:t xml:space="preserve"> </w:t>
      </w:r>
      <w:r>
        <w:t>of</w:t>
      </w:r>
      <w:r>
        <w:rPr>
          <w:spacing w:val="36"/>
        </w:rPr>
        <w:t xml:space="preserve"> </w:t>
      </w:r>
      <w:r>
        <w:t>the</w:t>
      </w:r>
      <w:r>
        <w:rPr>
          <w:spacing w:val="36"/>
        </w:rPr>
        <w:t xml:space="preserve"> </w:t>
      </w:r>
      <w:r>
        <w:t>instrument</w:t>
      </w:r>
      <w:r>
        <w:rPr>
          <w:spacing w:val="38"/>
        </w:rPr>
        <w:t xml:space="preserve"> </w:t>
      </w:r>
      <w:r>
        <w:t>was</w:t>
      </w:r>
      <w:r>
        <w:rPr>
          <w:spacing w:val="37"/>
        </w:rPr>
        <w:t xml:space="preserve"> </w:t>
      </w:r>
      <w:r>
        <w:t>determined</w:t>
      </w:r>
      <w:r>
        <w:rPr>
          <w:spacing w:val="39"/>
        </w:rPr>
        <w:t xml:space="preserve"> </w:t>
      </w:r>
      <w:r>
        <w:t>following</w:t>
      </w:r>
      <w:r>
        <w:rPr>
          <w:spacing w:val="35"/>
        </w:rPr>
        <w:t xml:space="preserve"> </w:t>
      </w:r>
      <w:r>
        <w:t>the reliability coefficient score. The instrument was found to measure what it was supposed to measure, in this case, beginning</w:t>
      </w:r>
      <w:r>
        <w:rPr>
          <w:spacing w:val="-3"/>
        </w:rPr>
        <w:t xml:space="preserve"> </w:t>
      </w:r>
      <w:r>
        <w:t>reading</w:t>
      </w:r>
      <w:r>
        <w:rPr>
          <w:spacing w:val="-3"/>
        </w:rPr>
        <w:t xml:space="preserve"> </w:t>
      </w:r>
      <w:r>
        <w:t>attainment following</w:t>
      </w:r>
      <w:r>
        <w:rPr>
          <w:spacing w:val="-2"/>
        </w:rPr>
        <w:t xml:space="preserve"> </w:t>
      </w:r>
      <w:r>
        <w:t>performances on the</w:t>
      </w:r>
      <w:r>
        <w:rPr>
          <w:spacing w:val="-1"/>
        </w:rPr>
        <w:t xml:space="preserve"> </w:t>
      </w:r>
      <w:r>
        <w:t>test that</w:t>
      </w:r>
      <w:r>
        <w:rPr>
          <w:spacing w:val="73"/>
        </w:rPr>
        <w:t xml:space="preserve"> </w:t>
      </w:r>
      <w:r>
        <w:t>measured</w:t>
      </w:r>
      <w:r>
        <w:rPr>
          <w:spacing w:val="73"/>
        </w:rPr>
        <w:t xml:space="preserve"> </w:t>
      </w:r>
      <w:r>
        <w:t>the</w:t>
      </w:r>
      <w:r>
        <w:rPr>
          <w:spacing w:val="75"/>
        </w:rPr>
        <w:t xml:space="preserve"> </w:t>
      </w:r>
      <w:r>
        <w:t>expected</w:t>
      </w:r>
      <w:r>
        <w:rPr>
          <w:spacing w:val="73"/>
        </w:rPr>
        <w:t xml:space="preserve"> </w:t>
      </w:r>
      <w:r>
        <w:t>skills</w:t>
      </w:r>
      <w:r>
        <w:rPr>
          <w:spacing w:val="74"/>
        </w:rPr>
        <w:t xml:space="preserve"> </w:t>
      </w:r>
      <w:r>
        <w:t>to</w:t>
      </w:r>
      <w:r>
        <w:rPr>
          <w:spacing w:val="74"/>
        </w:rPr>
        <w:t xml:space="preserve"> </w:t>
      </w:r>
      <w:r>
        <w:t>acquire</w:t>
      </w:r>
      <w:r>
        <w:rPr>
          <w:spacing w:val="72"/>
        </w:rPr>
        <w:t xml:space="preserve"> </w:t>
      </w:r>
      <w:r>
        <w:t>as</w:t>
      </w:r>
      <w:r>
        <w:rPr>
          <w:spacing w:val="73"/>
        </w:rPr>
        <w:t xml:space="preserve"> </w:t>
      </w:r>
      <w:r>
        <w:t>indicators</w:t>
      </w:r>
      <w:r>
        <w:rPr>
          <w:spacing w:val="73"/>
        </w:rPr>
        <w:t xml:space="preserve"> </w:t>
      </w:r>
      <w:r>
        <w:t>to</w:t>
      </w:r>
      <w:r>
        <w:rPr>
          <w:spacing w:val="74"/>
        </w:rPr>
        <w:t xml:space="preserve"> </w:t>
      </w:r>
      <w:r>
        <w:t>reading</w:t>
      </w:r>
      <w:r>
        <w:rPr>
          <w:spacing w:val="73"/>
        </w:rPr>
        <w:t xml:space="preserve"> </w:t>
      </w:r>
      <w:r>
        <w:t>achievement (Kennedy,</w:t>
      </w:r>
      <w:r>
        <w:rPr>
          <w:spacing w:val="40"/>
        </w:rPr>
        <w:t xml:space="preserve"> </w:t>
      </w:r>
      <w:r>
        <w:t>1997).</w:t>
      </w:r>
      <w:r>
        <w:rPr>
          <w:spacing w:val="40"/>
        </w:rPr>
        <w:t xml:space="preserve"> </w:t>
      </w:r>
      <w:r>
        <w:t>The</w:t>
      </w:r>
      <w:r>
        <w:rPr>
          <w:spacing w:val="40"/>
        </w:rPr>
        <w:t xml:space="preserve"> </w:t>
      </w:r>
      <w:r>
        <w:t>emphasis</w:t>
      </w:r>
      <w:r>
        <w:rPr>
          <w:spacing w:val="40"/>
        </w:rPr>
        <w:t xml:space="preserve"> </w:t>
      </w:r>
      <w:r>
        <w:t>in</w:t>
      </w:r>
      <w:r>
        <w:rPr>
          <w:spacing w:val="40"/>
        </w:rPr>
        <w:t xml:space="preserve"> </w:t>
      </w:r>
      <w:r>
        <w:t>this</w:t>
      </w:r>
      <w:r>
        <w:rPr>
          <w:spacing w:val="40"/>
        </w:rPr>
        <w:t xml:space="preserve"> </w:t>
      </w:r>
      <w:r>
        <w:t>type</w:t>
      </w:r>
      <w:r>
        <w:rPr>
          <w:spacing w:val="40"/>
        </w:rPr>
        <w:t xml:space="preserve"> </w:t>
      </w:r>
      <w:r>
        <w:t>of</w:t>
      </w:r>
      <w:r>
        <w:rPr>
          <w:spacing w:val="40"/>
        </w:rPr>
        <w:t xml:space="preserve"> </w:t>
      </w:r>
      <w:r>
        <w:t>evidence</w:t>
      </w:r>
      <w:r>
        <w:rPr>
          <w:spacing w:val="40"/>
        </w:rPr>
        <w:t xml:space="preserve"> </w:t>
      </w:r>
      <w:r>
        <w:t>is</w:t>
      </w:r>
      <w:r>
        <w:rPr>
          <w:spacing w:val="40"/>
        </w:rPr>
        <w:t xml:space="preserve"> </w:t>
      </w:r>
      <w:r>
        <w:t>on</w:t>
      </w:r>
      <w:r>
        <w:rPr>
          <w:spacing w:val="40"/>
        </w:rPr>
        <w:t xml:space="preserve"> </w:t>
      </w:r>
      <w:r>
        <w:t>the</w:t>
      </w:r>
      <w:r>
        <w:rPr>
          <w:spacing w:val="40"/>
        </w:rPr>
        <w:t xml:space="preserve"> </w:t>
      </w:r>
      <w:r>
        <w:t>criterion</w:t>
      </w:r>
      <w:r>
        <w:rPr>
          <w:spacing w:val="40"/>
        </w:rPr>
        <w:t xml:space="preserve"> </w:t>
      </w:r>
      <w:r>
        <w:t>and</w:t>
      </w:r>
      <w:r>
        <w:rPr>
          <w:spacing w:val="40"/>
        </w:rPr>
        <w:t xml:space="preserve"> </w:t>
      </w:r>
      <w:r>
        <w:t>the measurement</w:t>
      </w:r>
      <w:r>
        <w:rPr>
          <w:spacing w:val="-3"/>
        </w:rPr>
        <w:t xml:space="preserve"> </w:t>
      </w:r>
      <w:r>
        <w:t>procedures</w:t>
      </w:r>
      <w:r>
        <w:rPr>
          <w:spacing w:val="-1"/>
        </w:rPr>
        <w:t xml:space="preserve"> </w:t>
      </w:r>
      <w:r>
        <w:t>used</w:t>
      </w:r>
      <w:r>
        <w:rPr>
          <w:spacing w:val="-4"/>
        </w:rPr>
        <w:t xml:space="preserve"> </w:t>
      </w:r>
      <w:r>
        <w:t>to</w:t>
      </w:r>
      <w:r>
        <w:rPr>
          <w:spacing w:val="-3"/>
        </w:rPr>
        <w:t xml:space="preserve"> </w:t>
      </w:r>
      <w:r>
        <w:t>obtain</w:t>
      </w:r>
      <w:r>
        <w:rPr>
          <w:spacing w:val="-3"/>
        </w:rPr>
        <w:t xml:space="preserve"> </w:t>
      </w:r>
      <w:r>
        <w:t>criterion</w:t>
      </w:r>
      <w:r>
        <w:rPr>
          <w:spacing w:val="-3"/>
        </w:rPr>
        <w:t xml:space="preserve"> </w:t>
      </w:r>
      <w:r>
        <w:t>scores</w:t>
      </w:r>
      <w:r>
        <w:rPr>
          <w:spacing w:val="-3"/>
        </w:rPr>
        <w:t xml:space="preserve"> </w:t>
      </w:r>
      <w:r>
        <w:t>(Ary,</w:t>
      </w:r>
      <w:r>
        <w:rPr>
          <w:spacing w:val="-3"/>
        </w:rPr>
        <w:t xml:space="preserve"> </w:t>
      </w:r>
      <w:r>
        <w:t>Jacob,</w:t>
      </w:r>
      <w:r>
        <w:rPr>
          <w:spacing w:val="-3"/>
        </w:rPr>
        <w:t xml:space="preserve"> </w:t>
      </w:r>
      <w:r>
        <w:t>and</w:t>
      </w:r>
      <w:r>
        <w:rPr>
          <w:spacing w:val="-3"/>
        </w:rPr>
        <w:t xml:space="preserve"> </w:t>
      </w:r>
      <w:r>
        <w:t>razavieh,</w:t>
      </w:r>
      <w:r>
        <w:rPr>
          <w:spacing w:val="-3"/>
        </w:rPr>
        <w:t xml:space="preserve"> </w:t>
      </w:r>
      <w:r>
        <w:t>1996). The</w:t>
      </w:r>
      <w:r>
        <w:rPr>
          <w:spacing w:val="40"/>
        </w:rPr>
        <w:t xml:space="preserve"> </w:t>
      </w:r>
      <w:r>
        <w:t>construct</w:t>
      </w:r>
      <w:r>
        <w:rPr>
          <w:spacing w:val="40"/>
        </w:rPr>
        <w:t xml:space="preserve"> </w:t>
      </w:r>
      <w:r>
        <w:t>related</w:t>
      </w:r>
      <w:r>
        <w:rPr>
          <w:spacing w:val="40"/>
        </w:rPr>
        <w:t xml:space="preserve"> </w:t>
      </w:r>
      <w:r>
        <w:t>evidence</w:t>
      </w:r>
      <w:r>
        <w:rPr>
          <w:spacing w:val="40"/>
        </w:rPr>
        <w:t xml:space="preserve"> </w:t>
      </w:r>
      <w:r>
        <w:t>focused</w:t>
      </w:r>
      <w:r>
        <w:rPr>
          <w:spacing w:val="40"/>
        </w:rPr>
        <w:t xml:space="preserve"> </w:t>
      </w:r>
      <w:r>
        <w:t>on</w:t>
      </w:r>
      <w:r>
        <w:rPr>
          <w:spacing w:val="40"/>
        </w:rPr>
        <w:t xml:space="preserve"> </w:t>
      </w:r>
      <w:r>
        <w:t>the</w:t>
      </w:r>
      <w:r>
        <w:rPr>
          <w:spacing w:val="40"/>
        </w:rPr>
        <w:t xml:space="preserve"> </w:t>
      </w:r>
      <w:r>
        <w:t>test</w:t>
      </w:r>
      <w:r>
        <w:rPr>
          <w:spacing w:val="40"/>
        </w:rPr>
        <w:t xml:space="preserve"> </w:t>
      </w:r>
      <w:r>
        <w:t>scores</w:t>
      </w:r>
      <w:r>
        <w:rPr>
          <w:spacing w:val="40"/>
        </w:rPr>
        <w:t xml:space="preserve"> </w:t>
      </w:r>
      <w:r>
        <w:t>as</w:t>
      </w:r>
      <w:r>
        <w:rPr>
          <w:spacing w:val="40"/>
        </w:rPr>
        <w:t xml:space="preserve"> </w:t>
      </w:r>
      <w:r>
        <w:t>a</w:t>
      </w:r>
      <w:r>
        <w:rPr>
          <w:spacing w:val="40"/>
        </w:rPr>
        <w:t xml:space="preserve"> </w:t>
      </w:r>
      <w:r>
        <w:t>measure</w:t>
      </w:r>
      <w:r>
        <w:rPr>
          <w:spacing w:val="40"/>
        </w:rPr>
        <w:t xml:space="preserve"> </w:t>
      </w:r>
      <w:r>
        <w:t>of</w:t>
      </w:r>
      <w:r>
        <w:rPr>
          <w:spacing w:val="40"/>
        </w:rPr>
        <w:t xml:space="preserve"> </w:t>
      </w:r>
      <w:r>
        <w:t>a psychological</w:t>
      </w:r>
      <w:r>
        <w:rPr>
          <w:spacing w:val="38"/>
        </w:rPr>
        <w:t xml:space="preserve"> </w:t>
      </w:r>
      <w:r>
        <w:t>trait</w:t>
      </w:r>
      <w:r>
        <w:rPr>
          <w:spacing w:val="38"/>
        </w:rPr>
        <w:t xml:space="preserve"> </w:t>
      </w:r>
      <w:r>
        <w:t>or</w:t>
      </w:r>
      <w:r>
        <w:rPr>
          <w:spacing w:val="39"/>
        </w:rPr>
        <w:t xml:space="preserve"> </w:t>
      </w:r>
      <w:r>
        <w:t>construct,</w:t>
      </w:r>
      <w:r>
        <w:rPr>
          <w:spacing w:val="38"/>
        </w:rPr>
        <w:t xml:space="preserve"> </w:t>
      </w:r>
      <w:r>
        <w:t>in</w:t>
      </w:r>
      <w:r>
        <w:rPr>
          <w:spacing w:val="38"/>
        </w:rPr>
        <w:t xml:space="preserve"> </w:t>
      </w:r>
      <w:r>
        <w:t>this</w:t>
      </w:r>
      <w:r>
        <w:rPr>
          <w:spacing w:val="37"/>
        </w:rPr>
        <w:t xml:space="preserve"> </w:t>
      </w:r>
      <w:r>
        <w:t>case,</w:t>
      </w:r>
      <w:r>
        <w:rPr>
          <w:spacing w:val="37"/>
        </w:rPr>
        <w:t xml:space="preserve"> </w:t>
      </w:r>
      <w:r>
        <w:t>reading</w:t>
      </w:r>
      <w:r>
        <w:rPr>
          <w:spacing w:val="35"/>
        </w:rPr>
        <w:t xml:space="preserve"> </w:t>
      </w:r>
      <w:r>
        <w:t>development</w:t>
      </w:r>
      <w:r>
        <w:rPr>
          <w:spacing w:val="38"/>
        </w:rPr>
        <w:t xml:space="preserve"> </w:t>
      </w:r>
      <w:r>
        <w:t>and</w:t>
      </w:r>
      <w:r>
        <w:rPr>
          <w:spacing w:val="39"/>
        </w:rPr>
        <w:t xml:space="preserve"> </w:t>
      </w:r>
      <w:r>
        <w:t>acquisition,</w:t>
      </w:r>
      <w:r>
        <w:rPr>
          <w:spacing w:val="37"/>
        </w:rPr>
        <w:t xml:space="preserve"> </w:t>
      </w:r>
      <w:r>
        <w:t>as determined by the reading skills. The items of the assessment instrument were inspected to</w:t>
      </w:r>
      <w:r>
        <w:rPr>
          <w:spacing w:val="40"/>
        </w:rPr>
        <w:t xml:space="preserve"> </w:t>
      </w:r>
      <w:r>
        <w:t>determine</w:t>
      </w:r>
      <w:r>
        <w:rPr>
          <w:spacing w:val="40"/>
        </w:rPr>
        <w:t xml:space="preserve"> </w:t>
      </w:r>
      <w:r>
        <w:t>if</w:t>
      </w:r>
      <w:r>
        <w:rPr>
          <w:spacing w:val="40"/>
        </w:rPr>
        <w:t xml:space="preserve"> </w:t>
      </w:r>
      <w:r>
        <w:t>they</w:t>
      </w:r>
      <w:r>
        <w:rPr>
          <w:spacing w:val="40"/>
        </w:rPr>
        <w:t xml:space="preserve"> </w:t>
      </w:r>
      <w:r>
        <w:t>seemed</w:t>
      </w:r>
      <w:r>
        <w:rPr>
          <w:spacing w:val="40"/>
        </w:rPr>
        <w:t xml:space="preserve"> </w:t>
      </w:r>
      <w:r>
        <w:t>appropriate</w:t>
      </w:r>
      <w:r>
        <w:rPr>
          <w:spacing w:val="40"/>
        </w:rPr>
        <w:t xml:space="preserve"> </w:t>
      </w:r>
      <w:r>
        <w:t>for</w:t>
      </w:r>
      <w:r>
        <w:rPr>
          <w:spacing w:val="40"/>
        </w:rPr>
        <w:t xml:space="preserve"> </w:t>
      </w:r>
      <w:r>
        <w:t>assessing</w:t>
      </w:r>
      <w:r>
        <w:rPr>
          <w:spacing w:val="40"/>
        </w:rPr>
        <w:t xml:space="preserve"> </w:t>
      </w:r>
      <w:r>
        <w:t>the</w:t>
      </w:r>
      <w:r>
        <w:rPr>
          <w:spacing w:val="40"/>
        </w:rPr>
        <w:t xml:space="preserve"> </w:t>
      </w:r>
      <w:r>
        <w:t>elements</w:t>
      </w:r>
      <w:r>
        <w:rPr>
          <w:spacing w:val="40"/>
        </w:rPr>
        <w:t xml:space="preserve"> </w:t>
      </w:r>
      <w:r>
        <w:t>in</w:t>
      </w:r>
      <w:r>
        <w:rPr>
          <w:spacing w:val="40"/>
        </w:rPr>
        <w:t xml:space="preserve"> </w:t>
      </w:r>
      <w:r>
        <w:t>the</w:t>
      </w:r>
      <w:r>
        <w:rPr>
          <w:spacing w:val="40"/>
        </w:rPr>
        <w:t xml:space="preserve"> </w:t>
      </w:r>
      <w:r>
        <w:t>construct. Empirical</w:t>
      </w:r>
      <w:r>
        <w:rPr>
          <w:spacing w:val="80"/>
          <w:w w:val="150"/>
        </w:rPr>
        <w:t xml:space="preserve"> </w:t>
      </w:r>
      <w:r>
        <w:t>data</w:t>
      </w:r>
      <w:r>
        <w:rPr>
          <w:spacing w:val="80"/>
          <w:w w:val="150"/>
        </w:rPr>
        <w:t xml:space="preserve"> </w:t>
      </w:r>
      <w:r>
        <w:t>were</w:t>
      </w:r>
      <w:r>
        <w:rPr>
          <w:spacing w:val="80"/>
          <w:w w:val="150"/>
        </w:rPr>
        <w:t xml:space="preserve"> </w:t>
      </w:r>
      <w:r>
        <w:t>gathered</w:t>
      </w:r>
      <w:r>
        <w:rPr>
          <w:spacing w:val="80"/>
          <w:w w:val="150"/>
        </w:rPr>
        <w:t xml:space="preserve"> </w:t>
      </w:r>
      <w:r>
        <w:t>and</w:t>
      </w:r>
      <w:r>
        <w:rPr>
          <w:spacing w:val="80"/>
          <w:w w:val="150"/>
        </w:rPr>
        <w:t xml:space="preserve"> </w:t>
      </w:r>
      <w:r>
        <w:t>analyzed</w:t>
      </w:r>
      <w:r>
        <w:rPr>
          <w:spacing w:val="80"/>
          <w:w w:val="150"/>
        </w:rPr>
        <w:t xml:space="preserve"> </w:t>
      </w:r>
      <w:r>
        <w:t>as</w:t>
      </w:r>
      <w:r>
        <w:rPr>
          <w:spacing w:val="80"/>
          <w:w w:val="150"/>
        </w:rPr>
        <w:t xml:space="preserve"> </w:t>
      </w:r>
      <w:r>
        <w:t>in</w:t>
      </w:r>
      <w:r>
        <w:rPr>
          <w:spacing w:val="80"/>
          <w:w w:val="150"/>
        </w:rPr>
        <w:t xml:space="preserve"> </w:t>
      </w:r>
      <w:r>
        <w:t>cross-validation</w:t>
      </w:r>
      <w:r>
        <w:rPr>
          <w:spacing w:val="80"/>
          <w:w w:val="150"/>
        </w:rPr>
        <w:t xml:space="preserve"> </w:t>
      </w:r>
      <w:r>
        <w:t>(Reliability coefficient).</w:t>
      </w:r>
      <w:r>
        <w:rPr>
          <w:spacing w:val="23"/>
        </w:rPr>
        <w:t xml:space="preserve"> </w:t>
      </w:r>
      <w:r>
        <w:t>Internally,</w:t>
      </w:r>
      <w:r>
        <w:rPr>
          <w:spacing w:val="25"/>
        </w:rPr>
        <w:t xml:space="preserve"> </w:t>
      </w:r>
      <w:r>
        <w:t>relationships</w:t>
      </w:r>
      <w:r>
        <w:rPr>
          <w:spacing w:val="24"/>
        </w:rPr>
        <w:t xml:space="preserve"> </w:t>
      </w:r>
      <w:r>
        <w:t>within</w:t>
      </w:r>
      <w:r>
        <w:rPr>
          <w:spacing w:val="22"/>
        </w:rPr>
        <w:t xml:space="preserve"> </w:t>
      </w:r>
      <w:r>
        <w:t>the</w:t>
      </w:r>
      <w:r>
        <w:rPr>
          <w:spacing w:val="24"/>
        </w:rPr>
        <w:t xml:space="preserve"> </w:t>
      </w:r>
      <w:r>
        <w:t>test</w:t>
      </w:r>
      <w:r>
        <w:rPr>
          <w:spacing w:val="24"/>
        </w:rPr>
        <w:t xml:space="preserve"> </w:t>
      </w:r>
      <w:r>
        <w:t>were</w:t>
      </w:r>
      <w:r>
        <w:rPr>
          <w:spacing w:val="23"/>
        </w:rPr>
        <w:t xml:space="preserve"> </w:t>
      </w:r>
      <w:r>
        <w:t>as</w:t>
      </w:r>
      <w:r>
        <w:rPr>
          <w:spacing w:val="25"/>
        </w:rPr>
        <w:t xml:space="preserve"> </w:t>
      </w:r>
      <w:r>
        <w:t>predicted</w:t>
      </w:r>
      <w:r>
        <w:rPr>
          <w:spacing w:val="24"/>
        </w:rPr>
        <w:t xml:space="preserve"> </w:t>
      </w:r>
      <w:r>
        <w:t>by</w:t>
      </w:r>
      <w:r>
        <w:rPr>
          <w:spacing w:val="22"/>
        </w:rPr>
        <w:t xml:space="preserve"> </w:t>
      </w:r>
      <w:r>
        <w:t>the</w:t>
      </w:r>
      <w:r>
        <w:rPr>
          <w:spacing w:val="24"/>
        </w:rPr>
        <w:t xml:space="preserve"> </w:t>
      </w:r>
      <w:r>
        <w:rPr>
          <w:spacing w:val="-2"/>
        </w:rPr>
        <w:t>construct,</w:t>
      </w:r>
    </w:p>
    <w:p>
      <w:pPr>
        <w:spacing w:after="0" w:line="480" w:lineRule="auto"/>
        <w:jc w:val="right"/>
        <w:sectPr>
          <w:pgSz w:w="11910" w:h="16840"/>
          <w:pgMar w:top="1340" w:right="1320" w:bottom="280" w:left="1680" w:header="722" w:footer="0" w:gutter="0"/>
          <w:cols w:space="720" w:num="1"/>
        </w:sectPr>
      </w:pPr>
    </w:p>
    <w:p>
      <w:pPr>
        <w:pStyle w:val="7"/>
        <w:spacing w:before="80" w:line="480" w:lineRule="auto"/>
        <w:ind w:left="192" w:right="124"/>
        <w:jc w:val="both"/>
      </w:pPr>
      <w:r>
        <w:t>and externally, relationships between scores on the test and other observations were consistent with the construct (Lyon, and Moats, 1997).</w:t>
      </w:r>
    </w:p>
    <w:p>
      <w:pPr>
        <w:pStyle w:val="7"/>
        <w:spacing w:line="480" w:lineRule="auto"/>
        <w:ind w:left="192" w:right="116" w:firstLine="719"/>
        <w:jc w:val="both"/>
      </w:pPr>
      <w:r>
        <w:t>On the whole, the extent to which the instrument appropriately tested the functions it was supposed to test and the consistency at which scores were obtained (using the instrument) during pilot study provided further support for the validity among others. The pre-experimental and post-experimental test strategies also supported the validity of the research instrument. The validation of the instrument like its construction undertook a systematic, logical and scientific approach.</w:t>
      </w:r>
    </w:p>
    <w:p>
      <w:pPr>
        <w:pStyle w:val="7"/>
        <w:rPr>
          <w:sz w:val="26"/>
        </w:rPr>
      </w:pPr>
    </w:p>
    <w:p>
      <w:pPr>
        <w:pStyle w:val="7"/>
        <w:spacing w:before="6"/>
        <w:rPr>
          <w:sz w:val="22"/>
        </w:rPr>
      </w:pPr>
    </w:p>
    <w:p>
      <w:pPr>
        <w:pStyle w:val="3"/>
        <w:numPr>
          <w:ilvl w:val="1"/>
          <w:numId w:val="22"/>
        </w:numPr>
        <w:tabs>
          <w:tab w:val="left" w:pos="912"/>
        </w:tabs>
        <w:spacing w:before="0" w:after="0" w:line="240" w:lineRule="auto"/>
        <w:ind w:left="912" w:right="0" w:hanging="720"/>
        <w:jc w:val="left"/>
      </w:pPr>
      <w:bookmarkStart w:id="60" w:name="_TOC_250031"/>
      <w:r>
        <w:t>METHODS</w:t>
      </w:r>
      <w:r>
        <w:rPr>
          <w:spacing w:val="-1"/>
        </w:rPr>
        <w:t xml:space="preserve"> </w:t>
      </w:r>
      <w:r>
        <w:t>OF</w:t>
      </w:r>
      <w:r>
        <w:rPr>
          <w:spacing w:val="-4"/>
        </w:rPr>
        <w:t xml:space="preserve"> </w:t>
      </w:r>
      <w:r>
        <w:t xml:space="preserve">DATA </w:t>
      </w:r>
      <w:bookmarkEnd w:id="60"/>
      <w:r>
        <w:rPr>
          <w:spacing w:val="-2"/>
        </w:rPr>
        <w:t>COLLECTION</w:t>
      </w:r>
    </w:p>
    <w:p>
      <w:pPr>
        <w:pStyle w:val="7"/>
        <w:spacing w:before="6"/>
        <w:rPr>
          <w:b/>
          <w:sz w:val="23"/>
        </w:rPr>
      </w:pPr>
    </w:p>
    <w:p>
      <w:pPr>
        <w:pStyle w:val="7"/>
        <w:spacing w:line="480" w:lineRule="auto"/>
        <w:ind w:left="192" w:right="116" w:firstLine="719"/>
        <w:jc w:val="both"/>
      </w:pPr>
      <w:r>
        <w:t>The researcher obtained official permission from the head teachers of the three primary schools used for the study. Next was the training of teachers (three teachers per school). Pre-experimental test was equally administered for all the subjects participating in the study covering all the experimental groups. Post-experimental test was also administered for all the groups after the treatment schedule involving the application of the three methods.</w:t>
      </w:r>
    </w:p>
    <w:p>
      <w:pPr>
        <w:pStyle w:val="7"/>
        <w:rPr>
          <w:sz w:val="26"/>
        </w:rPr>
      </w:pPr>
    </w:p>
    <w:p>
      <w:pPr>
        <w:pStyle w:val="7"/>
        <w:spacing w:before="6"/>
        <w:rPr>
          <w:sz w:val="22"/>
        </w:rPr>
      </w:pPr>
    </w:p>
    <w:p>
      <w:pPr>
        <w:pStyle w:val="4"/>
        <w:numPr>
          <w:ilvl w:val="2"/>
          <w:numId w:val="26"/>
        </w:numPr>
        <w:tabs>
          <w:tab w:val="left" w:pos="912"/>
        </w:tabs>
        <w:spacing w:before="0" w:after="0" w:line="240" w:lineRule="auto"/>
        <w:ind w:left="912" w:right="0" w:hanging="720"/>
        <w:jc w:val="left"/>
        <w:rPr>
          <w:u w:val="none"/>
        </w:rPr>
      </w:pPr>
      <w:bookmarkStart w:id="61" w:name="_TOC_250030"/>
      <w:r>
        <w:rPr>
          <w:u w:val="single"/>
        </w:rPr>
        <w:t>Procedure</w:t>
      </w:r>
      <w:r>
        <w:rPr>
          <w:spacing w:val="-3"/>
          <w:u w:val="single"/>
        </w:rPr>
        <w:t xml:space="preserve"> </w:t>
      </w:r>
      <w:r>
        <w:rPr>
          <w:u w:val="single"/>
        </w:rPr>
        <w:t>for</w:t>
      </w:r>
      <w:r>
        <w:rPr>
          <w:spacing w:val="-3"/>
          <w:u w:val="single"/>
        </w:rPr>
        <w:t xml:space="preserve"> </w:t>
      </w:r>
      <w:r>
        <w:rPr>
          <w:u w:val="single"/>
        </w:rPr>
        <w:t xml:space="preserve">Teacher </w:t>
      </w:r>
      <w:bookmarkEnd w:id="61"/>
      <w:r>
        <w:rPr>
          <w:spacing w:val="-2"/>
          <w:u w:val="single"/>
        </w:rPr>
        <w:t>Training</w:t>
      </w:r>
    </w:p>
    <w:p>
      <w:pPr>
        <w:pStyle w:val="7"/>
        <w:spacing w:before="9"/>
        <w:rPr>
          <w:b/>
          <w:sz w:val="15"/>
        </w:rPr>
      </w:pPr>
    </w:p>
    <w:p>
      <w:pPr>
        <w:pStyle w:val="7"/>
        <w:spacing w:before="90" w:line="480" w:lineRule="auto"/>
        <w:ind w:left="192" w:right="118" w:firstLine="719"/>
        <w:jc w:val="both"/>
      </w:pPr>
      <w:r>
        <w:t>Nine teachers were trained by</w:t>
      </w:r>
      <w:r>
        <w:rPr>
          <w:spacing w:val="-2"/>
        </w:rPr>
        <w:t xml:space="preserve"> </w:t>
      </w:r>
      <w:r>
        <w:t>the researcher at three hours a day and for a period of two weeks. This was on how to effectively carry out the instructional programme. As there were no reading teachers in the schools, only professional teachers with basic teaching</w:t>
      </w:r>
      <w:r>
        <w:rPr>
          <w:spacing w:val="-1"/>
        </w:rPr>
        <w:t xml:space="preserve"> </w:t>
      </w:r>
      <w:r>
        <w:t>qualification were</w:t>
      </w:r>
      <w:r>
        <w:rPr>
          <w:spacing w:val="-1"/>
        </w:rPr>
        <w:t xml:space="preserve"> </w:t>
      </w:r>
      <w:r>
        <w:t>involved. Preference was given to the teachers with teachers’ Grade II Certificate and N.C.E (English) qualification, with at least three years post qualifications experience. The trained nine teachers (three from each school) were randomly assigned to the experimental groups in the three schools.</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16" w:firstLine="719"/>
        <w:jc w:val="both"/>
      </w:pPr>
      <w:r>
        <w:t xml:space="preserve">The training programme focused on the basic reading skills at the beginning reading stage, the types of the reading skills, their instructional implications and the methods and principles of beginning reading strategies. The training instruction demonstrated the three instructional conditions, emphasized the teachers’ classroom activities and pupils’ involvement. There were also demonstrations by the trained teachers followed by further discussions for adequate consolidation of the instructional </w:t>
      </w:r>
      <w:r>
        <w:rPr>
          <w:spacing w:val="-2"/>
        </w:rPr>
        <w:t>practices.</w:t>
      </w:r>
    </w:p>
    <w:p>
      <w:pPr>
        <w:pStyle w:val="7"/>
        <w:rPr>
          <w:sz w:val="26"/>
        </w:rPr>
      </w:pPr>
    </w:p>
    <w:p>
      <w:pPr>
        <w:pStyle w:val="7"/>
        <w:spacing w:before="5"/>
        <w:rPr>
          <w:sz w:val="22"/>
        </w:rPr>
      </w:pPr>
    </w:p>
    <w:p>
      <w:pPr>
        <w:pStyle w:val="4"/>
        <w:numPr>
          <w:ilvl w:val="2"/>
          <w:numId w:val="26"/>
        </w:numPr>
        <w:tabs>
          <w:tab w:val="left" w:pos="912"/>
        </w:tabs>
        <w:spacing w:before="1" w:after="0" w:line="240" w:lineRule="auto"/>
        <w:ind w:left="912" w:right="0" w:hanging="720"/>
        <w:jc w:val="left"/>
        <w:rPr>
          <w:u w:val="none"/>
        </w:rPr>
      </w:pPr>
      <w:bookmarkStart w:id="62" w:name="_TOC_250029"/>
      <w:r>
        <w:rPr>
          <w:u w:val="single"/>
        </w:rPr>
        <w:t>Treatment</w:t>
      </w:r>
      <w:r>
        <w:rPr>
          <w:spacing w:val="-5"/>
          <w:u w:val="single"/>
        </w:rPr>
        <w:t xml:space="preserve"> </w:t>
      </w:r>
      <w:bookmarkEnd w:id="62"/>
      <w:r>
        <w:rPr>
          <w:spacing w:val="-2"/>
          <w:u w:val="single"/>
        </w:rPr>
        <w:t>Procedure</w:t>
      </w:r>
    </w:p>
    <w:p>
      <w:pPr>
        <w:pStyle w:val="7"/>
        <w:spacing w:before="8"/>
        <w:rPr>
          <w:b/>
          <w:sz w:val="15"/>
        </w:rPr>
      </w:pPr>
    </w:p>
    <w:p>
      <w:pPr>
        <w:pStyle w:val="7"/>
        <w:spacing w:before="90" w:line="480" w:lineRule="auto"/>
        <w:ind w:left="192" w:right="116" w:firstLine="719"/>
        <w:jc w:val="both"/>
      </w:pPr>
      <w:r>
        <w:t>The treatment schedule covered a period of fourteen weeks. The treatment took place</w:t>
      </w:r>
      <w:r>
        <w:rPr>
          <w:spacing w:val="-1"/>
        </w:rPr>
        <w:t xml:space="preserve"> </w:t>
      </w:r>
      <w:r>
        <w:t>once</w:t>
      </w:r>
      <w:r>
        <w:rPr>
          <w:spacing w:val="-1"/>
        </w:rPr>
        <w:t xml:space="preserve"> </w:t>
      </w:r>
      <w:r>
        <w:t>a</w:t>
      </w:r>
      <w:r>
        <w:rPr>
          <w:spacing w:val="-1"/>
        </w:rPr>
        <w:t xml:space="preserve"> </w:t>
      </w:r>
      <w:r>
        <w:t>week for</w:t>
      </w:r>
      <w:r>
        <w:rPr>
          <w:spacing w:val="-1"/>
        </w:rPr>
        <w:t xml:space="preserve"> </w:t>
      </w:r>
      <w:r>
        <w:t>thirty</w:t>
      </w:r>
      <w:r>
        <w:rPr>
          <w:spacing w:val="-4"/>
        </w:rPr>
        <w:t xml:space="preserve"> </w:t>
      </w:r>
      <w:r>
        <w:t>five</w:t>
      </w:r>
      <w:r>
        <w:rPr>
          <w:spacing w:val="-1"/>
        </w:rPr>
        <w:t xml:space="preserve"> </w:t>
      </w:r>
      <w:r>
        <w:t>minutes,</w:t>
      </w:r>
      <w:r>
        <w:rPr>
          <w:spacing w:val="-1"/>
        </w:rPr>
        <w:t xml:space="preserve"> </w:t>
      </w:r>
      <w:r>
        <w:t>during which one</w:t>
      </w:r>
      <w:r>
        <w:rPr>
          <w:spacing w:val="-1"/>
        </w:rPr>
        <w:t xml:space="preserve"> </w:t>
      </w:r>
      <w:r>
        <w:t>reading</w:t>
      </w:r>
      <w:r>
        <w:rPr>
          <w:spacing w:val="-2"/>
        </w:rPr>
        <w:t xml:space="preserve"> </w:t>
      </w:r>
      <w:r>
        <w:t>skill was taught. The reading skill taught the previous week was reviewed within the week before the skill for the week was introduced. Only reading skills were taught as treatment following the fact that most of the children had difficulty developing phoneme awareness. However, at this initial stage of reading development, learning phoneme awareness and phonics skills and practicing these skills with texts was critical. Supplementary reading materials were also used considering the special reading needs of the children.</w:t>
      </w:r>
    </w:p>
    <w:p>
      <w:pPr>
        <w:pStyle w:val="7"/>
        <w:spacing w:before="1" w:line="480" w:lineRule="auto"/>
        <w:ind w:left="192" w:right="116" w:firstLine="719"/>
        <w:jc w:val="both"/>
      </w:pPr>
      <w:r>
        <w:t>The treatment for the groups included instructions by the trained teachers. The instructions were carried out under the following simultaneous treatment conditions: phonics approach for group A; whole language approach for group B and interactive (combination of phonics and whole language) approach for group C.</w:t>
      </w:r>
    </w:p>
    <w:p>
      <w:pPr>
        <w:pStyle w:val="7"/>
        <w:spacing w:before="1" w:line="480" w:lineRule="auto"/>
        <w:ind w:left="192" w:right="123" w:firstLine="719"/>
        <w:jc w:val="both"/>
      </w:pPr>
      <w:r>
        <w:t>The group in the phonics approach (group A) received treatment using twelve lessons of approximately thirty five minutes each on instruction in phonics approach only. Group B, in whole language approach also received treatment in twelve lessons. There</w:t>
      </w:r>
      <w:r>
        <w:rPr>
          <w:spacing w:val="53"/>
        </w:rPr>
        <w:t xml:space="preserve"> </w:t>
      </w:r>
      <w:r>
        <w:t>were</w:t>
      </w:r>
      <w:r>
        <w:rPr>
          <w:spacing w:val="51"/>
        </w:rPr>
        <w:t xml:space="preserve"> </w:t>
      </w:r>
      <w:r>
        <w:t>equally</w:t>
      </w:r>
      <w:r>
        <w:rPr>
          <w:spacing w:val="47"/>
        </w:rPr>
        <w:t xml:space="preserve"> </w:t>
      </w:r>
      <w:r>
        <w:t>twelve</w:t>
      </w:r>
      <w:r>
        <w:rPr>
          <w:spacing w:val="53"/>
        </w:rPr>
        <w:t xml:space="preserve"> </w:t>
      </w:r>
      <w:r>
        <w:t>lessons</w:t>
      </w:r>
      <w:r>
        <w:rPr>
          <w:spacing w:val="52"/>
        </w:rPr>
        <w:t xml:space="preserve"> </w:t>
      </w:r>
      <w:r>
        <w:t>for</w:t>
      </w:r>
      <w:r>
        <w:rPr>
          <w:spacing w:val="51"/>
        </w:rPr>
        <w:t xml:space="preserve"> </w:t>
      </w:r>
      <w:r>
        <w:t>the</w:t>
      </w:r>
      <w:r>
        <w:rPr>
          <w:spacing w:val="51"/>
        </w:rPr>
        <w:t xml:space="preserve"> </w:t>
      </w:r>
      <w:r>
        <w:t>interactive</w:t>
      </w:r>
      <w:r>
        <w:rPr>
          <w:spacing w:val="52"/>
        </w:rPr>
        <w:t xml:space="preserve"> </w:t>
      </w:r>
      <w:r>
        <w:t>C</w:t>
      </w:r>
      <w:r>
        <w:rPr>
          <w:spacing w:val="53"/>
        </w:rPr>
        <w:t xml:space="preserve"> </w:t>
      </w:r>
      <w:r>
        <w:t>involving</w:t>
      </w:r>
      <w:r>
        <w:rPr>
          <w:spacing w:val="53"/>
        </w:rPr>
        <w:t xml:space="preserve"> </w:t>
      </w:r>
      <w:r>
        <w:t>a</w:t>
      </w:r>
      <w:r>
        <w:rPr>
          <w:spacing w:val="51"/>
        </w:rPr>
        <w:t xml:space="preserve"> </w:t>
      </w:r>
      <w:r>
        <w:t>combination</w:t>
      </w:r>
      <w:r>
        <w:rPr>
          <w:spacing w:val="53"/>
        </w:rPr>
        <w:t xml:space="preserve"> </w:t>
      </w:r>
      <w:r>
        <w:rPr>
          <w:spacing w:val="-5"/>
        </w:rPr>
        <w:t>of</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20"/>
        <w:jc w:val="both"/>
      </w:pPr>
      <w:r>
        <w:t>phonics</w:t>
      </w:r>
      <w:r>
        <w:rPr>
          <w:spacing w:val="-3"/>
        </w:rPr>
        <w:t xml:space="preserve"> </w:t>
      </w:r>
      <w:r>
        <w:t>and</w:t>
      </w:r>
      <w:r>
        <w:rPr>
          <w:spacing w:val="-4"/>
        </w:rPr>
        <w:t xml:space="preserve"> </w:t>
      </w:r>
      <w:r>
        <w:t>whole</w:t>
      </w:r>
      <w:r>
        <w:rPr>
          <w:spacing w:val="-4"/>
        </w:rPr>
        <w:t xml:space="preserve"> </w:t>
      </w:r>
      <w:r>
        <w:t>language</w:t>
      </w:r>
      <w:r>
        <w:rPr>
          <w:spacing w:val="-4"/>
        </w:rPr>
        <w:t xml:space="preserve"> </w:t>
      </w:r>
      <w:r>
        <w:t>instructional</w:t>
      </w:r>
      <w:r>
        <w:rPr>
          <w:spacing w:val="-3"/>
        </w:rPr>
        <w:t xml:space="preserve"> </w:t>
      </w:r>
      <w:r>
        <w:t>methods.</w:t>
      </w:r>
      <w:r>
        <w:rPr>
          <w:spacing w:val="-3"/>
        </w:rPr>
        <w:t xml:space="preserve"> </w:t>
      </w:r>
      <w:r>
        <w:t>All</w:t>
      </w:r>
      <w:r>
        <w:rPr>
          <w:spacing w:val="-3"/>
        </w:rPr>
        <w:t xml:space="preserve"> </w:t>
      </w:r>
      <w:r>
        <w:t>the</w:t>
      </w:r>
      <w:r>
        <w:rPr>
          <w:spacing w:val="-3"/>
        </w:rPr>
        <w:t xml:space="preserve"> </w:t>
      </w:r>
      <w:r>
        <w:t>instructions</w:t>
      </w:r>
      <w:r>
        <w:rPr>
          <w:spacing w:val="-3"/>
        </w:rPr>
        <w:t xml:space="preserve"> </w:t>
      </w:r>
      <w:r>
        <w:t>were</w:t>
      </w:r>
      <w:r>
        <w:rPr>
          <w:spacing w:val="-3"/>
        </w:rPr>
        <w:t xml:space="preserve"> </w:t>
      </w:r>
      <w:r>
        <w:t>given</w:t>
      </w:r>
      <w:r>
        <w:rPr>
          <w:spacing w:val="-3"/>
        </w:rPr>
        <w:t xml:space="preserve"> </w:t>
      </w:r>
      <w:r>
        <w:t>by</w:t>
      </w:r>
      <w:r>
        <w:rPr>
          <w:spacing w:val="-7"/>
        </w:rPr>
        <w:t xml:space="preserve"> </w:t>
      </w:r>
      <w:r>
        <w:t>the trained teachers under the supervision of the researcher.</w:t>
      </w:r>
    </w:p>
    <w:p>
      <w:pPr>
        <w:pStyle w:val="7"/>
        <w:spacing w:line="480" w:lineRule="auto"/>
        <w:ind w:left="192" w:right="115" w:firstLine="719"/>
        <w:jc w:val="both"/>
      </w:pPr>
      <w:r>
        <w:t>Group A began the treatment with a general introduction to the instruction programme. This served to create awareness of the need to learn phonics. Instruction in this group focused among other activities on: Alphabetic code, code emphasis,</w:t>
      </w:r>
      <w:r>
        <w:rPr>
          <w:spacing w:val="40"/>
        </w:rPr>
        <w:t xml:space="preserve"> </w:t>
      </w:r>
      <w:r>
        <w:t>phonemic, phonetic and phonological decoding, direct explicit instruction; grapheme- phoneme correspondences, graphophonic, letter training, phoneme analysis and</w:t>
      </w:r>
      <w:r>
        <w:rPr>
          <w:spacing w:val="80"/>
        </w:rPr>
        <w:t xml:space="preserve"> </w:t>
      </w:r>
      <w:r>
        <w:rPr>
          <w:spacing w:val="-2"/>
        </w:rPr>
        <w:t>blending.</w:t>
      </w:r>
    </w:p>
    <w:p>
      <w:pPr>
        <w:pStyle w:val="7"/>
        <w:spacing w:before="1" w:line="480" w:lineRule="auto"/>
        <w:ind w:left="192" w:right="119" w:firstLine="719"/>
        <w:jc w:val="both"/>
      </w:pPr>
      <w:r>
        <w:t>Group B equally began the treatment with a general introduction to the</w:t>
      </w:r>
      <w:r>
        <w:rPr>
          <w:spacing w:val="40"/>
        </w:rPr>
        <w:t xml:space="preserve"> </w:t>
      </w:r>
      <w:r>
        <w:t>instruction programme. This served as awareness to the instructional programme involving whole language method. Instruction in this group focused among others on: code emphasis, decodable text, letter tracing, linguistic strategies, embedded phonics, recipe for reading, word study, word sorting, oral reading, reading of story book, word attack, word recognition and identification, word reading and non-word reading.</w:t>
      </w:r>
    </w:p>
    <w:p>
      <w:pPr>
        <w:pStyle w:val="7"/>
        <w:spacing w:before="1" w:line="480" w:lineRule="auto"/>
        <w:ind w:left="192" w:right="116" w:firstLine="719"/>
        <w:jc w:val="both"/>
      </w:pPr>
      <w:r>
        <w:t>Group C began the treatment with a general introduction to the instructional programme, as awareness to the programme involving interactive method. Instruction in this group focused on the combination of phonics and whole language skills as the group learned beginning reading skills drawing from relevant learning experiences offered by the two approaches.</w:t>
      </w:r>
    </w:p>
    <w:p>
      <w:pPr>
        <w:pStyle w:val="7"/>
        <w:spacing w:line="480" w:lineRule="auto"/>
        <w:ind w:left="192" w:right="117" w:firstLine="719"/>
        <w:jc w:val="both"/>
      </w:pPr>
      <w:r>
        <w:t>The groups received one period of instruction per week on reading skills involving their respective methods. This lasted for four weeks after which a total of four items were</w:t>
      </w:r>
      <w:r>
        <w:rPr>
          <w:spacing w:val="-2"/>
        </w:rPr>
        <w:t xml:space="preserve"> </w:t>
      </w:r>
      <w:r>
        <w:t>taught in each group.</w:t>
      </w:r>
      <w:r>
        <w:rPr>
          <w:spacing w:val="-1"/>
        </w:rPr>
        <w:t xml:space="preserve"> </w:t>
      </w:r>
      <w:r>
        <w:t>A general review</w:t>
      </w:r>
      <w:r>
        <w:rPr>
          <w:spacing w:val="-1"/>
        </w:rPr>
        <w:t xml:space="preserve"> </w:t>
      </w:r>
      <w:r>
        <w:t>of</w:t>
      </w:r>
      <w:r>
        <w:rPr>
          <w:spacing w:val="-1"/>
        </w:rPr>
        <w:t xml:space="preserve"> </w:t>
      </w:r>
      <w:r>
        <w:t>all the</w:t>
      </w:r>
      <w:r>
        <w:rPr>
          <w:spacing w:val="-1"/>
        </w:rPr>
        <w:t xml:space="preserve"> </w:t>
      </w:r>
      <w:r>
        <w:t>taught items followed by</w:t>
      </w:r>
      <w:r>
        <w:rPr>
          <w:spacing w:val="-5"/>
        </w:rPr>
        <w:t xml:space="preserve"> </w:t>
      </w:r>
      <w:r>
        <w:t>the fifth week.</w:t>
      </w:r>
    </w:p>
    <w:p>
      <w:pPr>
        <w:pStyle w:val="7"/>
        <w:spacing w:before="1" w:line="480" w:lineRule="auto"/>
        <w:ind w:left="192" w:right="121" w:firstLine="719"/>
        <w:jc w:val="both"/>
      </w:pPr>
      <w:r>
        <w:t>Instruction continued again for another four weeks covering another four items. The</w:t>
      </w:r>
      <w:r>
        <w:rPr>
          <w:spacing w:val="5"/>
        </w:rPr>
        <w:t xml:space="preserve"> </w:t>
      </w:r>
      <w:r>
        <w:t>instruction</w:t>
      </w:r>
      <w:r>
        <w:rPr>
          <w:spacing w:val="8"/>
        </w:rPr>
        <w:t xml:space="preserve"> </w:t>
      </w:r>
      <w:r>
        <w:t>thereafter</w:t>
      </w:r>
      <w:r>
        <w:rPr>
          <w:spacing w:val="8"/>
        </w:rPr>
        <w:t xml:space="preserve"> </w:t>
      </w:r>
      <w:r>
        <w:t>continued</w:t>
      </w:r>
      <w:r>
        <w:rPr>
          <w:spacing w:val="8"/>
        </w:rPr>
        <w:t xml:space="preserve"> </w:t>
      </w:r>
      <w:r>
        <w:t>for</w:t>
      </w:r>
      <w:r>
        <w:rPr>
          <w:spacing w:val="6"/>
        </w:rPr>
        <w:t xml:space="preserve"> </w:t>
      </w:r>
      <w:r>
        <w:t>another</w:t>
      </w:r>
      <w:r>
        <w:rPr>
          <w:spacing w:val="8"/>
        </w:rPr>
        <w:t xml:space="preserve"> </w:t>
      </w:r>
      <w:r>
        <w:t>four</w:t>
      </w:r>
      <w:r>
        <w:rPr>
          <w:spacing w:val="6"/>
        </w:rPr>
        <w:t xml:space="preserve"> </w:t>
      </w:r>
      <w:r>
        <w:t>weeks.</w:t>
      </w:r>
      <w:r>
        <w:rPr>
          <w:spacing w:val="8"/>
        </w:rPr>
        <w:t xml:space="preserve"> </w:t>
      </w:r>
      <w:r>
        <w:t>At</w:t>
      </w:r>
      <w:r>
        <w:rPr>
          <w:spacing w:val="8"/>
        </w:rPr>
        <w:t xml:space="preserve"> </w:t>
      </w:r>
      <w:r>
        <w:t>the</w:t>
      </w:r>
      <w:r>
        <w:rPr>
          <w:spacing w:val="7"/>
        </w:rPr>
        <w:t xml:space="preserve"> </w:t>
      </w:r>
      <w:r>
        <w:t>end,</w:t>
      </w:r>
      <w:r>
        <w:rPr>
          <w:spacing w:val="8"/>
        </w:rPr>
        <w:t xml:space="preserve"> </w:t>
      </w:r>
      <w:r>
        <w:t>a</w:t>
      </w:r>
      <w:r>
        <w:rPr>
          <w:spacing w:val="7"/>
        </w:rPr>
        <w:t xml:space="preserve"> </w:t>
      </w:r>
      <w:r>
        <w:t>total</w:t>
      </w:r>
      <w:r>
        <w:rPr>
          <w:spacing w:val="8"/>
        </w:rPr>
        <w:t xml:space="preserve"> </w:t>
      </w:r>
      <w:r>
        <w:t>of</w:t>
      </w:r>
      <w:r>
        <w:rPr>
          <w:spacing w:val="7"/>
        </w:rPr>
        <w:t xml:space="preserve"> </w:t>
      </w:r>
      <w:r>
        <w:rPr>
          <w:spacing w:val="-2"/>
        </w:rPr>
        <w:t>twelve</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19"/>
        <w:jc w:val="both"/>
      </w:pPr>
      <w:r>
        <w:t>items was taught in each of the three groups involving their instructional methods respectively. The treatment programme involving the three instructional methods lasted for fourteen weeks. The same approach in terms of lesson, review and length of time were equally applied to each of the three groups simultaneously.</w:t>
      </w:r>
    </w:p>
    <w:p>
      <w:pPr>
        <w:pStyle w:val="7"/>
        <w:rPr>
          <w:sz w:val="26"/>
        </w:rPr>
      </w:pPr>
    </w:p>
    <w:p>
      <w:pPr>
        <w:pStyle w:val="7"/>
        <w:spacing w:before="5"/>
        <w:rPr>
          <w:sz w:val="22"/>
        </w:rPr>
      </w:pPr>
    </w:p>
    <w:p>
      <w:pPr>
        <w:pStyle w:val="4"/>
        <w:numPr>
          <w:ilvl w:val="2"/>
          <w:numId w:val="26"/>
        </w:numPr>
        <w:tabs>
          <w:tab w:val="left" w:pos="912"/>
        </w:tabs>
        <w:spacing w:before="0" w:after="0" w:line="240" w:lineRule="auto"/>
        <w:ind w:left="912" w:right="0" w:hanging="720"/>
        <w:jc w:val="left"/>
        <w:rPr>
          <w:u w:val="none"/>
        </w:rPr>
      </w:pPr>
      <w:bookmarkStart w:id="63" w:name="_TOC_250028"/>
      <w:r>
        <w:rPr>
          <w:u w:val="single"/>
        </w:rPr>
        <w:t>Method</w:t>
      </w:r>
      <w:r>
        <w:rPr>
          <w:spacing w:val="-1"/>
          <w:u w:val="single"/>
        </w:rPr>
        <w:t xml:space="preserve"> </w:t>
      </w:r>
      <w:r>
        <w:rPr>
          <w:u w:val="single"/>
        </w:rPr>
        <w:t>of Data</w:t>
      </w:r>
      <w:r>
        <w:rPr>
          <w:spacing w:val="-1"/>
          <w:u w:val="single"/>
        </w:rPr>
        <w:t xml:space="preserve"> </w:t>
      </w:r>
      <w:r>
        <w:rPr>
          <w:u w:val="single"/>
        </w:rPr>
        <w:t>Collection within</w:t>
      </w:r>
      <w:r>
        <w:rPr>
          <w:spacing w:val="-1"/>
          <w:u w:val="single"/>
        </w:rPr>
        <w:t xml:space="preserve"> </w:t>
      </w:r>
      <w:bookmarkEnd w:id="63"/>
      <w:r>
        <w:rPr>
          <w:spacing w:val="-2"/>
          <w:u w:val="single"/>
        </w:rPr>
        <w:t>Groups</w:t>
      </w:r>
    </w:p>
    <w:p>
      <w:pPr>
        <w:pStyle w:val="7"/>
        <w:spacing w:before="9"/>
        <w:rPr>
          <w:b/>
          <w:sz w:val="15"/>
        </w:rPr>
      </w:pPr>
    </w:p>
    <w:p>
      <w:pPr>
        <w:pStyle w:val="7"/>
        <w:spacing w:before="90" w:line="480" w:lineRule="auto"/>
        <w:ind w:left="192" w:right="120" w:firstLine="719"/>
        <w:jc w:val="both"/>
      </w:pPr>
      <w:r>
        <w:t>All subjects took the pre-experimental test before the experiment began and the post-experimental test at its conclusion. In this regard, methods of data collection within groups followed the format of the design of study. Data were therefore collected based</w:t>
      </w:r>
      <w:r>
        <w:rPr>
          <w:spacing w:val="40"/>
        </w:rPr>
        <w:t xml:space="preserve"> </w:t>
      </w:r>
      <w:r>
        <w:t>on the segments of tests (pre and post experimental tests) administered. The tests were individually administered to the subjects by the researcher assisted by the trained teachers. Adequate consideration was given to the hypotheses advanced for this study as data were arranged in respect of pre and post experimental test scores for the three experimental groups.</w:t>
      </w:r>
    </w:p>
    <w:p>
      <w:pPr>
        <w:pStyle w:val="7"/>
        <w:spacing w:before="1" w:line="480" w:lineRule="auto"/>
        <w:ind w:left="192" w:right="123" w:firstLine="719"/>
        <w:jc w:val="both"/>
      </w:pPr>
      <w:r>
        <w:t>The experimental groups were similar at the beginning of the experiment. This was confirmed by their similar group means on the pre-experimental test scores.</w:t>
      </w:r>
    </w:p>
    <w:p>
      <w:pPr>
        <w:pStyle w:val="7"/>
        <w:spacing w:line="480" w:lineRule="auto"/>
        <w:ind w:left="192" w:right="116"/>
        <w:jc w:val="both"/>
      </w:pPr>
      <w:r>
        <w:t>Table 5 shows the main study pre-experimental group scores. The subjects were 90 for each</w:t>
      </w:r>
      <w:r>
        <w:rPr>
          <w:spacing w:val="-1"/>
        </w:rPr>
        <w:t xml:space="preserve"> </w:t>
      </w:r>
      <w:r>
        <w:t>of</w:t>
      </w:r>
      <w:r>
        <w:rPr>
          <w:spacing w:val="-4"/>
        </w:rPr>
        <w:t xml:space="preserve"> </w:t>
      </w:r>
      <w:r>
        <w:t>the</w:t>
      </w:r>
      <w:r>
        <w:rPr>
          <w:spacing w:val="-2"/>
        </w:rPr>
        <w:t xml:space="preserve"> </w:t>
      </w:r>
      <w:r>
        <w:t>groups.</w:t>
      </w:r>
      <w:r>
        <w:rPr>
          <w:spacing w:val="-2"/>
        </w:rPr>
        <w:t xml:space="preserve"> </w:t>
      </w:r>
      <w:r>
        <w:t>The mean</w:t>
      </w:r>
      <w:r>
        <w:rPr>
          <w:spacing w:val="-3"/>
        </w:rPr>
        <w:t xml:space="preserve"> </w:t>
      </w:r>
      <w:r>
        <w:t>difference</w:t>
      </w:r>
      <w:r>
        <w:rPr>
          <w:spacing w:val="-2"/>
        </w:rPr>
        <w:t xml:space="preserve"> </w:t>
      </w:r>
      <w:r>
        <w:t>scores</w:t>
      </w:r>
      <w:r>
        <w:rPr>
          <w:spacing w:val="-3"/>
        </w:rPr>
        <w:t xml:space="preserve"> </w:t>
      </w:r>
      <w:r>
        <w:t>indicate:</w:t>
      </w:r>
      <w:r>
        <w:rPr>
          <w:spacing w:val="-3"/>
        </w:rPr>
        <w:t xml:space="preserve"> </w:t>
      </w:r>
      <w:r>
        <w:t>phonics</w:t>
      </w:r>
      <w:r>
        <w:rPr>
          <w:spacing w:val="-2"/>
        </w:rPr>
        <w:t xml:space="preserve"> </w:t>
      </w:r>
      <w:r>
        <w:t>6.1111;</w:t>
      </w:r>
      <w:r>
        <w:rPr>
          <w:spacing w:val="-1"/>
        </w:rPr>
        <w:t xml:space="preserve"> </w:t>
      </w:r>
      <w:r>
        <w:t>whole</w:t>
      </w:r>
      <w:r>
        <w:rPr>
          <w:spacing w:val="-4"/>
        </w:rPr>
        <w:t xml:space="preserve"> </w:t>
      </w:r>
      <w:r>
        <w:t>language 6.1111; and interactive 6.0667. Their standard deviation scores indicate: phonics 0.89247; whole language 0.8406; and interactive 0.85853.</w:t>
      </w:r>
    </w:p>
    <w:p>
      <w:pPr>
        <w:pStyle w:val="7"/>
        <w:spacing w:line="480" w:lineRule="auto"/>
        <w:ind w:left="192" w:right="121" w:firstLine="719"/>
        <w:jc w:val="both"/>
      </w:pPr>
      <w:r>
        <w:t>The above scores confirmed the mean scores of the three groups before treatment involving the three structured methodologies.</w:t>
      </w:r>
    </w:p>
    <w:p>
      <w:pPr>
        <w:spacing w:after="0" w:line="480" w:lineRule="auto"/>
        <w:jc w:val="both"/>
        <w:sectPr>
          <w:pgSz w:w="11910" w:h="16840"/>
          <w:pgMar w:top="1340" w:right="1320" w:bottom="280" w:left="1680" w:header="722" w:footer="0" w:gutter="0"/>
          <w:cols w:space="720" w:num="1"/>
        </w:sectPr>
      </w:pPr>
    </w:p>
    <w:p>
      <w:pPr>
        <w:pStyle w:val="4"/>
        <w:numPr>
          <w:ilvl w:val="2"/>
          <w:numId w:val="26"/>
        </w:numPr>
        <w:tabs>
          <w:tab w:val="left" w:pos="912"/>
        </w:tabs>
        <w:spacing w:before="84" w:after="0" w:line="240" w:lineRule="auto"/>
        <w:ind w:left="912" w:right="0" w:hanging="720"/>
        <w:jc w:val="left"/>
        <w:rPr>
          <w:u w:val="none"/>
        </w:rPr>
      </w:pPr>
      <w:bookmarkStart w:id="64" w:name="_TOC_250027"/>
      <w:r>
        <w:rPr>
          <w:u w:val="single"/>
        </w:rPr>
        <w:t>Administration</w:t>
      </w:r>
      <w:r>
        <w:rPr>
          <w:spacing w:val="-2"/>
          <w:u w:val="single"/>
        </w:rPr>
        <w:t xml:space="preserve"> </w:t>
      </w:r>
      <w:r>
        <w:rPr>
          <w:u w:val="single"/>
        </w:rPr>
        <w:t>of</w:t>
      </w:r>
      <w:r>
        <w:rPr>
          <w:spacing w:val="-2"/>
          <w:u w:val="single"/>
        </w:rPr>
        <w:t xml:space="preserve"> </w:t>
      </w:r>
      <w:r>
        <w:rPr>
          <w:u w:val="single"/>
        </w:rPr>
        <w:t>the</w:t>
      </w:r>
      <w:r>
        <w:rPr>
          <w:spacing w:val="-3"/>
          <w:u w:val="single"/>
        </w:rPr>
        <w:t xml:space="preserve"> </w:t>
      </w:r>
      <w:r>
        <w:rPr>
          <w:u w:val="single"/>
        </w:rPr>
        <w:t>Pre-Experimental</w:t>
      </w:r>
      <w:r>
        <w:rPr>
          <w:spacing w:val="-2"/>
          <w:u w:val="single"/>
        </w:rPr>
        <w:t xml:space="preserve"> </w:t>
      </w:r>
      <w:bookmarkEnd w:id="64"/>
      <w:r>
        <w:rPr>
          <w:spacing w:val="-4"/>
          <w:u w:val="single"/>
        </w:rPr>
        <w:t>Test</w:t>
      </w:r>
    </w:p>
    <w:p>
      <w:pPr>
        <w:pStyle w:val="7"/>
        <w:spacing w:before="9"/>
        <w:rPr>
          <w:b/>
          <w:sz w:val="15"/>
        </w:rPr>
      </w:pPr>
    </w:p>
    <w:p>
      <w:pPr>
        <w:pStyle w:val="7"/>
        <w:spacing w:before="90" w:line="480" w:lineRule="auto"/>
        <w:ind w:left="192" w:right="117" w:firstLine="719"/>
        <w:jc w:val="both"/>
      </w:pPr>
      <w:r>
        <w:t>Prior to commencement of treatment, pre-experimental test was administered to all the groups. This was to ensure the matching of all the subjects in terms of characteristics and performance level. The beginning reading achievement assessment instrument</w:t>
      </w:r>
      <w:r>
        <w:rPr>
          <w:spacing w:val="-2"/>
        </w:rPr>
        <w:t xml:space="preserve"> </w:t>
      </w:r>
      <w:r>
        <w:t>was</w:t>
      </w:r>
      <w:r>
        <w:rPr>
          <w:spacing w:val="-2"/>
        </w:rPr>
        <w:t xml:space="preserve"> </w:t>
      </w:r>
      <w:r>
        <w:t>used</w:t>
      </w:r>
      <w:r>
        <w:rPr>
          <w:spacing w:val="-1"/>
        </w:rPr>
        <w:t xml:space="preserve"> </w:t>
      </w:r>
      <w:r>
        <w:t>for</w:t>
      </w:r>
      <w:r>
        <w:rPr>
          <w:spacing w:val="-3"/>
        </w:rPr>
        <w:t xml:space="preserve"> </w:t>
      </w:r>
      <w:r>
        <w:t>this</w:t>
      </w:r>
      <w:r>
        <w:rPr>
          <w:spacing w:val="-2"/>
        </w:rPr>
        <w:t xml:space="preserve"> </w:t>
      </w:r>
      <w:r>
        <w:t>purpose. By</w:t>
      </w:r>
      <w:r>
        <w:rPr>
          <w:spacing w:val="-7"/>
        </w:rPr>
        <w:t xml:space="preserve"> </w:t>
      </w:r>
      <w:r>
        <w:t>the</w:t>
      </w:r>
      <w:r>
        <w:rPr>
          <w:spacing w:val="-2"/>
        </w:rPr>
        <w:t xml:space="preserve"> </w:t>
      </w:r>
      <w:r>
        <w:t>time the</w:t>
      </w:r>
      <w:r>
        <w:rPr>
          <w:spacing w:val="-2"/>
        </w:rPr>
        <w:t xml:space="preserve"> </w:t>
      </w:r>
      <w:r>
        <w:t>test</w:t>
      </w:r>
      <w:r>
        <w:rPr>
          <w:spacing w:val="-2"/>
        </w:rPr>
        <w:t xml:space="preserve"> </w:t>
      </w:r>
      <w:r>
        <w:t>was given,</w:t>
      </w:r>
      <w:r>
        <w:rPr>
          <w:spacing w:val="-2"/>
        </w:rPr>
        <w:t xml:space="preserve"> </w:t>
      </w:r>
      <w:r>
        <w:t>the</w:t>
      </w:r>
      <w:r>
        <w:rPr>
          <w:spacing w:val="-1"/>
        </w:rPr>
        <w:t xml:space="preserve"> </w:t>
      </w:r>
      <w:r>
        <w:t>pupils</w:t>
      </w:r>
      <w:r>
        <w:rPr>
          <w:spacing w:val="-2"/>
        </w:rPr>
        <w:t xml:space="preserve"> </w:t>
      </w:r>
      <w:r>
        <w:t>had</w:t>
      </w:r>
      <w:r>
        <w:rPr>
          <w:spacing w:val="-3"/>
        </w:rPr>
        <w:t xml:space="preserve"> </w:t>
      </w:r>
      <w:r>
        <w:t>equal opportunity of reading to the test items, thereby forestalling bias performance. One minute was allocated for each test item, and a total of twenty five minutes allocated for the administration of the test.</w:t>
      </w:r>
    </w:p>
    <w:p>
      <w:pPr>
        <w:pStyle w:val="7"/>
        <w:spacing w:before="1" w:line="480" w:lineRule="auto"/>
        <w:ind w:left="192" w:right="116" w:firstLine="719"/>
        <w:jc w:val="both"/>
      </w:pPr>
      <w:r>
        <w:t>It is the consensus of experts that pre-experimental test scores when compared with post-experimental test scores are an excellent source of information about the efficiency and the effectiveness of instructional methods (Zenhausern, and Rosenberg, 1994). Kennedy (1997) observed that the use of post-experimental test scores alone does not ascertain the effectiveness of the instructional methods. The post-pre-experimental test scores therefore, were collated and compared with the experimental test scores to accept or reject the hypotheses.</w:t>
      </w:r>
    </w:p>
    <w:p>
      <w:pPr>
        <w:spacing w:after="0" w:line="480" w:lineRule="auto"/>
        <w:jc w:val="both"/>
        <w:sectPr>
          <w:pgSz w:w="11910" w:h="16840"/>
          <w:pgMar w:top="1340" w:right="1320" w:bottom="280" w:left="1680" w:header="722" w:footer="0" w:gutter="0"/>
          <w:cols w:space="720" w:num="1"/>
        </w:sectPr>
      </w:pPr>
    </w:p>
    <w:p>
      <w:pPr>
        <w:spacing w:before="87"/>
        <w:ind w:left="192" w:right="0" w:firstLine="0"/>
        <w:jc w:val="left"/>
        <w:rPr>
          <w:b/>
          <w:sz w:val="26"/>
        </w:rPr>
      </w:pPr>
      <w:r>
        <w:rPr>
          <w:b/>
          <w:sz w:val="26"/>
        </w:rPr>
        <w:t>Table</w:t>
      </w:r>
      <w:r>
        <w:rPr>
          <w:b/>
          <w:spacing w:val="-8"/>
          <w:sz w:val="26"/>
        </w:rPr>
        <w:t xml:space="preserve"> </w:t>
      </w:r>
      <w:r>
        <w:rPr>
          <w:b/>
          <w:sz w:val="26"/>
        </w:rPr>
        <w:t>5:</w:t>
      </w:r>
      <w:r>
        <w:rPr>
          <w:b/>
          <w:spacing w:val="-6"/>
          <w:sz w:val="26"/>
        </w:rPr>
        <w:t xml:space="preserve"> </w:t>
      </w:r>
      <w:r>
        <w:rPr>
          <w:b/>
          <w:sz w:val="26"/>
        </w:rPr>
        <w:t>Main</w:t>
      </w:r>
      <w:r>
        <w:rPr>
          <w:b/>
          <w:spacing w:val="-8"/>
          <w:sz w:val="26"/>
        </w:rPr>
        <w:t xml:space="preserve"> </w:t>
      </w:r>
      <w:r>
        <w:rPr>
          <w:b/>
          <w:sz w:val="26"/>
        </w:rPr>
        <w:t>Study</w:t>
      </w:r>
      <w:r>
        <w:rPr>
          <w:b/>
          <w:spacing w:val="-6"/>
          <w:sz w:val="26"/>
        </w:rPr>
        <w:t xml:space="preserve"> </w:t>
      </w:r>
      <w:r>
        <w:rPr>
          <w:b/>
          <w:sz w:val="26"/>
        </w:rPr>
        <w:t>Pre-Experimental</w:t>
      </w:r>
      <w:r>
        <w:rPr>
          <w:b/>
          <w:spacing w:val="-6"/>
          <w:sz w:val="26"/>
        </w:rPr>
        <w:t xml:space="preserve"> </w:t>
      </w:r>
      <w:r>
        <w:rPr>
          <w:b/>
          <w:sz w:val="26"/>
        </w:rPr>
        <w:t>Group</w:t>
      </w:r>
      <w:r>
        <w:rPr>
          <w:b/>
          <w:spacing w:val="-8"/>
          <w:sz w:val="26"/>
        </w:rPr>
        <w:t xml:space="preserve"> </w:t>
      </w:r>
      <w:r>
        <w:rPr>
          <w:b/>
          <w:sz w:val="26"/>
        </w:rPr>
        <w:t>Score</w:t>
      </w:r>
      <w:r>
        <w:rPr>
          <w:b/>
          <w:spacing w:val="-3"/>
          <w:sz w:val="26"/>
        </w:rPr>
        <w:t xml:space="preserve"> </w:t>
      </w:r>
      <w:r>
        <w:rPr>
          <w:b/>
          <w:spacing w:val="-2"/>
          <w:sz w:val="26"/>
        </w:rPr>
        <w:t>Similarity</w:t>
      </w:r>
    </w:p>
    <w:p>
      <w:pPr>
        <w:pStyle w:val="7"/>
        <w:rPr>
          <w:b/>
          <w:sz w:val="28"/>
        </w:rPr>
      </w:pPr>
    </w:p>
    <w:p>
      <w:pPr>
        <w:pStyle w:val="7"/>
        <w:rPr>
          <w:b/>
          <w:sz w:val="28"/>
        </w:rPr>
      </w:pPr>
    </w:p>
    <w:p>
      <w:pPr>
        <w:tabs>
          <w:tab w:val="left" w:pos="2331"/>
          <w:tab w:val="left" w:pos="4582"/>
          <w:tab w:val="left" w:pos="5790"/>
          <w:tab w:val="left" w:pos="7021"/>
        </w:tabs>
        <w:spacing w:before="201"/>
        <w:ind w:left="192" w:right="0" w:firstLine="0"/>
        <w:jc w:val="left"/>
        <w:rPr>
          <w:sz w:val="28"/>
        </w:rPr>
      </w:pPr>
      <w:r>
        <mc:AlternateContent>
          <mc:Choice Requires="wps">
            <w:drawing>
              <wp:anchor distT="0" distB="0" distL="0" distR="0" simplePos="0" relativeHeight="251703296" behindDoc="1" locked="0" layoutInCell="1" allowOverlap="1">
                <wp:simplePos x="0" y="0"/>
                <wp:positionH relativeFrom="page">
                  <wp:posOffset>1143000</wp:posOffset>
                </wp:positionH>
                <wp:positionV relativeFrom="paragraph">
                  <wp:posOffset>346075</wp:posOffset>
                </wp:positionV>
                <wp:extent cx="5394960" cy="1270"/>
                <wp:effectExtent l="0" t="0" r="0" b="0"/>
                <wp:wrapTopAndBottom/>
                <wp:docPr id="81" name="Graphic 81"/>
                <wp:cNvGraphicFramePr/>
                <a:graphic xmlns:a="http://schemas.openxmlformats.org/drawingml/2006/main">
                  <a:graphicData uri="http://schemas.microsoft.com/office/word/2010/wordprocessingShape">
                    <wps:wsp>
                      <wps:cNvSpPr/>
                      <wps:spPr>
                        <a:xfrm>
                          <a:off x="0" y="0"/>
                          <a:ext cx="5394960" cy="1270"/>
                        </a:xfrm>
                        <a:custGeom>
                          <a:avLst/>
                          <a:gdLst/>
                          <a:ahLst/>
                          <a:cxnLst/>
                          <a:rect l="l" t="t" r="r" b="b"/>
                          <a:pathLst>
                            <a:path w="5394960">
                              <a:moveTo>
                                <a:pt x="0" y="0"/>
                              </a:moveTo>
                              <a:lnTo>
                                <a:pt x="5394959" y="0"/>
                              </a:lnTo>
                            </a:path>
                          </a:pathLst>
                        </a:custGeom>
                        <a:ln w="9525">
                          <a:solidFill>
                            <a:srgbClr val="000000"/>
                          </a:solidFill>
                          <a:prstDash val="solid"/>
                        </a:ln>
                      </wps:spPr>
                      <wps:bodyPr wrap="square" lIns="0" tIns="0" rIns="0" bIns="0" rtlCol="0">
                        <a:noAutofit/>
                      </wps:bodyPr>
                    </wps:wsp>
                  </a:graphicData>
                </a:graphic>
              </wp:anchor>
            </w:drawing>
          </mc:Choice>
          <mc:Fallback>
            <w:pict>
              <v:shape id="Graphic 81" o:spid="_x0000_s1026" o:spt="100" style="position:absolute;left:0pt;margin-left:90pt;margin-top:27.25pt;height:0.1pt;width:424.8pt;mso-position-horizontal-relative:page;mso-wrap-distance-bottom:0pt;mso-wrap-distance-top:0pt;z-index:-251613184;mso-width-relative:page;mso-height-relative:page;" filled="f" stroked="t" coordsize="5394960,1" o:gfxdata="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5fSOdkAAAAKAQAADwAA&#10;AAAAAAABACAAAAAiAAAAZHJzL2Rvd25yZXYueG1sUEsBAhQAFAAAAAgAh07iQNwDyDAVAgAAfAQA&#10;AA4AAAAAAAAAAQAgAAAAKAEAAGRycy9lMm9Eb2MueG1sUEsFBgAAAAAGAAYAWQEAAK8FAAAAAA==&#10;" path="m0,0l5394959,0e">
                <v:fill on="f" focussize="0,0"/>
                <v:stroke color="#000000" joinstyle="round"/>
                <v:imagedata o:title=""/>
                <o:lock v:ext="edit" aspectratio="f"/>
                <v:textbox inset="0mm,0mm,0mm,0mm"/>
                <w10:wrap type="topAndBottom"/>
              </v:shape>
            </w:pict>
          </mc:Fallback>
        </mc:AlternateContent>
      </w:r>
      <w:r>
        <w:rPr>
          <w:spacing w:val="-4"/>
          <w:sz w:val="28"/>
        </w:rPr>
        <w:t>Test</w:t>
      </w:r>
      <w:r>
        <w:rPr>
          <w:sz w:val="28"/>
        </w:rPr>
        <w:tab/>
      </w:r>
      <w:r>
        <w:rPr>
          <w:spacing w:val="-4"/>
          <w:sz w:val="28"/>
        </w:rPr>
        <w:t>Group</w:t>
      </w:r>
      <w:r>
        <w:rPr>
          <w:sz w:val="28"/>
        </w:rPr>
        <w:tab/>
      </w:r>
      <w:r>
        <w:rPr>
          <w:spacing w:val="-10"/>
          <w:sz w:val="28"/>
        </w:rPr>
        <w:t>N</w:t>
      </w:r>
      <w:r>
        <w:rPr>
          <w:sz w:val="28"/>
        </w:rPr>
        <w:tab/>
      </w:r>
      <w:r>
        <w:rPr>
          <w:spacing w:val="-4"/>
          <w:sz w:val="28"/>
        </w:rPr>
        <w:t>Mean</w:t>
      </w:r>
      <w:r>
        <w:rPr>
          <w:sz w:val="28"/>
        </w:rPr>
        <w:tab/>
      </w:r>
      <w:r>
        <w:rPr>
          <w:sz w:val="28"/>
        </w:rPr>
        <w:t>Std</w:t>
      </w:r>
      <w:r>
        <w:rPr>
          <w:spacing w:val="-1"/>
          <w:sz w:val="28"/>
        </w:rPr>
        <w:t xml:space="preserve"> </w:t>
      </w:r>
      <w:r>
        <w:rPr>
          <w:spacing w:val="-2"/>
          <w:sz w:val="28"/>
        </w:rPr>
        <w:t>Deviation</w:t>
      </w:r>
    </w:p>
    <w:p>
      <w:pPr>
        <w:pStyle w:val="7"/>
        <w:rPr>
          <w:sz w:val="30"/>
        </w:rPr>
      </w:pPr>
    </w:p>
    <w:p>
      <w:pPr>
        <w:pStyle w:val="7"/>
        <w:rPr>
          <w:sz w:val="30"/>
        </w:rPr>
      </w:pPr>
    </w:p>
    <w:p>
      <w:pPr>
        <w:pStyle w:val="7"/>
        <w:rPr>
          <w:sz w:val="30"/>
        </w:rPr>
      </w:pPr>
    </w:p>
    <w:p>
      <w:pPr>
        <w:pStyle w:val="7"/>
        <w:rPr>
          <w:sz w:val="30"/>
        </w:rPr>
      </w:pPr>
    </w:p>
    <w:p>
      <w:pPr>
        <w:tabs>
          <w:tab w:val="left" w:pos="2400"/>
          <w:tab w:val="left" w:pos="4582"/>
          <w:tab w:val="left" w:pos="5650"/>
          <w:tab w:val="left" w:pos="7372"/>
        </w:tabs>
        <w:spacing w:before="200" w:line="480" w:lineRule="auto"/>
        <w:ind w:left="192" w:right="761" w:firstLine="0"/>
        <w:jc w:val="left"/>
        <w:rPr>
          <w:sz w:val="28"/>
        </w:rPr>
      </w:pPr>
      <w:r>
        <w:rPr>
          <w:spacing w:val="-4"/>
          <w:sz w:val="28"/>
        </w:rPr>
        <w:t>Pre-</w:t>
      </w:r>
      <w:r>
        <w:rPr>
          <w:sz w:val="28"/>
        </w:rPr>
        <w:tab/>
      </w:r>
      <w:r>
        <w:rPr>
          <w:spacing w:val="-2"/>
          <w:sz w:val="28"/>
        </w:rPr>
        <w:t>Phonics</w:t>
      </w:r>
      <w:r>
        <w:rPr>
          <w:sz w:val="28"/>
        </w:rPr>
        <w:tab/>
      </w:r>
      <w:r>
        <w:rPr>
          <w:spacing w:val="-6"/>
          <w:sz w:val="28"/>
        </w:rPr>
        <w:t>90</w:t>
      </w:r>
      <w:r>
        <w:rPr>
          <w:sz w:val="28"/>
        </w:rPr>
        <w:tab/>
      </w:r>
      <w:r>
        <w:rPr>
          <w:spacing w:val="-2"/>
          <w:sz w:val="28"/>
        </w:rPr>
        <w:t>6.11110</w:t>
      </w:r>
      <w:r>
        <w:rPr>
          <w:sz w:val="28"/>
        </w:rPr>
        <w:tab/>
      </w:r>
      <w:r>
        <w:rPr>
          <w:spacing w:val="-2"/>
          <w:sz w:val="28"/>
        </w:rPr>
        <w:t>.89247 Experimental</w:t>
      </w:r>
    </w:p>
    <w:p>
      <w:pPr>
        <w:pStyle w:val="7"/>
        <w:rPr>
          <w:sz w:val="30"/>
        </w:rPr>
      </w:pPr>
    </w:p>
    <w:p>
      <w:pPr>
        <w:pStyle w:val="7"/>
        <w:rPr>
          <w:sz w:val="30"/>
        </w:rPr>
      </w:pPr>
    </w:p>
    <w:p>
      <w:pPr>
        <w:pStyle w:val="7"/>
        <w:spacing w:before="2"/>
        <w:rPr>
          <w:sz w:val="36"/>
        </w:rPr>
      </w:pPr>
    </w:p>
    <w:p>
      <w:pPr>
        <w:tabs>
          <w:tab w:val="left" w:pos="4582"/>
          <w:tab w:val="left" w:pos="5650"/>
          <w:tab w:val="left" w:pos="7372"/>
        </w:tabs>
        <w:spacing w:before="0"/>
        <w:ind w:left="2403" w:right="0" w:firstLine="0"/>
        <w:jc w:val="left"/>
        <w:rPr>
          <w:sz w:val="28"/>
        </w:rPr>
      </w:pPr>
      <w:r>
        <w:rPr>
          <w:sz w:val="28"/>
        </w:rPr>
        <w:t>Whole</w:t>
      </w:r>
      <w:r>
        <w:rPr>
          <w:spacing w:val="-7"/>
          <w:sz w:val="28"/>
        </w:rPr>
        <w:t xml:space="preserve"> </w:t>
      </w:r>
      <w:r>
        <w:rPr>
          <w:spacing w:val="-2"/>
          <w:sz w:val="28"/>
        </w:rPr>
        <w:t>language</w:t>
      </w:r>
      <w:r>
        <w:rPr>
          <w:sz w:val="28"/>
        </w:rPr>
        <w:tab/>
      </w:r>
      <w:r>
        <w:rPr>
          <w:spacing w:val="-5"/>
          <w:sz w:val="28"/>
        </w:rPr>
        <w:t>90</w:t>
      </w:r>
      <w:r>
        <w:rPr>
          <w:sz w:val="28"/>
        </w:rPr>
        <w:tab/>
      </w:r>
      <w:r>
        <w:rPr>
          <w:spacing w:val="-2"/>
          <w:sz w:val="28"/>
        </w:rPr>
        <w:t>6.11110</w:t>
      </w:r>
      <w:r>
        <w:rPr>
          <w:sz w:val="28"/>
        </w:rPr>
        <w:tab/>
      </w:r>
      <w:r>
        <w:rPr>
          <w:spacing w:val="-2"/>
          <w:sz w:val="28"/>
        </w:rPr>
        <w:t>.8406</w:t>
      </w:r>
    </w:p>
    <w:p>
      <w:pPr>
        <w:pStyle w:val="7"/>
        <w:rPr>
          <w:sz w:val="30"/>
        </w:rPr>
      </w:pPr>
    </w:p>
    <w:p>
      <w:pPr>
        <w:pStyle w:val="7"/>
        <w:rPr>
          <w:sz w:val="30"/>
        </w:rPr>
      </w:pPr>
    </w:p>
    <w:p>
      <w:pPr>
        <w:pStyle w:val="7"/>
        <w:rPr>
          <w:sz w:val="30"/>
        </w:rPr>
      </w:pPr>
    </w:p>
    <w:p>
      <w:pPr>
        <w:pStyle w:val="7"/>
        <w:rPr>
          <w:sz w:val="30"/>
        </w:rPr>
      </w:pPr>
    </w:p>
    <w:p>
      <w:pPr>
        <w:pStyle w:val="7"/>
        <w:rPr>
          <w:sz w:val="30"/>
        </w:rPr>
      </w:pPr>
    </w:p>
    <w:p>
      <w:pPr>
        <w:pStyle w:val="7"/>
        <w:rPr>
          <w:sz w:val="38"/>
        </w:rPr>
      </w:pPr>
    </w:p>
    <w:p>
      <w:pPr>
        <w:tabs>
          <w:tab w:val="left" w:pos="4582"/>
          <w:tab w:val="left" w:pos="5720"/>
          <w:tab w:val="left" w:pos="7372"/>
        </w:tabs>
        <w:spacing w:before="1"/>
        <w:ind w:left="2401" w:right="0" w:firstLine="0"/>
        <w:jc w:val="left"/>
        <w:rPr>
          <w:sz w:val="28"/>
        </w:rPr>
      </w:pPr>
      <w:r>
        <w:rPr>
          <w:spacing w:val="-2"/>
          <w:sz w:val="28"/>
        </w:rPr>
        <w:t>Interactive</w:t>
      </w:r>
      <w:r>
        <w:rPr>
          <w:sz w:val="28"/>
        </w:rPr>
        <w:tab/>
      </w:r>
      <w:r>
        <w:rPr>
          <w:spacing w:val="-5"/>
          <w:sz w:val="28"/>
        </w:rPr>
        <w:t>90</w:t>
      </w:r>
      <w:r>
        <w:rPr>
          <w:sz w:val="28"/>
        </w:rPr>
        <w:tab/>
      </w:r>
      <w:r>
        <w:rPr>
          <w:spacing w:val="-2"/>
          <w:sz w:val="28"/>
        </w:rPr>
        <w:t>6.06670</w:t>
      </w:r>
      <w:r>
        <w:rPr>
          <w:sz w:val="28"/>
        </w:rPr>
        <w:tab/>
      </w:r>
      <w:r>
        <w:rPr>
          <w:spacing w:val="-2"/>
          <w:sz w:val="28"/>
        </w:rPr>
        <w:t>.85853</w:t>
      </w:r>
    </w:p>
    <w:p>
      <w:pPr>
        <w:pStyle w:val="7"/>
        <w:rPr>
          <w:sz w:val="20"/>
        </w:rPr>
      </w:pPr>
    </w:p>
    <w:p>
      <w:pPr>
        <w:pStyle w:val="7"/>
        <w:rPr>
          <w:sz w:val="20"/>
        </w:rPr>
      </w:pPr>
    </w:p>
    <w:p>
      <w:pPr>
        <w:pStyle w:val="7"/>
        <w:spacing w:before="10"/>
        <w:rPr>
          <w:sz w:val="22"/>
        </w:rPr>
      </w:pPr>
      <w:r>
        <mc:AlternateContent>
          <mc:Choice Requires="wps">
            <w:drawing>
              <wp:anchor distT="0" distB="0" distL="0" distR="0" simplePos="0" relativeHeight="251704320" behindDoc="1" locked="0" layoutInCell="1" allowOverlap="1">
                <wp:simplePos x="0" y="0"/>
                <wp:positionH relativeFrom="page">
                  <wp:posOffset>1143000</wp:posOffset>
                </wp:positionH>
                <wp:positionV relativeFrom="paragraph">
                  <wp:posOffset>182245</wp:posOffset>
                </wp:positionV>
                <wp:extent cx="5394960" cy="1270"/>
                <wp:effectExtent l="0" t="0" r="0" b="0"/>
                <wp:wrapTopAndBottom/>
                <wp:docPr id="82" name="Graphic 82"/>
                <wp:cNvGraphicFramePr/>
                <a:graphic xmlns:a="http://schemas.openxmlformats.org/drawingml/2006/main">
                  <a:graphicData uri="http://schemas.microsoft.com/office/word/2010/wordprocessingShape">
                    <wps:wsp>
                      <wps:cNvSpPr/>
                      <wps:spPr>
                        <a:xfrm>
                          <a:off x="0" y="0"/>
                          <a:ext cx="5394960" cy="1270"/>
                        </a:xfrm>
                        <a:custGeom>
                          <a:avLst/>
                          <a:gdLst/>
                          <a:ahLst/>
                          <a:cxnLst/>
                          <a:rect l="l" t="t" r="r" b="b"/>
                          <a:pathLst>
                            <a:path w="5394960">
                              <a:moveTo>
                                <a:pt x="0" y="0"/>
                              </a:moveTo>
                              <a:lnTo>
                                <a:pt x="5394959" y="0"/>
                              </a:lnTo>
                            </a:path>
                          </a:pathLst>
                        </a:custGeom>
                        <a:ln w="9525">
                          <a:solidFill>
                            <a:srgbClr val="000000"/>
                          </a:solidFill>
                          <a:prstDash val="solid"/>
                        </a:ln>
                      </wps:spPr>
                      <wps:bodyPr wrap="square" lIns="0" tIns="0" rIns="0" bIns="0" rtlCol="0">
                        <a:noAutofit/>
                      </wps:bodyPr>
                    </wps:wsp>
                  </a:graphicData>
                </a:graphic>
              </wp:anchor>
            </w:drawing>
          </mc:Choice>
          <mc:Fallback>
            <w:pict>
              <v:shape id="Graphic 82" o:spid="_x0000_s1026" o:spt="100" style="position:absolute;left:0pt;margin-left:90pt;margin-top:14.35pt;height:0.1pt;width:424.8pt;mso-position-horizontal-relative:page;mso-wrap-distance-bottom:0pt;mso-wrap-distance-top:0pt;z-index:-251612160;mso-width-relative:page;mso-height-relative:page;" filled="f" stroked="t" coordsize="5394960,1" o:gfxdata="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iIfAT2AAAAAoBAAAPAAAA&#10;AAAAAAEAIAAAACIAAABkcnMvZG93bnJldi54bWxQSwECFAAUAAAACACHTuJAkXGHkhUCAAB8BAAA&#10;DgAAAAAAAAABACAAAAAnAQAAZHJzL2Uyb0RvYy54bWxQSwUGAAAAAAYABgBZAQAArgUAAAAA&#10;" path="m0,0l5394959,0e">
                <v:fill on="f" focussize="0,0"/>
                <v:stroke color="#000000" joinstyle="round"/>
                <v:imagedata o:title=""/>
                <o:lock v:ext="edit" aspectratio="f"/>
                <v:textbox inset="0mm,0mm,0mm,0mm"/>
                <w10:wrap type="topAndBottom"/>
              </v:shape>
            </w:pict>
          </mc:Fallback>
        </mc:AlternateContent>
      </w:r>
    </w:p>
    <w:p>
      <w:pPr>
        <w:spacing w:after="0"/>
        <w:rPr>
          <w:sz w:val="22"/>
        </w:rPr>
        <w:sectPr>
          <w:pgSz w:w="11910" w:h="16840"/>
          <w:pgMar w:top="1340" w:right="1320" w:bottom="280" w:left="1680" w:header="722" w:footer="0" w:gutter="0"/>
          <w:cols w:space="720" w:num="1"/>
        </w:sectPr>
      </w:pPr>
    </w:p>
    <w:p>
      <w:pPr>
        <w:pStyle w:val="4"/>
        <w:numPr>
          <w:ilvl w:val="2"/>
          <w:numId w:val="26"/>
        </w:numPr>
        <w:tabs>
          <w:tab w:val="left" w:pos="912"/>
        </w:tabs>
        <w:spacing w:before="84" w:after="0" w:line="240" w:lineRule="auto"/>
        <w:ind w:left="912" w:right="0" w:hanging="720"/>
        <w:jc w:val="left"/>
        <w:rPr>
          <w:u w:val="none"/>
        </w:rPr>
      </w:pPr>
      <w:bookmarkStart w:id="65" w:name="_TOC_250026"/>
      <w:r>
        <w:rPr>
          <w:u w:val="single"/>
        </w:rPr>
        <w:t>Method</w:t>
      </w:r>
      <w:r>
        <w:rPr>
          <w:spacing w:val="-4"/>
          <w:u w:val="single"/>
        </w:rPr>
        <w:t xml:space="preserve"> </w:t>
      </w:r>
      <w:r>
        <w:rPr>
          <w:u w:val="single"/>
        </w:rPr>
        <w:t>of Data</w:t>
      </w:r>
      <w:r>
        <w:rPr>
          <w:spacing w:val="-1"/>
          <w:u w:val="single"/>
        </w:rPr>
        <w:t xml:space="preserve"> </w:t>
      </w:r>
      <w:bookmarkEnd w:id="65"/>
      <w:r>
        <w:rPr>
          <w:spacing w:val="-2"/>
          <w:u w:val="single"/>
        </w:rPr>
        <w:t>Analysis</w:t>
      </w:r>
    </w:p>
    <w:p>
      <w:pPr>
        <w:pStyle w:val="7"/>
        <w:spacing w:before="9"/>
        <w:rPr>
          <w:b/>
          <w:sz w:val="15"/>
        </w:rPr>
      </w:pPr>
    </w:p>
    <w:p>
      <w:pPr>
        <w:pStyle w:val="7"/>
        <w:spacing w:before="90" w:line="480" w:lineRule="auto"/>
        <w:ind w:left="192" w:right="112" w:firstLine="719"/>
        <w:jc w:val="both"/>
      </w:pPr>
      <w:r>
        <w:t>Four hypotheses were stated for this study. For the purpose of testing the hypotheses data were collected and arranged in line with the pre-experimental and post- experimental test scores for the three major groups that used the three structured methodologies. Different statistical tools were applied for this purpose. The following illustrate the hypotheses and associated statistical tools:</w:t>
      </w:r>
    </w:p>
    <w:p>
      <w:pPr>
        <w:pStyle w:val="7"/>
        <w:spacing w:before="1" w:line="480" w:lineRule="auto"/>
        <w:ind w:left="912" w:right="116" w:hanging="720"/>
        <w:jc w:val="both"/>
      </w:pPr>
      <w:r>
        <w:t>Ho</w:t>
      </w:r>
      <w:r>
        <w:rPr>
          <w:vertAlign w:val="subscript"/>
        </w:rPr>
        <w:t>1</w:t>
      </w:r>
      <w:r>
        <w:rPr>
          <w:vertAlign w:val="baseline"/>
        </w:rPr>
        <w:t>:</w:t>
      </w:r>
      <w:r>
        <w:rPr>
          <w:spacing w:val="80"/>
          <w:w w:val="150"/>
          <w:vertAlign w:val="baseline"/>
        </w:rPr>
        <w:t xml:space="preserve"> </w:t>
      </w:r>
      <w:r>
        <w:rPr>
          <w:vertAlign w:val="baseline"/>
        </w:rPr>
        <w:t>There</w:t>
      </w:r>
      <w:r>
        <w:rPr>
          <w:spacing w:val="40"/>
          <w:vertAlign w:val="baseline"/>
        </w:rPr>
        <w:t xml:space="preserve"> </w:t>
      </w:r>
      <w:r>
        <w:rPr>
          <w:vertAlign w:val="baseline"/>
        </w:rPr>
        <w:t>will</w:t>
      </w:r>
      <w:r>
        <w:rPr>
          <w:spacing w:val="40"/>
          <w:vertAlign w:val="baseline"/>
        </w:rPr>
        <w:t xml:space="preserve"> </w:t>
      </w:r>
      <w:r>
        <w:rPr>
          <w:vertAlign w:val="baseline"/>
        </w:rPr>
        <w:t>be</w:t>
      </w:r>
      <w:r>
        <w:rPr>
          <w:spacing w:val="40"/>
          <w:vertAlign w:val="baseline"/>
        </w:rPr>
        <w:t xml:space="preserve"> </w:t>
      </w:r>
      <w:r>
        <w:rPr>
          <w:vertAlign w:val="baseline"/>
        </w:rPr>
        <w:t>no</w:t>
      </w:r>
      <w:r>
        <w:rPr>
          <w:spacing w:val="40"/>
          <w:vertAlign w:val="baseline"/>
        </w:rPr>
        <w:t xml:space="preserve"> </w:t>
      </w:r>
      <w:r>
        <w:rPr>
          <w:vertAlign w:val="baseline"/>
        </w:rPr>
        <w:t>significant</w:t>
      </w:r>
      <w:r>
        <w:rPr>
          <w:spacing w:val="40"/>
          <w:vertAlign w:val="baseline"/>
        </w:rPr>
        <w:t xml:space="preserve"> </w:t>
      </w:r>
      <w:r>
        <w:rPr>
          <w:vertAlign w:val="baseline"/>
        </w:rPr>
        <w:t>difference</w:t>
      </w:r>
      <w:r>
        <w:rPr>
          <w:spacing w:val="40"/>
          <w:vertAlign w:val="baseline"/>
        </w:rPr>
        <w:t xml:space="preserve"> </w:t>
      </w:r>
      <w:r>
        <w:rPr>
          <w:vertAlign w:val="baseline"/>
        </w:rPr>
        <w:t>in</w:t>
      </w:r>
      <w:r>
        <w:rPr>
          <w:spacing w:val="40"/>
          <w:vertAlign w:val="baseline"/>
        </w:rPr>
        <w:t xml:space="preserve"> </w:t>
      </w:r>
      <w:r>
        <w:rPr>
          <w:vertAlign w:val="baseline"/>
        </w:rPr>
        <w:t>the</w:t>
      </w:r>
      <w:r>
        <w:rPr>
          <w:spacing w:val="40"/>
          <w:vertAlign w:val="baseline"/>
        </w:rPr>
        <w:t xml:space="preserve"> </w:t>
      </w:r>
      <w:r>
        <w:rPr>
          <w:vertAlign w:val="baseline"/>
        </w:rPr>
        <w:t>beginning</w:t>
      </w:r>
      <w:r>
        <w:rPr>
          <w:spacing w:val="40"/>
          <w:vertAlign w:val="baseline"/>
        </w:rPr>
        <w:t xml:space="preserve"> </w:t>
      </w:r>
      <w:r>
        <w:rPr>
          <w:vertAlign w:val="baseline"/>
        </w:rPr>
        <w:t>reading</w:t>
      </w:r>
      <w:r>
        <w:rPr>
          <w:spacing w:val="40"/>
          <w:vertAlign w:val="baseline"/>
        </w:rPr>
        <w:t xml:space="preserve"> </w:t>
      </w:r>
      <w:r>
        <w:rPr>
          <w:vertAlign w:val="baseline"/>
        </w:rPr>
        <w:t>achievement skills of Nigerian primary school children on the basis of the use of phonics reading method. The t-test for correlated samples was used for data analysis.</w:t>
      </w:r>
    </w:p>
    <w:p>
      <w:pPr>
        <w:pStyle w:val="7"/>
        <w:spacing w:line="480" w:lineRule="auto"/>
        <w:ind w:left="912" w:right="119" w:hanging="720"/>
        <w:jc w:val="both"/>
      </w:pPr>
      <w:r>
        <w:t>Ho</w:t>
      </w:r>
      <w:r>
        <w:rPr>
          <w:vertAlign w:val="subscript"/>
        </w:rPr>
        <w:t>2</w:t>
      </w:r>
      <w:r>
        <w:rPr>
          <w:vertAlign w:val="baseline"/>
        </w:rPr>
        <w:t>:</w:t>
      </w:r>
      <w:r>
        <w:rPr>
          <w:spacing w:val="80"/>
          <w:w w:val="150"/>
          <w:vertAlign w:val="baseline"/>
        </w:rPr>
        <w:t xml:space="preserve"> </w:t>
      </w:r>
      <w:r>
        <w:rPr>
          <w:vertAlign w:val="baseline"/>
        </w:rPr>
        <w:t>There</w:t>
      </w:r>
      <w:r>
        <w:rPr>
          <w:spacing w:val="40"/>
          <w:vertAlign w:val="baseline"/>
        </w:rPr>
        <w:t xml:space="preserve"> </w:t>
      </w:r>
      <w:r>
        <w:rPr>
          <w:vertAlign w:val="baseline"/>
        </w:rPr>
        <w:t>will</w:t>
      </w:r>
      <w:r>
        <w:rPr>
          <w:spacing w:val="40"/>
          <w:vertAlign w:val="baseline"/>
        </w:rPr>
        <w:t xml:space="preserve"> </w:t>
      </w:r>
      <w:r>
        <w:rPr>
          <w:vertAlign w:val="baseline"/>
        </w:rPr>
        <w:t>be</w:t>
      </w:r>
      <w:r>
        <w:rPr>
          <w:spacing w:val="40"/>
          <w:vertAlign w:val="baseline"/>
        </w:rPr>
        <w:t xml:space="preserve"> </w:t>
      </w:r>
      <w:r>
        <w:rPr>
          <w:vertAlign w:val="baseline"/>
        </w:rPr>
        <w:t>no</w:t>
      </w:r>
      <w:r>
        <w:rPr>
          <w:spacing w:val="40"/>
          <w:vertAlign w:val="baseline"/>
        </w:rPr>
        <w:t xml:space="preserve"> </w:t>
      </w:r>
      <w:r>
        <w:rPr>
          <w:vertAlign w:val="baseline"/>
        </w:rPr>
        <w:t>significant</w:t>
      </w:r>
      <w:r>
        <w:rPr>
          <w:spacing w:val="40"/>
          <w:vertAlign w:val="baseline"/>
        </w:rPr>
        <w:t xml:space="preserve"> </w:t>
      </w:r>
      <w:r>
        <w:rPr>
          <w:vertAlign w:val="baseline"/>
        </w:rPr>
        <w:t>difference</w:t>
      </w:r>
      <w:r>
        <w:rPr>
          <w:spacing w:val="40"/>
          <w:vertAlign w:val="baseline"/>
        </w:rPr>
        <w:t xml:space="preserve"> </w:t>
      </w:r>
      <w:r>
        <w:rPr>
          <w:vertAlign w:val="baseline"/>
        </w:rPr>
        <w:t>in</w:t>
      </w:r>
      <w:r>
        <w:rPr>
          <w:spacing w:val="40"/>
          <w:vertAlign w:val="baseline"/>
        </w:rPr>
        <w:t xml:space="preserve"> </w:t>
      </w:r>
      <w:r>
        <w:rPr>
          <w:vertAlign w:val="baseline"/>
        </w:rPr>
        <w:t>the</w:t>
      </w:r>
      <w:r>
        <w:rPr>
          <w:spacing w:val="40"/>
          <w:vertAlign w:val="baseline"/>
        </w:rPr>
        <w:t xml:space="preserve"> </w:t>
      </w:r>
      <w:r>
        <w:rPr>
          <w:vertAlign w:val="baseline"/>
        </w:rPr>
        <w:t>beginning</w:t>
      </w:r>
      <w:r>
        <w:rPr>
          <w:spacing w:val="40"/>
          <w:vertAlign w:val="baseline"/>
        </w:rPr>
        <w:t xml:space="preserve"> </w:t>
      </w:r>
      <w:r>
        <w:rPr>
          <w:vertAlign w:val="baseline"/>
        </w:rPr>
        <w:t>reading</w:t>
      </w:r>
      <w:r>
        <w:rPr>
          <w:spacing w:val="40"/>
          <w:vertAlign w:val="baseline"/>
        </w:rPr>
        <w:t xml:space="preserve"> </w:t>
      </w:r>
      <w:r>
        <w:rPr>
          <w:vertAlign w:val="baseline"/>
        </w:rPr>
        <w:t>achievement skills of Nigerian primary school children on the basis of the use of whole language reading method. The statistical tool was the same as in hypothesis two.</w:t>
      </w:r>
    </w:p>
    <w:p>
      <w:pPr>
        <w:pStyle w:val="7"/>
        <w:spacing w:before="1" w:line="480" w:lineRule="auto"/>
        <w:ind w:left="912" w:right="121" w:hanging="720"/>
        <w:jc w:val="both"/>
      </w:pPr>
      <w:r>
        <w:t>Ho</w:t>
      </w:r>
      <w:r>
        <w:rPr>
          <w:vertAlign w:val="subscript"/>
        </w:rPr>
        <w:t>3</w:t>
      </w:r>
      <w:r>
        <w:rPr>
          <w:vertAlign w:val="baseline"/>
        </w:rPr>
        <w:t>:</w:t>
      </w:r>
      <w:r>
        <w:rPr>
          <w:spacing w:val="80"/>
          <w:w w:val="150"/>
          <w:vertAlign w:val="baseline"/>
        </w:rPr>
        <w:t xml:space="preserve"> </w:t>
      </w:r>
      <w:r>
        <w:rPr>
          <w:vertAlign w:val="baseline"/>
        </w:rPr>
        <w:t>There</w:t>
      </w:r>
      <w:r>
        <w:rPr>
          <w:spacing w:val="40"/>
          <w:vertAlign w:val="baseline"/>
        </w:rPr>
        <w:t xml:space="preserve"> </w:t>
      </w:r>
      <w:r>
        <w:rPr>
          <w:vertAlign w:val="baseline"/>
        </w:rPr>
        <w:t>will</w:t>
      </w:r>
      <w:r>
        <w:rPr>
          <w:spacing w:val="40"/>
          <w:vertAlign w:val="baseline"/>
        </w:rPr>
        <w:t xml:space="preserve"> </w:t>
      </w:r>
      <w:r>
        <w:rPr>
          <w:vertAlign w:val="baseline"/>
        </w:rPr>
        <w:t>be</w:t>
      </w:r>
      <w:r>
        <w:rPr>
          <w:spacing w:val="40"/>
          <w:vertAlign w:val="baseline"/>
        </w:rPr>
        <w:t xml:space="preserve"> </w:t>
      </w:r>
      <w:r>
        <w:rPr>
          <w:vertAlign w:val="baseline"/>
        </w:rPr>
        <w:t>no</w:t>
      </w:r>
      <w:r>
        <w:rPr>
          <w:spacing w:val="40"/>
          <w:vertAlign w:val="baseline"/>
        </w:rPr>
        <w:t xml:space="preserve"> </w:t>
      </w:r>
      <w:r>
        <w:rPr>
          <w:vertAlign w:val="baseline"/>
        </w:rPr>
        <w:t>significant</w:t>
      </w:r>
      <w:r>
        <w:rPr>
          <w:spacing w:val="40"/>
          <w:vertAlign w:val="baseline"/>
        </w:rPr>
        <w:t xml:space="preserve"> </w:t>
      </w:r>
      <w:r>
        <w:rPr>
          <w:vertAlign w:val="baseline"/>
        </w:rPr>
        <w:t>difference</w:t>
      </w:r>
      <w:r>
        <w:rPr>
          <w:spacing w:val="40"/>
          <w:vertAlign w:val="baseline"/>
        </w:rPr>
        <w:t xml:space="preserve"> </w:t>
      </w:r>
      <w:r>
        <w:rPr>
          <w:vertAlign w:val="baseline"/>
        </w:rPr>
        <w:t>in</w:t>
      </w:r>
      <w:r>
        <w:rPr>
          <w:spacing w:val="40"/>
          <w:vertAlign w:val="baseline"/>
        </w:rPr>
        <w:t xml:space="preserve"> </w:t>
      </w:r>
      <w:r>
        <w:rPr>
          <w:vertAlign w:val="baseline"/>
        </w:rPr>
        <w:t>the</w:t>
      </w:r>
      <w:r>
        <w:rPr>
          <w:spacing w:val="40"/>
          <w:vertAlign w:val="baseline"/>
        </w:rPr>
        <w:t xml:space="preserve"> </w:t>
      </w:r>
      <w:r>
        <w:rPr>
          <w:vertAlign w:val="baseline"/>
        </w:rPr>
        <w:t>beginning</w:t>
      </w:r>
      <w:r>
        <w:rPr>
          <w:spacing w:val="40"/>
          <w:vertAlign w:val="baseline"/>
        </w:rPr>
        <w:t xml:space="preserve"> </w:t>
      </w:r>
      <w:r>
        <w:rPr>
          <w:vertAlign w:val="baseline"/>
        </w:rPr>
        <w:t>reading</w:t>
      </w:r>
      <w:r>
        <w:rPr>
          <w:spacing w:val="40"/>
          <w:vertAlign w:val="baseline"/>
        </w:rPr>
        <w:t xml:space="preserve"> </w:t>
      </w:r>
      <w:r>
        <w:rPr>
          <w:vertAlign w:val="baseline"/>
        </w:rPr>
        <w:t>achievement skills of Nigerian primary school children on the basis of the use of interactive reading method. The tool for analysis was the same as in hypothesis two.</w:t>
      </w:r>
    </w:p>
    <w:p>
      <w:pPr>
        <w:pStyle w:val="7"/>
        <w:spacing w:line="480" w:lineRule="auto"/>
        <w:ind w:left="912" w:right="120" w:hanging="720"/>
        <w:jc w:val="both"/>
      </w:pPr>
      <w:r>
        <w:t>Ho</w:t>
      </w:r>
      <w:r>
        <w:rPr>
          <w:vertAlign w:val="subscript"/>
        </w:rPr>
        <w:t>4</w:t>
      </w:r>
      <w:r>
        <w:rPr>
          <w:vertAlign w:val="baseline"/>
        </w:rPr>
        <w:t>:</w:t>
      </w:r>
      <w:r>
        <w:rPr>
          <w:spacing w:val="40"/>
          <w:vertAlign w:val="baseline"/>
        </w:rPr>
        <w:t xml:space="preserve">  </w:t>
      </w:r>
      <w:r>
        <w:rPr>
          <w:vertAlign w:val="baseline"/>
        </w:rPr>
        <w:t>There will be no significant difference in the beginning reading achievement of</w:t>
      </w:r>
      <w:r>
        <w:rPr>
          <w:spacing w:val="40"/>
          <w:vertAlign w:val="baseline"/>
        </w:rPr>
        <w:t xml:space="preserve"> </w:t>
      </w:r>
      <w:r>
        <w:rPr>
          <w:vertAlign w:val="baseline"/>
        </w:rPr>
        <w:t>the children on the basis of the comparison of the three structured methodologies (phonics, whole language, and interactive). One-way Analysis of variance (ANOVA), with Post Hoc Tests were used for data analyses, to determine the</w:t>
      </w:r>
      <w:r>
        <w:rPr>
          <w:spacing w:val="40"/>
          <w:vertAlign w:val="baseline"/>
        </w:rPr>
        <w:t xml:space="preserve"> </w:t>
      </w:r>
      <w:r>
        <w:rPr>
          <w:vertAlign w:val="baseline"/>
        </w:rPr>
        <w:t>best method and their range of effectiveness.</w:t>
      </w:r>
    </w:p>
    <w:p>
      <w:pPr>
        <w:pStyle w:val="7"/>
        <w:rPr>
          <w:sz w:val="26"/>
        </w:rPr>
      </w:pPr>
    </w:p>
    <w:p>
      <w:pPr>
        <w:pStyle w:val="7"/>
        <w:spacing w:before="6"/>
        <w:rPr>
          <w:sz w:val="22"/>
        </w:rPr>
      </w:pPr>
    </w:p>
    <w:p>
      <w:pPr>
        <w:pStyle w:val="3"/>
        <w:numPr>
          <w:ilvl w:val="1"/>
          <w:numId w:val="22"/>
        </w:numPr>
        <w:tabs>
          <w:tab w:val="left" w:pos="912"/>
        </w:tabs>
        <w:spacing w:before="0" w:after="0" w:line="240" w:lineRule="auto"/>
        <w:ind w:left="912" w:right="0" w:hanging="720"/>
        <w:jc w:val="left"/>
      </w:pPr>
      <w:bookmarkStart w:id="66" w:name="_TOC_250025"/>
      <w:r>
        <w:t>PILOT</w:t>
      </w:r>
      <w:r>
        <w:rPr>
          <w:spacing w:val="-2"/>
        </w:rPr>
        <w:t xml:space="preserve"> </w:t>
      </w:r>
      <w:r>
        <w:t>STUDY</w:t>
      </w:r>
      <w:r>
        <w:rPr>
          <w:spacing w:val="-1"/>
        </w:rPr>
        <w:t xml:space="preserve"> </w:t>
      </w:r>
      <w:bookmarkEnd w:id="66"/>
      <w:r>
        <w:rPr>
          <w:spacing w:val="-2"/>
        </w:rPr>
        <w:t>REPORT</w:t>
      </w:r>
    </w:p>
    <w:p>
      <w:pPr>
        <w:pStyle w:val="7"/>
        <w:rPr>
          <w:b/>
        </w:rPr>
      </w:pPr>
    </w:p>
    <w:p>
      <w:pPr>
        <w:pStyle w:val="4"/>
        <w:numPr>
          <w:ilvl w:val="2"/>
          <w:numId w:val="22"/>
        </w:numPr>
        <w:tabs>
          <w:tab w:val="left" w:pos="912"/>
        </w:tabs>
        <w:spacing w:before="0" w:after="0" w:line="240" w:lineRule="auto"/>
        <w:ind w:left="912" w:right="0" w:hanging="720"/>
        <w:jc w:val="left"/>
        <w:rPr>
          <w:u w:val="none"/>
        </w:rPr>
      </w:pPr>
      <w:bookmarkStart w:id="67" w:name="_TOC_250024"/>
      <w:bookmarkEnd w:id="67"/>
      <w:r>
        <w:rPr>
          <w:spacing w:val="-2"/>
          <w:u w:val="single"/>
        </w:rPr>
        <w:t>Introduction</w:t>
      </w:r>
    </w:p>
    <w:p>
      <w:pPr>
        <w:pStyle w:val="7"/>
        <w:spacing w:before="9"/>
        <w:rPr>
          <w:b/>
          <w:sz w:val="15"/>
        </w:rPr>
      </w:pPr>
    </w:p>
    <w:p>
      <w:pPr>
        <w:pStyle w:val="7"/>
        <w:spacing w:before="90" w:line="480" w:lineRule="auto"/>
        <w:ind w:left="192" w:firstLine="719"/>
      </w:pPr>
      <w:r>
        <w:t>The</w:t>
      </w:r>
      <w:r>
        <w:rPr>
          <w:spacing w:val="40"/>
        </w:rPr>
        <w:t xml:space="preserve"> </w:t>
      </w:r>
      <w:r>
        <w:t>pilot</w:t>
      </w:r>
      <w:r>
        <w:rPr>
          <w:spacing w:val="40"/>
        </w:rPr>
        <w:t xml:space="preserve"> </w:t>
      </w:r>
      <w:r>
        <w:t>study</w:t>
      </w:r>
      <w:r>
        <w:rPr>
          <w:spacing w:val="40"/>
        </w:rPr>
        <w:t xml:space="preserve"> </w:t>
      </w:r>
      <w:r>
        <w:t>was</w:t>
      </w:r>
      <w:r>
        <w:rPr>
          <w:spacing w:val="40"/>
        </w:rPr>
        <w:t xml:space="preserve"> </w:t>
      </w:r>
      <w:r>
        <w:t>carried</w:t>
      </w:r>
      <w:r>
        <w:rPr>
          <w:spacing w:val="40"/>
        </w:rPr>
        <w:t xml:space="preserve"> </w:t>
      </w:r>
      <w:r>
        <w:t>out</w:t>
      </w:r>
      <w:r>
        <w:rPr>
          <w:spacing w:val="40"/>
        </w:rPr>
        <w:t xml:space="preserve"> </w:t>
      </w:r>
      <w:r>
        <w:t>between</w:t>
      </w:r>
      <w:r>
        <w:rPr>
          <w:spacing w:val="40"/>
        </w:rPr>
        <w:t xml:space="preserve"> </w:t>
      </w:r>
      <w:r>
        <w:t>January</w:t>
      </w:r>
      <w:r>
        <w:rPr>
          <w:spacing w:val="40"/>
        </w:rPr>
        <w:t xml:space="preserve"> </w:t>
      </w:r>
      <w:r>
        <w:t>and</w:t>
      </w:r>
      <w:r>
        <w:rPr>
          <w:spacing w:val="40"/>
        </w:rPr>
        <w:t xml:space="preserve"> </w:t>
      </w:r>
      <w:r>
        <w:t>March</w:t>
      </w:r>
      <w:r>
        <w:rPr>
          <w:spacing w:val="40"/>
        </w:rPr>
        <w:t xml:space="preserve"> </w:t>
      </w:r>
      <w:r>
        <w:t>2005</w:t>
      </w:r>
      <w:r>
        <w:rPr>
          <w:spacing w:val="40"/>
        </w:rPr>
        <w:t xml:space="preserve"> </w:t>
      </w:r>
      <w:r>
        <w:t>at</w:t>
      </w:r>
      <w:r>
        <w:rPr>
          <w:spacing w:val="40"/>
        </w:rPr>
        <w:t xml:space="preserve"> </w:t>
      </w:r>
      <w:r>
        <w:t>Fatima Private</w:t>
      </w:r>
      <w:r>
        <w:rPr>
          <w:spacing w:val="3"/>
        </w:rPr>
        <w:t xml:space="preserve"> </w:t>
      </w:r>
      <w:r>
        <w:t>School</w:t>
      </w:r>
      <w:r>
        <w:rPr>
          <w:spacing w:val="1"/>
        </w:rPr>
        <w:t xml:space="preserve"> </w:t>
      </w:r>
      <w:r>
        <w:t>Jos,</w:t>
      </w:r>
      <w:r>
        <w:rPr>
          <w:spacing w:val="4"/>
        </w:rPr>
        <w:t xml:space="preserve"> </w:t>
      </w:r>
      <w:r>
        <w:t>Plateau</w:t>
      </w:r>
      <w:r>
        <w:rPr>
          <w:spacing w:val="3"/>
        </w:rPr>
        <w:t xml:space="preserve"> </w:t>
      </w:r>
      <w:r>
        <w:t>State.</w:t>
      </w:r>
      <w:r>
        <w:rPr>
          <w:spacing w:val="4"/>
        </w:rPr>
        <w:t xml:space="preserve"> </w:t>
      </w:r>
      <w:r>
        <w:t>The</w:t>
      </w:r>
      <w:r>
        <w:rPr>
          <w:spacing w:val="2"/>
        </w:rPr>
        <w:t xml:space="preserve"> </w:t>
      </w:r>
      <w:r>
        <w:t>purpose</w:t>
      </w:r>
      <w:r>
        <w:rPr>
          <w:spacing w:val="3"/>
        </w:rPr>
        <w:t xml:space="preserve"> </w:t>
      </w:r>
      <w:r>
        <w:t>of</w:t>
      </w:r>
      <w:r>
        <w:rPr>
          <w:spacing w:val="2"/>
        </w:rPr>
        <w:t xml:space="preserve"> </w:t>
      </w:r>
      <w:r>
        <w:t>the</w:t>
      </w:r>
      <w:r>
        <w:rPr>
          <w:spacing w:val="3"/>
        </w:rPr>
        <w:t xml:space="preserve"> </w:t>
      </w:r>
      <w:r>
        <w:t>pilot</w:t>
      </w:r>
      <w:r>
        <w:rPr>
          <w:spacing w:val="5"/>
        </w:rPr>
        <w:t xml:space="preserve"> </w:t>
      </w:r>
      <w:r>
        <w:t>study</w:t>
      </w:r>
      <w:r>
        <w:rPr>
          <w:spacing w:val="-4"/>
        </w:rPr>
        <w:t xml:space="preserve"> </w:t>
      </w:r>
      <w:r>
        <w:t>was,</w:t>
      </w:r>
      <w:r>
        <w:rPr>
          <w:spacing w:val="4"/>
        </w:rPr>
        <w:t xml:space="preserve"> </w:t>
      </w:r>
      <w:r>
        <w:t>first</w:t>
      </w:r>
      <w:r>
        <w:rPr>
          <w:spacing w:val="4"/>
        </w:rPr>
        <w:t xml:space="preserve"> </w:t>
      </w:r>
      <w:r>
        <w:t>of</w:t>
      </w:r>
      <w:r>
        <w:rPr>
          <w:spacing w:val="3"/>
        </w:rPr>
        <w:t xml:space="preserve"> </w:t>
      </w:r>
      <w:r>
        <w:t>all,</w:t>
      </w:r>
      <w:r>
        <w:rPr>
          <w:spacing w:val="3"/>
        </w:rPr>
        <w:t xml:space="preserve"> </w:t>
      </w:r>
      <w:r>
        <w:t>to</w:t>
      </w:r>
      <w:r>
        <w:rPr>
          <w:spacing w:val="5"/>
        </w:rPr>
        <w:t xml:space="preserve"> </w:t>
      </w:r>
      <w:r>
        <w:rPr>
          <w:spacing w:val="-2"/>
        </w:rPr>
        <w:t>assist</w:t>
      </w:r>
    </w:p>
    <w:p>
      <w:pPr>
        <w:spacing w:after="0" w:line="480" w:lineRule="auto"/>
        <w:sectPr>
          <w:pgSz w:w="11910" w:h="16840"/>
          <w:pgMar w:top="1340" w:right="1320" w:bottom="280" w:left="1680" w:header="722" w:footer="0" w:gutter="0"/>
          <w:cols w:space="720" w:num="1"/>
        </w:sectPr>
      </w:pPr>
    </w:p>
    <w:p>
      <w:pPr>
        <w:pStyle w:val="7"/>
        <w:spacing w:before="80" w:line="480" w:lineRule="auto"/>
        <w:ind w:left="192" w:right="116"/>
        <w:jc w:val="both"/>
      </w:pPr>
      <w:r>
        <w:t>the researcher decide whether the study was feasible and whether it was worthwhile to continue. It provided an opportunity to assess the appropriateness and practicality of the data collection instrument, just as it permitted a preliminary testing of the hypotheses, which was to proved some indication of their tenability and to suggest whether refinement was needed. The pilot study investigated the adequacy of the research procedures and the measures that were selected for the variables, including unanticipated problems that were to appear and should be solved at this stage of the study.</w:t>
      </w:r>
    </w:p>
    <w:p>
      <w:pPr>
        <w:pStyle w:val="7"/>
        <w:rPr>
          <w:sz w:val="26"/>
        </w:rPr>
      </w:pPr>
    </w:p>
    <w:p>
      <w:pPr>
        <w:pStyle w:val="7"/>
        <w:spacing w:before="5"/>
        <w:rPr>
          <w:sz w:val="22"/>
        </w:rPr>
      </w:pPr>
    </w:p>
    <w:p>
      <w:pPr>
        <w:pStyle w:val="4"/>
        <w:numPr>
          <w:ilvl w:val="2"/>
          <w:numId w:val="22"/>
        </w:numPr>
        <w:tabs>
          <w:tab w:val="left" w:pos="912"/>
        </w:tabs>
        <w:spacing w:before="1" w:after="0" w:line="240" w:lineRule="auto"/>
        <w:ind w:left="912" w:right="0" w:hanging="720"/>
        <w:jc w:val="left"/>
        <w:rPr>
          <w:u w:val="none"/>
        </w:rPr>
      </w:pPr>
      <w:bookmarkStart w:id="68" w:name="_TOC_250023"/>
      <w:bookmarkEnd w:id="68"/>
      <w:r>
        <w:rPr>
          <w:spacing w:val="-2"/>
          <w:u w:val="single"/>
        </w:rPr>
        <w:t>Methodology</w:t>
      </w:r>
    </w:p>
    <w:p>
      <w:pPr>
        <w:pStyle w:val="7"/>
        <w:spacing w:before="8"/>
        <w:rPr>
          <w:b/>
          <w:sz w:val="15"/>
        </w:rPr>
      </w:pPr>
    </w:p>
    <w:p>
      <w:pPr>
        <w:pStyle w:val="7"/>
        <w:spacing w:before="90" w:line="480" w:lineRule="auto"/>
        <w:ind w:left="192" w:right="119" w:firstLine="719"/>
        <w:jc w:val="both"/>
      </w:pPr>
      <w:r>
        <w:t>The research design, including population and sample of study as well as instrumentation were all in line with the indications in chapter three. From the entire primary four class population, one hundred and twenty pupils with a mean age of nine years were involved in the pilot study, while three teachers were trained for the purpose of the experimental design.</w:t>
      </w:r>
    </w:p>
    <w:p>
      <w:pPr>
        <w:pStyle w:val="7"/>
        <w:rPr>
          <w:sz w:val="26"/>
        </w:rPr>
      </w:pPr>
    </w:p>
    <w:p>
      <w:pPr>
        <w:pStyle w:val="7"/>
        <w:spacing w:before="6"/>
        <w:rPr>
          <w:sz w:val="22"/>
        </w:rPr>
      </w:pPr>
    </w:p>
    <w:p>
      <w:pPr>
        <w:pStyle w:val="4"/>
        <w:numPr>
          <w:ilvl w:val="2"/>
          <w:numId w:val="22"/>
        </w:numPr>
        <w:tabs>
          <w:tab w:val="left" w:pos="912"/>
        </w:tabs>
        <w:spacing w:before="0" w:after="0" w:line="240" w:lineRule="auto"/>
        <w:ind w:left="912" w:right="0" w:hanging="720"/>
        <w:jc w:val="left"/>
        <w:rPr>
          <w:u w:val="none"/>
        </w:rPr>
      </w:pPr>
      <w:bookmarkStart w:id="69" w:name="_TOC_250022"/>
      <w:r>
        <w:rPr>
          <w:u w:val="single"/>
        </w:rPr>
        <w:t>Summary</w:t>
      </w:r>
      <w:r>
        <w:rPr>
          <w:spacing w:val="-4"/>
          <w:u w:val="single"/>
        </w:rPr>
        <w:t xml:space="preserve"> </w:t>
      </w:r>
      <w:r>
        <w:rPr>
          <w:u w:val="single"/>
        </w:rPr>
        <w:t>of</w:t>
      </w:r>
      <w:r>
        <w:rPr>
          <w:spacing w:val="-1"/>
          <w:u w:val="single"/>
        </w:rPr>
        <w:t xml:space="preserve"> </w:t>
      </w:r>
      <w:r>
        <w:rPr>
          <w:u w:val="single"/>
        </w:rPr>
        <w:t>the</w:t>
      </w:r>
      <w:r>
        <w:rPr>
          <w:spacing w:val="-2"/>
          <w:u w:val="single"/>
        </w:rPr>
        <w:t xml:space="preserve"> </w:t>
      </w:r>
      <w:r>
        <w:rPr>
          <w:u w:val="single"/>
        </w:rPr>
        <w:t>Major</w:t>
      </w:r>
      <w:r>
        <w:rPr>
          <w:spacing w:val="-2"/>
          <w:u w:val="single"/>
        </w:rPr>
        <w:t xml:space="preserve"> </w:t>
      </w:r>
      <w:r>
        <w:rPr>
          <w:u w:val="single"/>
        </w:rPr>
        <w:t>Results</w:t>
      </w:r>
      <w:r>
        <w:rPr>
          <w:spacing w:val="-1"/>
          <w:u w:val="single"/>
        </w:rPr>
        <w:t xml:space="preserve"> </w:t>
      </w:r>
      <w:r>
        <w:rPr>
          <w:u w:val="single"/>
        </w:rPr>
        <w:t>of</w:t>
      </w:r>
      <w:r>
        <w:rPr>
          <w:spacing w:val="-1"/>
          <w:u w:val="single"/>
        </w:rPr>
        <w:t xml:space="preserve"> </w:t>
      </w:r>
      <w:r>
        <w:rPr>
          <w:u w:val="single"/>
        </w:rPr>
        <w:t>the</w:t>
      </w:r>
      <w:r>
        <w:rPr>
          <w:spacing w:val="-2"/>
          <w:u w:val="single"/>
        </w:rPr>
        <w:t xml:space="preserve"> </w:t>
      </w:r>
      <w:r>
        <w:rPr>
          <w:u w:val="single"/>
        </w:rPr>
        <w:t>Pilot</w:t>
      </w:r>
      <w:r>
        <w:rPr>
          <w:spacing w:val="-2"/>
          <w:u w:val="single"/>
        </w:rPr>
        <w:t xml:space="preserve"> </w:t>
      </w:r>
      <w:bookmarkEnd w:id="69"/>
      <w:r>
        <w:rPr>
          <w:spacing w:val="-4"/>
          <w:u w:val="single"/>
        </w:rPr>
        <w:t>Study</w:t>
      </w:r>
    </w:p>
    <w:p>
      <w:pPr>
        <w:pStyle w:val="7"/>
        <w:spacing w:before="9"/>
        <w:rPr>
          <w:b/>
          <w:sz w:val="15"/>
        </w:rPr>
      </w:pPr>
    </w:p>
    <w:p>
      <w:pPr>
        <w:pStyle w:val="7"/>
        <w:spacing w:before="90" w:line="480" w:lineRule="auto"/>
        <w:ind w:left="192" w:right="111" w:firstLine="719"/>
        <w:jc w:val="both"/>
      </w:pPr>
      <w:r>
        <w:t>The pilot study saw the validation of the research instrument. Necessary adjustments were effected after a careful review of the measurement traits. The items on the instrument were adjusted to twenty five covering the range of the beginning reading skills to be assessed.</w:t>
      </w:r>
    </w:p>
    <w:p>
      <w:pPr>
        <w:pStyle w:val="7"/>
        <w:spacing w:line="480" w:lineRule="auto"/>
        <w:ind w:left="192" w:right="119" w:firstLine="719"/>
        <w:jc w:val="both"/>
      </w:pPr>
      <w:r>
        <w:t>The reliability coefficient of the instrument was determined following the data obtained</w:t>
      </w:r>
      <w:r>
        <w:rPr>
          <w:spacing w:val="-3"/>
        </w:rPr>
        <w:t xml:space="preserve"> </w:t>
      </w:r>
      <w:r>
        <w:t>on</w:t>
      </w:r>
      <w:r>
        <w:rPr>
          <w:spacing w:val="-3"/>
        </w:rPr>
        <w:t xml:space="preserve"> </w:t>
      </w:r>
      <w:r>
        <w:t>its</w:t>
      </w:r>
      <w:r>
        <w:rPr>
          <w:spacing w:val="-1"/>
        </w:rPr>
        <w:t xml:space="preserve"> </w:t>
      </w:r>
      <w:r>
        <w:t>administration.</w:t>
      </w:r>
      <w:r>
        <w:rPr>
          <w:spacing w:val="-3"/>
        </w:rPr>
        <w:t xml:space="preserve"> </w:t>
      </w:r>
      <w:r>
        <w:t>The</w:t>
      </w:r>
      <w:r>
        <w:rPr>
          <w:spacing w:val="-3"/>
        </w:rPr>
        <w:t xml:space="preserve"> </w:t>
      </w:r>
      <w:r>
        <w:t>cross-validation</w:t>
      </w:r>
      <w:r>
        <w:rPr>
          <w:spacing w:val="-3"/>
        </w:rPr>
        <w:t xml:space="preserve"> </w:t>
      </w:r>
      <w:r>
        <w:t>method</w:t>
      </w:r>
      <w:r>
        <w:rPr>
          <w:spacing w:val="-3"/>
        </w:rPr>
        <w:t xml:space="preserve"> </w:t>
      </w:r>
      <w:r>
        <w:t>was</w:t>
      </w:r>
      <w:r>
        <w:rPr>
          <w:spacing w:val="-1"/>
        </w:rPr>
        <w:t xml:space="preserve"> </w:t>
      </w:r>
      <w:r>
        <w:t>used</w:t>
      </w:r>
      <w:r>
        <w:rPr>
          <w:spacing w:val="-2"/>
        </w:rPr>
        <w:t xml:space="preserve"> </w:t>
      </w:r>
      <w:r>
        <w:t>for</w:t>
      </w:r>
      <w:r>
        <w:rPr>
          <w:spacing w:val="-2"/>
        </w:rPr>
        <w:t xml:space="preserve"> </w:t>
      </w:r>
      <w:r>
        <w:t>data</w:t>
      </w:r>
      <w:r>
        <w:rPr>
          <w:spacing w:val="-3"/>
        </w:rPr>
        <w:t xml:space="preserve"> </w:t>
      </w:r>
      <w:r>
        <w:t>analysis.</w:t>
      </w:r>
      <w:r>
        <w:rPr>
          <w:spacing w:val="-1"/>
        </w:rPr>
        <w:t xml:space="preserve"> </w:t>
      </w:r>
      <w:r>
        <w:t xml:space="preserve">A score of .740 was obtained which confirmed the acceptability of the instrument for the </w:t>
      </w:r>
      <w:r>
        <w:rPr>
          <w:spacing w:val="-2"/>
        </w:rPr>
        <w:t>study.</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19" w:firstLine="719"/>
        <w:jc w:val="both"/>
      </w:pPr>
      <w:r>
        <w:t>The criterion-related evidence of the instrument was determined on the basis of the reliability</w:t>
      </w:r>
      <w:r>
        <w:rPr>
          <w:spacing w:val="-4"/>
        </w:rPr>
        <w:t xml:space="preserve"> </w:t>
      </w:r>
      <w:r>
        <w:t>coefficient score, as the instrument was found to measure appropriately</w:t>
      </w:r>
      <w:r>
        <w:rPr>
          <w:spacing w:val="-6"/>
        </w:rPr>
        <w:t xml:space="preserve"> </w:t>
      </w:r>
      <w:r>
        <w:t>the beginning reading skills.</w:t>
      </w:r>
    </w:p>
    <w:p>
      <w:pPr>
        <w:pStyle w:val="7"/>
        <w:spacing w:line="480" w:lineRule="auto"/>
        <w:ind w:left="192" w:right="122" w:firstLine="719"/>
        <w:jc w:val="both"/>
      </w:pPr>
      <w:r>
        <w:t>The construct related evidence was established, in this case with regard to relationship between the test scores and reading development and acquisition, as determined by the reading skills being measured.</w:t>
      </w:r>
    </w:p>
    <w:p>
      <w:pPr>
        <w:pStyle w:val="7"/>
        <w:spacing w:line="480" w:lineRule="auto"/>
        <w:ind w:left="192" w:right="112" w:firstLine="719"/>
        <w:jc w:val="both"/>
      </w:pPr>
      <w:r>
        <w:t>The equivalence of the three groups was determined following the similarity in their mean difference obtained from the pre-experimental test score. The pilot study confirmed the appropriate matching of the groups for the main study.</w:t>
      </w:r>
    </w:p>
    <w:p>
      <w:pPr>
        <w:pStyle w:val="7"/>
        <w:spacing w:before="1" w:line="480" w:lineRule="auto"/>
        <w:ind w:left="192" w:right="121" w:firstLine="719"/>
        <w:jc w:val="both"/>
      </w:pPr>
      <w:r>
        <w:t>The training of the teachers was found appropriate and commensurate to the research design and the application of the three structured methodologies. Adequate insight was gained on the beginning reading skills enhanced by the instructional approaches. The period of time for the training of teachers and application of the</w:t>
      </w:r>
      <w:r>
        <w:rPr>
          <w:spacing w:val="40"/>
        </w:rPr>
        <w:t xml:space="preserve"> </w:t>
      </w:r>
      <w:r>
        <w:t>research design was found adequate.</w:t>
      </w:r>
    </w:p>
    <w:p>
      <w:pPr>
        <w:pStyle w:val="7"/>
        <w:spacing w:before="1" w:line="480" w:lineRule="auto"/>
        <w:ind w:left="192" w:right="117" w:firstLine="719"/>
        <w:jc w:val="both"/>
      </w:pPr>
      <w:r>
        <w:t>The pilot study</w:t>
      </w:r>
      <w:r>
        <w:rPr>
          <w:spacing w:val="-3"/>
        </w:rPr>
        <w:t xml:space="preserve"> </w:t>
      </w:r>
      <w:r>
        <w:t>tested the beginning reading proficiency</w:t>
      </w:r>
      <w:r>
        <w:rPr>
          <w:spacing w:val="-3"/>
        </w:rPr>
        <w:t xml:space="preserve"> </w:t>
      </w:r>
      <w:r>
        <w:t>of the pupils irrespective of the methods of instruction. The instrument was used to obtain reasonable data from test scores, covering pre-experimental and post-experimental strategies. This made possible the mean difference comparison between pre and post-experimental test scores. It was as this point that the instrument was confirmed useful in determining the</w:t>
      </w:r>
      <w:r>
        <w:rPr>
          <w:spacing w:val="40"/>
        </w:rPr>
        <w:t xml:space="preserve"> </w:t>
      </w:r>
      <w:r>
        <w:t xml:space="preserve">efficiency of beginning reading skills, as enhanced on the basis of the structured </w:t>
      </w:r>
      <w:r>
        <w:rPr>
          <w:spacing w:val="-2"/>
        </w:rPr>
        <w:t>methodologies.</w:t>
      </w:r>
    </w:p>
    <w:p>
      <w:pPr>
        <w:pStyle w:val="7"/>
        <w:rPr>
          <w:sz w:val="26"/>
        </w:rPr>
      </w:pPr>
    </w:p>
    <w:p>
      <w:pPr>
        <w:pStyle w:val="7"/>
        <w:spacing w:before="5"/>
        <w:rPr>
          <w:sz w:val="22"/>
        </w:rPr>
      </w:pPr>
    </w:p>
    <w:p>
      <w:pPr>
        <w:pStyle w:val="4"/>
        <w:numPr>
          <w:ilvl w:val="2"/>
          <w:numId w:val="22"/>
        </w:numPr>
        <w:tabs>
          <w:tab w:val="left" w:pos="912"/>
        </w:tabs>
        <w:spacing w:before="0" w:after="0" w:line="240" w:lineRule="auto"/>
        <w:ind w:left="912" w:right="0" w:hanging="720"/>
        <w:jc w:val="left"/>
        <w:rPr>
          <w:u w:val="none"/>
        </w:rPr>
      </w:pPr>
      <w:bookmarkStart w:id="70" w:name="_TOC_250021"/>
      <w:r>
        <w:rPr>
          <w:u w:val="single"/>
        </w:rPr>
        <w:t>Positive</w:t>
      </w:r>
      <w:r>
        <w:rPr>
          <w:spacing w:val="-3"/>
          <w:u w:val="single"/>
        </w:rPr>
        <w:t xml:space="preserve"> </w:t>
      </w:r>
      <w:r>
        <w:rPr>
          <w:u w:val="single"/>
        </w:rPr>
        <w:t>Changes</w:t>
      </w:r>
      <w:r>
        <w:rPr>
          <w:spacing w:val="-2"/>
          <w:u w:val="single"/>
        </w:rPr>
        <w:t xml:space="preserve"> </w:t>
      </w:r>
      <w:r>
        <w:rPr>
          <w:u w:val="single"/>
        </w:rPr>
        <w:t>from</w:t>
      </w:r>
      <w:r>
        <w:rPr>
          <w:spacing w:val="-2"/>
          <w:u w:val="single"/>
        </w:rPr>
        <w:t xml:space="preserve"> </w:t>
      </w:r>
      <w:r>
        <w:rPr>
          <w:u w:val="single"/>
        </w:rPr>
        <w:t>Pilot</w:t>
      </w:r>
      <w:bookmarkEnd w:id="70"/>
      <w:r>
        <w:rPr>
          <w:spacing w:val="-2"/>
          <w:u w:val="single"/>
        </w:rPr>
        <w:t xml:space="preserve"> Study</w:t>
      </w:r>
    </w:p>
    <w:p>
      <w:pPr>
        <w:pStyle w:val="7"/>
        <w:spacing w:before="9"/>
        <w:rPr>
          <w:b/>
          <w:sz w:val="15"/>
        </w:rPr>
      </w:pPr>
    </w:p>
    <w:p>
      <w:pPr>
        <w:pStyle w:val="7"/>
        <w:spacing w:before="90" w:line="480" w:lineRule="auto"/>
        <w:ind w:left="192" w:firstLine="719"/>
      </w:pPr>
      <w:r>
        <w:t>Obvious positive changes obtained from the experience of the pilot study. In the first</w:t>
      </w:r>
      <w:r>
        <w:rPr>
          <w:spacing w:val="31"/>
        </w:rPr>
        <w:t xml:space="preserve"> </w:t>
      </w:r>
      <w:r>
        <w:t>place,</w:t>
      </w:r>
      <w:r>
        <w:rPr>
          <w:spacing w:val="32"/>
        </w:rPr>
        <w:t xml:space="preserve"> </w:t>
      </w:r>
      <w:r>
        <w:t>the</w:t>
      </w:r>
      <w:r>
        <w:rPr>
          <w:spacing w:val="31"/>
        </w:rPr>
        <w:t xml:space="preserve"> </w:t>
      </w:r>
      <w:r>
        <w:t>pilot</w:t>
      </w:r>
      <w:r>
        <w:rPr>
          <w:spacing w:val="32"/>
        </w:rPr>
        <w:t xml:space="preserve"> </w:t>
      </w:r>
      <w:r>
        <w:t>study</w:t>
      </w:r>
      <w:r>
        <w:rPr>
          <w:spacing w:val="27"/>
        </w:rPr>
        <w:t xml:space="preserve"> </w:t>
      </w:r>
      <w:r>
        <w:t>helped</w:t>
      </w:r>
      <w:r>
        <w:rPr>
          <w:spacing w:val="31"/>
        </w:rPr>
        <w:t xml:space="preserve"> </w:t>
      </w:r>
      <w:r>
        <w:t>to</w:t>
      </w:r>
      <w:r>
        <w:rPr>
          <w:spacing w:val="33"/>
        </w:rPr>
        <w:t xml:space="preserve"> </w:t>
      </w:r>
      <w:r>
        <w:t>confirm</w:t>
      </w:r>
      <w:r>
        <w:rPr>
          <w:spacing w:val="32"/>
        </w:rPr>
        <w:t xml:space="preserve"> </w:t>
      </w:r>
      <w:r>
        <w:t>the</w:t>
      </w:r>
      <w:r>
        <w:rPr>
          <w:spacing w:val="31"/>
        </w:rPr>
        <w:t xml:space="preserve"> </w:t>
      </w:r>
      <w:r>
        <w:t>feasibility</w:t>
      </w:r>
      <w:r>
        <w:rPr>
          <w:spacing w:val="27"/>
        </w:rPr>
        <w:t xml:space="preserve"> </w:t>
      </w:r>
      <w:r>
        <w:t>and</w:t>
      </w:r>
      <w:r>
        <w:rPr>
          <w:spacing w:val="32"/>
        </w:rPr>
        <w:t xml:space="preserve"> </w:t>
      </w:r>
      <w:r>
        <w:t>worthwhileness</w:t>
      </w:r>
      <w:r>
        <w:rPr>
          <w:spacing w:val="32"/>
        </w:rPr>
        <w:t xml:space="preserve"> </w:t>
      </w:r>
      <w:r>
        <w:t>of</w:t>
      </w:r>
      <w:r>
        <w:rPr>
          <w:spacing w:val="32"/>
        </w:rPr>
        <w:t xml:space="preserve"> </w:t>
      </w:r>
      <w:r>
        <w:rPr>
          <w:spacing w:val="-5"/>
        </w:rPr>
        <w:t>the</w:t>
      </w:r>
    </w:p>
    <w:p>
      <w:pPr>
        <w:spacing w:after="0" w:line="480" w:lineRule="auto"/>
        <w:sectPr>
          <w:pgSz w:w="11910" w:h="16840"/>
          <w:pgMar w:top="1340" w:right="1320" w:bottom="280" w:left="1680" w:header="722" w:footer="0" w:gutter="0"/>
          <w:cols w:space="720" w:num="1"/>
        </w:sectPr>
      </w:pPr>
    </w:p>
    <w:p>
      <w:pPr>
        <w:pStyle w:val="7"/>
        <w:spacing w:before="80" w:line="480" w:lineRule="auto"/>
        <w:ind w:left="192" w:right="122"/>
        <w:jc w:val="both"/>
      </w:pPr>
      <w:r>
        <w:t>main study. It provided an acceptable assessment on the appropriateness and practicability of the data collection instrument. Appropriate modification was made on the number and sequence of skill areas, including their homogeneity, which proved adequate and acceptable both in the pilot and main studies respectively.</w:t>
      </w:r>
    </w:p>
    <w:p>
      <w:pPr>
        <w:pStyle w:val="7"/>
        <w:spacing w:line="480" w:lineRule="auto"/>
        <w:ind w:left="192" w:right="119" w:firstLine="719"/>
        <w:jc w:val="both"/>
      </w:pPr>
      <w:r>
        <w:t>The pilot study permitted a preliminary testing of the hypotheses. This made possible the necessary modifications which reduced the hypotheses from nine to four as</w:t>
      </w:r>
      <w:r>
        <w:rPr>
          <w:spacing w:val="40"/>
        </w:rPr>
        <w:t xml:space="preserve"> </w:t>
      </w:r>
      <w:r>
        <w:t xml:space="preserve">it was no longer necessary to include the control group in the research design. The later four hypotheses proved adequate and appropriate both in the pilot and main studies </w:t>
      </w:r>
      <w:r>
        <w:rPr>
          <w:spacing w:val="-2"/>
        </w:rPr>
        <w:t>respectively.</w:t>
      </w:r>
    </w:p>
    <w:p>
      <w:pPr>
        <w:pStyle w:val="7"/>
        <w:spacing w:before="1" w:line="480" w:lineRule="auto"/>
        <w:ind w:left="192" w:right="120" w:firstLine="719"/>
        <w:jc w:val="both"/>
      </w:pPr>
      <w:r>
        <w:t>The pilot study demonstrated the adequacy of the research procedures and variables.</w:t>
      </w:r>
      <w:r>
        <w:rPr>
          <w:spacing w:val="-2"/>
        </w:rPr>
        <w:t xml:space="preserve"> </w:t>
      </w:r>
      <w:r>
        <w:t>The</w:t>
      </w:r>
      <w:r>
        <w:rPr>
          <w:spacing w:val="-3"/>
        </w:rPr>
        <w:t xml:space="preserve"> </w:t>
      </w:r>
      <w:r>
        <w:t>equivalence</w:t>
      </w:r>
      <w:r>
        <w:rPr>
          <w:spacing w:val="-2"/>
        </w:rPr>
        <w:t xml:space="preserve"> </w:t>
      </w:r>
      <w:r>
        <w:t>of</w:t>
      </w:r>
      <w:r>
        <w:rPr>
          <w:spacing w:val="-2"/>
        </w:rPr>
        <w:t xml:space="preserve"> </w:t>
      </w:r>
      <w:r>
        <w:t>the</w:t>
      </w:r>
      <w:r>
        <w:rPr>
          <w:spacing w:val="-2"/>
        </w:rPr>
        <w:t xml:space="preserve"> </w:t>
      </w:r>
      <w:r>
        <w:t>three groups</w:t>
      </w:r>
      <w:r>
        <w:rPr>
          <w:spacing w:val="-2"/>
        </w:rPr>
        <w:t xml:space="preserve"> </w:t>
      </w:r>
      <w:r>
        <w:t>was</w:t>
      </w:r>
      <w:r>
        <w:rPr>
          <w:spacing w:val="-1"/>
        </w:rPr>
        <w:t xml:space="preserve"> </w:t>
      </w:r>
      <w:r>
        <w:t>determined</w:t>
      </w:r>
      <w:r>
        <w:rPr>
          <w:spacing w:val="-1"/>
        </w:rPr>
        <w:t xml:space="preserve"> </w:t>
      </w:r>
      <w:r>
        <w:t>following</w:t>
      </w:r>
      <w:r>
        <w:rPr>
          <w:spacing w:val="-3"/>
        </w:rPr>
        <w:t xml:space="preserve"> </w:t>
      </w:r>
      <w:r>
        <w:t>the</w:t>
      </w:r>
      <w:r>
        <w:rPr>
          <w:spacing w:val="-2"/>
        </w:rPr>
        <w:t xml:space="preserve"> </w:t>
      </w:r>
      <w:r>
        <w:t>similarity</w:t>
      </w:r>
      <w:r>
        <w:rPr>
          <w:spacing w:val="-8"/>
        </w:rPr>
        <w:t xml:space="preserve"> </w:t>
      </w:r>
      <w:r>
        <w:t>in their mean difference obtained from the pre-experimental test scores, including the matching of the groups for the main study. Again, the training of the teachers was found appropriate and commensurate to the research design and the application of the three structured methodologies.</w:t>
      </w:r>
    </w:p>
    <w:p>
      <w:pPr>
        <w:pStyle w:val="7"/>
        <w:spacing w:before="1" w:line="480" w:lineRule="auto"/>
        <w:ind w:left="192" w:right="115" w:firstLine="719"/>
        <w:jc w:val="both"/>
      </w:pPr>
      <w:r>
        <w:t>The pilot study provided reasonable information, and the situation to obtain the entry point of the children on the basis of the pre-experimental test scores, and post- experimental test scores that suggested the possibility of applying the three structured methodologies for the purpose of developing beginning reading skills. Unanticipated problems such as truancy on the part of some children and teachers’ negative attitude towards some children with behaviour problems as a result of their reading problems, were addressed, thereby saving time and effort required for the execution of both the</w:t>
      </w:r>
      <w:r>
        <w:rPr>
          <w:spacing w:val="40"/>
        </w:rPr>
        <w:t xml:space="preserve"> </w:t>
      </w:r>
      <w:r>
        <w:t>pilot and main studies appropriately.</w:t>
      </w:r>
    </w:p>
    <w:p>
      <w:pPr>
        <w:spacing w:after="0" w:line="480" w:lineRule="auto"/>
        <w:jc w:val="both"/>
        <w:sectPr>
          <w:pgSz w:w="11910" w:h="16840"/>
          <w:pgMar w:top="1340" w:right="1320" w:bottom="280" w:left="1680" w:header="722" w:footer="0" w:gutter="0"/>
          <w:cols w:space="720" w:num="1"/>
        </w:sectPr>
      </w:pPr>
    </w:p>
    <w:p>
      <w:pPr>
        <w:pStyle w:val="4"/>
        <w:numPr>
          <w:ilvl w:val="2"/>
          <w:numId w:val="22"/>
        </w:numPr>
        <w:tabs>
          <w:tab w:val="left" w:pos="912"/>
        </w:tabs>
        <w:spacing w:before="84" w:after="0" w:line="240" w:lineRule="auto"/>
        <w:ind w:left="912" w:right="0" w:hanging="720"/>
        <w:jc w:val="left"/>
        <w:rPr>
          <w:u w:val="none"/>
        </w:rPr>
      </w:pPr>
      <w:bookmarkStart w:id="71" w:name="_TOC_250020"/>
      <w:bookmarkEnd w:id="71"/>
      <w:r>
        <w:rPr>
          <w:spacing w:val="-2"/>
          <w:u w:val="single"/>
        </w:rPr>
        <w:t>Conclusion</w:t>
      </w:r>
    </w:p>
    <w:p>
      <w:pPr>
        <w:pStyle w:val="7"/>
        <w:spacing w:before="9"/>
        <w:rPr>
          <w:b/>
          <w:sz w:val="15"/>
        </w:rPr>
      </w:pPr>
    </w:p>
    <w:p>
      <w:pPr>
        <w:pStyle w:val="7"/>
        <w:spacing w:before="90" w:line="480" w:lineRule="auto"/>
        <w:ind w:left="192" w:right="118" w:firstLine="719"/>
        <w:jc w:val="both"/>
      </w:pPr>
      <w:r>
        <w:t>The pilot study remained critical to the execution of the main study. It provided grounds for appropriate decision on the feasibility and worthwhileness of the study, the appropriateness and practicability of the data collection instrument, permitted a preliminary testing and modification of the hypotheses, and demonstrated the adequacy of</w:t>
      </w:r>
      <w:r>
        <w:rPr>
          <w:spacing w:val="-1"/>
        </w:rPr>
        <w:t xml:space="preserve"> </w:t>
      </w:r>
      <w:r>
        <w:t>the research procedures and the measures that have</w:t>
      </w:r>
      <w:r>
        <w:rPr>
          <w:spacing w:val="-1"/>
        </w:rPr>
        <w:t xml:space="preserve"> </w:t>
      </w:r>
      <w:r>
        <w:t>been selected for the variables. An appropriate intervention strategy was established based on the working relationships among the beginning reading skills, the three structured methodologies and the research assessment instrument. On the whole, the pilot study provided insight that gave indications for the main study.</w:t>
      </w:r>
    </w:p>
    <w:p>
      <w:pPr>
        <w:spacing w:after="0" w:line="480" w:lineRule="auto"/>
        <w:jc w:val="both"/>
        <w:sectPr>
          <w:pgSz w:w="11910" w:h="16840"/>
          <w:pgMar w:top="1340" w:right="1320" w:bottom="280" w:left="1680" w:header="722" w:footer="0" w:gutter="0"/>
          <w:cols w:space="720" w:num="1"/>
        </w:sectPr>
      </w:pPr>
    </w:p>
    <w:p>
      <w:pPr>
        <w:pStyle w:val="3"/>
        <w:spacing w:before="87" w:line="360" w:lineRule="auto"/>
        <w:ind w:left="3533" w:right="3462" w:firstLine="0"/>
        <w:jc w:val="center"/>
      </w:pPr>
      <w:r>
        <w:t>CHAPTER</w:t>
      </w:r>
      <w:r>
        <w:rPr>
          <w:spacing w:val="-15"/>
        </w:rPr>
        <w:t xml:space="preserve"> </w:t>
      </w:r>
      <w:r>
        <w:t xml:space="preserve">FOUR </w:t>
      </w:r>
      <w:r>
        <w:rPr>
          <w:spacing w:val="-2"/>
        </w:rPr>
        <w:t>RESULTS</w:t>
      </w:r>
    </w:p>
    <w:p>
      <w:pPr>
        <w:pStyle w:val="7"/>
        <w:spacing w:before="3"/>
        <w:rPr>
          <w:b/>
          <w:sz w:val="35"/>
        </w:rPr>
      </w:pPr>
    </w:p>
    <w:p>
      <w:pPr>
        <w:pStyle w:val="7"/>
        <w:spacing w:line="480" w:lineRule="auto"/>
        <w:ind w:left="192" w:right="119" w:firstLine="719"/>
        <w:jc w:val="both"/>
      </w:pPr>
      <w:r>
        <w:t>This chapter is about the organizing, and analysis of data involving necessary calculations including interpretation of results and discussion of findings.</w:t>
      </w:r>
    </w:p>
    <w:p>
      <w:pPr>
        <w:pStyle w:val="7"/>
        <w:rPr>
          <w:sz w:val="26"/>
        </w:rPr>
      </w:pPr>
    </w:p>
    <w:p>
      <w:pPr>
        <w:pStyle w:val="7"/>
        <w:spacing w:before="5"/>
        <w:rPr>
          <w:sz w:val="22"/>
        </w:rPr>
      </w:pPr>
    </w:p>
    <w:p>
      <w:pPr>
        <w:pStyle w:val="3"/>
        <w:numPr>
          <w:ilvl w:val="1"/>
          <w:numId w:val="27"/>
        </w:numPr>
        <w:tabs>
          <w:tab w:val="left" w:pos="912"/>
        </w:tabs>
        <w:spacing w:before="0" w:after="0" w:line="240" w:lineRule="auto"/>
        <w:ind w:left="912" w:right="0" w:hanging="720"/>
        <w:jc w:val="left"/>
      </w:pPr>
      <w:r>
        <w:t>TEST OF</w:t>
      </w:r>
      <w:r>
        <w:rPr>
          <w:spacing w:val="-3"/>
        </w:rPr>
        <w:t xml:space="preserve"> </w:t>
      </w:r>
      <w:r>
        <w:rPr>
          <w:spacing w:val="-2"/>
        </w:rPr>
        <w:t>HYPOTHESES</w:t>
      </w:r>
    </w:p>
    <w:p>
      <w:pPr>
        <w:pStyle w:val="7"/>
        <w:spacing w:before="7"/>
        <w:rPr>
          <w:b/>
          <w:sz w:val="23"/>
        </w:rPr>
      </w:pPr>
    </w:p>
    <w:p>
      <w:pPr>
        <w:pStyle w:val="7"/>
        <w:spacing w:line="480" w:lineRule="auto"/>
        <w:ind w:left="192" w:right="118" w:firstLine="719"/>
        <w:jc w:val="both"/>
      </w:pPr>
      <w:r>
        <w:t>Computer</w:t>
      </w:r>
      <w:r>
        <w:rPr>
          <w:spacing w:val="-3"/>
        </w:rPr>
        <w:t xml:space="preserve"> </w:t>
      </w:r>
      <w:r>
        <w:t>was</w:t>
      </w:r>
      <w:r>
        <w:rPr>
          <w:spacing w:val="-3"/>
        </w:rPr>
        <w:t xml:space="preserve"> </w:t>
      </w:r>
      <w:r>
        <w:t>used</w:t>
      </w:r>
      <w:r>
        <w:rPr>
          <w:spacing w:val="-3"/>
        </w:rPr>
        <w:t xml:space="preserve"> </w:t>
      </w:r>
      <w:r>
        <w:t>in</w:t>
      </w:r>
      <w:r>
        <w:rPr>
          <w:spacing w:val="-3"/>
        </w:rPr>
        <w:t xml:space="preserve"> </w:t>
      </w:r>
      <w:r>
        <w:t>the</w:t>
      </w:r>
      <w:r>
        <w:rPr>
          <w:spacing w:val="-4"/>
        </w:rPr>
        <w:t xml:space="preserve"> </w:t>
      </w:r>
      <w:r>
        <w:t>processing</w:t>
      </w:r>
      <w:r>
        <w:rPr>
          <w:spacing w:val="-3"/>
        </w:rPr>
        <w:t xml:space="preserve"> </w:t>
      </w:r>
      <w:r>
        <w:t>of</w:t>
      </w:r>
      <w:r>
        <w:rPr>
          <w:spacing w:val="-4"/>
        </w:rPr>
        <w:t xml:space="preserve"> </w:t>
      </w:r>
      <w:r>
        <w:t>data,</w:t>
      </w:r>
      <w:r>
        <w:rPr>
          <w:spacing w:val="-3"/>
        </w:rPr>
        <w:t xml:space="preserve"> </w:t>
      </w:r>
      <w:r>
        <w:t>and</w:t>
      </w:r>
      <w:r>
        <w:rPr>
          <w:spacing w:val="-1"/>
        </w:rPr>
        <w:t xml:space="preserve"> </w:t>
      </w:r>
      <w:r>
        <w:t>adequate</w:t>
      </w:r>
      <w:r>
        <w:rPr>
          <w:spacing w:val="-2"/>
        </w:rPr>
        <w:t xml:space="preserve"> </w:t>
      </w:r>
      <w:r>
        <w:t>consideration</w:t>
      </w:r>
      <w:r>
        <w:rPr>
          <w:spacing w:val="-1"/>
        </w:rPr>
        <w:t xml:space="preserve"> </w:t>
      </w:r>
      <w:r>
        <w:t>given</w:t>
      </w:r>
      <w:r>
        <w:rPr>
          <w:spacing w:val="-3"/>
        </w:rPr>
        <w:t xml:space="preserve"> </w:t>
      </w:r>
      <w:r>
        <w:t>to the research proposal in order to check the original plans for presenting data and performing the statistical analysis. A critical evaluation was made of the computer’s product. This was done through appropriate organization of data in line with the pre and post experimental test scores. Next was the appropriate selection of programme of analysis, which was in line with the kind of statistical procedure most appropriate for the given set of data.</w:t>
      </w:r>
    </w:p>
    <w:p>
      <w:pPr>
        <w:pStyle w:val="7"/>
        <w:spacing w:before="1" w:line="480" w:lineRule="auto"/>
        <w:ind w:left="192" w:right="115" w:firstLine="719"/>
        <w:jc w:val="both"/>
      </w:pPr>
      <w:r>
        <w:t>Following the adoption of computer analysis, the model was estimated using the method of statistical package for social scientist (SPSS) software version 11.0. Based on the layout of the research plan, hoping that the consequences of the hypotheses were expressed</w:t>
      </w:r>
      <w:r>
        <w:rPr>
          <w:spacing w:val="-2"/>
        </w:rPr>
        <w:t xml:space="preserve"> </w:t>
      </w:r>
      <w:r>
        <w:t>in</w:t>
      </w:r>
      <w:r>
        <w:rPr>
          <w:spacing w:val="-1"/>
        </w:rPr>
        <w:t xml:space="preserve"> </w:t>
      </w:r>
      <w:r>
        <w:t>reliable</w:t>
      </w:r>
      <w:r>
        <w:rPr>
          <w:spacing w:val="-2"/>
        </w:rPr>
        <w:t xml:space="preserve"> </w:t>
      </w:r>
      <w:r>
        <w:t>observations,</w:t>
      </w:r>
      <w:r>
        <w:rPr>
          <w:spacing w:val="-1"/>
        </w:rPr>
        <w:t xml:space="preserve"> </w:t>
      </w:r>
      <w:r>
        <w:t>it</w:t>
      </w:r>
      <w:r>
        <w:rPr>
          <w:spacing w:val="-1"/>
        </w:rPr>
        <w:t xml:space="preserve"> </w:t>
      </w:r>
      <w:r>
        <w:t>was</w:t>
      </w:r>
      <w:r>
        <w:rPr>
          <w:spacing w:val="-1"/>
        </w:rPr>
        <w:t xml:space="preserve"> </w:t>
      </w:r>
      <w:r>
        <w:t>expected</w:t>
      </w:r>
      <w:r>
        <w:rPr>
          <w:spacing w:val="-1"/>
        </w:rPr>
        <w:t xml:space="preserve"> </w:t>
      </w:r>
      <w:r>
        <w:t>that</w:t>
      </w:r>
      <w:r>
        <w:rPr>
          <w:spacing w:val="-1"/>
        </w:rPr>
        <w:t xml:space="preserve"> </w:t>
      </w:r>
      <w:r>
        <w:t>the</w:t>
      </w:r>
      <w:r>
        <w:rPr>
          <w:spacing w:val="-2"/>
        </w:rPr>
        <w:t xml:space="preserve"> </w:t>
      </w:r>
      <w:r>
        <w:t>interpretation</w:t>
      </w:r>
      <w:r>
        <w:rPr>
          <w:spacing w:val="-1"/>
        </w:rPr>
        <w:t xml:space="preserve"> </w:t>
      </w:r>
      <w:r>
        <w:t>and</w:t>
      </w:r>
      <w:r>
        <w:rPr>
          <w:spacing w:val="-1"/>
        </w:rPr>
        <w:t xml:space="preserve"> </w:t>
      </w:r>
      <w:r>
        <w:t>value</w:t>
      </w:r>
      <w:r>
        <w:rPr>
          <w:spacing w:val="-2"/>
        </w:rPr>
        <w:t xml:space="preserve"> </w:t>
      </w:r>
      <w:r>
        <w:t>of</w:t>
      </w:r>
      <w:r>
        <w:rPr>
          <w:spacing w:val="-2"/>
        </w:rPr>
        <w:t xml:space="preserve"> </w:t>
      </w:r>
      <w:r>
        <w:t>the observations be obvious (Ary, Jacob, and Razawieh, 1996).</w:t>
      </w:r>
    </w:p>
    <w:p>
      <w:pPr>
        <w:pStyle w:val="7"/>
        <w:rPr>
          <w:sz w:val="26"/>
        </w:rPr>
      </w:pPr>
    </w:p>
    <w:p>
      <w:pPr>
        <w:pStyle w:val="7"/>
        <w:spacing w:before="5"/>
        <w:rPr>
          <w:sz w:val="22"/>
        </w:rPr>
      </w:pPr>
    </w:p>
    <w:p>
      <w:pPr>
        <w:pStyle w:val="4"/>
        <w:numPr>
          <w:ilvl w:val="2"/>
          <w:numId w:val="28"/>
        </w:numPr>
        <w:tabs>
          <w:tab w:val="left" w:pos="912"/>
        </w:tabs>
        <w:spacing w:before="0" w:after="0" w:line="240" w:lineRule="auto"/>
        <w:ind w:left="912" w:right="0" w:hanging="720"/>
        <w:jc w:val="left"/>
        <w:rPr>
          <w:u w:val="none"/>
        </w:rPr>
      </w:pPr>
      <w:bookmarkStart w:id="72" w:name="_TOC_250019"/>
      <w:r>
        <w:rPr>
          <w:u w:val="single"/>
        </w:rPr>
        <w:t>Hypothesis</w:t>
      </w:r>
      <w:r>
        <w:rPr>
          <w:spacing w:val="-1"/>
          <w:u w:val="single"/>
        </w:rPr>
        <w:t xml:space="preserve"> </w:t>
      </w:r>
      <w:bookmarkEnd w:id="72"/>
      <w:r>
        <w:rPr>
          <w:spacing w:val="-5"/>
          <w:u w:val="single"/>
        </w:rPr>
        <w:t>One</w:t>
      </w:r>
    </w:p>
    <w:p>
      <w:pPr>
        <w:pStyle w:val="7"/>
        <w:spacing w:before="10"/>
        <w:rPr>
          <w:b/>
          <w:sz w:val="15"/>
        </w:rPr>
      </w:pPr>
    </w:p>
    <w:p>
      <w:pPr>
        <w:pStyle w:val="7"/>
        <w:spacing w:before="90" w:line="480" w:lineRule="auto"/>
        <w:ind w:left="192" w:right="118" w:firstLine="719"/>
        <w:jc w:val="both"/>
      </w:pPr>
      <w:r>
        <w:t xml:space="preserve">There will be no significant difference in the beginning reading achievement skills of Nigerian primary school children on the basis of the use of phonics reading </w:t>
      </w:r>
      <w:r>
        <w:rPr>
          <w:spacing w:val="-2"/>
        </w:rPr>
        <w:t>method.</w:t>
      </w:r>
    </w:p>
    <w:p>
      <w:pPr>
        <w:spacing w:after="0" w:line="480" w:lineRule="auto"/>
        <w:jc w:val="both"/>
        <w:sectPr>
          <w:pgSz w:w="11910" w:h="16840"/>
          <w:pgMar w:top="1340" w:right="1320" w:bottom="280" w:left="1680" w:header="722" w:footer="0" w:gutter="0"/>
          <w:cols w:space="720" w:num="1"/>
        </w:sectPr>
      </w:pPr>
    </w:p>
    <w:p>
      <w:pPr>
        <w:tabs>
          <w:tab w:val="left" w:pos="1029"/>
          <w:tab w:val="left" w:pos="1451"/>
          <w:tab w:val="left" w:pos="2754"/>
          <w:tab w:val="left" w:pos="3173"/>
          <w:tab w:val="left" w:pos="3941"/>
          <w:tab w:val="left" w:pos="4956"/>
          <w:tab w:val="left" w:pos="5433"/>
          <w:tab w:val="left" w:pos="6591"/>
          <w:tab w:val="left" w:pos="8310"/>
        </w:tabs>
        <w:spacing w:before="87" w:line="360" w:lineRule="auto"/>
        <w:ind w:left="192" w:right="118" w:firstLine="0"/>
        <w:jc w:val="left"/>
        <w:rPr>
          <w:b/>
          <w:sz w:val="26"/>
        </w:rPr>
      </w:pPr>
      <w:r>
        <w:rPr>
          <w:b/>
          <w:spacing w:val="-2"/>
          <w:sz w:val="26"/>
        </w:rPr>
        <w:t>Table</w:t>
      </w:r>
      <w:r>
        <w:rPr>
          <w:b/>
          <w:sz w:val="26"/>
        </w:rPr>
        <w:tab/>
      </w:r>
      <w:r>
        <w:rPr>
          <w:b/>
          <w:spacing w:val="-6"/>
          <w:sz w:val="26"/>
        </w:rPr>
        <w:t>6:</w:t>
      </w:r>
      <w:r>
        <w:rPr>
          <w:b/>
          <w:sz w:val="26"/>
        </w:rPr>
        <w:tab/>
      </w:r>
      <w:r>
        <w:rPr>
          <w:b/>
          <w:spacing w:val="-2"/>
          <w:sz w:val="26"/>
        </w:rPr>
        <w:t>Summary</w:t>
      </w:r>
      <w:r>
        <w:rPr>
          <w:b/>
          <w:sz w:val="26"/>
        </w:rPr>
        <w:tab/>
      </w:r>
      <w:r>
        <w:rPr>
          <w:b/>
          <w:spacing w:val="-6"/>
          <w:sz w:val="26"/>
        </w:rPr>
        <w:t>of</w:t>
      </w:r>
      <w:r>
        <w:rPr>
          <w:b/>
          <w:sz w:val="26"/>
        </w:rPr>
        <w:tab/>
      </w:r>
      <w:r>
        <w:rPr>
          <w:b/>
          <w:spacing w:val="-2"/>
          <w:sz w:val="26"/>
        </w:rPr>
        <w:t>t-test</w:t>
      </w:r>
      <w:r>
        <w:rPr>
          <w:b/>
          <w:sz w:val="26"/>
        </w:rPr>
        <w:tab/>
      </w:r>
      <w:r>
        <w:rPr>
          <w:b/>
          <w:spacing w:val="-2"/>
          <w:sz w:val="26"/>
        </w:rPr>
        <w:t>Results</w:t>
      </w:r>
      <w:r>
        <w:rPr>
          <w:b/>
          <w:sz w:val="26"/>
        </w:rPr>
        <w:tab/>
      </w:r>
      <w:r>
        <w:rPr>
          <w:b/>
          <w:spacing w:val="-6"/>
          <w:sz w:val="26"/>
        </w:rPr>
        <w:t>on</w:t>
      </w:r>
      <w:r>
        <w:rPr>
          <w:b/>
          <w:sz w:val="26"/>
        </w:rPr>
        <w:tab/>
      </w:r>
      <w:r>
        <w:rPr>
          <w:b/>
          <w:spacing w:val="-2"/>
          <w:sz w:val="26"/>
        </w:rPr>
        <w:t>Pre-Post</w:t>
      </w:r>
      <w:r>
        <w:rPr>
          <w:b/>
          <w:sz w:val="26"/>
        </w:rPr>
        <w:tab/>
      </w:r>
      <w:r>
        <w:rPr>
          <w:b/>
          <w:spacing w:val="-2"/>
          <w:sz w:val="26"/>
        </w:rPr>
        <w:t>Experimental</w:t>
      </w:r>
      <w:r>
        <w:rPr>
          <w:b/>
          <w:sz w:val="26"/>
        </w:rPr>
        <w:tab/>
      </w:r>
      <w:r>
        <w:rPr>
          <w:b/>
          <w:spacing w:val="-4"/>
          <w:sz w:val="26"/>
        </w:rPr>
        <w:t xml:space="preserve">Test </w:t>
      </w:r>
      <w:r>
        <w:rPr>
          <w:b/>
          <w:sz w:val="26"/>
        </w:rPr>
        <w:t>Comparison in Phonics Method Group A</w:t>
      </w:r>
    </w:p>
    <w:p>
      <w:pPr>
        <w:pStyle w:val="7"/>
        <w:spacing w:before="6"/>
        <w:rPr>
          <w:b/>
          <w:sz w:val="38"/>
        </w:rPr>
      </w:pPr>
    </w:p>
    <w:p>
      <w:pPr>
        <w:tabs>
          <w:tab w:val="left" w:pos="2352"/>
          <w:tab w:val="left" w:pos="3396"/>
          <w:tab w:val="left" w:pos="4642"/>
          <w:tab w:val="left" w:pos="6212"/>
          <w:tab w:val="left" w:pos="7588"/>
          <w:tab w:val="left" w:pos="8178"/>
        </w:tabs>
        <w:spacing w:before="0"/>
        <w:ind w:left="192" w:right="0" w:firstLine="0"/>
        <w:jc w:val="left"/>
        <w:rPr>
          <w:sz w:val="26"/>
        </w:rPr>
      </w:pPr>
      <w:r>
        <w:rPr>
          <w:spacing w:val="-4"/>
          <w:sz w:val="26"/>
        </w:rPr>
        <w:t>Test</w:t>
      </w:r>
      <w:r>
        <w:rPr>
          <w:sz w:val="26"/>
        </w:rPr>
        <w:tab/>
      </w:r>
      <w:r>
        <w:rPr>
          <w:spacing w:val="-10"/>
          <w:sz w:val="26"/>
        </w:rPr>
        <w:t>N</w:t>
      </w:r>
      <w:r>
        <w:rPr>
          <w:sz w:val="26"/>
        </w:rPr>
        <w:tab/>
      </w:r>
      <w:r>
        <w:rPr>
          <w:spacing w:val="-10"/>
          <w:sz w:val="26"/>
        </w:rPr>
        <w:t>X</w:t>
      </w:r>
      <w:r>
        <w:rPr>
          <w:sz w:val="26"/>
        </w:rPr>
        <w:tab/>
      </w:r>
      <w:r>
        <w:rPr>
          <w:spacing w:val="-5"/>
          <w:sz w:val="26"/>
        </w:rPr>
        <w:t>SD</w:t>
      </w:r>
      <w:r>
        <w:rPr>
          <w:sz w:val="26"/>
        </w:rPr>
        <w:tab/>
      </w:r>
      <w:r>
        <w:rPr>
          <w:spacing w:val="-2"/>
          <w:sz w:val="26"/>
        </w:rPr>
        <w:t>t-</w:t>
      </w:r>
      <w:r>
        <w:rPr>
          <w:spacing w:val="-5"/>
          <w:sz w:val="26"/>
        </w:rPr>
        <w:t>cal</w:t>
      </w:r>
      <w:r>
        <w:rPr>
          <w:sz w:val="26"/>
        </w:rPr>
        <w:tab/>
      </w:r>
      <w:r>
        <w:rPr>
          <w:spacing w:val="-5"/>
          <w:sz w:val="26"/>
        </w:rPr>
        <w:t>df</w:t>
      </w:r>
      <w:r>
        <w:rPr>
          <w:sz w:val="26"/>
        </w:rPr>
        <w:tab/>
      </w:r>
      <w:r>
        <w:rPr>
          <w:spacing w:val="-2"/>
          <w:sz w:val="26"/>
        </w:rPr>
        <w:t>P-</w:t>
      </w:r>
      <w:r>
        <w:rPr>
          <w:spacing w:val="-5"/>
          <w:sz w:val="26"/>
        </w:rPr>
        <w:t>val</w:t>
      </w:r>
    </w:p>
    <w:p>
      <w:pPr>
        <w:pStyle w:val="7"/>
        <w:rPr>
          <w:sz w:val="4"/>
        </w:rPr>
      </w:pPr>
      <w:r>
        <mc:AlternateContent>
          <mc:Choice Requires="wps">
            <w:drawing>
              <wp:anchor distT="0" distB="0" distL="0" distR="0" simplePos="0" relativeHeight="251704320" behindDoc="1" locked="0" layoutInCell="1" allowOverlap="1">
                <wp:simplePos x="0" y="0"/>
                <wp:positionH relativeFrom="page">
                  <wp:posOffset>1143000</wp:posOffset>
                </wp:positionH>
                <wp:positionV relativeFrom="paragraph">
                  <wp:posOffset>44450</wp:posOffset>
                </wp:positionV>
                <wp:extent cx="5486400" cy="1270"/>
                <wp:effectExtent l="0" t="0" r="0" b="0"/>
                <wp:wrapTopAndBottom/>
                <wp:docPr id="83" name="Graphic 83"/>
                <wp:cNvGraphicFramePr/>
                <a:graphic xmlns:a="http://schemas.openxmlformats.org/drawingml/2006/main">
                  <a:graphicData uri="http://schemas.microsoft.com/office/word/2010/wordprocessingShape">
                    <wps:wsp>
                      <wps:cNvSpPr/>
                      <wps:spPr>
                        <a:xfrm>
                          <a:off x="0" y="0"/>
                          <a:ext cx="5486400" cy="1270"/>
                        </a:xfrm>
                        <a:custGeom>
                          <a:avLst/>
                          <a:gdLst/>
                          <a:ahLst/>
                          <a:cxnLst/>
                          <a:rect l="l" t="t" r="r" b="b"/>
                          <a:pathLst>
                            <a:path w="5486400">
                              <a:moveTo>
                                <a:pt x="0" y="0"/>
                              </a:moveTo>
                              <a:lnTo>
                                <a:pt x="5486400" y="0"/>
                              </a:lnTo>
                            </a:path>
                          </a:pathLst>
                        </a:custGeom>
                        <a:ln w="9525">
                          <a:solidFill>
                            <a:srgbClr val="000000"/>
                          </a:solidFill>
                          <a:prstDash val="solid"/>
                        </a:ln>
                      </wps:spPr>
                      <wps:bodyPr wrap="square" lIns="0" tIns="0" rIns="0" bIns="0" rtlCol="0">
                        <a:noAutofit/>
                      </wps:bodyPr>
                    </wps:wsp>
                  </a:graphicData>
                </a:graphic>
              </wp:anchor>
            </w:drawing>
          </mc:Choice>
          <mc:Fallback>
            <w:pict>
              <v:shape id="Graphic 83" o:spid="_x0000_s1026" o:spt="100" style="position:absolute;left:0pt;margin-left:90pt;margin-top:3.5pt;height:0.1pt;width:432pt;mso-position-horizontal-relative:page;mso-wrap-distance-bottom:0pt;mso-wrap-distance-top:0pt;z-index:-251612160;mso-width-relative:page;mso-height-relative:page;" filled="f" stroked="t" coordsize="5486400,1" o:gfxdata="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NE3fI1QAAAAgBAAAPAAAAAAAAAAEA&#10;IAAAACIAAABkcnMvZG93bnJldi54bWxQSwECFAAUAAAACACHTuJAm72o4BICAAB8BAAADgAAAAAA&#10;AAABACAAAAAkAQAAZHJzL2Uyb0RvYy54bWxQSwUGAAAAAAYABgBZAQAAqAUAAAAA&#10;" path="m0,0l5486400,0e">
                <v:fill on="f" focussize="0,0"/>
                <v:stroke color="#000000" joinstyle="round"/>
                <v:imagedata o:title=""/>
                <o:lock v:ext="edit" aspectratio="f"/>
                <v:textbox inset="0mm,0mm,0mm,0mm"/>
                <w10:wrap type="topAndBottom"/>
              </v:shape>
            </w:pict>
          </mc:Fallback>
        </mc:AlternateContent>
      </w:r>
    </w:p>
    <w:p>
      <w:pPr>
        <w:pStyle w:val="7"/>
        <w:rPr>
          <w:sz w:val="28"/>
        </w:rPr>
      </w:pPr>
    </w:p>
    <w:p>
      <w:pPr>
        <w:pStyle w:val="7"/>
        <w:rPr>
          <w:sz w:val="28"/>
        </w:rPr>
      </w:pPr>
    </w:p>
    <w:p>
      <w:pPr>
        <w:pStyle w:val="7"/>
        <w:spacing w:before="1"/>
        <w:rPr>
          <w:sz w:val="28"/>
        </w:rPr>
      </w:pPr>
    </w:p>
    <w:p>
      <w:pPr>
        <w:spacing w:before="1"/>
        <w:ind w:left="192" w:right="0" w:firstLine="0"/>
        <w:jc w:val="left"/>
        <w:rPr>
          <w:sz w:val="26"/>
        </w:rPr>
      </w:pPr>
      <w:r>
        <w:rPr>
          <w:spacing w:val="-4"/>
          <w:sz w:val="26"/>
        </w:rPr>
        <w:t>Pre-</w:t>
      </w:r>
    </w:p>
    <w:p>
      <w:pPr>
        <w:tabs>
          <w:tab w:val="left" w:pos="2352"/>
          <w:tab w:val="left" w:pos="3202"/>
          <w:tab w:val="left" w:pos="4513"/>
        </w:tabs>
        <w:spacing w:before="149"/>
        <w:ind w:left="192" w:right="0" w:firstLine="0"/>
        <w:jc w:val="left"/>
        <w:rPr>
          <w:sz w:val="26"/>
        </w:rPr>
      </w:pPr>
      <w:r>
        <w:rPr>
          <w:spacing w:val="-2"/>
          <w:sz w:val="26"/>
        </w:rPr>
        <w:t>Experimental</w:t>
      </w:r>
      <w:r>
        <w:rPr>
          <w:sz w:val="26"/>
        </w:rPr>
        <w:tab/>
      </w:r>
      <w:r>
        <w:rPr>
          <w:spacing w:val="-5"/>
          <w:sz w:val="26"/>
        </w:rPr>
        <w:t>90</w:t>
      </w:r>
      <w:r>
        <w:rPr>
          <w:sz w:val="26"/>
        </w:rPr>
        <w:tab/>
      </w:r>
      <w:r>
        <w:rPr>
          <w:spacing w:val="-2"/>
          <w:sz w:val="26"/>
        </w:rPr>
        <w:t>6.111</w:t>
      </w:r>
      <w:r>
        <w:rPr>
          <w:sz w:val="26"/>
        </w:rPr>
        <w:tab/>
      </w:r>
      <w:r>
        <w:rPr>
          <w:spacing w:val="-2"/>
          <w:sz w:val="26"/>
        </w:rPr>
        <w:t>0.89247</w:t>
      </w:r>
    </w:p>
    <w:p>
      <w:pPr>
        <w:pStyle w:val="7"/>
        <w:rPr>
          <w:sz w:val="28"/>
        </w:rPr>
      </w:pPr>
    </w:p>
    <w:p>
      <w:pPr>
        <w:pStyle w:val="7"/>
        <w:rPr>
          <w:sz w:val="28"/>
        </w:rPr>
      </w:pPr>
    </w:p>
    <w:p>
      <w:pPr>
        <w:pStyle w:val="7"/>
        <w:rPr>
          <w:sz w:val="28"/>
        </w:rPr>
      </w:pPr>
    </w:p>
    <w:p>
      <w:pPr>
        <w:pStyle w:val="7"/>
        <w:rPr>
          <w:sz w:val="28"/>
        </w:rPr>
      </w:pPr>
    </w:p>
    <w:p>
      <w:pPr>
        <w:tabs>
          <w:tab w:val="left" w:pos="1310"/>
          <w:tab w:val="left" w:pos="2290"/>
        </w:tabs>
        <w:spacing w:before="207"/>
        <w:ind w:left="0" w:right="339" w:firstLine="0"/>
        <w:jc w:val="right"/>
        <w:rPr>
          <w:sz w:val="26"/>
        </w:rPr>
      </w:pPr>
      <w:r>
        <w:rPr>
          <w:spacing w:val="-2"/>
          <w:sz w:val="26"/>
        </w:rPr>
        <w:t>-90.71</w:t>
      </w:r>
      <w:r>
        <w:rPr>
          <w:sz w:val="26"/>
        </w:rPr>
        <w:tab/>
      </w:r>
      <w:r>
        <w:rPr>
          <w:spacing w:val="-5"/>
          <w:sz w:val="26"/>
        </w:rPr>
        <w:t>89</w:t>
      </w:r>
      <w:r>
        <w:rPr>
          <w:sz w:val="26"/>
        </w:rPr>
        <w:tab/>
      </w:r>
      <w:r>
        <w:rPr>
          <w:spacing w:val="-10"/>
          <w:sz w:val="26"/>
        </w:rPr>
        <w:t>0</w:t>
      </w: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5"/>
        <w:rPr>
          <w:sz w:val="22"/>
        </w:rPr>
      </w:pPr>
    </w:p>
    <w:p>
      <w:pPr>
        <w:spacing w:before="88"/>
        <w:ind w:left="192" w:right="0" w:firstLine="0"/>
        <w:jc w:val="left"/>
        <w:rPr>
          <w:sz w:val="26"/>
        </w:rPr>
      </w:pPr>
      <w:r>
        <w:rPr>
          <w:sz w:val="26"/>
        </w:rPr>
        <w:t>Post</w:t>
      </w:r>
      <w:r>
        <w:rPr>
          <w:spacing w:val="-9"/>
          <w:sz w:val="26"/>
        </w:rPr>
        <w:t xml:space="preserve"> </w:t>
      </w:r>
      <w:r>
        <w:rPr>
          <w:spacing w:val="-10"/>
          <w:sz w:val="26"/>
        </w:rPr>
        <w:t>-</w:t>
      </w:r>
    </w:p>
    <w:p>
      <w:pPr>
        <w:tabs>
          <w:tab w:val="left" w:pos="2352"/>
          <w:tab w:val="left" w:pos="3202"/>
          <w:tab w:val="left" w:pos="4513"/>
        </w:tabs>
        <w:spacing w:before="150"/>
        <w:ind w:left="192" w:right="0" w:firstLine="0"/>
        <w:jc w:val="left"/>
        <w:rPr>
          <w:sz w:val="26"/>
        </w:rPr>
      </w:pPr>
      <w:r>
        <mc:AlternateContent>
          <mc:Choice Requires="wps">
            <w:drawing>
              <wp:anchor distT="0" distB="0" distL="0" distR="0" simplePos="0" relativeHeight="251705344" behindDoc="1" locked="0" layoutInCell="1" allowOverlap="1">
                <wp:simplePos x="0" y="0"/>
                <wp:positionH relativeFrom="page">
                  <wp:posOffset>1143000</wp:posOffset>
                </wp:positionH>
                <wp:positionV relativeFrom="paragraph">
                  <wp:posOffset>290830</wp:posOffset>
                </wp:positionV>
                <wp:extent cx="5486400" cy="1270"/>
                <wp:effectExtent l="0" t="0" r="0" b="0"/>
                <wp:wrapTopAndBottom/>
                <wp:docPr id="84" name="Graphic 84"/>
                <wp:cNvGraphicFramePr/>
                <a:graphic xmlns:a="http://schemas.openxmlformats.org/drawingml/2006/main">
                  <a:graphicData uri="http://schemas.microsoft.com/office/word/2010/wordprocessingShape">
                    <wps:wsp>
                      <wps:cNvSpPr/>
                      <wps:spPr>
                        <a:xfrm>
                          <a:off x="0" y="0"/>
                          <a:ext cx="5486400" cy="1270"/>
                        </a:xfrm>
                        <a:custGeom>
                          <a:avLst/>
                          <a:gdLst/>
                          <a:ahLst/>
                          <a:cxnLst/>
                          <a:rect l="l" t="t" r="r" b="b"/>
                          <a:pathLst>
                            <a:path w="5486400">
                              <a:moveTo>
                                <a:pt x="0" y="0"/>
                              </a:moveTo>
                              <a:lnTo>
                                <a:pt x="5486400" y="0"/>
                              </a:lnTo>
                            </a:path>
                          </a:pathLst>
                        </a:custGeom>
                        <a:ln w="9525">
                          <a:solidFill>
                            <a:srgbClr val="000000"/>
                          </a:solidFill>
                          <a:prstDash val="solid"/>
                        </a:ln>
                      </wps:spPr>
                      <wps:bodyPr wrap="square" lIns="0" tIns="0" rIns="0" bIns="0" rtlCol="0">
                        <a:noAutofit/>
                      </wps:bodyPr>
                    </wps:wsp>
                  </a:graphicData>
                </a:graphic>
              </wp:anchor>
            </w:drawing>
          </mc:Choice>
          <mc:Fallback>
            <w:pict>
              <v:shape id="Graphic 84" o:spid="_x0000_s1026" o:spt="100" style="position:absolute;left:0pt;margin-left:90pt;margin-top:22.9pt;height:0.1pt;width:432pt;mso-position-horizontal-relative:page;mso-wrap-distance-bottom:0pt;mso-wrap-distance-top:0pt;z-index:-251611136;mso-width-relative:page;mso-height-relative:page;" filled="f" stroked="t" coordsize="5486400,1" o:gfxdata="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R1mgDXAAAACgEAAA8AAAAAAAAA&#10;AQAgAAAAIgAAAGRycy9kb3ducmV2LnhtbFBLAQIUABQAAAAIAIdO4kB7cYIeEgIAAHwEAAAOAAAA&#10;AAAAAAEAIAAAACYBAABkcnMvZTJvRG9jLnhtbFBLBQYAAAAABgAGAFkBAACqBQAAAAA=&#10;" path="m0,0l5486400,0e">
                <v:fill on="f" focussize="0,0"/>
                <v:stroke color="#000000" joinstyle="round"/>
                <v:imagedata o:title=""/>
                <o:lock v:ext="edit" aspectratio="f"/>
                <v:textbox inset="0mm,0mm,0mm,0mm"/>
                <w10:wrap type="topAndBottom"/>
              </v:shape>
            </w:pict>
          </mc:Fallback>
        </mc:AlternateContent>
      </w:r>
      <w:r>
        <w:rPr>
          <w:spacing w:val="-2"/>
          <w:sz w:val="26"/>
        </w:rPr>
        <w:t>Experimental</w:t>
      </w:r>
      <w:r>
        <w:rPr>
          <w:sz w:val="26"/>
        </w:rPr>
        <w:tab/>
      </w:r>
      <w:r>
        <w:rPr>
          <w:spacing w:val="-5"/>
          <w:sz w:val="26"/>
        </w:rPr>
        <w:t>90</w:t>
      </w:r>
      <w:r>
        <w:rPr>
          <w:sz w:val="26"/>
        </w:rPr>
        <w:tab/>
      </w:r>
      <w:r>
        <w:rPr>
          <w:spacing w:val="-2"/>
          <w:sz w:val="26"/>
        </w:rPr>
        <w:t>15.38</w:t>
      </w:r>
      <w:r>
        <w:rPr>
          <w:sz w:val="26"/>
        </w:rPr>
        <w:tab/>
      </w:r>
      <w:r>
        <w:rPr>
          <w:spacing w:val="-2"/>
          <w:sz w:val="26"/>
        </w:rPr>
        <w:t>0.80137</w:t>
      </w:r>
    </w:p>
    <w:p>
      <w:pPr>
        <w:spacing w:before="133"/>
        <w:ind w:left="0" w:right="2144" w:firstLine="0"/>
        <w:jc w:val="right"/>
        <w:rPr>
          <w:sz w:val="26"/>
        </w:rPr>
      </w:pPr>
      <w:r>
        <w:rPr>
          <w:sz w:val="26"/>
        </w:rPr>
        <w:t>P</w:t>
      </w:r>
      <w:r>
        <w:rPr>
          <w:spacing w:val="-3"/>
          <w:sz w:val="26"/>
        </w:rPr>
        <w:t xml:space="preserve"> </w:t>
      </w:r>
      <w:r>
        <w:rPr>
          <w:sz w:val="26"/>
        </w:rPr>
        <w:t>&lt;</w:t>
      </w:r>
      <w:r>
        <w:rPr>
          <w:spacing w:val="-2"/>
          <w:sz w:val="26"/>
        </w:rPr>
        <w:t xml:space="preserve"> </w:t>
      </w:r>
      <w:r>
        <w:rPr>
          <w:spacing w:val="-5"/>
          <w:sz w:val="26"/>
        </w:rPr>
        <w:t>.05</w:t>
      </w:r>
    </w:p>
    <w:p>
      <w:pPr>
        <w:spacing w:after="0"/>
        <w:jc w:val="right"/>
        <w:rPr>
          <w:sz w:val="26"/>
        </w:rPr>
        <w:sectPr>
          <w:pgSz w:w="11910" w:h="16840"/>
          <w:pgMar w:top="1340" w:right="1320" w:bottom="280" w:left="1680" w:header="722" w:footer="0" w:gutter="0"/>
          <w:cols w:space="720" w:num="1"/>
        </w:sectPr>
      </w:pPr>
    </w:p>
    <w:p>
      <w:pPr>
        <w:pStyle w:val="7"/>
        <w:spacing w:before="80" w:line="480" w:lineRule="auto"/>
        <w:ind w:left="192" w:right="113" w:firstLine="719"/>
        <w:jc w:val="both"/>
      </w:pPr>
      <w:r>
        <w:t>Table</w:t>
      </w:r>
      <w:r>
        <w:rPr>
          <w:spacing w:val="-2"/>
        </w:rPr>
        <w:t xml:space="preserve"> </w:t>
      </w:r>
      <w:r>
        <w:t>6,</w:t>
      </w:r>
      <w:r>
        <w:rPr>
          <w:spacing w:val="-2"/>
        </w:rPr>
        <w:t xml:space="preserve"> </w:t>
      </w:r>
      <w:r>
        <w:t>shows</w:t>
      </w:r>
      <w:r>
        <w:rPr>
          <w:spacing w:val="-2"/>
        </w:rPr>
        <w:t xml:space="preserve"> </w:t>
      </w:r>
      <w:r>
        <w:t>the</w:t>
      </w:r>
      <w:r>
        <w:rPr>
          <w:spacing w:val="-1"/>
        </w:rPr>
        <w:t xml:space="preserve"> </w:t>
      </w:r>
      <w:r>
        <w:t>results</w:t>
      </w:r>
      <w:r>
        <w:rPr>
          <w:spacing w:val="-2"/>
        </w:rPr>
        <w:t xml:space="preserve"> </w:t>
      </w:r>
      <w:r>
        <w:t>of</w:t>
      </w:r>
      <w:r>
        <w:rPr>
          <w:spacing w:val="-2"/>
        </w:rPr>
        <w:t xml:space="preserve"> </w:t>
      </w:r>
      <w:r>
        <w:t>pre</w:t>
      </w:r>
      <w:r>
        <w:rPr>
          <w:spacing w:val="-1"/>
        </w:rPr>
        <w:t xml:space="preserve"> </w:t>
      </w:r>
      <w:r>
        <w:t>and</w:t>
      </w:r>
      <w:r>
        <w:rPr>
          <w:spacing w:val="-2"/>
        </w:rPr>
        <w:t xml:space="preserve"> </w:t>
      </w:r>
      <w:r>
        <w:t>post</w:t>
      </w:r>
      <w:r>
        <w:rPr>
          <w:spacing w:val="-2"/>
        </w:rPr>
        <w:t xml:space="preserve"> </w:t>
      </w:r>
      <w:r>
        <w:t>experimental</w:t>
      </w:r>
      <w:r>
        <w:rPr>
          <w:spacing w:val="-2"/>
        </w:rPr>
        <w:t xml:space="preserve"> </w:t>
      </w:r>
      <w:r>
        <w:t>test</w:t>
      </w:r>
      <w:r>
        <w:rPr>
          <w:spacing w:val="-2"/>
        </w:rPr>
        <w:t xml:space="preserve"> </w:t>
      </w:r>
      <w:r>
        <w:t>scores comparison</w:t>
      </w:r>
      <w:r>
        <w:rPr>
          <w:spacing w:val="-2"/>
        </w:rPr>
        <w:t xml:space="preserve"> </w:t>
      </w:r>
      <w:r>
        <w:t>for correlated samples in phonics method group A. The results indicate the mean of 6.111</w:t>
      </w:r>
      <w:r>
        <w:rPr>
          <w:spacing w:val="40"/>
        </w:rPr>
        <w:t xml:space="preserve"> </w:t>
      </w:r>
      <w:r>
        <w:t>for pre-experimental test scores and 15.38 for post-experimental test scores. The P – value of 0 is less than .05 level of significance, the result of which has less than a specified probability of being function of chance. The hypothesis of no significant difference in the beginning reading achievement skills of the children on the basis of the use of phonics reading method is therefore rejected. With these data, it appears the treatment involving phonics method was effective in helping the children to learn the beginning reading skills as determined from test scores.</w:t>
      </w:r>
    </w:p>
    <w:p>
      <w:pPr>
        <w:pStyle w:val="7"/>
        <w:rPr>
          <w:sz w:val="26"/>
        </w:rPr>
      </w:pPr>
    </w:p>
    <w:p>
      <w:pPr>
        <w:pStyle w:val="7"/>
        <w:spacing w:before="6"/>
        <w:rPr>
          <w:sz w:val="22"/>
        </w:rPr>
      </w:pPr>
    </w:p>
    <w:p>
      <w:pPr>
        <w:pStyle w:val="4"/>
        <w:numPr>
          <w:ilvl w:val="2"/>
          <w:numId w:val="28"/>
        </w:numPr>
        <w:tabs>
          <w:tab w:val="left" w:pos="912"/>
        </w:tabs>
        <w:spacing w:before="0" w:after="0" w:line="240" w:lineRule="auto"/>
        <w:ind w:left="912" w:right="0" w:hanging="720"/>
        <w:jc w:val="left"/>
        <w:rPr>
          <w:u w:val="none"/>
        </w:rPr>
      </w:pPr>
      <w:bookmarkStart w:id="73" w:name="_TOC_250018"/>
      <w:r>
        <w:rPr>
          <w:u w:val="single"/>
        </w:rPr>
        <w:t>Hypothesis</w:t>
      </w:r>
      <w:r>
        <w:rPr>
          <w:spacing w:val="-1"/>
          <w:u w:val="single"/>
        </w:rPr>
        <w:t xml:space="preserve"> </w:t>
      </w:r>
      <w:bookmarkEnd w:id="73"/>
      <w:r>
        <w:rPr>
          <w:spacing w:val="-5"/>
          <w:u w:val="single"/>
        </w:rPr>
        <w:t>Two</w:t>
      </w:r>
    </w:p>
    <w:p>
      <w:pPr>
        <w:pStyle w:val="7"/>
        <w:spacing w:before="9"/>
        <w:rPr>
          <w:b/>
          <w:sz w:val="15"/>
        </w:rPr>
      </w:pPr>
    </w:p>
    <w:p>
      <w:pPr>
        <w:pStyle w:val="7"/>
        <w:spacing w:before="90" w:line="480" w:lineRule="auto"/>
        <w:ind w:left="192" w:right="122" w:firstLine="719"/>
        <w:jc w:val="both"/>
      </w:pPr>
      <w:r>
        <w:t>There will be no significance difference in the beginning reading achievement skills of Nigerian primary school children on the basis of</w:t>
      </w:r>
      <w:r>
        <w:rPr>
          <w:spacing w:val="40"/>
        </w:rPr>
        <w:t xml:space="preserve"> </w:t>
      </w:r>
      <w:r>
        <w:t>the use of whole language reading method.</w:t>
      </w:r>
    </w:p>
    <w:p>
      <w:pPr>
        <w:pStyle w:val="7"/>
        <w:spacing w:line="480" w:lineRule="auto"/>
        <w:ind w:left="192" w:right="119" w:firstLine="719"/>
        <w:jc w:val="both"/>
      </w:pPr>
      <w:r>
        <w:t>Table</w:t>
      </w:r>
      <w:r>
        <w:rPr>
          <w:spacing w:val="-3"/>
        </w:rPr>
        <w:t xml:space="preserve"> </w:t>
      </w:r>
      <w:r>
        <w:t>7:</w:t>
      </w:r>
      <w:r>
        <w:rPr>
          <w:spacing w:val="-3"/>
        </w:rPr>
        <w:t xml:space="preserve"> </w:t>
      </w:r>
      <w:r>
        <w:t>shows</w:t>
      </w:r>
      <w:r>
        <w:rPr>
          <w:spacing w:val="-3"/>
        </w:rPr>
        <w:t xml:space="preserve"> </w:t>
      </w:r>
      <w:r>
        <w:t>the</w:t>
      </w:r>
      <w:r>
        <w:rPr>
          <w:spacing w:val="-2"/>
        </w:rPr>
        <w:t xml:space="preserve"> </w:t>
      </w:r>
      <w:r>
        <w:t>results</w:t>
      </w:r>
      <w:r>
        <w:rPr>
          <w:spacing w:val="-3"/>
        </w:rPr>
        <w:t xml:space="preserve"> </w:t>
      </w:r>
      <w:r>
        <w:t>of</w:t>
      </w:r>
      <w:r>
        <w:rPr>
          <w:spacing w:val="-3"/>
        </w:rPr>
        <w:t xml:space="preserve"> </w:t>
      </w:r>
      <w:r>
        <w:t>pre</w:t>
      </w:r>
      <w:r>
        <w:rPr>
          <w:spacing w:val="-2"/>
        </w:rPr>
        <w:t xml:space="preserve"> </w:t>
      </w:r>
      <w:r>
        <w:t>and</w:t>
      </w:r>
      <w:r>
        <w:rPr>
          <w:spacing w:val="-3"/>
        </w:rPr>
        <w:t xml:space="preserve"> </w:t>
      </w:r>
      <w:r>
        <w:t>post</w:t>
      </w:r>
      <w:r>
        <w:rPr>
          <w:spacing w:val="-3"/>
        </w:rPr>
        <w:t xml:space="preserve"> </w:t>
      </w:r>
      <w:r>
        <w:t>experimental</w:t>
      </w:r>
      <w:r>
        <w:rPr>
          <w:spacing w:val="-3"/>
        </w:rPr>
        <w:t xml:space="preserve"> </w:t>
      </w:r>
      <w:r>
        <w:t>test</w:t>
      </w:r>
      <w:r>
        <w:rPr>
          <w:spacing w:val="-3"/>
        </w:rPr>
        <w:t xml:space="preserve"> </w:t>
      </w:r>
      <w:r>
        <w:t>scores</w:t>
      </w:r>
      <w:r>
        <w:rPr>
          <w:spacing w:val="-3"/>
        </w:rPr>
        <w:t xml:space="preserve"> </w:t>
      </w:r>
      <w:r>
        <w:t>comparison</w:t>
      </w:r>
      <w:r>
        <w:rPr>
          <w:spacing w:val="-3"/>
        </w:rPr>
        <w:t xml:space="preserve"> </w:t>
      </w:r>
      <w:r>
        <w:t>for correlated</w:t>
      </w:r>
      <w:r>
        <w:rPr>
          <w:spacing w:val="28"/>
        </w:rPr>
        <w:t xml:space="preserve"> </w:t>
      </w:r>
      <w:r>
        <w:t>samples</w:t>
      </w:r>
      <w:r>
        <w:rPr>
          <w:spacing w:val="32"/>
        </w:rPr>
        <w:t xml:space="preserve"> </w:t>
      </w:r>
      <w:r>
        <w:t>in</w:t>
      </w:r>
      <w:r>
        <w:rPr>
          <w:spacing w:val="32"/>
        </w:rPr>
        <w:t xml:space="preserve"> </w:t>
      </w:r>
      <w:r>
        <w:t>whole</w:t>
      </w:r>
      <w:r>
        <w:rPr>
          <w:spacing w:val="31"/>
        </w:rPr>
        <w:t xml:space="preserve"> </w:t>
      </w:r>
      <w:r>
        <w:t>language</w:t>
      </w:r>
      <w:r>
        <w:rPr>
          <w:spacing w:val="31"/>
        </w:rPr>
        <w:t xml:space="preserve"> </w:t>
      </w:r>
      <w:r>
        <w:t>method</w:t>
      </w:r>
      <w:r>
        <w:rPr>
          <w:spacing w:val="32"/>
        </w:rPr>
        <w:t xml:space="preserve"> </w:t>
      </w:r>
      <w:r>
        <w:t>group</w:t>
      </w:r>
      <w:r>
        <w:rPr>
          <w:spacing w:val="32"/>
        </w:rPr>
        <w:t xml:space="preserve"> </w:t>
      </w:r>
      <w:r>
        <w:t>B.</w:t>
      </w:r>
      <w:r>
        <w:rPr>
          <w:spacing w:val="32"/>
        </w:rPr>
        <w:t xml:space="preserve"> </w:t>
      </w:r>
      <w:r>
        <w:t>The</w:t>
      </w:r>
      <w:r>
        <w:rPr>
          <w:spacing w:val="31"/>
        </w:rPr>
        <w:t xml:space="preserve"> </w:t>
      </w:r>
      <w:r>
        <w:t>results</w:t>
      </w:r>
      <w:r>
        <w:rPr>
          <w:spacing w:val="32"/>
        </w:rPr>
        <w:t xml:space="preserve"> </w:t>
      </w:r>
      <w:r>
        <w:t>show</w:t>
      </w:r>
      <w:r>
        <w:rPr>
          <w:spacing w:val="32"/>
        </w:rPr>
        <w:t xml:space="preserve"> </w:t>
      </w:r>
      <w:r>
        <w:t>the</w:t>
      </w:r>
      <w:r>
        <w:rPr>
          <w:spacing w:val="31"/>
        </w:rPr>
        <w:t xml:space="preserve"> </w:t>
      </w:r>
      <w:r>
        <w:t>mean</w:t>
      </w:r>
      <w:r>
        <w:rPr>
          <w:spacing w:val="32"/>
        </w:rPr>
        <w:t xml:space="preserve"> </w:t>
      </w:r>
      <w:r>
        <w:rPr>
          <w:spacing w:val="-5"/>
        </w:rPr>
        <w:t>of</w:t>
      </w:r>
    </w:p>
    <w:p>
      <w:pPr>
        <w:pStyle w:val="7"/>
        <w:spacing w:line="480" w:lineRule="auto"/>
        <w:ind w:left="192" w:right="119"/>
        <w:jc w:val="both"/>
      </w:pPr>
      <w:r>
        <w:t>6.111 for</w:t>
      </w:r>
      <w:r>
        <w:rPr>
          <w:spacing w:val="-2"/>
        </w:rPr>
        <w:t xml:space="preserve"> </w:t>
      </w:r>
      <w:r>
        <w:t>pre-experimental, and 14.17 for post-experimental test scores. The</w:t>
      </w:r>
      <w:r>
        <w:rPr>
          <w:spacing w:val="-1"/>
        </w:rPr>
        <w:t xml:space="preserve"> </w:t>
      </w:r>
      <w:r>
        <w:t>P-value of</w:t>
      </w:r>
      <w:r>
        <w:rPr>
          <w:spacing w:val="-1"/>
        </w:rPr>
        <w:t xml:space="preserve"> </w:t>
      </w:r>
      <w:r>
        <w:t>0 is less than .05 level of significance. This result has less than a specified probability of being a function of chance. The hypothesis of no significant difference in the beginning reading achievement skills of the children on the basis of the use of whole language method is therefore rejected. From the results it appears the treatment involving whole language method was effective in helping the children to develop the beginning reading skills as derived from test scores.</w:t>
      </w:r>
    </w:p>
    <w:p>
      <w:pPr>
        <w:spacing w:after="0" w:line="480" w:lineRule="auto"/>
        <w:jc w:val="both"/>
        <w:sectPr>
          <w:pgSz w:w="11910" w:h="16840"/>
          <w:pgMar w:top="1340" w:right="1320" w:bottom="280" w:left="1680" w:header="722" w:footer="0" w:gutter="0"/>
          <w:cols w:space="720" w:num="1"/>
        </w:sectPr>
      </w:pPr>
    </w:p>
    <w:p>
      <w:pPr>
        <w:spacing w:before="84" w:line="480" w:lineRule="auto"/>
        <w:ind w:left="192" w:right="0" w:firstLine="0"/>
        <w:jc w:val="left"/>
        <w:rPr>
          <w:b/>
          <w:sz w:val="24"/>
        </w:rPr>
      </w:pPr>
      <w:r>
        <w:rPr>
          <w:b/>
          <w:sz w:val="24"/>
        </w:rPr>
        <w:t>Table 7: Summary of t-test Results on Pre-Post Experimental Test Comparison in Whole Language Method Group B.</w:t>
      </w:r>
    </w:p>
    <w:p>
      <w:pPr>
        <w:pStyle w:val="7"/>
        <w:rPr>
          <w:b/>
          <w:sz w:val="26"/>
        </w:rPr>
      </w:pPr>
    </w:p>
    <w:p>
      <w:pPr>
        <w:pStyle w:val="7"/>
        <w:spacing w:before="8"/>
        <w:rPr>
          <w:b/>
          <w:sz w:val="21"/>
        </w:rPr>
      </w:pPr>
    </w:p>
    <w:p>
      <w:pPr>
        <w:tabs>
          <w:tab w:val="left" w:pos="2410"/>
          <w:tab w:val="left" w:pos="3396"/>
          <w:tab w:val="left" w:pos="4506"/>
          <w:tab w:val="left" w:pos="5946"/>
          <w:tab w:val="left" w:pos="7062"/>
          <w:tab w:val="left" w:pos="7912"/>
        </w:tabs>
        <w:spacing w:before="0"/>
        <w:ind w:left="192" w:right="0" w:firstLine="0"/>
        <w:jc w:val="left"/>
        <w:rPr>
          <w:sz w:val="26"/>
        </w:rPr>
      </w:pPr>
      <w:r>
        <w:rPr>
          <w:spacing w:val="-4"/>
          <w:sz w:val="26"/>
        </w:rPr>
        <w:t>Test</w:t>
      </w:r>
      <w:r>
        <w:rPr>
          <w:sz w:val="26"/>
        </w:rPr>
        <w:tab/>
      </w:r>
      <w:r>
        <w:rPr>
          <w:spacing w:val="-10"/>
          <w:sz w:val="26"/>
        </w:rPr>
        <w:t>N</w:t>
      </w:r>
      <w:r>
        <w:rPr>
          <w:sz w:val="26"/>
        </w:rPr>
        <w:tab/>
      </w:r>
      <w:r>
        <w:rPr>
          <w:spacing w:val="-10"/>
          <w:sz w:val="26"/>
        </w:rPr>
        <w:t>X</w:t>
      </w:r>
      <w:r>
        <w:rPr>
          <w:sz w:val="26"/>
        </w:rPr>
        <w:tab/>
      </w:r>
      <w:r>
        <w:rPr>
          <w:spacing w:val="-5"/>
          <w:sz w:val="26"/>
        </w:rPr>
        <w:t>SD</w:t>
      </w:r>
      <w:r>
        <w:rPr>
          <w:sz w:val="26"/>
        </w:rPr>
        <w:tab/>
      </w:r>
      <w:r>
        <w:rPr>
          <w:spacing w:val="-2"/>
          <w:sz w:val="26"/>
        </w:rPr>
        <w:t>t-</w:t>
      </w:r>
      <w:r>
        <w:rPr>
          <w:spacing w:val="-5"/>
          <w:sz w:val="26"/>
        </w:rPr>
        <w:t>cal</w:t>
      </w:r>
      <w:r>
        <w:rPr>
          <w:sz w:val="26"/>
        </w:rPr>
        <w:tab/>
      </w:r>
      <w:r>
        <w:rPr>
          <w:spacing w:val="-5"/>
          <w:sz w:val="26"/>
        </w:rPr>
        <w:t>df</w:t>
      </w:r>
      <w:r>
        <w:rPr>
          <w:sz w:val="26"/>
        </w:rPr>
        <w:tab/>
      </w:r>
      <w:r>
        <w:rPr>
          <w:spacing w:val="-2"/>
          <w:sz w:val="26"/>
        </w:rPr>
        <w:t>P-</w:t>
      </w:r>
      <w:r>
        <w:rPr>
          <w:spacing w:val="-5"/>
          <w:sz w:val="26"/>
        </w:rPr>
        <w:t>val</w:t>
      </w:r>
    </w:p>
    <w:p>
      <w:pPr>
        <w:pStyle w:val="7"/>
        <w:spacing w:before="1"/>
        <w:rPr>
          <w:sz w:val="4"/>
        </w:rPr>
      </w:pPr>
      <w:r>
        <mc:AlternateContent>
          <mc:Choice Requires="wps">
            <w:drawing>
              <wp:anchor distT="0" distB="0" distL="0" distR="0" simplePos="0" relativeHeight="251705344" behindDoc="1" locked="0" layoutInCell="1" allowOverlap="1">
                <wp:simplePos x="0" y="0"/>
                <wp:positionH relativeFrom="page">
                  <wp:posOffset>1143000</wp:posOffset>
                </wp:positionH>
                <wp:positionV relativeFrom="paragraph">
                  <wp:posOffset>45085</wp:posOffset>
                </wp:positionV>
                <wp:extent cx="5486400" cy="1270"/>
                <wp:effectExtent l="0" t="0" r="0" b="0"/>
                <wp:wrapTopAndBottom/>
                <wp:docPr id="85" name="Graphic 85"/>
                <wp:cNvGraphicFramePr/>
                <a:graphic xmlns:a="http://schemas.openxmlformats.org/drawingml/2006/main">
                  <a:graphicData uri="http://schemas.microsoft.com/office/word/2010/wordprocessingShape">
                    <wps:wsp>
                      <wps:cNvSpPr/>
                      <wps:spPr>
                        <a:xfrm>
                          <a:off x="0" y="0"/>
                          <a:ext cx="5486400" cy="1270"/>
                        </a:xfrm>
                        <a:custGeom>
                          <a:avLst/>
                          <a:gdLst/>
                          <a:ahLst/>
                          <a:cxnLst/>
                          <a:rect l="l" t="t" r="r" b="b"/>
                          <a:pathLst>
                            <a:path w="5486400">
                              <a:moveTo>
                                <a:pt x="0" y="0"/>
                              </a:moveTo>
                              <a:lnTo>
                                <a:pt x="5486400" y="0"/>
                              </a:lnTo>
                            </a:path>
                          </a:pathLst>
                        </a:custGeom>
                        <a:ln w="9525">
                          <a:solidFill>
                            <a:srgbClr val="000000"/>
                          </a:solidFill>
                          <a:prstDash val="solid"/>
                        </a:ln>
                      </wps:spPr>
                      <wps:bodyPr wrap="square" lIns="0" tIns="0" rIns="0" bIns="0" rtlCol="0">
                        <a:noAutofit/>
                      </wps:bodyPr>
                    </wps:wsp>
                  </a:graphicData>
                </a:graphic>
              </wp:anchor>
            </w:drawing>
          </mc:Choice>
          <mc:Fallback>
            <w:pict>
              <v:shape id="Graphic 85" o:spid="_x0000_s1026" o:spt="100" style="position:absolute;left:0pt;margin-left:90pt;margin-top:3.55pt;height:0.1pt;width:432pt;mso-position-horizontal-relative:page;mso-wrap-distance-bottom:0pt;mso-wrap-distance-top:0pt;z-index:-251611136;mso-width-relative:page;mso-height-relative:page;" filled="f" stroked="t" coordsize="5486400,1" o:gfxdata="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BH5YrXAAAACAEAAA8AAAAAAAAA&#10;AQAgAAAAIgAAAGRycy9kb3ducmV2LnhtbFBLAQIUABQAAAAIAIdO4kBAX0d/EgIAAHwEAAAOAAAA&#10;AAAAAAEAIAAAACYBAABkcnMvZTJvRG9jLnhtbFBLBQYAAAAABgAGAFkBAACqBQAAAAA=&#10;" path="m0,0l5486400,0e">
                <v:fill on="f" focussize="0,0"/>
                <v:stroke color="#000000" joinstyle="round"/>
                <v:imagedata o:title=""/>
                <o:lock v:ext="edit" aspectratio="f"/>
                <v:textbox inset="0mm,0mm,0mm,0mm"/>
                <w10:wrap type="topAndBottom"/>
              </v:shape>
            </w:pict>
          </mc:Fallback>
        </mc:AlternateContent>
      </w:r>
    </w:p>
    <w:p>
      <w:pPr>
        <w:pStyle w:val="7"/>
        <w:rPr>
          <w:sz w:val="28"/>
        </w:rPr>
      </w:pPr>
    </w:p>
    <w:p>
      <w:pPr>
        <w:pStyle w:val="7"/>
        <w:rPr>
          <w:sz w:val="28"/>
        </w:rPr>
      </w:pPr>
    </w:p>
    <w:p>
      <w:pPr>
        <w:spacing w:before="173"/>
        <w:ind w:left="192" w:right="0" w:firstLine="0"/>
        <w:jc w:val="left"/>
        <w:rPr>
          <w:sz w:val="26"/>
        </w:rPr>
      </w:pPr>
      <w:r>
        <w:rPr>
          <w:spacing w:val="-4"/>
          <w:sz w:val="26"/>
        </w:rPr>
        <w:t>Pre-</w:t>
      </w:r>
    </w:p>
    <w:p>
      <w:pPr>
        <w:pStyle w:val="7"/>
        <w:rPr>
          <w:sz w:val="26"/>
        </w:rPr>
      </w:pPr>
    </w:p>
    <w:p>
      <w:pPr>
        <w:tabs>
          <w:tab w:val="left" w:pos="2352"/>
          <w:tab w:val="left" w:pos="3202"/>
          <w:tab w:val="left" w:pos="4513"/>
        </w:tabs>
        <w:spacing w:before="0"/>
        <w:ind w:left="192" w:right="0" w:firstLine="0"/>
        <w:jc w:val="left"/>
        <w:rPr>
          <w:sz w:val="26"/>
        </w:rPr>
      </w:pPr>
      <w:r>
        <w:rPr>
          <w:spacing w:val="-2"/>
          <w:sz w:val="26"/>
        </w:rPr>
        <w:t>Experimental</w:t>
      </w:r>
      <w:r>
        <w:rPr>
          <w:sz w:val="26"/>
        </w:rPr>
        <w:tab/>
      </w:r>
      <w:r>
        <w:rPr>
          <w:spacing w:val="-5"/>
          <w:sz w:val="26"/>
        </w:rPr>
        <w:t>90</w:t>
      </w:r>
      <w:r>
        <w:rPr>
          <w:sz w:val="26"/>
        </w:rPr>
        <w:tab/>
      </w:r>
      <w:r>
        <w:rPr>
          <w:spacing w:val="-2"/>
          <w:sz w:val="26"/>
        </w:rPr>
        <w:t>6.111</w:t>
      </w:r>
      <w:r>
        <w:rPr>
          <w:sz w:val="26"/>
        </w:rPr>
        <w:tab/>
      </w:r>
      <w:r>
        <w:rPr>
          <w:spacing w:val="-2"/>
          <w:sz w:val="26"/>
        </w:rPr>
        <w:t>0.8406</w:t>
      </w:r>
    </w:p>
    <w:p>
      <w:pPr>
        <w:pStyle w:val="7"/>
        <w:rPr>
          <w:sz w:val="28"/>
        </w:rPr>
      </w:pPr>
    </w:p>
    <w:p>
      <w:pPr>
        <w:pStyle w:val="7"/>
        <w:rPr>
          <w:sz w:val="28"/>
        </w:rPr>
      </w:pPr>
    </w:p>
    <w:p>
      <w:pPr>
        <w:pStyle w:val="7"/>
        <w:rPr>
          <w:sz w:val="28"/>
        </w:rPr>
      </w:pPr>
    </w:p>
    <w:p>
      <w:pPr>
        <w:pStyle w:val="7"/>
        <w:rPr>
          <w:sz w:val="28"/>
        </w:rPr>
      </w:pPr>
    </w:p>
    <w:p>
      <w:pPr>
        <w:tabs>
          <w:tab w:val="left" w:pos="7208"/>
          <w:tab w:val="left" w:pos="8243"/>
        </w:tabs>
        <w:spacing w:before="209"/>
        <w:ind w:left="6018" w:right="0" w:firstLine="0"/>
        <w:jc w:val="left"/>
        <w:rPr>
          <w:sz w:val="26"/>
        </w:rPr>
      </w:pPr>
      <w:r>
        <w:rPr>
          <w:spacing w:val="-2"/>
          <w:sz w:val="26"/>
        </w:rPr>
        <w:t>-94.08</w:t>
      </w:r>
      <w:r>
        <w:rPr>
          <w:sz w:val="26"/>
        </w:rPr>
        <w:tab/>
      </w:r>
      <w:r>
        <w:rPr>
          <w:spacing w:val="-5"/>
          <w:sz w:val="26"/>
        </w:rPr>
        <w:t>89</w:t>
      </w:r>
      <w:r>
        <w:rPr>
          <w:sz w:val="26"/>
        </w:rPr>
        <w:tab/>
      </w:r>
      <w:r>
        <w:rPr>
          <w:spacing w:val="-10"/>
          <w:sz w:val="26"/>
        </w:rPr>
        <w:t>0</w:t>
      </w:r>
    </w:p>
    <w:p>
      <w:pPr>
        <w:pStyle w:val="7"/>
        <w:rPr>
          <w:sz w:val="28"/>
        </w:rPr>
      </w:pPr>
    </w:p>
    <w:p>
      <w:pPr>
        <w:pStyle w:val="7"/>
        <w:rPr>
          <w:sz w:val="28"/>
        </w:rPr>
      </w:pPr>
    </w:p>
    <w:p>
      <w:pPr>
        <w:pStyle w:val="7"/>
        <w:rPr>
          <w:sz w:val="28"/>
        </w:rPr>
      </w:pPr>
    </w:p>
    <w:p>
      <w:pPr>
        <w:pStyle w:val="7"/>
        <w:rPr>
          <w:sz w:val="28"/>
        </w:rPr>
      </w:pPr>
    </w:p>
    <w:p>
      <w:pPr>
        <w:spacing w:before="206"/>
        <w:ind w:left="192" w:right="0" w:firstLine="0"/>
        <w:jc w:val="left"/>
        <w:rPr>
          <w:sz w:val="26"/>
        </w:rPr>
      </w:pPr>
      <w:r>
        <w:rPr>
          <w:sz w:val="26"/>
        </w:rPr>
        <w:t>Post</w:t>
      </w:r>
      <w:r>
        <w:rPr>
          <w:spacing w:val="-9"/>
          <w:sz w:val="26"/>
        </w:rPr>
        <w:t xml:space="preserve"> </w:t>
      </w:r>
      <w:r>
        <w:rPr>
          <w:spacing w:val="-10"/>
          <w:sz w:val="26"/>
        </w:rPr>
        <w:t>-</w:t>
      </w:r>
    </w:p>
    <w:p>
      <w:pPr>
        <w:pStyle w:val="7"/>
        <w:rPr>
          <w:sz w:val="26"/>
        </w:rPr>
      </w:pPr>
    </w:p>
    <w:p>
      <w:pPr>
        <w:tabs>
          <w:tab w:val="left" w:pos="2352"/>
          <w:tab w:val="left" w:pos="3202"/>
          <w:tab w:val="left" w:pos="4513"/>
        </w:tabs>
        <w:spacing w:before="0"/>
        <w:ind w:left="192" w:right="0" w:firstLine="0"/>
        <w:jc w:val="left"/>
        <w:rPr>
          <w:sz w:val="26"/>
        </w:rPr>
      </w:pPr>
      <w:r>
        <mc:AlternateContent>
          <mc:Choice Requires="wps">
            <w:drawing>
              <wp:anchor distT="0" distB="0" distL="0" distR="0" simplePos="0" relativeHeight="251706368" behindDoc="1" locked="0" layoutInCell="1" allowOverlap="1">
                <wp:simplePos x="0" y="0"/>
                <wp:positionH relativeFrom="page">
                  <wp:posOffset>1143000</wp:posOffset>
                </wp:positionH>
                <wp:positionV relativeFrom="paragraph">
                  <wp:posOffset>196215</wp:posOffset>
                </wp:positionV>
                <wp:extent cx="5486400" cy="1270"/>
                <wp:effectExtent l="0" t="0" r="0" b="0"/>
                <wp:wrapTopAndBottom/>
                <wp:docPr id="86" name="Graphic 86"/>
                <wp:cNvGraphicFramePr/>
                <a:graphic xmlns:a="http://schemas.openxmlformats.org/drawingml/2006/main">
                  <a:graphicData uri="http://schemas.microsoft.com/office/word/2010/wordprocessingShape">
                    <wps:wsp>
                      <wps:cNvSpPr/>
                      <wps:spPr>
                        <a:xfrm>
                          <a:off x="0" y="0"/>
                          <a:ext cx="5486400" cy="1270"/>
                        </a:xfrm>
                        <a:custGeom>
                          <a:avLst/>
                          <a:gdLst/>
                          <a:ahLst/>
                          <a:cxnLst/>
                          <a:rect l="l" t="t" r="r" b="b"/>
                          <a:pathLst>
                            <a:path w="5486400">
                              <a:moveTo>
                                <a:pt x="0" y="0"/>
                              </a:moveTo>
                              <a:lnTo>
                                <a:pt x="5486400" y="0"/>
                              </a:lnTo>
                            </a:path>
                          </a:pathLst>
                        </a:custGeom>
                        <a:ln w="9525">
                          <a:solidFill>
                            <a:srgbClr val="000000"/>
                          </a:solidFill>
                          <a:prstDash val="solid"/>
                        </a:ln>
                      </wps:spPr>
                      <wps:bodyPr wrap="square" lIns="0" tIns="0" rIns="0" bIns="0" rtlCol="0">
                        <a:noAutofit/>
                      </wps:bodyPr>
                    </wps:wsp>
                  </a:graphicData>
                </a:graphic>
              </wp:anchor>
            </w:drawing>
          </mc:Choice>
          <mc:Fallback>
            <w:pict>
              <v:shape id="Graphic 86" o:spid="_x0000_s1026" o:spt="100" style="position:absolute;left:0pt;margin-left:90pt;margin-top:15.45pt;height:0.1pt;width:432pt;mso-position-horizontal-relative:page;mso-wrap-distance-bottom:0pt;mso-wrap-distance-top:0pt;z-index:-251610112;mso-width-relative:page;mso-height-relative:page;" filled="f" stroked="t" coordsize="5486400,1" o:gfxdata="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P9t072AAAAAoBAAAPAAAAAAAA&#10;AAEAIAAAACIAAABkcnMvZG93bnJldi54bWxQSwECFAAUAAAACACHTuJADS0I3RICAAB8BAAADgAA&#10;AAAAAAABACAAAAAnAQAAZHJzL2Uyb0RvYy54bWxQSwUGAAAAAAYABgBZAQAAqwUAAAAA&#10;" path="m0,0l5486400,0e">
                <v:fill on="f" focussize="0,0"/>
                <v:stroke color="#000000" joinstyle="round"/>
                <v:imagedata o:title=""/>
                <o:lock v:ext="edit" aspectratio="f"/>
                <v:textbox inset="0mm,0mm,0mm,0mm"/>
                <w10:wrap type="topAndBottom"/>
              </v:shape>
            </w:pict>
          </mc:Fallback>
        </mc:AlternateContent>
      </w:r>
      <w:r>
        <w:rPr>
          <w:spacing w:val="-2"/>
          <w:sz w:val="26"/>
        </w:rPr>
        <w:t>Experimental</w:t>
      </w:r>
      <w:r>
        <w:rPr>
          <w:sz w:val="26"/>
        </w:rPr>
        <w:tab/>
      </w:r>
      <w:r>
        <w:rPr>
          <w:spacing w:val="-5"/>
          <w:sz w:val="26"/>
        </w:rPr>
        <w:t>90</w:t>
      </w:r>
      <w:r>
        <w:rPr>
          <w:sz w:val="26"/>
        </w:rPr>
        <w:tab/>
      </w:r>
      <w:r>
        <w:rPr>
          <w:spacing w:val="-2"/>
          <w:sz w:val="26"/>
        </w:rPr>
        <w:t>14.17</w:t>
      </w:r>
      <w:r>
        <w:rPr>
          <w:sz w:val="26"/>
        </w:rPr>
        <w:tab/>
      </w:r>
      <w:r>
        <w:rPr>
          <w:spacing w:val="-2"/>
          <w:sz w:val="26"/>
        </w:rPr>
        <w:t>0.8644</w:t>
      </w:r>
    </w:p>
    <w:p>
      <w:pPr>
        <w:pStyle w:val="7"/>
        <w:spacing w:before="6"/>
      </w:pPr>
    </w:p>
    <w:p>
      <w:pPr>
        <w:spacing w:before="0"/>
        <w:ind w:left="5953" w:right="0" w:firstLine="0"/>
        <w:jc w:val="left"/>
        <w:rPr>
          <w:sz w:val="26"/>
        </w:rPr>
      </w:pPr>
      <w:r>
        <w:rPr>
          <w:sz w:val="26"/>
        </w:rPr>
        <w:t>P</w:t>
      </w:r>
      <w:r>
        <w:rPr>
          <w:spacing w:val="-3"/>
          <w:sz w:val="26"/>
        </w:rPr>
        <w:t xml:space="preserve"> </w:t>
      </w:r>
      <w:r>
        <w:rPr>
          <w:sz w:val="26"/>
        </w:rPr>
        <w:t>&lt;</w:t>
      </w:r>
      <w:r>
        <w:rPr>
          <w:spacing w:val="-2"/>
          <w:sz w:val="26"/>
        </w:rPr>
        <w:t xml:space="preserve"> </w:t>
      </w:r>
      <w:r>
        <w:rPr>
          <w:spacing w:val="-5"/>
          <w:sz w:val="26"/>
        </w:rPr>
        <w:t>.05</w:t>
      </w:r>
    </w:p>
    <w:p>
      <w:pPr>
        <w:spacing w:after="0"/>
        <w:jc w:val="left"/>
        <w:rPr>
          <w:sz w:val="26"/>
        </w:rPr>
        <w:sectPr>
          <w:pgSz w:w="11910" w:h="16840"/>
          <w:pgMar w:top="1340" w:right="1320" w:bottom="280" w:left="1680" w:header="722" w:footer="0" w:gutter="0"/>
          <w:cols w:space="720" w:num="1"/>
        </w:sectPr>
      </w:pPr>
    </w:p>
    <w:p>
      <w:pPr>
        <w:pStyle w:val="4"/>
        <w:numPr>
          <w:ilvl w:val="2"/>
          <w:numId w:val="28"/>
        </w:numPr>
        <w:tabs>
          <w:tab w:val="left" w:pos="912"/>
        </w:tabs>
        <w:spacing w:before="84" w:after="0" w:line="240" w:lineRule="auto"/>
        <w:ind w:left="912" w:right="0" w:hanging="720"/>
        <w:jc w:val="left"/>
        <w:rPr>
          <w:u w:val="none"/>
        </w:rPr>
      </w:pPr>
      <w:bookmarkStart w:id="74" w:name="_TOC_250017"/>
      <w:r>
        <w:rPr>
          <w:u w:val="single"/>
        </w:rPr>
        <w:t>Hypothesis</w:t>
      </w:r>
      <w:r>
        <w:rPr>
          <w:spacing w:val="-1"/>
          <w:u w:val="single"/>
        </w:rPr>
        <w:t xml:space="preserve"> </w:t>
      </w:r>
      <w:bookmarkEnd w:id="74"/>
      <w:r>
        <w:rPr>
          <w:spacing w:val="-2"/>
          <w:u w:val="single"/>
        </w:rPr>
        <w:t>Three</w:t>
      </w:r>
    </w:p>
    <w:p>
      <w:pPr>
        <w:pStyle w:val="7"/>
        <w:spacing w:before="9"/>
        <w:rPr>
          <w:b/>
          <w:sz w:val="15"/>
        </w:rPr>
      </w:pPr>
    </w:p>
    <w:p>
      <w:pPr>
        <w:pStyle w:val="7"/>
        <w:spacing w:before="90" w:line="480" w:lineRule="auto"/>
        <w:ind w:left="192" w:right="121" w:firstLine="719"/>
        <w:jc w:val="both"/>
      </w:pPr>
      <w:r>
        <w:t xml:space="preserve">There will be no significant difference in the beginning reading achievement skills of Nigerian primary school children on the basis of the use of interactive reading </w:t>
      </w:r>
      <w:r>
        <w:rPr>
          <w:spacing w:val="-2"/>
        </w:rPr>
        <w:t>method.</w:t>
      </w:r>
    </w:p>
    <w:p>
      <w:pPr>
        <w:pStyle w:val="7"/>
        <w:spacing w:before="1" w:line="480" w:lineRule="auto"/>
        <w:ind w:left="192" w:right="115" w:firstLine="719"/>
        <w:jc w:val="both"/>
      </w:pPr>
      <w:r>
        <w:t>Table</w:t>
      </w:r>
      <w:r>
        <w:rPr>
          <w:spacing w:val="-3"/>
        </w:rPr>
        <w:t xml:space="preserve"> </w:t>
      </w:r>
      <w:r>
        <w:t>8:</w:t>
      </w:r>
      <w:r>
        <w:rPr>
          <w:spacing w:val="-3"/>
        </w:rPr>
        <w:t xml:space="preserve"> </w:t>
      </w:r>
      <w:r>
        <w:t>shows</w:t>
      </w:r>
      <w:r>
        <w:rPr>
          <w:spacing w:val="-3"/>
        </w:rPr>
        <w:t xml:space="preserve"> </w:t>
      </w:r>
      <w:r>
        <w:t>the</w:t>
      </w:r>
      <w:r>
        <w:rPr>
          <w:spacing w:val="-2"/>
        </w:rPr>
        <w:t xml:space="preserve"> </w:t>
      </w:r>
      <w:r>
        <w:t>results</w:t>
      </w:r>
      <w:r>
        <w:rPr>
          <w:spacing w:val="-3"/>
        </w:rPr>
        <w:t xml:space="preserve"> </w:t>
      </w:r>
      <w:r>
        <w:t>of</w:t>
      </w:r>
      <w:r>
        <w:rPr>
          <w:spacing w:val="-3"/>
        </w:rPr>
        <w:t xml:space="preserve"> </w:t>
      </w:r>
      <w:r>
        <w:t>pre</w:t>
      </w:r>
      <w:r>
        <w:rPr>
          <w:spacing w:val="-2"/>
        </w:rPr>
        <w:t xml:space="preserve"> </w:t>
      </w:r>
      <w:r>
        <w:t>and</w:t>
      </w:r>
      <w:r>
        <w:rPr>
          <w:spacing w:val="-3"/>
        </w:rPr>
        <w:t xml:space="preserve"> </w:t>
      </w:r>
      <w:r>
        <w:t>post</w:t>
      </w:r>
      <w:r>
        <w:rPr>
          <w:spacing w:val="-3"/>
        </w:rPr>
        <w:t xml:space="preserve"> </w:t>
      </w:r>
      <w:r>
        <w:t>experimental</w:t>
      </w:r>
      <w:r>
        <w:rPr>
          <w:spacing w:val="-3"/>
        </w:rPr>
        <w:t xml:space="preserve"> </w:t>
      </w:r>
      <w:r>
        <w:t>test</w:t>
      </w:r>
      <w:r>
        <w:rPr>
          <w:spacing w:val="-3"/>
        </w:rPr>
        <w:t xml:space="preserve"> </w:t>
      </w:r>
      <w:r>
        <w:t>scores</w:t>
      </w:r>
      <w:r>
        <w:rPr>
          <w:spacing w:val="-3"/>
        </w:rPr>
        <w:t xml:space="preserve"> </w:t>
      </w:r>
      <w:r>
        <w:t>comparison</w:t>
      </w:r>
      <w:r>
        <w:rPr>
          <w:spacing w:val="-3"/>
        </w:rPr>
        <w:t xml:space="preserve"> </w:t>
      </w:r>
      <w:r>
        <w:t>for correlated samples in interactive method group C. The results indicate the mean of 6.0667 for pre-experimental, and 14.467 for post-experimental test scores. The P-value</w:t>
      </w:r>
      <w:r>
        <w:rPr>
          <w:spacing w:val="40"/>
        </w:rPr>
        <w:t xml:space="preserve"> </w:t>
      </w:r>
      <w:r>
        <w:t>of 0. is less than .05 level of significance which (result) has less than a specified probability of being a function of chance. The hypothesis of no significant difference in the beginning reading achievement skills of the children on the basis of the use of interactive reading method is rejected. With the available data, it appears the treatment involving interactive method was effective in helping the children to acquire the beginning reading skills as shown from test scores.</w:t>
      </w:r>
    </w:p>
    <w:p>
      <w:pPr>
        <w:pStyle w:val="7"/>
        <w:rPr>
          <w:sz w:val="26"/>
        </w:rPr>
      </w:pPr>
    </w:p>
    <w:p>
      <w:pPr>
        <w:pStyle w:val="7"/>
        <w:spacing w:before="6"/>
        <w:rPr>
          <w:sz w:val="22"/>
        </w:rPr>
      </w:pPr>
    </w:p>
    <w:p>
      <w:pPr>
        <w:pStyle w:val="4"/>
        <w:numPr>
          <w:ilvl w:val="2"/>
          <w:numId w:val="28"/>
        </w:numPr>
        <w:tabs>
          <w:tab w:val="left" w:pos="912"/>
        </w:tabs>
        <w:spacing w:before="0" w:after="0" w:line="240" w:lineRule="auto"/>
        <w:ind w:left="912" w:right="0" w:hanging="720"/>
        <w:jc w:val="left"/>
        <w:rPr>
          <w:u w:val="none"/>
        </w:rPr>
      </w:pPr>
      <w:bookmarkStart w:id="75" w:name="_TOC_250016"/>
      <w:r>
        <w:rPr>
          <w:u w:val="single"/>
        </w:rPr>
        <w:t>Hypothesis</w:t>
      </w:r>
      <w:r>
        <w:rPr>
          <w:spacing w:val="-3"/>
          <w:u w:val="single"/>
        </w:rPr>
        <w:t xml:space="preserve"> </w:t>
      </w:r>
      <w:bookmarkEnd w:id="75"/>
      <w:r>
        <w:rPr>
          <w:spacing w:val="-4"/>
          <w:u w:val="single"/>
        </w:rPr>
        <w:t>Four</w:t>
      </w:r>
    </w:p>
    <w:p>
      <w:pPr>
        <w:pStyle w:val="7"/>
        <w:spacing w:before="9"/>
        <w:rPr>
          <w:b/>
          <w:sz w:val="15"/>
        </w:rPr>
      </w:pPr>
    </w:p>
    <w:p>
      <w:pPr>
        <w:pStyle w:val="7"/>
        <w:spacing w:before="90" w:line="480" w:lineRule="auto"/>
        <w:ind w:left="192" w:right="122" w:firstLine="719"/>
        <w:jc w:val="both"/>
      </w:pPr>
      <w:r>
        <w:t>There will be no significant difference in the beginning reading achievement of the children on the basis of the comparison of the three structured methodologies (phonics, whole language and interactive).</w:t>
      </w:r>
    </w:p>
    <w:p>
      <w:pPr>
        <w:spacing w:after="0" w:line="480" w:lineRule="auto"/>
        <w:jc w:val="both"/>
        <w:sectPr>
          <w:pgSz w:w="11910" w:h="16840"/>
          <w:pgMar w:top="1340" w:right="1320" w:bottom="280" w:left="1680" w:header="722" w:footer="0" w:gutter="0"/>
          <w:cols w:space="720" w:num="1"/>
        </w:sectPr>
      </w:pPr>
    </w:p>
    <w:p>
      <w:pPr>
        <w:pStyle w:val="4"/>
        <w:spacing w:before="84" w:line="480" w:lineRule="auto"/>
        <w:ind w:left="192" w:firstLine="0"/>
        <w:rPr>
          <w:u w:val="none"/>
        </w:rPr>
      </w:pPr>
      <w:r>
        <w:rPr>
          <w:u w:val="none"/>
        </w:rPr>
        <w:t>Table 8: Summary of t-test Results on Pre-Post Experimental Test Comparison in Interactive Method Group C.</w:t>
      </w:r>
    </w:p>
    <w:p>
      <w:pPr>
        <w:pStyle w:val="7"/>
        <w:rPr>
          <w:b/>
          <w:sz w:val="26"/>
        </w:rPr>
      </w:pPr>
    </w:p>
    <w:p>
      <w:pPr>
        <w:pStyle w:val="7"/>
        <w:spacing w:before="7"/>
        <w:rPr>
          <w:b/>
          <w:sz w:val="21"/>
        </w:rPr>
      </w:pPr>
    </w:p>
    <w:p>
      <w:pPr>
        <w:pStyle w:val="7"/>
        <w:tabs>
          <w:tab w:val="left" w:pos="2352"/>
          <w:tab w:val="left" w:pos="3312"/>
          <w:tab w:val="left" w:pos="4693"/>
          <w:tab w:val="left" w:pos="6133"/>
          <w:tab w:val="left" w:pos="7153"/>
          <w:tab w:val="left" w:pos="7873"/>
        </w:tabs>
        <w:spacing w:before="1"/>
        <w:ind w:left="192"/>
      </w:pPr>
      <w:r>
        <w:rPr>
          <w:spacing w:val="-4"/>
        </w:rPr>
        <w:t>Test</w:t>
      </w:r>
      <w:r>
        <w:tab/>
      </w:r>
      <w:r>
        <w:rPr>
          <w:spacing w:val="-10"/>
        </w:rPr>
        <w:t>N</w:t>
      </w:r>
      <w:r>
        <w:tab/>
      </w:r>
      <w:r>
        <w:rPr>
          <w:spacing w:val="-10"/>
        </w:rPr>
        <w:t>X</w:t>
      </w:r>
      <w:r>
        <w:tab/>
      </w:r>
      <w:r>
        <w:rPr>
          <w:spacing w:val="-5"/>
        </w:rPr>
        <w:t>SD</w:t>
      </w:r>
      <w:r>
        <w:tab/>
      </w:r>
      <w:r>
        <w:rPr>
          <w:spacing w:val="-2"/>
        </w:rPr>
        <w:t>t-</w:t>
      </w:r>
      <w:r>
        <w:rPr>
          <w:spacing w:val="-5"/>
        </w:rPr>
        <w:t>cal</w:t>
      </w:r>
      <w:r>
        <w:tab/>
      </w:r>
      <w:r>
        <w:rPr>
          <w:spacing w:val="-5"/>
        </w:rPr>
        <w:t>df</w:t>
      </w:r>
      <w:r>
        <w:tab/>
      </w:r>
      <w:r>
        <w:rPr>
          <w:spacing w:val="-2"/>
        </w:rPr>
        <w:t>P-</w:t>
      </w:r>
      <w:r>
        <w:rPr>
          <w:spacing w:val="-5"/>
        </w:rPr>
        <w:t>val</w:t>
      </w:r>
    </w:p>
    <w:p>
      <w:pPr>
        <w:pStyle w:val="7"/>
        <w:spacing w:before="1"/>
        <w:rPr>
          <w:sz w:val="6"/>
        </w:rPr>
      </w:pPr>
      <w:r>
        <mc:AlternateContent>
          <mc:Choice Requires="wps">
            <w:drawing>
              <wp:anchor distT="0" distB="0" distL="0" distR="0" simplePos="0" relativeHeight="251706368" behindDoc="1" locked="0" layoutInCell="1" allowOverlap="1">
                <wp:simplePos x="0" y="0"/>
                <wp:positionH relativeFrom="page">
                  <wp:posOffset>1143000</wp:posOffset>
                </wp:positionH>
                <wp:positionV relativeFrom="paragraph">
                  <wp:posOffset>59690</wp:posOffset>
                </wp:positionV>
                <wp:extent cx="5486400" cy="1270"/>
                <wp:effectExtent l="0" t="0" r="0" b="0"/>
                <wp:wrapTopAndBottom/>
                <wp:docPr id="87" name="Graphic 87"/>
                <wp:cNvGraphicFramePr/>
                <a:graphic xmlns:a="http://schemas.openxmlformats.org/drawingml/2006/main">
                  <a:graphicData uri="http://schemas.microsoft.com/office/word/2010/wordprocessingShape">
                    <wps:wsp>
                      <wps:cNvSpPr/>
                      <wps:spPr>
                        <a:xfrm>
                          <a:off x="0" y="0"/>
                          <a:ext cx="5486400" cy="1270"/>
                        </a:xfrm>
                        <a:custGeom>
                          <a:avLst/>
                          <a:gdLst/>
                          <a:ahLst/>
                          <a:cxnLst/>
                          <a:rect l="l" t="t" r="r" b="b"/>
                          <a:pathLst>
                            <a:path w="5486400">
                              <a:moveTo>
                                <a:pt x="0" y="0"/>
                              </a:moveTo>
                              <a:lnTo>
                                <a:pt x="5486400" y="0"/>
                              </a:lnTo>
                            </a:path>
                          </a:pathLst>
                        </a:custGeom>
                        <a:ln w="9525">
                          <a:solidFill>
                            <a:srgbClr val="000000"/>
                          </a:solidFill>
                          <a:prstDash val="solid"/>
                        </a:ln>
                      </wps:spPr>
                      <wps:bodyPr wrap="square" lIns="0" tIns="0" rIns="0" bIns="0" rtlCol="0">
                        <a:noAutofit/>
                      </wps:bodyPr>
                    </wps:wsp>
                  </a:graphicData>
                </a:graphic>
              </wp:anchor>
            </w:drawing>
          </mc:Choice>
          <mc:Fallback>
            <w:pict>
              <v:shape id="Graphic 87" o:spid="_x0000_s1026" o:spt="100" style="position:absolute;left:0pt;margin-left:90pt;margin-top:4.7pt;height:0.1pt;width:432pt;mso-position-horizontal-relative:page;mso-wrap-distance-bottom:0pt;mso-wrap-distance-top:0pt;z-index:-251610112;mso-width-relative:page;mso-height-relative:page;" filled="f" stroked="t" coordsize="5486400,1" o:gfxdata="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d7TaNYAAAAIAQAADwAAAAAAAAAB&#10;ACAAAAAiAAAAZHJzL2Rvd25yZXYueG1sUEsBAhQAFAAAAAgAh07iQDYDzbwSAgAAfAQAAA4AAAAA&#10;AAAAAQAgAAAAJQEAAGRycy9lMm9Eb2MueG1sUEsFBgAAAAAGAAYAWQEAAKkFAAAAAA==&#10;" path="m0,0l5486400,0e">
                <v:fill on="f" focussize="0,0"/>
                <v:stroke color="#000000" joinstyle="round"/>
                <v:imagedata o:title=""/>
                <o:lock v:ext="edit" aspectratio="f"/>
                <v:textbox inset="0mm,0mm,0mm,0mm"/>
                <w10:wrap type="topAndBottom"/>
              </v:shape>
            </w:pict>
          </mc:Fallback>
        </mc:AlternateContent>
      </w:r>
    </w:p>
    <w:p>
      <w:pPr>
        <w:pStyle w:val="7"/>
        <w:rPr>
          <w:sz w:val="26"/>
        </w:rPr>
      </w:pPr>
    </w:p>
    <w:p>
      <w:pPr>
        <w:pStyle w:val="7"/>
        <w:rPr>
          <w:sz w:val="26"/>
        </w:rPr>
      </w:pPr>
    </w:p>
    <w:p>
      <w:pPr>
        <w:pStyle w:val="7"/>
        <w:rPr>
          <w:sz w:val="26"/>
        </w:rPr>
      </w:pPr>
    </w:p>
    <w:p>
      <w:pPr>
        <w:pStyle w:val="7"/>
        <w:spacing w:before="1"/>
        <w:rPr>
          <w:sz w:val="33"/>
        </w:rPr>
      </w:pPr>
    </w:p>
    <w:p>
      <w:pPr>
        <w:pStyle w:val="7"/>
        <w:ind w:left="192"/>
      </w:pPr>
      <w:r>
        <w:rPr>
          <w:spacing w:val="-4"/>
        </w:rPr>
        <w:t>Pre-</w:t>
      </w:r>
    </w:p>
    <w:p>
      <w:pPr>
        <w:pStyle w:val="7"/>
        <w:spacing w:before="1"/>
      </w:pPr>
    </w:p>
    <w:p>
      <w:pPr>
        <w:pStyle w:val="7"/>
        <w:tabs>
          <w:tab w:val="left" w:pos="2352"/>
          <w:tab w:val="left" w:pos="3072"/>
          <w:tab w:val="left" w:pos="4513"/>
        </w:tabs>
        <w:ind w:left="192"/>
      </w:pPr>
      <w:r>
        <w:rPr>
          <w:spacing w:val="-2"/>
        </w:rPr>
        <w:t>-Experimental</w:t>
      </w:r>
      <w:r>
        <w:tab/>
      </w:r>
      <w:r>
        <w:rPr>
          <w:spacing w:val="-5"/>
        </w:rPr>
        <w:t>90</w:t>
      </w:r>
      <w:r>
        <w:tab/>
      </w:r>
      <w:r>
        <w:rPr>
          <w:spacing w:val="-2"/>
        </w:rPr>
        <w:t>6.0667</w:t>
      </w:r>
      <w:r>
        <w:tab/>
      </w:r>
      <w:r>
        <w:rPr>
          <w:spacing w:val="-2"/>
        </w:rPr>
        <w:t>0.85853</w:t>
      </w:r>
    </w:p>
    <w:p>
      <w:pPr>
        <w:pStyle w:val="7"/>
        <w:rPr>
          <w:sz w:val="26"/>
        </w:rPr>
      </w:pPr>
    </w:p>
    <w:p>
      <w:pPr>
        <w:pStyle w:val="7"/>
        <w:rPr>
          <w:sz w:val="26"/>
        </w:rPr>
      </w:pPr>
    </w:p>
    <w:p>
      <w:pPr>
        <w:pStyle w:val="7"/>
        <w:rPr>
          <w:sz w:val="26"/>
        </w:rPr>
      </w:pPr>
    </w:p>
    <w:p>
      <w:pPr>
        <w:pStyle w:val="7"/>
        <w:rPr>
          <w:sz w:val="26"/>
        </w:rPr>
      </w:pPr>
    </w:p>
    <w:p>
      <w:pPr>
        <w:pStyle w:val="7"/>
        <w:rPr>
          <w:sz w:val="26"/>
        </w:rPr>
      </w:pPr>
    </w:p>
    <w:p>
      <w:pPr>
        <w:pStyle w:val="7"/>
        <w:rPr>
          <w:sz w:val="38"/>
        </w:rPr>
      </w:pPr>
    </w:p>
    <w:p>
      <w:pPr>
        <w:pStyle w:val="7"/>
        <w:tabs>
          <w:tab w:val="left" w:pos="1080"/>
          <w:tab w:val="left" w:pos="2040"/>
        </w:tabs>
        <w:ind w:right="552"/>
        <w:jc w:val="right"/>
      </w:pPr>
      <w:r>
        <w:rPr>
          <w:spacing w:val="-2"/>
        </w:rPr>
        <w:t>-</w:t>
      </w:r>
      <w:r>
        <w:rPr>
          <w:spacing w:val="-5"/>
        </w:rPr>
        <w:t>111</w:t>
      </w:r>
      <w:r>
        <w:tab/>
      </w:r>
      <w:r>
        <w:rPr>
          <w:spacing w:val="-5"/>
        </w:rPr>
        <w:t>89</w:t>
      </w:r>
      <w:r>
        <w:tab/>
      </w:r>
      <w:r>
        <w:rPr>
          <w:spacing w:val="-10"/>
        </w:rPr>
        <w:t>0</w:t>
      </w:r>
    </w:p>
    <w:p>
      <w:pPr>
        <w:pStyle w:val="7"/>
        <w:rPr>
          <w:sz w:val="26"/>
        </w:rPr>
      </w:pPr>
    </w:p>
    <w:p>
      <w:pPr>
        <w:pStyle w:val="7"/>
        <w:rPr>
          <w:sz w:val="26"/>
        </w:rPr>
      </w:pPr>
    </w:p>
    <w:p>
      <w:pPr>
        <w:pStyle w:val="7"/>
        <w:rPr>
          <w:sz w:val="26"/>
        </w:rPr>
      </w:pPr>
    </w:p>
    <w:p>
      <w:pPr>
        <w:pStyle w:val="7"/>
        <w:rPr>
          <w:sz w:val="26"/>
        </w:rPr>
      </w:pPr>
    </w:p>
    <w:p>
      <w:pPr>
        <w:pStyle w:val="7"/>
        <w:spacing w:before="185"/>
        <w:ind w:left="192"/>
      </w:pPr>
      <w:r>
        <w:t xml:space="preserve">Post </w:t>
      </w:r>
      <w:r>
        <w:rPr>
          <w:spacing w:val="-10"/>
        </w:rPr>
        <w:t>-</w:t>
      </w:r>
    </w:p>
    <w:p>
      <w:pPr>
        <w:pStyle w:val="7"/>
        <w:spacing w:before="11"/>
        <w:rPr>
          <w:sz w:val="23"/>
        </w:rPr>
      </w:pPr>
    </w:p>
    <w:p>
      <w:pPr>
        <w:pStyle w:val="7"/>
        <w:tabs>
          <w:tab w:val="left" w:pos="2352"/>
          <w:tab w:val="left" w:pos="3072"/>
          <w:tab w:val="left" w:pos="4513"/>
        </w:tabs>
        <w:ind w:left="192"/>
      </w:pPr>
      <w:r>
        <mc:AlternateContent>
          <mc:Choice Requires="wps">
            <w:drawing>
              <wp:anchor distT="0" distB="0" distL="0" distR="0" simplePos="0" relativeHeight="251707392" behindDoc="1" locked="0" layoutInCell="1" allowOverlap="1">
                <wp:simplePos x="0" y="0"/>
                <wp:positionH relativeFrom="page">
                  <wp:posOffset>1143000</wp:posOffset>
                </wp:positionH>
                <wp:positionV relativeFrom="paragraph">
                  <wp:posOffset>195580</wp:posOffset>
                </wp:positionV>
                <wp:extent cx="5486400" cy="1270"/>
                <wp:effectExtent l="0" t="0" r="0" b="0"/>
                <wp:wrapTopAndBottom/>
                <wp:docPr id="88" name="Graphic 88"/>
                <wp:cNvGraphicFramePr/>
                <a:graphic xmlns:a="http://schemas.openxmlformats.org/drawingml/2006/main">
                  <a:graphicData uri="http://schemas.microsoft.com/office/word/2010/wordprocessingShape">
                    <wps:wsp>
                      <wps:cNvSpPr/>
                      <wps:spPr>
                        <a:xfrm>
                          <a:off x="0" y="0"/>
                          <a:ext cx="5486400" cy="1270"/>
                        </a:xfrm>
                        <a:custGeom>
                          <a:avLst/>
                          <a:gdLst/>
                          <a:ahLst/>
                          <a:cxnLst/>
                          <a:rect l="l" t="t" r="r" b="b"/>
                          <a:pathLst>
                            <a:path w="5486400">
                              <a:moveTo>
                                <a:pt x="0" y="0"/>
                              </a:moveTo>
                              <a:lnTo>
                                <a:pt x="5486400" y="0"/>
                              </a:lnTo>
                            </a:path>
                          </a:pathLst>
                        </a:custGeom>
                        <a:ln w="9525">
                          <a:solidFill>
                            <a:srgbClr val="000000"/>
                          </a:solidFill>
                          <a:prstDash val="solid"/>
                        </a:ln>
                      </wps:spPr>
                      <wps:bodyPr wrap="square" lIns="0" tIns="0" rIns="0" bIns="0" rtlCol="0">
                        <a:noAutofit/>
                      </wps:bodyPr>
                    </wps:wsp>
                  </a:graphicData>
                </a:graphic>
              </wp:anchor>
            </w:drawing>
          </mc:Choice>
          <mc:Fallback>
            <w:pict>
              <v:shape id="Graphic 88" o:spid="_x0000_s1026" o:spt="100" style="position:absolute;left:0pt;margin-left:90pt;margin-top:15.4pt;height:0.1pt;width:432pt;mso-position-horizontal-relative:page;mso-wrap-distance-bottom:0pt;mso-wrap-distance-top:0pt;z-index:-251609088;mso-width-relative:page;mso-height-relative:page;" filled="f" stroked="t" coordsize="5486400,1" o:gfxdata="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GHPbNcAAAAKAQAADwAAAAAAAAAB&#10;ACAAAAAiAAAAZHJzL2Rvd25yZXYueG1sUEsBAhQAFAAAAAgAh07iQIyyLPoRAgAAfAQAAA4AAAAA&#10;AAAAAQAgAAAAJgEAAGRycy9lMm9Eb2MueG1sUEsFBgAAAAAGAAYAWQEAAKkFAAAAAA==&#10;" path="m0,0l5486400,0e">
                <v:fill on="f" focussize="0,0"/>
                <v:stroke color="#000000" joinstyle="round"/>
                <v:imagedata o:title=""/>
                <o:lock v:ext="edit" aspectratio="f"/>
                <v:textbox inset="0mm,0mm,0mm,0mm"/>
                <w10:wrap type="topAndBottom"/>
              </v:shape>
            </w:pict>
          </mc:Fallback>
        </mc:AlternateContent>
      </w:r>
      <w:r>
        <w:rPr>
          <w:spacing w:val="-2"/>
        </w:rPr>
        <w:t>-Experimental</w:t>
      </w:r>
      <w:r>
        <w:tab/>
      </w:r>
      <w:r>
        <w:rPr>
          <w:spacing w:val="-5"/>
        </w:rPr>
        <w:t>90</w:t>
      </w:r>
      <w:r>
        <w:tab/>
      </w:r>
      <w:r>
        <w:rPr>
          <w:spacing w:val="-2"/>
        </w:rPr>
        <w:t>14.467</w:t>
      </w:r>
      <w:r>
        <w:tab/>
      </w:r>
      <w:r>
        <w:rPr>
          <w:spacing w:val="-2"/>
        </w:rPr>
        <w:t>0.85064</w:t>
      </w:r>
    </w:p>
    <w:p>
      <w:pPr>
        <w:pStyle w:val="7"/>
        <w:spacing w:before="5"/>
        <w:rPr>
          <w:sz w:val="20"/>
        </w:rPr>
      </w:pPr>
    </w:p>
    <w:p>
      <w:pPr>
        <w:pStyle w:val="7"/>
        <w:spacing w:before="1"/>
        <w:ind w:right="2264"/>
        <w:jc w:val="right"/>
      </w:pPr>
      <w:r>
        <w:t>P &lt;</w:t>
      </w:r>
      <w:r>
        <w:rPr>
          <w:spacing w:val="-1"/>
        </w:rPr>
        <w:t xml:space="preserve"> </w:t>
      </w:r>
      <w:r>
        <w:rPr>
          <w:spacing w:val="-5"/>
        </w:rPr>
        <w:t>.05</w:t>
      </w:r>
    </w:p>
    <w:p>
      <w:pPr>
        <w:spacing w:after="0"/>
        <w:jc w:val="right"/>
        <w:sectPr>
          <w:pgSz w:w="11910" w:h="16840"/>
          <w:pgMar w:top="1340" w:right="1320" w:bottom="280" w:left="1680" w:header="722" w:footer="0" w:gutter="0"/>
          <w:cols w:space="720" w:num="1"/>
        </w:sectPr>
      </w:pPr>
    </w:p>
    <w:p>
      <w:pPr>
        <w:pStyle w:val="4"/>
        <w:spacing w:before="84" w:line="480" w:lineRule="auto"/>
        <w:ind w:left="192" w:firstLine="0"/>
        <w:rPr>
          <w:u w:val="none"/>
        </w:rPr>
      </w:pPr>
      <w:r>
        <w:rPr>
          <w:u w:val="none"/>
        </w:rPr>
        <w:t>Table 9: Summary of Analysis of Variance on Post Experimental Test Comparison for the Three Methods</w:t>
      </w:r>
    </w:p>
    <w:p>
      <w:pPr>
        <w:pStyle w:val="7"/>
        <w:rPr>
          <w:b/>
          <w:sz w:val="26"/>
        </w:rPr>
      </w:pPr>
    </w:p>
    <w:p>
      <w:pPr>
        <w:pStyle w:val="7"/>
        <w:spacing w:before="7"/>
        <w:rPr>
          <w:b/>
          <w:sz w:val="21"/>
        </w:rPr>
      </w:pPr>
    </w:p>
    <w:p>
      <w:pPr>
        <w:pStyle w:val="7"/>
        <w:tabs>
          <w:tab w:val="left" w:pos="1992"/>
          <w:tab w:val="left" w:pos="3732"/>
          <w:tab w:val="left" w:pos="4753"/>
          <w:tab w:val="left" w:pos="5953"/>
          <w:tab w:val="left" w:pos="7213"/>
          <w:tab w:val="left" w:pos="8173"/>
        </w:tabs>
        <w:spacing w:before="1"/>
        <w:ind w:left="192"/>
      </w:pPr>
      <w:r>
        <w:rPr>
          <w:spacing w:val="-4"/>
        </w:rPr>
        <w:t>Test</w:t>
      </w:r>
      <w:r>
        <w:tab/>
      </w:r>
      <w:r>
        <w:rPr>
          <w:spacing w:val="-4"/>
        </w:rPr>
        <w:t>Group</w:t>
      </w:r>
      <w:r>
        <w:tab/>
      </w:r>
      <w:r>
        <w:rPr>
          <w:spacing w:val="-10"/>
        </w:rPr>
        <w:t>N</w:t>
      </w:r>
      <w:r>
        <w:tab/>
      </w:r>
      <w:r>
        <w:rPr>
          <w:spacing w:val="-10"/>
        </w:rPr>
        <w:t>X</w:t>
      </w:r>
      <w:r>
        <w:tab/>
      </w:r>
      <w:r>
        <w:rPr>
          <w:spacing w:val="-5"/>
        </w:rPr>
        <w:t>SD</w:t>
      </w:r>
      <w:r>
        <w:tab/>
      </w:r>
      <w:r>
        <w:rPr>
          <w:spacing w:val="-10"/>
        </w:rPr>
        <w:t>F</w:t>
      </w:r>
      <w:r>
        <w:tab/>
      </w:r>
      <w:r>
        <w:rPr>
          <w:spacing w:val="-2"/>
        </w:rPr>
        <w:t>P-</w:t>
      </w:r>
      <w:r>
        <w:rPr>
          <w:spacing w:val="-5"/>
        </w:rPr>
        <w:t>val</w:t>
      </w:r>
    </w:p>
    <w:p>
      <w:pPr>
        <w:pStyle w:val="7"/>
        <w:spacing w:before="1"/>
        <w:rPr>
          <w:sz w:val="6"/>
        </w:rPr>
      </w:pPr>
      <w:r>
        <mc:AlternateContent>
          <mc:Choice Requires="wps">
            <w:drawing>
              <wp:anchor distT="0" distB="0" distL="0" distR="0" simplePos="0" relativeHeight="251707392" behindDoc="1" locked="0" layoutInCell="1" allowOverlap="1">
                <wp:simplePos x="0" y="0"/>
                <wp:positionH relativeFrom="page">
                  <wp:posOffset>1143000</wp:posOffset>
                </wp:positionH>
                <wp:positionV relativeFrom="paragraph">
                  <wp:posOffset>59690</wp:posOffset>
                </wp:positionV>
                <wp:extent cx="5486400" cy="1270"/>
                <wp:effectExtent l="0" t="0" r="0" b="0"/>
                <wp:wrapTopAndBottom/>
                <wp:docPr id="89" name="Graphic 89"/>
                <wp:cNvGraphicFramePr/>
                <a:graphic xmlns:a="http://schemas.openxmlformats.org/drawingml/2006/main">
                  <a:graphicData uri="http://schemas.microsoft.com/office/word/2010/wordprocessingShape">
                    <wps:wsp>
                      <wps:cNvSpPr/>
                      <wps:spPr>
                        <a:xfrm>
                          <a:off x="0" y="0"/>
                          <a:ext cx="5486400" cy="1270"/>
                        </a:xfrm>
                        <a:custGeom>
                          <a:avLst/>
                          <a:gdLst/>
                          <a:ahLst/>
                          <a:cxnLst/>
                          <a:rect l="l" t="t" r="r" b="b"/>
                          <a:pathLst>
                            <a:path w="5486400">
                              <a:moveTo>
                                <a:pt x="0" y="0"/>
                              </a:moveTo>
                              <a:lnTo>
                                <a:pt x="5486400" y="0"/>
                              </a:lnTo>
                            </a:path>
                          </a:pathLst>
                        </a:custGeom>
                        <a:ln w="9525">
                          <a:solidFill>
                            <a:srgbClr val="000000"/>
                          </a:solidFill>
                          <a:prstDash val="solid"/>
                        </a:ln>
                      </wps:spPr>
                      <wps:bodyPr wrap="square" lIns="0" tIns="0" rIns="0" bIns="0" rtlCol="0">
                        <a:noAutofit/>
                      </wps:bodyPr>
                    </wps:wsp>
                  </a:graphicData>
                </a:graphic>
              </wp:anchor>
            </w:drawing>
          </mc:Choice>
          <mc:Fallback>
            <w:pict>
              <v:shape id="Graphic 89" o:spid="_x0000_s1026" o:spt="100" style="position:absolute;left:0pt;margin-left:90pt;margin-top:4.7pt;height:0.1pt;width:432pt;mso-position-horizontal-relative:page;mso-wrap-distance-bottom:0pt;mso-wrap-distance-top:0pt;z-index:-251609088;mso-width-relative:page;mso-height-relative:page;" filled="f" stroked="t" coordsize="5486400,1" o:gfxdata="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d7TaNYAAAAIAQAADwAAAAAAAAAB&#10;ACAAAAAiAAAAZHJzL2Rvd25yZXYueG1sUEsBAhQAFAAAAAgAh07iQLec6ZsSAgAAfAQAAA4AAAAA&#10;AAAAAQAgAAAAJQEAAGRycy9lMm9Eb2MueG1sUEsFBgAAAAAGAAYAWQEAAKkFAAAAAA==&#10;" path="m0,0l5486400,0e">
                <v:fill on="f" focussize="0,0"/>
                <v:stroke color="#000000" joinstyle="round"/>
                <v:imagedata o:title=""/>
                <o:lock v:ext="edit" aspectratio="f"/>
                <v:textbox inset="0mm,0mm,0mm,0mm"/>
                <w10:wrap type="topAndBottom"/>
              </v:shape>
            </w:pict>
          </mc:Fallback>
        </mc:AlternateContent>
      </w:r>
    </w:p>
    <w:p>
      <w:pPr>
        <w:pStyle w:val="7"/>
        <w:rPr>
          <w:sz w:val="26"/>
        </w:rPr>
      </w:pPr>
    </w:p>
    <w:p>
      <w:pPr>
        <w:pStyle w:val="7"/>
        <w:rPr>
          <w:sz w:val="26"/>
        </w:rPr>
      </w:pPr>
    </w:p>
    <w:p>
      <w:pPr>
        <w:pStyle w:val="7"/>
        <w:rPr>
          <w:sz w:val="26"/>
        </w:rPr>
      </w:pPr>
    </w:p>
    <w:p>
      <w:pPr>
        <w:pStyle w:val="7"/>
        <w:spacing w:before="1"/>
        <w:rPr>
          <w:sz w:val="33"/>
        </w:rPr>
      </w:pPr>
    </w:p>
    <w:p>
      <w:pPr>
        <w:pStyle w:val="7"/>
        <w:tabs>
          <w:tab w:val="left" w:pos="2112"/>
          <w:tab w:val="left" w:pos="3792"/>
          <w:tab w:val="left" w:pos="4633"/>
          <w:tab w:val="left" w:pos="5953"/>
        </w:tabs>
        <w:spacing w:line="480" w:lineRule="auto"/>
        <w:ind w:left="192" w:right="2173"/>
      </w:pPr>
      <w:r>
        <w:rPr>
          <w:spacing w:val="-2"/>
        </w:rPr>
        <w:t>Post-</w:t>
      </w:r>
      <w:r>
        <w:tab/>
      </w:r>
      <w:r>
        <w:rPr>
          <w:spacing w:val="-2"/>
        </w:rPr>
        <w:t>Phonics</w:t>
      </w:r>
      <w:r>
        <w:tab/>
      </w:r>
      <w:r>
        <w:rPr>
          <w:spacing w:val="-6"/>
        </w:rPr>
        <w:t>90</w:t>
      </w:r>
      <w:r>
        <w:tab/>
      </w:r>
      <w:r>
        <w:rPr>
          <w:spacing w:val="-2"/>
        </w:rPr>
        <w:t>15.3778</w:t>
      </w:r>
      <w:r>
        <w:tab/>
      </w:r>
      <w:r>
        <w:rPr>
          <w:spacing w:val="-2"/>
        </w:rPr>
        <w:t>0.80137 Experimental</w:t>
      </w:r>
    </w:p>
    <w:p>
      <w:pPr>
        <w:pStyle w:val="7"/>
        <w:rPr>
          <w:sz w:val="26"/>
        </w:rPr>
      </w:pPr>
    </w:p>
    <w:p>
      <w:pPr>
        <w:pStyle w:val="7"/>
        <w:spacing w:before="1"/>
        <w:rPr>
          <w:sz w:val="22"/>
        </w:rPr>
      </w:pPr>
    </w:p>
    <w:p>
      <w:pPr>
        <w:pStyle w:val="7"/>
        <w:tabs>
          <w:tab w:val="left" w:pos="1139"/>
        </w:tabs>
        <w:ind w:right="312"/>
        <w:jc w:val="right"/>
      </w:pPr>
      <w:r>
        <w:rPr>
          <w:spacing w:val="-2"/>
        </w:rPr>
        <w:t>.50.834</w:t>
      </w:r>
      <w:r>
        <w:tab/>
      </w:r>
      <w:r>
        <w:rPr>
          <w:spacing w:val="-10"/>
        </w:rPr>
        <w:t>0</w:t>
      </w:r>
    </w:p>
    <w:p>
      <w:pPr>
        <w:pStyle w:val="7"/>
        <w:rPr>
          <w:sz w:val="26"/>
        </w:rPr>
      </w:pPr>
    </w:p>
    <w:p>
      <w:pPr>
        <w:pStyle w:val="7"/>
        <w:rPr>
          <w:sz w:val="26"/>
        </w:rPr>
      </w:pPr>
    </w:p>
    <w:p>
      <w:pPr>
        <w:pStyle w:val="7"/>
        <w:rPr>
          <w:sz w:val="26"/>
        </w:rPr>
      </w:pPr>
    </w:p>
    <w:p>
      <w:pPr>
        <w:pStyle w:val="7"/>
        <w:rPr>
          <w:sz w:val="26"/>
        </w:rPr>
      </w:pPr>
    </w:p>
    <w:p>
      <w:pPr>
        <w:pStyle w:val="7"/>
        <w:tabs>
          <w:tab w:val="left" w:pos="4032"/>
          <w:tab w:val="left" w:pos="4693"/>
          <w:tab w:val="left" w:pos="6013"/>
        </w:tabs>
        <w:spacing w:before="184"/>
        <w:ind w:left="2173"/>
      </w:pPr>
      <w:r>
        <w:t>Whole</w:t>
      </w:r>
      <w:r>
        <w:rPr>
          <w:spacing w:val="-1"/>
        </w:rPr>
        <w:t xml:space="preserve"> </w:t>
      </w:r>
      <w:r>
        <w:rPr>
          <w:spacing w:val="-2"/>
        </w:rPr>
        <w:t>language</w:t>
      </w:r>
      <w:r>
        <w:tab/>
      </w:r>
      <w:r>
        <w:rPr>
          <w:spacing w:val="-5"/>
        </w:rPr>
        <w:t>90</w:t>
      </w:r>
      <w:r>
        <w:tab/>
      </w:r>
      <w:r>
        <w:rPr>
          <w:spacing w:val="-2"/>
        </w:rPr>
        <w:t>14.1667</w:t>
      </w:r>
      <w:r>
        <w:tab/>
      </w:r>
      <w:r>
        <w:rPr>
          <w:spacing w:val="-2"/>
        </w:rPr>
        <w:t>0.8644</w:t>
      </w:r>
    </w:p>
    <w:p>
      <w:pPr>
        <w:pStyle w:val="7"/>
        <w:rPr>
          <w:sz w:val="26"/>
        </w:rPr>
      </w:pPr>
    </w:p>
    <w:p>
      <w:pPr>
        <w:pStyle w:val="7"/>
        <w:rPr>
          <w:sz w:val="26"/>
        </w:rPr>
      </w:pPr>
    </w:p>
    <w:p>
      <w:pPr>
        <w:pStyle w:val="7"/>
        <w:rPr>
          <w:sz w:val="26"/>
        </w:rPr>
      </w:pPr>
    </w:p>
    <w:p>
      <w:pPr>
        <w:pStyle w:val="7"/>
        <w:rPr>
          <w:sz w:val="26"/>
        </w:rPr>
      </w:pPr>
    </w:p>
    <w:p>
      <w:pPr>
        <w:pStyle w:val="7"/>
        <w:rPr>
          <w:sz w:val="26"/>
        </w:rPr>
      </w:pPr>
    </w:p>
    <w:p>
      <w:pPr>
        <w:pStyle w:val="7"/>
        <w:rPr>
          <w:sz w:val="38"/>
        </w:rPr>
      </w:pPr>
    </w:p>
    <w:p>
      <w:pPr>
        <w:pStyle w:val="7"/>
        <w:tabs>
          <w:tab w:val="left" w:pos="4032"/>
          <w:tab w:val="left" w:pos="4753"/>
          <w:tab w:val="left" w:pos="6073"/>
        </w:tabs>
        <w:spacing w:before="1"/>
        <w:ind w:left="2175"/>
      </w:pPr>
      <w:r>
        <mc:AlternateContent>
          <mc:Choice Requires="wps">
            <w:drawing>
              <wp:anchor distT="0" distB="0" distL="0" distR="0" simplePos="0" relativeHeight="251708416" behindDoc="1" locked="0" layoutInCell="1" allowOverlap="1">
                <wp:simplePos x="0" y="0"/>
                <wp:positionH relativeFrom="page">
                  <wp:posOffset>1143000</wp:posOffset>
                </wp:positionH>
                <wp:positionV relativeFrom="paragraph">
                  <wp:posOffset>200025</wp:posOffset>
                </wp:positionV>
                <wp:extent cx="5486400" cy="1270"/>
                <wp:effectExtent l="0" t="0" r="0" b="0"/>
                <wp:wrapTopAndBottom/>
                <wp:docPr id="90" name="Graphic 90"/>
                <wp:cNvGraphicFramePr/>
                <a:graphic xmlns:a="http://schemas.openxmlformats.org/drawingml/2006/main">
                  <a:graphicData uri="http://schemas.microsoft.com/office/word/2010/wordprocessingShape">
                    <wps:wsp>
                      <wps:cNvSpPr/>
                      <wps:spPr>
                        <a:xfrm>
                          <a:off x="0" y="0"/>
                          <a:ext cx="5486400" cy="1270"/>
                        </a:xfrm>
                        <a:custGeom>
                          <a:avLst/>
                          <a:gdLst/>
                          <a:ahLst/>
                          <a:cxnLst/>
                          <a:rect l="l" t="t" r="r" b="b"/>
                          <a:pathLst>
                            <a:path w="5486400">
                              <a:moveTo>
                                <a:pt x="0" y="0"/>
                              </a:moveTo>
                              <a:lnTo>
                                <a:pt x="5486400" y="0"/>
                              </a:lnTo>
                            </a:path>
                          </a:pathLst>
                        </a:custGeom>
                        <a:ln w="9525">
                          <a:solidFill>
                            <a:srgbClr val="000000"/>
                          </a:solidFill>
                          <a:prstDash val="solid"/>
                        </a:ln>
                      </wps:spPr>
                      <wps:bodyPr wrap="square" lIns="0" tIns="0" rIns="0" bIns="0" rtlCol="0">
                        <a:noAutofit/>
                      </wps:bodyPr>
                    </wps:wsp>
                  </a:graphicData>
                </a:graphic>
              </wp:anchor>
            </w:drawing>
          </mc:Choice>
          <mc:Fallback>
            <w:pict>
              <v:shape id="Graphic 90" o:spid="_x0000_s1026" o:spt="100" style="position:absolute;left:0pt;margin-left:90pt;margin-top:15.75pt;height:0.1pt;width:432pt;mso-position-horizontal-relative:page;mso-wrap-distance-bottom:0pt;mso-wrap-distance-top:0pt;z-index:-251608064;mso-width-relative:page;mso-height-relative:page;" filled="f" stroked="t" coordsize="5486400,1" o:gfxdata="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7fJnYAAAACgEAAA8AAAAAAAAA&#10;AQAgAAAAIgAAAGRycy9kb3ducmV2LnhtbFBLAQIUABQAAAAIAIdO4kDc443zEQIAAHwEAAAOAAAA&#10;AAAAAAEAIAAAACcBAABkcnMvZTJvRG9jLnhtbFBLBQYAAAAABgAGAFkBAACqBQAAAAA=&#10;" path="m0,0l5486400,0e">
                <v:fill on="f" focussize="0,0"/>
                <v:stroke color="#000000" joinstyle="round"/>
                <v:imagedata o:title=""/>
                <o:lock v:ext="edit" aspectratio="f"/>
                <v:textbox inset="0mm,0mm,0mm,0mm"/>
                <w10:wrap type="topAndBottom"/>
              </v:shape>
            </w:pict>
          </mc:Fallback>
        </mc:AlternateContent>
      </w:r>
      <w:r>
        <w:rPr>
          <w:spacing w:val="-2"/>
        </w:rPr>
        <w:t>Interactive</w:t>
      </w:r>
      <w:r>
        <w:tab/>
      </w:r>
      <w:r>
        <w:rPr>
          <w:spacing w:val="-5"/>
        </w:rPr>
        <w:t>90</w:t>
      </w:r>
      <w:r>
        <w:tab/>
      </w:r>
      <w:r>
        <w:rPr>
          <w:spacing w:val="-2"/>
        </w:rPr>
        <w:t>14.4667</w:t>
      </w:r>
      <w:r>
        <w:tab/>
      </w:r>
      <w:r>
        <w:rPr>
          <w:spacing w:val="-2"/>
        </w:rPr>
        <w:t>0.85064</w:t>
      </w:r>
    </w:p>
    <w:p>
      <w:pPr>
        <w:pStyle w:val="7"/>
        <w:spacing w:before="230"/>
        <w:ind w:left="5233"/>
      </w:pPr>
      <w:r>
        <w:t xml:space="preserve">P. </w:t>
      </w:r>
      <w:r>
        <w:rPr>
          <w:spacing w:val="-4"/>
        </w:rPr>
        <w:t>&lt;.05</w:t>
      </w:r>
    </w:p>
    <w:p>
      <w:pPr>
        <w:spacing w:after="0"/>
        <w:sectPr>
          <w:pgSz w:w="11910" w:h="16840"/>
          <w:pgMar w:top="1340" w:right="1320" w:bottom="280" w:left="1680" w:header="722" w:footer="0" w:gutter="0"/>
          <w:cols w:space="720" w:num="1"/>
        </w:sectPr>
      </w:pPr>
    </w:p>
    <w:p>
      <w:pPr>
        <w:pStyle w:val="7"/>
        <w:spacing w:before="80" w:line="480" w:lineRule="auto"/>
        <w:ind w:left="192" w:right="116" w:firstLine="719"/>
        <w:jc w:val="both"/>
      </w:pPr>
      <w:r>
        <w:t>Table 9, shows the results of post experimental test scores comparison for the three methods (phonics, whole language and interactive). The results show the mean of: phonics 15.3775; whole language 14.1667; and interactive 14.4667. The P-value of 0.00 is less than .05 level of significance the result of which indicates less than a specified probability of being a function of chance. The hypothesis of no significant difference in the beginning reading achievement of the children on the basis of the comparison of the three structured methodologies is rejected. Judging from the results, it appears the approaches were effective but varied in their levels of effectiveness in helping the children to learn the beginning reading skills.</w:t>
      </w:r>
    </w:p>
    <w:p>
      <w:pPr>
        <w:pStyle w:val="7"/>
        <w:rPr>
          <w:sz w:val="26"/>
        </w:rPr>
      </w:pPr>
    </w:p>
    <w:p>
      <w:pPr>
        <w:pStyle w:val="7"/>
        <w:spacing w:before="6"/>
        <w:rPr>
          <w:sz w:val="22"/>
        </w:rPr>
      </w:pPr>
    </w:p>
    <w:p>
      <w:pPr>
        <w:pStyle w:val="4"/>
        <w:numPr>
          <w:ilvl w:val="2"/>
          <w:numId w:val="28"/>
        </w:numPr>
        <w:tabs>
          <w:tab w:val="left" w:pos="912"/>
        </w:tabs>
        <w:spacing w:before="0" w:after="0" w:line="240" w:lineRule="auto"/>
        <w:ind w:left="912" w:right="0" w:hanging="720"/>
        <w:jc w:val="left"/>
        <w:rPr>
          <w:u w:val="none"/>
        </w:rPr>
      </w:pPr>
      <w:bookmarkStart w:id="76" w:name="_TOC_250015"/>
      <w:r>
        <w:rPr>
          <w:u w:val="single"/>
        </w:rPr>
        <w:t>Post</w:t>
      </w:r>
      <w:r>
        <w:rPr>
          <w:spacing w:val="-2"/>
          <w:u w:val="single"/>
        </w:rPr>
        <w:t xml:space="preserve"> </w:t>
      </w:r>
      <w:r>
        <w:rPr>
          <w:u w:val="single"/>
        </w:rPr>
        <w:t xml:space="preserve">Hoc </w:t>
      </w:r>
      <w:bookmarkEnd w:id="76"/>
      <w:r>
        <w:rPr>
          <w:spacing w:val="-4"/>
          <w:u w:val="single"/>
        </w:rPr>
        <w:t>Tests</w:t>
      </w:r>
    </w:p>
    <w:p>
      <w:pPr>
        <w:pStyle w:val="7"/>
        <w:spacing w:before="9"/>
        <w:rPr>
          <w:b/>
          <w:sz w:val="15"/>
        </w:rPr>
      </w:pPr>
    </w:p>
    <w:p>
      <w:pPr>
        <w:pStyle w:val="7"/>
        <w:spacing w:before="90" w:line="480" w:lineRule="auto"/>
        <w:ind w:left="192" w:right="118" w:firstLine="719"/>
        <w:jc w:val="both"/>
      </w:pPr>
      <w:r>
        <w:t>The variety in the level of effectiveness of the three methods required further analysis to determine their range and which of them remained most effective. This</w:t>
      </w:r>
      <w:r>
        <w:rPr>
          <w:spacing w:val="40"/>
        </w:rPr>
        <w:t xml:space="preserve"> </w:t>
      </w:r>
      <w:r>
        <w:t>further analysis was made possible by the fact that the three methods have been found to be effective. This therefore warranted the application of post hoc tests.</w:t>
      </w:r>
    </w:p>
    <w:p>
      <w:pPr>
        <w:pStyle w:val="7"/>
        <w:spacing w:line="480" w:lineRule="auto"/>
        <w:ind w:left="192" w:right="118" w:firstLine="719"/>
        <w:jc w:val="both"/>
      </w:pPr>
      <w:r>
        <w:t>Table 10, shows the results of post hoc tests involving multiple comparisons among the groups for study (phonics, whole language and interactive methods). Each of the groups (1) was compared with (J) the rest of the two groups, one at a time. The mean difference (I – J), std error and significant levels were determined for each comparison. Comparisons of mean difference between (I) method and the rest (J) methods indicate: phonics the most effective followed by interactive before whole language. The std error of 0.12511 across the cases of comparison suggests that the results are more attributed to treatment</w:t>
      </w:r>
      <w:r>
        <w:rPr>
          <w:spacing w:val="14"/>
        </w:rPr>
        <w:t xml:space="preserve"> </w:t>
      </w:r>
      <w:r>
        <w:t>effect</w:t>
      </w:r>
      <w:r>
        <w:rPr>
          <w:spacing w:val="16"/>
        </w:rPr>
        <w:t xml:space="preserve"> </w:t>
      </w:r>
      <w:r>
        <w:t>than</w:t>
      </w:r>
      <w:r>
        <w:rPr>
          <w:spacing w:val="16"/>
        </w:rPr>
        <w:t xml:space="preserve"> </w:t>
      </w:r>
      <w:r>
        <w:t>by</w:t>
      </w:r>
      <w:r>
        <w:rPr>
          <w:spacing w:val="13"/>
        </w:rPr>
        <w:t xml:space="preserve"> </w:t>
      </w:r>
      <w:r>
        <w:t>chance.</w:t>
      </w:r>
      <w:r>
        <w:rPr>
          <w:spacing w:val="16"/>
        </w:rPr>
        <w:t xml:space="preserve"> </w:t>
      </w:r>
      <w:r>
        <w:t>Again</w:t>
      </w:r>
      <w:r>
        <w:rPr>
          <w:spacing w:val="16"/>
        </w:rPr>
        <w:t xml:space="preserve"> </w:t>
      </w:r>
      <w:r>
        <w:t>the</w:t>
      </w:r>
      <w:r>
        <w:rPr>
          <w:spacing w:val="15"/>
        </w:rPr>
        <w:t xml:space="preserve"> </w:t>
      </w:r>
      <w:r>
        <w:t>P-values</w:t>
      </w:r>
      <w:r>
        <w:rPr>
          <w:spacing w:val="16"/>
        </w:rPr>
        <w:t xml:space="preserve"> </w:t>
      </w:r>
      <w:r>
        <w:t>of</w:t>
      </w:r>
      <w:r>
        <w:rPr>
          <w:spacing w:val="14"/>
        </w:rPr>
        <w:t xml:space="preserve"> </w:t>
      </w:r>
      <w:r>
        <w:t>0.017</w:t>
      </w:r>
      <w:r>
        <w:rPr>
          <w:spacing w:val="15"/>
        </w:rPr>
        <w:t xml:space="preserve"> </w:t>
      </w:r>
      <w:r>
        <w:t>and</w:t>
      </w:r>
      <w:r>
        <w:rPr>
          <w:spacing w:val="16"/>
        </w:rPr>
        <w:t xml:space="preserve"> </w:t>
      </w:r>
      <w:r>
        <w:t>0.</w:t>
      </w:r>
      <w:r>
        <w:rPr>
          <w:spacing w:val="15"/>
        </w:rPr>
        <w:t xml:space="preserve"> </w:t>
      </w:r>
      <w:r>
        <w:t>which</w:t>
      </w:r>
      <w:r>
        <w:rPr>
          <w:spacing w:val="16"/>
        </w:rPr>
        <w:t xml:space="preserve"> </w:t>
      </w:r>
      <w:r>
        <w:t>are</w:t>
      </w:r>
      <w:r>
        <w:rPr>
          <w:spacing w:val="13"/>
        </w:rPr>
        <w:t xml:space="preserve"> </w:t>
      </w:r>
      <w:r>
        <w:t>less</w:t>
      </w:r>
      <w:r>
        <w:rPr>
          <w:spacing w:val="16"/>
        </w:rPr>
        <w:t xml:space="preserve"> </w:t>
      </w:r>
      <w:r>
        <w:rPr>
          <w:spacing w:val="-4"/>
        </w:rPr>
        <w:t>than</w:t>
      </w:r>
    </w:p>
    <w:p>
      <w:pPr>
        <w:pStyle w:val="7"/>
        <w:spacing w:before="1" w:line="480" w:lineRule="auto"/>
        <w:ind w:left="192" w:right="120"/>
        <w:jc w:val="both"/>
      </w:pPr>
      <w:r>
        <w:t>.05 significant level; suggest further the respective difference in the treatment effects among the three structured methodologies.</w:t>
      </w:r>
    </w:p>
    <w:p>
      <w:pPr>
        <w:spacing w:after="0" w:line="480" w:lineRule="auto"/>
        <w:jc w:val="both"/>
        <w:sectPr>
          <w:pgSz w:w="11910" w:h="16840"/>
          <w:pgMar w:top="1340" w:right="1320" w:bottom="280" w:left="1680" w:header="722" w:footer="0" w:gutter="0"/>
          <w:cols w:space="720" w:num="1"/>
        </w:sectPr>
      </w:pPr>
    </w:p>
    <w:p>
      <w:pPr>
        <w:pStyle w:val="4"/>
        <w:spacing w:before="84"/>
        <w:ind w:left="192" w:firstLine="0"/>
        <w:rPr>
          <w:u w:val="none"/>
        </w:rPr>
      </w:pPr>
      <w:r>
        <w:rPr>
          <w:u w:val="none"/>
        </w:rPr>
        <w:t>Post</w:t>
      </w:r>
      <w:r>
        <w:rPr>
          <w:spacing w:val="-2"/>
          <w:u w:val="none"/>
        </w:rPr>
        <w:t xml:space="preserve"> </w:t>
      </w:r>
      <w:r>
        <w:rPr>
          <w:u w:val="none"/>
        </w:rPr>
        <w:t xml:space="preserve">Hoc </w:t>
      </w:r>
      <w:r>
        <w:rPr>
          <w:spacing w:val="-4"/>
          <w:u w:val="none"/>
        </w:rPr>
        <w:t>Tests</w:t>
      </w:r>
    </w:p>
    <w:p>
      <w:pPr>
        <w:pStyle w:val="7"/>
        <w:spacing w:before="1"/>
        <w:rPr>
          <w:b/>
        </w:rPr>
      </w:pPr>
    </w:p>
    <w:p>
      <w:pPr>
        <w:spacing w:before="0"/>
        <w:ind w:left="192" w:right="0" w:firstLine="0"/>
        <w:jc w:val="left"/>
        <w:rPr>
          <w:b/>
          <w:sz w:val="24"/>
        </w:rPr>
      </w:pPr>
      <w:r>
        <w:rPr>
          <w:b/>
          <w:sz w:val="24"/>
        </w:rPr>
        <w:t>Table</w:t>
      </w:r>
      <w:r>
        <w:rPr>
          <w:b/>
          <w:spacing w:val="-4"/>
          <w:sz w:val="24"/>
        </w:rPr>
        <w:t xml:space="preserve"> </w:t>
      </w:r>
      <w:r>
        <w:rPr>
          <w:b/>
          <w:sz w:val="24"/>
        </w:rPr>
        <w:t>10:</w:t>
      </w:r>
      <w:r>
        <w:rPr>
          <w:b/>
          <w:spacing w:val="55"/>
          <w:sz w:val="24"/>
        </w:rPr>
        <w:t xml:space="preserve"> </w:t>
      </w:r>
      <w:r>
        <w:rPr>
          <w:b/>
          <w:sz w:val="24"/>
        </w:rPr>
        <w:t>Summary</w:t>
      </w:r>
      <w:r>
        <w:rPr>
          <w:b/>
          <w:spacing w:val="-1"/>
          <w:sz w:val="24"/>
        </w:rPr>
        <w:t xml:space="preserve"> </w:t>
      </w:r>
      <w:r>
        <w:rPr>
          <w:b/>
          <w:sz w:val="24"/>
        </w:rPr>
        <w:t>of</w:t>
      </w:r>
      <w:r>
        <w:rPr>
          <w:b/>
          <w:spacing w:val="-1"/>
          <w:sz w:val="24"/>
        </w:rPr>
        <w:t xml:space="preserve"> </w:t>
      </w:r>
      <w:r>
        <w:rPr>
          <w:b/>
          <w:sz w:val="24"/>
        </w:rPr>
        <w:t>Post</w:t>
      </w:r>
      <w:r>
        <w:rPr>
          <w:b/>
          <w:spacing w:val="-1"/>
          <w:sz w:val="24"/>
        </w:rPr>
        <w:t xml:space="preserve"> </w:t>
      </w:r>
      <w:r>
        <w:rPr>
          <w:b/>
          <w:sz w:val="24"/>
        </w:rPr>
        <w:t>Hoc Tests - Post</w:t>
      </w:r>
      <w:r>
        <w:rPr>
          <w:b/>
          <w:spacing w:val="-2"/>
          <w:sz w:val="24"/>
        </w:rPr>
        <w:t xml:space="preserve"> </w:t>
      </w:r>
      <w:r>
        <w:rPr>
          <w:b/>
          <w:sz w:val="24"/>
        </w:rPr>
        <w:t>Experimental</w:t>
      </w:r>
      <w:r>
        <w:rPr>
          <w:b/>
          <w:spacing w:val="-1"/>
          <w:sz w:val="24"/>
        </w:rPr>
        <w:t xml:space="preserve"> </w:t>
      </w:r>
      <w:r>
        <w:rPr>
          <w:b/>
          <w:sz w:val="24"/>
        </w:rPr>
        <w:t>Multiple</w:t>
      </w:r>
      <w:r>
        <w:rPr>
          <w:b/>
          <w:spacing w:val="-1"/>
          <w:sz w:val="24"/>
        </w:rPr>
        <w:t xml:space="preserve"> </w:t>
      </w:r>
      <w:r>
        <w:rPr>
          <w:b/>
          <w:spacing w:val="-2"/>
          <w:sz w:val="24"/>
        </w:rPr>
        <w:t>Comparisons</w:t>
      </w:r>
    </w:p>
    <w:p>
      <w:pPr>
        <w:pStyle w:val="7"/>
        <w:spacing w:before="5"/>
        <w:rPr>
          <w:b/>
        </w:rPr>
      </w:pPr>
    </w:p>
    <w:tbl>
      <w:tblPr>
        <w:tblStyle w:val="6"/>
        <w:tblW w:w="0" w:type="auto"/>
        <w:tblInd w:w="14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64"/>
        <w:gridCol w:w="1355"/>
        <w:gridCol w:w="1864"/>
        <w:gridCol w:w="1416"/>
        <w:gridCol w:w="1090"/>
        <w:gridCol w:w="7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7" w:hRule="atLeast"/>
        </w:trPr>
        <w:tc>
          <w:tcPr>
            <w:tcW w:w="1964" w:type="dxa"/>
          </w:tcPr>
          <w:p>
            <w:pPr>
              <w:pStyle w:val="18"/>
              <w:ind w:left="50" w:right="872"/>
              <w:rPr>
                <w:sz w:val="24"/>
              </w:rPr>
            </w:pPr>
            <w:r>
              <w:rPr>
                <w:spacing w:val="-2"/>
                <w:sz w:val="24"/>
              </w:rPr>
              <w:t>Dependent Variable</w:t>
            </w:r>
          </w:p>
        </w:tc>
        <w:tc>
          <w:tcPr>
            <w:tcW w:w="1355" w:type="dxa"/>
          </w:tcPr>
          <w:p>
            <w:pPr>
              <w:pStyle w:val="18"/>
              <w:spacing w:line="266" w:lineRule="exact"/>
              <w:ind w:left="126"/>
              <w:rPr>
                <w:sz w:val="24"/>
              </w:rPr>
            </w:pPr>
            <w:r>
              <w:rPr>
                <w:sz w:val="24"/>
              </w:rPr>
              <w:t>(I)</w:t>
            </w:r>
            <w:r>
              <w:rPr>
                <w:spacing w:val="-3"/>
                <w:sz w:val="24"/>
              </w:rPr>
              <w:t xml:space="preserve"> </w:t>
            </w:r>
            <w:r>
              <w:rPr>
                <w:spacing w:val="-2"/>
                <w:sz w:val="24"/>
              </w:rPr>
              <w:t>Methods</w:t>
            </w:r>
          </w:p>
        </w:tc>
        <w:tc>
          <w:tcPr>
            <w:tcW w:w="1864" w:type="dxa"/>
          </w:tcPr>
          <w:p>
            <w:pPr>
              <w:pStyle w:val="18"/>
              <w:spacing w:line="266" w:lineRule="exact"/>
              <w:ind w:left="148"/>
              <w:rPr>
                <w:sz w:val="24"/>
              </w:rPr>
            </w:pPr>
            <w:r>
              <w:rPr>
                <w:sz w:val="24"/>
              </w:rPr>
              <w:t>(J)</w:t>
            </w:r>
            <w:r>
              <w:rPr>
                <w:spacing w:val="1"/>
                <w:sz w:val="24"/>
              </w:rPr>
              <w:t xml:space="preserve"> </w:t>
            </w:r>
            <w:r>
              <w:rPr>
                <w:spacing w:val="-2"/>
                <w:sz w:val="24"/>
              </w:rPr>
              <w:t>Methods</w:t>
            </w:r>
          </w:p>
        </w:tc>
        <w:tc>
          <w:tcPr>
            <w:tcW w:w="1416" w:type="dxa"/>
          </w:tcPr>
          <w:p>
            <w:pPr>
              <w:pStyle w:val="18"/>
              <w:ind w:left="207"/>
              <w:rPr>
                <w:sz w:val="24"/>
              </w:rPr>
            </w:pPr>
            <w:r>
              <w:rPr>
                <w:spacing w:val="-4"/>
                <w:sz w:val="24"/>
              </w:rPr>
              <w:t xml:space="preserve">Mean </w:t>
            </w:r>
            <w:r>
              <w:rPr>
                <w:spacing w:val="-2"/>
                <w:sz w:val="24"/>
              </w:rPr>
              <w:t>Difference</w:t>
            </w:r>
          </w:p>
          <w:p>
            <w:pPr>
              <w:pStyle w:val="18"/>
              <w:spacing w:line="256" w:lineRule="exact"/>
              <w:ind w:left="327"/>
              <w:rPr>
                <w:sz w:val="24"/>
              </w:rPr>
            </w:pPr>
            <w:r>
              <w:rPr>
                <w:sz w:val="24"/>
              </w:rPr>
              <w:t>(I</w:t>
            </w:r>
            <w:r>
              <w:rPr>
                <w:spacing w:val="-2"/>
                <w:sz w:val="24"/>
              </w:rPr>
              <w:t xml:space="preserve"> </w:t>
            </w:r>
            <w:r>
              <w:rPr>
                <w:spacing w:val="-5"/>
                <w:sz w:val="24"/>
              </w:rPr>
              <w:t>–J)</w:t>
            </w:r>
          </w:p>
        </w:tc>
        <w:tc>
          <w:tcPr>
            <w:tcW w:w="1090" w:type="dxa"/>
          </w:tcPr>
          <w:p>
            <w:pPr>
              <w:pStyle w:val="18"/>
              <w:spacing w:line="266" w:lineRule="exact"/>
              <w:ind w:left="232"/>
              <w:rPr>
                <w:sz w:val="24"/>
              </w:rPr>
            </w:pPr>
            <w:r>
              <w:rPr>
                <w:spacing w:val="-5"/>
                <w:sz w:val="24"/>
              </w:rPr>
              <w:t>Std</w:t>
            </w:r>
          </w:p>
        </w:tc>
        <w:tc>
          <w:tcPr>
            <w:tcW w:w="716" w:type="dxa"/>
          </w:tcPr>
          <w:p>
            <w:pPr>
              <w:pStyle w:val="18"/>
              <w:spacing w:line="266" w:lineRule="exact"/>
              <w:ind w:left="162"/>
              <w:rPr>
                <w:sz w:val="24"/>
              </w:rPr>
            </w:pPr>
            <w:r>
              <w:rPr>
                <w:spacing w:val="-2"/>
                <w:sz w:val="24"/>
              </w:rPr>
              <w:t>P-</w:t>
            </w:r>
            <w:r>
              <w:rPr>
                <w:spacing w:val="-5"/>
                <w:sz w:val="24"/>
              </w:rPr>
              <w:t>val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1" w:hRule="atLeast"/>
        </w:trPr>
        <w:tc>
          <w:tcPr>
            <w:tcW w:w="1964" w:type="dxa"/>
          </w:tcPr>
          <w:p>
            <w:pPr>
              <w:pStyle w:val="18"/>
              <w:rPr>
                <w:b/>
                <w:sz w:val="26"/>
              </w:rPr>
            </w:pPr>
          </w:p>
          <w:p>
            <w:pPr>
              <w:pStyle w:val="18"/>
              <w:rPr>
                <w:b/>
                <w:sz w:val="22"/>
              </w:rPr>
            </w:pPr>
          </w:p>
          <w:p>
            <w:pPr>
              <w:pStyle w:val="18"/>
              <w:ind w:left="50"/>
              <w:rPr>
                <w:sz w:val="24"/>
              </w:rPr>
            </w:pPr>
            <w:r>
              <mc:AlternateContent>
                <mc:Choice Requires="wpg">
                  <w:drawing>
                    <wp:anchor distT="0" distB="0" distL="0" distR="0" simplePos="0" relativeHeight="251663360" behindDoc="0" locked="0" layoutInCell="1" allowOverlap="1">
                      <wp:simplePos x="0" y="0"/>
                      <wp:positionH relativeFrom="column">
                        <wp:posOffset>-94615</wp:posOffset>
                      </wp:positionH>
                      <wp:positionV relativeFrom="paragraph">
                        <wp:posOffset>-149225</wp:posOffset>
                      </wp:positionV>
                      <wp:extent cx="5486400" cy="9525"/>
                      <wp:effectExtent l="0" t="0" r="0" b="0"/>
                      <wp:wrapNone/>
                      <wp:docPr id="91" name="Group 91"/>
                      <wp:cNvGraphicFramePr/>
                      <a:graphic xmlns:a="http://schemas.openxmlformats.org/drawingml/2006/main">
                        <a:graphicData uri="http://schemas.microsoft.com/office/word/2010/wordprocessingGroup">
                          <wpg:wgp>
                            <wpg:cNvGrpSpPr/>
                            <wpg:grpSpPr>
                              <a:xfrm>
                                <a:off x="0" y="0"/>
                                <a:ext cx="5486400" cy="9525"/>
                                <a:chOff x="0" y="0"/>
                                <a:chExt cx="5486400" cy="9525"/>
                              </a:xfrm>
                            </wpg:grpSpPr>
                            <wps:wsp>
                              <wps:cNvPr id="92" name="Graphic 92"/>
                              <wps:cNvSpPr/>
                              <wps:spPr>
                                <a:xfrm>
                                  <a:off x="0" y="4762"/>
                                  <a:ext cx="5486400" cy="1270"/>
                                </a:xfrm>
                                <a:custGeom>
                                  <a:avLst/>
                                  <a:gdLst/>
                                  <a:ahLst/>
                                  <a:cxnLst/>
                                  <a:rect l="l" t="t" r="r" b="b"/>
                                  <a:pathLst>
                                    <a:path w="5486400">
                                      <a:moveTo>
                                        <a:pt x="0" y="0"/>
                                      </a:moveTo>
                                      <a:lnTo>
                                        <a:pt x="5486400" y="0"/>
                                      </a:lnTo>
                                    </a:path>
                                  </a:pathLst>
                                </a:custGeom>
                                <a:ln w="9525">
                                  <a:solidFill>
                                    <a:srgbClr val="000000"/>
                                  </a:solidFill>
                                  <a:prstDash val="solid"/>
                                </a:ln>
                              </wps:spPr>
                              <wps:bodyPr wrap="square" lIns="0" tIns="0" rIns="0" bIns="0" rtlCol="0">
                                <a:noAutofit/>
                              </wps:bodyPr>
                            </wps:wsp>
                          </wpg:wgp>
                        </a:graphicData>
                      </a:graphic>
                    </wp:anchor>
                  </w:drawing>
                </mc:Choice>
                <mc:Fallback>
                  <w:pict>
                    <v:group id="_x0000_s1026" o:spid="_x0000_s1026" o:spt="203" style="position:absolute;left:0pt;margin-left:-7.45pt;margin-top:-11.75pt;height:0.75pt;width:432pt;z-index:251663360;mso-width-relative:page;mso-height-relative:page;" coordsize="5486400,9525" o:gfxdata="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jhya19oAAAALAQAADwAAAAAAAAABACAAAAAiAAAAZHJzL2Rvd25yZXYueG1sUEsBAhQA&#10;FAAAAAgAh07iQLCz5IpiAgAAqwUAAA4AAAAAAAAAAQAgAAAAKQEAAGRycy9lMm9Eb2MueG1sUEsF&#10;BgAAAAAGAAYAWQEAAP0FAAAAAA==&#10;">
                      <o:lock v:ext="edit" aspectratio="f"/>
                      <v:shape id="Graphic 92" o:spid="_x0000_s1026" o:spt="100" style="position:absolute;left:0;top:4762;height:1270;width:5486400;" filled="f" stroked="t" coordsize="5486400,1" o:gfxdata="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2fGwC8AAAA&#10;2wAAAA8AAAAAAAAAAQAgAAAAIgAAAGRycy9kb3ducmV2LnhtbFBLAQIUABQAAAAIAIdO4kAzLwWe&#10;OwAAADkAAAAQAAAAAAAAAAEAIAAAAAsBAABkcnMvc2hhcGV4bWwueG1sUEsFBgAAAAAGAAYAWwEA&#10;ALUDAAAAAA==&#10;" path="m0,0l5486400,0e">
                        <v:fill on="f" focussize="0,0"/>
                        <v:stroke color="#000000" joinstyle="round"/>
                        <v:imagedata o:title=""/>
                        <o:lock v:ext="edit" aspectratio="f"/>
                        <v:textbox inset="0mm,0mm,0mm,0mm"/>
                      </v:shape>
                    </v:group>
                  </w:pict>
                </mc:Fallback>
              </mc:AlternateContent>
            </w:r>
            <w:r>
              <w:rPr>
                <w:spacing w:val="-2"/>
                <w:sz w:val="24"/>
              </w:rPr>
              <w:t>Post-Experimental</w:t>
            </w:r>
          </w:p>
        </w:tc>
        <w:tc>
          <w:tcPr>
            <w:tcW w:w="1355" w:type="dxa"/>
          </w:tcPr>
          <w:p>
            <w:pPr>
              <w:pStyle w:val="18"/>
              <w:rPr>
                <w:b/>
                <w:sz w:val="26"/>
              </w:rPr>
            </w:pPr>
          </w:p>
          <w:p>
            <w:pPr>
              <w:pStyle w:val="18"/>
              <w:rPr>
                <w:b/>
                <w:sz w:val="22"/>
              </w:rPr>
            </w:pPr>
          </w:p>
          <w:p>
            <w:pPr>
              <w:pStyle w:val="18"/>
              <w:ind w:left="173"/>
              <w:rPr>
                <w:sz w:val="24"/>
              </w:rPr>
            </w:pPr>
            <w:r>
              <w:rPr>
                <w:spacing w:val="-2"/>
                <w:sz w:val="24"/>
              </w:rPr>
              <w:t>Phonics</w:t>
            </w:r>
          </w:p>
        </w:tc>
        <w:tc>
          <w:tcPr>
            <w:tcW w:w="1864" w:type="dxa"/>
          </w:tcPr>
          <w:p>
            <w:pPr>
              <w:pStyle w:val="18"/>
              <w:rPr>
                <w:b/>
                <w:sz w:val="26"/>
              </w:rPr>
            </w:pPr>
          </w:p>
          <w:p>
            <w:pPr>
              <w:pStyle w:val="18"/>
              <w:rPr>
                <w:b/>
                <w:sz w:val="22"/>
              </w:rPr>
            </w:pPr>
          </w:p>
          <w:p>
            <w:pPr>
              <w:pStyle w:val="18"/>
              <w:ind w:left="91"/>
              <w:rPr>
                <w:sz w:val="24"/>
              </w:rPr>
            </w:pPr>
            <w:r>
              <w:rPr>
                <w:sz w:val="24"/>
              </w:rPr>
              <w:t>Whole</w:t>
            </w:r>
            <w:r>
              <w:rPr>
                <w:spacing w:val="-1"/>
                <w:sz w:val="24"/>
              </w:rPr>
              <w:t xml:space="preserve"> </w:t>
            </w:r>
            <w:r>
              <w:rPr>
                <w:spacing w:val="-2"/>
                <w:sz w:val="24"/>
              </w:rPr>
              <w:t>language</w:t>
            </w:r>
          </w:p>
        </w:tc>
        <w:tc>
          <w:tcPr>
            <w:tcW w:w="1416" w:type="dxa"/>
          </w:tcPr>
          <w:p>
            <w:pPr>
              <w:pStyle w:val="18"/>
              <w:rPr>
                <w:b/>
                <w:sz w:val="26"/>
              </w:rPr>
            </w:pPr>
          </w:p>
          <w:p>
            <w:pPr>
              <w:pStyle w:val="18"/>
              <w:rPr>
                <w:b/>
                <w:sz w:val="22"/>
              </w:rPr>
            </w:pPr>
          </w:p>
          <w:p>
            <w:pPr>
              <w:pStyle w:val="18"/>
              <w:ind w:left="197" w:right="139"/>
              <w:jc w:val="center"/>
              <w:rPr>
                <w:sz w:val="24"/>
              </w:rPr>
            </w:pPr>
            <w:r>
              <w:rPr>
                <w:spacing w:val="-2"/>
                <w:sz w:val="24"/>
              </w:rPr>
              <w:t>1.21111(*)</w:t>
            </w:r>
          </w:p>
        </w:tc>
        <w:tc>
          <w:tcPr>
            <w:tcW w:w="1090" w:type="dxa"/>
          </w:tcPr>
          <w:p>
            <w:pPr>
              <w:pStyle w:val="18"/>
              <w:rPr>
                <w:b/>
                <w:sz w:val="26"/>
              </w:rPr>
            </w:pPr>
          </w:p>
          <w:p>
            <w:pPr>
              <w:pStyle w:val="18"/>
              <w:rPr>
                <w:b/>
                <w:sz w:val="22"/>
              </w:rPr>
            </w:pPr>
          </w:p>
          <w:p>
            <w:pPr>
              <w:pStyle w:val="18"/>
              <w:ind w:left="150"/>
              <w:rPr>
                <w:sz w:val="24"/>
              </w:rPr>
            </w:pPr>
            <w:r>
              <w:rPr>
                <w:spacing w:val="-2"/>
                <w:sz w:val="24"/>
              </w:rPr>
              <w:t>0.12511</w:t>
            </w:r>
          </w:p>
        </w:tc>
        <w:tc>
          <w:tcPr>
            <w:tcW w:w="716" w:type="dxa"/>
          </w:tcPr>
          <w:p>
            <w:pPr>
              <w:pStyle w:val="18"/>
              <w:rPr>
                <w:b/>
                <w:sz w:val="26"/>
              </w:rPr>
            </w:pPr>
          </w:p>
          <w:p>
            <w:pPr>
              <w:pStyle w:val="18"/>
              <w:rPr>
                <w:b/>
                <w:sz w:val="22"/>
              </w:rPr>
            </w:pPr>
          </w:p>
          <w:p>
            <w:pPr>
              <w:pStyle w:val="18"/>
              <w:ind w:left="442"/>
              <w:rPr>
                <w:sz w:val="24"/>
              </w:rPr>
            </w:pPr>
            <w:r>
              <w:rPr>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1964" w:type="dxa"/>
          </w:tcPr>
          <w:p>
            <w:pPr>
              <w:pStyle w:val="18"/>
              <w:rPr>
                <w:sz w:val="22"/>
              </w:rPr>
            </w:pPr>
          </w:p>
        </w:tc>
        <w:tc>
          <w:tcPr>
            <w:tcW w:w="1355" w:type="dxa"/>
          </w:tcPr>
          <w:p>
            <w:pPr>
              <w:pStyle w:val="18"/>
              <w:rPr>
                <w:sz w:val="22"/>
              </w:rPr>
            </w:pPr>
          </w:p>
        </w:tc>
        <w:tc>
          <w:tcPr>
            <w:tcW w:w="1864" w:type="dxa"/>
          </w:tcPr>
          <w:p>
            <w:pPr>
              <w:pStyle w:val="18"/>
              <w:spacing w:before="133" w:line="256" w:lineRule="exact"/>
              <w:ind w:left="93"/>
              <w:rPr>
                <w:sz w:val="24"/>
              </w:rPr>
            </w:pPr>
            <w:r>
              <w:rPr>
                <w:spacing w:val="-2"/>
                <w:sz w:val="24"/>
              </w:rPr>
              <w:t>Interactive</w:t>
            </w:r>
          </w:p>
        </w:tc>
        <w:tc>
          <w:tcPr>
            <w:tcW w:w="1416" w:type="dxa"/>
          </w:tcPr>
          <w:p>
            <w:pPr>
              <w:pStyle w:val="18"/>
              <w:spacing w:before="133" w:line="256" w:lineRule="exact"/>
              <w:ind w:left="80" w:right="139"/>
              <w:jc w:val="center"/>
              <w:rPr>
                <w:sz w:val="24"/>
              </w:rPr>
            </w:pPr>
            <w:r>
              <w:rPr>
                <w:spacing w:val="-2"/>
                <w:sz w:val="24"/>
              </w:rPr>
              <w:t>.91111(*)</w:t>
            </w:r>
          </w:p>
        </w:tc>
        <w:tc>
          <w:tcPr>
            <w:tcW w:w="1090" w:type="dxa"/>
          </w:tcPr>
          <w:p>
            <w:pPr>
              <w:pStyle w:val="18"/>
              <w:spacing w:before="133" w:line="256" w:lineRule="exact"/>
              <w:ind w:left="150"/>
              <w:rPr>
                <w:sz w:val="24"/>
              </w:rPr>
            </w:pPr>
            <w:r>
              <w:rPr>
                <w:spacing w:val="-2"/>
                <w:sz w:val="24"/>
              </w:rPr>
              <w:t>0.12511</w:t>
            </w:r>
          </w:p>
        </w:tc>
        <w:tc>
          <w:tcPr>
            <w:tcW w:w="716" w:type="dxa"/>
          </w:tcPr>
          <w:p>
            <w:pPr>
              <w:pStyle w:val="18"/>
              <w:spacing w:before="133" w:line="256" w:lineRule="exact"/>
              <w:ind w:left="442"/>
              <w:rPr>
                <w:sz w:val="24"/>
              </w:rPr>
            </w:pPr>
            <w:r>
              <w:rPr>
                <w:sz w:val="24"/>
              </w:rPr>
              <w:t>0</w:t>
            </w:r>
          </w:p>
        </w:tc>
      </w:tr>
    </w:tbl>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spacing w:before="1"/>
        <w:rPr>
          <w:b/>
          <w:sz w:val="29"/>
        </w:rPr>
      </w:pPr>
    </w:p>
    <w:tbl>
      <w:tblPr>
        <w:tblStyle w:val="6"/>
        <w:tblW w:w="0" w:type="auto"/>
        <w:tblInd w:w="14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552"/>
        <w:gridCol w:w="2361"/>
        <w:gridCol w:w="1736"/>
        <w:gridCol w:w="1112"/>
        <w:gridCol w:w="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2552" w:type="dxa"/>
          </w:tcPr>
          <w:p>
            <w:pPr>
              <w:pStyle w:val="18"/>
              <w:spacing w:line="266" w:lineRule="exact"/>
              <w:ind w:left="50"/>
              <w:rPr>
                <w:sz w:val="24"/>
              </w:rPr>
            </w:pPr>
            <w:r>
              <w:rPr>
                <w:sz w:val="24"/>
              </w:rPr>
              <w:t xml:space="preserve">Whole </w:t>
            </w:r>
            <w:r>
              <w:rPr>
                <w:spacing w:val="-2"/>
                <w:sz w:val="24"/>
              </w:rPr>
              <w:t>Language</w:t>
            </w:r>
          </w:p>
        </w:tc>
        <w:tc>
          <w:tcPr>
            <w:tcW w:w="2361" w:type="dxa"/>
          </w:tcPr>
          <w:p>
            <w:pPr>
              <w:pStyle w:val="18"/>
              <w:spacing w:line="266" w:lineRule="exact"/>
              <w:ind w:left="858"/>
              <w:rPr>
                <w:sz w:val="24"/>
              </w:rPr>
            </w:pPr>
            <w:r>
              <w:rPr>
                <w:spacing w:val="-2"/>
                <w:sz w:val="24"/>
              </w:rPr>
              <w:t>Phonics</w:t>
            </w:r>
          </w:p>
        </w:tc>
        <w:tc>
          <w:tcPr>
            <w:tcW w:w="1736" w:type="dxa"/>
          </w:tcPr>
          <w:p>
            <w:pPr>
              <w:pStyle w:val="18"/>
              <w:spacing w:line="266" w:lineRule="exact"/>
              <w:ind w:left="477"/>
              <w:rPr>
                <w:sz w:val="24"/>
              </w:rPr>
            </w:pPr>
            <w:r>
              <w:rPr>
                <w:spacing w:val="-2"/>
                <w:sz w:val="24"/>
              </w:rPr>
              <w:t>-1.21111(*)</w:t>
            </w:r>
          </w:p>
        </w:tc>
        <w:tc>
          <w:tcPr>
            <w:tcW w:w="1112" w:type="dxa"/>
          </w:tcPr>
          <w:p>
            <w:pPr>
              <w:pStyle w:val="18"/>
              <w:spacing w:line="266" w:lineRule="exact"/>
              <w:ind w:left="119"/>
              <w:rPr>
                <w:sz w:val="24"/>
              </w:rPr>
            </w:pPr>
            <w:r>
              <w:rPr>
                <w:spacing w:val="-2"/>
                <w:sz w:val="24"/>
              </w:rPr>
              <w:t>0.12511</w:t>
            </w:r>
          </w:p>
        </w:tc>
        <w:tc>
          <w:tcPr>
            <w:tcW w:w="620" w:type="dxa"/>
          </w:tcPr>
          <w:p>
            <w:pPr>
              <w:pStyle w:val="18"/>
              <w:spacing w:line="266" w:lineRule="exact"/>
              <w:ind w:right="48"/>
              <w:jc w:val="right"/>
              <w:rPr>
                <w:sz w:val="24"/>
              </w:rPr>
            </w:pPr>
            <w:r>
              <w:rPr>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2552" w:type="dxa"/>
          </w:tcPr>
          <w:p>
            <w:pPr>
              <w:pStyle w:val="18"/>
              <w:rPr>
                <w:sz w:val="22"/>
              </w:rPr>
            </w:pPr>
          </w:p>
        </w:tc>
        <w:tc>
          <w:tcPr>
            <w:tcW w:w="2361" w:type="dxa"/>
          </w:tcPr>
          <w:p>
            <w:pPr>
              <w:pStyle w:val="18"/>
              <w:spacing w:before="133" w:line="256" w:lineRule="exact"/>
              <w:ind w:left="860"/>
              <w:rPr>
                <w:sz w:val="24"/>
              </w:rPr>
            </w:pPr>
            <w:r>
              <w:rPr>
                <w:spacing w:val="-2"/>
                <w:sz w:val="24"/>
              </w:rPr>
              <w:t>Interactive</w:t>
            </w:r>
          </w:p>
        </w:tc>
        <w:tc>
          <w:tcPr>
            <w:tcW w:w="1736" w:type="dxa"/>
          </w:tcPr>
          <w:p>
            <w:pPr>
              <w:pStyle w:val="18"/>
              <w:spacing w:before="133" w:line="256" w:lineRule="exact"/>
              <w:ind w:left="477"/>
              <w:rPr>
                <w:sz w:val="24"/>
              </w:rPr>
            </w:pPr>
            <w:r>
              <w:rPr>
                <w:spacing w:val="-2"/>
                <w:sz w:val="24"/>
              </w:rPr>
              <w:t>-.30000(*)</w:t>
            </w:r>
          </w:p>
        </w:tc>
        <w:tc>
          <w:tcPr>
            <w:tcW w:w="1112" w:type="dxa"/>
          </w:tcPr>
          <w:p>
            <w:pPr>
              <w:pStyle w:val="18"/>
              <w:spacing w:before="133" w:line="256" w:lineRule="exact"/>
              <w:ind w:left="119"/>
              <w:rPr>
                <w:sz w:val="24"/>
              </w:rPr>
            </w:pPr>
            <w:r>
              <w:rPr>
                <w:spacing w:val="-2"/>
                <w:sz w:val="24"/>
              </w:rPr>
              <w:t>0.12511</w:t>
            </w:r>
          </w:p>
        </w:tc>
        <w:tc>
          <w:tcPr>
            <w:tcW w:w="620" w:type="dxa"/>
          </w:tcPr>
          <w:p>
            <w:pPr>
              <w:pStyle w:val="18"/>
              <w:spacing w:before="133" w:line="256" w:lineRule="exact"/>
              <w:ind w:right="48"/>
              <w:jc w:val="right"/>
              <w:rPr>
                <w:sz w:val="24"/>
              </w:rPr>
            </w:pPr>
            <w:r>
              <w:rPr>
                <w:spacing w:val="-5"/>
                <w:sz w:val="24"/>
              </w:rPr>
              <w:t>017</w:t>
            </w:r>
          </w:p>
        </w:tc>
      </w:tr>
    </w:tbl>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rPr>
          <w:b/>
          <w:sz w:val="20"/>
        </w:rPr>
      </w:pPr>
    </w:p>
    <w:p>
      <w:pPr>
        <w:pStyle w:val="7"/>
        <w:spacing w:before="1"/>
        <w:rPr>
          <w:b/>
          <w:sz w:val="29"/>
        </w:rPr>
      </w:pPr>
    </w:p>
    <w:tbl>
      <w:tblPr>
        <w:tblStyle w:val="6"/>
        <w:tblW w:w="0" w:type="auto"/>
        <w:tblInd w:w="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65"/>
        <w:gridCol w:w="2940"/>
        <w:gridCol w:w="1386"/>
        <w:gridCol w:w="1271"/>
        <w:gridCol w:w="7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2265" w:type="dxa"/>
          </w:tcPr>
          <w:p>
            <w:pPr>
              <w:pStyle w:val="18"/>
              <w:spacing w:line="266" w:lineRule="exact"/>
              <w:ind w:left="72"/>
              <w:rPr>
                <w:sz w:val="24"/>
              </w:rPr>
            </w:pPr>
            <w:r>
              <w:rPr>
                <w:spacing w:val="-2"/>
                <w:sz w:val="24"/>
              </w:rPr>
              <w:t>Interactive</w:t>
            </w:r>
          </w:p>
        </w:tc>
        <w:tc>
          <w:tcPr>
            <w:tcW w:w="2940" w:type="dxa"/>
          </w:tcPr>
          <w:p>
            <w:pPr>
              <w:pStyle w:val="18"/>
              <w:spacing w:line="266" w:lineRule="exact"/>
              <w:ind w:left="1167"/>
              <w:rPr>
                <w:sz w:val="24"/>
              </w:rPr>
            </w:pPr>
            <w:r>
              <w:rPr>
                <w:spacing w:val="-2"/>
                <w:sz w:val="24"/>
              </w:rPr>
              <w:t>Phonics</w:t>
            </w:r>
          </w:p>
        </w:tc>
        <w:tc>
          <w:tcPr>
            <w:tcW w:w="1386" w:type="dxa"/>
          </w:tcPr>
          <w:p>
            <w:pPr>
              <w:pStyle w:val="18"/>
              <w:spacing w:line="266" w:lineRule="exact"/>
              <w:ind w:left="158" w:right="166"/>
              <w:jc w:val="center"/>
              <w:rPr>
                <w:sz w:val="24"/>
              </w:rPr>
            </w:pPr>
            <w:r>
              <w:rPr>
                <w:spacing w:val="-2"/>
                <w:sz w:val="24"/>
              </w:rPr>
              <w:t>-91111(*)</w:t>
            </w:r>
          </w:p>
        </w:tc>
        <w:tc>
          <w:tcPr>
            <w:tcW w:w="1271" w:type="dxa"/>
          </w:tcPr>
          <w:p>
            <w:pPr>
              <w:pStyle w:val="18"/>
              <w:spacing w:line="266" w:lineRule="exact"/>
              <w:ind w:left="170" w:right="79"/>
              <w:jc w:val="center"/>
              <w:rPr>
                <w:sz w:val="24"/>
              </w:rPr>
            </w:pPr>
            <w:r>
              <w:rPr>
                <w:spacing w:val="-2"/>
                <w:sz w:val="24"/>
              </w:rPr>
              <w:t>0.125110.</w:t>
            </w:r>
          </w:p>
        </w:tc>
        <w:tc>
          <w:tcPr>
            <w:tcW w:w="776" w:type="dxa"/>
          </w:tcPr>
          <w:p>
            <w:pPr>
              <w:pStyle w:val="18"/>
              <w:spacing w:line="266" w:lineRule="exact"/>
              <w:ind w:right="282"/>
              <w:jc w:val="right"/>
              <w:rPr>
                <w:sz w:val="24"/>
              </w:rPr>
            </w:pPr>
            <w:r>
              <w:rPr>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7" w:hRule="atLeast"/>
        </w:trPr>
        <w:tc>
          <w:tcPr>
            <w:tcW w:w="2265" w:type="dxa"/>
            <w:tcBorders>
              <w:bottom w:val="single" w:color="000000" w:sz="6" w:space="0"/>
            </w:tcBorders>
          </w:tcPr>
          <w:p>
            <w:pPr>
              <w:pStyle w:val="18"/>
              <w:rPr>
                <w:sz w:val="22"/>
              </w:rPr>
            </w:pPr>
          </w:p>
        </w:tc>
        <w:tc>
          <w:tcPr>
            <w:tcW w:w="2940" w:type="dxa"/>
            <w:tcBorders>
              <w:bottom w:val="single" w:color="000000" w:sz="6" w:space="0"/>
            </w:tcBorders>
          </w:tcPr>
          <w:p>
            <w:pPr>
              <w:pStyle w:val="18"/>
              <w:spacing w:before="133"/>
              <w:ind w:left="1167"/>
              <w:rPr>
                <w:sz w:val="24"/>
              </w:rPr>
            </w:pPr>
            <w:r>
              <w:rPr>
                <w:sz w:val="24"/>
              </w:rPr>
              <w:t>Whole</w:t>
            </w:r>
            <w:r>
              <w:rPr>
                <w:spacing w:val="-1"/>
                <w:sz w:val="24"/>
              </w:rPr>
              <w:t xml:space="preserve"> </w:t>
            </w:r>
            <w:r>
              <w:rPr>
                <w:spacing w:val="-2"/>
                <w:sz w:val="24"/>
              </w:rPr>
              <w:t>language</w:t>
            </w:r>
          </w:p>
        </w:tc>
        <w:tc>
          <w:tcPr>
            <w:tcW w:w="1386" w:type="dxa"/>
            <w:tcBorders>
              <w:bottom w:val="single" w:color="000000" w:sz="6" w:space="0"/>
            </w:tcBorders>
          </w:tcPr>
          <w:p>
            <w:pPr>
              <w:pStyle w:val="18"/>
              <w:spacing w:before="133"/>
              <w:ind w:left="195" w:right="166"/>
              <w:jc w:val="center"/>
              <w:rPr>
                <w:sz w:val="24"/>
              </w:rPr>
            </w:pPr>
            <w:r>
              <w:rPr>
                <w:sz w:val="24"/>
              </w:rPr>
              <w:t xml:space="preserve">.30000 </w:t>
            </w:r>
            <w:r>
              <w:rPr>
                <w:spacing w:val="-5"/>
                <w:sz w:val="24"/>
              </w:rPr>
              <w:t>(*)</w:t>
            </w:r>
          </w:p>
        </w:tc>
        <w:tc>
          <w:tcPr>
            <w:tcW w:w="1271" w:type="dxa"/>
            <w:tcBorders>
              <w:bottom w:val="single" w:color="000000" w:sz="6" w:space="0"/>
            </w:tcBorders>
          </w:tcPr>
          <w:p>
            <w:pPr>
              <w:pStyle w:val="18"/>
              <w:spacing w:before="133"/>
              <w:ind w:left="151" w:right="99"/>
              <w:jc w:val="center"/>
              <w:rPr>
                <w:sz w:val="24"/>
              </w:rPr>
            </w:pPr>
            <w:r>
              <w:rPr>
                <w:spacing w:val="-2"/>
                <w:sz w:val="24"/>
              </w:rPr>
              <w:t>0.125110.</w:t>
            </w:r>
          </w:p>
        </w:tc>
        <w:tc>
          <w:tcPr>
            <w:tcW w:w="776" w:type="dxa"/>
            <w:tcBorders>
              <w:bottom w:val="single" w:color="000000" w:sz="6" w:space="0"/>
            </w:tcBorders>
          </w:tcPr>
          <w:p>
            <w:pPr>
              <w:pStyle w:val="18"/>
              <w:spacing w:before="133"/>
              <w:ind w:right="301"/>
              <w:jc w:val="right"/>
              <w:rPr>
                <w:sz w:val="24"/>
              </w:rPr>
            </w:pPr>
            <w:r>
              <w:rPr>
                <w:spacing w:val="-5"/>
                <w:sz w:val="24"/>
              </w:rPr>
              <w:t>017</w:t>
            </w:r>
          </w:p>
        </w:tc>
      </w:tr>
    </w:tbl>
    <w:p>
      <w:pPr>
        <w:pStyle w:val="7"/>
        <w:spacing w:before="234"/>
        <w:ind w:left="3792"/>
      </w:pPr>
      <w:r>
        <w:t>P. &lt;</w:t>
      </w:r>
      <w:r>
        <w:rPr>
          <w:spacing w:val="-1"/>
        </w:rPr>
        <w:t xml:space="preserve"> </w:t>
      </w:r>
      <w:r>
        <w:rPr>
          <w:spacing w:val="-5"/>
        </w:rPr>
        <w:t>.05</w:t>
      </w:r>
    </w:p>
    <w:p>
      <w:pPr>
        <w:spacing w:after="0"/>
        <w:sectPr>
          <w:pgSz w:w="11910" w:h="16840"/>
          <w:pgMar w:top="1340" w:right="1320" w:bottom="280" w:left="1680" w:header="722" w:footer="0" w:gutter="0"/>
          <w:cols w:space="720" w:num="1"/>
        </w:sectPr>
      </w:pPr>
    </w:p>
    <w:p>
      <w:pPr>
        <w:pStyle w:val="4"/>
        <w:numPr>
          <w:ilvl w:val="2"/>
          <w:numId w:val="28"/>
        </w:numPr>
        <w:tabs>
          <w:tab w:val="left" w:pos="912"/>
        </w:tabs>
        <w:spacing w:before="84" w:after="0" w:line="240" w:lineRule="auto"/>
        <w:ind w:left="912" w:right="0" w:hanging="720"/>
        <w:jc w:val="left"/>
        <w:rPr>
          <w:u w:val="none"/>
        </w:rPr>
      </w:pPr>
      <w:bookmarkStart w:id="77" w:name="_TOC_250014"/>
      <w:r>
        <w:rPr>
          <w:u w:val="single"/>
        </w:rPr>
        <w:t>Threshold</w:t>
      </w:r>
      <w:r>
        <w:rPr>
          <w:spacing w:val="-2"/>
          <w:u w:val="single"/>
        </w:rPr>
        <w:t xml:space="preserve"> </w:t>
      </w:r>
      <w:r>
        <w:rPr>
          <w:u w:val="single"/>
        </w:rPr>
        <w:t>of</w:t>
      </w:r>
      <w:r>
        <w:rPr>
          <w:spacing w:val="-1"/>
          <w:u w:val="single"/>
        </w:rPr>
        <w:t xml:space="preserve"> </w:t>
      </w:r>
      <w:r>
        <w:rPr>
          <w:u w:val="single"/>
        </w:rPr>
        <w:t>the</w:t>
      </w:r>
      <w:bookmarkEnd w:id="77"/>
      <w:r>
        <w:rPr>
          <w:spacing w:val="-2"/>
          <w:u w:val="single"/>
        </w:rPr>
        <w:t xml:space="preserve"> Instrument</w:t>
      </w:r>
    </w:p>
    <w:p>
      <w:pPr>
        <w:pStyle w:val="7"/>
        <w:spacing w:before="9"/>
        <w:rPr>
          <w:b/>
          <w:sz w:val="15"/>
        </w:rPr>
      </w:pPr>
    </w:p>
    <w:p>
      <w:pPr>
        <w:pStyle w:val="7"/>
        <w:spacing w:before="90" w:line="480" w:lineRule="auto"/>
        <w:ind w:left="192" w:right="121" w:firstLine="719"/>
        <w:jc w:val="both"/>
      </w:pPr>
      <w:r>
        <w:t>There is need to obtain the utility value of the research instrument following its application in this study and for future diagnosis of children with reading difficulties. This involves determining a level at which the success of a child is measured following his performance on test.</w:t>
      </w:r>
    </w:p>
    <w:p>
      <w:pPr>
        <w:pStyle w:val="7"/>
        <w:spacing w:before="1" w:line="480" w:lineRule="auto"/>
        <w:ind w:left="192" w:right="118" w:firstLine="719"/>
        <w:jc w:val="both"/>
      </w:pPr>
      <w:r>
        <w:t>A good way to show criterion – related evidence of test’s validity is to use an expetancy table (Ary, Jacob, and Razavieh, 1996), and criterion – related evidence is essential for tests that are used for selection and classification purposes (p.267). The fundamental idea here is to predict the success of children following their performance scores on the test.</w:t>
      </w:r>
    </w:p>
    <w:p>
      <w:pPr>
        <w:pStyle w:val="7"/>
        <w:spacing w:line="480" w:lineRule="auto"/>
        <w:ind w:left="192" w:right="116" w:firstLine="719"/>
        <w:jc w:val="both"/>
      </w:pPr>
      <w:r>
        <w:t>In the case of the research instrument (Beginning Reading Achievement Assessment Instrument), the pre and post experimental tests scores for one group of 90 children were obtained. The scores were correlated to determine the range of the scores of students. The results on table 11 show that 26 of the children scored 4 or lower; 59 scored between 5 and 7, and 5 scored between 8 and 10; while none scored up to 11 and above in the pre-experimental test.</w:t>
      </w:r>
    </w:p>
    <w:p>
      <w:pPr>
        <w:pStyle w:val="7"/>
        <w:spacing w:before="1" w:line="480" w:lineRule="auto"/>
        <w:ind w:left="192" w:right="118" w:firstLine="719"/>
        <w:jc w:val="both"/>
      </w:pPr>
      <w:r>
        <w:t>On the other hand the results for post experimental test show that 84 of the children scored between 14 and 16; and 6 scored 17 or higher while none scored 13 and below. Following the determination of test scores and the extent to which the children identify with expectancy table (range of scores following performance), the threshold of the research instrument is suggested to be established.</w:t>
      </w:r>
    </w:p>
    <w:p>
      <w:pPr>
        <w:spacing w:after="0" w:line="480" w:lineRule="auto"/>
        <w:jc w:val="both"/>
        <w:sectPr>
          <w:pgSz w:w="11910" w:h="16840"/>
          <w:pgMar w:top="1340" w:right="1320" w:bottom="280" w:left="1680" w:header="722" w:footer="0" w:gutter="0"/>
          <w:cols w:space="720" w:num="1"/>
        </w:sectPr>
      </w:pPr>
    </w:p>
    <w:p>
      <w:pPr>
        <w:spacing w:before="85"/>
        <w:ind w:left="192" w:right="0" w:firstLine="0"/>
        <w:jc w:val="left"/>
        <w:rPr>
          <w:b/>
          <w:sz w:val="28"/>
        </w:rPr>
      </w:pPr>
      <w:r>
        <w:rPr>
          <w:b/>
          <w:sz w:val="28"/>
        </w:rPr>
        <w:t>Table</w:t>
      </w:r>
      <w:r>
        <w:rPr>
          <w:b/>
          <w:spacing w:val="-6"/>
          <w:sz w:val="28"/>
        </w:rPr>
        <w:t xml:space="preserve"> </w:t>
      </w:r>
      <w:r>
        <w:rPr>
          <w:b/>
          <w:sz w:val="28"/>
        </w:rPr>
        <w:t>11:</w:t>
      </w:r>
      <w:r>
        <w:rPr>
          <w:b/>
          <w:spacing w:val="-3"/>
          <w:sz w:val="28"/>
        </w:rPr>
        <w:t xml:space="preserve"> </w:t>
      </w:r>
      <w:r>
        <w:rPr>
          <w:b/>
          <w:sz w:val="28"/>
        </w:rPr>
        <w:t>Expectancy</w:t>
      </w:r>
      <w:r>
        <w:rPr>
          <w:b/>
          <w:spacing w:val="-3"/>
          <w:sz w:val="28"/>
        </w:rPr>
        <w:t xml:space="preserve"> </w:t>
      </w:r>
      <w:r>
        <w:rPr>
          <w:b/>
          <w:sz w:val="28"/>
        </w:rPr>
        <w:t>table</w:t>
      </w:r>
      <w:r>
        <w:rPr>
          <w:b/>
          <w:spacing w:val="-6"/>
          <w:sz w:val="28"/>
        </w:rPr>
        <w:t xml:space="preserve"> </w:t>
      </w:r>
      <w:r>
        <w:rPr>
          <w:b/>
          <w:sz w:val="28"/>
        </w:rPr>
        <w:t>on</w:t>
      </w:r>
      <w:r>
        <w:rPr>
          <w:b/>
          <w:spacing w:val="-4"/>
          <w:sz w:val="28"/>
        </w:rPr>
        <w:t xml:space="preserve"> </w:t>
      </w:r>
      <w:r>
        <w:rPr>
          <w:b/>
          <w:sz w:val="28"/>
        </w:rPr>
        <w:t>Test</w:t>
      </w:r>
      <w:r>
        <w:rPr>
          <w:b/>
          <w:spacing w:val="-3"/>
          <w:sz w:val="28"/>
        </w:rPr>
        <w:t xml:space="preserve"> </w:t>
      </w:r>
      <w:r>
        <w:rPr>
          <w:b/>
          <w:sz w:val="28"/>
        </w:rPr>
        <w:t>Scores</w:t>
      </w:r>
      <w:r>
        <w:rPr>
          <w:b/>
          <w:spacing w:val="-3"/>
          <w:sz w:val="28"/>
        </w:rPr>
        <w:t xml:space="preserve"> </w:t>
      </w:r>
      <w:r>
        <w:rPr>
          <w:b/>
          <w:sz w:val="28"/>
        </w:rPr>
        <w:t>for</w:t>
      </w:r>
      <w:r>
        <w:rPr>
          <w:b/>
          <w:spacing w:val="-3"/>
          <w:sz w:val="28"/>
        </w:rPr>
        <w:t xml:space="preserve"> </w:t>
      </w:r>
      <w:r>
        <w:rPr>
          <w:b/>
          <w:sz w:val="28"/>
        </w:rPr>
        <w:t>90</w:t>
      </w:r>
      <w:r>
        <w:rPr>
          <w:b/>
          <w:spacing w:val="-2"/>
          <w:sz w:val="28"/>
        </w:rPr>
        <w:t xml:space="preserve"> Children</w:t>
      </w:r>
    </w:p>
    <w:p>
      <w:pPr>
        <w:pStyle w:val="7"/>
        <w:rPr>
          <w:b/>
          <w:sz w:val="20"/>
        </w:rPr>
      </w:pPr>
    </w:p>
    <w:p>
      <w:pPr>
        <w:pStyle w:val="7"/>
        <w:rPr>
          <w:b/>
          <w:sz w:val="20"/>
        </w:rPr>
      </w:pPr>
    </w:p>
    <w:p>
      <w:pPr>
        <w:pStyle w:val="7"/>
        <w:rPr>
          <w:b/>
          <w:sz w:val="20"/>
        </w:rPr>
      </w:pPr>
    </w:p>
    <w:p>
      <w:pPr>
        <w:pStyle w:val="7"/>
        <w:spacing w:before="8"/>
        <w:rPr>
          <w:b/>
        </w:rPr>
      </w:pPr>
    </w:p>
    <w:tbl>
      <w:tblPr>
        <w:tblStyle w:val="6"/>
        <w:tblW w:w="0" w:type="auto"/>
        <w:tblInd w:w="65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382"/>
        <w:gridCol w:w="2390"/>
        <w:gridCol w:w="26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7" w:hRule="atLeast"/>
        </w:trPr>
        <w:tc>
          <w:tcPr>
            <w:tcW w:w="2382" w:type="dxa"/>
          </w:tcPr>
          <w:p>
            <w:pPr>
              <w:pStyle w:val="18"/>
              <w:spacing w:line="311" w:lineRule="exact"/>
              <w:ind w:left="107"/>
              <w:rPr>
                <w:sz w:val="28"/>
              </w:rPr>
            </w:pPr>
            <w:r>
              <w:rPr>
                <w:sz w:val="28"/>
              </w:rPr>
              <w:t xml:space="preserve">Score </w:t>
            </w:r>
            <w:r>
              <w:rPr>
                <w:spacing w:val="-2"/>
                <w:sz w:val="28"/>
              </w:rPr>
              <w:t>Range</w:t>
            </w:r>
          </w:p>
        </w:tc>
        <w:tc>
          <w:tcPr>
            <w:tcW w:w="2390" w:type="dxa"/>
          </w:tcPr>
          <w:p>
            <w:pPr>
              <w:pStyle w:val="18"/>
              <w:spacing w:line="311" w:lineRule="exact"/>
              <w:ind w:left="1449"/>
              <w:rPr>
                <w:sz w:val="28"/>
              </w:rPr>
            </w:pPr>
            <w:r>
              <w:rPr>
                <w:spacing w:val="-2"/>
                <w:sz w:val="28"/>
              </w:rPr>
              <w:t>Number</w:t>
            </w:r>
          </w:p>
        </w:tc>
        <w:tc>
          <w:tcPr>
            <w:tcW w:w="2698" w:type="dxa"/>
          </w:tcPr>
          <w:p>
            <w:pPr>
              <w:pStyle w:val="18"/>
              <w:spacing w:line="311" w:lineRule="exact"/>
              <w:ind w:left="45"/>
              <w:rPr>
                <w:sz w:val="28"/>
              </w:rPr>
            </w:pPr>
            <w:r>
              <w:rPr>
                <w:sz w:val="28"/>
              </w:rPr>
              <w:t>of</w:t>
            </w:r>
            <w:r>
              <w:rPr>
                <w:spacing w:val="-2"/>
                <w:sz w:val="28"/>
              </w:rPr>
              <w:t xml:space="preserve"> children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4" w:hRule="atLeast"/>
        </w:trPr>
        <w:tc>
          <w:tcPr>
            <w:tcW w:w="2382" w:type="dxa"/>
            <w:tcBorders>
              <w:bottom w:val="single" w:color="000000" w:sz="4" w:space="0"/>
            </w:tcBorders>
          </w:tcPr>
          <w:p>
            <w:pPr>
              <w:pStyle w:val="18"/>
              <w:rPr>
                <w:sz w:val="26"/>
              </w:rPr>
            </w:pPr>
          </w:p>
        </w:tc>
        <w:tc>
          <w:tcPr>
            <w:tcW w:w="2390" w:type="dxa"/>
            <w:tcBorders>
              <w:bottom w:val="single" w:color="000000" w:sz="4" w:space="0"/>
            </w:tcBorders>
          </w:tcPr>
          <w:p>
            <w:pPr>
              <w:pStyle w:val="18"/>
              <w:spacing w:before="155"/>
              <w:ind w:left="128"/>
              <w:rPr>
                <w:sz w:val="28"/>
              </w:rPr>
            </w:pPr>
            <w:r>
              <w:rPr>
                <w:sz w:val="28"/>
              </w:rPr>
              <w:t>Pre-</w:t>
            </w:r>
            <w:r>
              <w:rPr>
                <w:spacing w:val="-2"/>
                <w:sz w:val="28"/>
              </w:rPr>
              <w:t>Experimental</w:t>
            </w:r>
          </w:p>
        </w:tc>
        <w:tc>
          <w:tcPr>
            <w:tcW w:w="2698" w:type="dxa"/>
            <w:tcBorders>
              <w:bottom w:val="single" w:color="000000" w:sz="4" w:space="0"/>
            </w:tcBorders>
          </w:tcPr>
          <w:p>
            <w:pPr>
              <w:pStyle w:val="18"/>
              <w:spacing w:before="155"/>
              <w:ind w:left="285"/>
              <w:rPr>
                <w:sz w:val="28"/>
              </w:rPr>
            </w:pPr>
            <w:r>
              <w:rPr>
                <w:spacing w:val="-2"/>
                <w:sz w:val="28"/>
              </w:rPr>
              <w:t>Post-Experimental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1" w:hRule="atLeast"/>
        </w:trPr>
        <w:tc>
          <w:tcPr>
            <w:tcW w:w="2382" w:type="dxa"/>
            <w:tcBorders>
              <w:top w:val="single" w:color="000000" w:sz="4" w:space="0"/>
            </w:tcBorders>
          </w:tcPr>
          <w:p>
            <w:pPr>
              <w:pStyle w:val="18"/>
              <w:rPr>
                <w:b/>
                <w:sz w:val="30"/>
              </w:rPr>
            </w:pPr>
          </w:p>
          <w:p>
            <w:pPr>
              <w:pStyle w:val="18"/>
              <w:spacing w:before="5"/>
              <w:rPr>
                <w:b/>
                <w:sz w:val="25"/>
              </w:rPr>
            </w:pPr>
          </w:p>
          <w:p>
            <w:pPr>
              <w:pStyle w:val="18"/>
              <w:spacing w:before="1"/>
              <w:ind w:left="107"/>
              <w:rPr>
                <w:sz w:val="28"/>
              </w:rPr>
            </w:pPr>
            <w:r>
              <w:rPr>
                <w:sz w:val="28"/>
              </w:rPr>
              <w:t>17</w:t>
            </w:r>
            <w:r>
              <w:rPr>
                <w:spacing w:val="-3"/>
                <w:sz w:val="28"/>
              </w:rPr>
              <w:t xml:space="preserve"> </w:t>
            </w:r>
            <w:r>
              <w:rPr>
                <w:sz w:val="28"/>
              </w:rPr>
              <w:t xml:space="preserve">or </w:t>
            </w:r>
            <w:r>
              <w:rPr>
                <w:spacing w:val="-2"/>
                <w:sz w:val="28"/>
              </w:rPr>
              <w:t>higher</w:t>
            </w:r>
          </w:p>
        </w:tc>
        <w:tc>
          <w:tcPr>
            <w:tcW w:w="2390" w:type="dxa"/>
            <w:tcBorders>
              <w:top w:val="single" w:color="000000" w:sz="4" w:space="0"/>
            </w:tcBorders>
          </w:tcPr>
          <w:p>
            <w:pPr>
              <w:pStyle w:val="18"/>
              <w:rPr>
                <w:b/>
                <w:sz w:val="30"/>
              </w:rPr>
            </w:pPr>
          </w:p>
          <w:p>
            <w:pPr>
              <w:pStyle w:val="18"/>
              <w:spacing w:before="5"/>
              <w:rPr>
                <w:b/>
                <w:sz w:val="25"/>
              </w:rPr>
            </w:pPr>
          </w:p>
          <w:p>
            <w:pPr>
              <w:pStyle w:val="18"/>
              <w:spacing w:before="1"/>
              <w:ind w:right="549"/>
              <w:jc w:val="center"/>
              <w:rPr>
                <w:sz w:val="28"/>
              </w:rPr>
            </w:pPr>
            <w:r>
              <w:rPr>
                <w:w w:val="100"/>
                <w:sz w:val="28"/>
              </w:rPr>
              <w:t>0</w:t>
            </w:r>
          </w:p>
        </w:tc>
        <w:tc>
          <w:tcPr>
            <w:tcW w:w="2698" w:type="dxa"/>
            <w:tcBorders>
              <w:top w:val="single" w:color="000000" w:sz="4" w:space="0"/>
            </w:tcBorders>
          </w:tcPr>
          <w:p>
            <w:pPr>
              <w:pStyle w:val="18"/>
              <w:rPr>
                <w:b/>
                <w:sz w:val="30"/>
              </w:rPr>
            </w:pPr>
          </w:p>
          <w:p>
            <w:pPr>
              <w:pStyle w:val="18"/>
              <w:spacing w:before="5"/>
              <w:rPr>
                <w:b/>
                <w:sz w:val="25"/>
              </w:rPr>
            </w:pPr>
          </w:p>
          <w:p>
            <w:pPr>
              <w:pStyle w:val="18"/>
              <w:spacing w:before="1"/>
              <w:ind w:right="545"/>
              <w:jc w:val="center"/>
              <w:rPr>
                <w:sz w:val="28"/>
              </w:rPr>
            </w:pPr>
            <w:r>
              <w:rPr>
                <w:w w:val="100"/>
                <w:sz w:val="28"/>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32" w:hRule="atLeast"/>
        </w:trPr>
        <w:tc>
          <w:tcPr>
            <w:tcW w:w="2382" w:type="dxa"/>
          </w:tcPr>
          <w:p>
            <w:pPr>
              <w:pStyle w:val="18"/>
              <w:rPr>
                <w:b/>
                <w:sz w:val="30"/>
              </w:rPr>
            </w:pPr>
          </w:p>
          <w:p>
            <w:pPr>
              <w:pStyle w:val="18"/>
              <w:spacing w:before="6"/>
              <w:rPr>
                <w:b/>
                <w:sz w:val="39"/>
              </w:rPr>
            </w:pPr>
          </w:p>
          <w:p>
            <w:pPr>
              <w:pStyle w:val="18"/>
              <w:ind w:left="107"/>
              <w:rPr>
                <w:sz w:val="28"/>
              </w:rPr>
            </w:pPr>
            <w:r>
              <w:rPr>
                <w:sz w:val="28"/>
              </w:rPr>
              <w:t>14</w:t>
            </w:r>
            <w:r>
              <w:rPr>
                <w:spacing w:val="-2"/>
                <w:sz w:val="28"/>
              </w:rPr>
              <w:t xml:space="preserve"> </w:t>
            </w:r>
            <w:r>
              <w:rPr>
                <w:sz w:val="28"/>
              </w:rPr>
              <w:t>–</w:t>
            </w:r>
            <w:r>
              <w:rPr>
                <w:spacing w:val="1"/>
                <w:sz w:val="28"/>
              </w:rPr>
              <w:t xml:space="preserve"> </w:t>
            </w:r>
            <w:r>
              <w:rPr>
                <w:spacing w:val="-5"/>
                <w:sz w:val="28"/>
              </w:rPr>
              <w:t>16</w:t>
            </w:r>
          </w:p>
        </w:tc>
        <w:tc>
          <w:tcPr>
            <w:tcW w:w="2390" w:type="dxa"/>
          </w:tcPr>
          <w:p>
            <w:pPr>
              <w:pStyle w:val="18"/>
              <w:rPr>
                <w:b/>
                <w:sz w:val="30"/>
              </w:rPr>
            </w:pPr>
          </w:p>
          <w:p>
            <w:pPr>
              <w:pStyle w:val="18"/>
              <w:spacing w:before="6"/>
              <w:rPr>
                <w:b/>
                <w:sz w:val="39"/>
              </w:rPr>
            </w:pPr>
          </w:p>
          <w:p>
            <w:pPr>
              <w:pStyle w:val="18"/>
              <w:ind w:right="549"/>
              <w:jc w:val="center"/>
              <w:rPr>
                <w:sz w:val="28"/>
              </w:rPr>
            </w:pPr>
            <w:r>
              <w:rPr>
                <w:w w:val="100"/>
                <w:sz w:val="28"/>
              </w:rPr>
              <w:t>0</w:t>
            </w:r>
          </w:p>
        </w:tc>
        <w:tc>
          <w:tcPr>
            <w:tcW w:w="2698" w:type="dxa"/>
          </w:tcPr>
          <w:p>
            <w:pPr>
              <w:pStyle w:val="18"/>
              <w:rPr>
                <w:b/>
                <w:sz w:val="30"/>
              </w:rPr>
            </w:pPr>
          </w:p>
          <w:p>
            <w:pPr>
              <w:pStyle w:val="18"/>
              <w:spacing w:before="6"/>
              <w:rPr>
                <w:b/>
                <w:sz w:val="39"/>
              </w:rPr>
            </w:pPr>
          </w:p>
          <w:p>
            <w:pPr>
              <w:pStyle w:val="18"/>
              <w:ind w:left="993" w:right="1394"/>
              <w:jc w:val="center"/>
              <w:rPr>
                <w:sz w:val="28"/>
              </w:rPr>
            </w:pPr>
            <w:r>
              <w:rPr>
                <w:spacing w:val="-5"/>
                <w:sz w:val="28"/>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32" w:hRule="atLeast"/>
        </w:trPr>
        <w:tc>
          <w:tcPr>
            <w:tcW w:w="2382" w:type="dxa"/>
          </w:tcPr>
          <w:p>
            <w:pPr>
              <w:pStyle w:val="18"/>
              <w:rPr>
                <w:b/>
                <w:sz w:val="30"/>
              </w:rPr>
            </w:pPr>
          </w:p>
          <w:p>
            <w:pPr>
              <w:pStyle w:val="18"/>
              <w:spacing w:before="5"/>
              <w:rPr>
                <w:b/>
                <w:sz w:val="39"/>
              </w:rPr>
            </w:pPr>
          </w:p>
          <w:p>
            <w:pPr>
              <w:pStyle w:val="18"/>
              <w:spacing w:before="1"/>
              <w:ind w:left="107"/>
              <w:rPr>
                <w:sz w:val="28"/>
              </w:rPr>
            </w:pPr>
            <w:r>
              <w:rPr>
                <w:sz w:val="28"/>
              </w:rPr>
              <w:t>8</w:t>
            </w:r>
            <w:r>
              <w:rPr>
                <w:spacing w:val="-2"/>
                <w:sz w:val="28"/>
              </w:rPr>
              <w:t xml:space="preserve"> </w:t>
            </w:r>
            <w:r>
              <w:rPr>
                <w:sz w:val="28"/>
              </w:rPr>
              <w:t>–</w:t>
            </w:r>
            <w:r>
              <w:rPr>
                <w:spacing w:val="-2"/>
                <w:sz w:val="28"/>
              </w:rPr>
              <w:t xml:space="preserve"> </w:t>
            </w:r>
            <w:r>
              <w:rPr>
                <w:spacing w:val="-7"/>
                <w:sz w:val="28"/>
              </w:rPr>
              <w:t>10</w:t>
            </w:r>
          </w:p>
        </w:tc>
        <w:tc>
          <w:tcPr>
            <w:tcW w:w="2390" w:type="dxa"/>
          </w:tcPr>
          <w:p>
            <w:pPr>
              <w:pStyle w:val="18"/>
              <w:rPr>
                <w:b/>
                <w:sz w:val="30"/>
              </w:rPr>
            </w:pPr>
          </w:p>
          <w:p>
            <w:pPr>
              <w:pStyle w:val="18"/>
              <w:spacing w:before="5"/>
              <w:rPr>
                <w:b/>
                <w:sz w:val="39"/>
              </w:rPr>
            </w:pPr>
          </w:p>
          <w:p>
            <w:pPr>
              <w:pStyle w:val="18"/>
              <w:spacing w:before="1"/>
              <w:ind w:right="549"/>
              <w:jc w:val="center"/>
              <w:rPr>
                <w:sz w:val="28"/>
              </w:rPr>
            </w:pPr>
            <w:r>
              <w:rPr>
                <w:w w:val="100"/>
                <w:sz w:val="28"/>
              </w:rPr>
              <w:t>5</w:t>
            </w:r>
          </w:p>
        </w:tc>
        <w:tc>
          <w:tcPr>
            <w:tcW w:w="2698" w:type="dxa"/>
          </w:tcPr>
          <w:p>
            <w:pPr>
              <w:pStyle w:val="18"/>
              <w:rPr>
                <w:b/>
                <w:sz w:val="30"/>
              </w:rPr>
            </w:pPr>
          </w:p>
          <w:p>
            <w:pPr>
              <w:pStyle w:val="18"/>
              <w:spacing w:before="5"/>
              <w:rPr>
                <w:b/>
                <w:sz w:val="39"/>
              </w:rPr>
            </w:pPr>
          </w:p>
          <w:p>
            <w:pPr>
              <w:pStyle w:val="18"/>
              <w:spacing w:before="1"/>
              <w:ind w:right="545"/>
              <w:jc w:val="center"/>
              <w:rPr>
                <w:sz w:val="28"/>
              </w:rPr>
            </w:pPr>
            <w:r>
              <w:rPr>
                <w:w w:val="100"/>
                <w:sz w:val="2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31" w:hRule="atLeast"/>
        </w:trPr>
        <w:tc>
          <w:tcPr>
            <w:tcW w:w="2382" w:type="dxa"/>
          </w:tcPr>
          <w:p>
            <w:pPr>
              <w:pStyle w:val="18"/>
              <w:rPr>
                <w:b/>
                <w:sz w:val="30"/>
              </w:rPr>
            </w:pPr>
          </w:p>
          <w:p>
            <w:pPr>
              <w:pStyle w:val="18"/>
              <w:spacing w:before="6"/>
              <w:rPr>
                <w:b/>
                <w:sz w:val="39"/>
              </w:rPr>
            </w:pPr>
          </w:p>
          <w:p>
            <w:pPr>
              <w:pStyle w:val="18"/>
              <w:ind w:left="107"/>
              <w:rPr>
                <w:sz w:val="28"/>
              </w:rPr>
            </w:pPr>
            <w:r>
              <w:rPr>
                <w:sz w:val="28"/>
              </w:rPr>
              <w:t>5 -</w:t>
            </w:r>
            <w:r>
              <w:rPr>
                <w:spacing w:val="-1"/>
                <w:sz w:val="28"/>
              </w:rPr>
              <w:t xml:space="preserve"> </w:t>
            </w:r>
            <w:r>
              <w:rPr>
                <w:spacing w:val="-10"/>
                <w:sz w:val="28"/>
              </w:rPr>
              <w:t>7</w:t>
            </w:r>
          </w:p>
        </w:tc>
        <w:tc>
          <w:tcPr>
            <w:tcW w:w="2390" w:type="dxa"/>
          </w:tcPr>
          <w:p>
            <w:pPr>
              <w:pStyle w:val="18"/>
              <w:rPr>
                <w:b/>
                <w:sz w:val="30"/>
              </w:rPr>
            </w:pPr>
          </w:p>
          <w:p>
            <w:pPr>
              <w:pStyle w:val="18"/>
              <w:spacing w:before="6"/>
              <w:rPr>
                <w:b/>
                <w:sz w:val="39"/>
              </w:rPr>
            </w:pPr>
          </w:p>
          <w:p>
            <w:pPr>
              <w:pStyle w:val="18"/>
              <w:ind w:left="837" w:right="1243"/>
              <w:jc w:val="center"/>
              <w:rPr>
                <w:sz w:val="28"/>
              </w:rPr>
            </w:pPr>
            <w:r>
              <w:rPr>
                <w:spacing w:val="-5"/>
                <w:sz w:val="28"/>
              </w:rPr>
              <w:t>59</w:t>
            </w:r>
          </w:p>
        </w:tc>
        <w:tc>
          <w:tcPr>
            <w:tcW w:w="2698" w:type="dxa"/>
          </w:tcPr>
          <w:p>
            <w:pPr>
              <w:pStyle w:val="18"/>
              <w:rPr>
                <w:b/>
                <w:sz w:val="30"/>
              </w:rPr>
            </w:pPr>
          </w:p>
          <w:p>
            <w:pPr>
              <w:pStyle w:val="18"/>
              <w:spacing w:before="6"/>
              <w:rPr>
                <w:b/>
                <w:sz w:val="39"/>
              </w:rPr>
            </w:pPr>
          </w:p>
          <w:p>
            <w:pPr>
              <w:pStyle w:val="18"/>
              <w:ind w:right="545"/>
              <w:jc w:val="center"/>
              <w:rPr>
                <w:sz w:val="28"/>
              </w:rPr>
            </w:pPr>
            <w:r>
              <w:rPr>
                <w:w w:val="100"/>
                <w:sz w:val="2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51" w:hRule="atLeast"/>
        </w:trPr>
        <w:tc>
          <w:tcPr>
            <w:tcW w:w="2382" w:type="dxa"/>
            <w:tcBorders>
              <w:bottom w:val="single" w:color="000000" w:sz="4" w:space="0"/>
            </w:tcBorders>
          </w:tcPr>
          <w:p>
            <w:pPr>
              <w:pStyle w:val="18"/>
              <w:rPr>
                <w:b/>
                <w:sz w:val="30"/>
              </w:rPr>
            </w:pPr>
          </w:p>
          <w:p>
            <w:pPr>
              <w:pStyle w:val="18"/>
              <w:spacing w:before="4"/>
              <w:rPr>
                <w:b/>
                <w:sz w:val="39"/>
              </w:rPr>
            </w:pPr>
          </w:p>
          <w:p>
            <w:pPr>
              <w:pStyle w:val="18"/>
              <w:ind w:left="107"/>
              <w:rPr>
                <w:sz w:val="28"/>
              </w:rPr>
            </w:pPr>
            <w:r>
              <w:rPr>
                <w:sz w:val="28"/>
              </w:rPr>
              <w:t>4</w:t>
            </w:r>
            <w:r>
              <w:rPr>
                <w:spacing w:val="1"/>
                <w:sz w:val="28"/>
              </w:rPr>
              <w:t xml:space="preserve"> </w:t>
            </w:r>
            <w:r>
              <w:rPr>
                <w:sz w:val="28"/>
              </w:rPr>
              <w:t>or</w:t>
            </w:r>
            <w:r>
              <w:rPr>
                <w:spacing w:val="-3"/>
                <w:sz w:val="28"/>
              </w:rPr>
              <w:t xml:space="preserve"> </w:t>
            </w:r>
            <w:r>
              <w:rPr>
                <w:spacing w:val="-2"/>
                <w:sz w:val="28"/>
              </w:rPr>
              <w:t>lower</w:t>
            </w:r>
          </w:p>
        </w:tc>
        <w:tc>
          <w:tcPr>
            <w:tcW w:w="2390" w:type="dxa"/>
            <w:tcBorders>
              <w:bottom w:val="single" w:color="000000" w:sz="4" w:space="0"/>
            </w:tcBorders>
          </w:tcPr>
          <w:p>
            <w:pPr>
              <w:pStyle w:val="18"/>
              <w:rPr>
                <w:b/>
                <w:sz w:val="30"/>
              </w:rPr>
            </w:pPr>
          </w:p>
          <w:p>
            <w:pPr>
              <w:pStyle w:val="18"/>
              <w:spacing w:before="4"/>
              <w:rPr>
                <w:b/>
                <w:sz w:val="39"/>
              </w:rPr>
            </w:pPr>
          </w:p>
          <w:p>
            <w:pPr>
              <w:pStyle w:val="18"/>
              <w:ind w:left="837" w:right="1243"/>
              <w:jc w:val="center"/>
              <w:rPr>
                <w:sz w:val="28"/>
              </w:rPr>
            </w:pPr>
            <w:r>
              <w:rPr>
                <w:spacing w:val="-5"/>
                <w:sz w:val="28"/>
              </w:rPr>
              <w:t>26</w:t>
            </w:r>
          </w:p>
        </w:tc>
        <w:tc>
          <w:tcPr>
            <w:tcW w:w="2698" w:type="dxa"/>
            <w:tcBorders>
              <w:bottom w:val="single" w:color="000000" w:sz="4" w:space="0"/>
            </w:tcBorders>
          </w:tcPr>
          <w:p>
            <w:pPr>
              <w:pStyle w:val="18"/>
              <w:rPr>
                <w:b/>
                <w:sz w:val="30"/>
              </w:rPr>
            </w:pPr>
          </w:p>
          <w:p>
            <w:pPr>
              <w:pStyle w:val="18"/>
              <w:spacing w:before="4"/>
              <w:rPr>
                <w:b/>
                <w:sz w:val="39"/>
              </w:rPr>
            </w:pPr>
          </w:p>
          <w:p>
            <w:pPr>
              <w:pStyle w:val="18"/>
              <w:ind w:right="545"/>
              <w:jc w:val="center"/>
              <w:rPr>
                <w:sz w:val="28"/>
              </w:rPr>
            </w:pPr>
            <w:r>
              <w:rPr>
                <w:w w:val="100"/>
                <w:sz w:val="28"/>
              </w:rPr>
              <w:t>0</w:t>
            </w:r>
          </w:p>
        </w:tc>
      </w:tr>
    </w:tbl>
    <w:p>
      <w:pPr>
        <w:spacing w:after="0"/>
        <w:jc w:val="center"/>
        <w:rPr>
          <w:sz w:val="28"/>
        </w:rPr>
        <w:sectPr>
          <w:pgSz w:w="11910" w:h="16840"/>
          <w:pgMar w:top="1340" w:right="1320" w:bottom="280" w:left="1680" w:header="722" w:footer="0" w:gutter="0"/>
          <w:cols w:space="720" w:num="1"/>
        </w:sectPr>
      </w:pPr>
    </w:p>
    <w:p>
      <w:pPr>
        <w:pStyle w:val="3"/>
        <w:numPr>
          <w:ilvl w:val="1"/>
          <w:numId w:val="29"/>
        </w:numPr>
        <w:tabs>
          <w:tab w:val="left" w:pos="911"/>
        </w:tabs>
        <w:spacing w:before="84" w:after="0" w:line="240" w:lineRule="auto"/>
        <w:ind w:left="911" w:right="0" w:hanging="719"/>
        <w:jc w:val="both"/>
      </w:pPr>
      <w:bookmarkStart w:id="78" w:name="_TOC_250013"/>
      <w:bookmarkEnd w:id="78"/>
      <w:r>
        <w:rPr>
          <w:spacing w:val="-2"/>
        </w:rPr>
        <w:t>DISCUSSION</w:t>
      </w:r>
    </w:p>
    <w:p>
      <w:pPr>
        <w:pStyle w:val="7"/>
        <w:spacing w:before="7"/>
        <w:rPr>
          <w:b/>
          <w:sz w:val="23"/>
        </w:rPr>
      </w:pPr>
    </w:p>
    <w:p>
      <w:pPr>
        <w:pStyle w:val="7"/>
        <w:spacing w:line="480" w:lineRule="auto"/>
        <w:ind w:left="192" w:right="124" w:firstLine="719"/>
        <w:jc w:val="both"/>
      </w:pPr>
      <w:r>
        <w:t>This study</w:t>
      </w:r>
      <w:r>
        <w:rPr>
          <w:spacing w:val="-6"/>
        </w:rPr>
        <w:t xml:space="preserve"> </w:t>
      </w:r>
      <w:r>
        <w:t>was conducted to investigate the validation of beginning</w:t>
      </w:r>
      <w:r>
        <w:rPr>
          <w:spacing w:val="-1"/>
        </w:rPr>
        <w:t xml:space="preserve"> </w:t>
      </w:r>
      <w:r>
        <w:t>reading</w:t>
      </w:r>
      <w:r>
        <w:rPr>
          <w:spacing w:val="-1"/>
        </w:rPr>
        <w:t xml:space="preserve"> </w:t>
      </w:r>
      <w:r>
        <w:t>skills for Nigerian primary school pupils using three structured methodologies. Data were analyzed to test each of the four stated hypotheses and results established.</w:t>
      </w:r>
    </w:p>
    <w:p>
      <w:pPr>
        <w:pStyle w:val="7"/>
        <w:spacing w:before="1" w:line="480" w:lineRule="auto"/>
        <w:ind w:left="192" w:right="121" w:firstLine="719"/>
        <w:jc w:val="both"/>
      </w:pPr>
      <w:r>
        <w:t>Evidence from this study has suggested the validation of the beginning reading skills following the reading gains observed on the comparison between pre and post experimental text performance scores of the groups. Following the results of the</w:t>
      </w:r>
      <w:r>
        <w:rPr>
          <w:spacing w:val="40"/>
        </w:rPr>
        <w:t xml:space="preserve"> </w:t>
      </w:r>
      <w:r>
        <w:t>analyses, it appears the treatment involving the three structured methodologies were effective in helping the children to learn the beginning reading skills.</w:t>
      </w:r>
    </w:p>
    <w:p>
      <w:pPr>
        <w:pStyle w:val="7"/>
        <w:spacing w:line="480" w:lineRule="auto"/>
        <w:ind w:left="192" w:right="119" w:firstLine="719"/>
        <w:jc w:val="both"/>
      </w:pPr>
      <w:r>
        <w:t>Hypothesis one tested the significant difference in the beginning reading achievement skills of the children on the basis of the use of phonics method. The results on this hypothesis indicate the mean of 6.111 for pre-experimental and 15.38 for post experimental test scores. The P-value of 0. was significant to reject the hypothesis at .05 level. Again the S.D. of 0.8406 for pre-experimental, and 0.8644 for post experimental with df of 89 suggest that the observed reading gains for the group was more of the treatment effect using the method than by chance.</w:t>
      </w:r>
    </w:p>
    <w:p>
      <w:pPr>
        <w:pStyle w:val="7"/>
        <w:spacing w:before="1" w:line="480" w:lineRule="auto"/>
        <w:ind w:left="192" w:right="116" w:firstLine="719"/>
        <w:jc w:val="both"/>
      </w:pPr>
      <w:r>
        <w:t>Hypothesis two tested the significant difference in the beginning reading achievement skills of the children on the basis of the application of whole language method.</w:t>
      </w:r>
      <w:r>
        <w:rPr>
          <w:spacing w:val="17"/>
        </w:rPr>
        <w:t xml:space="preserve"> </w:t>
      </w:r>
      <w:r>
        <w:t>The</w:t>
      </w:r>
      <w:r>
        <w:rPr>
          <w:spacing w:val="17"/>
        </w:rPr>
        <w:t xml:space="preserve"> </w:t>
      </w:r>
      <w:r>
        <w:t>results</w:t>
      </w:r>
      <w:r>
        <w:rPr>
          <w:spacing w:val="19"/>
        </w:rPr>
        <w:t xml:space="preserve"> </w:t>
      </w:r>
      <w:r>
        <w:t>in</w:t>
      </w:r>
      <w:r>
        <w:rPr>
          <w:spacing w:val="18"/>
        </w:rPr>
        <w:t xml:space="preserve"> </w:t>
      </w:r>
      <w:r>
        <w:t>this</w:t>
      </w:r>
      <w:r>
        <w:rPr>
          <w:spacing w:val="19"/>
        </w:rPr>
        <w:t xml:space="preserve"> </w:t>
      </w:r>
      <w:r>
        <w:t>respect</w:t>
      </w:r>
      <w:r>
        <w:rPr>
          <w:spacing w:val="19"/>
        </w:rPr>
        <w:t xml:space="preserve"> </w:t>
      </w:r>
      <w:r>
        <w:t>indicate</w:t>
      </w:r>
      <w:r>
        <w:rPr>
          <w:spacing w:val="17"/>
        </w:rPr>
        <w:t xml:space="preserve"> </w:t>
      </w:r>
      <w:r>
        <w:t>the</w:t>
      </w:r>
      <w:r>
        <w:rPr>
          <w:spacing w:val="20"/>
        </w:rPr>
        <w:t xml:space="preserve"> </w:t>
      </w:r>
      <w:r>
        <w:t>mean</w:t>
      </w:r>
      <w:r>
        <w:rPr>
          <w:spacing w:val="18"/>
        </w:rPr>
        <w:t xml:space="preserve"> </w:t>
      </w:r>
      <w:r>
        <w:t>of</w:t>
      </w:r>
      <w:r>
        <w:rPr>
          <w:spacing w:val="17"/>
        </w:rPr>
        <w:t xml:space="preserve"> </w:t>
      </w:r>
      <w:r>
        <w:t>6.111</w:t>
      </w:r>
      <w:r>
        <w:rPr>
          <w:spacing w:val="18"/>
        </w:rPr>
        <w:t xml:space="preserve"> </w:t>
      </w:r>
      <w:r>
        <w:t>for</w:t>
      </w:r>
      <w:r>
        <w:rPr>
          <w:spacing w:val="17"/>
        </w:rPr>
        <w:t xml:space="preserve"> </w:t>
      </w:r>
      <w:r>
        <w:t>pre-experimental</w:t>
      </w:r>
      <w:r>
        <w:rPr>
          <w:spacing w:val="18"/>
        </w:rPr>
        <w:t xml:space="preserve"> </w:t>
      </w:r>
      <w:r>
        <w:rPr>
          <w:spacing w:val="-5"/>
        </w:rPr>
        <w:t>and</w:t>
      </w:r>
    </w:p>
    <w:p>
      <w:pPr>
        <w:pStyle w:val="7"/>
        <w:spacing w:line="480" w:lineRule="auto"/>
        <w:ind w:left="192" w:right="117"/>
        <w:jc w:val="both"/>
      </w:pPr>
      <w:r>
        <w:t>14.17 for post-experimental test scores. The P-value of 0. was significant to reject the hypothesis of no significant difference at .05 level. The SD of 0.8406 for pre experimental and 0.86644 for post experimental, with df of 89 suggest that the development of the reading skills was more of the effect of treatment using the whole language method than by chance.</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17" w:firstLine="719"/>
        <w:jc w:val="both"/>
      </w:pPr>
      <w:r>
        <w:t>Hypothesis three tested the significant difference in the beginning reading achievement skills of the children on the basis of the use of interactive method. The results here show the mean of 6.0667 for pre-experimental and 14.467 for the post experimental test scores. The P-value of 0. was found significant to reject the hypothesis of no significant difference at 0.05 level. Again, the S.D. of 0.85853 for the pre- experimental and 0.85064 for the post-experimental, with df of 89, all suggest that the acquisition of the reading skills was not by chance as this could be attributed to the treatment effect based on the use of interactive method.</w:t>
      </w:r>
    </w:p>
    <w:p>
      <w:pPr>
        <w:pStyle w:val="7"/>
        <w:spacing w:before="1" w:line="480" w:lineRule="auto"/>
        <w:ind w:left="192" w:right="116" w:firstLine="719"/>
        <w:jc w:val="both"/>
      </w:pPr>
      <w:r>
        <w:t>Hypothesis four tested the significant difference in the beginning reading achievement skills of the children on the basis of comparison of the three structured methods. The results of this hypothesis show the mean of 15.3778 for phonics; 14.1667 for</w:t>
      </w:r>
      <w:r>
        <w:rPr>
          <w:spacing w:val="-3"/>
        </w:rPr>
        <w:t xml:space="preserve"> </w:t>
      </w:r>
      <w:r>
        <w:t>whole</w:t>
      </w:r>
      <w:r>
        <w:rPr>
          <w:spacing w:val="-2"/>
        </w:rPr>
        <w:t xml:space="preserve"> </w:t>
      </w:r>
      <w:r>
        <w:t>language;</w:t>
      </w:r>
      <w:r>
        <w:rPr>
          <w:spacing w:val="-1"/>
        </w:rPr>
        <w:t xml:space="preserve"> </w:t>
      </w:r>
      <w:r>
        <w:t>and</w:t>
      </w:r>
      <w:r>
        <w:rPr>
          <w:spacing w:val="-1"/>
        </w:rPr>
        <w:t xml:space="preserve"> </w:t>
      </w:r>
      <w:r>
        <w:t>14.4667</w:t>
      </w:r>
      <w:r>
        <w:rPr>
          <w:spacing w:val="-1"/>
        </w:rPr>
        <w:t xml:space="preserve"> </w:t>
      </w:r>
      <w:r>
        <w:t>for</w:t>
      </w:r>
      <w:r>
        <w:rPr>
          <w:spacing w:val="-3"/>
        </w:rPr>
        <w:t xml:space="preserve"> </w:t>
      </w:r>
      <w:r>
        <w:t>interactive</w:t>
      </w:r>
      <w:r>
        <w:rPr>
          <w:spacing w:val="-2"/>
        </w:rPr>
        <w:t xml:space="preserve"> </w:t>
      </w:r>
      <w:r>
        <w:t>method.</w:t>
      </w:r>
      <w:r>
        <w:rPr>
          <w:spacing w:val="-1"/>
        </w:rPr>
        <w:t xml:space="preserve"> </w:t>
      </w:r>
      <w:r>
        <w:t>The</w:t>
      </w:r>
      <w:r>
        <w:rPr>
          <w:spacing w:val="-3"/>
        </w:rPr>
        <w:t xml:space="preserve"> </w:t>
      </w:r>
      <w:r>
        <w:t>SD</w:t>
      </w:r>
      <w:r>
        <w:rPr>
          <w:spacing w:val="-2"/>
        </w:rPr>
        <w:t xml:space="preserve"> </w:t>
      </w:r>
      <w:r>
        <w:t>of</w:t>
      </w:r>
      <w:r>
        <w:rPr>
          <w:spacing w:val="-2"/>
        </w:rPr>
        <w:t xml:space="preserve"> </w:t>
      </w:r>
      <w:r>
        <w:t>0.80137; 0.8644,</w:t>
      </w:r>
      <w:r>
        <w:rPr>
          <w:spacing w:val="-1"/>
        </w:rPr>
        <w:t xml:space="preserve"> </w:t>
      </w:r>
      <w:r>
        <w:t>and 0.85064 respectively for the three groups and F-ratio of 50.834 with P-value of 0. all point to the fact that the results obtained were not by chance as the treatment effects on the part of the methods could have accounted for the reading gains of the children as determined from the results of assessment.</w:t>
      </w:r>
    </w:p>
    <w:p>
      <w:pPr>
        <w:pStyle w:val="7"/>
        <w:spacing w:before="1" w:line="480" w:lineRule="auto"/>
        <w:ind w:left="192" w:right="119" w:firstLine="719"/>
        <w:jc w:val="both"/>
      </w:pPr>
      <w:r>
        <w:t>The</w:t>
      </w:r>
      <w:r>
        <w:rPr>
          <w:spacing w:val="-4"/>
        </w:rPr>
        <w:t xml:space="preserve"> </w:t>
      </w:r>
      <w:r>
        <w:t>main</w:t>
      </w:r>
      <w:r>
        <w:rPr>
          <w:spacing w:val="-2"/>
        </w:rPr>
        <w:t xml:space="preserve"> </w:t>
      </w:r>
      <w:r>
        <w:t>focus</w:t>
      </w:r>
      <w:r>
        <w:rPr>
          <w:spacing w:val="-2"/>
        </w:rPr>
        <w:t xml:space="preserve"> </w:t>
      </w:r>
      <w:r>
        <w:t>of</w:t>
      </w:r>
      <w:r>
        <w:rPr>
          <w:spacing w:val="-1"/>
        </w:rPr>
        <w:t xml:space="preserve"> </w:t>
      </w:r>
      <w:r>
        <w:t>this</w:t>
      </w:r>
      <w:r>
        <w:rPr>
          <w:spacing w:val="-2"/>
        </w:rPr>
        <w:t xml:space="preserve"> </w:t>
      </w:r>
      <w:r>
        <w:t>study</w:t>
      </w:r>
      <w:r>
        <w:rPr>
          <w:spacing w:val="-5"/>
        </w:rPr>
        <w:t xml:space="preserve"> </w:t>
      </w:r>
      <w:r>
        <w:t>was</w:t>
      </w:r>
      <w:r>
        <w:rPr>
          <w:spacing w:val="-2"/>
        </w:rPr>
        <w:t xml:space="preserve"> </w:t>
      </w:r>
      <w:r>
        <w:t>to</w:t>
      </w:r>
      <w:r>
        <w:rPr>
          <w:spacing w:val="-2"/>
        </w:rPr>
        <w:t xml:space="preserve"> </w:t>
      </w:r>
      <w:r>
        <w:t>obtain</w:t>
      </w:r>
      <w:r>
        <w:rPr>
          <w:spacing w:val="-2"/>
        </w:rPr>
        <w:t xml:space="preserve"> </w:t>
      </w:r>
      <w:r>
        <w:t>the</w:t>
      </w:r>
      <w:r>
        <w:rPr>
          <w:spacing w:val="-3"/>
        </w:rPr>
        <w:t xml:space="preserve"> </w:t>
      </w:r>
      <w:r>
        <w:t>validation</w:t>
      </w:r>
      <w:r>
        <w:rPr>
          <w:spacing w:val="-2"/>
        </w:rPr>
        <w:t xml:space="preserve"> </w:t>
      </w:r>
      <w:r>
        <w:t>of</w:t>
      </w:r>
      <w:r>
        <w:rPr>
          <w:spacing w:val="-3"/>
        </w:rPr>
        <w:t xml:space="preserve"> </w:t>
      </w:r>
      <w:r>
        <w:t>the</w:t>
      </w:r>
      <w:r>
        <w:rPr>
          <w:spacing w:val="-2"/>
        </w:rPr>
        <w:t xml:space="preserve"> </w:t>
      </w:r>
      <w:r>
        <w:t>beginning</w:t>
      </w:r>
      <w:r>
        <w:rPr>
          <w:spacing w:val="-2"/>
        </w:rPr>
        <w:t xml:space="preserve"> </w:t>
      </w:r>
      <w:r>
        <w:t>reading skills of the primary school children on the basis of the application of three structured approaches</w:t>
      </w:r>
      <w:r>
        <w:rPr>
          <w:spacing w:val="-1"/>
        </w:rPr>
        <w:t xml:space="preserve"> </w:t>
      </w:r>
      <w:r>
        <w:t>(phonics,</w:t>
      </w:r>
      <w:r>
        <w:rPr>
          <w:spacing w:val="-1"/>
        </w:rPr>
        <w:t xml:space="preserve"> </w:t>
      </w:r>
      <w:r>
        <w:t>whole</w:t>
      </w:r>
      <w:r>
        <w:rPr>
          <w:spacing w:val="-2"/>
        </w:rPr>
        <w:t xml:space="preserve"> </w:t>
      </w:r>
      <w:r>
        <w:t>language,</w:t>
      </w:r>
      <w:r>
        <w:rPr>
          <w:spacing w:val="-1"/>
        </w:rPr>
        <w:t xml:space="preserve"> </w:t>
      </w:r>
      <w:r>
        <w:t>and interactive).</w:t>
      </w:r>
      <w:r>
        <w:rPr>
          <w:spacing w:val="-2"/>
        </w:rPr>
        <w:t xml:space="preserve"> </w:t>
      </w:r>
      <w:r>
        <w:t>Beginning</w:t>
      </w:r>
      <w:r>
        <w:rPr>
          <w:spacing w:val="-1"/>
        </w:rPr>
        <w:t xml:space="preserve"> </w:t>
      </w:r>
      <w:r>
        <w:t>reading</w:t>
      </w:r>
      <w:r>
        <w:rPr>
          <w:spacing w:val="-1"/>
        </w:rPr>
        <w:t xml:space="preserve"> </w:t>
      </w:r>
      <w:r>
        <w:t>skills</w:t>
      </w:r>
      <w:r>
        <w:rPr>
          <w:spacing w:val="-1"/>
        </w:rPr>
        <w:t xml:space="preserve"> </w:t>
      </w:r>
      <w:r>
        <w:t>form</w:t>
      </w:r>
      <w:r>
        <w:rPr>
          <w:spacing w:val="-1"/>
        </w:rPr>
        <w:t xml:space="preserve"> </w:t>
      </w:r>
      <w:r>
        <w:t>the basis for instruction on learning</w:t>
      </w:r>
      <w:r>
        <w:rPr>
          <w:spacing w:val="-1"/>
        </w:rPr>
        <w:t xml:space="preserve"> </w:t>
      </w:r>
      <w:r>
        <w:t>to read (Smith, Simmons, &amp;</w:t>
      </w:r>
      <w:r>
        <w:rPr>
          <w:spacing w:val="-1"/>
        </w:rPr>
        <w:t xml:space="preserve"> </w:t>
      </w:r>
      <w:r>
        <w:t>Kameenui, 2005). Research of more than two decades has affirmed the importance of such to reading acquisition. Reviews of literature (Hurford, Davvow, Edwards, Howerton, Mote, Schauf, &amp; Coffey, 1993; Mann, 1993) have indicated that the presence of beginning reading skills is a hallmark of good readers while its absence is a consistent characteristic of poor readers.</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20" w:firstLine="719"/>
        <w:jc w:val="both"/>
      </w:pPr>
      <w:r>
        <w:t>In considering the relationship between the skills and reading acquisition (Smith, Simmons, and Kameenui, 2005:1) identified five areas of converging evidence in the research: The beginning reading skills explain much of the difference between good and poor readers; the skills constitute unitary construct with multiple dimensions; are</w:t>
      </w:r>
      <w:r>
        <w:rPr>
          <w:spacing w:val="40"/>
        </w:rPr>
        <w:t xml:space="preserve"> </w:t>
      </w:r>
      <w:r>
        <w:t>causally and reciprocally related to reading acquisition; and necessary for early reading acquisition. Next includes that they are teachable, and are promoted by attending to instructional design variables (e.g., conspicuous strategies to facilitate reading, scaffolding across a continuum of difficulty for dimensions, and across features of each dimension, strategic integration of the skills and other necessary components, such as letter sound correspondence instruction).</w:t>
      </w:r>
    </w:p>
    <w:p>
      <w:pPr>
        <w:pStyle w:val="7"/>
        <w:spacing w:before="1" w:line="480" w:lineRule="auto"/>
        <w:ind w:left="192" w:right="118" w:firstLine="719"/>
        <w:jc w:val="both"/>
      </w:pPr>
      <w:r>
        <w:t>In this study, investigation was made of the beginning reading skills of converging evidence for students with diverse reading needs. An attempt was made to connect research and practice by responding to major demands: Research-based instructional priorities in beginning reading skills, and for the structured approaches (phonics, whole language and interactive).</w:t>
      </w:r>
    </w:p>
    <w:p>
      <w:pPr>
        <w:pStyle w:val="7"/>
        <w:spacing w:before="1" w:line="480" w:lineRule="auto"/>
        <w:ind w:left="192" w:right="120" w:firstLine="719"/>
        <w:jc w:val="both"/>
      </w:pPr>
      <w:r>
        <w:t>The reading gains of the children, determined from the groups’ performance on test, indicating the children’s ability to learn the skills, have suggested validation of the beginning reading skills. Again for the fact that such skills have been investigated on the basis of the instructional methodologies involving them and confirmed through assessment strategies, to these extents the validation of the reading skills could be regarded as credible in this study.</w:t>
      </w:r>
    </w:p>
    <w:p>
      <w:pPr>
        <w:pStyle w:val="7"/>
        <w:spacing w:line="480" w:lineRule="auto"/>
        <w:ind w:left="192" w:right="115" w:firstLine="719"/>
        <w:jc w:val="both"/>
      </w:pPr>
      <w:r>
        <w:t>The research synthesis (Smith, Simons, and Kameenui, 1995) revealed moderate support for the notion that reading skills for example, phonological awareness, is a general ability which has multiple dimensions of varying complexity. A common definition</w:t>
      </w:r>
      <w:r>
        <w:rPr>
          <w:spacing w:val="1"/>
        </w:rPr>
        <w:t xml:space="preserve"> </w:t>
      </w:r>
      <w:r>
        <w:t>of</w:t>
      </w:r>
      <w:r>
        <w:rPr>
          <w:spacing w:val="2"/>
        </w:rPr>
        <w:t xml:space="preserve"> </w:t>
      </w:r>
      <w:r>
        <w:t>phonological</w:t>
      </w:r>
      <w:r>
        <w:rPr>
          <w:spacing w:val="4"/>
        </w:rPr>
        <w:t xml:space="preserve"> </w:t>
      </w:r>
      <w:r>
        <w:t>awareness</w:t>
      </w:r>
      <w:r>
        <w:rPr>
          <w:spacing w:val="4"/>
        </w:rPr>
        <w:t xml:space="preserve"> </w:t>
      </w:r>
      <w:r>
        <w:t>is</w:t>
      </w:r>
      <w:r>
        <w:rPr>
          <w:spacing w:val="5"/>
        </w:rPr>
        <w:t xml:space="preserve"> </w:t>
      </w:r>
      <w:r>
        <w:t>sensitivity</w:t>
      </w:r>
      <w:r>
        <w:rPr>
          <w:spacing w:val="-2"/>
        </w:rPr>
        <w:t xml:space="preserve"> </w:t>
      </w:r>
      <w:r>
        <w:t>to</w:t>
      </w:r>
      <w:r>
        <w:rPr>
          <w:spacing w:val="4"/>
        </w:rPr>
        <w:t xml:space="preserve"> </w:t>
      </w:r>
      <w:r>
        <w:t>the</w:t>
      </w:r>
      <w:r>
        <w:rPr>
          <w:spacing w:val="3"/>
        </w:rPr>
        <w:t xml:space="preserve"> </w:t>
      </w:r>
      <w:r>
        <w:t>sound</w:t>
      </w:r>
      <w:r>
        <w:rPr>
          <w:spacing w:val="4"/>
        </w:rPr>
        <w:t xml:space="preserve"> </w:t>
      </w:r>
      <w:r>
        <w:t>structure</w:t>
      </w:r>
      <w:r>
        <w:rPr>
          <w:spacing w:val="2"/>
        </w:rPr>
        <w:t xml:space="preserve"> </w:t>
      </w:r>
      <w:r>
        <w:t>of</w:t>
      </w:r>
      <w:r>
        <w:rPr>
          <w:spacing w:val="2"/>
        </w:rPr>
        <w:t xml:space="preserve"> </w:t>
      </w:r>
      <w:r>
        <w:t>language</w:t>
      </w:r>
      <w:r>
        <w:rPr>
          <w:spacing w:val="3"/>
        </w:rPr>
        <w:t xml:space="preserve"> </w:t>
      </w:r>
      <w:r>
        <w:rPr>
          <w:spacing w:val="-5"/>
        </w:rPr>
        <w:t>and</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19"/>
        <w:jc w:val="both"/>
      </w:pPr>
      <w:r>
        <w:t>a conscious ability to detect, combine, and manipulate different sizes of sound units</w:t>
      </w:r>
      <w:r>
        <w:rPr>
          <w:spacing w:val="40"/>
        </w:rPr>
        <w:t xml:space="preserve"> </w:t>
      </w:r>
      <w:r>
        <w:t>(Dye, 2000). Although research has not definitely concluded which dimensions are obligatory for beginning reading, the converging evidence suggests the preeminent lasting effects of a delay in phonological awareness.</w:t>
      </w:r>
      <w:r>
        <w:rPr>
          <w:spacing w:val="40"/>
        </w:rPr>
        <w:t xml:space="preserve"> </w:t>
      </w:r>
      <w:r>
        <w:t>Thus, the research convergence points to a priority of early identification of students with low phonological awareness (Smith, Simmons, and Kameenui, 2005). Many children have difficulty developing phoneme awareness. As earlier observed, individual sounds (phonemes) within the</w:t>
      </w:r>
      <w:r>
        <w:rPr>
          <w:spacing w:val="80"/>
        </w:rPr>
        <w:t xml:space="preserve"> </w:t>
      </w:r>
      <w:r>
        <w:t>words are not consciously heard by the listener. Again, no one ever receives any natural practice understanding that words are composed of smaller, abstract sound units (Learning</w:t>
      </w:r>
      <w:r>
        <w:rPr>
          <w:spacing w:val="-1"/>
        </w:rPr>
        <w:t xml:space="preserve"> </w:t>
      </w:r>
      <w:r>
        <w:t>Disabilities</w:t>
      </w:r>
      <w:r>
        <w:rPr>
          <w:spacing w:val="-2"/>
        </w:rPr>
        <w:t xml:space="preserve"> </w:t>
      </w:r>
      <w:r>
        <w:t>Association</w:t>
      </w:r>
      <w:r>
        <w:rPr>
          <w:spacing w:val="-1"/>
        </w:rPr>
        <w:t xml:space="preserve"> </w:t>
      </w:r>
      <w:r>
        <w:t>of</w:t>
      </w:r>
      <w:r>
        <w:rPr>
          <w:spacing w:val="-2"/>
        </w:rPr>
        <w:t xml:space="preserve"> </w:t>
      </w:r>
      <w:r>
        <w:t>America,</w:t>
      </w:r>
      <w:r>
        <w:rPr>
          <w:spacing w:val="-1"/>
        </w:rPr>
        <w:t xml:space="preserve"> </w:t>
      </w:r>
      <w:r>
        <w:t>2004). It</w:t>
      </w:r>
      <w:r>
        <w:rPr>
          <w:spacing w:val="-1"/>
        </w:rPr>
        <w:t xml:space="preserve"> </w:t>
      </w:r>
      <w:r>
        <w:t>therefore,</w:t>
      </w:r>
      <w:r>
        <w:rPr>
          <w:spacing w:val="-1"/>
        </w:rPr>
        <w:t xml:space="preserve"> </w:t>
      </w:r>
      <w:r>
        <w:t>suggests that</w:t>
      </w:r>
      <w:r>
        <w:rPr>
          <w:spacing w:val="-1"/>
        </w:rPr>
        <w:t xml:space="preserve"> </w:t>
      </w:r>
      <w:r>
        <w:t>it</w:t>
      </w:r>
      <w:r>
        <w:rPr>
          <w:spacing w:val="-1"/>
        </w:rPr>
        <w:t xml:space="preserve"> </w:t>
      </w:r>
      <w:r>
        <w:t>is</w:t>
      </w:r>
      <w:r>
        <w:rPr>
          <w:spacing w:val="-1"/>
        </w:rPr>
        <w:t xml:space="preserve"> </w:t>
      </w:r>
      <w:r>
        <w:t>only through research such as this that such reading skills could be validated. (Bender, 2002; Andzayi, 2001).</w:t>
      </w:r>
    </w:p>
    <w:p>
      <w:pPr>
        <w:pStyle w:val="7"/>
        <w:spacing w:before="1" w:line="480" w:lineRule="auto"/>
        <w:ind w:left="192" w:right="114" w:firstLine="719"/>
        <w:jc w:val="both"/>
      </w:pPr>
      <w:r>
        <w:t>Programmatic research over the past 35 years has not supported the view that reading development reflects a natural process that children learn to read as they learn to speak,</w:t>
      </w:r>
      <w:r>
        <w:rPr>
          <w:spacing w:val="-3"/>
        </w:rPr>
        <w:t xml:space="preserve"> </w:t>
      </w:r>
      <w:r>
        <w:t>through</w:t>
      </w:r>
      <w:r>
        <w:rPr>
          <w:spacing w:val="-3"/>
        </w:rPr>
        <w:t xml:space="preserve"> </w:t>
      </w:r>
      <w:r>
        <w:t>natural</w:t>
      </w:r>
      <w:r>
        <w:rPr>
          <w:spacing w:val="-3"/>
        </w:rPr>
        <w:t xml:space="preserve"> </w:t>
      </w:r>
      <w:r>
        <w:t>exposure</w:t>
      </w:r>
      <w:r>
        <w:rPr>
          <w:spacing w:val="-5"/>
        </w:rPr>
        <w:t xml:space="preserve"> </w:t>
      </w:r>
      <w:r>
        <w:t>to</w:t>
      </w:r>
      <w:r>
        <w:rPr>
          <w:spacing w:val="-3"/>
        </w:rPr>
        <w:t xml:space="preserve"> </w:t>
      </w:r>
      <w:r>
        <w:t>a</w:t>
      </w:r>
      <w:r>
        <w:rPr>
          <w:spacing w:val="-3"/>
        </w:rPr>
        <w:t xml:space="preserve"> </w:t>
      </w:r>
      <w:r>
        <w:t>literature</w:t>
      </w:r>
      <w:r>
        <w:rPr>
          <w:spacing w:val="-4"/>
        </w:rPr>
        <w:t xml:space="preserve"> </w:t>
      </w:r>
      <w:r>
        <w:t>environment.</w:t>
      </w:r>
      <w:r>
        <w:rPr>
          <w:spacing w:val="-3"/>
        </w:rPr>
        <w:t xml:space="preserve"> </w:t>
      </w:r>
      <w:r>
        <w:t>Researchers</w:t>
      </w:r>
      <w:r>
        <w:rPr>
          <w:spacing w:val="-3"/>
        </w:rPr>
        <w:t xml:space="preserve"> </w:t>
      </w:r>
      <w:r>
        <w:t>have</w:t>
      </w:r>
      <w:r>
        <w:rPr>
          <w:spacing w:val="-4"/>
        </w:rPr>
        <w:t xml:space="preserve"> </w:t>
      </w:r>
      <w:r>
        <w:t xml:space="preserve">established that like certain aspects of learning to speak, beginning readers must appreciate consciously what the symbols stand for in the writing system they learn (Liberman, </w:t>
      </w:r>
      <w:r>
        <w:rPr>
          <w:spacing w:val="-2"/>
        </w:rPr>
        <w:t>1992).</w:t>
      </w:r>
    </w:p>
    <w:p>
      <w:pPr>
        <w:spacing w:before="1" w:line="480" w:lineRule="auto"/>
        <w:ind w:left="192" w:right="118" w:firstLine="719"/>
        <w:jc w:val="both"/>
        <w:rPr>
          <w:sz w:val="26"/>
        </w:rPr>
      </w:pPr>
      <w:r>
        <w:rPr>
          <w:sz w:val="24"/>
        </w:rPr>
        <w:t>Learning to read involves the development of important skills such as recognize and name the letters of the alphabet, listen to the sound of spoken language, connect sounds to letters to figure out the “code”</w:t>
      </w:r>
      <w:r>
        <w:rPr>
          <w:spacing w:val="-1"/>
          <w:sz w:val="24"/>
        </w:rPr>
        <w:t xml:space="preserve"> </w:t>
      </w:r>
      <w:r>
        <w:rPr>
          <w:sz w:val="24"/>
        </w:rPr>
        <w:t>of reading, read often so that recognizing words becomes easy and automatic, learn and use new words and understand what is read (National Reading</w:t>
      </w:r>
      <w:r>
        <w:rPr>
          <w:spacing w:val="-1"/>
          <w:sz w:val="24"/>
        </w:rPr>
        <w:t xml:space="preserve"> </w:t>
      </w:r>
      <w:r>
        <w:rPr>
          <w:sz w:val="24"/>
        </w:rPr>
        <w:t>panel, 2005). Following</w:t>
      </w:r>
      <w:r>
        <w:rPr>
          <w:spacing w:val="-1"/>
          <w:sz w:val="24"/>
        </w:rPr>
        <w:t xml:space="preserve"> </w:t>
      </w:r>
      <w:r>
        <w:rPr>
          <w:sz w:val="24"/>
        </w:rPr>
        <w:t xml:space="preserve">the findings of this </w:t>
      </w:r>
      <w:r>
        <w:rPr>
          <w:sz w:val="26"/>
        </w:rPr>
        <w:t>study</w:t>
      </w:r>
      <w:r>
        <w:rPr>
          <w:spacing w:val="-2"/>
          <w:sz w:val="26"/>
        </w:rPr>
        <w:t xml:space="preserve"> </w:t>
      </w:r>
      <w:r>
        <w:rPr>
          <w:sz w:val="26"/>
        </w:rPr>
        <w:t>on the acquisition of reading skills in the process of learning to read, and obtained from test</w:t>
      </w:r>
    </w:p>
    <w:p>
      <w:pPr>
        <w:spacing w:after="0" w:line="480" w:lineRule="auto"/>
        <w:jc w:val="both"/>
        <w:rPr>
          <w:sz w:val="26"/>
        </w:rPr>
        <w:sectPr>
          <w:pgSz w:w="11910" w:h="16840"/>
          <w:pgMar w:top="1340" w:right="1320" w:bottom="280" w:left="1680" w:header="722" w:footer="0" w:gutter="0"/>
          <w:cols w:space="720" w:num="1"/>
        </w:sectPr>
      </w:pPr>
    </w:p>
    <w:p>
      <w:pPr>
        <w:pStyle w:val="7"/>
        <w:spacing w:before="80" w:line="480" w:lineRule="auto"/>
        <w:ind w:left="192" w:right="124"/>
        <w:jc w:val="both"/>
      </w:pPr>
      <w:r>
        <w:t>measurement, the beginning reading skills necessary for the reading development and skills acquisition at the primary school level might have been established.</w:t>
      </w:r>
    </w:p>
    <w:p>
      <w:pPr>
        <w:pStyle w:val="7"/>
        <w:spacing w:line="480" w:lineRule="auto"/>
        <w:ind w:left="192" w:right="113" w:firstLine="719"/>
        <w:jc w:val="both"/>
      </w:pPr>
      <w:r>
        <w:t>Kannedy (1997) released research results that shed light on the skills and understandings about literacy which children must acquire in order to learn to read. The studies report</w:t>
      </w:r>
      <w:r>
        <w:rPr>
          <w:spacing w:val="-1"/>
        </w:rPr>
        <w:t xml:space="preserve"> </w:t>
      </w:r>
      <w:r>
        <w:t>that more</w:t>
      </w:r>
      <w:r>
        <w:rPr>
          <w:spacing w:val="-1"/>
        </w:rPr>
        <w:t xml:space="preserve"> </w:t>
      </w:r>
      <w:r>
        <w:t>than one</w:t>
      </w:r>
      <w:r>
        <w:rPr>
          <w:spacing w:val="-1"/>
        </w:rPr>
        <w:t xml:space="preserve"> </w:t>
      </w:r>
      <w:r>
        <w:t>in six young children will encounter</w:t>
      </w:r>
      <w:r>
        <w:rPr>
          <w:spacing w:val="-1"/>
        </w:rPr>
        <w:t xml:space="preserve"> </w:t>
      </w:r>
      <w:r>
        <w:t>a problem learning to read during their crucial first three years in school. The National Assessment of Education Progress (NAEP, 2005) reported results that indicate every school has a number of children who are failing in the task of learning to read. This study was able to discover that most of our primary four children were yet to begin learning to read. The results of the researchers’ analysis reveal that the reading skills are possible to be acquired and teachers need to build a solid foundation for their students (especially</w:t>
      </w:r>
      <w:r>
        <w:rPr>
          <w:spacing w:val="-3"/>
        </w:rPr>
        <w:t xml:space="preserve"> </w:t>
      </w:r>
      <w:r>
        <w:t>those with reading difficulties) to succeed in learning to read. Liberman (1992) points out the basic and prerequisite skills that build this solid reading foundation as they include: appreciation of the written word, develop awareness of printed language, learn the alphabet, understand the relationship between letters and words, and understand that language</w:t>
      </w:r>
      <w:r>
        <w:rPr>
          <w:spacing w:val="-3"/>
        </w:rPr>
        <w:t xml:space="preserve"> </w:t>
      </w:r>
      <w:r>
        <w:t>is made</w:t>
      </w:r>
      <w:r>
        <w:rPr>
          <w:spacing w:val="-2"/>
        </w:rPr>
        <w:t xml:space="preserve"> </w:t>
      </w:r>
      <w:r>
        <w:t>of</w:t>
      </w:r>
      <w:r>
        <w:rPr>
          <w:spacing w:val="-2"/>
        </w:rPr>
        <w:t xml:space="preserve"> </w:t>
      </w:r>
      <w:r>
        <w:t>words,</w:t>
      </w:r>
      <w:r>
        <w:rPr>
          <w:spacing w:val="-2"/>
        </w:rPr>
        <w:t xml:space="preserve"> </w:t>
      </w:r>
      <w:r>
        <w:t>syllables,</w:t>
      </w:r>
      <w:r>
        <w:rPr>
          <w:spacing w:val="-1"/>
        </w:rPr>
        <w:t xml:space="preserve"> </w:t>
      </w:r>
      <w:r>
        <w:t>and phonemes;</w:t>
      </w:r>
      <w:r>
        <w:rPr>
          <w:spacing w:val="-2"/>
        </w:rPr>
        <w:t xml:space="preserve"> </w:t>
      </w:r>
      <w:r>
        <w:t>including</w:t>
      </w:r>
      <w:r>
        <w:rPr>
          <w:spacing w:val="-5"/>
        </w:rPr>
        <w:t xml:space="preserve"> </w:t>
      </w:r>
      <w:r>
        <w:t>learn</w:t>
      </w:r>
      <w:r>
        <w:rPr>
          <w:spacing w:val="-1"/>
        </w:rPr>
        <w:t xml:space="preserve"> </w:t>
      </w:r>
      <w:r>
        <w:t>letter</w:t>
      </w:r>
      <w:r>
        <w:rPr>
          <w:spacing w:val="-2"/>
        </w:rPr>
        <w:t xml:space="preserve"> </w:t>
      </w:r>
      <w:r>
        <w:t>sounds;</w:t>
      </w:r>
      <w:r>
        <w:rPr>
          <w:spacing w:val="-2"/>
        </w:rPr>
        <w:t xml:space="preserve"> </w:t>
      </w:r>
      <w:r>
        <w:t>sound out new words, identify words in print accurately and easily; know spelling patterns; and learn to read reflectively (p.27).</w:t>
      </w:r>
    </w:p>
    <w:p>
      <w:pPr>
        <w:pStyle w:val="7"/>
        <w:spacing w:before="2" w:line="480" w:lineRule="auto"/>
        <w:ind w:left="192" w:right="120" w:firstLine="719"/>
        <w:jc w:val="both"/>
      </w:pPr>
      <w:r>
        <w:t>The validation of the skills can further be derived from an understanding of what underlies poor reading for most children. The findings of this study have shown that for most children with reading difficulties, poor reading comprehension is a secondary problem, caused by inaccurate or inefficient word reading (Lyon, 1995; Rayner, Foorman, Perfetti, Pesetsky, and Seidenberg, 2001; Snow, Burns, and Griffin, 1998, and the Report of the National Reading Panel, 2000). Most of these children, often described with</w:t>
      </w:r>
      <w:r>
        <w:rPr>
          <w:spacing w:val="75"/>
        </w:rPr>
        <w:t xml:space="preserve"> </w:t>
      </w:r>
      <w:r>
        <w:t>“specific</w:t>
      </w:r>
      <w:r>
        <w:rPr>
          <w:spacing w:val="79"/>
        </w:rPr>
        <w:t xml:space="preserve"> </w:t>
      </w:r>
      <w:r>
        <w:t>reading</w:t>
      </w:r>
      <w:r>
        <w:rPr>
          <w:spacing w:val="77"/>
        </w:rPr>
        <w:t xml:space="preserve"> </w:t>
      </w:r>
      <w:r>
        <w:t>difficulties”,</w:t>
      </w:r>
      <w:r>
        <w:rPr>
          <w:spacing w:val="77"/>
        </w:rPr>
        <w:t xml:space="preserve"> </w:t>
      </w:r>
      <w:r>
        <w:t>comprehend</w:t>
      </w:r>
      <w:r>
        <w:rPr>
          <w:spacing w:val="77"/>
        </w:rPr>
        <w:t xml:space="preserve"> </w:t>
      </w:r>
      <w:r>
        <w:t>spoken</w:t>
      </w:r>
      <w:r>
        <w:rPr>
          <w:spacing w:val="76"/>
        </w:rPr>
        <w:t xml:space="preserve"> </w:t>
      </w:r>
      <w:r>
        <w:t>material</w:t>
      </w:r>
      <w:r>
        <w:rPr>
          <w:spacing w:val="78"/>
        </w:rPr>
        <w:t xml:space="preserve"> </w:t>
      </w:r>
      <w:r>
        <w:t>about</w:t>
      </w:r>
      <w:r>
        <w:rPr>
          <w:spacing w:val="78"/>
        </w:rPr>
        <w:t xml:space="preserve"> </w:t>
      </w:r>
      <w:r>
        <w:t>as</w:t>
      </w:r>
      <w:r>
        <w:rPr>
          <w:spacing w:val="78"/>
        </w:rPr>
        <w:t xml:space="preserve"> </w:t>
      </w:r>
      <w:r>
        <w:t>well</w:t>
      </w:r>
      <w:r>
        <w:rPr>
          <w:spacing w:val="78"/>
        </w:rPr>
        <w:t xml:space="preserve"> </w:t>
      </w:r>
      <w:r>
        <w:rPr>
          <w:spacing w:val="-5"/>
        </w:rPr>
        <w:t>as</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17"/>
        <w:jc w:val="both"/>
      </w:pPr>
      <w:r>
        <w:t>average readers, but they struggle with inaccurate or slow word reading (Wise and Snyder, 2002; Oyetunde, and Umolu, 1991), and weak phonological processes underlie their word-reading problems (Lyon, 1995, Rayner, Foorman, Perfetti, Pesetsky, and Seidenberg, 2001) Most children with reading disabilities also have weak short-term memory, weak phoneme awareness (the metacognitive ability</w:t>
      </w:r>
      <w:r>
        <w:rPr>
          <w:spacing w:val="-3"/>
        </w:rPr>
        <w:t xml:space="preserve"> </w:t>
      </w:r>
      <w:r>
        <w:t>to identify and manipulate sounds in spoken words), and weak phonological decoding skills (sounding out print to speech) (Lyon, 1995). These last two difficulties lead directly to problems in word reading and spelling, which lead to the secondary difficulties in reading comprehension (Perfetti, Marron, and Foltz, 1996; Felton and Brown, 1990). A very encouraging research finding is that these weaknesses can indeed be remedied with intensive instruction that is designed to strengthen the underlying phonological processes and to integrate them extensive practice reading accurately in context (Wise, Ring, and Olson, 2000; Wise, 2002).</w:t>
      </w:r>
    </w:p>
    <w:p>
      <w:pPr>
        <w:pStyle w:val="7"/>
        <w:spacing w:before="1" w:line="480" w:lineRule="auto"/>
        <w:ind w:left="192" w:right="117" w:firstLine="719"/>
        <w:jc w:val="both"/>
      </w:pPr>
      <w:r>
        <w:t>Some children have problems comprehending main ideas and making inferences, even in spoken materials. Such children appear to have problems with higher level language skills such as recognizing syntactical relationships, pronoun referents, and making</w:t>
      </w:r>
      <w:r>
        <w:rPr>
          <w:spacing w:val="-1"/>
        </w:rPr>
        <w:t xml:space="preserve"> </w:t>
      </w:r>
      <w:r>
        <w:t>inferences (Nation and Snowling, 1998). This study</w:t>
      </w:r>
      <w:r>
        <w:rPr>
          <w:spacing w:val="-4"/>
        </w:rPr>
        <w:t xml:space="preserve"> </w:t>
      </w:r>
      <w:r>
        <w:t>addressed their needs within the structured methodologies, as it directly addressed the difficulties underlying weak oral comprehension. Intensive structured, and sustained instruction in phoneme awareness and phonics, carried into extensive accurate practice in engaged reading for meaning</w:t>
      </w:r>
      <w:r>
        <w:rPr>
          <w:spacing w:val="-3"/>
        </w:rPr>
        <w:t xml:space="preserve"> </w:t>
      </w:r>
      <w:r>
        <w:t>helps</w:t>
      </w:r>
      <w:r>
        <w:rPr>
          <w:spacing w:val="-1"/>
        </w:rPr>
        <w:t xml:space="preserve"> </w:t>
      </w:r>
      <w:r>
        <w:t>most children</w:t>
      </w:r>
      <w:r>
        <w:rPr>
          <w:spacing w:val="-1"/>
        </w:rPr>
        <w:t xml:space="preserve"> </w:t>
      </w:r>
      <w:r>
        <w:t>with</w:t>
      </w:r>
      <w:r>
        <w:rPr>
          <w:spacing w:val="-1"/>
        </w:rPr>
        <w:t xml:space="preserve"> </w:t>
      </w:r>
      <w:r>
        <w:t>reading</w:t>
      </w:r>
      <w:r>
        <w:rPr>
          <w:spacing w:val="-4"/>
        </w:rPr>
        <w:t xml:space="preserve"> </w:t>
      </w:r>
      <w:r>
        <w:t>difficulties</w:t>
      </w:r>
      <w:r>
        <w:rPr>
          <w:spacing w:val="-2"/>
        </w:rPr>
        <w:t xml:space="preserve"> </w:t>
      </w:r>
      <w:r>
        <w:t>to</w:t>
      </w:r>
      <w:r>
        <w:rPr>
          <w:spacing w:val="-1"/>
        </w:rPr>
        <w:t xml:space="preserve"> </w:t>
      </w:r>
      <w:r>
        <w:t>improve</w:t>
      </w:r>
      <w:r>
        <w:rPr>
          <w:spacing w:val="-3"/>
        </w:rPr>
        <w:t xml:space="preserve"> </w:t>
      </w:r>
      <w:r>
        <w:t>their</w:t>
      </w:r>
      <w:r>
        <w:rPr>
          <w:spacing w:val="-2"/>
        </w:rPr>
        <w:t xml:space="preserve"> </w:t>
      </w:r>
      <w:r>
        <w:t>foundational</w:t>
      </w:r>
      <w:r>
        <w:rPr>
          <w:spacing w:val="-1"/>
        </w:rPr>
        <w:t xml:space="preserve"> </w:t>
      </w:r>
      <w:r>
        <w:t>skills and learn to read (National Reading Panel, 2000; Rayner, Foorman, Perfetti, Pesetsky, and Seidenberg, 2001). Research consensus suggests the necessary components of good instruction</w:t>
      </w:r>
      <w:r>
        <w:rPr>
          <w:spacing w:val="53"/>
        </w:rPr>
        <w:t xml:space="preserve"> </w:t>
      </w:r>
      <w:r>
        <w:t>to</w:t>
      </w:r>
      <w:r>
        <w:rPr>
          <w:spacing w:val="56"/>
        </w:rPr>
        <w:t xml:space="preserve"> </w:t>
      </w:r>
      <w:r>
        <w:t>include</w:t>
      </w:r>
      <w:r>
        <w:rPr>
          <w:spacing w:val="54"/>
        </w:rPr>
        <w:t xml:space="preserve"> </w:t>
      </w:r>
      <w:r>
        <w:t>phonological</w:t>
      </w:r>
      <w:r>
        <w:rPr>
          <w:spacing w:val="56"/>
        </w:rPr>
        <w:t xml:space="preserve"> </w:t>
      </w:r>
      <w:r>
        <w:t>awareness,</w:t>
      </w:r>
      <w:r>
        <w:rPr>
          <w:spacing w:val="58"/>
        </w:rPr>
        <w:t xml:space="preserve"> </w:t>
      </w:r>
      <w:r>
        <w:t>phonics</w:t>
      </w:r>
      <w:r>
        <w:rPr>
          <w:spacing w:val="55"/>
        </w:rPr>
        <w:t xml:space="preserve"> </w:t>
      </w:r>
      <w:r>
        <w:t>(alphabet,</w:t>
      </w:r>
      <w:r>
        <w:rPr>
          <w:spacing w:val="56"/>
        </w:rPr>
        <w:t xml:space="preserve"> </w:t>
      </w:r>
      <w:r>
        <w:t>decoding),</w:t>
      </w:r>
      <w:r>
        <w:rPr>
          <w:spacing w:val="55"/>
        </w:rPr>
        <w:t xml:space="preserve"> </w:t>
      </w:r>
      <w:r>
        <w:rPr>
          <w:spacing w:val="-2"/>
        </w:rPr>
        <w:t>fluency</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21"/>
        <w:jc w:val="both"/>
      </w:pPr>
      <w:r>
        <w:t>(sight words, automaticity and prosody), vocabulary, and comprehension (NRP, 2000; Rayner, Perfetti, Pesetsky, and Seidenberg, 2001).</w:t>
      </w:r>
    </w:p>
    <w:p>
      <w:pPr>
        <w:pStyle w:val="7"/>
        <w:spacing w:line="480" w:lineRule="auto"/>
        <w:ind w:left="192" w:right="117" w:firstLine="719"/>
        <w:jc w:val="both"/>
      </w:pPr>
      <w:r>
        <w:t>Phonological awareness and alphabet knowledge are the strongest predictors of later reading progress, and development of such as also reciprocal with learning to read and spell (Perfetti, Beck, and Hughes, 1987). With the findings of this study it appears children need a basic ability to identify and manipulate sounds in syllables in order to grasp</w:t>
      </w:r>
      <w:r>
        <w:rPr>
          <w:spacing w:val="-3"/>
        </w:rPr>
        <w:t xml:space="preserve"> </w:t>
      </w:r>
      <w:r>
        <w:t>and</w:t>
      </w:r>
      <w:r>
        <w:rPr>
          <w:spacing w:val="-3"/>
        </w:rPr>
        <w:t xml:space="preserve"> </w:t>
      </w:r>
      <w:r>
        <w:t>to</w:t>
      </w:r>
      <w:r>
        <w:rPr>
          <w:spacing w:val="-1"/>
        </w:rPr>
        <w:t xml:space="preserve"> </w:t>
      </w:r>
      <w:r>
        <w:t>read</w:t>
      </w:r>
      <w:r>
        <w:rPr>
          <w:spacing w:val="-1"/>
        </w:rPr>
        <w:t xml:space="preserve"> </w:t>
      </w:r>
      <w:r>
        <w:t>(Wise,</w:t>
      </w:r>
      <w:r>
        <w:rPr>
          <w:spacing w:val="-2"/>
        </w:rPr>
        <w:t xml:space="preserve"> </w:t>
      </w:r>
      <w:r>
        <w:t>Ring</w:t>
      </w:r>
      <w:r>
        <w:rPr>
          <w:spacing w:val="-5"/>
        </w:rPr>
        <w:t xml:space="preserve"> </w:t>
      </w:r>
      <w:r>
        <w:t>and</w:t>
      </w:r>
      <w:r>
        <w:rPr>
          <w:spacing w:val="-3"/>
        </w:rPr>
        <w:t xml:space="preserve"> </w:t>
      </w:r>
      <w:r>
        <w:t>Olson,</w:t>
      </w:r>
      <w:r>
        <w:rPr>
          <w:spacing w:val="-3"/>
        </w:rPr>
        <w:t xml:space="preserve"> </w:t>
      </w:r>
      <w:r>
        <w:t>2000).</w:t>
      </w:r>
      <w:r>
        <w:rPr>
          <w:spacing w:val="-3"/>
        </w:rPr>
        <w:t xml:space="preserve"> </w:t>
      </w:r>
      <w:r>
        <w:t>This</w:t>
      </w:r>
      <w:r>
        <w:rPr>
          <w:spacing w:val="-4"/>
        </w:rPr>
        <w:t xml:space="preserve"> </w:t>
      </w:r>
      <w:r>
        <w:t>“alphabetic</w:t>
      </w:r>
      <w:r>
        <w:rPr>
          <w:spacing w:val="-4"/>
        </w:rPr>
        <w:t xml:space="preserve"> </w:t>
      </w:r>
      <w:r>
        <w:t>principle”</w:t>
      </w:r>
      <w:r>
        <w:rPr>
          <w:spacing w:val="-2"/>
        </w:rPr>
        <w:t xml:space="preserve"> </w:t>
      </w:r>
      <w:r>
        <w:t>is</w:t>
      </w:r>
      <w:r>
        <w:rPr>
          <w:spacing w:val="-4"/>
        </w:rPr>
        <w:t xml:space="preserve"> </w:t>
      </w:r>
      <w:r>
        <w:t>the</w:t>
      </w:r>
      <w:r>
        <w:rPr>
          <w:spacing w:val="-4"/>
        </w:rPr>
        <w:t xml:space="preserve"> </w:t>
      </w:r>
      <w:r>
        <w:t>insight that English spelling represents the sounds, or phonemes of words. On the other hand, in the process of learning to read, as the findings of this study indicate, children do also improve</w:t>
      </w:r>
      <w:r>
        <w:rPr>
          <w:spacing w:val="-5"/>
        </w:rPr>
        <w:t xml:space="preserve"> </w:t>
      </w:r>
      <w:r>
        <w:t>in</w:t>
      </w:r>
      <w:r>
        <w:rPr>
          <w:spacing w:val="-4"/>
        </w:rPr>
        <w:t xml:space="preserve"> </w:t>
      </w:r>
      <w:r>
        <w:t>phonological</w:t>
      </w:r>
      <w:r>
        <w:rPr>
          <w:spacing w:val="-2"/>
        </w:rPr>
        <w:t xml:space="preserve"> </w:t>
      </w:r>
      <w:r>
        <w:t>awareness.</w:t>
      </w:r>
      <w:r>
        <w:rPr>
          <w:spacing w:val="-4"/>
        </w:rPr>
        <w:t xml:space="preserve"> </w:t>
      </w:r>
      <w:r>
        <w:t>Most</w:t>
      </w:r>
      <w:r>
        <w:rPr>
          <w:spacing w:val="-4"/>
        </w:rPr>
        <w:t xml:space="preserve"> </w:t>
      </w:r>
      <w:r>
        <w:t>studies</w:t>
      </w:r>
      <w:r>
        <w:rPr>
          <w:spacing w:val="-2"/>
        </w:rPr>
        <w:t xml:space="preserve"> </w:t>
      </w:r>
      <w:r>
        <w:t>show</w:t>
      </w:r>
      <w:r>
        <w:rPr>
          <w:spacing w:val="-4"/>
        </w:rPr>
        <w:t xml:space="preserve"> </w:t>
      </w:r>
      <w:r>
        <w:t>larger</w:t>
      </w:r>
      <w:r>
        <w:rPr>
          <w:spacing w:val="-4"/>
        </w:rPr>
        <w:t xml:space="preserve"> </w:t>
      </w:r>
      <w:r>
        <w:t>benefits</w:t>
      </w:r>
      <w:r>
        <w:rPr>
          <w:spacing w:val="-4"/>
        </w:rPr>
        <w:t xml:space="preserve"> </w:t>
      </w:r>
      <w:r>
        <w:t>from</w:t>
      </w:r>
      <w:r>
        <w:rPr>
          <w:spacing w:val="-4"/>
        </w:rPr>
        <w:t xml:space="preserve"> </w:t>
      </w:r>
      <w:r>
        <w:t>phonological awareness when it is linked with letters and sounds than when it is done in speech alone (Blachman, Tangel, Ball, Black, and McGraw, 1999; Brady, Fowler, Stone and Windbury, 1994; Bryne and Fielding – Barnsley, 1991), and instruction in phoneme awareness leads not only to gains in this skill itself, but also to subsequent gains in reading and spelling (Rayner, Foorman, Perfetti, Pesetsky, and Seidenberg, 2001). Studies of reading remediation among older children with reading problems have shown that these children also improve in reading after explicit work in phonological awareness and decoding (Hatcher, Hulme and Ellis, 1994; Torgesen, Wagner, and Rashotte, 1997; Wise, Ringe, and Olson, 2000), and computer assisted instruction has helped children improve phonological awareness and decoding in both early reading and reading remediation (Torgesen, 1997; Wise, Ring and Olson, 2000).</w:t>
      </w:r>
    </w:p>
    <w:p>
      <w:pPr>
        <w:pStyle w:val="7"/>
        <w:spacing w:before="2" w:line="480" w:lineRule="auto"/>
        <w:ind w:left="192" w:right="118" w:firstLine="719"/>
        <w:jc w:val="both"/>
      </w:pPr>
      <w:r>
        <w:t>Learning to decode words accurately is another important foundational skills for reading. Children with reading difficulties usually have specific difficulties with reading words accurately, and this difficulty has been shown often to have a brain-based, inherited</w:t>
      </w:r>
      <w:r>
        <w:rPr>
          <w:spacing w:val="19"/>
        </w:rPr>
        <w:t xml:space="preserve"> </w:t>
      </w:r>
      <w:r>
        <w:t>component</w:t>
      </w:r>
      <w:r>
        <w:rPr>
          <w:spacing w:val="22"/>
        </w:rPr>
        <w:t xml:space="preserve"> </w:t>
      </w:r>
      <w:r>
        <w:t>related</w:t>
      </w:r>
      <w:r>
        <w:rPr>
          <w:spacing w:val="22"/>
        </w:rPr>
        <w:t xml:space="preserve"> </w:t>
      </w:r>
      <w:r>
        <w:t>to</w:t>
      </w:r>
      <w:r>
        <w:rPr>
          <w:spacing w:val="23"/>
        </w:rPr>
        <w:t xml:space="preserve"> </w:t>
      </w:r>
      <w:r>
        <w:t>phonological</w:t>
      </w:r>
      <w:r>
        <w:rPr>
          <w:spacing w:val="23"/>
        </w:rPr>
        <w:t xml:space="preserve"> </w:t>
      </w:r>
      <w:r>
        <w:t>awareness</w:t>
      </w:r>
      <w:r>
        <w:rPr>
          <w:spacing w:val="22"/>
        </w:rPr>
        <w:t xml:space="preserve"> </w:t>
      </w:r>
      <w:r>
        <w:t>(Frith,</w:t>
      </w:r>
      <w:r>
        <w:rPr>
          <w:spacing w:val="23"/>
        </w:rPr>
        <w:t xml:space="preserve"> </w:t>
      </w:r>
      <w:r>
        <w:t>1997;</w:t>
      </w:r>
      <w:r>
        <w:rPr>
          <w:spacing w:val="23"/>
        </w:rPr>
        <w:t xml:space="preserve"> </w:t>
      </w:r>
      <w:r>
        <w:t>Gayan</w:t>
      </w:r>
      <w:r>
        <w:rPr>
          <w:spacing w:val="22"/>
        </w:rPr>
        <w:t xml:space="preserve"> </w:t>
      </w:r>
      <w:r>
        <w:t>and</w:t>
      </w:r>
      <w:r>
        <w:rPr>
          <w:spacing w:val="22"/>
        </w:rPr>
        <w:t xml:space="preserve"> </w:t>
      </w:r>
      <w:r>
        <w:rPr>
          <w:spacing w:val="-2"/>
        </w:rPr>
        <w:t>Olson,</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18"/>
        <w:jc w:val="both"/>
      </w:pPr>
      <w:r>
        <w:t>2001; Olson, Fersberg, Gaya and De Fries, 1999; Shaywitz, 2003) Happily, much research has shown that systematic and structured work on phonological awareness and the code can improve this skill, even in children with severe reading disabilities (Wise, Ring and Olson, 2000). Misread words lead directly to mistakes in comprehension. Children need to learn to decode regular words accurately, and older readers still need good decoding for deciphering novel words and long words, children who have learned</w:t>
      </w:r>
      <w:r>
        <w:rPr>
          <w:spacing w:val="40"/>
        </w:rPr>
        <w:t xml:space="preserve"> </w:t>
      </w:r>
      <w:r>
        <w:t>to decode words accurately, but slowly, can still have secondary problems in comprehension, because so few resources remain available for comprehension (Perfetti, Marron, and Foltz, 1996).</w:t>
      </w:r>
    </w:p>
    <w:p>
      <w:pPr>
        <w:pStyle w:val="7"/>
        <w:spacing w:before="1" w:line="480" w:lineRule="auto"/>
        <w:ind w:left="192" w:right="119" w:firstLine="719"/>
        <w:jc w:val="both"/>
      </w:pPr>
      <w:r>
        <w:t>While most struggling readers have had reading problems from the outset (Coles, 2006), research suggests that some struggling readers emerge later in primary four, in at least three ways (Lyon, 1999; Scarborough, 1998a; 2001): some of these Struggling readers have only moderately weak phonological decoding skills that have escaped attention so far during their schooling, but who now show problems as the reading</w:t>
      </w:r>
      <w:r>
        <w:rPr>
          <w:spacing w:val="40"/>
        </w:rPr>
        <w:t xml:space="preserve"> </w:t>
      </w:r>
      <w:r>
        <w:t>system</w:t>
      </w:r>
      <w:r>
        <w:rPr>
          <w:spacing w:val="-1"/>
        </w:rPr>
        <w:t xml:space="preserve"> </w:t>
      </w:r>
      <w:r>
        <w:t>gets</w:t>
      </w:r>
      <w:r>
        <w:rPr>
          <w:spacing w:val="-3"/>
        </w:rPr>
        <w:t xml:space="preserve"> </w:t>
      </w:r>
      <w:r>
        <w:t>more</w:t>
      </w:r>
      <w:r>
        <w:rPr>
          <w:spacing w:val="-2"/>
        </w:rPr>
        <w:t xml:space="preserve"> </w:t>
      </w:r>
      <w:r>
        <w:t>complex</w:t>
      </w:r>
      <w:r>
        <w:rPr>
          <w:spacing w:val="-1"/>
        </w:rPr>
        <w:t xml:space="preserve"> </w:t>
      </w:r>
      <w:r>
        <w:t>and</w:t>
      </w:r>
      <w:r>
        <w:rPr>
          <w:spacing w:val="-3"/>
        </w:rPr>
        <w:t xml:space="preserve"> </w:t>
      </w:r>
      <w:r>
        <w:t>more</w:t>
      </w:r>
      <w:r>
        <w:rPr>
          <w:spacing w:val="-3"/>
        </w:rPr>
        <w:t xml:space="preserve"> </w:t>
      </w:r>
      <w:r>
        <w:t>resources</w:t>
      </w:r>
      <w:r>
        <w:rPr>
          <w:spacing w:val="-1"/>
        </w:rPr>
        <w:t xml:space="preserve"> </w:t>
      </w:r>
      <w:r>
        <w:t>are</w:t>
      </w:r>
      <w:r>
        <w:rPr>
          <w:spacing w:val="-3"/>
        </w:rPr>
        <w:t xml:space="preserve"> </w:t>
      </w:r>
      <w:r>
        <w:t>needed</w:t>
      </w:r>
      <w:r>
        <w:rPr>
          <w:spacing w:val="-3"/>
        </w:rPr>
        <w:t xml:space="preserve"> </w:t>
      </w:r>
      <w:r>
        <w:t>for</w:t>
      </w:r>
      <w:r>
        <w:rPr>
          <w:spacing w:val="-2"/>
        </w:rPr>
        <w:t xml:space="preserve"> </w:t>
      </w:r>
      <w:r>
        <w:t>comprehension;</w:t>
      </w:r>
      <w:r>
        <w:rPr>
          <w:spacing w:val="-3"/>
        </w:rPr>
        <w:t xml:space="preserve"> </w:t>
      </w:r>
      <w:r>
        <w:t>some</w:t>
      </w:r>
      <w:r>
        <w:rPr>
          <w:spacing w:val="-3"/>
        </w:rPr>
        <w:t xml:space="preserve"> </w:t>
      </w:r>
      <w:r>
        <w:t>have slow word reading skills either related to lack of practice (Cunningham and Stanovich, 1998; McBridge – Chang, Manis, Serdenberg, Custodio, and Doi, 1993), or related to slower speech or access of words (Scholastic, 2001a).</w:t>
      </w:r>
    </w:p>
    <w:p>
      <w:pPr>
        <w:pStyle w:val="7"/>
        <w:spacing w:before="1" w:line="480" w:lineRule="auto"/>
        <w:ind w:left="192" w:right="114" w:firstLine="719"/>
        <w:jc w:val="both"/>
      </w:pPr>
      <w:r>
        <w:t>Many remediation studies have succeeded at helping children to learn to decode accurately</w:t>
      </w:r>
      <w:r>
        <w:rPr>
          <w:spacing w:val="-7"/>
        </w:rPr>
        <w:t xml:space="preserve"> </w:t>
      </w:r>
      <w:r>
        <w:t>by</w:t>
      </w:r>
      <w:r>
        <w:rPr>
          <w:spacing w:val="-7"/>
        </w:rPr>
        <w:t xml:space="preserve"> </w:t>
      </w:r>
      <w:r>
        <w:t>improving</w:t>
      </w:r>
      <w:r>
        <w:rPr>
          <w:spacing w:val="-3"/>
        </w:rPr>
        <w:t xml:space="preserve"> </w:t>
      </w:r>
      <w:r>
        <w:t>their</w:t>
      </w:r>
      <w:r>
        <w:rPr>
          <w:spacing w:val="-3"/>
        </w:rPr>
        <w:t xml:space="preserve"> </w:t>
      </w:r>
      <w:r>
        <w:t>phonological</w:t>
      </w:r>
      <w:r>
        <w:rPr>
          <w:spacing w:val="-2"/>
        </w:rPr>
        <w:t xml:space="preserve"> </w:t>
      </w:r>
      <w:r>
        <w:t>awareness and</w:t>
      </w:r>
      <w:r>
        <w:rPr>
          <w:spacing w:val="-2"/>
        </w:rPr>
        <w:t xml:space="preserve"> </w:t>
      </w:r>
      <w:r>
        <w:t>then</w:t>
      </w:r>
      <w:r>
        <w:rPr>
          <w:spacing w:val="-1"/>
        </w:rPr>
        <w:t xml:space="preserve"> </w:t>
      </w:r>
      <w:r>
        <w:t>teaching</w:t>
      </w:r>
      <w:r>
        <w:rPr>
          <w:spacing w:val="-2"/>
        </w:rPr>
        <w:t xml:space="preserve"> </w:t>
      </w:r>
      <w:r>
        <w:t>them</w:t>
      </w:r>
      <w:r>
        <w:rPr>
          <w:spacing w:val="-2"/>
        </w:rPr>
        <w:t xml:space="preserve"> </w:t>
      </w:r>
      <w:r>
        <w:t>the</w:t>
      </w:r>
      <w:r>
        <w:rPr>
          <w:spacing w:val="-3"/>
        </w:rPr>
        <w:t xml:space="preserve"> </w:t>
      </w:r>
      <w:r>
        <w:t>regular patterns of English in a systematic, structured and intensive way. In a pilot study (Wise, Ring, and Olson, 1999), students were extremely motivated by speed trials with words after they had learned to read them accurately. Breznitz (1997a) supports that fluency</w:t>
      </w:r>
      <w:r>
        <w:rPr>
          <w:spacing w:val="40"/>
        </w:rPr>
        <w:t xml:space="preserve"> </w:t>
      </w:r>
      <w:r>
        <w:t>and automatically can be improved, and that this also leads to improvement in comprehension.</w:t>
      </w:r>
      <w:r>
        <w:rPr>
          <w:spacing w:val="54"/>
          <w:w w:val="150"/>
        </w:rPr>
        <w:t xml:space="preserve"> </w:t>
      </w:r>
      <w:r>
        <w:t>Therefore,</w:t>
      </w:r>
      <w:r>
        <w:rPr>
          <w:spacing w:val="57"/>
          <w:w w:val="150"/>
        </w:rPr>
        <w:t xml:space="preserve"> </w:t>
      </w:r>
      <w:r>
        <w:t>after</w:t>
      </w:r>
      <w:r>
        <w:rPr>
          <w:spacing w:val="56"/>
          <w:w w:val="150"/>
        </w:rPr>
        <w:t xml:space="preserve"> </w:t>
      </w:r>
      <w:r>
        <w:t>students</w:t>
      </w:r>
      <w:r>
        <w:rPr>
          <w:spacing w:val="54"/>
          <w:w w:val="150"/>
        </w:rPr>
        <w:t xml:space="preserve"> </w:t>
      </w:r>
      <w:r>
        <w:t>learn</w:t>
      </w:r>
      <w:r>
        <w:rPr>
          <w:spacing w:val="56"/>
          <w:w w:val="150"/>
        </w:rPr>
        <w:t xml:space="preserve"> </w:t>
      </w:r>
      <w:r>
        <w:t>structural</w:t>
      </w:r>
      <w:r>
        <w:rPr>
          <w:spacing w:val="57"/>
          <w:w w:val="150"/>
        </w:rPr>
        <w:t xml:space="preserve"> </w:t>
      </w:r>
      <w:r>
        <w:t>methodologies,</w:t>
      </w:r>
      <w:r>
        <w:rPr>
          <w:spacing w:val="55"/>
          <w:w w:val="150"/>
        </w:rPr>
        <w:t xml:space="preserve"> </w:t>
      </w:r>
      <w:r>
        <w:t>they</w:t>
      </w:r>
      <w:r>
        <w:rPr>
          <w:spacing w:val="52"/>
          <w:w w:val="150"/>
        </w:rPr>
        <w:t xml:space="preserve"> </w:t>
      </w:r>
      <w:r>
        <w:rPr>
          <w:spacing w:val="-4"/>
        </w:rPr>
        <w:t>also</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18"/>
        <w:jc w:val="both"/>
      </w:pPr>
      <w:r>
        <w:t>practiced the patterns until they become accurate, fast, and easy. It would appear few cognitive resources were in demand while reading. (Wise, Cole, Van Vuuren, Schwartz, Snyder, Ngampatipatpong, Tuantranont, and Pellom, 2005).</w:t>
      </w:r>
    </w:p>
    <w:p>
      <w:pPr>
        <w:pStyle w:val="7"/>
        <w:spacing w:line="480" w:lineRule="auto"/>
        <w:ind w:left="192" w:right="114" w:firstLine="719"/>
        <w:jc w:val="both"/>
      </w:pPr>
      <w:r>
        <w:t>Apart from learning to communicate sounds clearly in writing, learning to sound out regular words in spelling is extremely important for its benefits to phonological awareness, to decoding, and to reading</w:t>
      </w:r>
      <w:r>
        <w:rPr>
          <w:spacing w:val="-1"/>
        </w:rPr>
        <w:t xml:space="preserve"> </w:t>
      </w:r>
      <w:r>
        <w:t>(Ball and Blackman, 1991). Earliest readers often learn to decode print, or to sound words out, by first learning to blend sounds together and spell them. Learning to represent the spellings of words reasonably, with appropriate vowel sounds in order, improves phonological awareness and decoding, which both underlie the ability to understand and use the alphabetic system in reading (Wise, Ring and Olson, 2000). Hecht and Close (2002) recently found the same pattern of results (of gains in reading, phonological awareness, and spelling from learning to spell phonetically, but not from just learning letter-sound associations), in a training study using a powerful “talking” computer programme (Wolf, and Katzir – Cohen, 2001).</w:t>
      </w:r>
    </w:p>
    <w:p>
      <w:pPr>
        <w:pStyle w:val="7"/>
        <w:spacing w:before="2" w:line="480" w:lineRule="auto"/>
        <w:ind w:left="192" w:right="118" w:firstLine="719"/>
        <w:jc w:val="both"/>
      </w:pPr>
      <w:r>
        <w:t>Reading sight words (orthographic coding) for accuracy and for fluency (automatically) does still involve some phonological coding (Van Orden, 1987). However, it depends mainly on orthographic coding, the coding or memory of specific spelling</w:t>
      </w:r>
      <w:r>
        <w:rPr>
          <w:spacing w:val="-2"/>
        </w:rPr>
        <w:t xml:space="preserve"> </w:t>
      </w:r>
      <w:r>
        <w:t>patterns. Just as children differ in their proficiency</w:t>
      </w:r>
      <w:r>
        <w:rPr>
          <w:spacing w:val="-2"/>
        </w:rPr>
        <w:t xml:space="preserve"> </w:t>
      </w:r>
      <w:r>
        <w:t>with hearing</w:t>
      </w:r>
      <w:r>
        <w:rPr>
          <w:spacing w:val="-2"/>
        </w:rPr>
        <w:t xml:space="preserve"> </w:t>
      </w:r>
      <w:r>
        <w:t>sounds in words and in decoding print in sound, children also differ greatly in how long it takes them to build up strong, automatic orthographic images for words (Beck, and Mckwown, 2001) Reitsma (1983); Van Daal and Reitsma, (1993) found that primary two children who</w:t>
      </w:r>
      <w:r>
        <w:rPr>
          <w:spacing w:val="40"/>
        </w:rPr>
        <w:t xml:space="preserve"> </w:t>
      </w:r>
      <w:r>
        <w:t>read normally needed far fewer correct practices with a word to maintain the ability to read it than did children with reading disabilities. While orthographic skills has a genetic component, it is highly influenced by reading experience (Gayan and Olson, 2001; Stanovich</w:t>
      </w:r>
      <w:r>
        <w:rPr>
          <w:spacing w:val="39"/>
        </w:rPr>
        <w:t xml:space="preserve"> </w:t>
      </w:r>
      <w:r>
        <w:t>and</w:t>
      </w:r>
      <w:r>
        <w:rPr>
          <w:spacing w:val="41"/>
        </w:rPr>
        <w:t xml:space="preserve"> </w:t>
      </w:r>
      <w:r>
        <w:t>Cunningham,</w:t>
      </w:r>
      <w:r>
        <w:rPr>
          <w:spacing w:val="42"/>
        </w:rPr>
        <w:t xml:space="preserve"> </w:t>
      </w:r>
      <w:r>
        <w:t>1992).</w:t>
      </w:r>
      <w:r>
        <w:rPr>
          <w:spacing w:val="41"/>
        </w:rPr>
        <w:t xml:space="preserve"> </w:t>
      </w:r>
      <w:r>
        <w:t>Children</w:t>
      </w:r>
      <w:r>
        <w:rPr>
          <w:spacing w:val="42"/>
        </w:rPr>
        <w:t xml:space="preserve"> </w:t>
      </w:r>
      <w:r>
        <w:t>improve</w:t>
      </w:r>
      <w:r>
        <w:rPr>
          <w:spacing w:val="40"/>
        </w:rPr>
        <w:t xml:space="preserve"> </w:t>
      </w:r>
      <w:r>
        <w:t>in</w:t>
      </w:r>
      <w:r>
        <w:rPr>
          <w:spacing w:val="42"/>
        </w:rPr>
        <w:t xml:space="preserve"> </w:t>
      </w:r>
      <w:r>
        <w:t>time</w:t>
      </w:r>
      <w:r>
        <w:rPr>
          <w:spacing w:val="42"/>
        </w:rPr>
        <w:t xml:space="preserve"> </w:t>
      </w:r>
      <w:r>
        <w:t>limited</w:t>
      </w:r>
      <w:r>
        <w:rPr>
          <w:spacing w:val="41"/>
        </w:rPr>
        <w:t xml:space="preserve"> </w:t>
      </w:r>
      <w:r>
        <w:t>“sight”</w:t>
      </w:r>
      <w:r>
        <w:rPr>
          <w:spacing w:val="44"/>
        </w:rPr>
        <w:t xml:space="preserve"> </w:t>
      </w:r>
      <w:r>
        <w:rPr>
          <w:spacing w:val="-2"/>
        </w:rPr>
        <w:t>reading</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20"/>
        <w:jc w:val="both"/>
      </w:pPr>
      <w:r>
        <w:t>from accurate reading in text (Wise, Ring, and Olson, 2000), and they improve with training</w:t>
      </w:r>
      <w:r>
        <w:rPr>
          <w:spacing w:val="-4"/>
        </w:rPr>
        <w:t xml:space="preserve"> </w:t>
      </w:r>
      <w:r>
        <w:t>in</w:t>
      </w:r>
      <w:r>
        <w:rPr>
          <w:spacing w:val="-1"/>
        </w:rPr>
        <w:t xml:space="preserve"> </w:t>
      </w:r>
      <w:r>
        <w:t>sight</w:t>
      </w:r>
      <w:r>
        <w:rPr>
          <w:spacing w:val="-1"/>
        </w:rPr>
        <w:t xml:space="preserve"> </w:t>
      </w:r>
      <w:r>
        <w:t>reading</w:t>
      </w:r>
      <w:r>
        <w:rPr>
          <w:spacing w:val="-1"/>
        </w:rPr>
        <w:t xml:space="preserve"> </w:t>
      </w:r>
      <w:r>
        <w:t>and</w:t>
      </w:r>
      <w:r>
        <w:rPr>
          <w:spacing w:val="-1"/>
        </w:rPr>
        <w:t xml:space="preserve"> </w:t>
      </w:r>
      <w:r>
        <w:t>spelling</w:t>
      </w:r>
      <w:r>
        <w:rPr>
          <w:spacing w:val="-4"/>
        </w:rPr>
        <w:t xml:space="preserve"> </w:t>
      </w:r>
      <w:r>
        <w:t>activities</w:t>
      </w:r>
      <w:r>
        <w:rPr>
          <w:spacing w:val="-2"/>
        </w:rPr>
        <w:t xml:space="preserve"> </w:t>
      </w:r>
      <w:r>
        <w:t>(Ehri,</w:t>
      </w:r>
      <w:r>
        <w:rPr>
          <w:spacing w:val="-1"/>
        </w:rPr>
        <w:t xml:space="preserve"> </w:t>
      </w:r>
      <w:r>
        <w:t>1998),</w:t>
      </w:r>
      <w:r>
        <w:rPr>
          <w:spacing w:val="-1"/>
        </w:rPr>
        <w:t xml:space="preserve"> </w:t>
      </w:r>
      <w:r>
        <w:t>and</w:t>
      </w:r>
      <w:r>
        <w:rPr>
          <w:spacing w:val="-1"/>
        </w:rPr>
        <w:t xml:space="preserve"> </w:t>
      </w:r>
      <w:r>
        <w:t>spelling</w:t>
      </w:r>
      <w:r>
        <w:rPr>
          <w:spacing w:val="-1"/>
        </w:rPr>
        <w:t xml:space="preserve"> </w:t>
      </w:r>
      <w:r>
        <w:t>words</w:t>
      </w:r>
      <w:r>
        <w:rPr>
          <w:spacing w:val="-1"/>
        </w:rPr>
        <w:t xml:space="preserve"> </w:t>
      </w:r>
      <w:r>
        <w:t>improves children’s orthographic images of them, and may also develop stronger, and perhaps more</w:t>
      </w:r>
      <w:r>
        <w:rPr>
          <w:spacing w:val="-5"/>
        </w:rPr>
        <w:t xml:space="preserve"> </w:t>
      </w:r>
      <w:r>
        <w:t>automatically</w:t>
      </w:r>
      <w:r>
        <w:rPr>
          <w:spacing w:val="-6"/>
        </w:rPr>
        <w:t xml:space="preserve"> </w:t>
      </w:r>
      <w:r>
        <w:t>retrievable</w:t>
      </w:r>
      <w:r>
        <w:rPr>
          <w:spacing w:val="-3"/>
        </w:rPr>
        <w:t xml:space="preserve"> </w:t>
      </w:r>
      <w:r>
        <w:t>mental</w:t>
      </w:r>
      <w:r>
        <w:rPr>
          <w:spacing w:val="-3"/>
        </w:rPr>
        <w:t xml:space="preserve"> </w:t>
      </w:r>
      <w:r>
        <w:t>images</w:t>
      </w:r>
      <w:r>
        <w:rPr>
          <w:spacing w:val="-3"/>
        </w:rPr>
        <w:t xml:space="preserve"> </w:t>
      </w:r>
      <w:r>
        <w:t>for words.</w:t>
      </w:r>
      <w:r>
        <w:rPr>
          <w:spacing w:val="-3"/>
        </w:rPr>
        <w:t xml:space="preserve"> </w:t>
      </w:r>
      <w:r>
        <w:t>Current</w:t>
      </w:r>
      <w:r>
        <w:rPr>
          <w:spacing w:val="-3"/>
        </w:rPr>
        <w:t xml:space="preserve"> </w:t>
      </w:r>
      <w:r>
        <w:t>interesting</w:t>
      </w:r>
      <w:r>
        <w:rPr>
          <w:spacing w:val="-6"/>
        </w:rPr>
        <w:t xml:space="preserve"> </w:t>
      </w:r>
      <w:r>
        <w:t>studies</w:t>
      </w:r>
      <w:r>
        <w:rPr>
          <w:spacing w:val="-3"/>
        </w:rPr>
        <w:t xml:space="preserve"> </w:t>
      </w:r>
      <w:r>
        <w:t>point to the importance of strengthening the entire “word form” for words, including their phonology, orthography, morphology, history, and meanings (Berninger, Abbot, Billingsley, and Nagy, 2001; Wolf and Katzir, Cohen, 2001). It is possible that strong orthographic mental images not only strengthen accuracy in word reading, but also lay the groundwork for later automatically in reading, which in turn helps comprehension (Garner, 1990; 2002; Andzayi, 2001).</w:t>
      </w:r>
    </w:p>
    <w:p>
      <w:pPr>
        <w:pStyle w:val="7"/>
        <w:spacing w:before="1" w:line="480" w:lineRule="auto"/>
        <w:ind w:left="192" w:right="115" w:firstLine="719"/>
        <w:jc w:val="both"/>
      </w:pPr>
      <w:r>
        <w:t>An important future domain is awareness and practice of articulatory features of sounds for phoneme discrimination and as a potentially stronger base for phonological awareness (Colit, 2004). It could be used as an option by teachers who like this</w:t>
      </w:r>
      <w:r>
        <w:rPr>
          <w:spacing w:val="80"/>
        </w:rPr>
        <w:t xml:space="preserve"> </w:t>
      </w:r>
      <w:r>
        <w:t>approach, and it is likely to be of special importance also for non-native speakers who</w:t>
      </w:r>
      <w:r>
        <w:rPr>
          <w:spacing w:val="40"/>
        </w:rPr>
        <w:t xml:space="preserve"> </w:t>
      </w:r>
      <w:r>
        <w:t>are learning to read English (Berninger, Abbot, Billingsky, and Nagy, 2001; Wolf and Katzir – Cohen, 2001). The work of Elbro (1998) and Snowling and Hulme (1994) lend support for the possibility that refining articulatory knowledge and precision could improve the preciseness of underlying phonological representations of poor readers.</w:t>
      </w:r>
    </w:p>
    <w:p>
      <w:pPr>
        <w:pStyle w:val="7"/>
        <w:spacing w:before="1" w:line="480" w:lineRule="auto"/>
        <w:ind w:left="192" w:right="115" w:firstLine="719"/>
        <w:jc w:val="both"/>
      </w:pPr>
      <w:r>
        <w:t>Meanwhile attention has been on validation of beginning reading skills, but it is only when an instructional strategy is employed that such validation is said to be</w:t>
      </w:r>
      <w:r>
        <w:rPr>
          <w:spacing w:val="40"/>
        </w:rPr>
        <w:t xml:space="preserve"> </w:t>
      </w:r>
      <w:r>
        <w:t>verified. In this study, the validation of the beginning reading skills involved the application of three structured methodologies (phonics, whole language and interactive approaches). Hypotheses one to three tested the effectiveness of these methodologies in</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19"/>
        <w:jc w:val="both"/>
      </w:pPr>
      <w:r>
        <w:t>teaching the beginning reading skills. The results indicate them effective, although the range of their effectiveness varied to some extent. The results reported in this study call to mind the “great debate” in respect of contesting teaching methods.</w:t>
      </w:r>
    </w:p>
    <w:p>
      <w:pPr>
        <w:pStyle w:val="7"/>
        <w:spacing w:line="480" w:lineRule="auto"/>
        <w:ind w:left="192" w:right="115" w:firstLine="719"/>
        <w:jc w:val="both"/>
      </w:pPr>
      <w:r>
        <w:t>For many years, the best method in which to teach children to read and write has been discussed, debated and deliberated at length. Educators have felt tremendous pressure to choose between two dynamic and completely divergent schools of thought each of which has its own long list of benefits and shortcomings. Traditional curricula proponents are adamant that reading instruction should reflect a time-honoured reliance on phonics, which is essentially a vigorously structured, repetitive and uncreative approach to learning (Adam, 1990). However, in recent years, numerous educators have begun to embrace a “whole – language” approach instead; a method that is far more liberal and creative than the traditional phonics techniques (Mann, 1993). The whole- language approach has become so popular in certain areas that it has ignited a powerful pre-phonics backlash (Bender, 2002). This has further fueled the debate, causing pre- phonics and anti-phonics advocates to but heads more furiously than ever before. Many experts anticipate that the current debate will ultimately lead to a healthy balance</w:t>
      </w:r>
      <w:r>
        <w:rPr>
          <w:spacing w:val="40"/>
        </w:rPr>
        <w:t xml:space="preserve"> </w:t>
      </w:r>
      <w:r>
        <w:t>between the two approaches, cordially blending the best of the new methods with the</w:t>
      </w:r>
      <w:r>
        <w:rPr>
          <w:spacing w:val="40"/>
        </w:rPr>
        <w:t xml:space="preserve"> </w:t>
      </w:r>
      <w:r>
        <w:t>best of the old. Weaver (1990) defines the whole language approach as a belief system about the nature of learning and how it can be fostered in classrooms and schools. In whole language, language is kept whole, not fragmented into “skills”, literacy skills and strategies are developed in the context of authentic literacy events, while reading and writing experiences permeate the whole curriculum (Bender, 2002; Umolu, 1997).</w:t>
      </w:r>
    </w:p>
    <w:p>
      <w:pPr>
        <w:pStyle w:val="7"/>
        <w:spacing w:before="3" w:line="480" w:lineRule="auto"/>
        <w:ind w:left="192" w:right="121" w:firstLine="719"/>
        <w:jc w:val="both"/>
      </w:pPr>
      <w:r>
        <w:t>In a typical whole language programme, children read and write daily in the context of meaningful literacy activities. They</w:t>
      </w:r>
      <w:r>
        <w:rPr>
          <w:spacing w:val="-4"/>
        </w:rPr>
        <w:t xml:space="preserve"> </w:t>
      </w:r>
      <w:r>
        <w:t>use cues from print, such as configuration clues</w:t>
      </w:r>
      <w:r>
        <w:rPr>
          <w:spacing w:val="15"/>
        </w:rPr>
        <w:t xml:space="preserve"> </w:t>
      </w:r>
      <w:r>
        <w:t>and</w:t>
      </w:r>
      <w:r>
        <w:rPr>
          <w:spacing w:val="15"/>
        </w:rPr>
        <w:t xml:space="preserve"> </w:t>
      </w:r>
      <w:r>
        <w:t>context</w:t>
      </w:r>
      <w:r>
        <w:rPr>
          <w:spacing w:val="16"/>
        </w:rPr>
        <w:t xml:space="preserve"> </w:t>
      </w:r>
      <w:r>
        <w:t>clues,</w:t>
      </w:r>
      <w:r>
        <w:rPr>
          <w:spacing w:val="16"/>
        </w:rPr>
        <w:t xml:space="preserve"> </w:t>
      </w:r>
      <w:r>
        <w:t>to</w:t>
      </w:r>
      <w:r>
        <w:rPr>
          <w:spacing w:val="16"/>
        </w:rPr>
        <w:t xml:space="preserve"> </w:t>
      </w:r>
      <w:r>
        <w:t>decode</w:t>
      </w:r>
      <w:r>
        <w:rPr>
          <w:spacing w:val="14"/>
        </w:rPr>
        <w:t xml:space="preserve"> </w:t>
      </w:r>
      <w:r>
        <w:t>words.</w:t>
      </w:r>
      <w:r>
        <w:rPr>
          <w:spacing w:val="15"/>
        </w:rPr>
        <w:t xml:space="preserve"> </w:t>
      </w:r>
      <w:r>
        <w:t>They</w:t>
      </w:r>
      <w:r>
        <w:rPr>
          <w:spacing w:val="11"/>
        </w:rPr>
        <w:t xml:space="preserve"> </w:t>
      </w:r>
      <w:r>
        <w:t>are</w:t>
      </w:r>
      <w:r>
        <w:rPr>
          <w:spacing w:val="13"/>
        </w:rPr>
        <w:t xml:space="preserve"> </w:t>
      </w:r>
      <w:r>
        <w:t>taught</w:t>
      </w:r>
      <w:r>
        <w:rPr>
          <w:spacing w:val="16"/>
        </w:rPr>
        <w:t xml:space="preserve"> </w:t>
      </w:r>
      <w:r>
        <w:t>to</w:t>
      </w:r>
      <w:r>
        <w:rPr>
          <w:spacing w:val="17"/>
        </w:rPr>
        <w:t xml:space="preserve"> </w:t>
      </w:r>
      <w:r>
        <w:t>recognize</w:t>
      </w:r>
      <w:r>
        <w:rPr>
          <w:spacing w:val="14"/>
        </w:rPr>
        <w:t xml:space="preserve"> </w:t>
      </w:r>
      <w:r>
        <w:t>whole</w:t>
      </w:r>
      <w:r>
        <w:rPr>
          <w:spacing w:val="14"/>
        </w:rPr>
        <w:t xml:space="preserve"> </w:t>
      </w:r>
      <w:r>
        <w:t>words</w:t>
      </w:r>
      <w:r>
        <w:rPr>
          <w:spacing w:val="16"/>
        </w:rPr>
        <w:t xml:space="preserve"> </w:t>
      </w:r>
      <w:r>
        <w:rPr>
          <w:spacing w:val="-5"/>
        </w:rPr>
        <w:t>by</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16"/>
        <w:jc w:val="both"/>
      </w:pPr>
      <w:r>
        <w:t>memorizing them one word at a time. Whole language is not like the phonics approach, in which children learn syllables and phonetic word-attack skills that allow them to decode unfamiliar words (Kameenui, Carnine, Dixon, Simmons, and Coyne, 2002). Reading, oral and written language are considered as a whole rather than as separate skills (Orange, 2002), and is most effective when children are allowed to learn by doing, that</w:t>
      </w:r>
      <w:r>
        <w:rPr>
          <w:spacing w:val="-2"/>
        </w:rPr>
        <w:t xml:space="preserve"> </w:t>
      </w:r>
      <w:r>
        <w:t>is</w:t>
      </w:r>
      <w:r>
        <w:rPr>
          <w:spacing w:val="-2"/>
        </w:rPr>
        <w:t xml:space="preserve"> </w:t>
      </w:r>
      <w:r>
        <w:t>they</w:t>
      </w:r>
      <w:r>
        <w:rPr>
          <w:spacing w:val="-7"/>
        </w:rPr>
        <w:t xml:space="preserve"> </w:t>
      </w:r>
      <w:r>
        <w:t>learn</w:t>
      </w:r>
      <w:r>
        <w:rPr>
          <w:spacing w:val="-2"/>
        </w:rPr>
        <w:t xml:space="preserve"> </w:t>
      </w:r>
      <w:r>
        <w:t>by</w:t>
      </w:r>
      <w:r>
        <w:rPr>
          <w:spacing w:val="-5"/>
        </w:rPr>
        <w:t xml:space="preserve"> </w:t>
      </w:r>
      <w:r>
        <w:t>doing</w:t>
      </w:r>
      <w:r>
        <w:rPr>
          <w:spacing w:val="-3"/>
        </w:rPr>
        <w:t xml:space="preserve"> </w:t>
      </w:r>
      <w:r>
        <w:t>– preferably,</w:t>
      </w:r>
      <w:r>
        <w:rPr>
          <w:spacing w:val="-2"/>
        </w:rPr>
        <w:t xml:space="preserve"> </w:t>
      </w:r>
      <w:r>
        <w:t>without</w:t>
      </w:r>
      <w:r>
        <w:rPr>
          <w:spacing w:val="-2"/>
        </w:rPr>
        <w:t xml:space="preserve"> </w:t>
      </w:r>
      <w:r>
        <w:t>fear,</w:t>
      </w:r>
      <w:r>
        <w:rPr>
          <w:spacing w:val="-2"/>
        </w:rPr>
        <w:t xml:space="preserve"> </w:t>
      </w:r>
      <w:r>
        <w:t>ridicule,</w:t>
      </w:r>
      <w:r>
        <w:rPr>
          <w:spacing w:val="-2"/>
        </w:rPr>
        <w:t xml:space="preserve"> </w:t>
      </w:r>
      <w:r>
        <w:t>embarrassments,</w:t>
      </w:r>
      <w:r>
        <w:rPr>
          <w:spacing w:val="-2"/>
        </w:rPr>
        <w:t xml:space="preserve"> </w:t>
      </w:r>
      <w:r>
        <w:t>or</w:t>
      </w:r>
      <w:r>
        <w:rPr>
          <w:spacing w:val="-2"/>
        </w:rPr>
        <w:t xml:space="preserve"> </w:t>
      </w:r>
      <w:r>
        <w:t>shame. This appears to explain why the results for the use of whole language proved effective. Children, using this method had the opportunity and freedom to explore reading and writing processes and followed the whole to part- strategies of the whole language method in studying word parts and their sound relationship.</w:t>
      </w:r>
    </w:p>
    <w:p>
      <w:pPr>
        <w:pStyle w:val="7"/>
        <w:spacing w:before="1" w:line="480" w:lineRule="auto"/>
        <w:ind w:left="192" w:right="116" w:firstLine="719"/>
        <w:jc w:val="both"/>
      </w:pPr>
      <w:r>
        <w:t>Proponents of whole language believe that children should learn to read without direct instruction, similar to the way they acquire language. The whole language instruction programme has come under fire and gained notoriety as one of the opponents in the famed “reading wars”. Opponents are harshly critical of the whole language programme. Williams (1994) refers to whole language as dressed-up version of the obsolete, discreted look-say technique of reading. But several strands run through most interactions of whole language: steadfast focus on making meaning in reading and expressing meaning in writings; constructivist approaches to knowledge creation, emphasizing students’ interpretations of text and free expression of ideas in writing; emphasis on high-quality and culturally-diverse literature; and integrating literacy skills into other areas of the curriculum. Others include frequent reading with students in small “guided reading” groups, to students with “read aloud” and by students independently; focus on motivational aspects of literacy; meaning – based phonics, often taught as an “embedded”</w:t>
      </w:r>
      <w:r>
        <w:rPr>
          <w:spacing w:val="5"/>
        </w:rPr>
        <w:t xml:space="preserve"> </w:t>
      </w:r>
      <w:r>
        <w:t>part</w:t>
      </w:r>
      <w:r>
        <w:rPr>
          <w:spacing w:val="9"/>
        </w:rPr>
        <w:t xml:space="preserve"> </w:t>
      </w:r>
      <w:r>
        <w:t>of</w:t>
      </w:r>
      <w:r>
        <w:rPr>
          <w:spacing w:val="9"/>
        </w:rPr>
        <w:t xml:space="preserve"> </w:t>
      </w:r>
      <w:r>
        <w:t>other</w:t>
      </w:r>
      <w:r>
        <w:rPr>
          <w:spacing w:val="8"/>
        </w:rPr>
        <w:t xml:space="preserve"> </w:t>
      </w:r>
      <w:r>
        <w:t>reading</w:t>
      </w:r>
      <w:r>
        <w:rPr>
          <w:spacing w:val="5"/>
        </w:rPr>
        <w:t xml:space="preserve"> </w:t>
      </w:r>
      <w:r>
        <w:t>lessons;</w:t>
      </w:r>
      <w:r>
        <w:rPr>
          <w:spacing w:val="9"/>
        </w:rPr>
        <w:t xml:space="preserve"> </w:t>
      </w:r>
      <w:r>
        <w:t>and</w:t>
      </w:r>
      <w:r>
        <w:rPr>
          <w:spacing w:val="11"/>
        </w:rPr>
        <w:t xml:space="preserve"> </w:t>
      </w:r>
      <w:r>
        <w:t>reduced</w:t>
      </w:r>
      <w:r>
        <w:rPr>
          <w:spacing w:val="10"/>
        </w:rPr>
        <w:t xml:space="preserve"> </w:t>
      </w:r>
      <w:r>
        <w:t>emphasis</w:t>
      </w:r>
      <w:r>
        <w:rPr>
          <w:spacing w:val="9"/>
        </w:rPr>
        <w:t xml:space="preserve"> </w:t>
      </w:r>
      <w:r>
        <w:t>on</w:t>
      </w:r>
      <w:r>
        <w:rPr>
          <w:spacing w:val="8"/>
        </w:rPr>
        <w:t xml:space="preserve"> </w:t>
      </w:r>
      <w:r>
        <w:t>other</w:t>
      </w:r>
      <w:r>
        <w:rPr>
          <w:spacing w:val="10"/>
        </w:rPr>
        <w:t xml:space="preserve"> </w:t>
      </w:r>
      <w:r>
        <w:t>skills,</w:t>
      </w:r>
      <w:r>
        <w:rPr>
          <w:spacing w:val="10"/>
        </w:rPr>
        <w:t xml:space="preserve"> </w:t>
      </w:r>
      <w:r>
        <w:rPr>
          <w:spacing w:val="-2"/>
        </w:rPr>
        <w:t>besides</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26"/>
        <w:jc w:val="both"/>
      </w:pPr>
      <w:r>
        <w:t>phonics, that are usually not linked directly to developing meaning such as grammar and spelling (Kintsch and Kintsch, 1997; Kintsch, 1998).</w:t>
      </w:r>
    </w:p>
    <w:p>
      <w:pPr>
        <w:pStyle w:val="7"/>
        <w:spacing w:line="480" w:lineRule="auto"/>
        <w:ind w:left="192" w:right="117" w:firstLine="719"/>
        <w:jc w:val="both"/>
      </w:pPr>
      <w:r>
        <w:t>The idea of “whole language has its basis in a range of theories of learning</w:t>
      </w:r>
      <w:r>
        <w:rPr>
          <w:spacing w:val="40"/>
        </w:rPr>
        <w:t xml:space="preserve"> </w:t>
      </w:r>
      <w:r>
        <w:t>(called epistemologies) related to “holism”. Holism is based upon the belief that it is not possible to understand learning of any kind by analyzing small chunks of the learning system. Holism was very much a response to behaviourism, which emphasized that the world could be understood by experimenting with stimuli and responses. Holists considered</w:t>
      </w:r>
      <w:r>
        <w:rPr>
          <w:spacing w:val="-1"/>
        </w:rPr>
        <w:t xml:space="preserve"> </w:t>
      </w:r>
      <w:r>
        <w:t>this</w:t>
      </w:r>
      <w:r>
        <w:rPr>
          <w:spacing w:val="-1"/>
        </w:rPr>
        <w:t xml:space="preserve"> </w:t>
      </w:r>
      <w:r>
        <w:t>a</w:t>
      </w:r>
      <w:r>
        <w:rPr>
          <w:spacing w:val="-2"/>
        </w:rPr>
        <w:t xml:space="preserve"> </w:t>
      </w:r>
      <w:r>
        <w:t>reductionist perspective</w:t>
      </w:r>
      <w:r>
        <w:rPr>
          <w:spacing w:val="-2"/>
        </w:rPr>
        <w:t xml:space="preserve"> </w:t>
      </w:r>
      <w:r>
        <w:t>that</w:t>
      </w:r>
      <w:r>
        <w:rPr>
          <w:spacing w:val="-1"/>
        </w:rPr>
        <w:t xml:space="preserve"> </w:t>
      </w:r>
      <w:r>
        <w:t>did</w:t>
      </w:r>
      <w:r>
        <w:rPr>
          <w:spacing w:val="-1"/>
        </w:rPr>
        <w:t xml:space="preserve"> </w:t>
      </w:r>
      <w:r>
        <w:t>not</w:t>
      </w:r>
      <w:r>
        <w:rPr>
          <w:spacing w:val="-1"/>
        </w:rPr>
        <w:t xml:space="preserve"> </w:t>
      </w:r>
      <w:r>
        <w:t>recognize</w:t>
      </w:r>
      <w:r>
        <w:rPr>
          <w:spacing w:val="-2"/>
        </w:rPr>
        <w:t xml:space="preserve"> </w:t>
      </w:r>
      <w:r>
        <w:t>that</w:t>
      </w:r>
      <w:r>
        <w:rPr>
          <w:spacing w:val="-1"/>
        </w:rPr>
        <w:t xml:space="preserve"> </w:t>
      </w:r>
      <w:r>
        <w:t>“the</w:t>
      </w:r>
      <w:r>
        <w:rPr>
          <w:spacing w:val="-2"/>
        </w:rPr>
        <w:t xml:space="preserve"> </w:t>
      </w:r>
      <w:r>
        <w:t>whole</w:t>
      </w:r>
      <w:r>
        <w:rPr>
          <w:spacing w:val="-2"/>
        </w:rPr>
        <w:t xml:space="preserve"> </w:t>
      </w:r>
      <w:r>
        <w:t>is</w:t>
      </w:r>
      <w:r>
        <w:rPr>
          <w:spacing w:val="-1"/>
        </w:rPr>
        <w:t xml:space="preserve"> </w:t>
      </w:r>
      <w:r>
        <w:t>greater than the sum of its parts.” (Moats, 2000, p1). Analyzing individual behaviours, holists argued, could never tell us how the entire human mind worked. This is in simplified terms - the theoretical basis for the term “whole language” (Routman, 2003).</w:t>
      </w:r>
    </w:p>
    <w:p>
      <w:pPr>
        <w:pStyle w:val="7"/>
        <w:spacing w:before="1" w:line="480" w:lineRule="auto"/>
        <w:ind w:left="192" w:right="117" w:firstLine="719"/>
        <w:jc w:val="both"/>
      </w:pPr>
      <w:r>
        <w:t>Whole language posits the existence of three “cuing systems” that regulate literacy development. These cuing systems are the graphophonemic cuing system, the semantic cuing system, and the syntactic cuing system. These three systems, which overlap,</w:t>
      </w:r>
      <w:r>
        <w:rPr>
          <w:spacing w:val="-1"/>
        </w:rPr>
        <w:t xml:space="preserve"> </w:t>
      </w:r>
      <w:r>
        <w:t>help</w:t>
      </w:r>
      <w:r>
        <w:rPr>
          <w:spacing w:val="-1"/>
        </w:rPr>
        <w:t xml:space="preserve"> </w:t>
      </w:r>
      <w:r>
        <w:t>us</w:t>
      </w:r>
      <w:r>
        <w:rPr>
          <w:spacing w:val="-1"/>
        </w:rPr>
        <w:t xml:space="preserve"> </w:t>
      </w:r>
      <w:r>
        <w:t>read</w:t>
      </w:r>
      <w:r>
        <w:rPr>
          <w:spacing w:val="-1"/>
        </w:rPr>
        <w:t xml:space="preserve"> </w:t>
      </w:r>
      <w:r>
        <w:t>(Mills,</w:t>
      </w:r>
      <w:r>
        <w:rPr>
          <w:spacing w:val="-1"/>
        </w:rPr>
        <w:t xml:space="preserve"> </w:t>
      </w:r>
      <w:r>
        <w:t>O’Keefe,</w:t>
      </w:r>
      <w:r>
        <w:rPr>
          <w:spacing w:val="-1"/>
        </w:rPr>
        <w:t xml:space="preserve"> </w:t>
      </w:r>
      <w:r>
        <w:t>and</w:t>
      </w:r>
      <w:r>
        <w:rPr>
          <w:spacing w:val="-1"/>
        </w:rPr>
        <w:t xml:space="preserve"> </w:t>
      </w:r>
      <w:r>
        <w:t>Kennings,</w:t>
      </w:r>
      <w:r>
        <w:rPr>
          <w:spacing w:val="-1"/>
        </w:rPr>
        <w:t xml:space="preserve"> </w:t>
      </w:r>
      <w:r>
        <w:t>2004). Because</w:t>
      </w:r>
      <w:r>
        <w:rPr>
          <w:spacing w:val="-2"/>
        </w:rPr>
        <w:t xml:space="preserve"> </w:t>
      </w:r>
      <w:r>
        <w:t>reading</w:t>
      </w:r>
      <w:r>
        <w:rPr>
          <w:spacing w:val="-4"/>
        </w:rPr>
        <w:t xml:space="preserve"> </w:t>
      </w:r>
      <w:r>
        <w:t>is</w:t>
      </w:r>
      <w:r>
        <w:rPr>
          <w:spacing w:val="-1"/>
        </w:rPr>
        <w:t xml:space="preserve"> </w:t>
      </w:r>
      <w:r>
        <w:t>a</w:t>
      </w:r>
      <w:r>
        <w:rPr>
          <w:spacing w:val="-2"/>
        </w:rPr>
        <w:t xml:space="preserve"> </w:t>
      </w:r>
      <w:r>
        <w:t>holistic system, proponents say that pronouncing individual words can sometimes involve the</w:t>
      </w:r>
      <w:r>
        <w:rPr>
          <w:spacing w:val="80"/>
        </w:rPr>
        <w:t xml:space="preserve"> </w:t>
      </w:r>
      <w:r>
        <w:t>use</w:t>
      </w:r>
      <w:r>
        <w:rPr>
          <w:spacing w:val="-2"/>
        </w:rPr>
        <w:t xml:space="preserve"> </w:t>
      </w:r>
      <w:r>
        <w:t>of</w:t>
      </w:r>
      <w:r>
        <w:rPr>
          <w:spacing w:val="-2"/>
        </w:rPr>
        <w:t xml:space="preserve"> </w:t>
      </w:r>
      <w:r>
        <w:t>all</w:t>
      </w:r>
      <w:r>
        <w:rPr>
          <w:spacing w:val="-1"/>
        </w:rPr>
        <w:t xml:space="preserve"> </w:t>
      </w:r>
      <w:r>
        <w:t>three</w:t>
      </w:r>
      <w:r>
        <w:rPr>
          <w:spacing w:val="-2"/>
        </w:rPr>
        <w:t xml:space="preserve"> </w:t>
      </w:r>
      <w:r>
        <w:t>systems</w:t>
      </w:r>
      <w:r>
        <w:rPr>
          <w:spacing w:val="-1"/>
        </w:rPr>
        <w:t xml:space="preserve"> </w:t>
      </w:r>
      <w:r>
        <w:t>(letter</w:t>
      </w:r>
      <w:r>
        <w:rPr>
          <w:spacing w:val="-2"/>
        </w:rPr>
        <w:t xml:space="preserve"> </w:t>
      </w:r>
      <w:r>
        <w:t>clues,</w:t>
      </w:r>
      <w:r>
        <w:rPr>
          <w:spacing w:val="-2"/>
        </w:rPr>
        <w:t xml:space="preserve"> </w:t>
      </w:r>
      <w:r>
        <w:t>meaning</w:t>
      </w:r>
      <w:r>
        <w:rPr>
          <w:spacing w:val="-4"/>
        </w:rPr>
        <w:t xml:space="preserve"> </w:t>
      </w:r>
      <w:r>
        <w:t>clue from</w:t>
      </w:r>
      <w:r>
        <w:rPr>
          <w:spacing w:val="-1"/>
        </w:rPr>
        <w:t xml:space="preserve"> </w:t>
      </w:r>
      <w:r>
        <w:t>context,</w:t>
      </w:r>
      <w:r>
        <w:rPr>
          <w:spacing w:val="-1"/>
        </w:rPr>
        <w:t xml:space="preserve"> </w:t>
      </w:r>
      <w:r>
        <w:t>and</w:t>
      </w:r>
      <w:r>
        <w:rPr>
          <w:spacing w:val="-1"/>
        </w:rPr>
        <w:t xml:space="preserve"> </w:t>
      </w:r>
      <w:r>
        <w:t>syntactical</w:t>
      </w:r>
      <w:r>
        <w:rPr>
          <w:spacing w:val="-1"/>
        </w:rPr>
        <w:t xml:space="preserve"> </w:t>
      </w:r>
      <w:r>
        <w:t>structure of the sentence) (Ray, and cleaveland, 2004).</w:t>
      </w:r>
    </w:p>
    <w:p>
      <w:pPr>
        <w:pStyle w:val="7"/>
        <w:spacing w:before="1" w:line="480" w:lineRule="auto"/>
        <w:ind w:left="192" w:right="116" w:firstLine="719"/>
        <w:jc w:val="both"/>
      </w:pPr>
      <w:r>
        <w:t>Because of this holistic emphasis, whole language is contrasted with skill-based areas of instruction, especially phonics. Phonics is a commonly used technique for teaching students to read. Because they de-emphasize the individual parts of learning, tending to focus on the larger context, whole language proponents do not favour some types of phonics instruction (Moats, 2000). Interestingly, some whole language</w:t>
      </w:r>
      <w:r>
        <w:rPr>
          <w:spacing w:val="40"/>
        </w:rPr>
        <w:t xml:space="preserve"> </w:t>
      </w:r>
      <w:r>
        <w:t>advocates state that they do teach and believe in, phonics, especially a type of phonics known as embedded phonics (Mills, O’Keefe, and Jennings, 2004).</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15" w:firstLine="719"/>
        <w:jc w:val="both"/>
      </w:pPr>
      <w:r>
        <w:t>In embedded phonics, letters are taught during other lessons focused on meaning and the phonics component is considered a “mini lesson”. Instruction in embedded phonics typically emphasizes the consonants and the short vowels, as well as letter combinations called (rime)s or phonograms (Owocki, and Goodman, 2002). The use of this embedded phonics model is called a “whole-part-whole” approach because, consistent with holistic thinking, students read the text for meaning first (whole), then examine some features of the phonics system (part) and finally use their new knowledge to read stories (whole) (Moats, 2000).</w:t>
      </w:r>
    </w:p>
    <w:p>
      <w:pPr>
        <w:pStyle w:val="7"/>
        <w:spacing w:before="1" w:line="480" w:lineRule="auto"/>
        <w:ind w:left="192" w:right="118" w:firstLine="719"/>
        <w:jc w:val="both"/>
      </w:pPr>
      <w:r>
        <w:t>Whole language is a currently controversial approach to teaching reading that is based on constructivist learning</w:t>
      </w:r>
      <w:r>
        <w:rPr>
          <w:spacing w:val="-2"/>
        </w:rPr>
        <w:t xml:space="preserve"> </w:t>
      </w:r>
      <w:r>
        <w:t>theory</w:t>
      </w:r>
      <w:r>
        <w:rPr>
          <w:spacing w:val="-4"/>
        </w:rPr>
        <w:t xml:space="preserve"> </w:t>
      </w:r>
      <w:r>
        <w:t>and ethnographic studies of students in classroom (Reyhner, 2002), “associated</w:t>
      </w:r>
      <w:r>
        <w:rPr>
          <w:spacing w:val="-2"/>
        </w:rPr>
        <w:t xml:space="preserve"> </w:t>
      </w:r>
      <w:r>
        <w:t>with</w:t>
      </w:r>
      <w:r>
        <w:rPr>
          <w:spacing w:val="-1"/>
        </w:rPr>
        <w:t xml:space="preserve"> </w:t>
      </w:r>
      <w:r>
        <w:t>the work</w:t>
      </w:r>
      <w:r>
        <w:rPr>
          <w:spacing w:val="-2"/>
        </w:rPr>
        <w:t xml:space="preserve"> </w:t>
      </w:r>
      <w:r>
        <w:t>of Ken</w:t>
      </w:r>
      <w:r>
        <w:rPr>
          <w:spacing w:val="-1"/>
        </w:rPr>
        <w:t xml:space="preserve"> </w:t>
      </w:r>
      <w:r>
        <w:t>and Yetta Goodman at the</w:t>
      </w:r>
      <w:r>
        <w:rPr>
          <w:spacing w:val="-2"/>
        </w:rPr>
        <w:t xml:space="preserve"> </w:t>
      </w:r>
      <w:r>
        <w:t>University of Arizona” (p.2). With whole language, teachers are expected to provide a literacy rich environment for their students and to combine speaking, listening, reading and writing. Whole language teachers emphasize the meaning of text over the sounds of letters, and phonics instruction becomes just one component of the whole language classroom (Gayan, and Olson, 2001).</w:t>
      </w:r>
    </w:p>
    <w:p>
      <w:pPr>
        <w:pStyle w:val="7"/>
        <w:spacing w:before="1" w:line="480" w:lineRule="auto"/>
        <w:ind w:left="192" w:right="119" w:firstLine="719"/>
        <w:jc w:val="both"/>
      </w:pPr>
      <w:r>
        <w:t>The constructivist learning theory is based on the idea that children learn by connecting new knowledge to previously learned knowledge (Reyhner, 2002), and the term is a building metaphor that includes students using scaffolding to recognize new information. If children cannot connect new knowledge to old knowledge in a</w:t>
      </w:r>
      <w:r>
        <w:rPr>
          <w:spacing w:val="40"/>
        </w:rPr>
        <w:t xml:space="preserve"> </w:t>
      </w:r>
      <w:r>
        <w:t>meaningful way, they may with difficulty memorize it (rote learning), but they will not have a real understanding of what they are leaning (Kintsch, 1998). Students who come from “high literacy” households, where young children are read bedtime stories on a regular</w:t>
      </w:r>
      <w:r>
        <w:rPr>
          <w:spacing w:val="-2"/>
        </w:rPr>
        <w:t xml:space="preserve"> </w:t>
      </w:r>
      <w:r>
        <w:t>basis, there are lots of</w:t>
      </w:r>
      <w:r>
        <w:rPr>
          <w:spacing w:val="-1"/>
        </w:rPr>
        <w:t xml:space="preserve"> </w:t>
      </w:r>
      <w:r>
        <w:t>children’s books, and adults read regularly, tend to learn</w:t>
      </w:r>
      <w:r>
        <w:rPr>
          <w:spacing w:val="-1"/>
        </w:rPr>
        <w:t xml:space="preserve"> </w:t>
      </w:r>
      <w:r>
        <w:t>to read</w:t>
      </w:r>
      <w:r>
        <w:rPr>
          <w:spacing w:val="6"/>
        </w:rPr>
        <w:t xml:space="preserve"> </w:t>
      </w:r>
      <w:r>
        <w:t>well</w:t>
      </w:r>
      <w:r>
        <w:rPr>
          <w:spacing w:val="8"/>
        </w:rPr>
        <w:t xml:space="preserve"> </w:t>
      </w:r>
      <w:r>
        <w:t>regardless</w:t>
      </w:r>
      <w:r>
        <w:rPr>
          <w:spacing w:val="8"/>
        </w:rPr>
        <w:t xml:space="preserve"> </w:t>
      </w:r>
      <w:r>
        <w:t>of</w:t>
      </w:r>
      <w:r>
        <w:rPr>
          <w:spacing w:val="7"/>
        </w:rPr>
        <w:t xml:space="preserve"> </w:t>
      </w:r>
      <w:r>
        <w:t>the</w:t>
      </w:r>
      <w:r>
        <w:rPr>
          <w:spacing w:val="7"/>
        </w:rPr>
        <w:t xml:space="preserve"> </w:t>
      </w:r>
      <w:r>
        <w:t>teaching</w:t>
      </w:r>
      <w:r>
        <w:rPr>
          <w:spacing w:val="6"/>
        </w:rPr>
        <w:t xml:space="preserve"> </w:t>
      </w:r>
      <w:r>
        <w:t>approach</w:t>
      </w:r>
      <w:r>
        <w:rPr>
          <w:spacing w:val="8"/>
        </w:rPr>
        <w:t xml:space="preserve"> </w:t>
      </w:r>
      <w:r>
        <w:t>used</w:t>
      </w:r>
      <w:r>
        <w:rPr>
          <w:spacing w:val="8"/>
        </w:rPr>
        <w:t xml:space="preserve"> </w:t>
      </w:r>
      <w:r>
        <w:t>(Reyhner,</w:t>
      </w:r>
      <w:r>
        <w:rPr>
          <w:spacing w:val="7"/>
        </w:rPr>
        <w:t xml:space="preserve"> </w:t>
      </w:r>
      <w:r>
        <w:t>2002).</w:t>
      </w:r>
      <w:r>
        <w:rPr>
          <w:spacing w:val="8"/>
        </w:rPr>
        <w:t xml:space="preserve"> </w:t>
      </w:r>
      <w:r>
        <w:t>These</w:t>
      </w:r>
      <w:r>
        <w:rPr>
          <w:spacing w:val="7"/>
        </w:rPr>
        <w:t xml:space="preserve"> </w:t>
      </w:r>
      <w:r>
        <w:t>students</w:t>
      </w:r>
      <w:r>
        <w:rPr>
          <w:spacing w:val="8"/>
        </w:rPr>
        <w:t xml:space="preserve"> </w:t>
      </w:r>
      <w:r>
        <w:rPr>
          <w:spacing w:val="-4"/>
        </w:rPr>
        <w:t>tend</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20"/>
        <w:jc w:val="both"/>
      </w:pPr>
      <w:r>
        <w:t>to enter school with large vocabularies and reading readiness skills (and sometimes they already can read (Moats, 2000). On the other hand, students from “low literacy” households are not exposed much to reading in</w:t>
      </w:r>
      <w:r>
        <w:rPr>
          <w:spacing w:val="40"/>
        </w:rPr>
        <w:t xml:space="preserve"> </w:t>
      </w:r>
      <w:r>
        <w:t>their homes and tend to have smaller vocabularies, may speak non-standard dialects of English and can be unmotivated students, (Reyhner, 2006). It is argued, according to Reyhner, that standard phonics approaches can be unsuccessful for these students. Whole language approaches encourage teachers to find reading material that reflects these students language and culture (p.3).</w:t>
      </w:r>
    </w:p>
    <w:p>
      <w:pPr>
        <w:pStyle w:val="7"/>
        <w:spacing w:before="1" w:line="480" w:lineRule="auto"/>
        <w:ind w:left="192" w:right="115" w:firstLine="719"/>
        <w:jc w:val="both"/>
      </w:pPr>
      <w:r>
        <w:t>Phonics, or skills-based instruction, begins with reading lessons that focus on sounding out first letters, and then combination of letters, tightly controlled vocabulary, and short “basal” (or basic) reading passages, followed by numerous skills exercises, each with only one correct answer (Staresina, 2003). Proponents of skill-based or</w:t>
      </w:r>
      <w:r>
        <w:rPr>
          <w:spacing w:val="40"/>
        </w:rPr>
        <w:t xml:space="preserve"> </w:t>
      </w:r>
      <w:r>
        <w:t>phonics instruction maintain that children are better able to decode words on their own after learning how to decode letters, sounds, and letter groupings (Arbruster, Lehr, and Osborn, 2001).</w:t>
      </w:r>
    </w:p>
    <w:p>
      <w:pPr>
        <w:pStyle w:val="7"/>
        <w:spacing w:before="1" w:line="480" w:lineRule="auto"/>
        <w:ind w:left="192" w:right="119" w:firstLine="719"/>
        <w:jc w:val="both"/>
      </w:pPr>
      <w:r>
        <w:t>Phonics supporters generally agree that by employing a direct approach in</w:t>
      </w:r>
      <w:r>
        <w:rPr>
          <w:spacing w:val="40"/>
        </w:rPr>
        <w:t xml:space="preserve"> </w:t>
      </w:r>
      <w:r>
        <w:t>regards to instruction, as well as providing an undeviating focus on logical sequencing and</w:t>
      </w:r>
      <w:r>
        <w:rPr>
          <w:spacing w:val="-1"/>
        </w:rPr>
        <w:t xml:space="preserve"> </w:t>
      </w:r>
      <w:r>
        <w:t>multisensory</w:t>
      </w:r>
      <w:r>
        <w:rPr>
          <w:spacing w:val="-6"/>
        </w:rPr>
        <w:t xml:space="preserve"> </w:t>
      </w:r>
      <w:r>
        <w:t>techniques,</w:t>
      </w:r>
      <w:r>
        <w:rPr>
          <w:spacing w:val="-1"/>
        </w:rPr>
        <w:t xml:space="preserve"> </w:t>
      </w:r>
      <w:r>
        <w:t>students</w:t>
      </w:r>
      <w:r>
        <w:rPr>
          <w:spacing w:val="-1"/>
        </w:rPr>
        <w:t xml:space="preserve"> </w:t>
      </w:r>
      <w:r>
        <w:t>will</w:t>
      </w:r>
      <w:r>
        <w:rPr>
          <w:spacing w:val="-1"/>
        </w:rPr>
        <w:t xml:space="preserve"> </w:t>
      </w:r>
      <w:r>
        <w:t>effectively</w:t>
      </w:r>
      <w:r>
        <w:rPr>
          <w:spacing w:val="-6"/>
        </w:rPr>
        <w:t xml:space="preserve"> </w:t>
      </w:r>
      <w:r>
        <w:t>learn</w:t>
      </w:r>
      <w:r>
        <w:rPr>
          <w:spacing w:val="-1"/>
        </w:rPr>
        <w:t xml:space="preserve"> </w:t>
      </w:r>
      <w:r>
        <w:t>to</w:t>
      </w:r>
      <w:r>
        <w:rPr>
          <w:spacing w:val="-1"/>
        </w:rPr>
        <w:t xml:space="preserve"> </w:t>
      </w:r>
      <w:r>
        <w:t>identify</w:t>
      </w:r>
      <w:r>
        <w:rPr>
          <w:spacing w:val="-4"/>
        </w:rPr>
        <w:t xml:space="preserve"> </w:t>
      </w:r>
      <w:r>
        <w:t>words</w:t>
      </w:r>
      <w:r>
        <w:rPr>
          <w:spacing w:val="-1"/>
        </w:rPr>
        <w:t xml:space="preserve"> </w:t>
      </w:r>
      <w:r>
        <w:t>quickly</w:t>
      </w:r>
      <w:r>
        <w:rPr>
          <w:spacing w:val="-4"/>
        </w:rPr>
        <w:t xml:space="preserve"> </w:t>
      </w:r>
      <w:r>
        <w:t>and consistently, as well as improving their spelling, vocabulary, handwriting, listening, and thinking skills (Price, 2006). Numerous studies have shown that the most critical factors underlying fluent word reading are the ability to recognize letters, spelling patterns, and whole words effortlessly, automatically, and visually (Staresina, 2003).</w:t>
      </w:r>
    </w:p>
    <w:p>
      <w:pPr>
        <w:pStyle w:val="7"/>
        <w:spacing w:before="1" w:line="480" w:lineRule="auto"/>
        <w:ind w:left="192" w:right="115" w:firstLine="719"/>
        <w:jc w:val="both"/>
      </w:pPr>
      <w:r>
        <w:t>Phonics is an approach to reading instruction that focuses on learning the names and sounds of the 26 letters of the alphabet letter-sound relationships, combinations of sounds</w:t>
      </w:r>
      <w:r>
        <w:rPr>
          <w:spacing w:val="47"/>
        </w:rPr>
        <w:t xml:space="preserve"> </w:t>
      </w:r>
      <w:r>
        <w:t>and</w:t>
      </w:r>
      <w:r>
        <w:rPr>
          <w:spacing w:val="49"/>
        </w:rPr>
        <w:t xml:space="preserve"> </w:t>
      </w:r>
      <w:r>
        <w:t>word</w:t>
      </w:r>
      <w:r>
        <w:rPr>
          <w:spacing w:val="49"/>
        </w:rPr>
        <w:t xml:space="preserve"> </w:t>
      </w:r>
      <w:r>
        <w:t>sounds</w:t>
      </w:r>
      <w:r>
        <w:rPr>
          <w:spacing w:val="49"/>
        </w:rPr>
        <w:t xml:space="preserve"> </w:t>
      </w:r>
      <w:r>
        <w:t>(Orange,</w:t>
      </w:r>
      <w:r>
        <w:rPr>
          <w:spacing w:val="52"/>
        </w:rPr>
        <w:t xml:space="preserve"> </w:t>
      </w:r>
      <w:r>
        <w:t>2002).</w:t>
      </w:r>
      <w:r>
        <w:rPr>
          <w:spacing w:val="49"/>
        </w:rPr>
        <w:t xml:space="preserve"> </w:t>
      </w:r>
      <w:r>
        <w:t>The</w:t>
      </w:r>
      <w:r>
        <w:rPr>
          <w:spacing w:val="50"/>
        </w:rPr>
        <w:t xml:space="preserve"> </w:t>
      </w:r>
      <w:r>
        <w:t>explicit</w:t>
      </w:r>
      <w:r>
        <w:rPr>
          <w:spacing w:val="50"/>
        </w:rPr>
        <w:t xml:space="preserve"> </w:t>
      </w:r>
      <w:r>
        <w:t>approach,</w:t>
      </w:r>
      <w:r>
        <w:rPr>
          <w:spacing w:val="51"/>
        </w:rPr>
        <w:t xml:space="preserve"> </w:t>
      </w:r>
      <w:r>
        <w:t>which</w:t>
      </w:r>
      <w:r>
        <w:rPr>
          <w:spacing w:val="50"/>
        </w:rPr>
        <w:t xml:space="preserve"> </w:t>
      </w:r>
      <w:r>
        <w:t>was</w:t>
      </w:r>
      <w:r>
        <w:rPr>
          <w:spacing w:val="58"/>
        </w:rPr>
        <w:t xml:space="preserve"> </w:t>
      </w:r>
      <w:r>
        <w:t>used</w:t>
      </w:r>
      <w:r>
        <w:rPr>
          <w:spacing w:val="49"/>
        </w:rPr>
        <w:t xml:space="preserve"> </w:t>
      </w:r>
      <w:r>
        <w:rPr>
          <w:spacing w:val="-5"/>
        </w:rPr>
        <w:t>in</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20"/>
        <w:jc w:val="both"/>
      </w:pPr>
      <w:r>
        <w:t>teaching phonics years ago, involves moving from the smallest part to the whole. Students learn letters, then sounds, combinations, and words. Phonetic instruction may vary with explicit phonics (Hiskes, 2000:26), which include phonemic awareness, knowledge of the interrelationships of letters and sounds, sounding out letters, blends, and words, using configuration clues, tracing letters, and using decodable texts, to reinforce skills and practice reading (Routman, 2003).</w:t>
      </w:r>
    </w:p>
    <w:p>
      <w:pPr>
        <w:pStyle w:val="7"/>
        <w:spacing w:line="480" w:lineRule="auto"/>
        <w:ind w:left="192" w:right="119" w:firstLine="719"/>
        <w:jc w:val="both"/>
      </w:pPr>
      <w:r>
        <w:t>Ball and Blachman (1991) present several sets of students that, they claim, show that systematic intensive phonics is effective for second language acquirer. One set consists of studies of a programme, called “Success for All”, which utilizes intensive systematic phonics introduction. Ball and Blachman claim that “Success for All” has been shown to be more effective than comparison programmes, and conclude that this is evidence for the superiority of intensive systematic phonics. But “Success for All” is much more than systematic phonics (Mills, O’Keefe, and Jennings, 2004). Unless comparison groups follow identical curricula but do not use systematic phonics, we cannot conclude that it was the phonics component that made the difference.</w:t>
      </w:r>
    </w:p>
    <w:p>
      <w:pPr>
        <w:pStyle w:val="7"/>
        <w:spacing w:before="2" w:line="480" w:lineRule="auto"/>
        <w:ind w:left="192" w:right="115" w:firstLine="719"/>
        <w:jc w:val="both"/>
      </w:pPr>
      <w:r>
        <w:t>Strategic integration refers to the planful consideration and sequencing of phonological and alphabetic tasks to promote reading acquisition. It occurs when previously</w:t>
      </w:r>
      <w:r>
        <w:rPr>
          <w:spacing w:val="-5"/>
        </w:rPr>
        <w:t xml:space="preserve"> </w:t>
      </w:r>
      <w:r>
        <w:t>learned phonological skills are</w:t>
      </w:r>
      <w:r>
        <w:rPr>
          <w:spacing w:val="-2"/>
        </w:rPr>
        <w:t xml:space="preserve"> </w:t>
      </w:r>
      <w:r>
        <w:t>integrated with new</w:t>
      </w:r>
      <w:r>
        <w:rPr>
          <w:spacing w:val="-1"/>
        </w:rPr>
        <w:t xml:space="preserve"> </w:t>
      </w:r>
      <w:r>
        <w:t>skills, such</w:t>
      </w:r>
      <w:r>
        <w:rPr>
          <w:spacing w:val="-1"/>
        </w:rPr>
        <w:t xml:space="preserve"> </w:t>
      </w:r>
      <w:r>
        <w:t>as letter-sound correspondences. Though phonological awareness plays a casual role in reading acquisition,</w:t>
      </w:r>
      <w:r>
        <w:rPr>
          <w:spacing w:val="-2"/>
        </w:rPr>
        <w:t xml:space="preserve"> </w:t>
      </w:r>
      <w:r>
        <w:t>the</w:t>
      </w:r>
      <w:r>
        <w:rPr>
          <w:spacing w:val="-3"/>
        </w:rPr>
        <w:t xml:space="preserve"> </w:t>
      </w:r>
      <w:r>
        <w:t>review</w:t>
      </w:r>
      <w:r>
        <w:rPr>
          <w:spacing w:val="-3"/>
        </w:rPr>
        <w:t xml:space="preserve"> </w:t>
      </w:r>
      <w:r>
        <w:t>of</w:t>
      </w:r>
      <w:r>
        <w:rPr>
          <w:spacing w:val="-3"/>
        </w:rPr>
        <w:t xml:space="preserve"> </w:t>
      </w:r>
      <w:r>
        <w:t>the</w:t>
      </w:r>
      <w:r>
        <w:rPr>
          <w:spacing w:val="-3"/>
        </w:rPr>
        <w:t xml:space="preserve"> </w:t>
      </w:r>
      <w:r>
        <w:t>research</w:t>
      </w:r>
      <w:r>
        <w:rPr>
          <w:spacing w:val="-2"/>
        </w:rPr>
        <w:t xml:space="preserve"> </w:t>
      </w:r>
      <w:r>
        <w:t>indicated</w:t>
      </w:r>
      <w:r>
        <w:rPr>
          <w:spacing w:val="-3"/>
        </w:rPr>
        <w:t xml:space="preserve"> </w:t>
      </w:r>
      <w:r>
        <w:t>that</w:t>
      </w:r>
      <w:r>
        <w:rPr>
          <w:spacing w:val="-2"/>
        </w:rPr>
        <w:t xml:space="preserve"> </w:t>
      </w:r>
      <w:r>
        <w:t>phonological</w:t>
      </w:r>
      <w:r>
        <w:rPr>
          <w:spacing w:val="-2"/>
        </w:rPr>
        <w:t xml:space="preserve"> </w:t>
      </w:r>
      <w:r>
        <w:t>awareness</w:t>
      </w:r>
      <w:r>
        <w:rPr>
          <w:spacing w:val="-2"/>
        </w:rPr>
        <w:t xml:space="preserve"> </w:t>
      </w:r>
      <w:r>
        <w:t>is</w:t>
      </w:r>
      <w:r>
        <w:rPr>
          <w:spacing w:val="-2"/>
        </w:rPr>
        <w:t xml:space="preserve"> </w:t>
      </w:r>
      <w:r>
        <w:t>necessary but insufficient for successful reading acquisition (Smith, Simmons and Kameenui, 2005). Alphabetic understanding is also a prerequisite to learning to read new words independently. Consequently, strategic integration of letter-sound correspondence instruction with phonological awareness is necessary in beginning reading instruction (Routman,</w:t>
      </w:r>
      <w:r>
        <w:rPr>
          <w:spacing w:val="27"/>
        </w:rPr>
        <w:t xml:space="preserve"> </w:t>
      </w:r>
      <w:r>
        <w:t>2003).</w:t>
      </w:r>
      <w:r>
        <w:rPr>
          <w:spacing w:val="29"/>
        </w:rPr>
        <w:t xml:space="preserve"> </w:t>
      </w:r>
      <w:r>
        <w:t>Such</w:t>
      </w:r>
      <w:r>
        <w:rPr>
          <w:spacing w:val="32"/>
        </w:rPr>
        <w:t xml:space="preserve"> </w:t>
      </w:r>
      <w:r>
        <w:t>a</w:t>
      </w:r>
      <w:r>
        <w:rPr>
          <w:spacing w:val="29"/>
        </w:rPr>
        <w:t xml:space="preserve"> </w:t>
      </w:r>
      <w:r>
        <w:t>combination</w:t>
      </w:r>
      <w:r>
        <w:rPr>
          <w:spacing w:val="30"/>
        </w:rPr>
        <w:t xml:space="preserve"> </w:t>
      </w:r>
      <w:r>
        <w:t>helps</w:t>
      </w:r>
      <w:r>
        <w:rPr>
          <w:spacing w:val="33"/>
        </w:rPr>
        <w:t xml:space="preserve"> </w:t>
      </w:r>
      <w:r>
        <w:t>children</w:t>
      </w:r>
      <w:r>
        <w:rPr>
          <w:spacing w:val="29"/>
        </w:rPr>
        <w:t xml:space="preserve"> </w:t>
      </w:r>
      <w:r>
        <w:t>acquire</w:t>
      </w:r>
      <w:r>
        <w:rPr>
          <w:spacing w:val="31"/>
        </w:rPr>
        <w:t xml:space="preserve"> </w:t>
      </w:r>
      <w:r>
        <w:t>alphabetic</w:t>
      </w:r>
      <w:r>
        <w:rPr>
          <w:spacing w:val="34"/>
        </w:rPr>
        <w:t xml:space="preserve"> </w:t>
      </w:r>
      <w:r>
        <w:rPr>
          <w:spacing w:val="-2"/>
        </w:rPr>
        <w:t>understanding</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14"/>
        <w:jc w:val="both"/>
      </w:pPr>
      <w:r>
        <w:t>and improves their phonological awareness better than phonological awareness instruction alone. In addition, researchers have found that the effectiveness of phonological awareness/letter-sound correspondence instruction is strengthened by integrating direct instruction in reading (Cunningham, 1990; Snowling, 1991).</w:t>
      </w:r>
    </w:p>
    <w:p>
      <w:pPr>
        <w:pStyle w:val="7"/>
        <w:spacing w:line="480" w:lineRule="auto"/>
        <w:ind w:left="192" w:right="117" w:firstLine="719"/>
        <w:jc w:val="both"/>
      </w:pPr>
      <w:r>
        <w:t>The sequence, derived from research, characterizes the strategic integration of phonological awareness, alphabetic understanding and reading instruction (Ball, and Blachman, 1991; O’Cnnor, Jenkins, and Slocum, 1993); such include; Begin with phonological awareness activities (e.g., teach detection and segmentation; use simple phonological units (e.g. 1 – 2 phonemes, continuants) and focus on initial sounds; after student mastery of simple phonological awareness skills, introduce letter-sound correspondences for phonemes used in phonological awareness activities; and increase the complexity of phonological units over time (e.g., 3 – 4 phonemes, stop sounds, final and medial sounds); with the application of knowledge and strategies gained to decode words. When students know sufficient numbers of letter sound correspondences, reading instruction should begin, that is blending and segmenting, concurrently with</w:t>
      </w:r>
      <w:r>
        <w:rPr>
          <w:spacing w:val="40"/>
        </w:rPr>
        <w:t xml:space="preserve"> </w:t>
      </w:r>
      <w:r>
        <w:t>phonological awareness instruction. Instructions should be designed by attending to interactions among continua of difficulty for each dimension and for each characteristic of each dimension. There is also need to continue with additional letter-sound correspondences (Orange, 2002).</w:t>
      </w:r>
    </w:p>
    <w:p>
      <w:pPr>
        <w:pStyle w:val="7"/>
        <w:spacing w:before="2" w:line="480" w:lineRule="auto"/>
        <w:ind w:left="192" w:right="116" w:firstLine="719"/>
        <w:jc w:val="both"/>
      </w:pPr>
      <w:r>
        <w:t>The</w:t>
      </w:r>
      <w:r>
        <w:rPr>
          <w:spacing w:val="-3"/>
        </w:rPr>
        <w:t xml:space="preserve"> </w:t>
      </w:r>
      <w:r>
        <w:t>phonics</w:t>
      </w:r>
      <w:r>
        <w:rPr>
          <w:spacing w:val="-2"/>
        </w:rPr>
        <w:t xml:space="preserve"> </w:t>
      </w:r>
      <w:r>
        <w:t>emphasis</w:t>
      </w:r>
      <w:r>
        <w:rPr>
          <w:spacing w:val="-1"/>
        </w:rPr>
        <w:t xml:space="preserve"> </w:t>
      </w:r>
      <w:r>
        <w:t>in reading</w:t>
      </w:r>
      <w:r>
        <w:rPr>
          <w:spacing w:val="-4"/>
        </w:rPr>
        <w:t xml:space="preserve"> </w:t>
      </w:r>
      <w:r>
        <w:t>draws</w:t>
      </w:r>
      <w:r>
        <w:rPr>
          <w:spacing w:val="-2"/>
        </w:rPr>
        <w:t xml:space="preserve"> </w:t>
      </w:r>
      <w:r>
        <w:t>heavily</w:t>
      </w:r>
      <w:r>
        <w:rPr>
          <w:spacing w:val="-4"/>
        </w:rPr>
        <w:t xml:space="preserve"> </w:t>
      </w:r>
      <w:r>
        <w:t>from</w:t>
      </w:r>
      <w:r>
        <w:rPr>
          <w:spacing w:val="-1"/>
        </w:rPr>
        <w:t xml:space="preserve"> </w:t>
      </w:r>
      <w:r>
        <w:t>behaviourist</w:t>
      </w:r>
      <w:r>
        <w:rPr>
          <w:spacing w:val="-1"/>
        </w:rPr>
        <w:t xml:space="preserve"> </w:t>
      </w:r>
      <w:r>
        <w:t>learning</w:t>
      </w:r>
      <w:r>
        <w:rPr>
          <w:spacing w:val="-1"/>
        </w:rPr>
        <w:t xml:space="preserve"> </w:t>
      </w:r>
      <w:r>
        <w:t>theory that is associated with the work of the Harvard psychologist B.F. Skinner (Reyhner, 2002). Behaviourist learning theory is based on studies where animals such as pigeons learned to do tasks when they received rewards and extinguished (stopped) behaviours that</w:t>
      </w:r>
      <w:r>
        <w:rPr>
          <w:spacing w:val="49"/>
        </w:rPr>
        <w:t xml:space="preserve"> </w:t>
      </w:r>
      <w:r>
        <w:t>were</w:t>
      </w:r>
      <w:r>
        <w:rPr>
          <w:spacing w:val="47"/>
        </w:rPr>
        <w:t xml:space="preserve"> </w:t>
      </w:r>
      <w:r>
        <w:t>not</w:t>
      </w:r>
      <w:r>
        <w:rPr>
          <w:spacing w:val="49"/>
        </w:rPr>
        <w:t xml:space="preserve"> </w:t>
      </w:r>
      <w:r>
        <w:t>rewarded</w:t>
      </w:r>
      <w:r>
        <w:rPr>
          <w:spacing w:val="51"/>
        </w:rPr>
        <w:t xml:space="preserve"> </w:t>
      </w:r>
      <w:r>
        <w:t>or</w:t>
      </w:r>
      <w:r>
        <w:rPr>
          <w:spacing w:val="49"/>
        </w:rPr>
        <w:t xml:space="preserve"> </w:t>
      </w:r>
      <w:r>
        <w:t>were</w:t>
      </w:r>
      <w:r>
        <w:rPr>
          <w:spacing w:val="47"/>
        </w:rPr>
        <w:t xml:space="preserve"> </w:t>
      </w:r>
      <w:r>
        <w:t>punished.</w:t>
      </w:r>
      <w:r>
        <w:rPr>
          <w:spacing w:val="49"/>
        </w:rPr>
        <w:t xml:space="preserve"> </w:t>
      </w:r>
      <w:r>
        <w:t>Reward</w:t>
      </w:r>
      <w:r>
        <w:rPr>
          <w:spacing w:val="48"/>
        </w:rPr>
        <w:t xml:space="preserve"> </w:t>
      </w:r>
      <w:r>
        <w:t>in</w:t>
      </w:r>
      <w:r>
        <w:rPr>
          <w:spacing w:val="50"/>
        </w:rPr>
        <w:t xml:space="preserve"> </w:t>
      </w:r>
      <w:r>
        <w:t>this</w:t>
      </w:r>
      <w:r>
        <w:rPr>
          <w:spacing w:val="49"/>
        </w:rPr>
        <w:t xml:space="preserve"> </w:t>
      </w:r>
      <w:r>
        <w:t>regard</w:t>
      </w:r>
      <w:r>
        <w:rPr>
          <w:spacing w:val="48"/>
        </w:rPr>
        <w:t xml:space="preserve"> </w:t>
      </w:r>
      <w:r>
        <w:t>to</w:t>
      </w:r>
      <w:r>
        <w:rPr>
          <w:spacing w:val="52"/>
        </w:rPr>
        <w:t xml:space="preserve"> </w:t>
      </w:r>
      <w:r>
        <w:t>phonics</w:t>
      </w:r>
      <w:r>
        <w:rPr>
          <w:spacing w:val="49"/>
        </w:rPr>
        <w:t xml:space="preserve"> </w:t>
      </w:r>
      <w:r>
        <w:rPr>
          <w:spacing w:val="-2"/>
        </w:rPr>
        <w:t>method</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23"/>
        <w:jc w:val="both"/>
      </w:pPr>
      <w:r>
        <w:t>would include sound and skills emphasis and gain. Rose (2005) interim findings review on the teaching of reading indicates that the:</w:t>
      </w:r>
    </w:p>
    <w:p>
      <w:pPr>
        <w:spacing w:before="0"/>
        <w:ind w:left="1632" w:right="116" w:firstLine="0"/>
        <w:jc w:val="both"/>
        <w:rPr>
          <w:i/>
          <w:sz w:val="24"/>
        </w:rPr>
      </w:pPr>
      <w:r>
        <w:rPr>
          <w:i/>
          <w:sz w:val="24"/>
        </w:rPr>
        <w:t>“Approach which is generally understood as “synthetic” phonics offers the vast majority of young beginners the best route to becoming skilled readers. Unfortunately, determining what constitutes best practice in “Synthetic” phonics is by no means clear-cut. This is because seemingly small differences in practice are often amplified as strongly held, conflicting views, even among those who champion “synthetic” phonics. In consequence, there is a somewhat futile debate that risks distracting attention from the important goals of understanding how beginners learn to read and write and shaping practice accordingly” (p.21).</w:t>
      </w:r>
    </w:p>
    <w:p>
      <w:pPr>
        <w:pStyle w:val="7"/>
        <w:spacing w:line="480" w:lineRule="auto"/>
        <w:ind w:left="192" w:right="122" w:firstLine="719"/>
        <w:jc w:val="both"/>
      </w:pPr>
      <w:r>
        <w:t>Dombey (2005) observes that children need more than just phonics in the uphill tasks of reading. According to her, our knowledge of the best way to teach reading has moved on since 1997, thanks to the insight that successful teachers and schools might have something to us. But what large studies on both sides of the Atlantic have shown is not that synthetic phonics is the golden gateway. They tell a rather different story (p.5).</w:t>
      </w:r>
    </w:p>
    <w:p>
      <w:pPr>
        <w:pStyle w:val="7"/>
        <w:spacing w:before="1"/>
        <w:ind w:left="912"/>
        <w:jc w:val="both"/>
      </w:pPr>
      <w:r>
        <w:t>Specter</w:t>
      </w:r>
      <w:r>
        <w:rPr>
          <w:spacing w:val="-3"/>
        </w:rPr>
        <w:t xml:space="preserve"> </w:t>
      </w:r>
      <w:r>
        <w:t xml:space="preserve">(1995) </w:t>
      </w:r>
      <w:r>
        <w:rPr>
          <w:spacing w:val="-2"/>
        </w:rPr>
        <w:t>wrote:</w:t>
      </w:r>
    </w:p>
    <w:p>
      <w:pPr>
        <w:pStyle w:val="7"/>
      </w:pPr>
    </w:p>
    <w:p>
      <w:pPr>
        <w:spacing w:before="0"/>
        <w:ind w:left="1632" w:right="116" w:firstLine="60"/>
        <w:jc w:val="both"/>
        <w:rPr>
          <w:i/>
          <w:sz w:val="24"/>
        </w:rPr>
      </w:pPr>
      <w:r>
        <w:rPr>
          <w:i/>
          <w:sz w:val="24"/>
        </w:rPr>
        <w:t>“It is vital children are taught to identify and blend sounds for reading and to segment and spell sounds for reading and to segment and spell sounds in words for writing. Whether this is analytic or synthetic depends on which of the many definitions you plump for. For the literacy strategy, the polarisation is largely irrelevant. What matters is that children are systematically taught the phonic code and that they learn to apply this along with other strategies to develop fluent and accurate reading and spelling” (p.6)</w:t>
      </w:r>
    </w:p>
    <w:p>
      <w:pPr>
        <w:pStyle w:val="7"/>
        <w:spacing w:before="1" w:line="480" w:lineRule="auto"/>
        <w:ind w:left="192" w:right="116" w:firstLine="719"/>
        <w:jc w:val="both"/>
      </w:pPr>
      <w:r>
        <w:t>Sticht (2005) makes an observation on synthetic phonics and the shift from oracy to literacy lessons from adult literacy research. Of particular reference is the published special</w:t>
      </w:r>
      <w:r>
        <w:rPr>
          <w:spacing w:val="-1"/>
        </w:rPr>
        <w:t xml:space="preserve"> </w:t>
      </w:r>
      <w:r>
        <w:t>issue</w:t>
      </w:r>
      <w:r>
        <w:rPr>
          <w:spacing w:val="-2"/>
        </w:rPr>
        <w:t xml:space="preserve"> </w:t>
      </w:r>
      <w:r>
        <w:t>with</w:t>
      </w:r>
      <w:r>
        <w:rPr>
          <w:spacing w:val="-1"/>
        </w:rPr>
        <w:t xml:space="preserve"> </w:t>
      </w:r>
      <w:r>
        <w:t xml:space="preserve">title </w:t>
      </w:r>
      <w:r>
        <w:rPr>
          <w:i/>
        </w:rPr>
        <w:t>The</w:t>
      </w:r>
      <w:r>
        <w:rPr>
          <w:i/>
          <w:spacing w:val="-2"/>
        </w:rPr>
        <w:t xml:space="preserve"> </w:t>
      </w:r>
      <w:r>
        <w:rPr>
          <w:i/>
        </w:rPr>
        <w:t>Fourth-</w:t>
      </w:r>
      <w:r>
        <w:rPr>
          <w:i/>
          <w:spacing w:val="-2"/>
        </w:rPr>
        <w:t xml:space="preserve"> </w:t>
      </w:r>
      <w:r>
        <w:rPr>
          <w:i/>
        </w:rPr>
        <w:t>Grade</w:t>
      </w:r>
      <w:r>
        <w:rPr>
          <w:i/>
          <w:spacing w:val="-3"/>
        </w:rPr>
        <w:t xml:space="preserve"> </w:t>
      </w:r>
      <w:r>
        <w:rPr>
          <w:i/>
        </w:rPr>
        <w:t>Plunge:</w:t>
      </w:r>
      <w:r>
        <w:rPr>
          <w:i/>
          <w:spacing w:val="-2"/>
        </w:rPr>
        <w:t xml:space="preserve"> </w:t>
      </w:r>
      <w:r>
        <w:rPr>
          <w:i/>
        </w:rPr>
        <w:t>The</w:t>
      </w:r>
      <w:r>
        <w:rPr>
          <w:i/>
          <w:spacing w:val="-2"/>
        </w:rPr>
        <w:t xml:space="preserve"> </w:t>
      </w:r>
      <w:r>
        <w:rPr>
          <w:i/>
        </w:rPr>
        <w:t>Cause,</w:t>
      </w:r>
      <w:r>
        <w:rPr>
          <w:i/>
          <w:spacing w:val="-4"/>
        </w:rPr>
        <w:t xml:space="preserve"> </w:t>
      </w:r>
      <w:r>
        <w:rPr>
          <w:i/>
        </w:rPr>
        <w:t>the</w:t>
      </w:r>
      <w:r>
        <w:rPr>
          <w:i/>
          <w:spacing w:val="-2"/>
        </w:rPr>
        <w:t xml:space="preserve"> </w:t>
      </w:r>
      <w:r>
        <w:rPr>
          <w:i/>
        </w:rPr>
        <w:t xml:space="preserve">Cure. </w:t>
      </w:r>
      <w:r>
        <w:t>The</w:t>
      </w:r>
      <w:r>
        <w:rPr>
          <w:spacing w:val="-2"/>
        </w:rPr>
        <w:t xml:space="preserve"> </w:t>
      </w:r>
      <w:r>
        <w:t>cover</w:t>
      </w:r>
      <w:r>
        <w:rPr>
          <w:spacing w:val="-2"/>
        </w:rPr>
        <w:t xml:space="preserve"> </w:t>
      </w:r>
      <w:r>
        <w:t>of</w:t>
      </w:r>
      <w:r>
        <w:rPr>
          <w:spacing w:val="-2"/>
        </w:rPr>
        <w:t xml:space="preserve"> </w:t>
      </w:r>
      <w:r>
        <w:t>the special issue includes a summary that states: In primary four, poor children’s reading comprehension</w:t>
      </w:r>
      <w:r>
        <w:rPr>
          <w:spacing w:val="-1"/>
        </w:rPr>
        <w:t xml:space="preserve"> </w:t>
      </w:r>
      <w:r>
        <w:t>starts</w:t>
      </w:r>
      <w:r>
        <w:rPr>
          <w:spacing w:val="-1"/>
        </w:rPr>
        <w:t xml:space="preserve"> </w:t>
      </w:r>
      <w:r>
        <w:t>a</w:t>
      </w:r>
      <w:r>
        <w:rPr>
          <w:spacing w:val="-1"/>
        </w:rPr>
        <w:t xml:space="preserve"> </w:t>
      </w:r>
      <w:r>
        <w:t>drastic</w:t>
      </w:r>
      <w:r>
        <w:rPr>
          <w:spacing w:val="-1"/>
        </w:rPr>
        <w:t xml:space="preserve"> </w:t>
      </w:r>
      <w:r>
        <w:t>decline</w:t>
      </w:r>
      <w:r>
        <w:rPr>
          <w:spacing w:val="-1"/>
        </w:rPr>
        <w:t xml:space="preserve"> </w:t>
      </w:r>
      <w:r>
        <w:t>and</w:t>
      </w:r>
      <w:r>
        <w:rPr>
          <w:spacing w:val="-1"/>
        </w:rPr>
        <w:t xml:space="preserve"> </w:t>
      </w:r>
      <w:r>
        <w:t>rarely</w:t>
      </w:r>
      <w:r>
        <w:rPr>
          <w:spacing w:val="-5"/>
        </w:rPr>
        <w:t xml:space="preserve"> </w:t>
      </w:r>
      <w:r>
        <w:t>recovers.</w:t>
      </w:r>
      <w:r>
        <w:rPr>
          <w:spacing w:val="-1"/>
        </w:rPr>
        <w:t xml:space="preserve"> </w:t>
      </w:r>
      <w:r>
        <w:t>The</w:t>
      </w:r>
      <w:r>
        <w:rPr>
          <w:spacing w:val="-1"/>
        </w:rPr>
        <w:t xml:space="preserve"> </w:t>
      </w:r>
      <w:r>
        <w:t>cause:</w:t>
      </w:r>
      <w:r>
        <w:rPr>
          <w:spacing w:val="-1"/>
        </w:rPr>
        <w:t xml:space="preserve"> </w:t>
      </w:r>
      <w:r>
        <w:t>They</w:t>
      </w:r>
      <w:r>
        <w:rPr>
          <w:spacing w:val="-3"/>
        </w:rPr>
        <w:t xml:space="preserve"> </w:t>
      </w:r>
      <w:r>
        <w:t>hear</w:t>
      </w:r>
      <w:r>
        <w:rPr>
          <w:spacing w:val="-1"/>
        </w:rPr>
        <w:t xml:space="preserve"> </w:t>
      </w:r>
      <w:r>
        <w:t>millions fewer words at home than do their advantaged peers – and since words represent knowledge, they don’t gain the knowledge that underpins reading comprehension. The Cure: Immerse these children, and the many others whose comprehension is low, in words and the knowledge the words represent as early as possible” (p.7).</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13" w:firstLine="719"/>
        <w:jc w:val="both"/>
      </w:pPr>
      <w:r>
        <w:t>However, Nursery World, (2005) came up with an article titled, “</w:t>
      </w:r>
      <w:r>
        <w:rPr>
          <w:i/>
        </w:rPr>
        <w:t>Phonics readers” “outperform peers”</w:t>
      </w:r>
      <w:r>
        <w:t>. According to this publication, children who have been taught</w:t>
      </w:r>
      <w:r>
        <w:rPr>
          <w:spacing w:val="-1"/>
        </w:rPr>
        <w:t xml:space="preserve"> </w:t>
      </w:r>
      <w:r>
        <w:t>to</w:t>
      </w:r>
      <w:r>
        <w:rPr>
          <w:spacing w:val="-1"/>
        </w:rPr>
        <w:t xml:space="preserve"> </w:t>
      </w:r>
      <w:r>
        <w:t>read</w:t>
      </w:r>
      <w:r>
        <w:rPr>
          <w:spacing w:val="-1"/>
        </w:rPr>
        <w:t xml:space="preserve"> </w:t>
      </w:r>
      <w:r>
        <w:t>using</w:t>
      </w:r>
      <w:r>
        <w:rPr>
          <w:spacing w:val="-3"/>
        </w:rPr>
        <w:t xml:space="preserve"> </w:t>
      </w:r>
      <w:r>
        <w:t>“synthetic</w:t>
      </w:r>
      <w:r>
        <w:rPr>
          <w:spacing w:val="-2"/>
        </w:rPr>
        <w:t xml:space="preserve"> </w:t>
      </w:r>
      <w:r>
        <w:t>phonics”</w:t>
      </w:r>
      <w:r>
        <w:rPr>
          <w:spacing w:val="-2"/>
        </w:rPr>
        <w:t xml:space="preserve"> </w:t>
      </w:r>
      <w:r>
        <w:t>are</w:t>
      </w:r>
      <w:r>
        <w:rPr>
          <w:spacing w:val="-3"/>
        </w:rPr>
        <w:t xml:space="preserve"> </w:t>
      </w:r>
      <w:r>
        <w:t>more</w:t>
      </w:r>
      <w:r>
        <w:rPr>
          <w:spacing w:val="-2"/>
        </w:rPr>
        <w:t xml:space="preserve"> </w:t>
      </w:r>
      <w:r>
        <w:t>than</w:t>
      </w:r>
      <w:r>
        <w:rPr>
          <w:spacing w:val="-2"/>
        </w:rPr>
        <w:t xml:space="preserve"> </w:t>
      </w:r>
      <w:r>
        <w:t>three years</w:t>
      </w:r>
      <w:r>
        <w:rPr>
          <w:spacing w:val="-2"/>
        </w:rPr>
        <w:t xml:space="preserve"> </w:t>
      </w:r>
      <w:r>
        <w:t>ahead</w:t>
      </w:r>
      <w:r>
        <w:rPr>
          <w:spacing w:val="-1"/>
        </w:rPr>
        <w:t xml:space="preserve"> </w:t>
      </w:r>
      <w:r>
        <w:t>of their</w:t>
      </w:r>
      <w:r>
        <w:rPr>
          <w:spacing w:val="-2"/>
        </w:rPr>
        <w:t xml:space="preserve"> </w:t>
      </w:r>
      <w:r>
        <w:t>peers</w:t>
      </w:r>
      <w:r>
        <w:rPr>
          <w:spacing w:val="-2"/>
        </w:rPr>
        <w:t xml:space="preserve"> </w:t>
      </w:r>
      <w:r>
        <w:t>by the end of primary school, a study has found. The programme, piloted in 19 primary schools, was part of a seven-year study conducted by psychologists at St Andrews and Hull universities. From primary one stage, 300 children spent 20 minutes a day learning the technique. At the end of primary</w:t>
      </w:r>
      <w:r>
        <w:rPr>
          <w:spacing w:val="-3"/>
        </w:rPr>
        <w:t xml:space="preserve"> </w:t>
      </w:r>
      <w:r>
        <w:t xml:space="preserve">7, when the children were around 11 years old, they had a reading age of 15. Experts told the House of Commons education select committee in February 2005 that schools that use only phonics to teach children to read outperform those using the mixture of methods recommended in the Government’s national literacy </w:t>
      </w:r>
      <w:r>
        <w:rPr>
          <w:spacing w:val="-2"/>
        </w:rPr>
        <w:t>strategy.</w:t>
      </w:r>
    </w:p>
    <w:p>
      <w:pPr>
        <w:pStyle w:val="7"/>
        <w:spacing w:before="1" w:line="480" w:lineRule="auto"/>
        <w:ind w:left="192" w:right="116" w:firstLine="719"/>
        <w:jc w:val="both"/>
      </w:pPr>
      <w:r>
        <w:t>Synthetic phonics involves blending letter sounds to form words, rather than recognizing words on sight. The system is now in use at 300 schools in Scotland and England. But language and early years expert (Nursery world 2005) urged caution in hailing phonics as the “magic answer” in the early years. She said, “I think up to the age of six, children must have a very broad and rich experience of literature. Then when children emerge as readers they</w:t>
      </w:r>
      <w:r>
        <w:rPr>
          <w:spacing w:val="-3"/>
        </w:rPr>
        <w:t xml:space="preserve"> </w:t>
      </w:r>
      <w:r>
        <w:t>may</w:t>
      </w:r>
      <w:r>
        <w:rPr>
          <w:spacing w:val="-3"/>
        </w:rPr>
        <w:t xml:space="preserve"> </w:t>
      </w:r>
      <w:r>
        <w:t>benefit from phonics. We must not take two narrow an approach that pushes children into small pieces of text and away from books”. She said the intensive coaching the children in the study received could have helped them do well, but then asked, whether the children are still committed and passionate readers and do they read a range of different text? (p.11).</w:t>
      </w:r>
    </w:p>
    <w:p>
      <w:pPr>
        <w:pStyle w:val="7"/>
        <w:spacing w:before="1" w:line="480" w:lineRule="auto"/>
        <w:ind w:left="192" w:right="117" w:firstLine="719"/>
        <w:jc w:val="both"/>
      </w:pPr>
      <w:r>
        <w:t>But Price (2006) reflecting on whole language, phonics and reading is confronted by</w:t>
      </w:r>
      <w:r>
        <w:rPr>
          <w:spacing w:val="-2"/>
        </w:rPr>
        <w:t xml:space="preserve"> </w:t>
      </w:r>
      <w:r>
        <w:t>what he regards as a mystery: why</w:t>
      </w:r>
      <w:r>
        <w:rPr>
          <w:spacing w:val="-4"/>
        </w:rPr>
        <w:t xml:space="preserve"> </w:t>
      </w:r>
      <w:r>
        <w:t>did our schools use reading</w:t>
      </w:r>
      <w:r>
        <w:rPr>
          <w:spacing w:val="-2"/>
        </w:rPr>
        <w:t xml:space="preserve"> </w:t>
      </w:r>
      <w:r>
        <w:t>instruction that did not instruct children how to read? Starting around 1930 whole language (aka look-say) took over</w:t>
      </w:r>
      <w:r>
        <w:rPr>
          <w:spacing w:val="53"/>
        </w:rPr>
        <w:t xml:space="preserve"> </w:t>
      </w:r>
      <w:r>
        <w:t>education.</w:t>
      </w:r>
      <w:r>
        <w:rPr>
          <w:spacing w:val="51"/>
        </w:rPr>
        <w:t xml:space="preserve"> </w:t>
      </w:r>
      <w:r>
        <w:t>The</w:t>
      </w:r>
      <w:r>
        <w:rPr>
          <w:spacing w:val="51"/>
        </w:rPr>
        <w:t xml:space="preserve"> </w:t>
      </w:r>
      <w:r>
        <w:t>take</w:t>
      </w:r>
      <w:r>
        <w:rPr>
          <w:spacing w:val="50"/>
        </w:rPr>
        <w:t xml:space="preserve"> </w:t>
      </w:r>
      <w:r>
        <w:t>over</w:t>
      </w:r>
      <w:r>
        <w:rPr>
          <w:spacing w:val="50"/>
        </w:rPr>
        <w:t xml:space="preserve"> </w:t>
      </w:r>
      <w:r>
        <w:t>lasted</w:t>
      </w:r>
      <w:r>
        <w:rPr>
          <w:spacing w:val="54"/>
        </w:rPr>
        <w:t xml:space="preserve"> </w:t>
      </w:r>
      <w:r>
        <w:t>more</w:t>
      </w:r>
      <w:r>
        <w:rPr>
          <w:spacing w:val="52"/>
        </w:rPr>
        <w:t xml:space="preserve"> </w:t>
      </w:r>
      <w:r>
        <w:t>than</w:t>
      </w:r>
      <w:r>
        <w:rPr>
          <w:spacing w:val="54"/>
        </w:rPr>
        <w:t xml:space="preserve"> </w:t>
      </w:r>
      <w:r>
        <w:t>60</w:t>
      </w:r>
      <w:r>
        <w:rPr>
          <w:spacing w:val="56"/>
        </w:rPr>
        <w:t xml:space="preserve"> </w:t>
      </w:r>
      <w:r>
        <w:t>years.</w:t>
      </w:r>
      <w:r>
        <w:rPr>
          <w:spacing w:val="51"/>
        </w:rPr>
        <w:t xml:space="preserve"> </w:t>
      </w:r>
      <w:r>
        <w:t>The</w:t>
      </w:r>
      <w:r>
        <w:rPr>
          <w:spacing w:val="51"/>
        </w:rPr>
        <w:t xml:space="preserve"> </w:t>
      </w:r>
      <w:r>
        <w:t>debate</w:t>
      </w:r>
      <w:r>
        <w:rPr>
          <w:spacing w:val="55"/>
        </w:rPr>
        <w:t xml:space="preserve"> </w:t>
      </w:r>
      <w:r>
        <w:t>continues</w:t>
      </w:r>
      <w:r>
        <w:rPr>
          <w:spacing w:val="52"/>
        </w:rPr>
        <w:t xml:space="preserve"> </w:t>
      </w:r>
      <w:r>
        <w:rPr>
          <w:spacing w:val="-5"/>
        </w:rPr>
        <w:t>but</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19"/>
        <w:jc w:val="both"/>
      </w:pPr>
      <w:r>
        <w:t>phonics is back on top.</w:t>
      </w:r>
      <w:r>
        <w:rPr>
          <w:spacing w:val="-1"/>
        </w:rPr>
        <w:t xml:space="preserve"> </w:t>
      </w:r>
      <w:r>
        <w:t>Price is working</w:t>
      </w:r>
      <w:r>
        <w:rPr>
          <w:spacing w:val="-1"/>
        </w:rPr>
        <w:t xml:space="preserve"> </w:t>
      </w:r>
      <w:r>
        <w:t>on a tribute to Rudolph Flesch, whom he (Price) named, “the lonely prophet” who wrote “</w:t>
      </w:r>
      <w:r>
        <w:rPr>
          <w:i/>
        </w:rPr>
        <w:t xml:space="preserve">why Johnny can’t Read” </w:t>
      </w:r>
      <w:r>
        <w:t>and 25 years later, “</w:t>
      </w:r>
      <w:r>
        <w:rPr>
          <w:i/>
        </w:rPr>
        <w:t>Why Johnny Still Can’t Read”</w:t>
      </w:r>
      <w:r>
        <w:t>. Price, observes, “Everything he said seems to “me” common sense. But the educational establishment, to a remarkable degree, was able to ignore him, stonewall him and discredit him. How? Why?” (p.1).</w:t>
      </w:r>
    </w:p>
    <w:p>
      <w:pPr>
        <w:pStyle w:val="7"/>
        <w:spacing w:line="480" w:lineRule="auto"/>
        <w:ind w:left="192" w:right="117" w:firstLine="719"/>
        <w:jc w:val="both"/>
      </w:pPr>
      <w:r>
        <w:t>Price, finds only two viable theories to explain this mysterious bit of history: (1) Our top-level educators were earnest bumblers, a gang that couldn’t shoot straight. Inevitably such people would embrace counter productive theories that would actually keep kids from reading (2) Our top-level educators were clever subversives who pushed look – say</w:t>
      </w:r>
      <w:r>
        <w:rPr>
          <w:spacing w:val="40"/>
        </w:rPr>
        <w:t xml:space="preserve"> </w:t>
      </w:r>
      <w:r>
        <w:t>(whole language) as a way to level or dump down millions of students. He asks: can anyone suggest another theory? Would someone knowledgeable about this mystery care to send me an anecdote or a citation that explains what to place behind the scenes? He observes that the real questions have certain motive, and asks if people pushing look-say were sincere but misguided, or were they consciously promoting a bad idea for ideological reasons? He would like to be able to understand them better.</w:t>
      </w:r>
    </w:p>
    <w:p>
      <w:pPr>
        <w:pStyle w:val="7"/>
        <w:spacing w:before="2" w:line="480" w:lineRule="auto"/>
        <w:ind w:left="192" w:right="115" w:firstLine="719"/>
        <w:jc w:val="both"/>
      </w:pPr>
      <w:r>
        <w:t>Perhaps a programme which is primarily</w:t>
      </w:r>
      <w:r>
        <w:rPr>
          <w:spacing w:val="-1"/>
        </w:rPr>
        <w:t xml:space="preserve"> </w:t>
      </w:r>
      <w:r>
        <w:t>phonics-oriented is best (Bender, 2002), however, the teachers in the classrooms should not be exclusively phonics – oriented. Bender observes that we should use a phonetic approach to word study, but it should be amply supplemented with stories, experience charts, sigh words, word comparisons, writing and writing skills, etc, to make language relevant. Both systems have something good in them as long as we do not get carried away with their dangers (Pressley, 2001; Coles, 2003). Words are to be read, to be read accurately, but words are never an end in themselves; and are for communication (Bender, 2002).</w:t>
      </w:r>
    </w:p>
    <w:p>
      <w:pPr>
        <w:pStyle w:val="7"/>
        <w:spacing w:before="1" w:line="480" w:lineRule="auto"/>
        <w:ind w:left="192" w:right="116" w:firstLine="719"/>
        <w:jc w:val="both"/>
      </w:pPr>
      <w:r>
        <w:t>All that have been discussed with the observations on the extreme points of both whole</w:t>
      </w:r>
      <w:r>
        <w:rPr>
          <w:spacing w:val="17"/>
        </w:rPr>
        <w:t xml:space="preserve"> </w:t>
      </w:r>
      <w:r>
        <w:t>language</w:t>
      </w:r>
      <w:r>
        <w:rPr>
          <w:spacing w:val="20"/>
        </w:rPr>
        <w:t xml:space="preserve"> </w:t>
      </w:r>
      <w:r>
        <w:t>and</w:t>
      </w:r>
      <w:r>
        <w:rPr>
          <w:spacing w:val="21"/>
        </w:rPr>
        <w:t xml:space="preserve"> </w:t>
      </w:r>
      <w:r>
        <w:t>phonics</w:t>
      </w:r>
      <w:r>
        <w:rPr>
          <w:spacing w:val="21"/>
        </w:rPr>
        <w:t xml:space="preserve"> </w:t>
      </w:r>
      <w:r>
        <w:t>methods</w:t>
      </w:r>
      <w:r>
        <w:rPr>
          <w:spacing w:val="21"/>
        </w:rPr>
        <w:t xml:space="preserve"> </w:t>
      </w:r>
      <w:r>
        <w:t>would</w:t>
      </w:r>
      <w:r>
        <w:rPr>
          <w:spacing w:val="21"/>
        </w:rPr>
        <w:t xml:space="preserve"> </w:t>
      </w:r>
      <w:r>
        <w:t>have</w:t>
      </w:r>
      <w:r>
        <w:rPr>
          <w:spacing w:val="20"/>
        </w:rPr>
        <w:t xml:space="preserve"> </w:t>
      </w:r>
      <w:r>
        <w:t>called</w:t>
      </w:r>
      <w:r>
        <w:rPr>
          <w:spacing w:val="23"/>
        </w:rPr>
        <w:t xml:space="preserve"> </w:t>
      </w:r>
      <w:r>
        <w:t>to</w:t>
      </w:r>
      <w:r>
        <w:rPr>
          <w:spacing w:val="21"/>
        </w:rPr>
        <w:t xml:space="preserve"> </w:t>
      </w:r>
      <w:r>
        <w:t>mind</w:t>
      </w:r>
      <w:r>
        <w:rPr>
          <w:spacing w:val="21"/>
        </w:rPr>
        <w:t xml:space="preserve"> </w:t>
      </w:r>
      <w:r>
        <w:t>the</w:t>
      </w:r>
      <w:r>
        <w:rPr>
          <w:spacing w:val="20"/>
        </w:rPr>
        <w:t xml:space="preserve"> </w:t>
      </w:r>
      <w:r>
        <w:t>third</w:t>
      </w:r>
      <w:r>
        <w:rPr>
          <w:spacing w:val="21"/>
        </w:rPr>
        <w:t xml:space="preserve"> </w:t>
      </w:r>
      <w:r>
        <w:rPr>
          <w:spacing w:val="-2"/>
        </w:rPr>
        <w:t>instructional</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16"/>
        <w:jc w:val="both"/>
      </w:pPr>
      <w:r>
        <w:t>approach investigated in this study. Interactive method was also found to effect reading gains as results show that treatment involving the method was effective in helping the children to learn the beginning reading skills. Following the continued debate among the supporters of whole language and phonic approaches, it appears the interactive approach provides the most viable alternative to the extremes of the two. A combination of both approaches generates an effective mixture of instructional philosophies, and therefore accommodates a wide variety</w:t>
      </w:r>
      <w:r>
        <w:rPr>
          <w:spacing w:val="-3"/>
        </w:rPr>
        <w:t xml:space="preserve"> </w:t>
      </w:r>
      <w:r>
        <w:t>of learning styles (Orange, 2002). The curriculum needs to allow creative freedom for teachers to search and find the balance in their own classrooms (Coles, 2003). By combining quality literacy with information about letters and sounds, children have the disposition to read and the tools they need to become proficient readers, writers and human beings (Allington, 2002).</w:t>
      </w:r>
    </w:p>
    <w:p>
      <w:pPr>
        <w:pStyle w:val="7"/>
        <w:spacing w:before="1" w:line="480" w:lineRule="auto"/>
        <w:ind w:left="192" w:right="115" w:firstLine="719"/>
        <w:jc w:val="both"/>
      </w:pPr>
      <w:r>
        <w:t>The sensational exposure on widespread illiteracy that was rampant early in the 20</w:t>
      </w:r>
      <w:r>
        <w:rPr>
          <w:vertAlign w:val="superscript"/>
        </w:rPr>
        <w:t>th</w:t>
      </w:r>
      <w:r>
        <w:rPr>
          <w:vertAlign w:val="baseline"/>
        </w:rPr>
        <w:t xml:space="preserve"> century marked the onset of the famed “reading war” that would rage on for</w:t>
      </w:r>
      <w:r>
        <w:rPr>
          <w:spacing w:val="80"/>
          <w:vertAlign w:val="baseline"/>
        </w:rPr>
        <w:t xml:space="preserve"> </w:t>
      </w:r>
      <w:r>
        <w:rPr>
          <w:vertAlign w:val="baseline"/>
        </w:rPr>
        <w:t>decades. The</w:t>
      </w:r>
      <w:r>
        <w:rPr>
          <w:spacing w:val="-2"/>
          <w:vertAlign w:val="baseline"/>
        </w:rPr>
        <w:t xml:space="preserve"> </w:t>
      </w:r>
      <w:r>
        <w:rPr>
          <w:vertAlign w:val="baseline"/>
        </w:rPr>
        <w:t>public entry</w:t>
      </w:r>
      <w:r>
        <w:rPr>
          <w:spacing w:val="-3"/>
          <w:vertAlign w:val="baseline"/>
        </w:rPr>
        <w:t xml:space="preserve"> </w:t>
      </w:r>
      <w:r>
        <w:rPr>
          <w:vertAlign w:val="baseline"/>
        </w:rPr>
        <w:t>was that schools were not teaching</w:t>
      </w:r>
      <w:r>
        <w:rPr>
          <w:spacing w:val="-3"/>
          <w:vertAlign w:val="baseline"/>
        </w:rPr>
        <w:t xml:space="preserve"> </w:t>
      </w:r>
      <w:r>
        <w:rPr>
          <w:vertAlign w:val="baseline"/>
        </w:rPr>
        <w:t>children how</w:t>
      </w:r>
      <w:r>
        <w:rPr>
          <w:spacing w:val="-1"/>
          <w:vertAlign w:val="baseline"/>
        </w:rPr>
        <w:t xml:space="preserve"> </w:t>
      </w:r>
      <w:r>
        <w:rPr>
          <w:vertAlign w:val="baseline"/>
        </w:rPr>
        <w:t>to read – who or what was to blame? (Allington, 2002). Over the years, the gradual emergence of reading techniques based on various philosophies sparked the controversy known as the reading wars. At the centre of the reading wars debate was the issue of which reading technique was effective and which was ineffective (Orane, 2002). Amidst the finger pointing of proponents and opponents of both whole language and phonics, the question loomed, which was better? Phonics or whole language (Coles, 2003). Around the late 1990s, educators started entertaining the possibility that it could be both (Orange, 2002). Ausselin (1999) proposed combining whole language and phonics into a balanced reading programme, referred to as balanced literacy (Allington, 2002). Balanced literacy is a recognition that the two approaches to reading are different, yet complementary, and when</w:t>
      </w:r>
      <w:r>
        <w:rPr>
          <w:spacing w:val="54"/>
          <w:w w:val="150"/>
          <w:vertAlign w:val="baseline"/>
        </w:rPr>
        <w:t xml:space="preserve"> </w:t>
      </w:r>
      <w:r>
        <w:rPr>
          <w:vertAlign w:val="baseline"/>
        </w:rPr>
        <w:t>used</w:t>
      </w:r>
      <w:r>
        <w:rPr>
          <w:spacing w:val="56"/>
          <w:w w:val="150"/>
          <w:vertAlign w:val="baseline"/>
        </w:rPr>
        <w:t xml:space="preserve"> </w:t>
      </w:r>
      <w:r>
        <w:rPr>
          <w:vertAlign w:val="baseline"/>
        </w:rPr>
        <w:t>appropriately</w:t>
      </w:r>
      <w:r>
        <w:rPr>
          <w:spacing w:val="55"/>
          <w:w w:val="150"/>
          <w:vertAlign w:val="baseline"/>
        </w:rPr>
        <w:t xml:space="preserve"> </w:t>
      </w:r>
      <w:r>
        <w:rPr>
          <w:vertAlign w:val="baseline"/>
        </w:rPr>
        <w:t>can</w:t>
      </w:r>
      <w:r>
        <w:rPr>
          <w:spacing w:val="62"/>
          <w:w w:val="150"/>
          <w:vertAlign w:val="baseline"/>
        </w:rPr>
        <w:t xml:space="preserve"> </w:t>
      </w:r>
      <w:r>
        <w:rPr>
          <w:vertAlign w:val="baseline"/>
        </w:rPr>
        <w:t>yield</w:t>
      </w:r>
      <w:r>
        <w:rPr>
          <w:spacing w:val="56"/>
          <w:w w:val="150"/>
          <w:vertAlign w:val="baseline"/>
        </w:rPr>
        <w:t xml:space="preserve"> </w:t>
      </w:r>
      <w:r>
        <w:rPr>
          <w:vertAlign w:val="baseline"/>
        </w:rPr>
        <w:t>very</w:t>
      </w:r>
      <w:r>
        <w:rPr>
          <w:spacing w:val="55"/>
          <w:w w:val="150"/>
          <w:vertAlign w:val="baseline"/>
        </w:rPr>
        <w:t xml:space="preserve"> </w:t>
      </w:r>
      <w:r>
        <w:rPr>
          <w:vertAlign w:val="baseline"/>
        </w:rPr>
        <w:t>effective</w:t>
      </w:r>
      <w:r>
        <w:rPr>
          <w:spacing w:val="56"/>
          <w:w w:val="150"/>
          <w:vertAlign w:val="baseline"/>
        </w:rPr>
        <w:t xml:space="preserve"> </w:t>
      </w:r>
      <w:r>
        <w:rPr>
          <w:vertAlign w:val="baseline"/>
        </w:rPr>
        <w:t>results.</w:t>
      </w:r>
      <w:r>
        <w:rPr>
          <w:spacing w:val="57"/>
          <w:w w:val="150"/>
          <w:vertAlign w:val="baseline"/>
        </w:rPr>
        <w:t xml:space="preserve"> </w:t>
      </w:r>
      <w:r>
        <w:rPr>
          <w:vertAlign w:val="baseline"/>
        </w:rPr>
        <w:t>Balanced</w:t>
      </w:r>
      <w:r>
        <w:rPr>
          <w:spacing w:val="59"/>
          <w:w w:val="150"/>
          <w:vertAlign w:val="baseline"/>
        </w:rPr>
        <w:t xml:space="preserve"> </w:t>
      </w:r>
      <w:r>
        <w:rPr>
          <w:vertAlign w:val="baseline"/>
        </w:rPr>
        <w:t>or</w:t>
      </w:r>
      <w:r>
        <w:rPr>
          <w:spacing w:val="56"/>
          <w:w w:val="150"/>
          <w:vertAlign w:val="baseline"/>
        </w:rPr>
        <w:t xml:space="preserve"> </w:t>
      </w:r>
      <w:r>
        <w:rPr>
          <w:spacing w:val="-2"/>
          <w:vertAlign w:val="baseline"/>
        </w:rPr>
        <w:t>interactive</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20"/>
        <w:jc w:val="both"/>
      </w:pPr>
      <w:r>
        <w:t>approach (to reading) involves the integration of listening and speaking within an independent or group reading and writing format (Orange, 2002).</w:t>
      </w:r>
    </w:p>
    <w:p>
      <w:pPr>
        <w:pStyle w:val="7"/>
        <w:spacing w:line="480" w:lineRule="auto"/>
        <w:ind w:left="192" w:right="117" w:firstLine="719"/>
        <w:jc w:val="both"/>
      </w:pPr>
      <w:r>
        <w:t>Dombey</w:t>
      </w:r>
      <w:r>
        <w:rPr>
          <w:spacing w:val="-6"/>
        </w:rPr>
        <w:t xml:space="preserve"> </w:t>
      </w:r>
      <w:r>
        <w:t>(2005)</w:t>
      </w:r>
      <w:r>
        <w:rPr>
          <w:spacing w:val="-2"/>
        </w:rPr>
        <w:t xml:space="preserve"> </w:t>
      </w:r>
      <w:r>
        <w:t>indicates that</w:t>
      </w:r>
      <w:r>
        <w:rPr>
          <w:spacing w:val="-1"/>
        </w:rPr>
        <w:t xml:space="preserve"> </w:t>
      </w:r>
      <w:r>
        <w:t>most</w:t>
      </w:r>
      <w:r>
        <w:rPr>
          <w:spacing w:val="-1"/>
        </w:rPr>
        <w:t xml:space="preserve"> </w:t>
      </w:r>
      <w:r>
        <w:t>effective</w:t>
      </w:r>
      <w:r>
        <w:rPr>
          <w:spacing w:val="-2"/>
        </w:rPr>
        <w:t xml:space="preserve"> </w:t>
      </w:r>
      <w:r>
        <w:t>teachers</w:t>
      </w:r>
      <w:r>
        <w:rPr>
          <w:spacing w:val="-2"/>
        </w:rPr>
        <w:t xml:space="preserve"> </w:t>
      </w:r>
      <w:r>
        <w:t>use</w:t>
      </w:r>
      <w:r>
        <w:rPr>
          <w:spacing w:val="-2"/>
        </w:rPr>
        <w:t xml:space="preserve"> </w:t>
      </w:r>
      <w:r>
        <w:t>a</w:t>
      </w:r>
      <w:r>
        <w:rPr>
          <w:spacing w:val="-2"/>
        </w:rPr>
        <w:t xml:space="preserve"> </w:t>
      </w:r>
      <w:r>
        <w:t>variety</w:t>
      </w:r>
      <w:r>
        <w:rPr>
          <w:spacing w:val="-9"/>
        </w:rPr>
        <w:t xml:space="preserve"> </w:t>
      </w:r>
      <w:r>
        <w:t>of</w:t>
      </w:r>
      <w:r>
        <w:rPr>
          <w:spacing w:val="-2"/>
        </w:rPr>
        <w:t xml:space="preserve"> </w:t>
      </w:r>
      <w:r>
        <w:t>approaches, with a clear focus from the start on both the technical aspects and the making of</w:t>
      </w:r>
      <w:r>
        <w:rPr>
          <w:spacing w:val="40"/>
        </w:rPr>
        <w:t xml:space="preserve"> </w:t>
      </w:r>
      <w:r>
        <w:t>meaning. They</w:t>
      </w:r>
      <w:r>
        <w:rPr>
          <w:spacing w:val="-4"/>
        </w:rPr>
        <w:t xml:space="preserve"> </w:t>
      </w:r>
      <w:r>
        <w:t>put a high premium on engaging</w:t>
      </w:r>
      <w:r>
        <w:rPr>
          <w:spacing w:val="-1"/>
        </w:rPr>
        <w:t xml:space="preserve"> </w:t>
      </w:r>
      <w:r>
        <w:t>their pupils, helping</w:t>
      </w:r>
      <w:r>
        <w:rPr>
          <w:spacing w:val="-1"/>
        </w:rPr>
        <w:t xml:space="preserve"> </w:t>
      </w:r>
      <w:r>
        <w:t>them to see reading as a way of enlarging their experience, not just as a set of exercises to be carried out to please the teacher. Effective teachers recognise that children need to read large amounts of engaging text to become better at it (Moats, 2000).</w:t>
      </w:r>
    </w:p>
    <w:p>
      <w:pPr>
        <w:pStyle w:val="7"/>
        <w:spacing w:before="1" w:line="480" w:lineRule="auto"/>
        <w:ind w:left="192" w:right="115" w:firstLine="719"/>
        <w:jc w:val="both"/>
      </w:pPr>
      <w:r>
        <w:t>Effective teachers certainly teach phonics, but many use a combination of synthetic and analytic phonics, so that children learn to spot patterns and draw analogies (Dombey, 2005). In this way they are enabled to tackle words such as “fall” and “fast”, where, although the spelling</w:t>
      </w:r>
      <w:r>
        <w:rPr>
          <w:spacing w:val="-2"/>
        </w:rPr>
        <w:t xml:space="preserve"> </w:t>
      </w:r>
      <w:r>
        <w:t>is regular,</w:t>
      </w:r>
      <w:r>
        <w:rPr>
          <w:spacing w:val="-1"/>
        </w:rPr>
        <w:t xml:space="preserve"> </w:t>
      </w:r>
      <w:r>
        <w:t>the vowels are</w:t>
      </w:r>
      <w:r>
        <w:rPr>
          <w:spacing w:val="-1"/>
        </w:rPr>
        <w:t xml:space="preserve"> </w:t>
      </w:r>
      <w:r>
        <w:t>not readily</w:t>
      </w:r>
      <w:r>
        <w:rPr>
          <w:spacing w:val="-3"/>
        </w:rPr>
        <w:t xml:space="preserve"> </w:t>
      </w:r>
      <w:r>
        <w:t>amenable to “sounding out”. Successful teachers and administrators also know that phonics is only one piece of the reading puzzle (King and Torgesen, 2000; McEwam, 2001a). Without ongoing instruction in cognitive strategies, the continual development of language skills, the deepening</w:t>
      </w:r>
      <w:r>
        <w:rPr>
          <w:spacing w:val="-5"/>
        </w:rPr>
        <w:t xml:space="preserve"> </w:t>
      </w:r>
      <w:r>
        <w:t>of</w:t>
      </w:r>
      <w:r>
        <w:rPr>
          <w:spacing w:val="-3"/>
        </w:rPr>
        <w:t xml:space="preserve"> </w:t>
      </w:r>
      <w:r>
        <w:t>knowledge</w:t>
      </w:r>
      <w:r>
        <w:rPr>
          <w:spacing w:val="-2"/>
        </w:rPr>
        <w:t xml:space="preserve"> </w:t>
      </w:r>
      <w:r>
        <w:t>through</w:t>
      </w:r>
      <w:r>
        <w:rPr>
          <w:spacing w:val="-1"/>
        </w:rPr>
        <w:t xml:space="preserve"> </w:t>
      </w:r>
      <w:r>
        <w:t>solid</w:t>
      </w:r>
      <w:r>
        <w:rPr>
          <w:spacing w:val="-3"/>
        </w:rPr>
        <w:t xml:space="preserve"> </w:t>
      </w:r>
      <w:r>
        <w:t>content</w:t>
      </w:r>
      <w:r>
        <w:rPr>
          <w:spacing w:val="-1"/>
        </w:rPr>
        <w:t xml:space="preserve"> </w:t>
      </w:r>
      <w:r>
        <w:t>area</w:t>
      </w:r>
      <w:r>
        <w:rPr>
          <w:spacing w:val="-4"/>
        </w:rPr>
        <w:t xml:space="preserve"> </w:t>
      </w:r>
      <w:r>
        <w:t>instruction,</w:t>
      </w:r>
      <w:r>
        <w:rPr>
          <w:spacing w:val="-3"/>
        </w:rPr>
        <w:t xml:space="preserve"> </w:t>
      </w:r>
      <w:r>
        <w:t>voluminous</w:t>
      </w:r>
      <w:r>
        <w:rPr>
          <w:spacing w:val="-3"/>
        </w:rPr>
        <w:t xml:space="preserve"> </w:t>
      </w:r>
      <w:r>
        <w:t>reading</w:t>
      </w:r>
      <w:r>
        <w:rPr>
          <w:spacing w:val="-3"/>
        </w:rPr>
        <w:t xml:space="preserve"> </w:t>
      </w:r>
      <w:r>
        <w:t>in</w:t>
      </w:r>
      <w:r>
        <w:rPr>
          <w:spacing w:val="-3"/>
        </w:rPr>
        <w:t xml:space="preserve"> </w:t>
      </w:r>
      <w:r>
        <w:t>all types of text, and daily opportunities to talk and write about what is read using the conventions of spoken and written language, any gains realized in the classes will disappear by the upper classes (McEwan, 2002). Conversely, without a phonics foundation, students would not even have the option of becoming literate (Foorman, Fletcher, Francis, and Schatschneister, 2000).</w:t>
      </w:r>
    </w:p>
    <w:p>
      <w:pPr>
        <w:pStyle w:val="7"/>
        <w:spacing w:before="1" w:line="480" w:lineRule="auto"/>
        <w:ind w:left="192" w:right="116" w:firstLine="719"/>
        <w:jc w:val="both"/>
      </w:pPr>
      <w:r>
        <w:t>Attention at this point is turned to research findings related to how best to teach reading skills. The question at the centre of the “Great Debate” was, what does evidence have to say about the effectiveness of direct instruction – explicit phonics – compared with</w:t>
      </w:r>
      <w:r>
        <w:rPr>
          <w:spacing w:val="8"/>
        </w:rPr>
        <w:t xml:space="preserve"> </w:t>
      </w:r>
      <w:r>
        <w:t>whole</w:t>
      </w:r>
      <w:r>
        <w:rPr>
          <w:spacing w:val="7"/>
        </w:rPr>
        <w:t xml:space="preserve"> </w:t>
      </w:r>
      <w:r>
        <w:t>language</w:t>
      </w:r>
      <w:r>
        <w:rPr>
          <w:spacing w:val="8"/>
        </w:rPr>
        <w:t xml:space="preserve"> </w:t>
      </w:r>
      <w:r>
        <w:t>instruction</w:t>
      </w:r>
      <w:r>
        <w:rPr>
          <w:spacing w:val="8"/>
        </w:rPr>
        <w:t xml:space="preserve"> </w:t>
      </w:r>
      <w:r>
        <w:t>or</w:t>
      </w:r>
      <w:r>
        <w:rPr>
          <w:spacing w:val="8"/>
        </w:rPr>
        <w:t xml:space="preserve"> </w:t>
      </w:r>
      <w:r>
        <w:t>implicit</w:t>
      </w:r>
      <w:r>
        <w:rPr>
          <w:spacing w:val="9"/>
        </w:rPr>
        <w:t xml:space="preserve"> </w:t>
      </w:r>
      <w:r>
        <w:t>phonics?</w:t>
      </w:r>
      <w:r>
        <w:rPr>
          <w:spacing w:val="12"/>
        </w:rPr>
        <w:t xml:space="preserve"> </w:t>
      </w:r>
      <w:r>
        <w:t>Should</w:t>
      </w:r>
      <w:r>
        <w:rPr>
          <w:spacing w:val="9"/>
        </w:rPr>
        <w:t xml:space="preserve"> </w:t>
      </w:r>
      <w:r>
        <w:t>beginning</w:t>
      </w:r>
      <w:r>
        <w:rPr>
          <w:spacing w:val="5"/>
        </w:rPr>
        <w:t xml:space="preserve"> </w:t>
      </w:r>
      <w:r>
        <w:t>instruction</w:t>
      </w:r>
      <w:r>
        <w:rPr>
          <w:spacing w:val="9"/>
        </w:rPr>
        <w:t xml:space="preserve"> </w:t>
      </w:r>
      <w:r>
        <w:rPr>
          <w:spacing w:val="-2"/>
        </w:rPr>
        <w:t>focus</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18"/>
        <w:jc w:val="both"/>
      </w:pPr>
      <w:r>
        <w:t>on directly teaching the correspondences between letters and sounds (phonemes)? The logical answer to this question appears to be that these correspondences, and the alphabetic principle they instantiate, should be the central initial focus of isntruction (Routman, 2003). However, the tendencies of actual practice have been otherwise. A variety of alternative pedagogies have emphasized instead meaning focused instruction built around story reading exposure to print and enhanced language environments (Owocki, and Goodman, 2002).</w:t>
      </w:r>
    </w:p>
    <w:p>
      <w:pPr>
        <w:pStyle w:val="7"/>
        <w:spacing w:before="1" w:line="480" w:lineRule="auto"/>
        <w:ind w:left="192" w:right="117" w:firstLine="719"/>
        <w:jc w:val="both"/>
      </w:pPr>
      <w:r>
        <w:t>Although initially, for beginning readers, whole-language classrooms performed better on measures of comprehension and reading rate, in later classes the advantage of decoding – based instruction became highly general, encompassing spelling, word recognition, and comprehension. The conclusion, in its general form, was confirmed in later less comprehensive reports (Coles, 2000).</w:t>
      </w:r>
    </w:p>
    <w:p>
      <w:pPr>
        <w:pStyle w:val="7"/>
        <w:spacing w:line="480" w:lineRule="auto"/>
        <w:ind w:left="192" w:right="116" w:firstLine="719"/>
        <w:jc w:val="both"/>
      </w:pPr>
      <w:r>
        <w:t>Adams (1990) provided a thorough treatment of these research reports and, methods in the context of research findings. Furthermore, she put the Great Debate in its historical context and explained why there has been so much resistance to the direct teaching of decoding. An emphasis on meaning and comprehension not only coincides with the main goal of reading, but also appeals to beliefs that the child’s experience in school should reflect purposeful learning in authentic contexts. In that spirit, the exclusive use of commercially published children’s literature (which is often not decodable) has become characteristics of whole language classrooms. Modern phonics advocates point out that there is nothing incompatible between these meaning values and good phonics instruction, which aims to quickly provide the child with the basics of the letter-sound system of practice with decodable texts while at the same time introducing children’s</w:t>
      </w:r>
      <w:r>
        <w:rPr>
          <w:spacing w:val="29"/>
        </w:rPr>
        <w:t xml:space="preserve"> </w:t>
      </w:r>
      <w:r>
        <w:t>literature</w:t>
      </w:r>
      <w:r>
        <w:rPr>
          <w:spacing w:val="32"/>
        </w:rPr>
        <w:t xml:space="preserve"> </w:t>
      </w:r>
      <w:r>
        <w:t>(Armbruster,</w:t>
      </w:r>
      <w:r>
        <w:rPr>
          <w:spacing w:val="34"/>
        </w:rPr>
        <w:t xml:space="preserve"> </w:t>
      </w:r>
      <w:r>
        <w:t>Lehr,</w:t>
      </w:r>
      <w:r>
        <w:rPr>
          <w:spacing w:val="36"/>
        </w:rPr>
        <w:t xml:space="preserve"> </w:t>
      </w:r>
      <w:r>
        <w:t>and</w:t>
      </w:r>
      <w:r>
        <w:rPr>
          <w:spacing w:val="31"/>
        </w:rPr>
        <w:t xml:space="preserve"> </w:t>
      </w:r>
      <w:r>
        <w:t>Osborn,</w:t>
      </w:r>
      <w:r>
        <w:rPr>
          <w:spacing w:val="32"/>
        </w:rPr>
        <w:t xml:space="preserve"> </w:t>
      </w:r>
      <w:r>
        <w:t>2001).</w:t>
      </w:r>
      <w:r>
        <w:rPr>
          <w:spacing w:val="33"/>
        </w:rPr>
        <w:t xml:space="preserve"> </w:t>
      </w:r>
      <w:r>
        <w:t>Adams</w:t>
      </w:r>
      <w:r>
        <w:rPr>
          <w:spacing w:val="35"/>
        </w:rPr>
        <w:t xml:space="preserve"> </w:t>
      </w:r>
      <w:r>
        <w:t>(1990)</w:t>
      </w:r>
      <w:r>
        <w:rPr>
          <w:spacing w:val="30"/>
        </w:rPr>
        <w:t xml:space="preserve"> </w:t>
      </w:r>
      <w:r>
        <w:t>argued</w:t>
      </w:r>
      <w:r>
        <w:rPr>
          <w:spacing w:val="32"/>
        </w:rPr>
        <w:t xml:space="preserve"> </w:t>
      </w:r>
      <w:r>
        <w:rPr>
          <w:spacing w:val="-4"/>
        </w:rPr>
        <w:t>that</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22"/>
        <w:jc w:val="both"/>
      </w:pPr>
      <w:r>
        <w:t>phonics approaches were more successful than non phonics approaches in teaching children to read.</w:t>
      </w:r>
    </w:p>
    <w:p>
      <w:pPr>
        <w:pStyle w:val="7"/>
        <w:spacing w:line="480" w:lineRule="auto"/>
        <w:ind w:left="192" w:right="117" w:firstLine="719"/>
        <w:jc w:val="both"/>
      </w:pPr>
      <w:r>
        <w:t>The National Research Council (NRC) (the research arm of the National Academy of Sciences) revisited this issue in its report “Preventing Reading Difficulties</w:t>
      </w:r>
      <w:r>
        <w:rPr>
          <w:spacing w:val="40"/>
        </w:rPr>
        <w:t xml:space="preserve"> </w:t>
      </w:r>
      <w:r>
        <w:t>in Young Children” (Snow, Burns, and Griffin, 1998). While reports that have focused</w:t>
      </w:r>
      <w:r>
        <w:rPr>
          <w:spacing w:val="40"/>
        </w:rPr>
        <w:t xml:space="preserve"> </w:t>
      </w:r>
      <w:r>
        <w:t>on the question of how to teach reading, the NRC report asked how available research findings</w:t>
      </w:r>
      <w:r>
        <w:rPr>
          <w:spacing w:val="-2"/>
        </w:rPr>
        <w:t xml:space="preserve"> </w:t>
      </w:r>
      <w:r>
        <w:t>can</w:t>
      </w:r>
      <w:r>
        <w:rPr>
          <w:spacing w:val="-2"/>
        </w:rPr>
        <w:t xml:space="preserve"> </w:t>
      </w:r>
      <w:r>
        <w:t>inform</w:t>
      </w:r>
      <w:r>
        <w:rPr>
          <w:spacing w:val="-2"/>
        </w:rPr>
        <w:t xml:space="preserve"> </w:t>
      </w:r>
      <w:r>
        <w:t>recommendations</w:t>
      </w:r>
      <w:r>
        <w:rPr>
          <w:spacing w:val="-2"/>
        </w:rPr>
        <w:t xml:space="preserve"> </w:t>
      </w:r>
      <w:r>
        <w:t>directed</w:t>
      </w:r>
      <w:r>
        <w:rPr>
          <w:spacing w:val="-3"/>
        </w:rPr>
        <w:t xml:space="preserve"> </w:t>
      </w:r>
      <w:r>
        <w:t>at</w:t>
      </w:r>
      <w:r>
        <w:rPr>
          <w:spacing w:val="-2"/>
        </w:rPr>
        <w:t xml:space="preserve"> </w:t>
      </w:r>
      <w:r>
        <w:t>reducing</w:t>
      </w:r>
      <w:r>
        <w:rPr>
          <w:spacing w:val="-5"/>
        </w:rPr>
        <w:t xml:space="preserve"> </w:t>
      </w:r>
      <w:r>
        <w:t>children’s</w:t>
      </w:r>
      <w:r>
        <w:rPr>
          <w:spacing w:val="-2"/>
        </w:rPr>
        <w:t xml:space="preserve"> </w:t>
      </w:r>
      <w:r>
        <w:t>reading</w:t>
      </w:r>
      <w:r>
        <w:rPr>
          <w:spacing w:val="-5"/>
        </w:rPr>
        <w:t xml:space="preserve"> </w:t>
      </w:r>
      <w:r>
        <w:t>difficulties. Although the NRC report steered clear of specific curriculum recommendations, it emphasized the importance of promoting knowledge and practice in decoding. For example, it recommended that early primary school instruction “designed to provide practice with the sound structure of words, the recognition and production of letters knowledge about prints and familiarity with the basic purposes and mechanisms of reading and writing. It concluded that research shows that beginning reading “depends critically on mapping the letters and the spellings of words into sounds and speech unit that they represent (p.321). Furthermore, counter to the idea that somehow comprehension can proceed on its own, the report added that “failure to master word recognition impedes text comprehension” (p.321).</w:t>
      </w:r>
    </w:p>
    <w:p>
      <w:pPr>
        <w:pStyle w:val="7"/>
        <w:spacing w:before="2" w:line="480" w:lineRule="auto"/>
        <w:ind w:left="192" w:right="121" w:firstLine="719"/>
        <w:jc w:val="both"/>
      </w:pPr>
      <w:r>
        <w:t>The NRP (2000) study is valuable for what it found in the alphabetic area and what it did not find in the other areas (the Committee decided that there was generally</w:t>
      </w:r>
      <w:r>
        <w:rPr>
          <w:spacing w:val="40"/>
        </w:rPr>
        <w:t xml:space="preserve"> </w:t>
      </w:r>
      <w:r>
        <w:t>not enough good quality research to make valid conclusions in some areas). The report noted the validity of the research discussed previously in the section on phonological awareness. With respect to phonics instruction, the report revealed that (a) systematic phonics instruction produces significant benefits for students in preprimary through primary six and for students with reading disabilities, (b) the impact of phonics is strongest</w:t>
      </w:r>
      <w:r>
        <w:rPr>
          <w:spacing w:val="16"/>
        </w:rPr>
        <w:t xml:space="preserve"> </w:t>
      </w:r>
      <w:r>
        <w:t>in</w:t>
      </w:r>
      <w:r>
        <w:rPr>
          <w:spacing w:val="19"/>
        </w:rPr>
        <w:t xml:space="preserve"> </w:t>
      </w:r>
      <w:r>
        <w:t>the</w:t>
      </w:r>
      <w:r>
        <w:rPr>
          <w:spacing w:val="20"/>
        </w:rPr>
        <w:t xml:space="preserve"> </w:t>
      </w:r>
      <w:r>
        <w:t>early</w:t>
      </w:r>
      <w:r>
        <w:rPr>
          <w:spacing w:val="14"/>
        </w:rPr>
        <w:t xml:space="preserve"> </w:t>
      </w:r>
      <w:r>
        <w:t>primary</w:t>
      </w:r>
      <w:r>
        <w:rPr>
          <w:spacing w:val="14"/>
        </w:rPr>
        <w:t xml:space="preserve"> </w:t>
      </w:r>
      <w:r>
        <w:t>school</w:t>
      </w:r>
      <w:r>
        <w:rPr>
          <w:spacing w:val="19"/>
        </w:rPr>
        <w:t xml:space="preserve"> </w:t>
      </w:r>
      <w:r>
        <w:t>classes,</w:t>
      </w:r>
      <w:r>
        <w:rPr>
          <w:spacing w:val="18"/>
        </w:rPr>
        <w:t xml:space="preserve"> </w:t>
      </w:r>
      <w:r>
        <w:t>and</w:t>
      </w:r>
      <w:r>
        <w:rPr>
          <w:spacing w:val="21"/>
        </w:rPr>
        <w:t xml:space="preserve"> </w:t>
      </w:r>
      <w:r>
        <w:t>(c)</w:t>
      </w:r>
      <w:r>
        <w:rPr>
          <w:spacing w:val="18"/>
        </w:rPr>
        <w:t xml:space="preserve"> </w:t>
      </w:r>
      <w:r>
        <w:t>phonics</w:t>
      </w:r>
      <w:r>
        <w:rPr>
          <w:spacing w:val="18"/>
        </w:rPr>
        <w:t xml:space="preserve"> </w:t>
      </w:r>
      <w:r>
        <w:t>must</w:t>
      </w:r>
      <w:r>
        <w:rPr>
          <w:spacing w:val="19"/>
        </w:rPr>
        <w:t xml:space="preserve"> </w:t>
      </w:r>
      <w:r>
        <w:t>be</w:t>
      </w:r>
      <w:r>
        <w:rPr>
          <w:spacing w:val="18"/>
        </w:rPr>
        <w:t xml:space="preserve"> </w:t>
      </w:r>
      <w:r>
        <w:t>integrated</w:t>
      </w:r>
      <w:r>
        <w:rPr>
          <w:spacing w:val="20"/>
        </w:rPr>
        <w:t xml:space="preserve"> </w:t>
      </w:r>
      <w:r>
        <w:rPr>
          <w:spacing w:val="-2"/>
        </w:rPr>
        <w:t>within</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20"/>
        <w:jc w:val="both"/>
      </w:pPr>
      <w:r>
        <w:t>phonological awareness, fluency, and comprehension. The report noted that a strong empirical base supports the importance of instruction in phonological awareness in conjunction with phonics instruction. However, the report also noted that there are not enough data to draw conclusions about the best way to teach vocabulary, fluency and comprehension, or the best way to prepare teachers to teach reading.</w:t>
      </w:r>
    </w:p>
    <w:p>
      <w:pPr>
        <w:pStyle w:val="7"/>
        <w:spacing w:line="480" w:lineRule="auto"/>
        <w:ind w:left="192" w:right="117" w:firstLine="719"/>
        <w:jc w:val="both"/>
      </w:pPr>
      <w:r>
        <w:t>The results of some important experimental studies suggest two interrelated conclusions: First, learning correspondences between letters and sounds is more productive (so there is more transfer to new words) than learning whole words, even though learning whole words may be faster at first. Second, providing instruction that</w:t>
      </w:r>
      <w:r>
        <w:rPr>
          <w:spacing w:val="40"/>
        </w:rPr>
        <w:t xml:space="preserve"> </w:t>
      </w:r>
      <w:r>
        <w:t>lets children infer these correspondences may not be as effective as directly teaching them (Foorman, Francis, Fletcher, Schatschneider, and Mehta, 1998). The laboratory research has long established the value of learning letter-sound correspondents for productive transfer of reading skill. Other laboratory studies with children have shown how difficult acquiring these correspondences can be in the absence of instruction (Rayner, Foorman, Perfetti, Pesetsky, and Seidenberg, 2001).</w:t>
      </w:r>
    </w:p>
    <w:p>
      <w:pPr>
        <w:pStyle w:val="7"/>
        <w:spacing w:before="2" w:line="480" w:lineRule="auto"/>
        <w:ind w:left="192" w:right="116" w:firstLine="719"/>
        <w:jc w:val="both"/>
      </w:pPr>
      <w:r>
        <w:t>Classroom studies of teaching reading typically have compared phonics instruction with some form of nonphonics (whole-word or whole-language) instruction. There have been many readers of the NRC (Snow, Burns, and Griffin, 1998) and NRP (2000) reports. All of these reviews concluded that systematic reading instruction produces</w:t>
      </w:r>
      <w:r>
        <w:rPr>
          <w:spacing w:val="-2"/>
        </w:rPr>
        <w:t xml:space="preserve"> </w:t>
      </w:r>
      <w:r>
        <w:t>somewhat</w:t>
      </w:r>
      <w:r>
        <w:rPr>
          <w:spacing w:val="-2"/>
        </w:rPr>
        <w:t xml:space="preserve"> </w:t>
      </w:r>
      <w:r>
        <w:t>higher</w:t>
      </w:r>
      <w:r>
        <w:rPr>
          <w:spacing w:val="-3"/>
        </w:rPr>
        <w:t xml:space="preserve"> </w:t>
      </w:r>
      <w:r>
        <w:t>reading</w:t>
      </w:r>
      <w:r>
        <w:rPr>
          <w:spacing w:val="-5"/>
        </w:rPr>
        <w:t xml:space="preserve"> </w:t>
      </w:r>
      <w:r>
        <w:t>achievement</w:t>
      </w:r>
      <w:r>
        <w:rPr>
          <w:spacing w:val="-2"/>
        </w:rPr>
        <w:t xml:space="preserve"> </w:t>
      </w:r>
      <w:r>
        <w:t>for</w:t>
      </w:r>
      <w:r>
        <w:rPr>
          <w:spacing w:val="-3"/>
        </w:rPr>
        <w:t xml:space="preserve"> </w:t>
      </w:r>
      <w:r>
        <w:t>beginning</w:t>
      </w:r>
      <w:r>
        <w:rPr>
          <w:spacing w:val="-5"/>
        </w:rPr>
        <w:t xml:space="preserve"> </w:t>
      </w:r>
      <w:r>
        <w:t>readers</w:t>
      </w:r>
      <w:r>
        <w:rPr>
          <w:spacing w:val="-3"/>
        </w:rPr>
        <w:t xml:space="preserve"> </w:t>
      </w:r>
      <w:r>
        <w:t>compared</w:t>
      </w:r>
      <w:r>
        <w:rPr>
          <w:spacing w:val="-2"/>
        </w:rPr>
        <w:t xml:space="preserve"> </w:t>
      </w:r>
      <w:r>
        <w:t>with</w:t>
      </w:r>
      <w:r>
        <w:rPr>
          <w:spacing w:val="-2"/>
        </w:rPr>
        <w:t xml:space="preserve"> </w:t>
      </w:r>
      <w:r>
        <w:t>the non-phonics alternative. Results are most impressive for students at risk for reading failure, such as children with learning difficulties ((Rayner, Foorman, Perfetti, Pesetsky, and Seidenberg, 2001). For disadvantaged students, the link between explicit instruction and achievement was notable, a finding supported in other classroom observation research (Pappano, 2001).</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14" w:firstLine="719"/>
        <w:jc w:val="both"/>
      </w:pPr>
      <w:r>
        <w:t>In response to the assumption that practice occurred in literature-based</w:t>
      </w:r>
      <w:r>
        <w:rPr>
          <w:spacing w:val="40"/>
        </w:rPr>
        <w:t xml:space="preserve"> </w:t>
      </w:r>
      <w:r>
        <w:t>classrooms and not in skills-based classrooms, some</w:t>
      </w:r>
      <w:r>
        <w:rPr>
          <w:spacing w:val="-1"/>
        </w:rPr>
        <w:t xml:space="preserve"> </w:t>
      </w:r>
      <w:r>
        <w:t>recent research contrasted</w:t>
      </w:r>
      <w:r>
        <w:rPr>
          <w:spacing w:val="-1"/>
        </w:rPr>
        <w:t xml:space="preserve"> </w:t>
      </w:r>
      <w:r>
        <w:t>these two approaches The literature-based perspective is grounded in reader response theory, according to which readers play a central role in the construction of meaning, and in social – constructionist theory, according to which literacy is acquired in a book-rich context of purpose communication. Literature-based instruction emphasizes sustained</w:t>
      </w:r>
      <w:r>
        <w:rPr>
          <w:spacing w:val="40"/>
        </w:rPr>
        <w:t xml:space="preserve"> </w:t>
      </w:r>
      <w:r>
        <w:t xml:space="preserve">use of authentic literature for independent reading, reading aloud, and collaborative discussions, skill based programmes, in contrast, are typically defined as traditional programmes that use a commercially available basal reading programme and follow a sequenced skills ordered according to their difficulty (Fasel, Fortenberry, and Movellen, </w:t>
      </w:r>
      <w:r>
        <w:rPr>
          <w:spacing w:val="-2"/>
        </w:rPr>
        <w:t>2004).</w:t>
      </w:r>
    </w:p>
    <w:p>
      <w:pPr>
        <w:pStyle w:val="7"/>
        <w:spacing w:before="1" w:line="480" w:lineRule="auto"/>
        <w:ind w:left="192" w:right="116" w:firstLine="719"/>
        <w:jc w:val="both"/>
      </w:pPr>
      <w:r>
        <w:t>Systematic phonics instruction falls under this definition of skills-based programmes, whereas literacy acquisition in preschool and at the elementary level (Freppon, 1991; Purcell- Gates, McLintyre and Freppon, 1995; Reutzel and Cooter, 1990). Recently, the combination of literature-based instruction with traditional basal reading instruction has been found to be more powerful than traditional instruction alone (Dahl Scharer, Lawson and Grogan, 1999; Morrow, 1992); and balanced reading instruction seems to be replacing literature-based reading instruction (Fitzgerald and Nobit, 2000; Pressley, 1998), as the pendulum of reading rhetoric swings away from whole – language approaches towards phonics (Rayner, Foorman, Perfetti, Pesetsky and Seidenberg, 2001).</w:t>
      </w:r>
    </w:p>
    <w:p>
      <w:pPr>
        <w:pStyle w:val="7"/>
        <w:spacing w:before="1" w:line="480" w:lineRule="auto"/>
        <w:ind w:left="192" w:right="115" w:firstLine="719"/>
        <w:jc w:val="both"/>
      </w:pPr>
      <w:r>
        <w:t>While whole-language proponents were advocating the virtues of literature-based instruction and undermining phonics and skills based instruction in the 1980s and 1990s researchers continued to examine how children’s reading development was affected by the</w:t>
      </w:r>
      <w:r>
        <w:rPr>
          <w:spacing w:val="76"/>
        </w:rPr>
        <w:t xml:space="preserve"> </w:t>
      </w:r>
      <w:r>
        <w:t>interaction</w:t>
      </w:r>
      <w:r>
        <w:rPr>
          <w:spacing w:val="50"/>
          <w:w w:val="150"/>
        </w:rPr>
        <w:t xml:space="preserve"> </w:t>
      </w:r>
      <w:r>
        <w:t>of</w:t>
      </w:r>
      <w:r>
        <w:rPr>
          <w:spacing w:val="78"/>
        </w:rPr>
        <w:t xml:space="preserve"> </w:t>
      </w:r>
      <w:r>
        <w:t>their</w:t>
      </w:r>
      <w:r>
        <w:rPr>
          <w:spacing w:val="51"/>
          <w:w w:val="150"/>
        </w:rPr>
        <w:t xml:space="preserve"> </w:t>
      </w:r>
      <w:r>
        <w:t>characteristics</w:t>
      </w:r>
      <w:r>
        <w:rPr>
          <w:spacing w:val="79"/>
        </w:rPr>
        <w:t xml:space="preserve"> </w:t>
      </w:r>
      <w:r>
        <w:t>with</w:t>
      </w:r>
      <w:r>
        <w:rPr>
          <w:spacing w:val="50"/>
          <w:w w:val="150"/>
        </w:rPr>
        <w:t xml:space="preserve"> </w:t>
      </w:r>
      <w:r>
        <w:t>instructional</w:t>
      </w:r>
      <w:r>
        <w:rPr>
          <w:spacing w:val="79"/>
        </w:rPr>
        <w:t xml:space="preserve"> </w:t>
      </w:r>
      <w:r>
        <w:t>factors.</w:t>
      </w:r>
      <w:r>
        <w:rPr>
          <w:spacing w:val="50"/>
          <w:w w:val="150"/>
        </w:rPr>
        <w:t xml:space="preserve"> </w:t>
      </w:r>
      <w:r>
        <w:t>These</w:t>
      </w:r>
      <w:r>
        <w:rPr>
          <w:spacing w:val="79"/>
        </w:rPr>
        <w:t xml:space="preserve"> </w:t>
      </w:r>
      <w:r>
        <w:rPr>
          <w:spacing w:val="-2"/>
        </w:rPr>
        <w:t>researchers</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16"/>
        <w:jc w:val="both"/>
      </w:pPr>
      <w:r>
        <w:t>addressed the complex mapping of phonology to orthography that are required when learning to read English (Adams 1990; Ehri, 1998; Foorman, 1994; Harm and Seidenberg, 1999, and Perfetti, 1992); they also appreciated that phonics is an ad hoc system of 90 or so rules for teaching reading that provides only a beginning focus on grapheme-phoneme relations, when infact, there are as many as 500 spellings-sound connections that must be learned (Gough, Juel, and Griffith, 1992).</w:t>
      </w:r>
    </w:p>
    <w:p>
      <w:pPr>
        <w:pStyle w:val="7"/>
        <w:spacing w:line="480" w:lineRule="auto"/>
        <w:ind w:left="192" w:right="118" w:firstLine="719"/>
        <w:jc w:val="both"/>
      </w:pPr>
      <w:r>
        <w:t>Because of the sheer number of these connections, self-teaching is hypothesized as the mechanism by which children continue their reading development beyond basic levels. Self-teaching assumes a foundation of phonological awareness and decoding skill upon which to bootstrap new orthographic information. Several researchers have investigated how this knowledge interacts with instruction in classroom settings, and found that if the dominant instructional strategy</w:t>
      </w:r>
      <w:r>
        <w:rPr>
          <w:spacing w:val="-4"/>
        </w:rPr>
        <w:t xml:space="preserve"> </w:t>
      </w:r>
      <w:r>
        <w:t>in the classroom was decoding</w:t>
      </w:r>
      <w:r>
        <w:rPr>
          <w:spacing w:val="-1"/>
        </w:rPr>
        <w:t xml:space="preserve"> </w:t>
      </w:r>
      <w:r>
        <w:t>unknown words letter by</w:t>
      </w:r>
      <w:r>
        <w:rPr>
          <w:spacing w:val="-1"/>
        </w:rPr>
        <w:t xml:space="preserve"> </w:t>
      </w:r>
      <w:r>
        <w:t>letter, children learned the strategy quicker and went on to infer untaught letter-sound relations faster if their beginning reading textbooks contained decodable</w:t>
      </w:r>
      <w:r>
        <w:rPr>
          <w:spacing w:val="40"/>
        </w:rPr>
        <w:t xml:space="preserve"> </w:t>
      </w:r>
      <w:r>
        <w:t>text. This was particularly true of children with low initial levels of skill (Adams, 1990; Ehri, 1998; and Harm and Seidenberg, 1999).</w:t>
      </w:r>
    </w:p>
    <w:p>
      <w:pPr>
        <w:pStyle w:val="7"/>
        <w:spacing w:before="2" w:line="480" w:lineRule="auto"/>
        <w:ind w:left="192" w:right="116" w:firstLine="719"/>
        <w:jc w:val="both"/>
      </w:pPr>
      <w:r>
        <w:t>Foorman, Francis, Novy and Liberman (1991) found that students in three first- grade classrooms with more letter-sound instruction improved at a faster rate in reading and spelling than students in three first-grade classrooms with less letter-sound instruction. Initial scores on phonomic segmentation tasks predicted reading and spelling outcomes for all children. Exploratory data analysis revealed that children who were</w:t>
      </w:r>
      <w:r>
        <w:rPr>
          <w:spacing w:val="40"/>
        </w:rPr>
        <w:t xml:space="preserve"> </w:t>
      </w:r>
      <w:r>
        <w:t>slow</w:t>
      </w:r>
      <w:r>
        <w:rPr>
          <w:spacing w:val="-2"/>
        </w:rPr>
        <w:t xml:space="preserve"> </w:t>
      </w:r>
      <w:r>
        <w:t>to</w:t>
      </w:r>
      <w:r>
        <w:rPr>
          <w:spacing w:val="-2"/>
        </w:rPr>
        <w:t xml:space="preserve"> </w:t>
      </w:r>
      <w:r>
        <w:t>improve</w:t>
      </w:r>
      <w:r>
        <w:rPr>
          <w:spacing w:val="-3"/>
        </w:rPr>
        <w:t xml:space="preserve"> </w:t>
      </w:r>
      <w:r>
        <w:t>in</w:t>
      </w:r>
      <w:r>
        <w:rPr>
          <w:spacing w:val="-2"/>
        </w:rPr>
        <w:t xml:space="preserve"> </w:t>
      </w:r>
      <w:r>
        <w:t>phonemic</w:t>
      </w:r>
      <w:r>
        <w:rPr>
          <w:spacing w:val="-3"/>
        </w:rPr>
        <w:t xml:space="preserve"> </w:t>
      </w:r>
      <w:r>
        <w:t>segmentation</w:t>
      </w:r>
      <w:r>
        <w:rPr>
          <w:spacing w:val="-1"/>
        </w:rPr>
        <w:t xml:space="preserve"> </w:t>
      </w:r>
      <w:r>
        <w:t>were</w:t>
      </w:r>
      <w:r>
        <w:rPr>
          <w:spacing w:val="-2"/>
        </w:rPr>
        <w:t xml:space="preserve"> </w:t>
      </w:r>
      <w:r>
        <w:t>also</w:t>
      </w:r>
      <w:r>
        <w:rPr>
          <w:spacing w:val="-2"/>
        </w:rPr>
        <w:t xml:space="preserve"> </w:t>
      </w:r>
      <w:r>
        <w:t>slow</w:t>
      </w:r>
      <w:r>
        <w:rPr>
          <w:spacing w:val="-2"/>
        </w:rPr>
        <w:t xml:space="preserve"> </w:t>
      </w:r>
      <w:r>
        <w:t>to</w:t>
      </w:r>
      <w:r>
        <w:rPr>
          <w:spacing w:val="-2"/>
        </w:rPr>
        <w:t xml:space="preserve"> </w:t>
      </w:r>
      <w:r>
        <w:t>spell</w:t>
      </w:r>
      <w:r>
        <w:rPr>
          <w:spacing w:val="-1"/>
        </w:rPr>
        <w:t xml:space="preserve"> </w:t>
      </w:r>
      <w:r>
        <w:t>and</w:t>
      </w:r>
      <w:r>
        <w:rPr>
          <w:spacing w:val="-2"/>
        </w:rPr>
        <w:t xml:space="preserve"> </w:t>
      </w:r>
      <w:r>
        <w:t>read</w:t>
      </w:r>
      <w:r>
        <w:rPr>
          <w:spacing w:val="-2"/>
        </w:rPr>
        <w:t xml:space="preserve"> </w:t>
      </w:r>
      <w:r>
        <w:t xml:space="preserve">phonetically, especially among children receiving less letter-sound instruction (Foorman and Francis, </w:t>
      </w:r>
      <w:r>
        <w:rPr>
          <w:spacing w:val="-2"/>
        </w:rPr>
        <w:t>1994).</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16" w:firstLine="719"/>
        <w:jc w:val="both"/>
      </w:pPr>
      <w:r>
        <w:t>In a subsequent study, Foorman, Francis, Fletcher, Schatschneider, and Mehta (1998) examined the reading development of 285 primaries one and two children in 66 classrooms in eight, grade one schools to determine how the nature of letter-sound instruction interacted with entering skill in phonological awareness (Rayner, Foorman, Perfetti, Pesetksy, and Seidenberg, 2001). These students scored in the bottom 18% on the early literacy assessment. Foorman, Francis, Fletcher, Schatshneider, and Mehta (1998) found that children receiving direct-code instruction improved in word reading at a faster rate and had higher word recognition skills than those receiving implicit code instruction. The improvement was particularly impressive for students who began the year with low phonological awareness. Despite the direct-code group’s generally good outcomes, however, 35% of them remained below the 30</w:t>
      </w:r>
      <w:r>
        <w:rPr>
          <w:vertAlign w:val="superscript"/>
        </w:rPr>
        <w:t>th</w:t>
      </w:r>
      <w:r>
        <w:rPr>
          <w:vertAlign w:val="baseline"/>
        </w:rPr>
        <w:t xml:space="preserve"> percentile in reading achievement (Rayner, Foorman, Perfetti, Pesetsky, and seiderberg, 2001).</w:t>
      </w:r>
    </w:p>
    <w:p>
      <w:pPr>
        <w:pStyle w:val="7"/>
        <w:spacing w:before="1" w:line="480" w:lineRule="auto"/>
        <w:ind w:left="192" w:right="114" w:firstLine="719"/>
        <w:jc w:val="both"/>
      </w:pPr>
      <w:r>
        <w:t>The finding that explicit instruction in letter sounds can prevent reading difficulties for children at risk for reading failure because of poor phonological</w:t>
      </w:r>
      <w:r>
        <w:rPr>
          <w:spacing w:val="40"/>
        </w:rPr>
        <w:t xml:space="preserve"> </w:t>
      </w:r>
      <w:r>
        <w:t>awareness or lack of home literacy has been demonstrated a number of times (Foorman, Francis, Flettcher, Schatschneider &amp; Mehta, 1998; Juel 2000).</w:t>
      </w:r>
    </w:p>
    <w:p>
      <w:pPr>
        <w:pStyle w:val="7"/>
        <w:spacing w:before="1" w:line="480" w:lineRule="auto"/>
        <w:ind w:left="192" w:right="119" w:firstLine="779"/>
        <w:jc w:val="both"/>
      </w:pPr>
      <w:r>
        <w:t>The</w:t>
      </w:r>
      <w:r>
        <w:rPr>
          <w:spacing w:val="-3"/>
        </w:rPr>
        <w:t xml:space="preserve"> </w:t>
      </w:r>
      <w:r>
        <w:t>effects</w:t>
      </w:r>
      <w:r>
        <w:rPr>
          <w:spacing w:val="-1"/>
        </w:rPr>
        <w:t xml:space="preserve"> </w:t>
      </w:r>
      <w:r>
        <w:t>of</w:t>
      </w:r>
      <w:r>
        <w:rPr>
          <w:spacing w:val="-2"/>
        </w:rPr>
        <w:t xml:space="preserve"> </w:t>
      </w:r>
      <w:r>
        <w:t>instruction</w:t>
      </w:r>
      <w:r>
        <w:rPr>
          <w:spacing w:val="-1"/>
        </w:rPr>
        <w:t xml:space="preserve"> </w:t>
      </w:r>
      <w:r>
        <w:t>can</w:t>
      </w:r>
      <w:r>
        <w:rPr>
          <w:spacing w:val="-1"/>
        </w:rPr>
        <w:t xml:space="preserve"> </w:t>
      </w:r>
      <w:r>
        <w:t>persist</w:t>
      </w:r>
      <w:r>
        <w:rPr>
          <w:spacing w:val="-1"/>
        </w:rPr>
        <w:t xml:space="preserve"> </w:t>
      </w:r>
      <w:r>
        <w:t>beyond</w:t>
      </w:r>
      <w:r>
        <w:rPr>
          <w:spacing w:val="-1"/>
        </w:rPr>
        <w:t xml:space="preserve"> </w:t>
      </w:r>
      <w:r>
        <w:t>the early</w:t>
      </w:r>
      <w:r>
        <w:rPr>
          <w:spacing w:val="-6"/>
        </w:rPr>
        <w:t xml:space="preserve"> </w:t>
      </w:r>
      <w:r>
        <w:t>primary</w:t>
      </w:r>
      <w:r>
        <w:rPr>
          <w:spacing w:val="-6"/>
        </w:rPr>
        <w:t xml:space="preserve"> </w:t>
      </w:r>
      <w:r>
        <w:t>school</w:t>
      </w:r>
      <w:r>
        <w:rPr>
          <w:spacing w:val="-1"/>
        </w:rPr>
        <w:t xml:space="preserve"> </w:t>
      </w:r>
      <w:r>
        <w:t>classes</w:t>
      </w:r>
      <w:r>
        <w:rPr>
          <w:spacing w:val="-1"/>
        </w:rPr>
        <w:t xml:space="preserve"> </w:t>
      </w:r>
      <w:r>
        <w:t>and they can manifest in spelling as well as reading. Bruck, Treiman, Cavavolos, Genesee, and Cassar (1998) compared spelling in primary three children who had whole language instruction throughout school and primary three children who instead had received phonics instruction. The phonics – instructed children were better spellers and their spelling of psuedowords included more conventional, phonological accurate patterns (Rayner, Foorman, Perfetti, Persetsky and Seidenberg, 2001).</w:t>
      </w:r>
    </w:p>
    <w:p>
      <w:pPr>
        <w:pStyle w:val="7"/>
        <w:spacing w:before="1" w:line="480" w:lineRule="auto"/>
        <w:ind w:left="192" w:right="123" w:firstLine="719"/>
        <w:jc w:val="both"/>
      </w:pPr>
      <w:r>
        <w:t>Taylor (1998) indicates that methods of teaching reading should be determined</w:t>
      </w:r>
      <w:r>
        <w:rPr>
          <w:spacing w:val="40"/>
        </w:rPr>
        <w:t xml:space="preserve"> </w:t>
      </w:r>
      <w:r>
        <w:t>by</w:t>
      </w:r>
      <w:r>
        <w:rPr>
          <w:spacing w:val="-2"/>
        </w:rPr>
        <w:t xml:space="preserve"> </w:t>
      </w:r>
      <w:r>
        <w:t>the</w:t>
      </w:r>
      <w:r>
        <w:rPr>
          <w:spacing w:val="4"/>
        </w:rPr>
        <w:t xml:space="preserve"> </w:t>
      </w:r>
      <w:r>
        <w:t>nature</w:t>
      </w:r>
      <w:r>
        <w:rPr>
          <w:spacing w:val="3"/>
        </w:rPr>
        <w:t xml:space="preserve"> </w:t>
      </w:r>
      <w:r>
        <w:t>of</w:t>
      </w:r>
      <w:r>
        <w:rPr>
          <w:spacing w:val="6"/>
        </w:rPr>
        <w:t xml:space="preserve"> </w:t>
      </w:r>
      <w:r>
        <w:t>the</w:t>
      </w:r>
      <w:r>
        <w:rPr>
          <w:spacing w:val="4"/>
        </w:rPr>
        <w:t xml:space="preserve"> </w:t>
      </w:r>
      <w:r>
        <w:t>written</w:t>
      </w:r>
      <w:r>
        <w:rPr>
          <w:spacing w:val="4"/>
        </w:rPr>
        <w:t xml:space="preserve"> </w:t>
      </w:r>
      <w:r>
        <w:t>language</w:t>
      </w:r>
      <w:r>
        <w:rPr>
          <w:spacing w:val="3"/>
        </w:rPr>
        <w:t xml:space="preserve"> </w:t>
      </w:r>
      <w:r>
        <w:t>that</w:t>
      </w:r>
      <w:r>
        <w:rPr>
          <w:spacing w:val="4"/>
        </w:rPr>
        <w:t xml:space="preserve"> </w:t>
      </w:r>
      <w:r>
        <w:t>students</w:t>
      </w:r>
      <w:r>
        <w:rPr>
          <w:spacing w:val="5"/>
        </w:rPr>
        <w:t xml:space="preserve"> </w:t>
      </w:r>
      <w:r>
        <w:t>are</w:t>
      </w:r>
      <w:r>
        <w:rPr>
          <w:spacing w:val="2"/>
        </w:rPr>
        <w:t xml:space="preserve"> </w:t>
      </w:r>
      <w:r>
        <w:t>learning</w:t>
      </w:r>
      <w:r>
        <w:rPr>
          <w:spacing w:val="2"/>
        </w:rPr>
        <w:t xml:space="preserve"> </w:t>
      </w:r>
      <w:r>
        <w:t>to</w:t>
      </w:r>
      <w:r>
        <w:rPr>
          <w:spacing w:val="5"/>
        </w:rPr>
        <w:t xml:space="preserve"> </w:t>
      </w:r>
      <w:r>
        <w:t>read.</w:t>
      </w:r>
      <w:r>
        <w:rPr>
          <w:spacing w:val="4"/>
        </w:rPr>
        <w:t xml:space="preserve"> </w:t>
      </w:r>
      <w:r>
        <w:t>According</w:t>
      </w:r>
      <w:r>
        <w:rPr>
          <w:spacing w:val="2"/>
        </w:rPr>
        <w:t xml:space="preserve"> </w:t>
      </w:r>
      <w:r>
        <w:t>to</w:t>
      </w:r>
      <w:r>
        <w:rPr>
          <w:spacing w:val="5"/>
        </w:rPr>
        <w:t xml:space="preserve"> </w:t>
      </w:r>
      <w:r>
        <w:rPr>
          <w:spacing w:val="-4"/>
        </w:rPr>
        <w:t>her,</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17"/>
        <w:jc w:val="both"/>
      </w:pPr>
      <w:r>
        <w:t>the written language system is a system of representing spoken language with written alphabetic symbols and to read that which has been written one must know the correspondences between written symbols and the speech sounds that they represent. In other words, one must know the alphabetic phonetic code. Furthermore, a high level of mastery is required to ensure that students will be able to apply that alphabetic</w:t>
      </w:r>
      <w:r>
        <w:rPr>
          <w:spacing w:val="40"/>
        </w:rPr>
        <w:t xml:space="preserve"> </w:t>
      </w:r>
      <w:r>
        <w:t>knowledge rapidly and effortlessly to read words and passages. Automatic decoding is essential to independent reading and the comprehension of complex passages (U.S. Department of Education, 2002).</w:t>
      </w:r>
    </w:p>
    <w:p>
      <w:pPr>
        <w:pStyle w:val="7"/>
        <w:spacing w:before="1" w:line="480" w:lineRule="auto"/>
        <w:ind w:left="192" w:right="117" w:firstLine="719"/>
        <w:jc w:val="both"/>
      </w:pPr>
      <w:r>
        <w:t>Intensive and systematic instruction in phonics has been scientifically validated again and again as the most effective means of ensuring that students acquire the automatic decoding skills on which reading comprehension must rest (Adams, 1994; Dickinson, and Tabors, 2001); just as direct instruction in alphabetic coding facilities early reading acquisition is one of the most well established conclusions in all of behavioural science (Stanovich, 1994; Armbruster, Lehr, and Osborn, 2001; Burns, Griffin, and Snow, 1999). Their conclusion regarding the benefits of phonics instruction is not limited</w:t>
      </w:r>
      <w:r>
        <w:rPr>
          <w:spacing w:val="-1"/>
        </w:rPr>
        <w:t xml:space="preserve"> </w:t>
      </w:r>
      <w:r>
        <w:t>to students with a</w:t>
      </w:r>
      <w:r>
        <w:rPr>
          <w:spacing w:val="-1"/>
        </w:rPr>
        <w:t xml:space="preserve"> </w:t>
      </w:r>
      <w:r>
        <w:t>particular “learning</w:t>
      </w:r>
      <w:r>
        <w:rPr>
          <w:spacing w:val="-3"/>
        </w:rPr>
        <w:t xml:space="preserve"> </w:t>
      </w:r>
      <w:r>
        <w:t>style”. Empirical research has shown that attempts to match method of teaching with learning style has been unsuccessful (Hall, and Moats, 1998). Despite this evidence, educators continue to tout learning style as the solution to the reading achievement crisis (National Reading Panel, 2000).</w:t>
      </w:r>
    </w:p>
    <w:p>
      <w:pPr>
        <w:pStyle w:val="7"/>
        <w:spacing w:before="1" w:line="480" w:lineRule="auto"/>
        <w:ind w:left="192" w:right="119" w:firstLine="719"/>
        <w:jc w:val="both"/>
      </w:pPr>
      <w:r>
        <w:t>In the new learning styles approach, students are classified as either global or analytic learners and matched to either a global or an analytic method of teaching reading. But the global learners and methods of today are strikingly similar to the visual learners and methods of yesteryear, and the analytic learners and methods of today are strikingly similar to the auditory learners and methods of yesteryear. Furthermore, reviews</w:t>
      </w:r>
      <w:r>
        <w:rPr>
          <w:spacing w:val="8"/>
        </w:rPr>
        <w:t xml:space="preserve"> </w:t>
      </w:r>
      <w:r>
        <w:t>of</w:t>
      </w:r>
      <w:r>
        <w:rPr>
          <w:spacing w:val="12"/>
        </w:rPr>
        <w:t xml:space="preserve"> </w:t>
      </w:r>
      <w:r>
        <w:t>empirical</w:t>
      </w:r>
      <w:r>
        <w:rPr>
          <w:spacing w:val="11"/>
        </w:rPr>
        <w:t xml:space="preserve"> </w:t>
      </w:r>
      <w:r>
        <w:t>studies</w:t>
      </w:r>
      <w:r>
        <w:rPr>
          <w:spacing w:val="10"/>
        </w:rPr>
        <w:t xml:space="preserve"> </w:t>
      </w:r>
      <w:r>
        <w:t>of</w:t>
      </w:r>
      <w:r>
        <w:rPr>
          <w:spacing w:val="10"/>
        </w:rPr>
        <w:t xml:space="preserve"> </w:t>
      </w:r>
      <w:r>
        <w:t>the</w:t>
      </w:r>
      <w:r>
        <w:rPr>
          <w:spacing w:val="10"/>
        </w:rPr>
        <w:t xml:space="preserve"> </w:t>
      </w:r>
      <w:r>
        <w:t>new</w:t>
      </w:r>
      <w:r>
        <w:rPr>
          <w:spacing w:val="10"/>
        </w:rPr>
        <w:t xml:space="preserve"> </w:t>
      </w:r>
      <w:r>
        <w:t>learning</w:t>
      </w:r>
      <w:r>
        <w:rPr>
          <w:spacing w:val="12"/>
        </w:rPr>
        <w:t xml:space="preserve"> </w:t>
      </w:r>
      <w:r>
        <w:t>styles</w:t>
      </w:r>
      <w:r>
        <w:rPr>
          <w:spacing w:val="11"/>
        </w:rPr>
        <w:t xml:space="preserve"> </w:t>
      </w:r>
      <w:r>
        <w:t>approach,</w:t>
      </w:r>
      <w:r>
        <w:rPr>
          <w:spacing w:val="12"/>
        </w:rPr>
        <w:t xml:space="preserve"> </w:t>
      </w:r>
      <w:r>
        <w:t>have</w:t>
      </w:r>
      <w:r>
        <w:rPr>
          <w:spacing w:val="11"/>
        </w:rPr>
        <w:t xml:space="preserve"> </w:t>
      </w:r>
      <w:r>
        <w:t>revealed</w:t>
      </w:r>
      <w:r>
        <w:rPr>
          <w:spacing w:val="10"/>
        </w:rPr>
        <w:t xml:space="preserve"> </w:t>
      </w:r>
      <w:r>
        <w:t>a</w:t>
      </w:r>
      <w:r>
        <w:rPr>
          <w:spacing w:val="11"/>
        </w:rPr>
        <w:t xml:space="preserve"> </w:t>
      </w:r>
      <w:r>
        <w:rPr>
          <w:spacing w:val="-2"/>
        </w:rPr>
        <w:t>dearth</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17"/>
        <w:jc w:val="both"/>
      </w:pPr>
      <w:r>
        <w:t>of evidence to support the approach (Snider, 1992; Stahl and Kuhn, 1995; U.S. Department of Education, 2002). It is important to know that the current learning styles movement is part and parcel of the current whole language movement (Dickinson, and Tabors, 2001).</w:t>
      </w:r>
    </w:p>
    <w:p>
      <w:pPr>
        <w:pStyle w:val="7"/>
        <w:spacing w:line="480" w:lineRule="auto"/>
        <w:ind w:left="192" w:right="115" w:firstLine="719"/>
        <w:jc w:val="both"/>
      </w:pPr>
      <w:r>
        <w:t>All</w:t>
      </w:r>
      <w:r>
        <w:rPr>
          <w:spacing w:val="-3"/>
        </w:rPr>
        <w:t xml:space="preserve"> </w:t>
      </w:r>
      <w:r>
        <w:t>students,</w:t>
      </w:r>
      <w:r>
        <w:rPr>
          <w:spacing w:val="-3"/>
        </w:rPr>
        <w:t xml:space="preserve"> </w:t>
      </w:r>
      <w:r>
        <w:t>regardless</w:t>
      </w:r>
      <w:r>
        <w:rPr>
          <w:spacing w:val="-4"/>
        </w:rPr>
        <w:t xml:space="preserve"> </w:t>
      </w:r>
      <w:r>
        <w:t>of</w:t>
      </w:r>
      <w:r>
        <w:rPr>
          <w:spacing w:val="-3"/>
        </w:rPr>
        <w:t xml:space="preserve"> </w:t>
      </w:r>
      <w:r>
        <w:t>hypothesized</w:t>
      </w:r>
      <w:r>
        <w:rPr>
          <w:spacing w:val="-3"/>
        </w:rPr>
        <w:t xml:space="preserve"> </w:t>
      </w:r>
      <w:r>
        <w:t>“style”</w:t>
      </w:r>
      <w:r>
        <w:rPr>
          <w:spacing w:val="-4"/>
        </w:rPr>
        <w:t xml:space="preserve"> </w:t>
      </w:r>
      <w:r>
        <w:t>benefit</w:t>
      </w:r>
      <w:r>
        <w:rPr>
          <w:spacing w:val="-3"/>
        </w:rPr>
        <w:t xml:space="preserve"> </w:t>
      </w:r>
      <w:r>
        <w:t>from</w:t>
      </w:r>
      <w:r>
        <w:rPr>
          <w:spacing w:val="-3"/>
        </w:rPr>
        <w:t xml:space="preserve"> </w:t>
      </w:r>
      <w:r>
        <w:t>intensive,</w:t>
      </w:r>
      <w:r>
        <w:rPr>
          <w:spacing w:val="-2"/>
        </w:rPr>
        <w:t xml:space="preserve"> </w:t>
      </w:r>
      <w:r>
        <w:t>systematic phonics in beginning reading instruction (U.S. Department of Education, 2002). This is not to say that phonics instruction is the only kind of instruction involved in effective reading instruction, as the results of this study indicate. Effective reading programmes provide fluency and comprehension instruction as well as phonics instruction (Armbruster, Lehr,</w:t>
      </w:r>
      <w:r>
        <w:rPr>
          <w:spacing w:val="-3"/>
        </w:rPr>
        <w:t xml:space="preserve"> </w:t>
      </w:r>
      <w:r>
        <w:t>and Osborn,</w:t>
      </w:r>
      <w:r>
        <w:rPr>
          <w:spacing w:val="-3"/>
        </w:rPr>
        <w:t xml:space="preserve"> </w:t>
      </w:r>
      <w:r>
        <w:t>2001).</w:t>
      </w:r>
      <w:r>
        <w:rPr>
          <w:spacing w:val="-1"/>
        </w:rPr>
        <w:t xml:space="preserve"> </w:t>
      </w:r>
      <w:r>
        <w:t>For</w:t>
      </w:r>
      <w:r>
        <w:rPr>
          <w:spacing w:val="-2"/>
        </w:rPr>
        <w:t xml:space="preserve"> </w:t>
      </w:r>
      <w:r>
        <w:t>example,</w:t>
      </w:r>
      <w:r>
        <w:rPr>
          <w:spacing w:val="-3"/>
        </w:rPr>
        <w:t xml:space="preserve"> </w:t>
      </w:r>
      <w:r>
        <w:t>the</w:t>
      </w:r>
      <w:r>
        <w:rPr>
          <w:spacing w:val="-3"/>
        </w:rPr>
        <w:t xml:space="preserve"> </w:t>
      </w:r>
      <w:r>
        <w:t>Reading</w:t>
      </w:r>
      <w:r>
        <w:rPr>
          <w:spacing w:val="-6"/>
        </w:rPr>
        <w:t xml:space="preserve"> </w:t>
      </w:r>
      <w:r>
        <w:t>Mastery</w:t>
      </w:r>
      <w:r>
        <w:rPr>
          <w:spacing w:val="-6"/>
        </w:rPr>
        <w:t xml:space="preserve"> </w:t>
      </w:r>
      <w:r>
        <w:t>programme</w:t>
      </w:r>
      <w:r>
        <w:rPr>
          <w:spacing w:val="-2"/>
        </w:rPr>
        <w:t xml:space="preserve"> </w:t>
      </w:r>
      <w:r>
        <w:t>by Englemann</w:t>
      </w:r>
      <w:r>
        <w:rPr>
          <w:spacing w:val="-2"/>
        </w:rPr>
        <w:t xml:space="preserve"> </w:t>
      </w:r>
      <w:r>
        <w:t>and</w:t>
      </w:r>
      <w:r>
        <w:rPr>
          <w:spacing w:val="-2"/>
        </w:rPr>
        <w:t xml:space="preserve"> </w:t>
      </w:r>
      <w:r>
        <w:t>colleagues</w:t>
      </w:r>
      <w:r>
        <w:rPr>
          <w:spacing w:val="-2"/>
        </w:rPr>
        <w:t xml:space="preserve"> </w:t>
      </w:r>
      <w:r>
        <w:t>emphasizes</w:t>
      </w:r>
      <w:r>
        <w:rPr>
          <w:spacing w:val="-2"/>
        </w:rPr>
        <w:t xml:space="preserve"> </w:t>
      </w:r>
      <w:r>
        <w:t>shifts</w:t>
      </w:r>
      <w:r>
        <w:rPr>
          <w:spacing w:val="-4"/>
        </w:rPr>
        <w:t xml:space="preserve"> </w:t>
      </w:r>
      <w:r>
        <w:t>to</w:t>
      </w:r>
      <w:r>
        <w:rPr>
          <w:spacing w:val="-2"/>
        </w:rPr>
        <w:t xml:space="preserve"> </w:t>
      </w:r>
      <w:r>
        <w:t>fluency</w:t>
      </w:r>
      <w:r>
        <w:rPr>
          <w:spacing w:val="-9"/>
        </w:rPr>
        <w:t xml:space="preserve"> </w:t>
      </w:r>
      <w:r>
        <w:t>instruction</w:t>
      </w:r>
      <w:r>
        <w:rPr>
          <w:spacing w:val="-2"/>
        </w:rPr>
        <w:t xml:space="preserve"> </w:t>
      </w:r>
      <w:r>
        <w:t>which</w:t>
      </w:r>
      <w:r>
        <w:rPr>
          <w:spacing w:val="-2"/>
        </w:rPr>
        <w:t xml:space="preserve"> </w:t>
      </w:r>
      <w:r>
        <w:t>entails</w:t>
      </w:r>
      <w:r>
        <w:rPr>
          <w:spacing w:val="-2"/>
        </w:rPr>
        <w:t xml:space="preserve"> </w:t>
      </w:r>
      <w:r>
        <w:t>practice through repeated readings of increasingly difficult word lists and passages. By primary three, the emphasis is on comprehension instruction which entails a variety of meaning- getting and meaning-constructing strategies as well as vocabulary expansion and enrichment (Apel, and Masterson, 2001).</w:t>
      </w:r>
    </w:p>
    <w:p>
      <w:pPr>
        <w:pStyle w:val="7"/>
        <w:spacing w:before="2" w:line="480" w:lineRule="auto"/>
        <w:ind w:left="192" w:right="115" w:firstLine="719"/>
        <w:jc w:val="both"/>
      </w:pPr>
      <w:r>
        <w:t>In contrast, whole language instruction begins with a focus on the construction of meaning</w:t>
      </w:r>
      <w:r>
        <w:rPr>
          <w:spacing w:val="-1"/>
        </w:rPr>
        <w:t xml:space="preserve"> </w:t>
      </w:r>
      <w:r>
        <w:t>and it is assumed that children will discover phonetic principles as they</w:t>
      </w:r>
      <w:r>
        <w:rPr>
          <w:spacing w:val="-4"/>
        </w:rPr>
        <w:t xml:space="preserve"> </w:t>
      </w:r>
      <w:r>
        <w:t>read for meaning (Dickson, and Tabors, 2001). In critiquing whole language, leading linguists have pointed out that it makes little sense to expect children to rediscover or recreate a complex phonetic code that has evolved over thousands of years. Instead, we should teach that code directly so children can then apply that knowledge to read independently for meaning and enjoyment (Neuman, Copple, and Bredekamp, 2000).</w:t>
      </w:r>
    </w:p>
    <w:p>
      <w:pPr>
        <w:pStyle w:val="7"/>
        <w:spacing w:before="1" w:line="480" w:lineRule="auto"/>
        <w:ind w:left="192" w:right="117" w:firstLine="719"/>
        <w:jc w:val="both"/>
      </w:pPr>
      <w:r>
        <w:t>Research experience, and common sense tell us that phonics – first is the way to go true for students who happen to have strong visual and/or global abilities than it is for students</w:t>
      </w:r>
      <w:r>
        <w:rPr>
          <w:spacing w:val="47"/>
        </w:rPr>
        <w:t xml:space="preserve"> </w:t>
      </w:r>
      <w:r>
        <w:t>who</w:t>
      </w:r>
      <w:r>
        <w:rPr>
          <w:spacing w:val="47"/>
        </w:rPr>
        <w:t xml:space="preserve"> </w:t>
      </w:r>
      <w:r>
        <w:t>happen</w:t>
      </w:r>
      <w:r>
        <w:rPr>
          <w:spacing w:val="47"/>
        </w:rPr>
        <w:t xml:space="preserve"> </w:t>
      </w:r>
      <w:r>
        <w:t>to</w:t>
      </w:r>
      <w:r>
        <w:rPr>
          <w:spacing w:val="50"/>
        </w:rPr>
        <w:t xml:space="preserve"> </w:t>
      </w:r>
      <w:r>
        <w:t>have</w:t>
      </w:r>
      <w:r>
        <w:rPr>
          <w:spacing w:val="46"/>
        </w:rPr>
        <w:t xml:space="preserve"> </w:t>
      </w:r>
      <w:r>
        <w:t>strong</w:t>
      </w:r>
      <w:r>
        <w:rPr>
          <w:spacing w:val="45"/>
        </w:rPr>
        <w:t xml:space="preserve"> </w:t>
      </w:r>
      <w:r>
        <w:t>auditory</w:t>
      </w:r>
      <w:r>
        <w:rPr>
          <w:spacing w:val="44"/>
        </w:rPr>
        <w:t xml:space="preserve"> </w:t>
      </w:r>
      <w:r>
        <w:t>and/or</w:t>
      </w:r>
      <w:r>
        <w:rPr>
          <w:spacing w:val="47"/>
        </w:rPr>
        <w:t xml:space="preserve"> </w:t>
      </w:r>
      <w:r>
        <w:t>analytic</w:t>
      </w:r>
      <w:r>
        <w:rPr>
          <w:spacing w:val="46"/>
        </w:rPr>
        <w:t xml:space="preserve"> </w:t>
      </w:r>
      <w:r>
        <w:t>abilities.</w:t>
      </w:r>
      <w:r>
        <w:rPr>
          <w:spacing w:val="49"/>
        </w:rPr>
        <w:t xml:space="preserve"> </w:t>
      </w:r>
      <w:r>
        <w:t>This</w:t>
      </w:r>
      <w:r>
        <w:rPr>
          <w:spacing w:val="48"/>
        </w:rPr>
        <w:t xml:space="preserve"> </w:t>
      </w:r>
      <w:r>
        <w:t>does</w:t>
      </w:r>
      <w:r>
        <w:rPr>
          <w:spacing w:val="48"/>
        </w:rPr>
        <w:t xml:space="preserve"> </w:t>
      </w:r>
      <w:r>
        <w:rPr>
          <w:spacing w:val="-5"/>
        </w:rPr>
        <w:t>not</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19"/>
        <w:jc w:val="both"/>
      </w:pPr>
      <w:r>
        <w:t>mean that children’s individual differences are to be ignored – good teaching always entails attention to individual differences. But it does mean that we need not attempt to individualize on the basis of each child’s needs in terms of the reading skills that he/she has not acquired (National Reading Panel, 2000).</w:t>
      </w:r>
    </w:p>
    <w:p>
      <w:pPr>
        <w:pStyle w:val="7"/>
        <w:spacing w:line="480" w:lineRule="auto"/>
        <w:ind w:left="192" w:right="121" w:firstLine="719"/>
        <w:jc w:val="both"/>
      </w:pPr>
      <w:r>
        <w:t>Our knowledge of how to teach reading to all our students, with all of their diverse and unique learning characteristics, exceeds by far our implementation of that knowledge.</w:t>
      </w:r>
      <w:r>
        <w:rPr>
          <w:spacing w:val="-1"/>
        </w:rPr>
        <w:t xml:space="preserve"> </w:t>
      </w:r>
      <w:r>
        <w:t>It</w:t>
      </w:r>
      <w:r>
        <w:rPr>
          <w:spacing w:val="-3"/>
        </w:rPr>
        <w:t xml:space="preserve"> </w:t>
      </w:r>
      <w:r>
        <w:t>is</w:t>
      </w:r>
      <w:r>
        <w:rPr>
          <w:spacing w:val="-3"/>
        </w:rPr>
        <w:t xml:space="preserve"> </w:t>
      </w:r>
      <w:r>
        <w:t>time</w:t>
      </w:r>
      <w:r>
        <w:rPr>
          <w:spacing w:val="-3"/>
        </w:rPr>
        <w:t xml:space="preserve"> </w:t>
      </w:r>
      <w:r>
        <w:t>for</w:t>
      </w:r>
      <w:r>
        <w:rPr>
          <w:spacing w:val="-2"/>
        </w:rPr>
        <w:t xml:space="preserve"> </w:t>
      </w:r>
      <w:r>
        <w:t>parents,</w:t>
      </w:r>
      <w:r>
        <w:rPr>
          <w:spacing w:val="-3"/>
        </w:rPr>
        <w:t xml:space="preserve"> </w:t>
      </w:r>
      <w:r>
        <w:t>other</w:t>
      </w:r>
      <w:r>
        <w:rPr>
          <w:spacing w:val="-3"/>
        </w:rPr>
        <w:t xml:space="preserve"> </w:t>
      </w:r>
      <w:r>
        <w:t>citizens,</w:t>
      </w:r>
      <w:r>
        <w:rPr>
          <w:spacing w:val="-3"/>
        </w:rPr>
        <w:t xml:space="preserve"> </w:t>
      </w:r>
      <w:r>
        <w:t>and</w:t>
      </w:r>
      <w:r>
        <w:rPr>
          <w:spacing w:val="-3"/>
        </w:rPr>
        <w:t xml:space="preserve"> </w:t>
      </w:r>
      <w:r>
        <w:t>teachers</w:t>
      </w:r>
      <w:r>
        <w:rPr>
          <w:spacing w:val="-3"/>
        </w:rPr>
        <w:t xml:space="preserve"> </w:t>
      </w:r>
      <w:r>
        <w:t>to</w:t>
      </w:r>
      <w:r>
        <w:rPr>
          <w:spacing w:val="-3"/>
        </w:rPr>
        <w:t xml:space="preserve"> </w:t>
      </w:r>
      <w:r>
        <w:t>insist</w:t>
      </w:r>
      <w:r>
        <w:rPr>
          <w:spacing w:val="-3"/>
        </w:rPr>
        <w:t xml:space="preserve"> </w:t>
      </w:r>
      <w:r>
        <w:t>that</w:t>
      </w:r>
      <w:r>
        <w:rPr>
          <w:spacing w:val="-3"/>
        </w:rPr>
        <w:t xml:space="preserve"> </w:t>
      </w:r>
      <w:r>
        <w:t>the</w:t>
      </w:r>
      <w:r>
        <w:rPr>
          <w:spacing w:val="-3"/>
        </w:rPr>
        <w:t xml:space="preserve"> </w:t>
      </w:r>
      <w:r>
        <w:t>educational establishment’s fascination with philosophical, theoretical, and political debates be replaced by a commitment to instructional practices that work (Armbruster, Lehr, and Osborn, 2001).</w:t>
      </w:r>
    </w:p>
    <w:p>
      <w:pPr>
        <w:spacing w:after="0" w:line="480" w:lineRule="auto"/>
        <w:jc w:val="both"/>
        <w:sectPr>
          <w:pgSz w:w="11910" w:h="16840"/>
          <w:pgMar w:top="1340" w:right="1320" w:bottom="280" w:left="1680" w:header="722" w:footer="0" w:gutter="0"/>
          <w:cols w:space="720" w:num="1"/>
        </w:sectPr>
      </w:pPr>
    </w:p>
    <w:p>
      <w:pPr>
        <w:pStyle w:val="3"/>
        <w:spacing w:before="84"/>
        <w:ind w:left="713" w:right="641" w:firstLine="0"/>
        <w:jc w:val="center"/>
      </w:pPr>
      <w:bookmarkStart w:id="79" w:name="_TOC_250012"/>
      <w:r>
        <w:t>CHAPTER</w:t>
      </w:r>
      <w:r>
        <w:rPr>
          <w:spacing w:val="-5"/>
        </w:rPr>
        <w:t xml:space="preserve"> </w:t>
      </w:r>
      <w:bookmarkEnd w:id="79"/>
      <w:r>
        <w:rPr>
          <w:spacing w:val="-4"/>
        </w:rPr>
        <w:t>FIVE</w:t>
      </w:r>
    </w:p>
    <w:p>
      <w:pPr>
        <w:pStyle w:val="7"/>
        <w:spacing w:before="1"/>
        <w:rPr>
          <w:b/>
        </w:rPr>
      </w:pPr>
    </w:p>
    <w:p>
      <w:pPr>
        <w:spacing w:before="0"/>
        <w:ind w:left="709" w:right="641" w:firstLine="0"/>
        <w:jc w:val="center"/>
        <w:rPr>
          <w:b/>
          <w:sz w:val="24"/>
        </w:rPr>
      </w:pPr>
      <w:r>
        <w:rPr>
          <w:b/>
          <w:sz w:val="24"/>
        </w:rPr>
        <w:t>SUMMARY,</w:t>
      </w:r>
      <w:r>
        <w:rPr>
          <w:b/>
          <w:spacing w:val="-1"/>
          <w:sz w:val="24"/>
        </w:rPr>
        <w:t xml:space="preserve"> </w:t>
      </w:r>
      <w:r>
        <w:rPr>
          <w:b/>
          <w:sz w:val="24"/>
        </w:rPr>
        <w:t>CONCLUSION</w:t>
      </w:r>
      <w:r>
        <w:rPr>
          <w:b/>
          <w:spacing w:val="-2"/>
          <w:sz w:val="24"/>
        </w:rPr>
        <w:t xml:space="preserve"> </w:t>
      </w:r>
      <w:r>
        <w:rPr>
          <w:b/>
          <w:sz w:val="24"/>
        </w:rPr>
        <w:t>AND</w:t>
      </w:r>
      <w:r>
        <w:rPr>
          <w:b/>
          <w:spacing w:val="-1"/>
          <w:sz w:val="24"/>
        </w:rPr>
        <w:t xml:space="preserve"> </w:t>
      </w:r>
      <w:r>
        <w:rPr>
          <w:b/>
          <w:spacing w:val="-2"/>
          <w:sz w:val="24"/>
        </w:rPr>
        <w:t>RECOMMENDATIONS</w:t>
      </w:r>
    </w:p>
    <w:p>
      <w:pPr>
        <w:pStyle w:val="7"/>
        <w:spacing w:before="6"/>
        <w:rPr>
          <w:b/>
          <w:sz w:val="23"/>
        </w:rPr>
      </w:pPr>
    </w:p>
    <w:p>
      <w:pPr>
        <w:pStyle w:val="7"/>
        <w:spacing w:line="480" w:lineRule="auto"/>
        <w:ind w:left="192" w:right="118" w:firstLine="719"/>
        <w:jc w:val="both"/>
      </w:pPr>
      <w:r>
        <w:t>The main goal of reading instruction is to help students develop as effective, proficient readers. The operational definition of this goal implies that effective readers come to printed page expecting what they read to make sense. But the greatest</w:t>
      </w:r>
      <w:r>
        <w:rPr>
          <w:spacing w:val="40"/>
        </w:rPr>
        <w:t xml:space="preserve"> </w:t>
      </w:r>
      <w:r>
        <w:t>continuing problem of our public schools is their failure to teach many children how to read. Most of the academic and behavioural problems had by children in the course of their school careers stem from poor reading. Poor reading skills stem in large part from faulty teaching practices. The evidence relating to the factors underlying the acquisition of reading skills is based on research in a number of English – speaking countries. The findings based on this international body of reading are equally applicable to the</w:t>
      </w:r>
      <w:r>
        <w:rPr>
          <w:spacing w:val="40"/>
        </w:rPr>
        <w:t xml:space="preserve"> </w:t>
      </w:r>
      <w:r>
        <w:t>Nigerian context.</w:t>
      </w:r>
    </w:p>
    <w:p>
      <w:pPr>
        <w:pStyle w:val="7"/>
        <w:spacing w:before="2" w:line="480" w:lineRule="auto"/>
        <w:ind w:left="192" w:right="121" w:firstLine="719"/>
        <w:jc w:val="both"/>
      </w:pPr>
      <w:r>
        <w:t>What needs to be addressed is the critical question of whether the teaching of reading in Nigeria is based on scientific knowledge relating to how children learn to</w:t>
      </w:r>
      <w:r>
        <w:rPr>
          <w:spacing w:val="40"/>
        </w:rPr>
        <w:t xml:space="preserve"> </w:t>
      </w:r>
      <w:r>
        <w:t>read, and whether the methods used to teach reading in our schools are based on empirical evidence as to the strategies that are most effective in teaching reading. The present study was designed to obtain the empirical validation of beginning reading skills for Nigeria primary schools using three structured methodologies (phonics, whole language, and interactive methods), just as there was need to investigate the application of explicit instruction to develop the necessary beginning reading skills among primary school children.</w:t>
      </w:r>
    </w:p>
    <w:p>
      <w:pPr>
        <w:pStyle w:val="7"/>
        <w:rPr>
          <w:sz w:val="26"/>
        </w:rPr>
      </w:pPr>
    </w:p>
    <w:p>
      <w:pPr>
        <w:pStyle w:val="7"/>
        <w:spacing w:before="6"/>
        <w:rPr>
          <w:sz w:val="22"/>
        </w:rPr>
      </w:pPr>
    </w:p>
    <w:p>
      <w:pPr>
        <w:pStyle w:val="3"/>
        <w:numPr>
          <w:ilvl w:val="1"/>
          <w:numId w:val="30"/>
        </w:numPr>
        <w:tabs>
          <w:tab w:val="left" w:pos="912"/>
        </w:tabs>
        <w:spacing w:before="0" w:after="0" w:line="240" w:lineRule="auto"/>
        <w:ind w:left="912" w:right="0" w:hanging="720"/>
        <w:jc w:val="left"/>
      </w:pPr>
      <w:bookmarkStart w:id="80" w:name="_TOC_250011"/>
      <w:bookmarkEnd w:id="80"/>
      <w:r>
        <w:rPr>
          <w:spacing w:val="-2"/>
        </w:rPr>
        <w:t>SUMMARY</w:t>
      </w:r>
    </w:p>
    <w:p>
      <w:pPr>
        <w:pStyle w:val="7"/>
        <w:spacing w:before="6"/>
        <w:rPr>
          <w:b/>
          <w:sz w:val="23"/>
        </w:rPr>
      </w:pPr>
    </w:p>
    <w:p>
      <w:pPr>
        <w:pStyle w:val="7"/>
        <w:spacing w:before="1" w:line="480" w:lineRule="auto"/>
        <w:ind w:left="192" w:right="121" w:firstLine="719"/>
        <w:jc w:val="both"/>
      </w:pPr>
      <w:r>
        <w:t>The objectives of this study included to: validate the beginning reading skills following</w:t>
      </w:r>
      <w:r>
        <w:rPr>
          <w:spacing w:val="38"/>
        </w:rPr>
        <w:t xml:space="preserve"> </w:t>
      </w:r>
      <w:r>
        <w:t>the</w:t>
      </w:r>
      <w:r>
        <w:rPr>
          <w:spacing w:val="43"/>
        </w:rPr>
        <w:t xml:space="preserve"> </w:t>
      </w:r>
      <w:r>
        <w:t>use</w:t>
      </w:r>
      <w:r>
        <w:rPr>
          <w:spacing w:val="39"/>
        </w:rPr>
        <w:t xml:space="preserve"> </w:t>
      </w:r>
      <w:r>
        <w:t>of</w:t>
      </w:r>
      <w:r>
        <w:rPr>
          <w:spacing w:val="40"/>
        </w:rPr>
        <w:t xml:space="preserve"> </w:t>
      </w:r>
      <w:r>
        <w:t>three</w:t>
      </w:r>
      <w:r>
        <w:rPr>
          <w:spacing w:val="39"/>
        </w:rPr>
        <w:t xml:space="preserve"> </w:t>
      </w:r>
      <w:r>
        <w:t>structured</w:t>
      </w:r>
      <w:r>
        <w:rPr>
          <w:spacing w:val="41"/>
        </w:rPr>
        <w:t xml:space="preserve"> </w:t>
      </w:r>
      <w:r>
        <w:t>methodologies,</w:t>
      </w:r>
      <w:r>
        <w:rPr>
          <w:spacing w:val="40"/>
        </w:rPr>
        <w:t xml:space="preserve"> </w:t>
      </w:r>
      <w:r>
        <w:t>verify</w:t>
      </w:r>
      <w:r>
        <w:rPr>
          <w:spacing w:val="36"/>
        </w:rPr>
        <w:t xml:space="preserve"> </w:t>
      </w:r>
      <w:r>
        <w:t>the</w:t>
      </w:r>
      <w:r>
        <w:rPr>
          <w:spacing w:val="42"/>
        </w:rPr>
        <w:t xml:space="preserve"> </w:t>
      </w:r>
      <w:r>
        <w:t>efficiency</w:t>
      </w:r>
      <w:r>
        <w:rPr>
          <w:spacing w:val="39"/>
        </w:rPr>
        <w:t xml:space="preserve"> </w:t>
      </w:r>
      <w:r>
        <w:t>of</w:t>
      </w:r>
      <w:r>
        <w:rPr>
          <w:spacing w:val="39"/>
        </w:rPr>
        <w:t xml:space="preserve"> </w:t>
      </w:r>
      <w:r>
        <w:t>the</w:t>
      </w:r>
      <w:r>
        <w:rPr>
          <w:spacing w:val="40"/>
        </w:rPr>
        <w:t xml:space="preserve"> </w:t>
      </w:r>
      <w:r>
        <w:rPr>
          <w:spacing w:val="-4"/>
        </w:rPr>
        <w:t>data</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20"/>
        <w:jc w:val="both"/>
      </w:pPr>
      <w:r>
        <w:t>sourcing instrument developed, and that of the intervention strategies tested in the research. Four hypothesis were stated and tested on the significant difference in the beginning reading achievement skills of primary school children on the basis of the use</w:t>
      </w:r>
      <w:r>
        <w:rPr>
          <w:spacing w:val="40"/>
        </w:rPr>
        <w:t xml:space="preserve"> </w:t>
      </w:r>
      <w:r>
        <w:t>of three structured methodologies:</w:t>
      </w:r>
    </w:p>
    <w:p>
      <w:pPr>
        <w:pStyle w:val="7"/>
        <w:spacing w:line="480" w:lineRule="auto"/>
        <w:ind w:left="912" w:right="121" w:hanging="660"/>
        <w:jc w:val="both"/>
      </w:pPr>
      <w:r>
        <w:t>Ho</w:t>
      </w:r>
      <w:r>
        <w:rPr>
          <w:vertAlign w:val="subscript"/>
        </w:rPr>
        <w:t>1</w:t>
      </w:r>
      <w:r>
        <w:rPr>
          <w:vertAlign w:val="baseline"/>
        </w:rPr>
        <w:t>:</w:t>
      </w:r>
      <w:r>
        <w:rPr>
          <w:spacing w:val="80"/>
          <w:vertAlign w:val="baseline"/>
        </w:rPr>
        <w:t xml:space="preserve"> </w:t>
      </w:r>
      <w:r>
        <w:rPr>
          <w:vertAlign w:val="baseline"/>
        </w:rPr>
        <w:t>There will</w:t>
      </w:r>
      <w:r>
        <w:rPr>
          <w:spacing w:val="40"/>
          <w:vertAlign w:val="baseline"/>
        </w:rPr>
        <w:t xml:space="preserve"> </w:t>
      </w:r>
      <w:r>
        <w:rPr>
          <w:vertAlign w:val="baseline"/>
        </w:rPr>
        <w:t>be no significant</w:t>
      </w:r>
      <w:r>
        <w:rPr>
          <w:spacing w:val="40"/>
          <w:vertAlign w:val="baseline"/>
        </w:rPr>
        <w:t xml:space="preserve"> </w:t>
      </w:r>
      <w:r>
        <w:rPr>
          <w:vertAlign w:val="baseline"/>
        </w:rPr>
        <w:t>difference in</w:t>
      </w:r>
      <w:r>
        <w:rPr>
          <w:spacing w:val="40"/>
          <w:vertAlign w:val="baseline"/>
        </w:rPr>
        <w:t xml:space="preserve"> </w:t>
      </w:r>
      <w:r>
        <w:rPr>
          <w:vertAlign w:val="baseline"/>
        </w:rPr>
        <w:t>the beginning reading achievement skills of Nigerian primary school children on the basis of the use of phonics reading method.</w:t>
      </w:r>
    </w:p>
    <w:p>
      <w:pPr>
        <w:pStyle w:val="7"/>
        <w:spacing w:before="1" w:line="480" w:lineRule="auto"/>
        <w:ind w:left="912" w:right="119" w:hanging="720"/>
        <w:jc w:val="both"/>
      </w:pPr>
      <w:r>
        <w:t>Ho</w:t>
      </w:r>
      <w:r>
        <w:rPr>
          <w:vertAlign w:val="subscript"/>
        </w:rPr>
        <w:t>2</w:t>
      </w:r>
      <w:r>
        <w:rPr>
          <w:vertAlign w:val="baseline"/>
        </w:rPr>
        <w:t>:</w:t>
      </w:r>
      <w:r>
        <w:rPr>
          <w:spacing w:val="80"/>
          <w:w w:val="150"/>
          <w:vertAlign w:val="baseline"/>
        </w:rPr>
        <w:t xml:space="preserve"> </w:t>
      </w:r>
      <w:r>
        <w:rPr>
          <w:vertAlign w:val="baseline"/>
        </w:rPr>
        <w:t>There</w:t>
      </w:r>
      <w:r>
        <w:rPr>
          <w:spacing w:val="40"/>
          <w:vertAlign w:val="baseline"/>
        </w:rPr>
        <w:t xml:space="preserve"> </w:t>
      </w:r>
      <w:r>
        <w:rPr>
          <w:vertAlign w:val="baseline"/>
        </w:rPr>
        <w:t>will</w:t>
      </w:r>
      <w:r>
        <w:rPr>
          <w:spacing w:val="40"/>
          <w:vertAlign w:val="baseline"/>
        </w:rPr>
        <w:t xml:space="preserve"> </w:t>
      </w:r>
      <w:r>
        <w:rPr>
          <w:vertAlign w:val="baseline"/>
        </w:rPr>
        <w:t>be</w:t>
      </w:r>
      <w:r>
        <w:rPr>
          <w:spacing w:val="40"/>
          <w:vertAlign w:val="baseline"/>
        </w:rPr>
        <w:t xml:space="preserve"> </w:t>
      </w:r>
      <w:r>
        <w:rPr>
          <w:vertAlign w:val="baseline"/>
        </w:rPr>
        <w:t>no</w:t>
      </w:r>
      <w:r>
        <w:rPr>
          <w:spacing w:val="40"/>
          <w:vertAlign w:val="baseline"/>
        </w:rPr>
        <w:t xml:space="preserve"> </w:t>
      </w:r>
      <w:r>
        <w:rPr>
          <w:vertAlign w:val="baseline"/>
        </w:rPr>
        <w:t>significant</w:t>
      </w:r>
      <w:r>
        <w:rPr>
          <w:spacing w:val="40"/>
          <w:vertAlign w:val="baseline"/>
        </w:rPr>
        <w:t xml:space="preserve"> </w:t>
      </w:r>
      <w:r>
        <w:rPr>
          <w:vertAlign w:val="baseline"/>
        </w:rPr>
        <w:t>difference</w:t>
      </w:r>
      <w:r>
        <w:rPr>
          <w:spacing w:val="40"/>
          <w:vertAlign w:val="baseline"/>
        </w:rPr>
        <w:t xml:space="preserve"> </w:t>
      </w:r>
      <w:r>
        <w:rPr>
          <w:vertAlign w:val="baseline"/>
        </w:rPr>
        <w:t>in</w:t>
      </w:r>
      <w:r>
        <w:rPr>
          <w:spacing w:val="40"/>
          <w:vertAlign w:val="baseline"/>
        </w:rPr>
        <w:t xml:space="preserve"> </w:t>
      </w:r>
      <w:r>
        <w:rPr>
          <w:vertAlign w:val="baseline"/>
        </w:rPr>
        <w:t>the</w:t>
      </w:r>
      <w:r>
        <w:rPr>
          <w:spacing w:val="40"/>
          <w:vertAlign w:val="baseline"/>
        </w:rPr>
        <w:t xml:space="preserve"> </w:t>
      </w:r>
      <w:r>
        <w:rPr>
          <w:vertAlign w:val="baseline"/>
        </w:rPr>
        <w:t>beginning</w:t>
      </w:r>
      <w:r>
        <w:rPr>
          <w:spacing w:val="40"/>
          <w:vertAlign w:val="baseline"/>
        </w:rPr>
        <w:t xml:space="preserve"> </w:t>
      </w:r>
      <w:r>
        <w:rPr>
          <w:vertAlign w:val="baseline"/>
        </w:rPr>
        <w:t>reading</w:t>
      </w:r>
      <w:r>
        <w:rPr>
          <w:spacing w:val="40"/>
          <w:vertAlign w:val="baseline"/>
        </w:rPr>
        <w:t xml:space="preserve"> </w:t>
      </w:r>
      <w:r>
        <w:rPr>
          <w:vertAlign w:val="baseline"/>
        </w:rPr>
        <w:t>achievement skills of Nigerian primary school children on the basis of the use of whole language reading method.</w:t>
      </w:r>
    </w:p>
    <w:p>
      <w:pPr>
        <w:pStyle w:val="7"/>
        <w:spacing w:line="480" w:lineRule="auto"/>
        <w:ind w:left="912" w:right="123" w:hanging="720"/>
        <w:jc w:val="both"/>
      </w:pPr>
      <w:r>
        <w:t>Ho</w:t>
      </w:r>
      <w:r>
        <w:rPr>
          <w:vertAlign w:val="subscript"/>
        </w:rPr>
        <w:t>3</w:t>
      </w:r>
      <w:r>
        <w:rPr>
          <w:vertAlign w:val="baseline"/>
        </w:rPr>
        <w:t>:</w:t>
      </w:r>
      <w:r>
        <w:rPr>
          <w:spacing w:val="80"/>
          <w:w w:val="150"/>
          <w:vertAlign w:val="baseline"/>
        </w:rPr>
        <w:t xml:space="preserve"> </w:t>
      </w:r>
      <w:r>
        <w:rPr>
          <w:vertAlign w:val="baseline"/>
        </w:rPr>
        <w:t>There</w:t>
      </w:r>
      <w:r>
        <w:rPr>
          <w:spacing w:val="40"/>
          <w:vertAlign w:val="baseline"/>
        </w:rPr>
        <w:t xml:space="preserve"> </w:t>
      </w:r>
      <w:r>
        <w:rPr>
          <w:vertAlign w:val="baseline"/>
        </w:rPr>
        <w:t>will</w:t>
      </w:r>
      <w:r>
        <w:rPr>
          <w:spacing w:val="40"/>
          <w:vertAlign w:val="baseline"/>
        </w:rPr>
        <w:t xml:space="preserve"> </w:t>
      </w:r>
      <w:r>
        <w:rPr>
          <w:vertAlign w:val="baseline"/>
        </w:rPr>
        <w:t>be</w:t>
      </w:r>
      <w:r>
        <w:rPr>
          <w:spacing w:val="40"/>
          <w:vertAlign w:val="baseline"/>
        </w:rPr>
        <w:t xml:space="preserve"> </w:t>
      </w:r>
      <w:r>
        <w:rPr>
          <w:vertAlign w:val="baseline"/>
        </w:rPr>
        <w:t>no</w:t>
      </w:r>
      <w:r>
        <w:rPr>
          <w:spacing w:val="40"/>
          <w:vertAlign w:val="baseline"/>
        </w:rPr>
        <w:t xml:space="preserve"> </w:t>
      </w:r>
      <w:r>
        <w:rPr>
          <w:vertAlign w:val="baseline"/>
        </w:rPr>
        <w:t>significant</w:t>
      </w:r>
      <w:r>
        <w:rPr>
          <w:spacing w:val="40"/>
          <w:vertAlign w:val="baseline"/>
        </w:rPr>
        <w:t xml:space="preserve"> </w:t>
      </w:r>
      <w:r>
        <w:rPr>
          <w:vertAlign w:val="baseline"/>
        </w:rPr>
        <w:t>difference</w:t>
      </w:r>
      <w:r>
        <w:rPr>
          <w:spacing w:val="40"/>
          <w:vertAlign w:val="baseline"/>
        </w:rPr>
        <w:t xml:space="preserve"> </w:t>
      </w:r>
      <w:r>
        <w:rPr>
          <w:vertAlign w:val="baseline"/>
        </w:rPr>
        <w:t>in</w:t>
      </w:r>
      <w:r>
        <w:rPr>
          <w:spacing w:val="40"/>
          <w:vertAlign w:val="baseline"/>
        </w:rPr>
        <w:t xml:space="preserve"> </w:t>
      </w:r>
      <w:r>
        <w:rPr>
          <w:vertAlign w:val="baseline"/>
        </w:rPr>
        <w:t>the</w:t>
      </w:r>
      <w:r>
        <w:rPr>
          <w:spacing w:val="40"/>
          <w:vertAlign w:val="baseline"/>
        </w:rPr>
        <w:t xml:space="preserve"> </w:t>
      </w:r>
      <w:r>
        <w:rPr>
          <w:vertAlign w:val="baseline"/>
        </w:rPr>
        <w:t>beginning</w:t>
      </w:r>
      <w:r>
        <w:rPr>
          <w:spacing w:val="40"/>
          <w:vertAlign w:val="baseline"/>
        </w:rPr>
        <w:t xml:space="preserve"> </w:t>
      </w:r>
      <w:r>
        <w:rPr>
          <w:vertAlign w:val="baseline"/>
        </w:rPr>
        <w:t>reading</w:t>
      </w:r>
      <w:r>
        <w:rPr>
          <w:spacing w:val="40"/>
          <w:vertAlign w:val="baseline"/>
        </w:rPr>
        <w:t xml:space="preserve"> </w:t>
      </w:r>
      <w:r>
        <w:rPr>
          <w:vertAlign w:val="baseline"/>
        </w:rPr>
        <w:t xml:space="preserve">achievement skills of Nigerian primary school children on the basis of the use of interactive </w:t>
      </w:r>
      <w:r>
        <w:rPr>
          <w:spacing w:val="-2"/>
          <w:vertAlign w:val="baseline"/>
        </w:rPr>
        <w:t>method.</w:t>
      </w:r>
    </w:p>
    <w:p>
      <w:pPr>
        <w:pStyle w:val="7"/>
        <w:spacing w:line="480" w:lineRule="auto"/>
        <w:ind w:left="912" w:right="116" w:hanging="720"/>
        <w:jc w:val="both"/>
      </w:pPr>
      <w:r>
        <w:t>Ho</w:t>
      </w:r>
      <w:r>
        <w:rPr>
          <w:vertAlign w:val="subscript"/>
        </w:rPr>
        <w:t>4</w:t>
      </w:r>
      <w:r>
        <w:rPr>
          <w:vertAlign w:val="baseline"/>
        </w:rPr>
        <w:t>:</w:t>
      </w:r>
      <w:r>
        <w:rPr>
          <w:spacing w:val="40"/>
          <w:vertAlign w:val="baseline"/>
        </w:rPr>
        <w:t xml:space="preserve">  </w:t>
      </w:r>
      <w:r>
        <w:rPr>
          <w:vertAlign w:val="baseline"/>
        </w:rPr>
        <w:t>There</w:t>
      </w:r>
      <w:r>
        <w:rPr>
          <w:spacing w:val="40"/>
          <w:vertAlign w:val="baseline"/>
        </w:rPr>
        <w:t xml:space="preserve"> </w:t>
      </w:r>
      <w:r>
        <w:rPr>
          <w:vertAlign w:val="baseline"/>
        </w:rPr>
        <w:t>will</w:t>
      </w:r>
      <w:r>
        <w:rPr>
          <w:spacing w:val="40"/>
          <w:vertAlign w:val="baseline"/>
        </w:rPr>
        <w:t xml:space="preserve"> </w:t>
      </w:r>
      <w:r>
        <w:rPr>
          <w:vertAlign w:val="baseline"/>
        </w:rPr>
        <w:t>be</w:t>
      </w:r>
      <w:r>
        <w:rPr>
          <w:spacing w:val="40"/>
          <w:vertAlign w:val="baseline"/>
        </w:rPr>
        <w:t xml:space="preserve"> </w:t>
      </w:r>
      <w:r>
        <w:rPr>
          <w:vertAlign w:val="baseline"/>
        </w:rPr>
        <w:t>no</w:t>
      </w:r>
      <w:r>
        <w:rPr>
          <w:spacing w:val="40"/>
          <w:vertAlign w:val="baseline"/>
        </w:rPr>
        <w:t xml:space="preserve"> </w:t>
      </w:r>
      <w:r>
        <w:rPr>
          <w:vertAlign w:val="baseline"/>
        </w:rPr>
        <w:t>significant</w:t>
      </w:r>
      <w:r>
        <w:rPr>
          <w:spacing w:val="40"/>
          <w:vertAlign w:val="baseline"/>
        </w:rPr>
        <w:t xml:space="preserve"> </w:t>
      </w:r>
      <w:r>
        <w:rPr>
          <w:vertAlign w:val="baseline"/>
        </w:rPr>
        <w:t>difference</w:t>
      </w:r>
      <w:r>
        <w:rPr>
          <w:spacing w:val="40"/>
          <w:vertAlign w:val="baseline"/>
        </w:rPr>
        <w:t xml:space="preserve"> </w:t>
      </w:r>
      <w:r>
        <w:rPr>
          <w:vertAlign w:val="baseline"/>
        </w:rPr>
        <w:t>in</w:t>
      </w:r>
      <w:r>
        <w:rPr>
          <w:spacing w:val="40"/>
          <w:vertAlign w:val="baseline"/>
        </w:rPr>
        <w:t xml:space="preserve"> </w:t>
      </w:r>
      <w:r>
        <w:rPr>
          <w:vertAlign w:val="baseline"/>
        </w:rPr>
        <w:t>the</w:t>
      </w:r>
      <w:r>
        <w:rPr>
          <w:spacing w:val="40"/>
          <w:vertAlign w:val="baseline"/>
        </w:rPr>
        <w:t xml:space="preserve"> </w:t>
      </w:r>
      <w:r>
        <w:rPr>
          <w:vertAlign w:val="baseline"/>
        </w:rPr>
        <w:t>beginning</w:t>
      </w:r>
      <w:r>
        <w:rPr>
          <w:spacing w:val="40"/>
          <w:vertAlign w:val="baseline"/>
        </w:rPr>
        <w:t xml:space="preserve"> </w:t>
      </w:r>
      <w:r>
        <w:rPr>
          <w:vertAlign w:val="baseline"/>
        </w:rPr>
        <w:t>reading</w:t>
      </w:r>
      <w:r>
        <w:rPr>
          <w:spacing w:val="40"/>
          <w:vertAlign w:val="baseline"/>
        </w:rPr>
        <w:t xml:space="preserve"> </w:t>
      </w:r>
      <w:r>
        <w:rPr>
          <w:vertAlign w:val="baseline"/>
        </w:rPr>
        <w:t>achievement skill of the children on the basis of the comparison of the three structured methodologies (Phonics, whole language and interactive).</w:t>
      </w:r>
    </w:p>
    <w:p>
      <w:pPr>
        <w:pStyle w:val="7"/>
      </w:pPr>
    </w:p>
    <w:p>
      <w:pPr>
        <w:pStyle w:val="7"/>
        <w:spacing w:before="1" w:line="480" w:lineRule="auto"/>
        <w:ind w:left="192" w:right="117" w:firstLine="719"/>
        <w:jc w:val="both"/>
      </w:pPr>
      <w:r>
        <w:t>The study supported the adoption of three reading theories: the top-down,</w:t>
      </w:r>
      <w:r>
        <w:rPr>
          <w:spacing w:val="40"/>
        </w:rPr>
        <w:t xml:space="preserve"> </w:t>
      </w:r>
      <w:r>
        <w:t>bottom-up, and interactive reading theories, with each focusing on the associated typical reading model. Again, as a matter of significance, it was expected that a study of this nature would address pertinent issues as they related to the major variables of the research</w:t>
      </w:r>
      <w:r>
        <w:rPr>
          <w:spacing w:val="-1"/>
        </w:rPr>
        <w:t xml:space="preserve"> </w:t>
      </w:r>
      <w:r>
        <w:t>and</w:t>
      </w:r>
      <w:r>
        <w:rPr>
          <w:spacing w:val="-1"/>
        </w:rPr>
        <w:t xml:space="preserve"> </w:t>
      </w:r>
      <w:r>
        <w:t>their</w:t>
      </w:r>
      <w:r>
        <w:rPr>
          <w:spacing w:val="-2"/>
        </w:rPr>
        <w:t xml:space="preserve"> </w:t>
      </w:r>
      <w:r>
        <w:t>interpretation</w:t>
      </w:r>
      <w:r>
        <w:rPr>
          <w:spacing w:val="-1"/>
        </w:rPr>
        <w:t xml:space="preserve"> </w:t>
      </w:r>
      <w:r>
        <w:t>in</w:t>
      </w:r>
      <w:r>
        <w:rPr>
          <w:spacing w:val="-1"/>
        </w:rPr>
        <w:t xml:space="preserve"> </w:t>
      </w:r>
      <w:r>
        <w:t>terms</w:t>
      </w:r>
      <w:r>
        <w:rPr>
          <w:spacing w:val="-1"/>
        </w:rPr>
        <w:t xml:space="preserve"> </w:t>
      </w:r>
      <w:r>
        <w:t>of</w:t>
      </w:r>
      <w:r>
        <w:rPr>
          <w:spacing w:val="-2"/>
        </w:rPr>
        <w:t xml:space="preserve"> </w:t>
      </w:r>
      <w:r>
        <w:t>teaching</w:t>
      </w:r>
      <w:r>
        <w:rPr>
          <w:spacing w:val="-3"/>
        </w:rPr>
        <w:t xml:space="preserve"> </w:t>
      </w:r>
      <w:r>
        <w:t>instruction</w:t>
      </w:r>
      <w:r>
        <w:rPr>
          <w:spacing w:val="-1"/>
        </w:rPr>
        <w:t xml:space="preserve"> </w:t>
      </w:r>
      <w:r>
        <w:t>and</w:t>
      </w:r>
      <w:r>
        <w:rPr>
          <w:spacing w:val="-1"/>
        </w:rPr>
        <w:t xml:space="preserve"> </w:t>
      </w:r>
      <w:r>
        <w:t>reading</w:t>
      </w:r>
      <w:r>
        <w:rPr>
          <w:spacing w:val="-3"/>
        </w:rPr>
        <w:t xml:space="preserve"> </w:t>
      </w:r>
      <w:r>
        <w:t>achievement at the primary school level.</w:t>
      </w:r>
    </w:p>
    <w:p>
      <w:pPr>
        <w:pStyle w:val="7"/>
        <w:spacing w:before="1" w:line="480" w:lineRule="auto"/>
        <w:ind w:left="192" w:right="122" w:firstLine="719"/>
        <w:jc w:val="both"/>
      </w:pPr>
      <w:r>
        <w:t>Review</w:t>
      </w:r>
      <w:r>
        <w:rPr>
          <w:spacing w:val="-2"/>
        </w:rPr>
        <w:t xml:space="preserve"> </w:t>
      </w:r>
      <w:r>
        <w:t>of</w:t>
      </w:r>
      <w:r>
        <w:rPr>
          <w:spacing w:val="-2"/>
        </w:rPr>
        <w:t xml:space="preserve"> </w:t>
      </w:r>
      <w:r>
        <w:t>related</w:t>
      </w:r>
      <w:r>
        <w:rPr>
          <w:spacing w:val="-1"/>
        </w:rPr>
        <w:t xml:space="preserve"> </w:t>
      </w:r>
      <w:r>
        <w:t>literature</w:t>
      </w:r>
      <w:r>
        <w:rPr>
          <w:spacing w:val="-3"/>
        </w:rPr>
        <w:t xml:space="preserve"> </w:t>
      </w:r>
      <w:r>
        <w:t>and</w:t>
      </w:r>
      <w:r>
        <w:rPr>
          <w:spacing w:val="-1"/>
        </w:rPr>
        <w:t xml:space="preserve"> </w:t>
      </w:r>
      <w:r>
        <w:t>research</w:t>
      </w:r>
      <w:r>
        <w:rPr>
          <w:spacing w:val="-1"/>
        </w:rPr>
        <w:t xml:space="preserve"> </w:t>
      </w:r>
      <w:r>
        <w:t>was</w:t>
      </w:r>
      <w:r>
        <w:rPr>
          <w:spacing w:val="-1"/>
        </w:rPr>
        <w:t xml:space="preserve"> </w:t>
      </w:r>
      <w:r>
        <w:t>carried</w:t>
      </w:r>
      <w:r>
        <w:rPr>
          <w:spacing w:val="-1"/>
        </w:rPr>
        <w:t xml:space="preserve"> </w:t>
      </w:r>
      <w:r>
        <w:t>out</w:t>
      </w:r>
      <w:r>
        <w:rPr>
          <w:spacing w:val="-1"/>
        </w:rPr>
        <w:t xml:space="preserve"> </w:t>
      </w:r>
      <w:r>
        <w:t>on</w:t>
      </w:r>
      <w:r>
        <w:rPr>
          <w:spacing w:val="-1"/>
        </w:rPr>
        <w:t xml:space="preserve"> </w:t>
      </w:r>
      <w:r>
        <w:t>the</w:t>
      </w:r>
      <w:r>
        <w:rPr>
          <w:spacing w:val="-2"/>
        </w:rPr>
        <w:t xml:space="preserve"> </w:t>
      </w:r>
      <w:r>
        <w:t>basis</w:t>
      </w:r>
      <w:r>
        <w:rPr>
          <w:spacing w:val="-1"/>
        </w:rPr>
        <w:t xml:space="preserve"> </w:t>
      </w:r>
      <w:r>
        <w:t>of</w:t>
      </w:r>
      <w:r>
        <w:rPr>
          <w:spacing w:val="-2"/>
        </w:rPr>
        <w:t xml:space="preserve"> </w:t>
      </w:r>
      <w:r>
        <w:t>the</w:t>
      </w:r>
      <w:r>
        <w:rPr>
          <w:spacing w:val="-2"/>
        </w:rPr>
        <w:t xml:space="preserve"> </w:t>
      </w:r>
      <w:r>
        <w:t>major variables of the research topic. The review reflected the subthemes covering: The philosophy</w:t>
      </w:r>
      <w:r>
        <w:rPr>
          <w:spacing w:val="1"/>
        </w:rPr>
        <w:t xml:space="preserve"> </w:t>
      </w:r>
      <w:r>
        <w:t>of</w:t>
      </w:r>
      <w:r>
        <w:rPr>
          <w:spacing w:val="10"/>
        </w:rPr>
        <w:t xml:space="preserve"> </w:t>
      </w:r>
      <w:r>
        <w:t>literacy</w:t>
      </w:r>
      <w:r>
        <w:rPr>
          <w:spacing w:val="4"/>
        </w:rPr>
        <w:t xml:space="preserve"> </w:t>
      </w:r>
      <w:r>
        <w:t>programme;</w:t>
      </w:r>
      <w:r>
        <w:rPr>
          <w:spacing w:val="9"/>
        </w:rPr>
        <w:t xml:space="preserve"> </w:t>
      </w:r>
      <w:r>
        <w:t>the</w:t>
      </w:r>
      <w:r>
        <w:rPr>
          <w:spacing w:val="11"/>
        </w:rPr>
        <w:t xml:space="preserve"> </w:t>
      </w:r>
      <w:r>
        <w:t>theoretical</w:t>
      </w:r>
      <w:r>
        <w:rPr>
          <w:spacing w:val="11"/>
        </w:rPr>
        <w:t xml:space="preserve"> </w:t>
      </w:r>
      <w:r>
        <w:t>background</w:t>
      </w:r>
      <w:r>
        <w:rPr>
          <w:spacing w:val="9"/>
        </w:rPr>
        <w:t xml:space="preserve"> </w:t>
      </w:r>
      <w:r>
        <w:t>for</w:t>
      </w:r>
      <w:r>
        <w:rPr>
          <w:spacing w:val="8"/>
        </w:rPr>
        <w:t xml:space="preserve"> </w:t>
      </w:r>
      <w:r>
        <w:t>foundation</w:t>
      </w:r>
      <w:r>
        <w:rPr>
          <w:spacing w:val="9"/>
        </w:rPr>
        <w:t xml:space="preserve"> </w:t>
      </w:r>
      <w:r>
        <w:t>to</w:t>
      </w:r>
      <w:r>
        <w:rPr>
          <w:spacing w:val="9"/>
        </w:rPr>
        <w:t xml:space="preserve"> </w:t>
      </w:r>
      <w:r>
        <w:rPr>
          <w:spacing w:val="-2"/>
        </w:rPr>
        <w:t>literacy;</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18"/>
        <w:jc w:val="both"/>
      </w:pPr>
      <w:r>
        <w:t>principles that guide instruction and domains of foundational reading knowledge. Others included,</w:t>
      </w:r>
      <w:r>
        <w:rPr>
          <w:spacing w:val="-3"/>
        </w:rPr>
        <w:t xml:space="preserve"> </w:t>
      </w:r>
      <w:r>
        <w:t>literacy</w:t>
      </w:r>
      <w:r>
        <w:rPr>
          <w:spacing w:val="-8"/>
        </w:rPr>
        <w:t xml:space="preserve"> </w:t>
      </w:r>
      <w:r>
        <w:t>instruction;</w:t>
      </w:r>
      <w:r>
        <w:rPr>
          <w:spacing w:val="-3"/>
        </w:rPr>
        <w:t xml:space="preserve"> </w:t>
      </w:r>
      <w:r>
        <w:t>the</w:t>
      </w:r>
      <w:r>
        <w:rPr>
          <w:spacing w:val="-3"/>
        </w:rPr>
        <w:t xml:space="preserve"> </w:t>
      </w:r>
      <w:r>
        <w:t>great</w:t>
      </w:r>
      <w:r>
        <w:rPr>
          <w:spacing w:val="-3"/>
        </w:rPr>
        <w:t xml:space="preserve"> </w:t>
      </w:r>
      <w:r>
        <w:t>debate;</w:t>
      </w:r>
      <w:r>
        <w:rPr>
          <w:spacing w:val="-3"/>
        </w:rPr>
        <w:t xml:space="preserve"> </w:t>
      </w:r>
      <w:r>
        <w:t>research</w:t>
      </w:r>
      <w:r>
        <w:rPr>
          <w:spacing w:val="-1"/>
        </w:rPr>
        <w:t xml:space="preserve"> </w:t>
      </w:r>
      <w:r>
        <w:t>findings</w:t>
      </w:r>
      <w:r>
        <w:rPr>
          <w:spacing w:val="-3"/>
        </w:rPr>
        <w:t xml:space="preserve"> </w:t>
      </w:r>
      <w:r>
        <w:t>on</w:t>
      </w:r>
      <w:r>
        <w:rPr>
          <w:spacing w:val="-3"/>
        </w:rPr>
        <w:t xml:space="preserve"> </w:t>
      </w:r>
      <w:r>
        <w:t>teaching</w:t>
      </w:r>
      <w:r>
        <w:rPr>
          <w:spacing w:val="-6"/>
        </w:rPr>
        <w:t xml:space="preserve"> </w:t>
      </w:r>
      <w:r>
        <w:t>reading;</w:t>
      </w:r>
      <w:r>
        <w:rPr>
          <w:spacing w:val="-3"/>
        </w:rPr>
        <w:t xml:space="preserve"> </w:t>
      </w:r>
      <w:r>
        <w:t>and empirical research on reading from the local environment. Gaps existed following the review made which were expected to be covered following the execution of the study.</w:t>
      </w:r>
    </w:p>
    <w:p>
      <w:pPr>
        <w:pStyle w:val="7"/>
        <w:spacing w:line="480" w:lineRule="auto"/>
        <w:ind w:left="192" w:right="116" w:firstLine="719"/>
        <w:jc w:val="both"/>
      </w:pPr>
      <w:r>
        <w:t>The conceptual framework within which the study was conducted, informed the adoption of</w:t>
      </w:r>
      <w:r>
        <w:rPr>
          <w:spacing w:val="-1"/>
        </w:rPr>
        <w:t xml:space="preserve"> </w:t>
      </w:r>
      <w:r>
        <w:t>an experimental study, which involved pre-experimental – post-experimental test design. By this design, all subjects that made up the three experimental groups for which the three structured methodologies were adopted, took the pre-experimental test before the experiment, and the post-experimental test at its conclusion.</w:t>
      </w:r>
    </w:p>
    <w:p>
      <w:pPr>
        <w:pStyle w:val="7"/>
        <w:spacing w:before="1" w:line="480" w:lineRule="auto"/>
        <w:ind w:left="192" w:right="120" w:firstLine="719"/>
        <w:jc w:val="both"/>
      </w:pPr>
      <w:r>
        <w:t>The environment for the study was Jos North Local Government Area of Plateau State, Nigeria. The research population included all the primary school children in the defined local government area, at the beginning reading stage, while the research sample included two hundred and seventy primary four pupils with reading problems, operating at the beginning reading stage, and were drawn from three large population primary schools involved in the study.</w:t>
      </w:r>
    </w:p>
    <w:p>
      <w:pPr>
        <w:pStyle w:val="7"/>
        <w:spacing w:before="1" w:line="480" w:lineRule="auto"/>
        <w:ind w:left="192" w:right="118" w:firstLine="719"/>
        <w:jc w:val="both"/>
      </w:pPr>
      <w:r>
        <w:t>The major instrument for data collection was the “Beginning Reading Achievement Assessment Instrument”, the researcher constructed instrument based on the need to understand the critical skill abilities, and instructional interactions that foster the fluent reading and comprehension of text.</w:t>
      </w:r>
    </w:p>
    <w:p>
      <w:pPr>
        <w:pStyle w:val="7"/>
        <w:spacing w:line="480" w:lineRule="auto"/>
        <w:ind w:left="192" w:right="114" w:firstLine="719"/>
        <w:jc w:val="both"/>
      </w:pPr>
      <w:r>
        <w:t>Methods of data collection included: procedures for teacher training; treatment procedures, and data collection within groups. For the purpose of testing the hypotheses data</w:t>
      </w:r>
      <w:r>
        <w:rPr>
          <w:spacing w:val="-2"/>
        </w:rPr>
        <w:t xml:space="preserve"> </w:t>
      </w:r>
      <w:r>
        <w:t>were</w:t>
      </w:r>
      <w:r>
        <w:rPr>
          <w:spacing w:val="-1"/>
        </w:rPr>
        <w:t xml:space="preserve"> </w:t>
      </w:r>
      <w:r>
        <w:t>collected and arranged in</w:t>
      </w:r>
      <w:r>
        <w:rPr>
          <w:spacing w:val="-1"/>
        </w:rPr>
        <w:t xml:space="preserve"> </w:t>
      </w:r>
      <w:r>
        <w:t>line</w:t>
      </w:r>
      <w:r>
        <w:rPr>
          <w:spacing w:val="-2"/>
        </w:rPr>
        <w:t xml:space="preserve"> </w:t>
      </w:r>
      <w:r>
        <w:t>with</w:t>
      </w:r>
      <w:r>
        <w:rPr>
          <w:spacing w:val="-1"/>
        </w:rPr>
        <w:t xml:space="preserve"> </w:t>
      </w:r>
      <w:r>
        <w:t>the pre-experimental and</w:t>
      </w:r>
      <w:r>
        <w:rPr>
          <w:spacing w:val="-1"/>
        </w:rPr>
        <w:t xml:space="preserve"> </w:t>
      </w:r>
      <w:r>
        <w:t>post-experimental text scores for the three major groups that used the three structured methodologies. Different statistical tools were applied for the purpose of testing the four stated hypotheses which included: t-test, analysis of variance (ANOVA), and post hoc tests.</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20" w:firstLine="719"/>
        <w:jc w:val="both"/>
      </w:pPr>
      <w:r>
        <w:t>Results of hypothesis one through three indicated, the treatment involving the three structured methodologies (phonics, whole language and interactive methods) were effective</w:t>
      </w:r>
      <w:r>
        <w:rPr>
          <w:spacing w:val="-4"/>
        </w:rPr>
        <w:t xml:space="preserve"> </w:t>
      </w:r>
      <w:r>
        <w:t>in</w:t>
      </w:r>
      <w:r>
        <w:rPr>
          <w:spacing w:val="-3"/>
        </w:rPr>
        <w:t xml:space="preserve"> </w:t>
      </w:r>
      <w:r>
        <w:t>helping</w:t>
      </w:r>
      <w:r>
        <w:rPr>
          <w:spacing w:val="-3"/>
        </w:rPr>
        <w:t xml:space="preserve"> </w:t>
      </w:r>
      <w:r>
        <w:t>the</w:t>
      </w:r>
      <w:r>
        <w:rPr>
          <w:spacing w:val="-2"/>
        </w:rPr>
        <w:t xml:space="preserve"> </w:t>
      </w:r>
      <w:r>
        <w:t>children</w:t>
      </w:r>
      <w:r>
        <w:rPr>
          <w:spacing w:val="-3"/>
        </w:rPr>
        <w:t xml:space="preserve"> </w:t>
      </w:r>
      <w:r>
        <w:t>to</w:t>
      </w:r>
      <w:r>
        <w:rPr>
          <w:spacing w:val="-3"/>
        </w:rPr>
        <w:t xml:space="preserve"> </w:t>
      </w:r>
      <w:r>
        <w:t>develop</w:t>
      </w:r>
      <w:r>
        <w:rPr>
          <w:spacing w:val="-3"/>
        </w:rPr>
        <w:t xml:space="preserve"> </w:t>
      </w:r>
      <w:r>
        <w:t>the</w:t>
      </w:r>
      <w:r>
        <w:rPr>
          <w:spacing w:val="-2"/>
        </w:rPr>
        <w:t xml:space="preserve"> </w:t>
      </w:r>
      <w:r>
        <w:t>beginning</w:t>
      </w:r>
      <w:r>
        <w:rPr>
          <w:spacing w:val="-6"/>
        </w:rPr>
        <w:t xml:space="preserve"> </w:t>
      </w:r>
      <w:r>
        <w:t>reading</w:t>
      </w:r>
      <w:r>
        <w:rPr>
          <w:spacing w:val="-6"/>
        </w:rPr>
        <w:t xml:space="preserve"> </w:t>
      </w:r>
      <w:r>
        <w:t>skills.</w:t>
      </w:r>
      <w:r>
        <w:rPr>
          <w:spacing w:val="-1"/>
        </w:rPr>
        <w:t xml:space="preserve"> </w:t>
      </w:r>
      <w:r>
        <w:t>Furthermore,</w:t>
      </w:r>
      <w:r>
        <w:rPr>
          <w:spacing w:val="-1"/>
        </w:rPr>
        <w:t xml:space="preserve"> </w:t>
      </w:r>
      <w:r>
        <w:t>the variety</w:t>
      </w:r>
      <w:r>
        <w:rPr>
          <w:spacing w:val="-1"/>
        </w:rPr>
        <w:t xml:space="preserve"> </w:t>
      </w:r>
      <w:r>
        <w:t xml:space="preserve">in the level of their effectiveness required further analysis to determine the range of effectiveness and which method remained most effective. The result of the post hoc tests indicated their range of effectiveness with phonics method identified the most effective followed by interactive method before whole language method, although the differences between the last two methods (interactive and whole language) was not </w:t>
      </w:r>
      <w:r>
        <w:rPr>
          <w:spacing w:val="-2"/>
        </w:rPr>
        <w:t>significant.</w:t>
      </w:r>
    </w:p>
    <w:p>
      <w:pPr>
        <w:pStyle w:val="7"/>
        <w:spacing w:before="1" w:line="480" w:lineRule="auto"/>
        <w:ind w:left="192" w:right="121" w:firstLine="719"/>
        <w:jc w:val="both"/>
      </w:pPr>
      <w:r>
        <w:t>Evidence from this study has suggested the validation of the beginning reading skills following the use of the three structured methodologies. The findings have been supported by authorities derived from relevant portion of the reviewed literature. The observations of such cited authorities informed the discussion that substantiated the research findings.</w:t>
      </w:r>
    </w:p>
    <w:p>
      <w:pPr>
        <w:pStyle w:val="7"/>
        <w:spacing w:before="1" w:line="480" w:lineRule="auto"/>
        <w:ind w:left="192" w:right="116" w:firstLine="719"/>
        <w:jc w:val="both"/>
      </w:pPr>
      <w:r>
        <w:t>The study required the investigation of the methods responsible for the</w:t>
      </w:r>
      <w:r>
        <w:rPr>
          <w:spacing w:val="40"/>
        </w:rPr>
        <w:t xml:space="preserve"> </w:t>
      </w:r>
      <w:r>
        <w:t>acquisition of basic reading skill among beginning readers in the primary school setting. There was the need to ascertain the effects of the teaching methods including the determination of the most effective method among the three (phonics, whole language and interactive) methodologies.</w:t>
      </w:r>
    </w:p>
    <w:p>
      <w:pPr>
        <w:pStyle w:val="7"/>
        <w:ind w:left="912"/>
        <w:jc w:val="both"/>
      </w:pPr>
      <w:r>
        <w:t>The</w:t>
      </w:r>
      <w:r>
        <w:rPr>
          <w:spacing w:val="-2"/>
        </w:rPr>
        <w:t xml:space="preserve"> </w:t>
      </w:r>
      <w:r>
        <w:t>study</w:t>
      </w:r>
      <w:r>
        <w:rPr>
          <w:spacing w:val="-5"/>
        </w:rPr>
        <w:t xml:space="preserve"> </w:t>
      </w:r>
      <w:r>
        <w:t>therefore</w:t>
      </w:r>
      <w:r>
        <w:rPr>
          <w:spacing w:val="-2"/>
        </w:rPr>
        <w:t xml:space="preserve"> </w:t>
      </w:r>
      <w:r>
        <w:t>set out to achieve</w:t>
      </w:r>
      <w:r>
        <w:rPr>
          <w:spacing w:val="-2"/>
        </w:rPr>
        <w:t xml:space="preserve"> </w:t>
      </w:r>
      <w:r>
        <w:t>the</w:t>
      </w:r>
      <w:r>
        <w:rPr>
          <w:spacing w:val="1"/>
        </w:rPr>
        <w:t xml:space="preserve"> </w:t>
      </w:r>
      <w:r>
        <w:rPr>
          <w:spacing w:val="-2"/>
        </w:rPr>
        <w:t>following:</w:t>
      </w:r>
    </w:p>
    <w:p>
      <w:pPr>
        <w:pStyle w:val="7"/>
      </w:pPr>
    </w:p>
    <w:p>
      <w:pPr>
        <w:pStyle w:val="17"/>
        <w:numPr>
          <w:ilvl w:val="0"/>
          <w:numId w:val="31"/>
        </w:numPr>
        <w:tabs>
          <w:tab w:val="left" w:pos="912"/>
        </w:tabs>
        <w:spacing w:before="0" w:after="0" w:line="480" w:lineRule="auto"/>
        <w:ind w:left="912" w:right="121" w:hanging="360"/>
        <w:jc w:val="left"/>
        <w:rPr>
          <w:sz w:val="24"/>
        </w:rPr>
      </w:pPr>
      <w:r>
        <w:rPr>
          <w:sz w:val="24"/>
        </w:rPr>
        <w:t>Mount</w:t>
      </w:r>
      <w:r>
        <w:rPr>
          <w:spacing w:val="-3"/>
          <w:sz w:val="24"/>
        </w:rPr>
        <w:t xml:space="preserve"> </w:t>
      </w:r>
      <w:r>
        <w:rPr>
          <w:sz w:val="24"/>
        </w:rPr>
        <w:t>and</w:t>
      </w:r>
      <w:r>
        <w:rPr>
          <w:spacing w:val="-3"/>
          <w:sz w:val="24"/>
        </w:rPr>
        <w:t xml:space="preserve"> </w:t>
      </w:r>
      <w:r>
        <w:rPr>
          <w:sz w:val="24"/>
        </w:rPr>
        <w:t>conclude</w:t>
      </w:r>
      <w:r>
        <w:rPr>
          <w:spacing w:val="-4"/>
          <w:sz w:val="24"/>
        </w:rPr>
        <w:t xml:space="preserve"> </w:t>
      </w:r>
      <w:r>
        <w:rPr>
          <w:sz w:val="24"/>
        </w:rPr>
        <w:t>experimental</w:t>
      </w:r>
      <w:r>
        <w:rPr>
          <w:spacing w:val="-3"/>
          <w:sz w:val="24"/>
        </w:rPr>
        <w:t xml:space="preserve"> </w:t>
      </w:r>
      <w:r>
        <w:rPr>
          <w:sz w:val="24"/>
        </w:rPr>
        <w:t>treatment</w:t>
      </w:r>
      <w:r>
        <w:rPr>
          <w:spacing w:val="-3"/>
          <w:sz w:val="24"/>
        </w:rPr>
        <w:t xml:space="preserve"> </w:t>
      </w:r>
      <w:r>
        <w:rPr>
          <w:sz w:val="24"/>
        </w:rPr>
        <w:t>involving</w:t>
      </w:r>
      <w:r>
        <w:rPr>
          <w:spacing w:val="-5"/>
          <w:sz w:val="24"/>
        </w:rPr>
        <w:t xml:space="preserve"> </w:t>
      </w:r>
      <w:r>
        <w:rPr>
          <w:sz w:val="24"/>
        </w:rPr>
        <w:t>the</w:t>
      </w:r>
      <w:r>
        <w:rPr>
          <w:spacing w:val="-4"/>
          <w:sz w:val="24"/>
        </w:rPr>
        <w:t xml:space="preserve"> </w:t>
      </w:r>
      <w:r>
        <w:rPr>
          <w:sz w:val="24"/>
        </w:rPr>
        <w:t>application</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three structured methodologies (phonics, whole language and interactive methods).</w:t>
      </w:r>
    </w:p>
    <w:p>
      <w:pPr>
        <w:pStyle w:val="17"/>
        <w:numPr>
          <w:ilvl w:val="0"/>
          <w:numId w:val="31"/>
        </w:numPr>
        <w:tabs>
          <w:tab w:val="left" w:pos="912"/>
        </w:tabs>
        <w:spacing w:before="1" w:after="0" w:line="480" w:lineRule="auto"/>
        <w:ind w:left="912" w:right="123" w:hanging="360"/>
        <w:jc w:val="left"/>
        <w:rPr>
          <w:sz w:val="24"/>
        </w:rPr>
      </w:pPr>
      <w:r>
        <w:rPr>
          <w:sz w:val="24"/>
        </w:rPr>
        <w:t>Establish results following the testing of the stated hypotheses on the effects of</w:t>
      </w:r>
      <w:r>
        <w:rPr>
          <w:spacing w:val="80"/>
          <w:sz w:val="24"/>
        </w:rPr>
        <w:t xml:space="preserve"> </w:t>
      </w:r>
      <w:r>
        <w:rPr>
          <w:sz w:val="24"/>
        </w:rPr>
        <w:t>each of the experimental methods on the pupils’ reading achievement.</w:t>
      </w:r>
    </w:p>
    <w:p>
      <w:pPr>
        <w:spacing w:after="0" w:line="480" w:lineRule="auto"/>
        <w:jc w:val="left"/>
        <w:rPr>
          <w:sz w:val="24"/>
        </w:rPr>
        <w:sectPr>
          <w:pgSz w:w="11910" w:h="16840"/>
          <w:pgMar w:top="1340" w:right="1320" w:bottom="280" w:left="1680" w:header="722" w:footer="0" w:gutter="0"/>
          <w:cols w:space="720" w:num="1"/>
        </w:sectPr>
      </w:pPr>
    </w:p>
    <w:p>
      <w:pPr>
        <w:pStyle w:val="17"/>
        <w:numPr>
          <w:ilvl w:val="0"/>
          <w:numId w:val="31"/>
        </w:numPr>
        <w:tabs>
          <w:tab w:val="left" w:pos="912"/>
        </w:tabs>
        <w:spacing w:before="80" w:after="0" w:line="480" w:lineRule="auto"/>
        <w:ind w:left="912" w:right="122" w:hanging="360"/>
        <w:jc w:val="left"/>
        <w:rPr>
          <w:sz w:val="24"/>
        </w:rPr>
      </w:pPr>
      <w:r>
        <w:rPr>
          <w:sz w:val="24"/>
        </w:rPr>
        <w:t>Compare</w:t>
      </w:r>
      <w:r>
        <w:rPr>
          <w:spacing w:val="71"/>
          <w:sz w:val="24"/>
        </w:rPr>
        <w:t xml:space="preserve"> </w:t>
      </w:r>
      <w:r>
        <w:rPr>
          <w:sz w:val="24"/>
        </w:rPr>
        <w:t>the</w:t>
      </w:r>
      <w:r>
        <w:rPr>
          <w:spacing w:val="72"/>
          <w:sz w:val="24"/>
        </w:rPr>
        <w:t xml:space="preserve"> </w:t>
      </w:r>
      <w:r>
        <w:rPr>
          <w:sz w:val="24"/>
        </w:rPr>
        <w:t>effects</w:t>
      </w:r>
      <w:r>
        <w:rPr>
          <w:spacing w:val="73"/>
          <w:sz w:val="24"/>
        </w:rPr>
        <w:t xml:space="preserve"> </w:t>
      </w:r>
      <w:r>
        <w:rPr>
          <w:sz w:val="24"/>
        </w:rPr>
        <w:t>of</w:t>
      </w:r>
      <w:r>
        <w:rPr>
          <w:spacing w:val="71"/>
          <w:sz w:val="24"/>
        </w:rPr>
        <w:t xml:space="preserve"> </w:t>
      </w:r>
      <w:r>
        <w:rPr>
          <w:sz w:val="24"/>
        </w:rPr>
        <w:t>the</w:t>
      </w:r>
      <w:r>
        <w:rPr>
          <w:spacing w:val="72"/>
          <w:sz w:val="24"/>
        </w:rPr>
        <w:t xml:space="preserve"> </w:t>
      </w:r>
      <w:r>
        <w:rPr>
          <w:sz w:val="24"/>
        </w:rPr>
        <w:t>three</w:t>
      </w:r>
      <w:r>
        <w:rPr>
          <w:spacing w:val="71"/>
          <w:sz w:val="24"/>
        </w:rPr>
        <w:t xml:space="preserve"> </w:t>
      </w:r>
      <w:r>
        <w:rPr>
          <w:sz w:val="24"/>
        </w:rPr>
        <w:t>methods</w:t>
      </w:r>
      <w:r>
        <w:rPr>
          <w:spacing w:val="72"/>
          <w:sz w:val="24"/>
        </w:rPr>
        <w:t xml:space="preserve"> </w:t>
      </w:r>
      <w:r>
        <w:rPr>
          <w:sz w:val="24"/>
        </w:rPr>
        <w:t>including</w:t>
      </w:r>
      <w:r>
        <w:rPr>
          <w:spacing w:val="70"/>
          <w:sz w:val="24"/>
        </w:rPr>
        <w:t xml:space="preserve"> </w:t>
      </w:r>
      <w:r>
        <w:rPr>
          <w:sz w:val="24"/>
        </w:rPr>
        <w:t>their</w:t>
      </w:r>
      <w:r>
        <w:rPr>
          <w:spacing w:val="71"/>
          <w:sz w:val="24"/>
        </w:rPr>
        <w:t xml:space="preserve"> </w:t>
      </w:r>
      <w:r>
        <w:rPr>
          <w:sz w:val="24"/>
        </w:rPr>
        <w:t>ratings</w:t>
      </w:r>
      <w:r>
        <w:rPr>
          <w:spacing w:val="72"/>
          <w:sz w:val="24"/>
        </w:rPr>
        <w:t xml:space="preserve"> </w:t>
      </w:r>
      <w:r>
        <w:rPr>
          <w:sz w:val="24"/>
        </w:rPr>
        <w:t>based</w:t>
      </w:r>
      <w:r>
        <w:rPr>
          <w:spacing w:val="72"/>
          <w:sz w:val="24"/>
        </w:rPr>
        <w:t xml:space="preserve"> </w:t>
      </w:r>
      <w:r>
        <w:rPr>
          <w:sz w:val="24"/>
        </w:rPr>
        <w:t>on multiple comparisons of their mean difference.</w:t>
      </w:r>
    </w:p>
    <w:p>
      <w:pPr>
        <w:pStyle w:val="17"/>
        <w:numPr>
          <w:ilvl w:val="0"/>
          <w:numId w:val="31"/>
        </w:numPr>
        <w:tabs>
          <w:tab w:val="left" w:pos="912"/>
        </w:tabs>
        <w:spacing w:before="0" w:after="0" w:line="480" w:lineRule="auto"/>
        <w:ind w:left="912" w:right="122" w:hanging="360"/>
        <w:jc w:val="left"/>
        <w:rPr>
          <w:sz w:val="24"/>
        </w:rPr>
      </w:pPr>
      <w:r>
        <w:rPr>
          <w:sz w:val="24"/>
        </w:rPr>
        <w:t>Initiate the use of a beginning reading assessment instrument for the purpose of</w:t>
      </w:r>
      <w:r>
        <w:rPr>
          <w:spacing w:val="40"/>
          <w:sz w:val="24"/>
        </w:rPr>
        <w:t xml:space="preserve"> </w:t>
      </w:r>
      <w:r>
        <w:rPr>
          <w:sz w:val="24"/>
        </w:rPr>
        <w:t>data collection.</w:t>
      </w:r>
    </w:p>
    <w:p>
      <w:pPr>
        <w:pStyle w:val="7"/>
        <w:rPr>
          <w:sz w:val="26"/>
        </w:rPr>
      </w:pPr>
    </w:p>
    <w:p>
      <w:pPr>
        <w:pStyle w:val="7"/>
        <w:spacing w:before="5"/>
        <w:rPr>
          <w:sz w:val="22"/>
        </w:rPr>
      </w:pPr>
    </w:p>
    <w:p>
      <w:pPr>
        <w:pStyle w:val="3"/>
        <w:numPr>
          <w:ilvl w:val="1"/>
          <w:numId w:val="30"/>
        </w:numPr>
        <w:tabs>
          <w:tab w:val="left" w:pos="912"/>
        </w:tabs>
        <w:spacing w:before="0" w:after="0" w:line="240" w:lineRule="auto"/>
        <w:ind w:left="912" w:right="0" w:hanging="720"/>
        <w:jc w:val="left"/>
      </w:pPr>
      <w:r>
        <w:t>IMPLICATIONS</w:t>
      </w:r>
      <w:r>
        <w:rPr>
          <w:spacing w:val="-2"/>
        </w:rPr>
        <w:t xml:space="preserve"> </w:t>
      </w:r>
      <w:r>
        <w:t>OF</w:t>
      </w:r>
      <w:r>
        <w:rPr>
          <w:spacing w:val="-4"/>
        </w:rPr>
        <w:t xml:space="preserve"> </w:t>
      </w:r>
      <w:r>
        <w:t>THE</w:t>
      </w:r>
      <w:r>
        <w:rPr>
          <w:spacing w:val="-1"/>
        </w:rPr>
        <w:t xml:space="preserve"> </w:t>
      </w:r>
      <w:r>
        <w:t>RESULTS</w:t>
      </w:r>
      <w:r>
        <w:rPr>
          <w:spacing w:val="-2"/>
        </w:rPr>
        <w:t xml:space="preserve"> </w:t>
      </w:r>
      <w:r>
        <w:t>FOR</w:t>
      </w:r>
      <w:r>
        <w:rPr>
          <w:spacing w:val="-1"/>
        </w:rPr>
        <w:t xml:space="preserve"> </w:t>
      </w:r>
      <w:r>
        <w:t>THEORY</w:t>
      </w:r>
      <w:r>
        <w:rPr>
          <w:spacing w:val="-1"/>
        </w:rPr>
        <w:t xml:space="preserve"> </w:t>
      </w:r>
      <w:r>
        <w:t>AND</w:t>
      </w:r>
      <w:r>
        <w:rPr>
          <w:spacing w:val="-2"/>
        </w:rPr>
        <w:t xml:space="preserve"> PRACTICE</w:t>
      </w:r>
    </w:p>
    <w:p>
      <w:pPr>
        <w:pStyle w:val="7"/>
        <w:spacing w:before="6"/>
        <w:rPr>
          <w:b/>
          <w:sz w:val="23"/>
        </w:rPr>
      </w:pPr>
    </w:p>
    <w:p>
      <w:pPr>
        <w:pStyle w:val="7"/>
        <w:spacing w:before="1" w:line="480" w:lineRule="auto"/>
        <w:ind w:left="192" w:right="117" w:firstLine="719"/>
        <w:jc w:val="both"/>
      </w:pPr>
      <w:r>
        <w:t>Since the 1960s, classroom studies of reading methods have consistently shown better results for early phonics instruction compared with instruction emphasizing meaning at the level of words and sentences. This effect is particularly strong for</w:t>
      </w:r>
      <w:r>
        <w:rPr>
          <w:spacing w:val="40"/>
        </w:rPr>
        <w:t xml:space="preserve"> </w:t>
      </w:r>
      <w:r>
        <w:t>children at risk for reading failure because of lack of home literacy or weak</w:t>
      </w:r>
      <w:r>
        <w:rPr>
          <w:spacing w:val="40"/>
        </w:rPr>
        <w:t xml:space="preserve"> </w:t>
      </w:r>
      <w:r>
        <w:t>phonological-awareness skills (children who have attention problems, chronic ear infections, articulation problems, or a history of dyslexia in their families). This interaction between children’s characteristics and curricular focus is underrated by instructional factors such as teachers’ knowledge and competence.</w:t>
      </w:r>
    </w:p>
    <w:p>
      <w:pPr>
        <w:pStyle w:val="7"/>
        <w:spacing w:before="1" w:line="480" w:lineRule="auto"/>
        <w:ind w:left="192" w:right="116" w:firstLine="719"/>
        <w:jc w:val="both"/>
      </w:pPr>
      <w:r>
        <w:t>Thus the kinds of materials (curriculum) and instructional strategies used interact with a child’s stage of reading development in determining the child’s success in</w:t>
      </w:r>
      <w:r>
        <w:rPr>
          <w:spacing w:val="40"/>
        </w:rPr>
        <w:t xml:space="preserve"> </w:t>
      </w:r>
      <w:r>
        <w:t>learning to read. This fact has important policy</w:t>
      </w:r>
      <w:r>
        <w:rPr>
          <w:spacing w:val="-5"/>
        </w:rPr>
        <w:t xml:space="preserve"> </w:t>
      </w:r>
      <w:r>
        <w:t>implications for improving literacy</w:t>
      </w:r>
      <w:r>
        <w:rPr>
          <w:spacing w:val="-5"/>
        </w:rPr>
        <w:t xml:space="preserve"> </w:t>
      </w:r>
      <w:r>
        <w:t>levels nation wide. At the international level, reading methods have become highly politicized and the Great Debate has turned into the reading wars. Proponents of literature-based instruction (Coles, 2000; Taylor, Anderson, Au and Raphael, 2000; Taylor, 1998) have attacked research supporting skills-based instruction, despite the fact that this research investigates processes fundamental to learning</w:t>
      </w:r>
      <w:r>
        <w:rPr>
          <w:spacing w:val="-3"/>
        </w:rPr>
        <w:t xml:space="preserve"> </w:t>
      </w:r>
      <w:r>
        <w:t>to read rather</w:t>
      </w:r>
      <w:r>
        <w:rPr>
          <w:spacing w:val="-1"/>
        </w:rPr>
        <w:t xml:space="preserve"> </w:t>
      </w:r>
      <w:r>
        <w:t>than skills-based instruction per se.</w:t>
      </w:r>
    </w:p>
    <w:p>
      <w:pPr>
        <w:pStyle w:val="7"/>
        <w:spacing w:before="1" w:line="480" w:lineRule="auto"/>
        <w:ind w:left="192" w:right="121" w:firstLine="719"/>
        <w:jc w:val="both"/>
      </w:pPr>
      <w:r>
        <w:t>In return, skills-based researchers have pointed out how these attacks have misrepresented</w:t>
      </w:r>
      <w:r>
        <w:rPr>
          <w:spacing w:val="68"/>
          <w:w w:val="150"/>
        </w:rPr>
        <w:t xml:space="preserve"> </w:t>
      </w:r>
      <w:r>
        <w:t>the</w:t>
      </w:r>
      <w:r>
        <w:rPr>
          <w:spacing w:val="73"/>
          <w:w w:val="150"/>
        </w:rPr>
        <w:t xml:space="preserve"> </w:t>
      </w:r>
      <w:r>
        <w:t>research</w:t>
      </w:r>
      <w:r>
        <w:rPr>
          <w:spacing w:val="74"/>
          <w:w w:val="150"/>
        </w:rPr>
        <w:t xml:space="preserve"> </w:t>
      </w:r>
      <w:r>
        <w:t>and</w:t>
      </w:r>
      <w:r>
        <w:rPr>
          <w:spacing w:val="71"/>
          <w:w w:val="150"/>
        </w:rPr>
        <w:t xml:space="preserve"> </w:t>
      </w:r>
      <w:r>
        <w:t>are</w:t>
      </w:r>
      <w:r>
        <w:rPr>
          <w:spacing w:val="71"/>
          <w:w w:val="150"/>
        </w:rPr>
        <w:t xml:space="preserve"> </w:t>
      </w:r>
      <w:r>
        <w:t>based</w:t>
      </w:r>
      <w:r>
        <w:rPr>
          <w:spacing w:val="74"/>
          <w:w w:val="150"/>
        </w:rPr>
        <w:t xml:space="preserve"> </w:t>
      </w:r>
      <w:r>
        <w:t>primarily</w:t>
      </w:r>
      <w:r>
        <w:rPr>
          <w:spacing w:val="67"/>
          <w:w w:val="150"/>
        </w:rPr>
        <w:t xml:space="preserve"> </w:t>
      </w:r>
      <w:r>
        <w:t>on</w:t>
      </w:r>
      <w:r>
        <w:rPr>
          <w:spacing w:val="71"/>
          <w:w w:val="150"/>
        </w:rPr>
        <w:t xml:space="preserve"> </w:t>
      </w:r>
      <w:r>
        <w:t>philosophical</w:t>
      </w:r>
      <w:r>
        <w:rPr>
          <w:spacing w:val="72"/>
          <w:w w:val="150"/>
        </w:rPr>
        <w:t xml:space="preserve"> </w:t>
      </w:r>
      <w:r>
        <w:rPr>
          <w:spacing w:val="-2"/>
        </w:rPr>
        <w:t>objectives</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16"/>
        <w:jc w:val="both"/>
      </w:pPr>
      <w:r>
        <w:t>(Foorman, Fletcher, Francis and Schatchneider, 2000, Mathes and Torgesen, 2000). Despite the controversy, there is no question that continued scientific study of what constitutes effective reading instruction would benefit children and teachers by</w:t>
      </w:r>
      <w:r>
        <w:rPr>
          <w:spacing w:val="40"/>
        </w:rPr>
        <w:t xml:space="preserve"> </w:t>
      </w:r>
      <w:r>
        <w:t>improving understanding of how particular children best learn to read.</w:t>
      </w:r>
    </w:p>
    <w:p>
      <w:pPr>
        <w:pStyle w:val="7"/>
        <w:spacing w:line="480" w:lineRule="auto"/>
        <w:ind w:left="192" w:right="118" w:firstLine="719"/>
        <w:jc w:val="both"/>
      </w:pPr>
      <w:r>
        <w:t>To the extent that the theoretical foundation of a particular approach to reading instruction</w:t>
      </w:r>
      <w:r>
        <w:rPr>
          <w:spacing w:val="-1"/>
        </w:rPr>
        <w:t xml:space="preserve"> </w:t>
      </w:r>
      <w:r>
        <w:t>can be</w:t>
      </w:r>
      <w:r>
        <w:rPr>
          <w:spacing w:val="-2"/>
        </w:rPr>
        <w:t xml:space="preserve"> </w:t>
      </w:r>
      <w:r>
        <w:t>questioned,</w:t>
      </w:r>
      <w:r>
        <w:rPr>
          <w:spacing w:val="-1"/>
        </w:rPr>
        <w:t xml:space="preserve"> </w:t>
      </w:r>
      <w:r>
        <w:t>the approach itself can</w:t>
      </w:r>
      <w:r>
        <w:rPr>
          <w:spacing w:val="-1"/>
        </w:rPr>
        <w:t xml:space="preserve"> </w:t>
      </w:r>
      <w:r>
        <w:t>be</w:t>
      </w:r>
      <w:r>
        <w:rPr>
          <w:spacing w:val="-2"/>
        </w:rPr>
        <w:t xml:space="preserve"> </w:t>
      </w:r>
      <w:r>
        <w:t>questioned.</w:t>
      </w:r>
      <w:r>
        <w:rPr>
          <w:spacing w:val="-1"/>
        </w:rPr>
        <w:t xml:space="preserve"> </w:t>
      </w:r>
      <w:r>
        <w:t>The converse</w:t>
      </w:r>
      <w:r>
        <w:rPr>
          <w:spacing w:val="-3"/>
        </w:rPr>
        <w:t xml:space="preserve"> </w:t>
      </w:r>
      <w:r>
        <w:t>is also true, that is, if critical assumptions may</w:t>
      </w:r>
      <w:r>
        <w:rPr>
          <w:spacing w:val="-5"/>
        </w:rPr>
        <w:t xml:space="preserve"> </w:t>
      </w:r>
      <w:r>
        <w:t>be warranted. It may</w:t>
      </w:r>
      <w:r>
        <w:rPr>
          <w:spacing w:val="-5"/>
        </w:rPr>
        <w:t xml:space="preserve"> </w:t>
      </w:r>
      <w:r>
        <w:t>be fair to say that the major theoretical assumptions on which whole language approaches to instruction are based have simply not been verified in relevant research testing those assumptions, until this study being reported. Aside from the fact that there are very sound reasons to reject the “natural” parallel between spoken and written language drawn by whole language theorists, the research supports the following generalizations:</w:t>
      </w:r>
    </w:p>
    <w:p>
      <w:pPr>
        <w:pStyle w:val="17"/>
        <w:numPr>
          <w:ilvl w:val="0"/>
          <w:numId w:val="32"/>
        </w:numPr>
        <w:tabs>
          <w:tab w:val="left" w:pos="912"/>
        </w:tabs>
        <w:spacing w:before="1" w:after="0" w:line="480" w:lineRule="auto"/>
        <w:ind w:left="912" w:right="123" w:hanging="720"/>
        <w:jc w:val="both"/>
        <w:rPr>
          <w:sz w:val="24"/>
        </w:rPr>
      </w:pPr>
      <w:r>
        <w:rPr>
          <w:sz w:val="24"/>
        </w:rPr>
        <w:t>The most basic skills in learning to read is word identification. The need to have accurate knowledge of the initial letter sounds of the words along the sounds of the word parts will encourage adequate verbal labeling.</w:t>
      </w:r>
    </w:p>
    <w:p>
      <w:pPr>
        <w:pStyle w:val="17"/>
        <w:numPr>
          <w:ilvl w:val="0"/>
          <w:numId w:val="32"/>
        </w:numPr>
        <w:tabs>
          <w:tab w:val="left" w:pos="912"/>
        </w:tabs>
        <w:spacing w:before="1" w:after="0" w:line="480" w:lineRule="auto"/>
        <w:ind w:left="912" w:right="115" w:hanging="720"/>
        <w:jc w:val="both"/>
        <w:rPr>
          <w:sz w:val="24"/>
        </w:rPr>
      </w:pPr>
      <w:r>
        <w:rPr>
          <w:sz w:val="24"/>
        </w:rPr>
        <w:t>An adequate degree of fluency in word identification is a basic prerequisite to successful reading comprehension. This involves adequate training on sound- letter relationship, including initial consonant sounds, consonant diagraphs and blends. Mastery of these basic skills will afford appropriate knowledge and understanding of both the high frequency and interest words used in reading, more especially at the beginning reading stage.</w:t>
      </w:r>
    </w:p>
    <w:p>
      <w:pPr>
        <w:pStyle w:val="17"/>
        <w:numPr>
          <w:ilvl w:val="0"/>
          <w:numId w:val="32"/>
        </w:numPr>
        <w:tabs>
          <w:tab w:val="left" w:pos="912"/>
        </w:tabs>
        <w:spacing w:before="0" w:after="0" w:line="480" w:lineRule="auto"/>
        <w:ind w:left="912" w:right="119" w:hanging="720"/>
        <w:jc w:val="both"/>
        <w:rPr>
          <w:sz w:val="24"/>
        </w:rPr>
      </w:pPr>
      <w:r>
        <w:rPr>
          <w:sz w:val="24"/>
        </w:rPr>
        <w:t>Word identification in skilled readers is a fast-acting, automatic and in effect modular process that depends little on contextual information for its execution. With adequate training in phonological awareness, knowledge and understanding of words become easy and reading is made both smooth and motivating in effect.</w:t>
      </w:r>
    </w:p>
    <w:p>
      <w:pPr>
        <w:spacing w:after="0" w:line="480" w:lineRule="auto"/>
        <w:jc w:val="both"/>
        <w:rPr>
          <w:sz w:val="24"/>
        </w:rPr>
        <w:sectPr>
          <w:pgSz w:w="11910" w:h="16840"/>
          <w:pgMar w:top="1340" w:right="1320" w:bottom="280" w:left="1680" w:header="722" w:footer="0" w:gutter="0"/>
          <w:cols w:space="720" w:num="1"/>
        </w:sectPr>
      </w:pPr>
    </w:p>
    <w:p>
      <w:pPr>
        <w:pStyle w:val="17"/>
        <w:numPr>
          <w:ilvl w:val="0"/>
          <w:numId w:val="32"/>
        </w:numPr>
        <w:tabs>
          <w:tab w:val="left" w:pos="912"/>
        </w:tabs>
        <w:spacing w:before="80" w:after="0" w:line="480" w:lineRule="auto"/>
        <w:ind w:left="912" w:right="119" w:hanging="720"/>
        <w:jc w:val="both"/>
        <w:rPr>
          <w:sz w:val="24"/>
        </w:rPr>
      </w:pPr>
      <w:r>
        <w:rPr>
          <w:sz w:val="24"/>
        </w:rPr>
        <w:t>Even skilled readers can accurately predict no more than one word out of four in sentence contexts,</w:t>
      </w:r>
      <w:r>
        <w:rPr>
          <w:spacing w:val="-1"/>
          <w:sz w:val="24"/>
        </w:rPr>
        <w:t xml:space="preserve"> </w:t>
      </w:r>
      <w:r>
        <w:rPr>
          <w:sz w:val="24"/>
        </w:rPr>
        <w:t>indicating</w:t>
      </w:r>
      <w:r>
        <w:rPr>
          <w:spacing w:val="-4"/>
          <w:sz w:val="24"/>
        </w:rPr>
        <w:t xml:space="preserve"> </w:t>
      </w:r>
      <w:r>
        <w:rPr>
          <w:sz w:val="24"/>
        </w:rPr>
        <w:t>that</w:t>
      </w:r>
      <w:r>
        <w:rPr>
          <w:spacing w:val="-1"/>
          <w:sz w:val="24"/>
        </w:rPr>
        <w:t xml:space="preserve"> </w:t>
      </w:r>
      <w:r>
        <w:rPr>
          <w:sz w:val="24"/>
        </w:rPr>
        <w:t>the</w:t>
      </w:r>
      <w:r>
        <w:rPr>
          <w:spacing w:val="-2"/>
          <w:sz w:val="24"/>
        </w:rPr>
        <w:t xml:space="preserve"> </w:t>
      </w:r>
      <w:r>
        <w:rPr>
          <w:sz w:val="24"/>
        </w:rPr>
        <w:t>predictive</w:t>
      </w:r>
      <w:r>
        <w:rPr>
          <w:spacing w:val="-2"/>
          <w:sz w:val="24"/>
        </w:rPr>
        <w:t xml:space="preserve"> </w:t>
      </w:r>
      <w:r>
        <w:rPr>
          <w:sz w:val="24"/>
        </w:rPr>
        <w:t>role</w:t>
      </w:r>
      <w:r>
        <w:rPr>
          <w:spacing w:val="-2"/>
          <w:sz w:val="24"/>
        </w:rPr>
        <w:t xml:space="preserve"> </w:t>
      </w:r>
      <w:r>
        <w:rPr>
          <w:sz w:val="24"/>
        </w:rPr>
        <w:t>of</w:t>
      </w:r>
      <w:r>
        <w:rPr>
          <w:spacing w:val="-2"/>
          <w:sz w:val="24"/>
        </w:rPr>
        <w:t xml:space="preserve"> </w:t>
      </w:r>
      <w:r>
        <w:rPr>
          <w:sz w:val="24"/>
        </w:rPr>
        <w:t>context</w:t>
      </w:r>
      <w:r>
        <w:rPr>
          <w:spacing w:val="-1"/>
          <w:sz w:val="24"/>
        </w:rPr>
        <w:t xml:space="preserve"> </w:t>
      </w:r>
      <w:r>
        <w:rPr>
          <w:sz w:val="24"/>
        </w:rPr>
        <w:t>must be</w:t>
      </w:r>
      <w:r>
        <w:rPr>
          <w:spacing w:val="-2"/>
          <w:sz w:val="24"/>
        </w:rPr>
        <w:t xml:space="preserve"> </w:t>
      </w:r>
      <w:r>
        <w:rPr>
          <w:sz w:val="24"/>
        </w:rPr>
        <w:t>extremely limited. This is therefore interpreted in terms of the need to teach phonological awareness skills at the beginning reading developmental stage.</w:t>
      </w:r>
    </w:p>
    <w:p>
      <w:pPr>
        <w:pStyle w:val="17"/>
        <w:numPr>
          <w:ilvl w:val="0"/>
          <w:numId w:val="32"/>
        </w:numPr>
        <w:tabs>
          <w:tab w:val="left" w:pos="912"/>
        </w:tabs>
        <w:spacing w:before="0" w:after="0" w:line="480" w:lineRule="auto"/>
        <w:ind w:left="912" w:right="116" w:hanging="720"/>
        <w:jc w:val="both"/>
        <w:rPr>
          <w:sz w:val="24"/>
        </w:rPr>
      </w:pPr>
      <w:r>
        <w:rPr>
          <w:sz w:val="24"/>
        </w:rPr>
        <w:t>Because of limited facility in word identification, beginning and poor readers are more dependent on context than are more advanced and good readers. There should</w:t>
      </w:r>
      <w:r>
        <w:rPr>
          <w:spacing w:val="-2"/>
          <w:sz w:val="24"/>
        </w:rPr>
        <w:t xml:space="preserve"> </w:t>
      </w:r>
      <w:r>
        <w:rPr>
          <w:sz w:val="24"/>
        </w:rPr>
        <w:t>therefore</w:t>
      </w:r>
      <w:r>
        <w:rPr>
          <w:spacing w:val="-2"/>
          <w:sz w:val="24"/>
        </w:rPr>
        <w:t xml:space="preserve"> </w:t>
      </w:r>
      <w:r>
        <w:rPr>
          <w:sz w:val="24"/>
        </w:rPr>
        <w:t>be</w:t>
      </w:r>
      <w:r>
        <w:rPr>
          <w:spacing w:val="-2"/>
          <w:sz w:val="24"/>
        </w:rPr>
        <w:t xml:space="preserve"> </w:t>
      </w:r>
      <w:r>
        <w:rPr>
          <w:sz w:val="24"/>
        </w:rPr>
        <w:t>more</w:t>
      </w:r>
      <w:r>
        <w:rPr>
          <w:spacing w:val="-1"/>
          <w:sz w:val="24"/>
        </w:rPr>
        <w:t xml:space="preserve"> </w:t>
      </w:r>
      <w:r>
        <w:rPr>
          <w:sz w:val="24"/>
        </w:rPr>
        <w:t>emphasis</w:t>
      </w:r>
      <w:r>
        <w:rPr>
          <w:spacing w:val="-2"/>
          <w:sz w:val="24"/>
        </w:rPr>
        <w:t xml:space="preserve"> </w:t>
      </w:r>
      <w:r>
        <w:rPr>
          <w:sz w:val="24"/>
        </w:rPr>
        <w:t>on</w:t>
      </w:r>
      <w:r>
        <w:rPr>
          <w:spacing w:val="-2"/>
          <w:sz w:val="24"/>
        </w:rPr>
        <w:t xml:space="preserve"> </w:t>
      </w:r>
      <w:r>
        <w:rPr>
          <w:sz w:val="24"/>
        </w:rPr>
        <w:t>structural analysis</w:t>
      </w:r>
      <w:r>
        <w:rPr>
          <w:spacing w:val="-2"/>
          <w:sz w:val="24"/>
        </w:rPr>
        <w:t xml:space="preserve"> </w:t>
      </w:r>
      <w:r>
        <w:rPr>
          <w:sz w:val="24"/>
        </w:rPr>
        <w:t>that</w:t>
      </w:r>
      <w:r>
        <w:rPr>
          <w:spacing w:val="-2"/>
          <w:sz w:val="24"/>
        </w:rPr>
        <w:t xml:space="preserve"> </w:t>
      </w:r>
      <w:r>
        <w:rPr>
          <w:sz w:val="24"/>
        </w:rPr>
        <w:t>include</w:t>
      </w:r>
      <w:r>
        <w:rPr>
          <w:spacing w:val="-2"/>
          <w:sz w:val="24"/>
        </w:rPr>
        <w:t xml:space="preserve"> </w:t>
      </w:r>
      <w:r>
        <w:rPr>
          <w:sz w:val="24"/>
        </w:rPr>
        <w:t xml:space="preserve">sound-letter </w:t>
      </w:r>
      <w:r>
        <w:rPr>
          <w:spacing w:val="-2"/>
          <w:sz w:val="24"/>
        </w:rPr>
        <w:t>relationship.</w:t>
      </w:r>
    </w:p>
    <w:p>
      <w:pPr>
        <w:pStyle w:val="17"/>
        <w:numPr>
          <w:ilvl w:val="0"/>
          <w:numId w:val="32"/>
        </w:numPr>
        <w:tabs>
          <w:tab w:val="left" w:pos="910"/>
          <w:tab w:val="left" w:pos="912"/>
        </w:tabs>
        <w:spacing w:before="1" w:after="0" w:line="480" w:lineRule="auto"/>
        <w:ind w:left="912" w:right="120" w:hanging="720"/>
        <w:jc w:val="both"/>
        <w:rPr>
          <w:sz w:val="24"/>
        </w:rPr>
      </w:pPr>
      <w:r>
        <w:rPr>
          <w:sz w:val="24"/>
        </w:rPr>
        <w:t>Facility in alphabetic coding is critically important to the acquisition of skill in word recognition. Understanding of the way letters are used in writing and combined to form words (alphabetic</w:t>
      </w:r>
      <w:r>
        <w:rPr>
          <w:spacing w:val="-1"/>
          <w:sz w:val="24"/>
        </w:rPr>
        <w:t xml:space="preserve"> </w:t>
      </w:r>
      <w:r>
        <w:rPr>
          <w:sz w:val="24"/>
        </w:rPr>
        <w:t>principle)</w:t>
      </w:r>
      <w:r>
        <w:rPr>
          <w:spacing w:val="-1"/>
          <w:sz w:val="24"/>
        </w:rPr>
        <w:t xml:space="preserve"> </w:t>
      </w:r>
      <w:r>
        <w:rPr>
          <w:sz w:val="24"/>
        </w:rPr>
        <w:t>is important for</w:t>
      </w:r>
      <w:r>
        <w:rPr>
          <w:spacing w:val="-1"/>
          <w:sz w:val="24"/>
        </w:rPr>
        <w:t xml:space="preserve"> </w:t>
      </w:r>
      <w:r>
        <w:rPr>
          <w:sz w:val="24"/>
        </w:rPr>
        <w:t>beginning</w:t>
      </w:r>
      <w:r>
        <w:rPr>
          <w:spacing w:val="-2"/>
          <w:sz w:val="24"/>
        </w:rPr>
        <w:t xml:space="preserve"> </w:t>
      </w:r>
      <w:r>
        <w:rPr>
          <w:sz w:val="24"/>
        </w:rPr>
        <w:t>reading development and achievement at the early stage.</w:t>
      </w:r>
    </w:p>
    <w:p>
      <w:pPr>
        <w:pStyle w:val="17"/>
        <w:numPr>
          <w:ilvl w:val="0"/>
          <w:numId w:val="32"/>
        </w:numPr>
        <w:tabs>
          <w:tab w:val="left" w:pos="912"/>
        </w:tabs>
        <w:spacing w:before="0" w:after="0" w:line="480" w:lineRule="auto"/>
        <w:ind w:left="912" w:right="117" w:hanging="720"/>
        <w:jc w:val="both"/>
        <w:rPr>
          <w:sz w:val="24"/>
        </w:rPr>
      </w:pPr>
      <w:r>
        <w:rPr>
          <w:sz w:val="24"/>
        </w:rPr>
        <w:t>Phoneme awareness and facility in phoneme analysis are critically important to the acquisition of skill in alphabetic coding. The understanding of sound-letter relationship and knowledge of initial consonant sounds, consonant blends and diagraphs are what it takes to develop the skills of reading and writing.</w:t>
      </w:r>
    </w:p>
    <w:p>
      <w:pPr>
        <w:pStyle w:val="7"/>
        <w:spacing w:before="1" w:line="480" w:lineRule="auto"/>
        <w:ind w:left="192" w:right="115" w:firstLine="719"/>
        <w:jc w:val="both"/>
      </w:pPr>
      <w:r>
        <w:t xml:space="preserve">Each of these generalizations could be seen to be contrary to the approach to reading instruction advocated by whole language proponents. But they have constituted the major reasons for confirming phonics the most effective method, followed by interactive method (which is a combination of phonics and whole language methods), before the whole language method itself. This is as the results generated by the findings of this study, supported by those reviewed in the literature, add substance to each of the </w:t>
      </w:r>
      <w:r>
        <w:rPr>
          <w:spacing w:val="-2"/>
        </w:rPr>
        <w:t>generalizations.</w:t>
      </w:r>
    </w:p>
    <w:p>
      <w:pPr>
        <w:pStyle w:val="7"/>
        <w:spacing w:before="1" w:line="480" w:lineRule="auto"/>
        <w:ind w:left="192" w:right="120" w:firstLine="719"/>
        <w:jc w:val="both"/>
      </w:pPr>
      <w:r>
        <w:t>The implications of the research for teaching children to read should be apparent. The</w:t>
      </w:r>
      <w:r>
        <w:rPr>
          <w:spacing w:val="63"/>
        </w:rPr>
        <w:t xml:space="preserve"> </w:t>
      </w:r>
      <w:r>
        <w:t>most</w:t>
      </w:r>
      <w:r>
        <w:rPr>
          <w:spacing w:val="65"/>
        </w:rPr>
        <w:t xml:space="preserve"> </w:t>
      </w:r>
      <w:r>
        <w:t>basic</w:t>
      </w:r>
      <w:r>
        <w:rPr>
          <w:spacing w:val="64"/>
        </w:rPr>
        <w:t xml:space="preserve"> </w:t>
      </w:r>
      <w:r>
        <w:t>dictate</w:t>
      </w:r>
      <w:r>
        <w:rPr>
          <w:spacing w:val="66"/>
        </w:rPr>
        <w:t xml:space="preserve"> </w:t>
      </w:r>
      <w:r>
        <w:t>seems</w:t>
      </w:r>
      <w:r>
        <w:rPr>
          <w:spacing w:val="65"/>
        </w:rPr>
        <w:t xml:space="preserve"> </w:t>
      </w:r>
      <w:r>
        <w:t>to</w:t>
      </w:r>
      <w:r>
        <w:rPr>
          <w:spacing w:val="65"/>
        </w:rPr>
        <w:t xml:space="preserve"> </w:t>
      </w:r>
      <w:r>
        <w:t>be</w:t>
      </w:r>
      <w:r>
        <w:rPr>
          <w:spacing w:val="64"/>
        </w:rPr>
        <w:t xml:space="preserve"> </w:t>
      </w:r>
      <w:r>
        <w:t>that</w:t>
      </w:r>
      <w:r>
        <w:rPr>
          <w:spacing w:val="64"/>
        </w:rPr>
        <w:t xml:space="preserve"> </w:t>
      </w:r>
      <w:r>
        <w:t>instruction</w:t>
      </w:r>
      <w:r>
        <w:rPr>
          <w:spacing w:val="64"/>
        </w:rPr>
        <w:t xml:space="preserve"> </w:t>
      </w:r>
      <w:r>
        <w:t>that</w:t>
      </w:r>
      <w:r>
        <w:rPr>
          <w:spacing w:val="64"/>
        </w:rPr>
        <w:t xml:space="preserve"> </w:t>
      </w:r>
      <w:r>
        <w:t>promotes</w:t>
      </w:r>
      <w:r>
        <w:rPr>
          <w:spacing w:val="64"/>
        </w:rPr>
        <w:t xml:space="preserve"> </w:t>
      </w:r>
      <w:r>
        <w:t>facility</w:t>
      </w:r>
      <w:r>
        <w:rPr>
          <w:spacing w:val="59"/>
        </w:rPr>
        <w:t xml:space="preserve"> </w:t>
      </w:r>
      <w:r>
        <w:t>in</w:t>
      </w:r>
      <w:r>
        <w:rPr>
          <w:spacing w:val="66"/>
        </w:rPr>
        <w:t xml:space="preserve"> </w:t>
      </w:r>
      <w:r>
        <w:rPr>
          <w:spacing w:val="-4"/>
        </w:rPr>
        <w:t>word</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21"/>
        <w:jc w:val="both"/>
      </w:pPr>
      <w:r>
        <w:t>identification is vitally important to success in reading. Accordingly, instruction that facilitates both phoneme awareness and alphabetic coding is vitally important to success in reading.</w:t>
      </w:r>
    </w:p>
    <w:p>
      <w:pPr>
        <w:pStyle w:val="7"/>
        <w:spacing w:line="480" w:lineRule="auto"/>
        <w:ind w:left="192" w:right="115" w:firstLine="719"/>
        <w:jc w:val="both"/>
      </w:pPr>
      <w:r>
        <w:t>However, following the research findings as established in the generated results</w:t>
      </w:r>
      <w:r>
        <w:rPr>
          <w:spacing w:val="40"/>
        </w:rPr>
        <w:t xml:space="preserve"> </w:t>
      </w:r>
      <w:r>
        <w:t>of this study, there is nothing in the research that precludes the use of whole language- type activities in teaching reading. These activities include: the use of context for monitoring and predictive purposes, vocabulary enrichment to imbue comprehension. Others include, integrated reading, writing and spelling to concretize the relationships between and among these representational system results and so forth.</w:t>
      </w:r>
    </w:p>
    <w:p>
      <w:pPr>
        <w:pStyle w:val="7"/>
        <w:spacing w:before="1" w:line="480" w:lineRule="auto"/>
        <w:ind w:left="192" w:right="116" w:firstLine="719"/>
        <w:jc w:val="both"/>
      </w:pPr>
      <w:r>
        <w:t>On the other hand, with due consideration to the generated results and findings of this study, the research runs counter to exclusive versions of either whole language or phonics (code-oriented) approaches to reading instruction. The research supports interactive (a combination of phonics and whole language) method as well.</w:t>
      </w:r>
    </w:p>
    <w:p>
      <w:pPr>
        <w:pStyle w:val="7"/>
        <w:rPr>
          <w:sz w:val="26"/>
        </w:rPr>
      </w:pPr>
    </w:p>
    <w:p>
      <w:pPr>
        <w:pStyle w:val="7"/>
        <w:spacing w:before="5"/>
        <w:rPr>
          <w:sz w:val="22"/>
        </w:rPr>
      </w:pPr>
    </w:p>
    <w:p>
      <w:pPr>
        <w:pStyle w:val="3"/>
        <w:numPr>
          <w:ilvl w:val="1"/>
          <w:numId w:val="30"/>
        </w:numPr>
        <w:tabs>
          <w:tab w:val="left" w:pos="912"/>
        </w:tabs>
        <w:spacing w:before="0" w:after="0" w:line="240" w:lineRule="auto"/>
        <w:ind w:left="912" w:right="0" w:hanging="720"/>
        <w:jc w:val="left"/>
      </w:pPr>
      <w:bookmarkStart w:id="81" w:name="_TOC_250010"/>
      <w:bookmarkEnd w:id="81"/>
      <w:r>
        <w:rPr>
          <w:spacing w:val="-2"/>
        </w:rPr>
        <w:t>CONCLUSION</w:t>
      </w:r>
    </w:p>
    <w:p>
      <w:pPr>
        <w:pStyle w:val="7"/>
        <w:spacing w:before="7"/>
        <w:rPr>
          <w:b/>
          <w:sz w:val="23"/>
        </w:rPr>
      </w:pPr>
    </w:p>
    <w:p>
      <w:pPr>
        <w:pStyle w:val="7"/>
        <w:spacing w:line="480" w:lineRule="auto"/>
        <w:ind w:left="192" w:right="117" w:firstLine="719"/>
        <w:jc w:val="both"/>
      </w:pPr>
      <w:r>
        <w:t>The results of the study following the testing of the hypotheses have warranted some conclusions to be drawn. Such findings to a reasonable extent would have addressed the issue of whether the teaching of reading in Nigeria is based on scientific knowledge relating to how children learn to read, and whether the methods used to teach reading in our schools are based on empirical evidence. It would be recalled that the present study was designed to obtain the empirical validation of beginning reading skills for</w:t>
      </w:r>
      <w:r>
        <w:rPr>
          <w:spacing w:val="-5"/>
        </w:rPr>
        <w:t xml:space="preserve"> </w:t>
      </w:r>
      <w:r>
        <w:t>Nigerian</w:t>
      </w:r>
      <w:r>
        <w:rPr>
          <w:spacing w:val="-3"/>
        </w:rPr>
        <w:t xml:space="preserve"> </w:t>
      </w:r>
      <w:r>
        <w:t>primary</w:t>
      </w:r>
      <w:r>
        <w:rPr>
          <w:spacing w:val="-8"/>
        </w:rPr>
        <w:t xml:space="preserve"> </w:t>
      </w:r>
      <w:r>
        <w:t>schools</w:t>
      </w:r>
      <w:r>
        <w:rPr>
          <w:spacing w:val="-3"/>
        </w:rPr>
        <w:t xml:space="preserve"> </w:t>
      </w:r>
      <w:r>
        <w:t>using</w:t>
      </w:r>
      <w:r>
        <w:rPr>
          <w:spacing w:val="-5"/>
        </w:rPr>
        <w:t xml:space="preserve"> </w:t>
      </w:r>
      <w:r>
        <w:t>three</w:t>
      </w:r>
      <w:r>
        <w:rPr>
          <w:spacing w:val="-4"/>
        </w:rPr>
        <w:t xml:space="preserve"> </w:t>
      </w:r>
      <w:r>
        <w:t>structured</w:t>
      </w:r>
      <w:r>
        <w:rPr>
          <w:spacing w:val="-3"/>
        </w:rPr>
        <w:t xml:space="preserve"> </w:t>
      </w:r>
      <w:r>
        <w:t>methodologies.</w:t>
      </w:r>
      <w:r>
        <w:rPr>
          <w:spacing w:val="-3"/>
        </w:rPr>
        <w:t xml:space="preserve"> </w:t>
      </w:r>
      <w:r>
        <w:t>This</w:t>
      </w:r>
      <w:r>
        <w:rPr>
          <w:spacing w:val="-1"/>
        </w:rPr>
        <w:t xml:space="preserve"> </w:t>
      </w:r>
      <w:r>
        <w:t>was</w:t>
      </w:r>
      <w:r>
        <w:rPr>
          <w:spacing w:val="-3"/>
        </w:rPr>
        <w:t xml:space="preserve"> </w:t>
      </w:r>
      <w:r>
        <w:t>investigated following the application of explicit instruction to develop the necessary beginning reading skills among primary school children.</w:t>
      </w:r>
    </w:p>
    <w:p>
      <w:pPr>
        <w:spacing w:after="0" w:line="480" w:lineRule="auto"/>
        <w:jc w:val="both"/>
        <w:sectPr>
          <w:pgSz w:w="11910" w:h="16840"/>
          <w:pgMar w:top="1340" w:right="1320" w:bottom="280" w:left="1680" w:header="722" w:footer="0" w:gutter="0"/>
          <w:cols w:space="720" w:num="1"/>
        </w:sectPr>
      </w:pPr>
    </w:p>
    <w:p>
      <w:pPr>
        <w:pStyle w:val="7"/>
        <w:spacing w:before="80"/>
        <w:ind w:left="912"/>
      </w:pPr>
      <w:r>
        <w:t>Base</w:t>
      </w:r>
      <w:r>
        <w:rPr>
          <w:spacing w:val="-4"/>
        </w:rPr>
        <w:t xml:space="preserve"> </w:t>
      </w:r>
      <w:r>
        <w:t>on the</w:t>
      </w:r>
      <w:r>
        <w:rPr>
          <w:spacing w:val="-2"/>
        </w:rPr>
        <w:t xml:space="preserve"> </w:t>
      </w:r>
      <w:r>
        <w:t>results,</w:t>
      </w:r>
      <w:r>
        <w:rPr>
          <w:spacing w:val="-1"/>
        </w:rPr>
        <w:t xml:space="preserve"> </w:t>
      </w:r>
      <w:r>
        <w:t>the following</w:t>
      </w:r>
      <w:r>
        <w:rPr>
          <w:spacing w:val="-3"/>
        </w:rPr>
        <w:t xml:space="preserve"> </w:t>
      </w:r>
      <w:r>
        <w:t>conclusions</w:t>
      </w:r>
      <w:r>
        <w:rPr>
          <w:spacing w:val="-1"/>
        </w:rPr>
        <w:t xml:space="preserve"> </w:t>
      </w:r>
      <w:r>
        <w:t>were</w:t>
      </w:r>
      <w:r>
        <w:rPr>
          <w:spacing w:val="-2"/>
        </w:rPr>
        <w:t xml:space="preserve"> made:</w:t>
      </w:r>
    </w:p>
    <w:p>
      <w:pPr>
        <w:pStyle w:val="7"/>
      </w:pPr>
    </w:p>
    <w:p>
      <w:pPr>
        <w:pStyle w:val="17"/>
        <w:numPr>
          <w:ilvl w:val="0"/>
          <w:numId w:val="33"/>
        </w:numPr>
        <w:tabs>
          <w:tab w:val="left" w:pos="912"/>
        </w:tabs>
        <w:spacing w:before="0" w:after="0" w:line="480" w:lineRule="auto"/>
        <w:ind w:left="912" w:right="116" w:hanging="360"/>
        <w:jc w:val="both"/>
        <w:rPr>
          <w:sz w:val="24"/>
        </w:rPr>
      </w:pPr>
      <w:r>
        <w:rPr>
          <w:sz w:val="24"/>
        </w:rPr>
        <w:t>The three structured methodologies namely: phonics, whole language and interactive</w:t>
      </w:r>
      <w:r>
        <w:rPr>
          <w:spacing w:val="-3"/>
          <w:sz w:val="24"/>
        </w:rPr>
        <w:t xml:space="preserve"> </w:t>
      </w:r>
      <w:r>
        <w:rPr>
          <w:sz w:val="24"/>
        </w:rPr>
        <w:t>methods</w:t>
      </w:r>
      <w:r>
        <w:rPr>
          <w:spacing w:val="-2"/>
          <w:sz w:val="24"/>
        </w:rPr>
        <w:t xml:space="preserve"> </w:t>
      </w:r>
      <w:r>
        <w:rPr>
          <w:sz w:val="24"/>
        </w:rPr>
        <w:t>were</w:t>
      </w:r>
      <w:r>
        <w:rPr>
          <w:spacing w:val="-2"/>
          <w:sz w:val="24"/>
        </w:rPr>
        <w:t xml:space="preserve"> </w:t>
      </w:r>
      <w:r>
        <w:rPr>
          <w:sz w:val="24"/>
        </w:rPr>
        <w:t>found</w:t>
      </w:r>
      <w:r>
        <w:rPr>
          <w:spacing w:val="-2"/>
          <w:sz w:val="24"/>
        </w:rPr>
        <w:t xml:space="preserve"> </w:t>
      </w:r>
      <w:r>
        <w:rPr>
          <w:sz w:val="24"/>
        </w:rPr>
        <w:t>to</w:t>
      </w:r>
      <w:r>
        <w:rPr>
          <w:spacing w:val="-2"/>
          <w:sz w:val="24"/>
        </w:rPr>
        <w:t xml:space="preserve"> </w:t>
      </w:r>
      <w:r>
        <w:rPr>
          <w:sz w:val="24"/>
        </w:rPr>
        <w:t>be</w:t>
      </w:r>
      <w:r>
        <w:rPr>
          <w:spacing w:val="-1"/>
          <w:sz w:val="24"/>
        </w:rPr>
        <w:t xml:space="preserve"> </w:t>
      </w:r>
      <w:r>
        <w:rPr>
          <w:sz w:val="24"/>
        </w:rPr>
        <w:t>effective</w:t>
      </w:r>
      <w:r>
        <w:rPr>
          <w:spacing w:val="-1"/>
          <w:sz w:val="24"/>
        </w:rPr>
        <w:t xml:space="preserve"> </w:t>
      </w:r>
      <w:r>
        <w:rPr>
          <w:sz w:val="24"/>
        </w:rPr>
        <w:t>in helping</w:t>
      </w:r>
      <w:r>
        <w:rPr>
          <w:spacing w:val="-5"/>
          <w:sz w:val="24"/>
        </w:rPr>
        <w:t xml:space="preserve"> </w:t>
      </w:r>
      <w:r>
        <w:rPr>
          <w:sz w:val="24"/>
        </w:rPr>
        <w:t>the</w:t>
      </w:r>
      <w:r>
        <w:rPr>
          <w:spacing w:val="-3"/>
          <w:sz w:val="24"/>
        </w:rPr>
        <w:t xml:space="preserve"> </w:t>
      </w:r>
      <w:r>
        <w:rPr>
          <w:sz w:val="24"/>
        </w:rPr>
        <w:t>children</w:t>
      </w:r>
      <w:r>
        <w:rPr>
          <w:spacing w:val="-2"/>
          <w:sz w:val="24"/>
        </w:rPr>
        <w:t xml:space="preserve"> </w:t>
      </w:r>
      <w:r>
        <w:rPr>
          <w:sz w:val="24"/>
        </w:rPr>
        <w:t>develop</w:t>
      </w:r>
      <w:r>
        <w:rPr>
          <w:spacing w:val="-2"/>
          <w:sz w:val="24"/>
        </w:rPr>
        <w:t xml:space="preserve"> </w:t>
      </w:r>
      <w:r>
        <w:rPr>
          <w:sz w:val="24"/>
        </w:rPr>
        <w:t xml:space="preserve">the beginning reading skills, although with some variety in the methods’ level of </w:t>
      </w:r>
      <w:r>
        <w:rPr>
          <w:spacing w:val="-2"/>
          <w:sz w:val="24"/>
        </w:rPr>
        <w:t>effectiveness.</w:t>
      </w:r>
    </w:p>
    <w:p>
      <w:pPr>
        <w:pStyle w:val="17"/>
        <w:numPr>
          <w:ilvl w:val="0"/>
          <w:numId w:val="33"/>
        </w:numPr>
        <w:tabs>
          <w:tab w:val="left" w:pos="912"/>
        </w:tabs>
        <w:spacing w:before="0" w:after="0" w:line="480" w:lineRule="auto"/>
        <w:ind w:left="912" w:right="124" w:hanging="360"/>
        <w:jc w:val="both"/>
        <w:rPr>
          <w:sz w:val="24"/>
        </w:rPr>
      </w:pPr>
      <w:r>
        <w:rPr>
          <w:sz w:val="24"/>
        </w:rPr>
        <w:t>The phonics method was found the most effective, followed by interactive method before the whole language method, and</w:t>
      </w:r>
    </w:p>
    <w:p>
      <w:pPr>
        <w:pStyle w:val="17"/>
        <w:numPr>
          <w:ilvl w:val="0"/>
          <w:numId w:val="33"/>
        </w:numPr>
        <w:tabs>
          <w:tab w:val="left" w:pos="912"/>
        </w:tabs>
        <w:spacing w:before="1" w:after="0" w:line="480" w:lineRule="auto"/>
        <w:ind w:left="912" w:right="123" w:hanging="360"/>
        <w:jc w:val="both"/>
        <w:rPr>
          <w:sz w:val="24"/>
        </w:rPr>
      </w:pPr>
      <w:r>
        <w:rPr>
          <w:sz w:val="24"/>
        </w:rPr>
        <w:t xml:space="preserve">The acquisition of the basic reading skills was predicted on the structured </w:t>
      </w:r>
      <w:r>
        <w:rPr>
          <w:spacing w:val="-2"/>
          <w:sz w:val="24"/>
        </w:rPr>
        <w:t>methodologies.</w:t>
      </w:r>
    </w:p>
    <w:p>
      <w:pPr>
        <w:pStyle w:val="7"/>
        <w:spacing w:line="480" w:lineRule="auto"/>
        <w:ind w:left="192" w:right="113" w:firstLine="719"/>
        <w:jc w:val="both"/>
      </w:pPr>
      <w:r>
        <w:t>It can therefore</w:t>
      </w:r>
      <w:r>
        <w:rPr>
          <w:spacing w:val="-2"/>
        </w:rPr>
        <w:t xml:space="preserve"> </w:t>
      </w:r>
      <w:r>
        <w:t>be</w:t>
      </w:r>
      <w:r>
        <w:rPr>
          <w:spacing w:val="-1"/>
        </w:rPr>
        <w:t xml:space="preserve"> </w:t>
      </w:r>
      <w:r>
        <w:t>inferred from the research findings that the</w:t>
      </w:r>
      <w:r>
        <w:rPr>
          <w:spacing w:val="-1"/>
        </w:rPr>
        <w:t xml:space="preserve"> </w:t>
      </w:r>
      <w:r>
        <w:t>teaching</w:t>
      </w:r>
      <w:r>
        <w:rPr>
          <w:spacing w:val="-3"/>
        </w:rPr>
        <w:t xml:space="preserve"> </w:t>
      </w:r>
      <w:r>
        <w:t>of reading in Nigeria is based on scientific knowledge relating to how children learn to read. Again, the structured methods used to teach reading in our schools have been confirmed on empirical evidence as to the strategies that are most effective in teaching reading. It can equally be suggested that the beginning reading skills stand validated in this study, following the children’s acquisition of the beginning reading skills on the basis of the structured methodologies. The results on the test performance scores following the application of the beginning reading achievement assessment instrument confirmed the validation of the beginning reading skills.</w:t>
      </w:r>
    </w:p>
    <w:p>
      <w:pPr>
        <w:pStyle w:val="7"/>
        <w:spacing w:before="1" w:line="480" w:lineRule="auto"/>
        <w:ind w:left="192" w:right="119" w:firstLine="779"/>
        <w:jc w:val="both"/>
      </w:pPr>
      <w:r>
        <w:t>There is little question that many Nigerians are concerned about the quality of reading instruction in Nigerian schools. This is more so when considering the need for adequate development and acquisition of basic beginning reading skills among primary school children learning to read.</w:t>
      </w:r>
    </w:p>
    <w:p>
      <w:pPr>
        <w:pStyle w:val="7"/>
        <w:spacing w:before="1" w:line="480" w:lineRule="auto"/>
        <w:ind w:left="192" w:right="120" w:firstLine="719"/>
        <w:jc w:val="both"/>
      </w:pPr>
      <w:r>
        <w:t>Two general approaches have emerged from the length and often acrimonious debate over how best to teach young children to read. The first and perhaps oldest is known</w:t>
      </w:r>
      <w:r>
        <w:rPr>
          <w:spacing w:val="21"/>
        </w:rPr>
        <w:t xml:space="preserve"> </w:t>
      </w:r>
      <w:r>
        <w:t>as</w:t>
      </w:r>
      <w:r>
        <w:rPr>
          <w:spacing w:val="26"/>
        </w:rPr>
        <w:t xml:space="preserve"> </w:t>
      </w:r>
      <w:r>
        <w:t>a</w:t>
      </w:r>
      <w:r>
        <w:rPr>
          <w:spacing w:val="22"/>
        </w:rPr>
        <w:t xml:space="preserve"> </w:t>
      </w:r>
      <w:r>
        <w:t>bottom-up,</w:t>
      </w:r>
      <w:r>
        <w:rPr>
          <w:spacing w:val="26"/>
        </w:rPr>
        <w:t xml:space="preserve"> </w:t>
      </w:r>
      <w:r>
        <w:t>phonics,</w:t>
      </w:r>
      <w:r>
        <w:rPr>
          <w:spacing w:val="24"/>
        </w:rPr>
        <w:t xml:space="preserve"> </w:t>
      </w:r>
      <w:r>
        <w:t>or</w:t>
      </w:r>
      <w:r>
        <w:rPr>
          <w:spacing w:val="25"/>
        </w:rPr>
        <w:t xml:space="preserve"> </w:t>
      </w:r>
      <w:r>
        <w:t>code</w:t>
      </w:r>
      <w:r>
        <w:rPr>
          <w:spacing w:val="23"/>
        </w:rPr>
        <w:t xml:space="preserve"> </w:t>
      </w:r>
      <w:r>
        <w:t>–</w:t>
      </w:r>
      <w:r>
        <w:rPr>
          <w:spacing w:val="26"/>
        </w:rPr>
        <w:t xml:space="preserve"> </w:t>
      </w:r>
      <w:r>
        <w:t>emphasis</w:t>
      </w:r>
      <w:r>
        <w:rPr>
          <w:spacing w:val="25"/>
        </w:rPr>
        <w:t xml:space="preserve"> </w:t>
      </w:r>
      <w:r>
        <w:t>approach</w:t>
      </w:r>
      <w:r>
        <w:rPr>
          <w:spacing w:val="23"/>
        </w:rPr>
        <w:t xml:space="preserve"> </w:t>
      </w:r>
      <w:r>
        <w:t>usually</w:t>
      </w:r>
      <w:r>
        <w:rPr>
          <w:spacing w:val="21"/>
        </w:rPr>
        <w:t xml:space="preserve"> </w:t>
      </w:r>
      <w:r>
        <w:t>begin</w:t>
      </w:r>
      <w:r>
        <w:rPr>
          <w:spacing w:val="24"/>
        </w:rPr>
        <w:t xml:space="preserve"> </w:t>
      </w:r>
      <w:r>
        <w:t>by</w:t>
      </w:r>
      <w:r>
        <w:rPr>
          <w:spacing w:val="22"/>
        </w:rPr>
        <w:t xml:space="preserve"> </w:t>
      </w:r>
      <w:r>
        <w:rPr>
          <w:spacing w:val="-2"/>
        </w:rPr>
        <w:t>having</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23"/>
        <w:jc w:val="both"/>
      </w:pPr>
      <w:r>
        <w:t>children associate sounds with individual letters and letter combinations. The children</w:t>
      </w:r>
      <w:r>
        <w:rPr>
          <w:spacing w:val="40"/>
        </w:rPr>
        <w:t xml:space="preserve"> </w:t>
      </w:r>
      <w:r>
        <w:t xml:space="preserve">are then taught the strategy of sounding out or decoding words. They are also taught when to use this strategy in combination with various rules in order sounding out </w:t>
      </w:r>
      <w:r>
        <w:rPr>
          <w:spacing w:val="-2"/>
        </w:rPr>
        <w:t>principles.</w:t>
      </w:r>
    </w:p>
    <w:p>
      <w:pPr>
        <w:pStyle w:val="7"/>
        <w:spacing w:line="480" w:lineRule="auto"/>
        <w:ind w:left="192" w:right="115" w:firstLine="719"/>
        <w:jc w:val="both"/>
      </w:pPr>
      <w:r>
        <w:t>The second approach, referred to as top – down or meaning – emphasis, is found today mostly in programmes that make use of whole language procedures. Here the teaching of decoding skills is de-emphasized. Instead, children are taught to recognise words largely</w:t>
      </w:r>
      <w:r>
        <w:rPr>
          <w:spacing w:val="-2"/>
        </w:rPr>
        <w:t xml:space="preserve"> </w:t>
      </w:r>
      <w:r>
        <w:t>by</w:t>
      </w:r>
      <w:r>
        <w:rPr>
          <w:spacing w:val="-4"/>
        </w:rPr>
        <w:t xml:space="preserve"> </w:t>
      </w:r>
      <w:r>
        <w:t>appearance and to focus on the overall meaning of a story</w:t>
      </w:r>
      <w:r>
        <w:rPr>
          <w:spacing w:val="-2"/>
        </w:rPr>
        <w:t xml:space="preserve"> </w:t>
      </w:r>
      <w:r>
        <w:t>together with story</w:t>
      </w:r>
      <w:r>
        <w:rPr>
          <w:spacing w:val="-5"/>
        </w:rPr>
        <w:t xml:space="preserve"> </w:t>
      </w:r>
      <w:r>
        <w:t>context</w:t>
      </w:r>
      <w:r>
        <w:rPr>
          <w:spacing w:val="-2"/>
        </w:rPr>
        <w:t xml:space="preserve"> </w:t>
      </w:r>
      <w:r>
        <w:t>cues</w:t>
      </w:r>
      <w:r>
        <w:rPr>
          <w:spacing w:val="-2"/>
        </w:rPr>
        <w:t xml:space="preserve"> </w:t>
      </w:r>
      <w:r>
        <w:t>such</w:t>
      </w:r>
      <w:r>
        <w:rPr>
          <w:spacing w:val="-2"/>
        </w:rPr>
        <w:t xml:space="preserve"> </w:t>
      </w:r>
      <w:r>
        <w:t>as</w:t>
      </w:r>
      <w:r>
        <w:rPr>
          <w:spacing w:val="-2"/>
        </w:rPr>
        <w:t xml:space="preserve"> </w:t>
      </w:r>
      <w:r>
        <w:t>pictures</w:t>
      </w:r>
      <w:r>
        <w:rPr>
          <w:spacing w:val="-2"/>
        </w:rPr>
        <w:t xml:space="preserve"> </w:t>
      </w:r>
      <w:r>
        <w:t>to</w:t>
      </w:r>
      <w:r>
        <w:rPr>
          <w:spacing w:val="-2"/>
        </w:rPr>
        <w:t xml:space="preserve"> </w:t>
      </w:r>
      <w:r>
        <w:t>help</w:t>
      </w:r>
      <w:r>
        <w:rPr>
          <w:spacing w:val="-2"/>
        </w:rPr>
        <w:t xml:space="preserve"> </w:t>
      </w:r>
      <w:r>
        <w:t>them recognized</w:t>
      </w:r>
      <w:r>
        <w:rPr>
          <w:spacing w:val="-2"/>
        </w:rPr>
        <w:t xml:space="preserve"> </w:t>
      </w:r>
      <w:r>
        <w:t>words</w:t>
      </w:r>
      <w:r>
        <w:rPr>
          <w:spacing w:val="-2"/>
        </w:rPr>
        <w:t xml:space="preserve"> </w:t>
      </w:r>
      <w:r>
        <w:t>that</w:t>
      </w:r>
      <w:r>
        <w:rPr>
          <w:spacing w:val="-2"/>
        </w:rPr>
        <w:t xml:space="preserve"> </w:t>
      </w:r>
      <w:r>
        <w:t>may</w:t>
      </w:r>
      <w:r>
        <w:rPr>
          <w:spacing w:val="-5"/>
        </w:rPr>
        <w:t xml:space="preserve"> </w:t>
      </w:r>
      <w:r>
        <w:t>be</w:t>
      </w:r>
      <w:r>
        <w:rPr>
          <w:spacing w:val="-3"/>
        </w:rPr>
        <w:t xml:space="preserve"> </w:t>
      </w:r>
      <w:r>
        <w:t>difficult</w:t>
      </w:r>
      <w:r>
        <w:rPr>
          <w:spacing w:val="-2"/>
        </w:rPr>
        <w:t xml:space="preserve"> </w:t>
      </w:r>
      <w:r>
        <w:t xml:space="preserve">to </w:t>
      </w:r>
      <w:r>
        <w:rPr>
          <w:spacing w:val="-2"/>
        </w:rPr>
        <w:t>read.</w:t>
      </w:r>
    </w:p>
    <w:p>
      <w:pPr>
        <w:pStyle w:val="7"/>
        <w:spacing w:before="1" w:line="480" w:lineRule="auto"/>
        <w:ind w:left="192" w:right="113" w:firstLine="719"/>
        <w:jc w:val="both"/>
      </w:pPr>
      <w:r>
        <w:t>The third approach, referred to as interactive method is the proper mix of each in a comprehensive reading programme. Some feel that more emphasis should be placed on the skills – based instruction within a reading curriculum, while others feel that more emphasis should be placed on authentic reading tasks. This study</w:t>
      </w:r>
      <w:r>
        <w:rPr>
          <w:spacing w:val="-3"/>
        </w:rPr>
        <w:t xml:space="preserve"> </w:t>
      </w:r>
      <w:r>
        <w:t xml:space="preserve">has concluded that at – risk students performed better when explicit, systematic phonics instruction was taught first in their reading curriculum, followed by interactive instruction before that of whole </w:t>
      </w:r>
      <w:r>
        <w:rPr>
          <w:spacing w:val="-2"/>
        </w:rPr>
        <w:t>language.</w:t>
      </w:r>
    </w:p>
    <w:p>
      <w:pPr>
        <w:pStyle w:val="7"/>
        <w:spacing w:before="1" w:line="480" w:lineRule="auto"/>
        <w:ind w:left="192" w:right="114" w:firstLine="719"/>
        <w:jc w:val="both"/>
      </w:pPr>
      <w:r>
        <w:t>In view of the controversy that continues to surround beginning reading instruction, it is disconcerting to learn that, at present, the major emphasis across Nigeria is on top-down approach. Specifically, the ministry or department of education in each state is authorized to issue a list of approved textbooks for use in all areas of the curriculum. Although it is widely recognized that whole-language programmes contain a number of features that can benefit children in many ways, as this study confirms, the accumulated evidence suggests that whole language may not be appropriate for all children</w:t>
      </w:r>
      <w:r>
        <w:rPr>
          <w:spacing w:val="34"/>
        </w:rPr>
        <w:t xml:space="preserve"> </w:t>
      </w:r>
      <w:r>
        <w:t>and</w:t>
      </w:r>
      <w:r>
        <w:rPr>
          <w:spacing w:val="34"/>
        </w:rPr>
        <w:t xml:space="preserve"> </w:t>
      </w:r>
      <w:r>
        <w:t>that</w:t>
      </w:r>
      <w:r>
        <w:rPr>
          <w:spacing w:val="34"/>
        </w:rPr>
        <w:t xml:space="preserve"> </w:t>
      </w:r>
      <w:r>
        <w:t>for</w:t>
      </w:r>
      <w:r>
        <w:rPr>
          <w:spacing w:val="33"/>
        </w:rPr>
        <w:t xml:space="preserve"> </w:t>
      </w:r>
      <w:r>
        <w:t>some</w:t>
      </w:r>
      <w:r>
        <w:rPr>
          <w:spacing w:val="34"/>
        </w:rPr>
        <w:t xml:space="preserve"> </w:t>
      </w:r>
      <w:r>
        <w:t>children,</w:t>
      </w:r>
      <w:r>
        <w:rPr>
          <w:spacing w:val="34"/>
        </w:rPr>
        <w:t xml:space="preserve"> </w:t>
      </w:r>
      <w:r>
        <w:t>it</w:t>
      </w:r>
      <w:r>
        <w:rPr>
          <w:spacing w:val="35"/>
        </w:rPr>
        <w:t xml:space="preserve"> </w:t>
      </w:r>
      <w:r>
        <w:t>may</w:t>
      </w:r>
      <w:r>
        <w:rPr>
          <w:spacing w:val="29"/>
        </w:rPr>
        <w:t xml:space="preserve"> </w:t>
      </w:r>
      <w:r>
        <w:t>even</w:t>
      </w:r>
      <w:r>
        <w:rPr>
          <w:spacing w:val="34"/>
        </w:rPr>
        <w:t xml:space="preserve"> </w:t>
      </w:r>
      <w:r>
        <w:t>lead</w:t>
      </w:r>
      <w:r>
        <w:rPr>
          <w:spacing w:val="34"/>
        </w:rPr>
        <w:t xml:space="preserve"> </w:t>
      </w:r>
      <w:r>
        <w:t>to</w:t>
      </w:r>
      <w:r>
        <w:rPr>
          <w:spacing w:val="35"/>
        </w:rPr>
        <w:t xml:space="preserve"> </w:t>
      </w:r>
      <w:r>
        <w:t>serious</w:t>
      </w:r>
      <w:r>
        <w:rPr>
          <w:spacing w:val="34"/>
        </w:rPr>
        <w:t xml:space="preserve"> </w:t>
      </w:r>
      <w:r>
        <w:t>reading</w:t>
      </w:r>
      <w:r>
        <w:rPr>
          <w:spacing w:val="32"/>
        </w:rPr>
        <w:t xml:space="preserve"> </w:t>
      </w:r>
      <w:r>
        <w:t>problems.</w:t>
      </w:r>
      <w:r>
        <w:rPr>
          <w:spacing w:val="38"/>
        </w:rPr>
        <w:t xml:space="preserve"> </w:t>
      </w:r>
      <w:r>
        <w:rPr>
          <w:spacing w:val="-5"/>
        </w:rPr>
        <w:t>In</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right="117"/>
        <w:jc w:val="both"/>
      </w:pPr>
      <w:r>
        <w:t>particular, children at risk for reading failure as well as those from disadvantaged backgrounds who lack prerequisite literacy often require more structure and greater emphasis on phonics than most whole language programmes provide.</w:t>
      </w:r>
    </w:p>
    <w:p>
      <w:pPr>
        <w:pStyle w:val="7"/>
        <w:rPr>
          <w:sz w:val="26"/>
        </w:rPr>
      </w:pPr>
    </w:p>
    <w:p>
      <w:pPr>
        <w:pStyle w:val="7"/>
        <w:spacing w:before="5"/>
        <w:rPr>
          <w:sz w:val="22"/>
        </w:rPr>
      </w:pPr>
    </w:p>
    <w:p>
      <w:pPr>
        <w:pStyle w:val="3"/>
        <w:numPr>
          <w:ilvl w:val="1"/>
          <w:numId w:val="30"/>
        </w:numPr>
        <w:tabs>
          <w:tab w:val="left" w:pos="912"/>
        </w:tabs>
        <w:spacing w:before="0" w:after="0" w:line="240" w:lineRule="auto"/>
        <w:ind w:left="912" w:right="0" w:hanging="720"/>
        <w:jc w:val="left"/>
      </w:pPr>
      <w:bookmarkStart w:id="82" w:name="_TOC_250009"/>
      <w:bookmarkEnd w:id="82"/>
      <w:r>
        <w:rPr>
          <w:spacing w:val="-2"/>
        </w:rPr>
        <w:t>RECOMMENDATION</w:t>
      </w:r>
    </w:p>
    <w:p>
      <w:pPr>
        <w:pStyle w:val="7"/>
        <w:spacing w:before="6"/>
        <w:rPr>
          <w:b/>
          <w:sz w:val="23"/>
        </w:rPr>
      </w:pPr>
    </w:p>
    <w:p>
      <w:pPr>
        <w:pStyle w:val="7"/>
        <w:spacing w:before="1" w:line="480" w:lineRule="auto"/>
        <w:ind w:left="192" w:firstLine="719"/>
      </w:pPr>
      <w:r>
        <w:t>On the basis of the research findings and conclusions derived from this study, the following recommendations have been informed.</w:t>
      </w:r>
    </w:p>
    <w:p>
      <w:pPr>
        <w:pStyle w:val="7"/>
        <w:rPr>
          <w:sz w:val="26"/>
        </w:rPr>
      </w:pPr>
    </w:p>
    <w:p>
      <w:pPr>
        <w:pStyle w:val="7"/>
        <w:spacing w:before="5"/>
        <w:rPr>
          <w:sz w:val="22"/>
        </w:rPr>
      </w:pPr>
    </w:p>
    <w:p>
      <w:pPr>
        <w:pStyle w:val="4"/>
        <w:numPr>
          <w:ilvl w:val="2"/>
          <w:numId w:val="30"/>
        </w:numPr>
        <w:tabs>
          <w:tab w:val="left" w:pos="912"/>
        </w:tabs>
        <w:spacing w:before="0" w:after="0" w:line="240" w:lineRule="auto"/>
        <w:ind w:left="912" w:right="0" w:hanging="720"/>
        <w:jc w:val="left"/>
        <w:rPr>
          <w:u w:val="none"/>
        </w:rPr>
      </w:pPr>
      <w:bookmarkStart w:id="83" w:name="_TOC_250008"/>
      <w:r>
        <w:rPr>
          <w:u w:val="single"/>
        </w:rPr>
        <w:t>Teaching</w:t>
      </w:r>
      <w:r>
        <w:rPr>
          <w:spacing w:val="-1"/>
          <w:u w:val="single"/>
        </w:rPr>
        <w:t xml:space="preserve"> </w:t>
      </w:r>
      <w:r>
        <w:rPr>
          <w:u w:val="single"/>
        </w:rPr>
        <w:t>Method for</w:t>
      </w:r>
      <w:r>
        <w:rPr>
          <w:spacing w:val="-2"/>
          <w:u w:val="single"/>
        </w:rPr>
        <w:t xml:space="preserve"> </w:t>
      </w:r>
      <w:r>
        <w:rPr>
          <w:u w:val="single"/>
        </w:rPr>
        <w:t xml:space="preserve">Beginning </w:t>
      </w:r>
      <w:bookmarkEnd w:id="83"/>
      <w:r>
        <w:rPr>
          <w:spacing w:val="-2"/>
          <w:u w:val="single"/>
        </w:rPr>
        <w:t>Readers</w:t>
      </w:r>
    </w:p>
    <w:p>
      <w:pPr>
        <w:pStyle w:val="7"/>
        <w:spacing w:before="9"/>
        <w:rPr>
          <w:b/>
          <w:sz w:val="15"/>
        </w:rPr>
      </w:pPr>
    </w:p>
    <w:p>
      <w:pPr>
        <w:pStyle w:val="7"/>
        <w:spacing w:before="90" w:line="480" w:lineRule="auto"/>
        <w:ind w:left="192" w:right="115" w:firstLine="719"/>
        <w:jc w:val="both"/>
      </w:pPr>
      <w:r>
        <w:t>Since the teaching methods investigated in this study are proved effective, it is recommended that they (phonics, whole language and interactive) be adopted for the teaching of reading at the junior primary school setting. Such methods should focus on the development of basic reading skills that will promote reading comprehension. Emphasis should be on learning to read (developing reading as tool for learning).</w:t>
      </w:r>
    </w:p>
    <w:p>
      <w:pPr>
        <w:pStyle w:val="7"/>
        <w:rPr>
          <w:sz w:val="26"/>
        </w:rPr>
      </w:pPr>
    </w:p>
    <w:p>
      <w:pPr>
        <w:pStyle w:val="7"/>
        <w:spacing w:before="5"/>
        <w:rPr>
          <w:sz w:val="22"/>
        </w:rPr>
      </w:pPr>
    </w:p>
    <w:p>
      <w:pPr>
        <w:pStyle w:val="4"/>
        <w:numPr>
          <w:ilvl w:val="2"/>
          <w:numId w:val="30"/>
        </w:numPr>
        <w:tabs>
          <w:tab w:val="left" w:pos="912"/>
        </w:tabs>
        <w:spacing w:before="0" w:after="0" w:line="240" w:lineRule="auto"/>
        <w:ind w:left="912" w:right="0" w:hanging="720"/>
        <w:jc w:val="left"/>
        <w:rPr>
          <w:u w:val="none"/>
        </w:rPr>
      </w:pPr>
      <w:r>
        <w:rPr>
          <w:u w:val="single"/>
        </w:rPr>
        <w:t>Workshops</w:t>
      </w:r>
      <w:r>
        <w:rPr>
          <w:spacing w:val="-2"/>
          <w:u w:val="single"/>
        </w:rPr>
        <w:t xml:space="preserve"> </w:t>
      </w:r>
      <w:r>
        <w:rPr>
          <w:u w:val="single"/>
        </w:rPr>
        <w:t>and</w:t>
      </w:r>
      <w:r>
        <w:rPr>
          <w:spacing w:val="-2"/>
          <w:u w:val="single"/>
        </w:rPr>
        <w:t xml:space="preserve"> </w:t>
      </w:r>
      <w:r>
        <w:rPr>
          <w:u w:val="single"/>
        </w:rPr>
        <w:t>Seminars</w:t>
      </w:r>
      <w:r>
        <w:rPr>
          <w:spacing w:val="-2"/>
          <w:u w:val="single"/>
        </w:rPr>
        <w:t xml:space="preserve"> </w:t>
      </w:r>
      <w:r>
        <w:rPr>
          <w:u w:val="single"/>
        </w:rPr>
        <w:t>on</w:t>
      </w:r>
      <w:r>
        <w:rPr>
          <w:spacing w:val="-2"/>
          <w:u w:val="single"/>
        </w:rPr>
        <w:t xml:space="preserve"> </w:t>
      </w:r>
      <w:r>
        <w:rPr>
          <w:u w:val="single"/>
        </w:rPr>
        <w:t>Beginning</w:t>
      </w:r>
      <w:r>
        <w:rPr>
          <w:spacing w:val="-2"/>
          <w:u w:val="single"/>
        </w:rPr>
        <w:t xml:space="preserve"> </w:t>
      </w:r>
      <w:r>
        <w:rPr>
          <w:u w:val="single"/>
        </w:rPr>
        <w:t>Reading</w:t>
      </w:r>
      <w:r>
        <w:rPr>
          <w:spacing w:val="-2"/>
          <w:u w:val="single"/>
        </w:rPr>
        <w:t xml:space="preserve"> </w:t>
      </w:r>
      <w:r>
        <w:rPr>
          <w:u w:val="single"/>
        </w:rPr>
        <w:t>Teaching</w:t>
      </w:r>
      <w:r>
        <w:rPr>
          <w:spacing w:val="-2"/>
          <w:u w:val="single"/>
        </w:rPr>
        <w:t xml:space="preserve"> Methods</w:t>
      </w:r>
    </w:p>
    <w:p>
      <w:pPr>
        <w:pStyle w:val="7"/>
        <w:spacing w:before="9"/>
        <w:rPr>
          <w:b/>
          <w:sz w:val="15"/>
        </w:rPr>
      </w:pPr>
    </w:p>
    <w:p>
      <w:pPr>
        <w:pStyle w:val="7"/>
        <w:spacing w:before="90" w:line="480" w:lineRule="auto"/>
        <w:ind w:left="192" w:right="119" w:firstLine="719"/>
        <w:jc w:val="both"/>
      </w:pPr>
      <w:r>
        <w:t>Workshops and seminars on beginning reading teaching methods should be organized by primary school administrators to acquaint teachers with the knowledge and techniques on effective teaching methods in response to the reading skills the children need to possess before they can benefit from school instruction. It is also recommended that teachers should be exposed to different activities, procedures and strategies for training children in beginning reading skills acquisition and development. The primary school administrators should acquire the beginning reading methods and sponsor their teachers</w:t>
      </w:r>
      <w:r>
        <w:rPr>
          <w:spacing w:val="39"/>
        </w:rPr>
        <w:t xml:space="preserve"> </w:t>
      </w:r>
      <w:r>
        <w:t>to</w:t>
      </w:r>
      <w:r>
        <w:rPr>
          <w:spacing w:val="42"/>
        </w:rPr>
        <w:t xml:space="preserve"> </w:t>
      </w:r>
      <w:r>
        <w:t>practice</w:t>
      </w:r>
      <w:r>
        <w:rPr>
          <w:spacing w:val="41"/>
        </w:rPr>
        <w:t xml:space="preserve"> </w:t>
      </w:r>
      <w:r>
        <w:t>with</w:t>
      </w:r>
      <w:r>
        <w:rPr>
          <w:spacing w:val="42"/>
        </w:rPr>
        <w:t xml:space="preserve"> </w:t>
      </w:r>
      <w:r>
        <w:t>them.</w:t>
      </w:r>
      <w:r>
        <w:rPr>
          <w:spacing w:val="44"/>
        </w:rPr>
        <w:t xml:space="preserve"> </w:t>
      </w:r>
      <w:r>
        <w:t>In</w:t>
      </w:r>
      <w:r>
        <w:rPr>
          <w:spacing w:val="41"/>
        </w:rPr>
        <w:t xml:space="preserve"> </w:t>
      </w:r>
      <w:r>
        <w:t>addition,</w:t>
      </w:r>
      <w:r>
        <w:rPr>
          <w:spacing w:val="43"/>
        </w:rPr>
        <w:t xml:space="preserve"> </w:t>
      </w:r>
      <w:r>
        <w:t>the</w:t>
      </w:r>
      <w:r>
        <w:rPr>
          <w:spacing w:val="43"/>
        </w:rPr>
        <w:t xml:space="preserve"> </w:t>
      </w:r>
      <w:r>
        <w:t>general</w:t>
      </w:r>
      <w:r>
        <w:rPr>
          <w:spacing w:val="42"/>
        </w:rPr>
        <w:t xml:space="preserve"> </w:t>
      </w:r>
      <w:r>
        <w:t>public</w:t>
      </w:r>
      <w:r>
        <w:rPr>
          <w:spacing w:val="42"/>
        </w:rPr>
        <w:t xml:space="preserve"> </w:t>
      </w:r>
      <w:r>
        <w:t>and</w:t>
      </w:r>
      <w:r>
        <w:rPr>
          <w:spacing w:val="41"/>
        </w:rPr>
        <w:t xml:space="preserve"> </w:t>
      </w:r>
      <w:r>
        <w:t>parents</w:t>
      </w:r>
      <w:r>
        <w:rPr>
          <w:spacing w:val="42"/>
        </w:rPr>
        <w:t xml:space="preserve"> </w:t>
      </w:r>
      <w:r>
        <w:t>should</w:t>
      </w:r>
      <w:r>
        <w:rPr>
          <w:spacing w:val="42"/>
        </w:rPr>
        <w:t xml:space="preserve"> </w:t>
      </w:r>
      <w:r>
        <w:rPr>
          <w:spacing w:val="-5"/>
        </w:rPr>
        <w:t>be</w:t>
      </w:r>
    </w:p>
    <w:p>
      <w:pPr>
        <w:spacing w:after="0" w:line="480" w:lineRule="auto"/>
        <w:jc w:val="both"/>
        <w:sectPr>
          <w:pgSz w:w="11910" w:h="16840"/>
          <w:pgMar w:top="1340" w:right="1320" w:bottom="280" w:left="1680" w:header="722" w:footer="0" w:gutter="0"/>
          <w:cols w:space="720" w:num="1"/>
        </w:sectPr>
      </w:pPr>
    </w:p>
    <w:p>
      <w:pPr>
        <w:pStyle w:val="7"/>
        <w:spacing w:before="80" w:line="480" w:lineRule="auto"/>
        <w:ind w:left="192"/>
      </w:pPr>
      <w:r>
        <w:t>given</w:t>
      </w:r>
      <w:r>
        <w:rPr>
          <w:spacing w:val="40"/>
        </w:rPr>
        <w:t xml:space="preserve"> </w:t>
      </w:r>
      <w:r>
        <w:t>talks</w:t>
      </w:r>
      <w:r>
        <w:rPr>
          <w:spacing w:val="40"/>
        </w:rPr>
        <w:t xml:space="preserve"> </w:t>
      </w:r>
      <w:r>
        <w:t>during</w:t>
      </w:r>
      <w:r>
        <w:rPr>
          <w:spacing w:val="40"/>
        </w:rPr>
        <w:t xml:space="preserve"> </w:t>
      </w:r>
      <w:r>
        <w:t>seminars</w:t>
      </w:r>
      <w:r>
        <w:rPr>
          <w:spacing w:val="40"/>
        </w:rPr>
        <w:t xml:space="preserve"> </w:t>
      </w:r>
      <w:r>
        <w:t>and</w:t>
      </w:r>
      <w:r>
        <w:rPr>
          <w:spacing w:val="40"/>
        </w:rPr>
        <w:t xml:space="preserve"> </w:t>
      </w:r>
      <w:r>
        <w:t>special</w:t>
      </w:r>
      <w:r>
        <w:rPr>
          <w:spacing w:val="40"/>
        </w:rPr>
        <w:t xml:space="preserve"> </w:t>
      </w:r>
      <w:r>
        <w:t>Parent</w:t>
      </w:r>
      <w:r>
        <w:rPr>
          <w:spacing w:val="71"/>
        </w:rPr>
        <w:t xml:space="preserve"> </w:t>
      </w:r>
      <w:r>
        <w:t>–</w:t>
      </w:r>
      <w:r>
        <w:rPr>
          <w:spacing w:val="40"/>
        </w:rPr>
        <w:t xml:space="preserve"> </w:t>
      </w:r>
      <w:r>
        <w:t>Teacher</w:t>
      </w:r>
      <w:r>
        <w:rPr>
          <w:spacing w:val="40"/>
        </w:rPr>
        <w:t xml:space="preserve"> </w:t>
      </w:r>
      <w:r>
        <w:t>Association</w:t>
      </w:r>
      <w:r>
        <w:rPr>
          <w:spacing w:val="40"/>
        </w:rPr>
        <w:t xml:space="preserve"> </w:t>
      </w:r>
      <w:r>
        <w:t>Sessions</w:t>
      </w:r>
      <w:r>
        <w:rPr>
          <w:spacing w:val="40"/>
        </w:rPr>
        <w:t xml:space="preserve"> </w:t>
      </w:r>
      <w:r>
        <w:t>on</w:t>
      </w:r>
      <w:r>
        <w:rPr>
          <w:spacing w:val="80"/>
        </w:rPr>
        <w:t xml:space="preserve"> </w:t>
      </w:r>
      <w:r>
        <w:t>different methods and procedures for enhancing beginning reading skills.</w:t>
      </w:r>
    </w:p>
    <w:p>
      <w:pPr>
        <w:pStyle w:val="7"/>
        <w:rPr>
          <w:sz w:val="26"/>
        </w:rPr>
      </w:pPr>
    </w:p>
    <w:p>
      <w:pPr>
        <w:pStyle w:val="7"/>
        <w:spacing w:before="5"/>
        <w:rPr>
          <w:sz w:val="22"/>
        </w:rPr>
      </w:pPr>
    </w:p>
    <w:p>
      <w:pPr>
        <w:pStyle w:val="4"/>
        <w:numPr>
          <w:ilvl w:val="2"/>
          <w:numId w:val="30"/>
        </w:numPr>
        <w:tabs>
          <w:tab w:val="left" w:pos="912"/>
        </w:tabs>
        <w:spacing w:before="0" w:after="0" w:line="240" w:lineRule="auto"/>
        <w:ind w:left="912" w:right="0" w:hanging="720"/>
        <w:jc w:val="left"/>
        <w:rPr>
          <w:u w:val="none"/>
        </w:rPr>
      </w:pPr>
      <w:bookmarkStart w:id="84" w:name="_TOC_250007"/>
      <w:r>
        <w:rPr>
          <w:u w:val="single"/>
        </w:rPr>
        <w:t>The</w:t>
      </w:r>
      <w:r>
        <w:rPr>
          <w:spacing w:val="-2"/>
          <w:u w:val="single"/>
        </w:rPr>
        <w:t xml:space="preserve"> </w:t>
      </w:r>
      <w:r>
        <w:rPr>
          <w:u w:val="single"/>
        </w:rPr>
        <w:t>Beginning</w:t>
      </w:r>
      <w:r>
        <w:rPr>
          <w:spacing w:val="-1"/>
          <w:u w:val="single"/>
        </w:rPr>
        <w:t xml:space="preserve"> </w:t>
      </w:r>
      <w:r>
        <w:rPr>
          <w:u w:val="single"/>
        </w:rPr>
        <w:t>Reading</w:t>
      </w:r>
      <w:r>
        <w:rPr>
          <w:spacing w:val="-4"/>
          <w:u w:val="single"/>
        </w:rPr>
        <w:t xml:space="preserve"> </w:t>
      </w:r>
      <w:r>
        <w:rPr>
          <w:u w:val="single"/>
        </w:rPr>
        <w:t>Teaching</w:t>
      </w:r>
      <w:r>
        <w:rPr>
          <w:spacing w:val="-1"/>
          <w:u w:val="single"/>
        </w:rPr>
        <w:t xml:space="preserve"> </w:t>
      </w:r>
      <w:r>
        <w:rPr>
          <w:u w:val="single"/>
        </w:rPr>
        <w:t>Methods</w:t>
      </w:r>
      <w:r>
        <w:rPr>
          <w:spacing w:val="-1"/>
          <w:u w:val="single"/>
        </w:rPr>
        <w:t xml:space="preserve"> </w:t>
      </w:r>
      <w:r>
        <w:rPr>
          <w:u w:val="single"/>
        </w:rPr>
        <w:t>and</w:t>
      </w:r>
      <w:r>
        <w:rPr>
          <w:spacing w:val="-3"/>
          <w:u w:val="single"/>
        </w:rPr>
        <w:t xml:space="preserve"> </w:t>
      </w:r>
      <w:r>
        <w:rPr>
          <w:u w:val="single"/>
        </w:rPr>
        <w:t>Learning</w:t>
      </w:r>
      <w:r>
        <w:rPr>
          <w:spacing w:val="-1"/>
          <w:u w:val="single"/>
        </w:rPr>
        <w:t xml:space="preserve"> </w:t>
      </w:r>
      <w:r>
        <w:rPr>
          <w:u w:val="single"/>
        </w:rPr>
        <w:t xml:space="preserve">to </w:t>
      </w:r>
      <w:bookmarkEnd w:id="84"/>
      <w:r>
        <w:rPr>
          <w:spacing w:val="-4"/>
          <w:u w:val="single"/>
        </w:rPr>
        <w:t>Read</w:t>
      </w:r>
    </w:p>
    <w:p>
      <w:pPr>
        <w:pStyle w:val="7"/>
        <w:spacing w:before="9"/>
        <w:rPr>
          <w:b/>
          <w:sz w:val="15"/>
        </w:rPr>
      </w:pPr>
    </w:p>
    <w:p>
      <w:pPr>
        <w:pStyle w:val="7"/>
        <w:spacing w:before="90" w:line="480" w:lineRule="auto"/>
        <w:ind w:left="192" w:right="115" w:firstLine="719"/>
        <w:jc w:val="both"/>
      </w:pPr>
      <w:r>
        <w:t>The beginning reading teaching methods with regard to the three investigated (phonics, whole language and interactive) methods should focus instruction in the five components of reading. Efforts should be made toward enhancing the appropriate</w:t>
      </w:r>
      <w:r>
        <w:rPr>
          <w:spacing w:val="40"/>
        </w:rPr>
        <w:t xml:space="preserve"> </w:t>
      </w:r>
      <w:r>
        <w:t>reading skills warranting reading development at the stage of learning to read.</w:t>
      </w:r>
    </w:p>
    <w:p>
      <w:pPr>
        <w:pStyle w:val="7"/>
        <w:ind w:left="912"/>
        <w:jc w:val="both"/>
      </w:pPr>
      <w:r>
        <w:t>The</w:t>
      </w:r>
      <w:r>
        <w:rPr>
          <w:spacing w:val="-3"/>
        </w:rPr>
        <w:t xml:space="preserve"> </w:t>
      </w:r>
      <w:r>
        <w:t>reading</w:t>
      </w:r>
      <w:r>
        <w:rPr>
          <w:spacing w:val="-2"/>
        </w:rPr>
        <w:t xml:space="preserve"> </w:t>
      </w:r>
      <w:r>
        <w:t>methods</w:t>
      </w:r>
      <w:r>
        <w:rPr>
          <w:spacing w:val="-1"/>
        </w:rPr>
        <w:t xml:space="preserve"> </w:t>
      </w:r>
      <w:r>
        <w:t>should address the</w:t>
      </w:r>
      <w:r>
        <w:rPr>
          <w:spacing w:val="-2"/>
        </w:rPr>
        <w:t xml:space="preserve"> </w:t>
      </w:r>
      <w:r>
        <w:t>following reading</w:t>
      </w:r>
      <w:r>
        <w:rPr>
          <w:spacing w:val="-3"/>
        </w:rPr>
        <w:t xml:space="preserve"> </w:t>
      </w:r>
      <w:r>
        <w:rPr>
          <w:spacing w:val="-2"/>
        </w:rPr>
        <w:t>components:</w:t>
      </w:r>
    </w:p>
    <w:p>
      <w:pPr>
        <w:pStyle w:val="7"/>
      </w:pPr>
    </w:p>
    <w:p>
      <w:pPr>
        <w:pStyle w:val="17"/>
        <w:numPr>
          <w:ilvl w:val="3"/>
          <w:numId w:val="30"/>
        </w:numPr>
        <w:tabs>
          <w:tab w:val="left" w:pos="1630"/>
          <w:tab w:val="left" w:pos="1632"/>
        </w:tabs>
        <w:spacing w:before="0" w:after="0" w:line="480" w:lineRule="auto"/>
        <w:ind w:left="1632" w:right="120" w:hanging="720"/>
        <w:jc w:val="both"/>
        <w:rPr>
          <w:sz w:val="24"/>
        </w:rPr>
      </w:pPr>
      <w:r>
        <w:rPr>
          <w:sz w:val="24"/>
        </w:rPr>
        <w:t>Phonological Awareness – The ability to hear and segment the sounds of reading language must be a focus of attention, particularly for children with reading difficulties.</w:t>
      </w:r>
    </w:p>
    <w:p>
      <w:pPr>
        <w:pStyle w:val="17"/>
        <w:numPr>
          <w:ilvl w:val="3"/>
          <w:numId w:val="30"/>
        </w:numPr>
        <w:tabs>
          <w:tab w:val="left" w:pos="1630"/>
          <w:tab w:val="left" w:pos="1632"/>
        </w:tabs>
        <w:spacing w:before="1" w:after="0" w:line="480" w:lineRule="auto"/>
        <w:ind w:left="1632" w:right="116" w:hanging="720"/>
        <w:jc w:val="both"/>
        <w:rPr>
          <w:sz w:val="24"/>
        </w:rPr>
      </w:pPr>
      <w:r>
        <w:rPr>
          <w:sz w:val="24"/>
        </w:rPr>
        <w:t>Phonics – In early stages of reading development, letter – sound relationships should be the focus. Later, phonics should play a role in spelling, word patterns and fix-up strategies.</w:t>
      </w:r>
    </w:p>
    <w:p>
      <w:pPr>
        <w:pStyle w:val="17"/>
        <w:numPr>
          <w:ilvl w:val="3"/>
          <w:numId w:val="30"/>
        </w:numPr>
        <w:tabs>
          <w:tab w:val="left" w:pos="1630"/>
          <w:tab w:val="left" w:pos="1632"/>
        </w:tabs>
        <w:spacing w:before="0" w:after="0" w:line="480" w:lineRule="auto"/>
        <w:ind w:left="1632" w:right="122" w:hanging="720"/>
        <w:jc w:val="both"/>
        <w:rPr>
          <w:sz w:val="24"/>
        </w:rPr>
      </w:pPr>
      <w:r>
        <w:rPr>
          <w:sz w:val="24"/>
        </w:rPr>
        <w:t>Fluency – Teachers must model for and guide pupils toward appropriate rate, intonation and phrasing for a variety of texts. Application of the reading strategies and methods, addressing these skills will prevent</w:t>
      </w:r>
      <w:r>
        <w:rPr>
          <w:spacing w:val="40"/>
          <w:sz w:val="24"/>
        </w:rPr>
        <w:t xml:space="preserve"> </w:t>
      </w:r>
      <w:r>
        <w:rPr>
          <w:sz w:val="24"/>
        </w:rPr>
        <w:t>limited fluency, which becomes a major barrier to comprehension, particularly in primary and school levels.</w:t>
      </w:r>
    </w:p>
    <w:p>
      <w:pPr>
        <w:pStyle w:val="17"/>
        <w:numPr>
          <w:ilvl w:val="3"/>
          <w:numId w:val="30"/>
        </w:numPr>
        <w:tabs>
          <w:tab w:val="left" w:pos="1632"/>
        </w:tabs>
        <w:spacing w:before="0" w:after="0" w:line="480" w:lineRule="auto"/>
        <w:ind w:left="1632" w:right="119" w:hanging="720"/>
        <w:jc w:val="both"/>
        <w:rPr>
          <w:sz w:val="24"/>
        </w:rPr>
      </w:pPr>
      <w:r>
        <w:rPr>
          <w:sz w:val="24"/>
        </w:rPr>
        <w:t>Vocabulary – This involves word study, including word parts and word families. This extends vocabulary instruction beyond word recognition or short-term memorization. This should be addressed by any beginning reading instructional method.</w:t>
      </w:r>
    </w:p>
    <w:p>
      <w:pPr>
        <w:spacing w:after="0" w:line="480" w:lineRule="auto"/>
        <w:jc w:val="both"/>
        <w:rPr>
          <w:sz w:val="24"/>
        </w:rPr>
        <w:sectPr>
          <w:pgSz w:w="11910" w:h="16840"/>
          <w:pgMar w:top="1340" w:right="1320" w:bottom="280" w:left="1680" w:header="722" w:footer="0" w:gutter="0"/>
          <w:cols w:space="720" w:num="1"/>
        </w:sectPr>
      </w:pPr>
    </w:p>
    <w:p>
      <w:pPr>
        <w:pStyle w:val="17"/>
        <w:numPr>
          <w:ilvl w:val="3"/>
          <w:numId w:val="30"/>
        </w:numPr>
        <w:tabs>
          <w:tab w:val="left" w:pos="1632"/>
        </w:tabs>
        <w:spacing w:before="80" w:after="0" w:line="480" w:lineRule="auto"/>
        <w:ind w:left="1632" w:right="118" w:hanging="720"/>
        <w:jc w:val="both"/>
        <w:rPr>
          <w:sz w:val="24"/>
        </w:rPr>
      </w:pPr>
      <w:r>
        <w:rPr>
          <w:sz w:val="24"/>
        </w:rPr>
        <w:t>Comprehension Strategies – This involves utilizing background knowledge/schema, clarifying, determining importance, informing, questioning, summarizing and visualizing. All these should be directly taught using the methods.</w:t>
      </w:r>
    </w:p>
    <w:p>
      <w:pPr>
        <w:pStyle w:val="7"/>
        <w:spacing w:line="480" w:lineRule="auto"/>
        <w:ind w:left="192" w:right="118" w:firstLine="719"/>
        <w:jc w:val="both"/>
      </w:pPr>
      <w:r>
        <w:t>It is therefore recommended that effective teaching practice with regard to the teaching methods should be matched to specific strategies. Teacher modeling, guided practice and gradual release of responsibility should lead to independent application of the reading methods that will in turn warrant the development of the reading skills necessary for comprehension strategies.</w:t>
      </w:r>
    </w:p>
    <w:p>
      <w:pPr>
        <w:pStyle w:val="7"/>
        <w:rPr>
          <w:sz w:val="26"/>
        </w:rPr>
      </w:pPr>
    </w:p>
    <w:p>
      <w:pPr>
        <w:pStyle w:val="7"/>
        <w:spacing w:before="6"/>
        <w:rPr>
          <w:sz w:val="22"/>
        </w:rPr>
      </w:pPr>
    </w:p>
    <w:p>
      <w:pPr>
        <w:pStyle w:val="4"/>
        <w:numPr>
          <w:ilvl w:val="2"/>
          <w:numId w:val="30"/>
        </w:numPr>
        <w:tabs>
          <w:tab w:val="left" w:pos="912"/>
        </w:tabs>
        <w:spacing w:before="0" w:after="0" w:line="240" w:lineRule="auto"/>
        <w:ind w:left="912" w:right="0" w:hanging="720"/>
        <w:jc w:val="left"/>
        <w:rPr>
          <w:u w:val="none"/>
        </w:rPr>
      </w:pPr>
      <w:bookmarkStart w:id="85" w:name="_TOC_250006"/>
      <w:r>
        <w:rPr>
          <w:u w:val="single"/>
        </w:rPr>
        <w:t>Teaching</w:t>
      </w:r>
      <w:r>
        <w:rPr>
          <w:spacing w:val="-1"/>
          <w:u w:val="single"/>
        </w:rPr>
        <w:t xml:space="preserve"> </w:t>
      </w:r>
      <w:r>
        <w:rPr>
          <w:u w:val="single"/>
        </w:rPr>
        <w:t>Methods</w:t>
      </w:r>
      <w:r>
        <w:rPr>
          <w:spacing w:val="-1"/>
          <w:u w:val="single"/>
        </w:rPr>
        <w:t xml:space="preserve"> </w:t>
      </w:r>
      <w:r>
        <w:rPr>
          <w:u w:val="single"/>
        </w:rPr>
        <w:t>and</w:t>
      </w:r>
      <w:r>
        <w:rPr>
          <w:spacing w:val="-3"/>
          <w:u w:val="single"/>
        </w:rPr>
        <w:t xml:space="preserve"> </w:t>
      </w:r>
      <w:r>
        <w:rPr>
          <w:u w:val="single"/>
        </w:rPr>
        <w:t>Development</w:t>
      </w:r>
      <w:r>
        <w:rPr>
          <w:spacing w:val="-1"/>
          <w:u w:val="single"/>
        </w:rPr>
        <w:t xml:space="preserve"> </w:t>
      </w:r>
      <w:r>
        <w:rPr>
          <w:u w:val="single"/>
        </w:rPr>
        <w:t>of</w:t>
      </w:r>
      <w:r>
        <w:rPr>
          <w:spacing w:val="-1"/>
          <w:u w:val="single"/>
        </w:rPr>
        <w:t xml:space="preserve"> </w:t>
      </w:r>
      <w:r>
        <w:rPr>
          <w:u w:val="single"/>
        </w:rPr>
        <w:t>Reading</w:t>
      </w:r>
      <w:r>
        <w:rPr>
          <w:spacing w:val="-1"/>
          <w:u w:val="single"/>
        </w:rPr>
        <w:t xml:space="preserve"> </w:t>
      </w:r>
      <w:r>
        <w:rPr>
          <w:u w:val="single"/>
        </w:rPr>
        <w:t>as</w:t>
      </w:r>
      <w:r>
        <w:rPr>
          <w:spacing w:val="-1"/>
          <w:u w:val="single"/>
        </w:rPr>
        <w:t xml:space="preserve"> </w:t>
      </w:r>
      <w:r>
        <w:rPr>
          <w:u w:val="single"/>
        </w:rPr>
        <w:t>Tool</w:t>
      </w:r>
      <w:r>
        <w:rPr>
          <w:spacing w:val="-1"/>
          <w:u w:val="single"/>
        </w:rPr>
        <w:t xml:space="preserve"> </w:t>
      </w:r>
      <w:r>
        <w:rPr>
          <w:u w:val="single"/>
        </w:rPr>
        <w:t>for</w:t>
      </w:r>
      <w:r>
        <w:rPr>
          <w:spacing w:val="-1"/>
          <w:u w:val="single"/>
        </w:rPr>
        <w:t xml:space="preserve"> </w:t>
      </w:r>
      <w:bookmarkEnd w:id="85"/>
      <w:r>
        <w:rPr>
          <w:spacing w:val="-2"/>
          <w:u w:val="single"/>
        </w:rPr>
        <w:t>Learning</w:t>
      </w:r>
    </w:p>
    <w:p>
      <w:pPr>
        <w:pStyle w:val="7"/>
        <w:spacing w:before="9"/>
        <w:rPr>
          <w:b/>
          <w:sz w:val="15"/>
        </w:rPr>
      </w:pPr>
    </w:p>
    <w:p>
      <w:pPr>
        <w:pStyle w:val="7"/>
        <w:spacing w:before="90" w:line="480" w:lineRule="auto"/>
        <w:ind w:left="192" w:right="121" w:firstLine="719"/>
        <w:jc w:val="both"/>
      </w:pPr>
      <w:r>
        <w:t>Through the enrichment of pupils decoding and phonological awareness, their reading rates are improved. It is therefore recommended that the teaching methods</w:t>
      </w:r>
      <w:r>
        <w:rPr>
          <w:spacing w:val="40"/>
        </w:rPr>
        <w:t xml:space="preserve"> </w:t>
      </w:r>
      <w:r>
        <w:t>should</w:t>
      </w:r>
      <w:r>
        <w:rPr>
          <w:spacing w:val="-1"/>
        </w:rPr>
        <w:t xml:space="preserve"> </w:t>
      </w:r>
      <w:r>
        <w:t>be</w:t>
      </w:r>
      <w:r>
        <w:rPr>
          <w:spacing w:val="-2"/>
        </w:rPr>
        <w:t xml:space="preserve"> </w:t>
      </w:r>
      <w:r>
        <w:t>adequately</w:t>
      </w:r>
      <w:r>
        <w:rPr>
          <w:spacing w:val="-5"/>
        </w:rPr>
        <w:t xml:space="preserve"> </w:t>
      </w:r>
      <w:r>
        <w:t>employed</w:t>
      </w:r>
      <w:r>
        <w:rPr>
          <w:spacing w:val="-1"/>
        </w:rPr>
        <w:t xml:space="preserve"> </w:t>
      </w:r>
      <w:r>
        <w:t>to</w:t>
      </w:r>
      <w:r>
        <w:rPr>
          <w:spacing w:val="-1"/>
        </w:rPr>
        <w:t xml:space="preserve"> </w:t>
      </w:r>
      <w:r>
        <w:t>develop</w:t>
      </w:r>
      <w:r>
        <w:rPr>
          <w:spacing w:val="-1"/>
        </w:rPr>
        <w:t xml:space="preserve"> </w:t>
      </w:r>
      <w:r>
        <w:t>appropriate</w:t>
      </w:r>
      <w:r>
        <w:rPr>
          <w:spacing w:val="-2"/>
        </w:rPr>
        <w:t xml:space="preserve"> </w:t>
      </w:r>
      <w:r>
        <w:t>skills</w:t>
      </w:r>
      <w:r>
        <w:rPr>
          <w:spacing w:val="-1"/>
        </w:rPr>
        <w:t xml:space="preserve"> </w:t>
      </w:r>
      <w:r>
        <w:t>required for</w:t>
      </w:r>
      <w:r>
        <w:rPr>
          <w:spacing w:val="-2"/>
        </w:rPr>
        <w:t xml:space="preserve"> </w:t>
      </w:r>
      <w:r>
        <w:t>reading.</w:t>
      </w:r>
      <w:r>
        <w:rPr>
          <w:spacing w:val="-1"/>
        </w:rPr>
        <w:t xml:space="preserve"> </w:t>
      </w:r>
      <w:r>
        <w:t>This</w:t>
      </w:r>
      <w:r>
        <w:rPr>
          <w:spacing w:val="-1"/>
        </w:rPr>
        <w:t xml:space="preserve"> </w:t>
      </w:r>
      <w:r>
        <w:t>is more so when success in learning and school in general requires strong and efficient reading as a tool. Reading to learn is only possible when pupils have developed appropriate skills in the process of learning to read.</w:t>
      </w:r>
    </w:p>
    <w:p>
      <w:pPr>
        <w:pStyle w:val="7"/>
        <w:rPr>
          <w:sz w:val="26"/>
        </w:rPr>
      </w:pPr>
    </w:p>
    <w:p>
      <w:pPr>
        <w:pStyle w:val="7"/>
        <w:spacing w:before="5"/>
        <w:rPr>
          <w:sz w:val="22"/>
        </w:rPr>
      </w:pPr>
    </w:p>
    <w:p>
      <w:pPr>
        <w:pStyle w:val="4"/>
        <w:numPr>
          <w:ilvl w:val="2"/>
          <w:numId w:val="30"/>
        </w:numPr>
        <w:tabs>
          <w:tab w:val="left" w:pos="912"/>
        </w:tabs>
        <w:spacing w:before="0" w:after="0" w:line="240" w:lineRule="auto"/>
        <w:ind w:left="912" w:right="0" w:hanging="720"/>
        <w:jc w:val="left"/>
        <w:rPr>
          <w:u w:val="none"/>
        </w:rPr>
      </w:pPr>
      <w:r>
        <w:rPr>
          <w:u w:val="single"/>
        </w:rPr>
        <w:t>Teaching</w:t>
      </w:r>
      <w:r>
        <w:rPr>
          <w:spacing w:val="-2"/>
          <w:u w:val="single"/>
        </w:rPr>
        <w:t xml:space="preserve"> </w:t>
      </w:r>
      <w:r>
        <w:rPr>
          <w:u w:val="single"/>
        </w:rPr>
        <w:t>Methods</w:t>
      </w:r>
      <w:r>
        <w:rPr>
          <w:spacing w:val="-1"/>
          <w:u w:val="single"/>
        </w:rPr>
        <w:t xml:space="preserve"> </w:t>
      </w:r>
      <w:r>
        <w:rPr>
          <w:u w:val="single"/>
        </w:rPr>
        <w:t>and</w:t>
      </w:r>
      <w:r>
        <w:rPr>
          <w:spacing w:val="-3"/>
          <w:u w:val="single"/>
        </w:rPr>
        <w:t xml:space="preserve"> </w:t>
      </w:r>
      <w:r>
        <w:rPr>
          <w:u w:val="single"/>
        </w:rPr>
        <w:t>Curriculum</w:t>
      </w:r>
      <w:r>
        <w:rPr>
          <w:spacing w:val="-5"/>
          <w:u w:val="single"/>
        </w:rPr>
        <w:t xml:space="preserve"> </w:t>
      </w:r>
      <w:r>
        <w:rPr>
          <w:spacing w:val="-2"/>
          <w:u w:val="single"/>
        </w:rPr>
        <w:t>Development</w:t>
      </w:r>
    </w:p>
    <w:p>
      <w:pPr>
        <w:pStyle w:val="7"/>
        <w:spacing w:before="9"/>
        <w:rPr>
          <w:b/>
          <w:sz w:val="15"/>
        </w:rPr>
      </w:pPr>
    </w:p>
    <w:p>
      <w:pPr>
        <w:pStyle w:val="7"/>
        <w:spacing w:before="90" w:line="480" w:lineRule="auto"/>
        <w:ind w:left="192" w:right="121" w:firstLine="719"/>
        <w:jc w:val="both"/>
      </w:pPr>
      <w:r>
        <w:t>The findings of this study are very</w:t>
      </w:r>
      <w:r>
        <w:rPr>
          <w:spacing w:val="-3"/>
        </w:rPr>
        <w:t xml:space="preserve"> </w:t>
      </w:r>
      <w:r>
        <w:t>relevant to curriculum developers. Failure rate on the part of our pupils and students in general has been attributed to poor reading foundation at the beginning reading stage. It is equally recommended that effective beginning reading skills instructional methods are included in the school curriculum.</w:t>
      </w:r>
      <w:r>
        <w:rPr>
          <w:spacing w:val="40"/>
        </w:rPr>
        <w:t xml:space="preserve"> </w:t>
      </w:r>
      <w:r>
        <w:t>This will warrant teachers to teach the skills and items that are difficult enough to obstruct comprehension.</w:t>
      </w:r>
    </w:p>
    <w:p>
      <w:pPr>
        <w:spacing w:after="0" w:line="480" w:lineRule="auto"/>
        <w:jc w:val="both"/>
        <w:sectPr>
          <w:pgSz w:w="11910" w:h="16840"/>
          <w:pgMar w:top="1340" w:right="1320" w:bottom="280" w:left="1680" w:header="722" w:footer="0" w:gutter="0"/>
          <w:cols w:space="720" w:num="1"/>
        </w:sectPr>
      </w:pPr>
    </w:p>
    <w:p>
      <w:pPr>
        <w:pStyle w:val="4"/>
        <w:numPr>
          <w:ilvl w:val="2"/>
          <w:numId w:val="30"/>
        </w:numPr>
        <w:tabs>
          <w:tab w:val="left" w:pos="912"/>
        </w:tabs>
        <w:spacing w:before="84" w:after="0" w:line="240" w:lineRule="auto"/>
        <w:ind w:left="912" w:right="0" w:hanging="720"/>
        <w:jc w:val="left"/>
        <w:rPr>
          <w:u w:val="none"/>
        </w:rPr>
      </w:pPr>
      <w:bookmarkStart w:id="86" w:name="_TOC_250005"/>
      <w:r>
        <w:rPr>
          <w:u w:val="single"/>
        </w:rPr>
        <w:t>Textbook</w:t>
      </w:r>
      <w:r>
        <w:rPr>
          <w:spacing w:val="-2"/>
          <w:u w:val="single"/>
        </w:rPr>
        <w:t xml:space="preserve"> </w:t>
      </w:r>
      <w:r>
        <w:rPr>
          <w:u w:val="single"/>
        </w:rPr>
        <w:t>Writing</w:t>
      </w:r>
      <w:r>
        <w:rPr>
          <w:spacing w:val="-2"/>
          <w:u w:val="single"/>
        </w:rPr>
        <w:t xml:space="preserve"> </w:t>
      </w:r>
      <w:r>
        <w:rPr>
          <w:u w:val="single"/>
        </w:rPr>
        <w:t>and</w:t>
      </w:r>
      <w:r>
        <w:rPr>
          <w:spacing w:val="-3"/>
          <w:u w:val="single"/>
        </w:rPr>
        <w:t xml:space="preserve"> </w:t>
      </w:r>
      <w:r>
        <w:rPr>
          <w:u w:val="single"/>
        </w:rPr>
        <w:t>Publication</w:t>
      </w:r>
      <w:r>
        <w:rPr>
          <w:spacing w:val="-1"/>
          <w:u w:val="single"/>
        </w:rPr>
        <w:t xml:space="preserve"> </w:t>
      </w:r>
      <w:r>
        <w:rPr>
          <w:u w:val="single"/>
        </w:rPr>
        <w:t>on</w:t>
      </w:r>
      <w:r>
        <w:rPr>
          <w:spacing w:val="-1"/>
          <w:u w:val="single"/>
        </w:rPr>
        <w:t xml:space="preserve"> </w:t>
      </w:r>
      <w:r>
        <w:rPr>
          <w:u w:val="single"/>
        </w:rPr>
        <w:t>Reading</w:t>
      </w:r>
      <w:r>
        <w:rPr>
          <w:spacing w:val="-4"/>
          <w:u w:val="single"/>
        </w:rPr>
        <w:t xml:space="preserve"> </w:t>
      </w:r>
      <w:bookmarkEnd w:id="86"/>
      <w:r>
        <w:rPr>
          <w:spacing w:val="-2"/>
          <w:u w:val="single"/>
        </w:rPr>
        <w:t>Methods</w:t>
      </w:r>
    </w:p>
    <w:p>
      <w:pPr>
        <w:pStyle w:val="7"/>
        <w:spacing w:before="9"/>
        <w:rPr>
          <w:b/>
          <w:sz w:val="15"/>
        </w:rPr>
      </w:pPr>
    </w:p>
    <w:p>
      <w:pPr>
        <w:pStyle w:val="7"/>
        <w:spacing w:before="90" w:line="480" w:lineRule="auto"/>
        <w:ind w:left="192" w:right="120" w:firstLine="719"/>
        <w:jc w:val="both"/>
      </w:pPr>
      <w:r>
        <w:t>Textbook writers and publishers are therefore guided by findings of this study to include</w:t>
      </w:r>
      <w:r>
        <w:rPr>
          <w:spacing w:val="-3"/>
        </w:rPr>
        <w:t xml:space="preserve"> </w:t>
      </w:r>
      <w:r>
        <w:t>effective</w:t>
      </w:r>
      <w:r>
        <w:rPr>
          <w:spacing w:val="-3"/>
        </w:rPr>
        <w:t xml:space="preserve"> </w:t>
      </w:r>
      <w:r>
        <w:t>beginning</w:t>
      </w:r>
      <w:r>
        <w:rPr>
          <w:spacing w:val="-2"/>
        </w:rPr>
        <w:t xml:space="preserve"> </w:t>
      </w:r>
      <w:r>
        <w:t>reading</w:t>
      </w:r>
      <w:r>
        <w:rPr>
          <w:spacing w:val="-2"/>
        </w:rPr>
        <w:t xml:space="preserve"> </w:t>
      </w:r>
      <w:r>
        <w:t>skills</w:t>
      </w:r>
      <w:r>
        <w:rPr>
          <w:spacing w:val="-2"/>
        </w:rPr>
        <w:t xml:space="preserve"> </w:t>
      </w:r>
      <w:r>
        <w:t>development</w:t>
      </w:r>
      <w:r>
        <w:rPr>
          <w:spacing w:val="-2"/>
        </w:rPr>
        <w:t xml:space="preserve"> </w:t>
      </w:r>
      <w:r>
        <w:t>exercises. It is</w:t>
      </w:r>
      <w:r>
        <w:rPr>
          <w:spacing w:val="-2"/>
        </w:rPr>
        <w:t xml:space="preserve"> </w:t>
      </w:r>
      <w:r>
        <w:t xml:space="preserve">also recommended that writers incorporate decoding and phonological awareness exercises into tests. This will greatly enrich reading development in the primary school setting and homes in </w:t>
      </w:r>
      <w:r>
        <w:rPr>
          <w:spacing w:val="-2"/>
        </w:rPr>
        <w:t>general.</w:t>
      </w:r>
    </w:p>
    <w:p>
      <w:pPr>
        <w:pStyle w:val="7"/>
        <w:rPr>
          <w:sz w:val="26"/>
        </w:rPr>
      </w:pPr>
    </w:p>
    <w:p>
      <w:pPr>
        <w:pStyle w:val="7"/>
        <w:spacing w:before="6"/>
        <w:rPr>
          <w:sz w:val="22"/>
        </w:rPr>
      </w:pPr>
    </w:p>
    <w:p>
      <w:pPr>
        <w:pStyle w:val="4"/>
        <w:numPr>
          <w:ilvl w:val="2"/>
          <w:numId w:val="30"/>
        </w:numPr>
        <w:tabs>
          <w:tab w:val="left" w:pos="912"/>
        </w:tabs>
        <w:spacing w:before="0" w:after="0" w:line="240" w:lineRule="auto"/>
        <w:ind w:left="912" w:right="0" w:hanging="720"/>
        <w:jc w:val="left"/>
        <w:rPr>
          <w:u w:val="none"/>
        </w:rPr>
      </w:pPr>
      <w:r>
        <w:rPr>
          <w:u w:val="single"/>
        </w:rPr>
        <w:t>Theory</w:t>
      </w:r>
      <w:r>
        <w:rPr>
          <w:spacing w:val="-2"/>
          <w:u w:val="single"/>
        </w:rPr>
        <w:t xml:space="preserve"> </w:t>
      </w:r>
      <w:r>
        <w:rPr>
          <w:u w:val="single"/>
        </w:rPr>
        <w:t>on</w:t>
      </w:r>
      <w:r>
        <w:rPr>
          <w:spacing w:val="-1"/>
          <w:u w:val="single"/>
        </w:rPr>
        <w:t xml:space="preserve"> </w:t>
      </w:r>
      <w:r>
        <w:rPr>
          <w:u w:val="single"/>
        </w:rPr>
        <w:t>reading</w:t>
      </w:r>
      <w:r>
        <w:rPr>
          <w:spacing w:val="-1"/>
          <w:u w:val="single"/>
        </w:rPr>
        <w:t xml:space="preserve"> </w:t>
      </w:r>
      <w:r>
        <w:rPr>
          <w:u w:val="single"/>
        </w:rPr>
        <w:t>Methods</w:t>
      </w:r>
      <w:r>
        <w:rPr>
          <w:spacing w:val="-1"/>
          <w:u w:val="single"/>
        </w:rPr>
        <w:t xml:space="preserve"> </w:t>
      </w:r>
      <w:r>
        <w:rPr>
          <w:u w:val="single"/>
        </w:rPr>
        <w:t>and</w:t>
      </w:r>
      <w:r>
        <w:rPr>
          <w:spacing w:val="-1"/>
          <w:u w:val="single"/>
        </w:rPr>
        <w:t xml:space="preserve"> </w:t>
      </w:r>
      <w:r>
        <w:rPr>
          <w:u w:val="single"/>
        </w:rPr>
        <w:t>Reading</w:t>
      </w:r>
      <w:r>
        <w:rPr>
          <w:spacing w:val="-1"/>
          <w:u w:val="single"/>
        </w:rPr>
        <w:t xml:space="preserve"> </w:t>
      </w:r>
      <w:r>
        <w:rPr>
          <w:spacing w:val="-2"/>
          <w:u w:val="single"/>
        </w:rPr>
        <w:t>Materials</w:t>
      </w:r>
    </w:p>
    <w:p>
      <w:pPr>
        <w:pStyle w:val="7"/>
        <w:spacing w:before="9"/>
        <w:rPr>
          <w:b/>
          <w:sz w:val="15"/>
        </w:rPr>
      </w:pPr>
    </w:p>
    <w:p>
      <w:pPr>
        <w:pStyle w:val="7"/>
        <w:spacing w:before="90" w:line="480" w:lineRule="auto"/>
        <w:ind w:left="192" w:right="116" w:firstLine="719"/>
        <w:jc w:val="both"/>
      </w:pPr>
      <w:r>
        <w:t>Ministries (departments) of education across Nigeria are to provide schools with</w:t>
      </w:r>
      <w:r>
        <w:rPr>
          <w:spacing w:val="40"/>
        </w:rPr>
        <w:t xml:space="preserve"> </w:t>
      </w:r>
      <w:r>
        <w:t>a</w:t>
      </w:r>
      <w:r>
        <w:rPr>
          <w:spacing w:val="-2"/>
        </w:rPr>
        <w:t xml:space="preserve"> </w:t>
      </w:r>
      <w:r>
        <w:t>balanced</w:t>
      </w:r>
      <w:r>
        <w:rPr>
          <w:spacing w:val="-1"/>
        </w:rPr>
        <w:t xml:space="preserve"> </w:t>
      </w:r>
      <w:r>
        <w:t>selection</w:t>
      </w:r>
      <w:r>
        <w:rPr>
          <w:spacing w:val="-1"/>
        </w:rPr>
        <w:t xml:space="preserve"> </w:t>
      </w:r>
      <w:r>
        <w:t>of</w:t>
      </w:r>
      <w:r>
        <w:rPr>
          <w:spacing w:val="-2"/>
        </w:rPr>
        <w:t xml:space="preserve"> </w:t>
      </w:r>
      <w:r>
        <w:t>offerings</w:t>
      </w:r>
      <w:r>
        <w:rPr>
          <w:spacing w:val="-1"/>
        </w:rPr>
        <w:t xml:space="preserve"> </w:t>
      </w:r>
      <w:r>
        <w:t>in</w:t>
      </w:r>
      <w:r>
        <w:rPr>
          <w:spacing w:val="-1"/>
        </w:rPr>
        <w:t xml:space="preserve"> </w:t>
      </w:r>
      <w:r>
        <w:t>the Language Arts</w:t>
      </w:r>
      <w:r>
        <w:rPr>
          <w:spacing w:val="-1"/>
        </w:rPr>
        <w:t xml:space="preserve"> </w:t>
      </w:r>
      <w:r>
        <w:t>Curriculum.</w:t>
      </w:r>
      <w:r>
        <w:rPr>
          <w:spacing w:val="-1"/>
        </w:rPr>
        <w:t xml:space="preserve"> </w:t>
      </w:r>
      <w:r>
        <w:t>This</w:t>
      </w:r>
      <w:r>
        <w:rPr>
          <w:spacing w:val="-1"/>
        </w:rPr>
        <w:t xml:space="preserve"> </w:t>
      </w:r>
      <w:r>
        <w:t>call</w:t>
      </w:r>
      <w:r>
        <w:rPr>
          <w:spacing w:val="-1"/>
        </w:rPr>
        <w:t xml:space="preserve"> </w:t>
      </w:r>
      <w:r>
        <w:t>for</w:t>
      </w:r>
      <w:r>
        <w:rPr>
          <w:spacing w:val="-3"/>
        </w:rPr>
        <w:t xml:space="preserve"> </w:t>
      </w:r>
      <w:r>
        <w:t>balanced means that both bottom-up, code-emphasis programmes, as well as top-down, meaning – emphasis programmes, should appear on the lists of approved textbook materials.</w:t>
      </w:r>
    </w:p>
    <w:p>
      <w:pPr>
        <w:pStyle w:val="7"/>
        <w:rPr>
          <w:sz w:val="26"/>
        </w:rPr>
      </w:pPr>
    </w:p>
    <w:p>
      <w:pPr>
        <w:pStyle w:val="7"/>
        <w:spacing w:before="5"/>
        <w:rPr>
          <w:sz w:val="22"/>
        </w:rPr>
      </w:pPr>
    </w:p>
    <w:p>
      <w:pPr>
        <w:pStyle w:val="4"/>
        <w:numPr>
          <w:ilvl w:val="2"/>
          <w:numId w:val="30"/>
        </w:numPr>
        <w:tabs>
          <w:tab w:val="left" w:pos="912"/>
        </w:tabs>
        <w:spacing w:before="0" w:after="0" w:line="240" w:lineRule="auto"/>
        <w:ind w:left="912" w:right="0" w:hanging="720"/>
        <w:jc w:val="left"/>
        <w:rPr>
          <w:u w:val="none"/>
        </w:rPr>
      </w:pPr>
      <w:bookmarkStart w:id="87" w:name="_TOC_250004"/>
      <w:r>
        <w:rPr>
          <w:u w:val="single"/>
        </w:rPr>
        <w:t>Balance</w:t>
      </w:r>
      <w:r>
        <w:rPr>
          <w:spacing w:val="-2"/>
          <w:u w:val="single"/>
        </w:rPr>
        <w:t xml:space="preserve"> </w:t>
      </w:r>
      <w:r>
        <w:rPr>
          <w:u w:val="single"/>
        </w:rPr>
        <w:t>in Reading Methods</w:t>
      </w:r>
      <w:r>
        <w:rPr>
          <w:spacing w:val="-1"/>
          <w:u w:val="single"/>
        </w:rPr>
        <w:t xml:space="preserve"> </w:t>
      </w:r>
      <w:r>
        <w:rPr>
          <w:u w:val="single"/>
        </w:rPr>
        <w:t xml:space="preserve">and </w:t>
      </w:r>
      <w:bookmarkEnd w:id="87"/>
      <w:r>
        <w:rPr>
          <w:spacing w:val="-2"/>
          <w:u w:val="single"/>
        </w:rPr>
        <w:t>Materials</w:t>
      </w:r>
    </w:p>
    <w:p>
      <w:pPr>
        <w:pStyle w:val="7"/>
        <w:spacing w:before="9"/>
        <w:rPr>
          <w:b/>
          <w:sz w:val="15"/>
        </w:rPr>
      </w:pPr>
    </w:p>
    <w:p>
      <w:pPr>
        <w:pStyle w:val="7"/>
        <w:spacing w:before="90" w:line="480" w:lineRule="auto"/>
        <w:ind w:left="192" w:right="118" w:firstLine="719"/>
        <w:jc w:val="both"/>
      </w:pPr>
      <w:r>
        <w:t>Reading specialists are to encourage teachers, primary consultants, etc, to select beginning</w:t>
      </w:r>
      <w:r>
        <w:rPr>
          <w:spacing w:val="-2"/>
        </w:rPr>
        <w:t xml:space="preserve"> </w:t>
      </w:r>
      <w:r>
        <w:t>reading</w:t>
      </w:r>
      <w:r>
        <w:rPr>
          <w:spacing w:val="-2"/>
        </w:rPr>
        <w:t xml:space="preserve"> </w:t>
      </w:r>
      <w:r>
        <w:t>materials</w:t>
      </w:r>
      <w:r>
        <w:rPr>
          <w:spacing w:val="-2"/>
        </w:rPr>
        <w:t xml:space="preserve"> </w:t>
      </w:r>
      <w:r>
        <w:t>that</w:t>
      </w:r>
      <w:r>
        <w:rPr>
          <w:spacing w:val="-2"/>
        </w:rPr>
        <w:t xml:space="preserve"> </w:t>
      </w:r>
      <w:r>
        <w:t>match children’s needs. For</w:t>
      </w:r>
      <w:r>
        <w:rPr>
          <w:spacing w:val="-1"/>
        </w:rPr>
        <w:t xml:space="preserve"> </w:t>
      </w:r>
      <w:r>
        <w:t>some children this selection might entail the use of materials from either meaning – emphasis or code –emphasis programmes whereas for other children the selection might call for a combination of materials from both programmes.</w:t>
      </w:r>
    </w:p>
    <w:p>
      <w:pPr>
        <w:pStyle w:val="7"/>
        <w:rPr>
          <w:sz w:val="26"/>
        </w:rPr>
      </w:pPr>
    </w:p>
    <w:p>
      <w:pPr>
        <w:pStyle w:val="7"/>
        <w:spacing w:before="5"/>
        <w:rPr>
          <w:sz w:val="22"/>
        </w:rPr>
      </w:pPr>
    </w:p>
    <w:p>
      <w:pPr>
        <w:pStyle w:val="3"/>
        <w:numPr>
          <w:ilvl w:val="2"/>
          <w:numId w:val="34"/>
        </w:numPr>
        <w:tabs>
          <w:tab w:val="left" w:pos="912"/>
        </w:tabs>
        <w:spacing w:before="0" w:after="0" w:line="240" w:lineRule="auto"/>
        <w:ind w:left="912" w:right="0" w:hanging="720"/>
        <w:jc w:val="left"/>
      </w:pPr>
      <w:r>
        <w:t>SUGGESTIONS</w:t>
      </w:r>
      <w:r>
        <w:rPr>
          <w:spacing w:val="-4"/>
        </w:rPr>
        <w:t xml:space="preserve"> </w:t>
      </w:r>
      <w:r>
        <w:t>FOR</w:t>
      </w:r>
      <w:r>
        <w:rPr>
          <w:spacing w:val="-1"/>
        </w:rPr>
        <w:t xml:space="preserve"> </w:t>
      </w:r>
      <w:r>
        <w:t>FURTHER</w:t>
      </w:r>
      <w:r>
        <w:rPr>
          <w:spacing w:val="-3"/>
        </w:rPr>
        <w:t xml:space="preserve"> </w:t>
      </w:r>
      <w:r>
        <w:rPr>
          <w:spacing w:val="-2"/>
        </w:rPr>
        <w:t>STUDY</w:t>
      </w:r>
    </w:p>
    <w:p>
      <w:pPr>
        <w:pStyle w:val="7"/>
        <w:spacing w:before="7"/>
        <w:rPr>
          <w:b/>
          <w:sz w:val="23"/>
        </w:rPr>
      </w:pPr>
    </w:p>
    <w:p>
      <w:pPr>
        <w:pStyle w:val="7"/>
        <w:spacing w:line="480" w:lineRule="auto"/>
        <w:ind w:left="192" w:right="117" w:firstLine="719"/>
        <w:jc w:val="both"/>
      </w:pPr>
      <w:r>
        <w:t>The following areas are suggested for further research which may amplify knowledge related to this field of investigation:</w:t>
      </w:r>
    </w:p>
    <w:p>
      <w:pPr>
        <w:pStyle w:val="17"/>
        <w:numPr>
          <w:ilvl w:val="3"/>
          <w:numId w:val="34"/>
        </w:numPr>
        <w:tabs>
          <w:tab w:val="left" w:pos="1632"/>
        </w:tabs>
        <w:spacing w:before="1" w:after="0" w:line="480" w:lineRule="auto"/>
        <w:ind w:left="1632" w:right="123" w:hanging="720"/>
        <w:jc w:val="left"/>
        <w:rPr>
          <w:sz w:val="24"/>
        </w:rPr>
      </w:pPr>
      <w:r>
        <w:rPr>
          <w:sz w:val="24"/>
        </w:rPr>
        <w:t>Efforts</w:t>
      </w:r>
      <w:r>
        <w:rPr>
          <w:spacing w:val="40"/>
          <w:sz w:val="24"/>
        </w:rPr>
        <w:t xml:space="preserve"> </w:t>
      </w:r>
      <w:r>
        <w:rPr>
          <w:sz w:val="24"/>
        </w:rPr>
        <w:t>should</w:t>
      </w:r>
      <w:r>
        <w:rPr>
          <w:spacing w:val="40"/>
          <w:sz w:val="24"/>
        </w:rPr>
        <w:t xml:space="preserve"> </w:t>
      </w:r>
      <w:r>
        <w:rPr>
          <w:sz w:val="24"/>
        </w:rPr>
        <w:t>be</w:t>
      </w:r>
      <w:r>
        <w:rPr>
          <w:spacing w:val="40"/>
          <w:sz w:val="24"/>
        </w:rPr>
        <w:t xml:space="preserve"> </w:t>
      </w:r>
      <w:r>
        <w:rPr>
          <w:sz w:val="24"/>
        </w:rPr>
        <w:t>made</w:t>
      </w:r>
      <w:r>
        <w:rPr>
          <w:spacing w:val="40"/>
          <w:sz w:val="24"/>
        </w:rPr>
        <w:t xml:space="preserve"> </w:t>
      </w:r>
      <w:r>
        <w:rPr>
          <w:sz w:val="24"/>
        </w:rPr>
        <w:t>toward</w:t>
      </w:r>
      <w:r>
        <w:rPr>
          <w:spacing w:val="40"/>
          <w:sz w:val="24"/>
        </w:rPr>
        <w:t xml:space="preserve"> </w:t>
      </w:r>
      <w:r>
        <w:rPr>
          <w:sz w:val="24"/>
        </w:rPr>
        <w:t>replicating</w:t>
      </w:r>
      <w:r>
        <w:rPr>
          <w:spacing w:val="40"/>
          <w:sz w:val="24"/>
        </w:rPr>
        <w:t xml:space="preserve"> </w:t>
      </w:r>
      <w:r>
        <w:rPr>
          <w:sz w:val="24"/>
        </w:rPr>
        <w:t>the</w:t>
      </w:r>
      <w:r>
        <w:rPr>
          <w:spacing w:val="40"/>
          <w:sz w:val="24"/>
        </w:rPr>
        <w:t xml:space="preserve"> </w:t>
      </w:r>
      <w:r>
        <w:rPr>
          <w:sz w:val="24"/>
        </w:rPr>
        <w:t>study</w:t>
      </w:r>
      <w:r>
        <w:rPr>
          <w:spacing w:val="40"/>
          <w:sz w:val="24"/>
        </w:rPr>
        <w:t xml:space="preserve"> </w:t>
      </w:r>
      <w:r>
        <w:rPr>
          <w:sz w:val="24"/>
        </w:rPr>
        <w:t>investigating</w:t>
      </w:r>
      <w:r>
        <w:rPr>
          <w:spacing w:val="40"/>
          <w:sz w:val="24"/>
        </w:rPr>
        <w:t xml:space="preserve"> </w:t>
      </w:r>
      <w:r>
        <w:rPr>
          <w:sz w:val="24"/>
        </w:rPr>
        <w:t>the effects of the three (phonics, whole language and interactive) methods in</w:t>
      </w:r>
    </w:p>
    <w:p>
      <w:pPr>
        <w:spacing w:after="0" w:line="480" w:lineRule="auto"/>
        <w:jc w:val="left"/>
        <w:rPr>
          <w:sz w:val="24"/>
        </w:rPr>
        <w:sectPr>
          <w:pgSz w:w="11910" w:h="16840"/>
          <w:pgMar w:top="1340" w:right="1320" w:bottom="280" w:left="1680" w:header="722" w:footer="0" w:gutter="0"/>
          <w:cols w:space="720" w:num="1"/>
        </w:sectPr>
      </w:pPr>
    </w:p>
    <w:p>
      <w:pPr>
        <w:pStyle w:val="7"/>
        <w:spacing w:before="80" w:line="480" w:lineRule="auto"/>
        <w:ind w:left="1632" w:right="125"/>
        <w:jc w:val="both"/>
      </w:pPr>
      <w:r>
        <w:t>other</w:t>
      </w:r>
      <w:r>
        <w:rPr>
          <w:spacing w:val="-1"/>
        </w:rPr>
        <w:t xml:space="preserve"> </w:t>
      </w:r>
      <w:r>
        <w:t>parts of</w:t>
      </w:r>
      <w:r>
        <w:rPr>
          <w:spacing w:val="-1"/>
        </w:rPr>
        <w:t xml:space="preserve"> </w:t>
      </w:r>
      <w:r>
        <w:t>the</w:t>
      </w:r>
      <w:r>
        <w:rPr>
          <w:spacing w:val="-1"/>
        </w:rPr>
        <w:t xml:space="preserve"> </w:t>
      </w:r>
      <w:r>
        <w:t>state</w:t>
      </w:r>
      <w:r>
        <w:rPr>
          <w:spacing w:val="-1"/>
        </w:rPr>
        <w:t xml:space="preserve"> </w:t>
      </w:r>
      <w:r>
        <w:t>and country</w:t>
      </w:r>
      <w:r>
        <w:rPr>
          <w:spacing w:val="-5"/>
        </w:rPr>
        <w:t xml:space="preserve"> </w:t>
      </w:r>
      <w:r>
        <w:t>so as to enhance</w:t>
      </w:r>
      <w:r>
        <w:rPr>
          <w:spacing w:val="-1"/>
        </w:rPr>
        <w:t xml:space="preserve"> </w:t>
      </w:r>
      <w:r>
        <w:t>the generalizability</w:t>
      </w:r>
      <w:r>
        <w:rPr>
          <w:spacing w:val="-5"/>
        </w:rPr>
        <w:t xml:space="preserve"> </w:t>
      </w:r>
      <w:r>
        <w:t>of the teaching methods for Nigeria.</w:t>
      </w:r>
    </w:p>
    <w:p>
      <w:pPr>
        <w:pStyle w:val="17"/>
        <w:numPr>
          <w:ilvl w:val="3"/>
          <w:numId w:val="34"/>
        </w:numPr>
        <w:tabs>
          <w:tab w:val="left" w:pos="1632"/>
        </w:tabs>
        <w:spacing w:before="0" w:after="0" w:line="480" w:lineRule="auto"/>
        <w:ind w:left="1632" w:right="113" w:hanging="720"/>
        <w:jc w:val="both"/>
        <w:rPr>
          <w:sz w:val="24"/>
        </w:rPr>
      </w:pPr>
      <w:r>
        <w:rPr>
          <w:sz w:val="24"/>
        </w:rPr>
        <w:t>The effects of the various factors, such as, state, primary school pupils (class 4), reading</w:t>
      </w:r>
      <w:r>
        <w:rPr>
          <w:spacing w:val="-1"/>
          <w:sz w:val="24"/>
        </w:rPr>
        <w:t xml:space="preserve"> </w:t>
      </w:r>
      <w:r>
        <w:rPr>
          <w:sz w:val="24"/>
        </w:rPr>
        <w:t>readiness skills</w:t>
      </w:r>
      <w:r>
        <w:rPr>
          <w:spacing w:val="-1"/>
          <w:sz w:val="24"/>
        </w:rPr>
        <w:t xml:space="preserve"> </w:t>
      </w:r>
      <w:r>
        <w:rPr>
          <w:sz w:val="24"/>
        </w:rPr>
        <w:t>possession, and the teaching</w:t>
      </w:r>
      <w:r>
        <w:rPr>
          <w:spacing w:val="-1"/>
          <w:sz w:val="24"/>
        </w:rPr>
        <w:t xml:space="preserve"> </w:t>
      </w:r>
      <w:r>
        <w:rPr>
          <w:sz w:val="24"/>
        </w:rPr>
        <w:t>methods on pupils’ reading achievement should be replicated to find out whether the results will confirm those obtained in the present study.</w:t>
      </w:r>
    </w:p>
    <w:p>
      <w:pPr>
        <w:pStyle w:val="17"/>
        <w:numPr>
          <w:ilvl w:val="3"/>
          <w:numId w:val="34"/>
        </w:numPr>
        <w:tabs>
          <w:tab w:val="left" w:pos="1632"/>
        </w:tabs>
        <w:spacing w:before="0" w:after="0" w:line="480" w:lineRule="auto"/>
        <w:ind w:left="1632" w:right="118" w:hanging="720"/>
        <w:jc w:val="both"/>
        <w:rPr>
          <w:sz w:val="24"/>
        </w:rPr>
      </w:pPr>
      <w:r>
        <w:rPr>
          <w:sz w:val="24"/>
        </w:rPr>
        <w:t>Further investigations should be directed toward exploring the features of the teaching (phonics, whole language and interactive) methods, as this could be used as basis for instruction in the primary school setting.</w:t>
      </w:r>
    </w:p>
    <w:p>
      <w:pPr>
        <w:pStyle w:val="17"/>
        <w:numPr>
          <w:ilvl w:val="3"/>
          <w:numId w:val="34"/>
        </w:numPr>
        <w:tabs>
          <w:tab w:val="left" w:pos="1632"/>
        </w:tabs>
        <w:spacing w:before="1" w:after="0" w:line="480" w:lineRule="auto"/>
        <w:ind w:left="1632" w:right="118" w:hanging="720"/>
        <w:jc w:val="both"/>
        <w:rPr>
          <w:sz w:val="24"/>
        </w:rPr>
      </w:pPr>
      <w:r>
        <w:rPr>
          <w:sz w:val="24"/>
        </w:rPr>
        <w:t>Efforts should equally be made toward the application of reading components (phoneme awareness, phonics, fluency, vocabulary and comprehension strategies) as to effectively target such components, while implementing reading programmes involving the teaching methods.</w:t>
      </w:r>
    </w:p>
    <w:p>
      <w:pPr>
        <w:pStyle w:val="17"/>
        <w:numPr>
          <w:ilvl w:val="3"/>
          <w:numId w:val="34"/>
        </w:numPr>
        <w:tabs>
          <w:tab w:val="left" w:pos="1632"/>
        </w:tabs>
        <w:spacing w:before="0" w:after="0" w:line="480" w:lineRule="auto"/>
        <w:ind w:left="1632" w:right="120" w:hanging="720"/>
        <w:jc w:val="both"/>
        <w:rPr>
          <w:sz w:val="24"/>
        </w:rPr>
      </w:pPr>
      <w:r>
        <w:rPr>
          <w:sz w:val="24"/>
        </w:rPr>
        <w:t>Finally, another area of research should be encouraged on the effects of the teaching methods on the pupils’ reading achievement following their success in comprehension strategies at the end of primary four.</w:t>
      </w:r>
    </w:p>
    <w:p>
      <w:pPr>
        <w:pStyle w:val="7"/>
        <w:rPr>
          <w:sz w:val="26"/>
        </w:rPr>
      </w:pPr>
    </w:p>
    <w:p>
      <w:pPr>
        <w:pStyle w:val="7"/>
        <w:spacing w:before="5"/>
        <w:rPr>
          <w:sz w:val="22"/>
        </w:rPr>
      </w:pPr>
    </w:p>
    <w:p>
      <w:pPr>
        <w:pStyle w:val="3"/>
        <w:numPr>
          <w:ilvl w:val="1"/>
          <w:numId w:val="35"/>
        </w:numPr>
        <w:tabs>
          <w:tab w:val="left" w:pos="912"/>
        </w:tabs>
        <w:spacing w:before="1" w:after="0" w:line="240" w:lineRule="auto"/>
        <w:ind w:left="912" w:right="0" w:hanging="720"/>
        <w:jc w:val="left"/>
      </w:pPr>
      <w:bookmarkStart w:id="88" w:name="_TOC_250003"/>
      <w:r>
        <w:t>CONTRIBUTION TO</w:t>
      </w:r>
      <w:bookmarkEnd w:id="88"/>
      <w:r>
        <w:rPr>
          <w:spacing w:val="-2"/>
        </w:rPr>
        <w:t xml:space="preserve"> KNOWLEDGE</w:t>
      </w:r>
    </w:p>
    <w:p>
      <w:pPr>
        <w:pStyle w:val="7"/>
        <w:spacing w:before="6"/>
        <w:rPr>
          <w:b/>
          <w:sz w:val="23"/>
        </w:rPr>
      </w:pPr>
    </w:p>
    <w:p>
      <w:pPr>
        <w:pStyle w:val="7"/>
        <w:spacing w:line="480" w:lineRule="auto"/>
        <w:ind w:left="192" w:right="113" w:firstLine="719"/>
        <w:jc w:val="both"/>
      </w:pPr>
      <w:r>
        <w:t>Following this study on the empirical validation of beginning reading skills for Nigerian primary schools using three structured methodologies, the contribution of such investigation to knowledge can be explained thus:</w:t>
      </w:r>
    </w:p>
    <w:p>
      <w:pPr>
        <w:pStyle w:val="17"/>
        <w:numPr>
          <w:ilvl w:val="2"/>
          <w:numId w:val="35"/>
        </w:numPr>
        <w:tabs>
          <w:tab w:val="left" w:pos="912"/>
        </w:tabs>
        <w:spacing w:before="1" w:after="0" w:line="480" w:lineRule="auto"/>
        <w:ind w:left="912" w:right="122" w:hanging="360"/>
        <w:jc w:val="both"/>
        <w:rPr>
          <w:sz w:val="24"/>
        </w:rPr>
      </w:pPr>
      <w:r>
        <w:rPr>
          <w:sz w:val="24"/>
        </w:rPr>
        <w:t>Specifically, the study reaffirms the effectiveness of the three structured methods in the acquisition of basic reading skills on learning to read as acceptable to beginning readers, and those with reading difficulties.</w:t>
      </w:r>
    </w:p>
    <w:p>
      <w:pPr>
        <w:spacing w:after="0" w:line="480" w:lineRule="auto"/>
        <w:jc w:val="both"/>
        <w:rPr>
          <w:sz w:val="24"/>
        </w:rPr>
        <w:sectPr>
          <w:pgSz w:w="11910" w:h="16840"/>
          <w:pgMar w:top="1340" w:right="1320" w:bottom="280" w:left="1680" w:header="722" w:footer="0" w:gutter="0"/>
          <w:cols w:space="720" w:num="1"/>
        </w:sectPr>
      </w:pPr>
    </w:p>
    <w:p>
      <w:pPr>
        <w:pStyle w:val="17"/>
        <w:numPr>
          <w:ilvl w:val="2"/>
          <w:numId w:val="35"/>
        </w:numPr>
        <w:tabs>
          <w:tab w:val="left" w:pos="912"/>
        </w:tabs>
        <w:spacing w:before="80" w:after="0" w:line="480" w:lineRule="auto"/>
        <w:ind w:left="912" w:right="122" w:hanging="360"/>
        <w:jc w:val="left"/>
        <w:rPr>
          <w:sz w:val="24"/>
        </w:rPr>
      </w:pPr>
      <w:r>
        <w:rPr>
          <w:sz w:val="24"/>
        </w:rPr>
        <w:t>The study provides evidence for the validation of the beginning reading skills for Nigerian</w:t>
      </w:r>
      <w:r>
        <w:rPr>
          <w:spacing w:val="-3"/>
          <w:sz w:val="24"/>
        </w:rPr>
        <w:t xml:space="preserve"> </w:t>
      </w:r>
      <w:r>
        <w:rPr>
          <w:sz w:val="24"/>
        </w:rPr>
        <w:t>primary</w:t>
      </w:r>
      <w:r>
        <w:rPr>
          <w:spacing w:val="-8"/>
          <w:sz w:val="24"/>
        </w:rPr>
        <w:t xml:space="preserve"> </w:t>
      </w:r>
      <w:r>
        <w:rPr>
          <w:sz w:val="24"/>
        </w:rPr>
        <w:t>schools</w:t>
      </w:r>
      <w:r>
        <w:rPr>
          <w:spacing w:val="-3"/>
          <w:sz w:val="24"/>
        </w:rPr>
        <w:t xml:space="preserve"> </w:t>
      </w:r>
      <w:r>
        <w:rPr>
          <w:sz w:val="24"/>
        </w:rPr>
        <w:t>following</w:t>
      </w:r>
      <w:r>
        <w:rPr>
          <w:spacing w:val="-6"/>
          <w:sz w:val="24"/>
        </w:rPr>
        <w:t xml:space="preserve"> </w:t>
      </w:r>
      <w:r>
        <w:rPr>
          <w:sz w:val="24"/>
        </w:rPr>
        <w:t>the</w:t>
      </w:r>
      <w:r>
        <w:rPr>
          <w:spacing w:val="-3"/>
          <w:sz w:val="24"/>
        </w:rPr>
        <w:t xml:space="preserve"> </w:t>
      </w:r>
      <w:r>
        <w:rPr>
          <w:sz w:val="24"/>
        </w:rPr>
        <w:t>use</w:t>
      </w:r>
      <w:r>
        <w:rPr>
          <w:spacing w:val="-5"/>
          <w:sz w:val="24"/>
        </w:rPr>
        <w:t xml:space="preserve"> </w:t>
      </w:r>
      <w:r>
        <w:rPr>
          <w:sz w:val="24"/>
        </w:rPr>
        <w:t>of</w:t>
      </w:r>
      <w:r>
        <w:rPr>
          <w:spacing w:val="-3"/>
          <w:sz w:val="24"/>
        </w:rPr>
        <w:t xml:space="preserve"> </w:t>
      </w:r>
      <w:r>
        <w:rPr>
          <w:sz w:val="24"/>
        </w:rPr>
        <w:t>the</w:t>
      </w:r>
      <w:r>
        <w:rPr>
          <w:spacing w:val="-3"/>
          <w:sz w:val="24"/>
        </w:rPr>
        <w:t xml:space="preserve"> </w:t>
      </w:r>
      <w:r>
        <w:rPr>
          <w:sz w:val="24"/>
        </w:rPr>
        <w:t>three</w:t>
      </w:r>
      <w:r>
        <w:rPr>
          <w:spacing w:val="-4"/>
          <w:sz w:val="24"/>
        </w:rPr>
        <w:t xml:space="preserve"> </w:t>
      </w:r>
      <w:r>
        <w:rPr>
          <w:sz w:val="24"/>
        </w:rPr>
        <w:t>structured</w:t>
      </w:r>
      <w:r>
        <w:rPr>
          <w:spacing w:val="-3"/>
          <w:sz w:val="24"/>
        </w:rPr>
        <w:t xml:space="preserve"> </w:t>
      </w:r>
      <w:r>
        <w:rPr>
          <w:sz w:val="24"/>
        </w:rPr>
        <w:t>methodologies.</w:t>
      </w:r>
    </w:p>
    <w:p>
      <w:pPr>
        <w:pStyle w:val="17"/>
        <w:numPr>
          <w:ilvl w:val="2"/>
          <w:numId w:val="35"/>
        </w:numPr>
        <w:tabs>
          <w:tab w:val="left" w:pos="912"/>
        </w:tabs>
        <w:spacing w:before="0" w:after="0" w:line="480" w:lineRule="auto"/>
        <w:ind w:left="912" w:right="114" w:hanging="360"/>
        <w:jc w:val="left"/>
        <w:rPr>
          <w:sz w:val="24"/>
        </w:rPr>
      </w:pPr>
      <w:r>
        <w:rPr>
          <w:sz w:val="24"/>
        </w:rPr>
        <w:t>The</w:t>
      </w:r>
      <w:r>
        <w:rPr>
          <w:spacing w:val="40"/>
          <w:sz w:val="24"/>
        </w:rPr>
        <w:t xml:space="preserve"> </w:t>
      </w:r>
      <w:r>
        <w:rPr>
          <w:sz w:val="24"/>
        </w:rPr>
        <w:t>work</w:t>
      </w:r>
      <w:r>
        <w:rPr>
          <w:spacing w:val="40"/>
          <w:sz w:val="24"/>
        </w:rPr>
        <w:t xml:space="preserve"> </w:t>
      </w:r>
      <w:r>
        <w:rPr>
          <w:sz w:val="24"/>
        </w:rPr>
        <w:t>adds</w:t>
      </w:r>
      <w:r>
        <w:rPr>
          <w:spacing w:val="40"/>
          <w:sz w:val="24"/>
        </w:rPr>
        <w:t xml:space="preserve"> </w:t>
      </w:r>
      <w:r>
        <w:rPr>
          <w:sz w:val="24"/>
        </w:rPr>
        <w:t>to</w:t>
      </w:r>
      <w:r>
        <w:rPr>
          <w:spacing w:val="40"/>
          <w:sz w:val="24"/>
        </w:rPr>
        <w:t xml:space="preserve"> </w:t>
      </w:r>
      <w:r>
        <w:rPr>
          <w:sz w:val="24"/>
        </w:rPr>
        <w:t>a</w:t>
      </w:r>
      <w:r>
        <w:rPr>
          <w:spacing w:val="40"/>
          <w:sz w:val="24"/>
        </w:rPr>
        <w:t xml:space="preserve"> </w:t>
      </w:r>
      <w:r>
        <w:rPr>
          <w:sz w:val="24"/>
        </w:rPr>
        <w:t>novel</w:t>
      </w:r>
      <w:r>
        <w:rPr>
          <w:spacing w:val="40"/>
          <w:sz w:val="24"/>
        </w:rPr>
        <w:t xml:space="preserve"> </w:t>
      </w:r>
      <w:r>
        <w:rPr>
          <w:sz w:val="24"/>
        </w:rPr>
        <w:t>idea</w:t>
      </w:r>
      <w:r>
        <w:rPr>
          <w:spacing w:val="40"/>
          <w:sz w:val="24"/>
        </w:rPr>
        <w:t xml:space="preserve"> </w:t>
      </w:r>
      <w:r>
        <w:rPr>
          <w:sz w:val="24"/>
        </w:rPr>
        <w:t>to</w:t>
      </w:r>
      <w:r>
        <w:rPr>
          <w:spacing w:val="40"/>
          <w:sz w:val="24"/>
        </w:rPr>
        <w:t xml:space="preserve"> </w:t>
      </w:r>
      <w:r>
        <w:rPr>
          <w:sz w:val="24"/>
        </w:rPr>
        <w:t>the</w:t>
      </w:r>
      <w:r>
        <w:rPr>
          <w:spacing w:val="40"/>
          <w:sz w:val="24"/>
        </w:rPr>
        <w:t xml:space="preserve"> </w:t>
      </w:r>
      <w:r>
        <w:rPr>
          <w:sz w:val="24"/>
        </w:rPr>
        <w:t>utility</w:t>
      </w:r>
      <w:r>
        <w:rPr>
          <w:spacing w:val="40"/>
          <w:sz w:val="24"/>
        </w:rPr>
        <w:t xml:space="preserve"> </w:t>
      </w:r>
      <w:r>
        <w:rPr>
          <w:sz w:val="24"/>
        </w:rPr>
        <w:t>value</w:t>
      </w:r>
      <w:r>
        <w:rPr>
          <w:spacing w:val="40"/>
          <w:sz w:val="24"/>
        </w:rPr>
        <w:t xml:space="preserve"> </w:t>
      </w:r>
      <w:r>
        <w:rPr>
          <w:sz w:val="24"/>
        </w:rPr>
        <w:t>of</w:t>
      </w:r>
      <w:r>
        <w:rPr>
          <w:spacing w:val="40"/>
          <w:sz w:val="24"/>
        </w:rPr>
        <w:t xml:space="preserve"> </w:t>
      </w:r>
      <w:r>
        <w:rPr>
          <w:sz w:val="24"/>
        </w:rPr>
        <w:t>specific</w:t>
      </w:r>
      <w:r>
        <w:rPr>
          <w:spacing w:val="40"/>
          <w:sz w:val="24"/>
        </w:rPr>
        <w:t xml:space="preserve"> </w:t>
      </w:r>
      <w:r>
        <w:rPr>
          <w:sz w:val="24"/>
        </w:rPr>
        <w:t>approaches</w:t>
      </w:r>
      <w:r>
        <w:rPr>
          <w:spacing w:val="40"/>
          <w:sz w:val="24"/>
        </w:rPr>
        <w:t xml:space="preserve"> </w:t>
      </w:r>
      <w:r>
        <w:rPr>
          <w:sz w:val="24"/>
        </w:rPr>
        <w:t>to teaching beginning reading to Nigerian primary school children</w:t>
      </w:r>
    </w:p>
    <w:p>
      <w:pPr>
        <w:pStyle w:val="17"/>
        <w:numPr>
          <w:ilvl w:val="2"/>
          <w:numId w:val="35"/>
        </w:numPr>
        <w:tabs>
          <w:tab w:val="left" w:pos="912"/>
        </w:tabs>
        <w:spacing w:before="0" w:after="0" w:line="480" w:lineRule="auto"/>
        <w:ind w:left="912" w:right="124" w:hanging="360"/>
        <w:jc w:val="left"/>
        <w:rPr>
          <w:sz w:val="24"/>
        </w:rPr>
      </w:pPr>
      <w:r>
        <w:rPr>
          <w:sz w:val="24"/>
        </w:rPr>
        <w:t>The study</w:t>
      </w:r>
      <w:r>
        <w:rPr>
          <w:spacing w:val="-3"/>
          <w:sz w:val="24"/>
        </w:rPr>
        <w:t xml:space="preserve"> </w:t>
      </w:r>
      <w:r>
        <w:rPr>
          <w:sz w:val="24"/>
        </w:rPr>
        <w:t>provides evidence for the efficacy of both the data sourcing instrument developed and the intervention strategies tested in the research.</w:t>
      </w:r>
    </w:p>
    <w:p>
      <w:pPr>
        <w:spacing w:after="0" w:line="480" w:lineRule="auto"/>
        <w:jc w:val="left"/>
        <w:rPr>
          <w:sz w:val="24"/>
        </w:rPr>
        <w:sectPr>
          <w:pgSz w:w="11910" w:h="16840"/>
          <w:pgMar w:top="1340" w:right="1320" w:bottom="280" w:left="1680" w:header="722" w:footer="0" w:gutter="0"/>
          <w:cols w:space="720" w:num="1"/>
        </w:sectPr>
      </w:pPr>
    </w:p>
    <w:p>
      <w:pPr>
        <w:pStyle w:val="3"/>
        <w:spacing w:before="84"/>
        <w:ind w:left="713" w:right="641" w:firstLine="0"/>
        <w:jc w:val="center"/>
      </w:pPr>
      <w:bookmarkStart w:id="89" w:name="_TOC_250002"/>
      <w:bookmarkEnd w:id="89"/>
      <w:r>
        <w:rPr>
          <w:spacing w:val="-2"/>
        </w:rPr>
        <w:t>REFERENCES</w:t>
      </w:r>
    </w:p>
    <w:p>
      <w:pPr>
        <w:pStyle w:val="7"/>
        <w:rPr>
          <w:b/>
          <w:sz w:val="26"/>
        </w:rPr>
      </w:pPr>
    </w:p>
    <w:p>
      <w:pPr>
        <w:pStyle w:val="7"/>
        <w:spacing w:before="7"/>
        <w:rPr>
          <w:b/>
          <w:sz w:val="21"/>
        </w:rPr>
      </w:pPr>
    </w:p>
    <w:p>
      <w:pPr>
        <w:spacing w:before="0"/>
        <w:ind w:left="732" w:right="114" w:hanging="540"/>
        <w:jc w:val="both"/>
        <w:rPr>
          <w:sz w:val="24"/>
        </w:rPr>
      </w:pPr>
      <w:r>
        <w:rPr>
          <w:sz w:val="24"/>
        </w:rPr>
        <w:t>Aboki, F. A. (1991) How parents and teachers can work together. In T.O. Oyetunde (Ed.). H</w:t>
      </w:r>
      <w:r>
        <w:rPr>
          <w:i/>
          <w:sz w:val="24"/>
        </w:rPr>
        <w:t>ow parents and teachers can help their children become good readers. Literacy promotion in Nigeria to mark the International Literacy Decade</w:t>
      </w:r>
      <w:r>
        <w:rPr>
          <w:sz w:val="24"/>
        </w:rPr>
        <w:t>. Jos: Reading Association of Nigeria.</w:t>
      </w:r>
    </w:p>
    <w:p>
      <w:pPr>
        <w:pStyle w:val="7"/>
        <w:rPr>
          <w:sz w:val="26"/>
        </w:rPr>
      </w:pPr>
    </w:p>
    <w:p>
      <w:pPr>
        <w:pStyle w:val="7"/>
        <w:rPr>
          <w:sz w:val="22"/>
        </w:rPr>
      </w:pPr>
    </w:p>
    <w:p>
      <w:pPr>
        <w:spacing w:before="1"/>
        <w:ind w:left="732" w:right="117" w:hanging="540"/>
        <w:jc w:val="both"/>
        <w:rPr>
          <w:sz w:val="24"/>
        </w:rPr>
      </w:pPr>
      <w:r>
        <w:rPr>
          <w:sz w:val="24"/>
        </w:rPr>
        <w:t>Aboki,</w:t>
      </w:r>
      <w:r>
        <w:rPr>
          <w:spacing w:val="-3"/>
          <w:sz w:val="24"/>
        </w:rPr>
        <w:t xml:space="preserve"> </w:t>
      </w:r>
      <w:r>
        <w:rPr>
          <w:sz w:val="24"/>
        </w:rPr>
        <w:t>F.A.</w:t>
      </w:r>
      <w:r>
        <w:rPr>
          <w:spacing w:val="-3"/>
          <w:sz w:val="24"/>
        </w:rPr>
        <w:t xml:space="preserve"> </w:t>
      </w:r>
      <w:r>
        <w:rPr>
          <w:sz w:val="24"/>
        </w:rPr>
        <w:t>(1998).</w:t>
      </w:r>
      <w:r>
        <w:rPr>
          <w:spacing w:val="-3"/>
          <w:sz w:val="24"/>
        </w:rPr>
        <w:t xml:space="preserve"> </w:t>
      </w:r>
      <w:r>
        <w:rPr>
          <w:i/>
          <w:sz w:val="24"/>
        </w:rPr>
        <w:t>Developing</w:t>
      </w:r>
      <w:r>
        <w:rPr>
          <w:i/>
          <w:spacing w:val="-3"/>
          <w:sz w:val="24"/>
        </w:rPr>
        <w:t xml:space="preserve"> </w:t>
      </w:r>
      <w:r>
        <w:rPr>
          <w:i/>
          <w:sz w:val="24"/>
        </w:rPr>
        <w:t>a</w:t>
      </w:r>
      <w:r>
        <w:rPr>
          <w:i/>
          <w:spacing w:val="-3"/>
          <w:sz w:val="24"/>
        </w:rPr>
        <w:t xml:space="preserve"> </w:t>
      </w:r>
      <w:r>
        <w:rPr>
          <w:i/>
          <w:sz w:val="24"/>
        </w:rPr>
        <w:t>reading</w:t>
      </w:r>
      <w:r>
        <w:rPr>
          <w:i/>
          <w:spacing w:val="-3"/>
          <w:sz w:val="24"/>
        </w:rPr>
        <w:t xml:space="preserve"> </w:t>
      </w:r>
      <w:r>
        <w:rPr>
          <w:i/>
          <w:sz w:val="24"/>
        </w:rPr>
        <w:t>readiness</w:t>
      </w:r>
      <w:r>
        <w:rPr>
          <w:i/>
          <w:spacing w:val="-3"/>
          <w:sz w:val="24"/>
        </w:rPr>
        <w:t xml:space="preserve"> </w:t>
      </w:r>
      <w:r>
        <w:rPr>
          <w:i/>
          <w:sz w:val="24"/>
        </w:rPr>
        <w:t>training</w:t>
      </w:r>
      <w:r>
        <w:rPr>
          <w:i/>
          <w:spacing w:val="-3"/>
          <w:sz w:val="24"/>
        </w:rPr>
        <w:t xml:space="preserve"> </w:t>
      </w:r>
      <w:r>
        <w:rPr>
          <w:i/>
          <w:sz w:val="24"/>
        </w:rPr>
        <w:t>programme</w:t>
      </w:r>
      <w:r>
        <w:rPr>
          <w:i/>
          <w:spacing w:val="-5"/>
          <w:sz w:val="24"/>
        </w:rPr>
        <w:t xml:space="preserve"> </w:t>
      </w:r>
      <w:r>
        <w:rPr>
          <w:i/>
          <w:sz w:val="24"/>
        </w:rPr>
        <w:t>for</w:t>
      </w:r>
      <w:r>
        <w:rPr>
          <w:i/>
          <w:spacing w:val="-3"/>
          <w:sz w:val="24"/>
        </w:rPr>
        <w:t xml:space="preserve"> </w:t>
      </w:r>
      <w:r>
        <w:rPr>
          <w:i/>
          <w:sz w:val="24"/>
        </w:rPr>
        <w:t>parents</w:t>
      </w:r>
      <w:r>
        <w:rPr>
          <w:i/>
          <w:spacing w:val="-3"/>
          <w:sz w:val="24"/>
        </w:rPr>
        <w:t xml:space="preserve"> </w:t>
      </w:r>
      <w:r>
        <w:rPr>
          <w:i/>
          <w:sz w:val="24"/>
        </w:rPr>
        <w:t xml:space="preserve">and teachers of pre-primary and primary one children. Unpublished PhD dissertation. </w:t>
      </w:r>
      <w:r>
        <w:rPr>
          <w:sz w:val="24"/>
        </w:rPr>
        <w:t>University of Jos.</w:t>
      </w:r>
    </w:p>
    <w:p>
      <w:pPr>
        <w:pStyle w:val="7"/>
        <w:rPr>
          <w:sz w:val="26"/>
        </w:rPr>
      </w:pPr>
    </w:p>
    <w:p>
      <w:pPr>
        <w:pStyle w:val="7"/>
        <w:rPr>
          <w:sz w:val="22"/>
        </w:rPr>
      </w:pPr>
    </w:p>
    <w:p>
      <w:pPr>
        <w:spacing w:before="0"/>
        <w:ind w:left="732" w:right="116" w:hanging="540"/>
        <w:jc w:val="both"/>
        <w:rPr>
          <w:sz w:val="24"/>
        </w:rPr>
      </w:pPr>
      <w:r>
        <w:rPr>
          <w:sz w:val="24"/>
        </w:rPr>
        <w:t xml:space="preserve">Adam, M.J. (1990). </w:t>
      </w:r>
      <w:r>
        <w:rPr>
          <w:i/>
          <w:sz w:val="24"/>
        </w:rPr>
        <w:t xml:space="preserve">Beginning to read: thinking and learning about print. </w:t>
      </w:r>
      <w:r>
        <w:rPr>
          <w:sz w:val="24"/>
        </w:rPr>
        <w:t>Cambridge, MA: MIT Press.</w:t>
      </w:r>
    </w:p>
    <w:p>
      <w:pPr>
        <w:pStyle w:val="7"/>
        <w:rPr>
          <w:sz w:val="26"/>
        </w:rPr>
      </w:pPr>
    </w:p>
    <w:p>
      <w:pPr>
        <w:pStyle w:val="7"/>
        <w:rPr>
          <w:sz w:val="22"/>
        </w:rPr>
      </w:pPr>
    </w:p>
    <w:p>
      <w:pPr>
        <w:spacing w:before="0"/>
        <w:ind w:left="732" w:right="116" w:hanging="540"/>
        <w:jc w:val="both"/>
        <w:rPr>
          <w:sz w:val="24"/>
        </w:rPr>
      </w:pPr>
      <w:r>
        <w:rPr>
          <w:sz w:val="24"/>
        </w:rPr>
        <w:t xml:space="preserve">Adams, M. (1990). </w:t>
      </w:r>
      <w:r>
        <w:rPr>
          <w:i/>
          <w:sz w:val="24"/>
        </w:rPr>
        <w:t xml:space="preserve">Beginning to read: thinking and learning about print. </w:t>
      </w:r>
      <w:r>
        <w:rPr>
          <w:sz w:val="24"/>
        </w:rPr>
        <w:t>Urbana, IL: University of IIIinois Center for the Study of Reading.</w:t>
      </w:r>
    </w:p>
    <w:p>
      <w:pPr>
        <w:pStyle w:val="7"/>
        <w:rPr>
          <w:sz w:val="26"/>
        </w:rPr>
      </w:pPr>
    </w:p>
    <w:p>
      <w:pPr>
        <w:pStyle w:val="7"/>
        <w:rPr>
          <w:sz w:val="22"/>
        </w:rPr>
      </w:pPr>
    </w:p>
    <w:p>
      <w:pPr>
        <w:pStyle w:val="7"/>
        <w:spacing w:before="1"/>
        <w:ind w:left="732" w:right="120" w:hanging="540"/>
        <w:jc w:val="both"/>
      </w:pPr>
      <w:r>
        <w:t>Allington, R. (2002). Big brother and the National Reading Curriculum: how ideology trumped evidence. Portsmouth, NH: Heinemann.</w:t>
      </w:r>
    </w:p>
    <w:p>
      <w:pPr>
        <w:pStyle w:val="7"/>
        <w:rPr>
          <w:sz w:val="26"/>
        </w:rPr>
      </w:pPr>
    </w:p>
    <w:p>
      <w:pPr>
        <w:pStyle w:val="7"/>
        <w:spacing w:before="11"/>
        <w:rPr>
          <w:sz w:val="21"/>
        </w:rPr>
      </w:pPr>
    </w:p>
    <w:p>
      <w:pPr>
        <w:spacing w:before="0"/>
        <w:ind w:left="732" w:right="117" w:hanging="540"/>
        <w:jc w:val="both"/>
        <w:rPr>
          <w:sz w:val="24"/>
        </w:rPr>
      </w:pPr>
      <w:r>
        <w:rPr>
          <w:sz w:val="24"/>
        </w:rPr>
        <w:t xml:space="preserve">Allington, R.L. (2001). </w:t>
      </w:r>
      <w:r>
        <w:rPr>
          <w:i/>
          <w:sz w:val="24"/>
        </w:rPr>
        <w:t xml:space="preserve">What really matters for struggling readers. </w:t>
      </w:r>
      <w:r>
        <w:rPr>
          <w:sz w:val="24"/>
        </w:rPr>
        <w:t>New York: Addison Wesley Longman.</w:t>
      </w:r>
    </w:p>
    <w:p>
      <w:pPr>
        <w:pStyle w:val="7"/>
        <w:rPr>
          <w:sz w:val="26"/>
        </w:rPr>
      </w:pPr>
    </w:p>
    <w:p>
      <w:pPr>
        <w:pStyle w:val="7"/>
        <w:rPr>
          <w:sz w:val="22"/>
        </w:rPr>
      </w:pPr>
    </w:p>
    <w:p>
      <w:pPr>
        <w:spacing w:before="1"/>
        <w:ind w:left="732" w:right="118" w:hanging="540"/>
        <w:jc w:val="both"/>
        <w:rPr>
          <w:sz w:val="24"/>
        </w:rPr>
      </w:pPr>
      <w:r>
        <w:rPr>
          <w:sz w:val="24"/>
        </w:rPr>
        <w:t xml:space="preserve">Allington, R.L. (2002). Why we don’t need a National Reading Methodology. In R.L. Allington (Ed.). </w:t>
      </w:r>
      <w:r>
        <w:rPr>
          <w:i/>
          <w:sz w:val="24"/>
        </w:rPr>
        <w:t xml:space="preserve">Big brother and the National Reading Curriculum: how ideology trumped evidence. </w:t>
      </w:r>
      <w:r>
        <w:rPr>
          <w:sz w:val="24"/>
        </w:rPr>
        <w:t>Partsmouth, NJ: Heinemann.</w:t>
      </w:r>
    </w:p>
    <w:p>
      <w:pPr>
        <w:pStyle w:val="7"/>
        <w:rPr>
          <w:sz w:val="26"/>
        </w:rPr>
      </w:pPr>
    </w:p>
    <w:p>
      <w:pPr>
        <w:pStyle w:val="7"/>
        <w:rPr>
          <w:sz w:val="22"/>
        </w:rPr>
      </w:pPr>
    </w:p>
    <w:p>
      <w:pPr>
        <w:spacing w:before="0"/>
        <w:ind w:left="732" w:right="120" w:hanging="540"/>
        <w:jc w:val="both"/>
        <w:rPr>
          <w:sz w:val="24"/>
        </w:rPr>
      </w:pPr>
      <w:r>
        <w:rPr>
          <w:sz w:val="24"/>
        </w:rPr>
        <w:t xml:space="preserve">Anderson, J. (2001). </w:t>
      </w:r>
      <w:r>
        <w:rPr>
          <w:i/>
          <w:sz w:val="24"/>
        </w:rPr>
        <w:t>Success in reading</w:t>
      </w:r>
      <w:r>
        <w:rPr>
          <w:sz w:val="24"/>
        </w:rPr>
        <w:t xml:space="preserve">: </w:t>
      </w:r>
      <w:r>
        <w:rPr>
          <w:i/>
          <w:sz w:val="24"/>
        </w:rPr>
        <w:t>A seven-trait approach. ASCD. Retrieved</w:t>
      </w:r>
      <w:r>
        <w:rPr>
          <w:i/>
          <w:spacing w:val="40"/>
          <w:sz w:val="24"/>
        </w:rPr>
        <w:t xml:space="preserve"> </w:t>
      </w:r>
      <w:r>
        <w:rPr>
          <w:i/>
          <w:sz w:val="24"/>
        </w:rPr>
        <w:t>March 2, 2003 from website:http/</w:t>
      </w:r>
      <w:r>
        <w:fldChar w:fldCharType="begin"/>
      </w:r>
      <w:r>
        <w:instrText xml:space="preserve"> HYPERLINK "http://www/" \h </w:instrText>
      </w:r>
      <w:r>
        <w:fldChar w:fldCharType="separate"/>
      </w:r>
      <w:r>
        <w:rPr>
          <w:i/>
          <w:sz w:val="24"/>
        </w:rPr>
        <w:t>www.</w:t>
      </w:r>
      <w:r>
        <w:rPr>
          <w:i/>
          <w:sz w:val="24"/>
        </w:rPr>
        <w:fldChar w:fldCharType="end"/>
      </w:r>
      <w:r>
        <w:rPr>
          <w:i/>
          <w:sz w:val="24"/>
        </w:rPr>
        <w:t xml:space="preserve"> ascd.org/cms /objectlib /ascdframesset/ index.cfm? </w:t>
      </w:r>
      <w:r>
        <w:rPr>
          <w:sz w:val="24"/>
        </w:rPr>
        <w:t>Publication =</w:t>
      </w:r>
      <w:r>
        <w:fldChar w:fldCharType="begin"/>
      </w:r>
      <w:r>
        <w:instrText xml:space="preserve"> HYPERLINK "http://www.as.c/" \h </w:instrText>
      </w:r>
      <w:r>
        <w:fldChar w:fldCharType="separate"/>
      </w:r>
      <w:r>
        <w:rPr>
          <w:sz w:val="24"/>
        </w:rPr>
        <w:t>http://www.as.c</w:t>
      </w:r>
      <w:r>
        <w:rPr>
          <w:sz w:val="24"/>
        </w:rPr>
        <w:fldChar w:fldCharType="end"/>
      </w:r>
      <w:r>
        <w:rPr>
          <w:sz w:val="24"/>
        </w:rPr>
        <w:t xml:space="preserve"> d.org/publication/class_lead/200111.</w:t>
      </w:r>
    </w:p>
    <w:p>
      <w:pPr>
        <w:pStyle w:val="7"/>
        <w:rPr>
          <w:sz w:val="26"/>
        </w:rPr>
      </w:pPr>
    </w:p>
    <w:p>
      <w:pPr>
        <w:pStyle w:val="7"/>
        <w:rPr>
          <w:sz w:val="22"/>
        </w:rPr>
      </w:pPr>
    </w:p>
    <w:p>
      <w:pPr>
        <w:spacing w:before="0"/>
        <w:ind w:left="732" w:right="113" w:hanging="540"/>
        <w:jc w:val="both"/>
        <w:rPr>
          <w:sz w:val="24"/>
        </w:rPr>
      </w:pPr>
      <w:r>
        <w:rPr>
          <w:sz w:val="24"/>
        </w:rPr>
        <w:t xml:space="preserve">Andzayi, C (2001). </w:t>
      </w:r>
      <w:r>
        <w:rPr>
          <w:i/>
          <w:sz w:val="24"/>
        </w:rPr>
        <w:t xml:space="preserve">An intervention programme using language experience approach under three language conditions to facilitate reading among primary four non – readers. </w:t>
      </w:r>
      <w:r>
        <w:rPr>
          <w:sz w:val="24"/>
        </w:rPr>
        <w:t>A PhD Thesis. Faculty of Education, University of Jos.</w:t>
      </w:r>
    </w:p>
    <w:p>
      <w:pPr>
        <w:pStyle w:val="7"/>
        <w:rPr>
          <w:sz w:val="26"/>
        </w:rPr>
      </w:pPr>
    </w:p>
    <w:p>
      <w:pPr>
        <w:pStyle w:val="7"/>
        <w:rPr>
          <w:sz w:val="22"/>
        </w:rPr>
      </w:pPr>
    </w:p>
    <w:p>
      <w:pPr>
        <w:spacing w:before="1"/>
        <w:ind w:left="73" w:right="0" w:firstLine="0"/>
        <w:jc w:val="center"/>
        <w:rPr>
          <w:sz w:val="24"/>
        </w:rPr>
      </w:pPr>
      <w:r>
        <w:rPr>
          <w:sz w:val="24"/>
        </w:rPr>
        <w:t>Antrim</w:t>
      </w:r>
      <w:r>
        <w:rPr>
          <w:spacing w:val="64"/>
          <w:sz w:val="24"/>
        </w:rPr>
        <w:t xml:space="preserve"> </w:t>
      </w:r>
      <w:r>
        <w:rPr>
          <w:sz w:val="24"/>
        </w:rPr>
        <w:t>J.</w:t>
      </w:r>
      <w:r>
        <w:rPr>
          <w:spacing w:val="66"/>
          <w:sz w:val="24"/>
        </w:rPr>
        <w:t xml:space="preserve"> </w:t>
      </w:r>
      <w:r>
        <w:rPr>
          <w:sz w:val="24"/>
        </w:rPr>
        <w:t>(2001).</w:t>
      </w:r>
      <w:r>
        <w:rPr>
          <w:spacing w:val="67"/>
          <w:sz w:val="24"/>
        </w:rPr>
        <w:t xml:space="preserve"> </w:t>
      </w:r>
      <w:r>
        <w:rPr>
          <w:i/>
          <w:sz w:val="24"/>
        </w:rPr>
        <w:t>Summaries</w:t>
      </w:r>
      <w:r>
        <w:rPr>
          <w:i/>
          <w:spacing w:val="66"/>
          <w:sz w:val="24"/>
        </w:rPr>
        <w:t xml:space="preserve"> </w:t>
      </w:r>
      <w:r>
        <w:rPr>
          <w:i/>
          <w:sz w:val="24"/>
        </w:rPr>
        <w:t>of</w:t>
      </w:r>
      <w:r>
        <w:rPr>
          <w:i/>
          <w:spacing w:val="67"/>
          <w:sz w:val="24"/>
        </w:rPr>
        <w:t xml:space="preserve"> </w:t>
      </w:r>
      <w:r>
        <w:rPr>
          <w:i/>
          <w:sz w:val="24"/>
        </w:rPr>
        <w:t>test</w:t>
      </w:r>
      <w:r>
        <w:rPr>
          <w:i/>
          <w:spacing w:val="67"/>
          <w:sz w:val="24"/>
        </w:rPr>
        <w:t xml:space="preserve"> </w:t>
      </w:r>
      <w:r>
        <w:rPr>
          <w:i/>
          <w:sz w:val="24"/>
        </w:rPr>
        <w:t>scores</w:t>
      </w:r>
      <w:r>
        <w:rPr>
          <w:i/>
          <w:spacing w:val="66"/>
          <w:sz w:val="24"/>
        </w:rPr>
        <w:t xml:space="preserve"> </w:t>
      </w:r>
      <w:r>
        <w:rPr>
          <w:i/>
          <w:sz w:val="24"/>
        </w:rPr>
        <w:t>at</w:t>
      </w:r>
      <w:r>
        <w:rPr>
          <w:i/>
          <w:spacing w:val="67"/>
          <w:sz w:val="24"/>
        </w:rPr>
        <w:t xml:space="preserve"> </w:t>
      </w:r>
      <w:r>
        <w:rPr>
          <w:i/>
          <w:sz w:val="24"/>
        </w:rPr>
        <w:t>Eureka</w:t>
      </w:r>
      <w:r>
        <w:rPr>
          <w:i/>
          <w:spacing w:val="66"/>
          <w:sz w:val="24"/>
        </w:rPr>
        <w:t xml:space="preserve"> </w:t>
      </w:r>
      <w:r>
        <w:rPr>
          <w:i/>
          <w:sz w:val="24"/>
        </w:rPr>
        <w:t>School</w:t>
      </w:r>
      <w:r>
        <w:rPr>
          <w:sz w:val="24"/>
        </w:rPr>
        <w:t>.</w:t>
      </w:r>
      <w:r>
        <w:rPr>
          <w:spacing w:val="66"/>
          <w:sz w:val="24"/>
        </w:rPr>
        <w:t xml:space="preserve"> </w:t>
      </w:r>
      <w:r>
        <w:rPr>
          <w:sz w:val="24"/>
        </w:rPr>
        <w:t>Unpublished</w:t>
      </w:r>
      <w:r>
        <w:rPr>
          <w:spacing w:val="66"/>
          <w:sz w:val="24"/>
        </w:rPr>
        <w:t xml:space="preserve"> </w:t>
      </w:r>
      <w:r>
        <w:rPr>
          <w:spacing w:val="-2"/>
          <w:sz w:val="24"/>
        </w:rPr>
        <w:t>report.</w:t>
      </w:r>
    </w:p>
    <w:p>
      <w:pPr>
        <w:pStyle w:val="7"/>
        <w:ind w:left="732"/>
      </w:pPr>
      <w:r>
        <w:t>Eureka</w:t>
      </w:r>
      <w:r>
        <w:rPr>
          <w:spacing w:val="-2"/>
        </w:rPr>
        <w:t xml:space="preserve"> </w:t>
      </w:r>
      <w:r>
        <w:t>School,</w:t>
      </w:r>
      <w:r>
        <w:rPr>
          <w:spacing w:val="-1"/>
        </w:rPr>
        <w:t xml:space="preserve"> </w:t>
      </w:r>
      <w:r>
        <w:t>Rockwood</w:t>
      </w:r>
      <w:r>
        <w:rPr>
          <w:spacing w:val="-1"/>
        </w:rPr>
        <w:t xml:space="preserve"> </w:t>
      </w:r>
      <w:r>
        <w:t>School</w:t>
      </w:r>
      <w:r>
        <w:rPr>
          <w:spacing w:val="-1"/>
        </w:rPr>
        <w:t xml:space="preserve"> </w:t>
      </w:r>
      <w:r>
        <w:t>District.</w:t>
      </w:r>
      <w:r>
        <w:rPr>
          <w:spacing w:val="-1"/>
        </w:rPr>
        <w:t xml:space="preserve"> </w:t>
      </w:r>
      <w:r>
        <w:t>Eureka.</w:t>
      </w:r>
      <w:r>
        <w:rPr>
          <w:spacing w:val="-1"/>
        </w:rPr>
        <w:t xml:space="preserve"> </w:t>
      </w:r>
      <w:r>
        <w:rPr>
          <w:spacing w:val="-5"/>
        </w:rPr>
        <w:t>MO.</w:t>
      </w:r>
    </w:p>
    <w:p>
      <w:pPr>
        <w:spacing w:after="0"/>
        <w:sectPr>
          <w:pgSz w:w="11910" w:h="16840"/>
          <w:pgMar w:top="1340" w:right="1320" w:bottom="280" w:left="1680" w:header="722" w:footer="0" w:gutter="0"/>
          <w:cols w:space="720" w:num="1"/>
        </w:sectPr>
      </w:pPr>
    </w:p>
    <w:p>
      <w:pPr>
        <w:spacing w:before="80"/>
        <w:ind w:left="732" w:right="116" w:hanging="540"/>
        <w:jc w:val="both"/>
        <w:rPr>
          <w:sz w:val="24"/>
        </w:rPr>
      </w:pPr>
      <w:r>
        <w:rPr>
          <w:sz w:val="24"/>
        </w:rPr>
        <w:t xml:space="preserve">Apel, K., and Masterson, J. (2001). </w:t>
      </w:r>
      <w:r>
        <w:rPr>
          <w:i/>
          <w:sz w:val="24"/>
        </w:rPr>
        <w:t xml:space="preserve">Beyond baby talk: from sounds to sentences, a parents guide to language development. </w:t>
      </w:r>
      <w:r>
        <w:rPr>
          <w:sz w:val="24"/>
        </w:rPr>
        <w:t>Roseville, CA: Prima Publishing.</w:t>
      </w:r>
    </w:p>
    <w:p>
      <w:pPr>
        <w:pStyle w:val="7"/>
        <w:rPr>
          <w:sz w:val="26"/>
        </w:rPr>
      </w:pPr>
    </w:p>
    <w:p>
      <w:pPr>
        <w:pStyle w:val="7"/>
        <w:rPr>
          <w:sz w:val="22"/>
        </w:rPr>
      </w:pPr>
    </w:p>
    <w:p>
      <w:pPr>
        <w:pStyle w:val="7"/>
        <w:ind w:left="732" w:right="121" w:hanging="540"/>
        <w:jc w:val="both"/>
      </w:pPr>
      <w:r>
        <w:t xml:space="preserve">Armbruster, B.B., Lehr, F. &amp; Osborn, J. (2003). A child becomes a reader: the partnership for reading. (2nd Ed.). Portsmouth, New Hampshire: RMC Research </w:t>
      </w:r>
      <w:r>
        <w:rPr>
          <w:spacing w:val="-2"/>
        </w:rPr>
        <w:t>Corporation.</w:t>
      </w:r>
    </w:p>
    <w:p>
      <w:pPr>
        <w:pStyle w:val="7"/>
        <w:rPr>
          <w:sz w:val="26"/>
        </w:rPr>
      </w:pPr>
    </w:p>
    <w:p>
      <w:pPr>
        <w:pStyle w:val="7"/>
        <w:rPr>
          <w:sz w:val="22"/>
        </w:rPr>
      </w:pPr>
    </w:p>
    <w:p>
      <w:pPr>
        <w:pStyle w:val="7"/>
        <w:ind w:left="732" w:right="122" w:hanging="540"/>
        <w:jc w:val="both"/>
      </w:pPr>
      <w:r>
        <w:t>Armbruster, B.B., Lehr, F. and Osborn, J.M. (2001). Putting reading first: the research building blocks for teaching children to read. New Hampshire: National Institute</w:t>
      </w:r>
      <w:r>
        <w:rPr>
          <w:spacing w:val="40"/>
        </w:rPr>
        <w:t xml:space="preserve"> </w:t>
      </w:r>
      <w:r>
        <w:t>for Literacy.</w:t>
      </w:r>
    </w:p>
    <w:p>
      <w:pPr>
        <w:pStyle w:val="7"/>
        <w:rPr>
          <w:sz w:val="26"/>
        </w:rPr>
      </w:pPr>
    </w:p>
    <w:p>
      <w:pPr>
        <w:pStyle w:val="7"/>
        <w:spacing w:before="1"/>
        <w:rPr>
          <w:sz w:val="22"/>
        </w:rPr>
      </w:pPr>
    </w:p>
    <w:p>
      <w:pPr>
        <w:spacing w:before="0"/>
        <w:ind w:left="192" w:right="0" w:firstLine="0"/>
        <w:jc w:val="left"/>
        <w:rPr>
          <w:i/>
          <w:sz w:val="24"/>
        </w:rPr>
      </w:pPr>
      <w:r>
        <w:rPr>
          <w:sz w:val="24"/>
        </w:rPr>
        <w:t>Ary,</w:t>
      </w:r>
      <w:r>
        <w:rPr>
          <w:spacing w:val="23"/>
          <w:sz w:val="24"/>
        </w:rPr>
        <w:t xml:space="preserve"> </w:t>
      </w:r>
      <w:r>
        <w:rPr>
          <w:sz w:val="24"/>
        </w:rPr>
        <w:t>D.,</w:t>
      </w:r>
      <w:r>
        <w:rPr>
          <w:spacing w:val="24"/>
          <w:sz w:val="24"/>
        </w:rPr>
        <w:t xml:space="preserve"> </w:t>
      </w:r>
      <w:r>
        <w:rPr>
          <w:sz w:val="24"/>
        </w:rPr>
        <w:t>Jacobs,</w:t>
      </w:r>
      <w:r>
        <w:rPr>
          <w:spacing w:val="27"/>
          <w:sz w:val="24"/>
        </w:rPr>
        <w:t xml:space="preserve"> </w:t>
      </w:r>
      <w:r>
        <w:rPr>
          <w:sz w:val="24"/>
        </w:rPr>
        <w:t>L.C.,</w:t>
      </w:r>
      <w:r>
        <w:rPr>
          <w:spacing w:val="25"/>
          <w:sz w:val="24"/>
        </w:rPr>
        <w:t xml:space="preserve"> </w:t>
      </w:r>
      <w:r>
        <w:rPr>
          <w:sz w:val="24"/>
        </w:rPr>
        <w:t>and</w:t>
      </w:r>
      <w:r>
        <w:rPr>
          <w:spacing w:val="25"/>
          <w:sz w:val="24"/>
        </w:rPr>
        <w:t xml:space="preserve"> </w:t>
      </w:r>
      <w:r>
        <w:rPr>
          <w:sz w:val="24"/>
        </w:rPr>
        <w:t>Razavieh,</w:t>
      </w:r>
      <w:r>
        <w:rPr>
          <w:spacing w:val="24"/>
          <w:sz w:val="24"/>
        </w:rPr>
        <w:t xml:space="preserve"> </w:t>
      </w:r>
      <w:r>
        <w:rPr>
          <w:sz w:val="24"/>
        </w:rPr>
        <w:t>A.</w:t>
      </w:r>
      <w:r>
        <w:rPr>
          <w:spacing w:val="24"/>
          <w:sz w:val="24"/>
        </w:rPr>
        <w:t xml:space="preserve"> </w:t>
      </w:r>
      <w:r>
        <w:rPr>
          <w:sz w:val="24"/>
        </w:rPr>
        <w:t>(1996).</w:t>
      </w:r>
      <w:r>
        <w:rPr>
          <w:spacing w:val="28"/>
          <w:sz w:val="24"/>
        </w:rPr>
        <w:t xml:space="preserve"> </w:t>
      </w:r>
      <w:r>
        <w:rPr>
          <w:i/>
          <w:sz w:val="24"/>
        </w:rPr>
        <w:t>Introduction</w:t>
      </w:r>
      <w:r>
        <w:rPr>
          <w:i/>
          <w:spacing w:val="25"/>
          <w:sz w:val="24"/>
        </w:rPr>
        <w:t xml:space="preserve"> </w:t>
      </w:r>
      <w:r>
        <w:rPr>
          <w:i/>
          <w:sz w:val="24"/>
        </w:rPr>
        <w:t>to</w:t>
      </w:r>
      <w:r>
        <w:rPr>
          <w:i/>
          <w:spacing w:val="25"/>
          <w:sz w:val="24"/>
        </w:rPr>
        <w:t xml:space="preserve"> </w:t>
      </w:r>
      <w:r>
        <w:rPr>
          <w:i/>
          <w:sz w:val="24"/>
        </w:rPr>
        <w:t>research</w:t>
      </w:r>
      <w:r>
        <w:rPr>
          <w:i/>
          <w:spacing w:val="24"/>
          <w:sz w:val="24"/>
        </w:rPr>
        <w:t xml:space="preserve"> </w:t>
      </w:r>
      <w:r>
        <w:rPr>
          <w:i/>
          <w:sz w:val="24"/>
        </w:rPr>
        <w:t>in</w:t>
      </w:r>
      <w:r>
        <w:rPr>
          <w:i/>
          <w:spacing w:val="27"/>
          <w:sz w:val="24"/>
        </w:rPr>
        <w:t xml:space="preserve"> </w:t>
      </w:r>
      <w:r>
        <w:rPr>
          <w:i/>
          <w:spacing w:val="-2"/>
          <w:sz w:val="24"/>
        </w:rPr>
        <w:t>education.</w:t>
      </w:r>
    </w:p>
    <w:p>
      <w:pPr>
        <w:pStyle w:val="7"/>
        <w:ind w:left="732"/>
      </w:pPr>
      <w:r>
        <w:t>(5</w:t>
      </w:r>
      <w:r>
        <w:rPr>
          <w:vertAlign w:val="superscript"/>
        </w:rPr>
        <w:t>th</w:t>
      </w:r>
      <w:r>
        <w:rPr>
          <w:spacing w:val="-1"/>
          <w:vertAlign w:val="baseline"/>
        </w:rPr>
        <w:t xml:space="preserve"> </w:t>
      </w:r>
      <w:r>
        <w:rPr>
          <w:vertAlign w:val="baseline"/>
        </w:rPr>
        <w:t>Ed.).</w:t>
      </w:r>
      <w:r>
        <w:rPr>
          <w:spacing w:val="-1"/>
          <w:vertAlign w:val="baseline"/>
        </w:rPr>
        <w:t xml:space="preserve"> </w:t>
      </w:r>
      <w:r>
        <w:rPr>
          <w:vertAlign w:val="baseline"/>
        </w:rPr>
        <w:t>Orlando,</w:t>
      </w:r>
      <w:r>
        <w:rPr>
          <w:spacing w:val="-2"/>
          <w:vertAlign w:val="baseline"/>
        </w:rPr>
        <w:t xml:space="preserve"> </w:t>
      </w:r>
      <w:r>
        <w:rPr>
          <w:vertAlign w:val="baseline"/>
        </w:rPr>
        <w:t>Florida,</w:t>
      </w:r>
      <w:r>
        <w:rPr>
          <w:spacing w:val="-1"/>
          <w:vertAlign w:val="baseline"/>
        </w:rPr>
        <w:t xml:space="preserve"> </w:t>
      </w:r>
      <w:r>
        <w:rPr>
          <w:vertAlign w:val="baseline"/>
        </w:rPr>
        <w:t>Halt,</w:t>
      </w:r>
      <w:r>
        <w:rPr>
          <w:spacing w:val="-1"/>
          <w:vertAlign w:val="baseline"/>
        </w:rPr>
        <w:t xml:space="preserve"> </w:t>
      </w:r>
      <w:r>
        <w:rPr>
          <w:vertAlign w:val="baseline"/>
        </w:rPr>
        <w:t>Rinehart</w:t>
      </w:r>
      <w:r>
        <w:rPr>
          <w:spacing w:val="-2"/>
          <w:vertAlign w:val="baseline"/>
        </w:rPr>
        <w:t xml:space="preserve"> </w:t>
      </w:r>
      <w:r>
        <w:rPr>
          <w:vertAlign w:val="baseline"/>
        </w:rPr>
        <w:t>and</w:t>
      </w:r>
      <w:r>
        <w:rPr>
          <w:spacing w:val="-1"/>
          <w:vertAlign w:val="baseline"/>
        </w:rPr>
        <w:t xml:space="preserve"> </w:t>
      </w:r>
      <w:r>
        <w:rPr>
          <w:spacing w:val="-2"/>
          <w:vertAlign w:val="baseline"/>
        </w:rPr>
        <w:t>Winston.</w:t>
      </w:r>
    </w:p>
    <w:p>
      <w:pPr>
        <w:pStyle w:val="7"/>
        <w:rPr>
          <w:sz w:val="30"/>
        </w:rPr>
      </w:pPr>
    </w:p>
    <w:p>
      <w:pPr>
        <w:spacing w:before="207"/>
        <w:ind w:left="192" w:right="0" w:firstLine="0"/>
        <w:jc w:val="left"/>
        <w:rPr>
          <w:sz w:val="24"/>
        </w:rPr>
      </w:pPr>
      <w:r>
        <w:rPr>
          <w:sz w:val="24"/>
        </w:rPr>
        <w:t>Ausselin,</w:t>
      </w:r>
      <w:r>
        <w:rPr>
          <w:spacing w:val="-1"/>
          <w:sz w:val="24"/>
        </w:rPr>
        <w:t xml:space="preserve"> </w:t>
      </w:r>
      <w:r>
        <w:rPr>
          <w:sz w:val="24"/>
        </w:rPr>
        <w:t>M.</w:t>
      </w:r>
      <w:r>
        <w:rPr>
          <w:spacing w:val="-1"/>
          <w:sz w:val="24"/>
        </w:rPr>
        <w:t xml:space="preserve"> </w:t>
      </w:r>
      <w:r>
        <w:rPr>
          <w:sz w:val="24"/>
        </w:rPr>
        <w:t>(1999).</w:t>
      </w:r>
      <w:r>
        <w:rPr>
          <w:spacing w:val="-1"/>
          <w:sz w:val="24"/>
        </w:rPr>
        <w:t xml:space="preserve"> </w:t>
      </w:r>
      <w:r>
        <w:rPr>
          <w:sz w:val="24"/>
        </w:rPr>
        <w:t>Balanced</w:t>
      </w:r>
      <w:r>
        <w:rPr>
          <w:spacing w:val="-1"/>
          <w:sz w:val="24"/>
        </w:rPr>
        <w:t xml:space="preserve"> </w:t>
      </w:r>
      <w:r>
        <w:rPr>
          <w:sz w:val="24"/>
        </w:rPr>
        <w:t xml:space="preserve">literacy. </w:t>
      </w:r>
      <w:r>
        <w:rPr>
          <w:i/>
          <w:sz w:val="24"/>
        </w:rPr>
        <w:t>Teacher</w:t>
      </w:r>
      <w:r>
        <w:rPr>
          <w:i/>
          <w:spacing w:val="-1"/>
          <w:sz w:val="24"/>
        </w:rPr>
        <w:t xml:space="preserve"> </w:t>
      </w:r>
      <w:r>
        <w:rPr>
          <w:i/>
          <w:sz w:val="24"/>
        </w:rPr>
        <w:t>Librarian</w:t>
      </w:r>
      <w:r>
        <w:rPr>
          <w:sz w:val="24"/>
        </w:rPr>
        <w:t>,</w:t>
      </w:r>
      <w:r>
        <w:rPr>
          <w:spacing w:val="58"/>
          <w:sz w:val="24"/>
        </w:rPr>
        <w:t xml:space="preserve"> </w:t>
      </w:r>
      <w:r>
        <w:rPr>
          <w:i/>
          <w:sz w:val="24"/>
        </w:rPr>
        <w:t>27</w:t>
      </w:r>
      <w:r>
        <w:rPr>
          <w:i/>
          <w:spacing w:val="-1"/>
          <w:sz w:val="24"/>
        </w:rPr>
        <w:t xml:space="preserve"> </w:t>
      </w:r>
      <w:r>
        <w:rPr>
          <w:sz w:val="24"/>
        </w:rPr>
        <w:t>(1),</w:t>
      </w:r>
      <w:r>
        <w:rPr>
          <w:spacing w:val="-1"/>
          <w:sz w:val="24"/>
        </w:rPr>
        <w:t xml:space="preserve"> </w:t>
      </w:r>
      <w:r>
        <w:rPr>
          <w:sz w:val="24"/>
        </w:rPr>
        <w:t>69</w:t>
      </w:r>
      <w:r>
        <w:rPr>
          <w:spacing w:val="-1"/>
          <w:sz w:val="24"/>
        </w:rPr>
        <w:t xml:space="preserve"> </w:t>
      </w:r>
      <w:r>
        <w:rPr>
          <w:sz w:val="24"/>
        </w:rPr>
        <w:t xml:space="preserve">– </w:t>
      </w:r>
      <w:r>
        <w:rPr>
          <w:spacing w:val="-5"/>
          <w:sz w:val="24"/>
        </w:rPr>
        <w:t>70.</w:t>
      </w:r>
    </w:p>
    <w:p>
      <w:pPr>
        <w:pStyle w:val="7"/>
        <w:rPr>
          <w:sz w:val="26"/>
        </w:rPr>
      </w:pPr>
    </w:p>
    <w:p>
      <w:pPr>
        <w:pStyle w:val="7"/>
        <w:rPr>
          <w:sz w:val="22"/>
        </w:rPr>
      </w:pPr>
    </w:p>
    <w:p>
      <w:pPr>
        <w:pStyle w:val="7"/>
        <w:ind w:left="732" w:right="116" w:hanging="540"/>
        <w:jc w:val="both"/>
      </w:pPr>
      <w:r>
        <w:t xml:space="preserve">Ball, B.A &amp; Blachman, E.W. (1991). Does phoneme awareness training in kindergarten make a difference in early word recognition and developmental spelling? </w:t>
      </w:r>
      <w:r>
        <w:rPr>
          <w:i/>
        </w:rPr>
        <w:t>Reading Research Quarterly, 26</w:t>
      </w:r>
      <w:r>
        <w:t>, 49 – 66.</w:t>
      </w:r>
    </w:p>
    <w:p>
      <w:pPr>
        <w:pStyle w:val="7"/>
        <w:rPr>
          <w:sz w:val="26"/>
        </w:rPr>
      </w:pPr>
    </w:p>
    <w:p>
      <w:pPr>
        <w:pStyle w:val="7"/>
        <w:rPr>
          <w:sz w:val="22"/>
        </w:rPr>
      </w:pPr>
    </w:p>
    <w:p>
      <w:pPr>
        <w:spacing w:before="0"/>
        <w:ind w:left="732" w:right="114" w:hanging="540"/>
        <w:jc w:val="both"/>
        <w:rPr>
          <w:sz w:val="24"/>
        </w:rPr>
      </w:pPr>
      <w:r>
        <w:rPr>
          <w:sz w:val="24"/>
        </w:rPr>
        <w:t>Ball, E. W. &amp;</w:t>
      </w:r>
      <w:r>
        <w:rPr>
          <w:spacing w:val="-2"/>
          <w:sz w:val="24"/>
        </w:rPr>
        <w:t xml:space="preserve"> </w:t>
      </w:r>
      <w:r>
        <w:rPr>
          <w:sz w:val="24"/>
        </w:rPr>
        <w:t>Blachman, B.A. (1988).</w:t>
      </w:r>
      <w:r>
        <w:rPr>
          <w:spacing w:val="-1"/>
          <w:sz w:val="24"/>
        </w:rPr>
        <w:t xml:space="preserve"> </w:t>
      </w:r>
      <w:r>
        <w:rPr>
          <w:sz w:val="24"/>
        </w:rPr>
        <w:t xml:space="preserve">Phoneme segmentation training: </w:t>
      </w:r>
      <w:r>
        <w:rPr>
          <w:i/>
          <w:sz w:val="24"/>
        </w:rPr>
        <w:t>Effect or reading readiness. Annals of Dyslexia. 38</w:t>
      </w:r>
      <w:r>
        <w:rPr>
          <w:sz w:val="24"/>
        </w:rPr>
        <w:t>. 208 – 225.</w:t>
      </w:r>
    </w:p>
    <w:p>
      <w:pPr>
        <w:pStyle w:val="7"/>
        <w:rPr>
          <w:sz w:val="26"/>
        </w:rPr>
      </w:pPr>
    </w:p>
    <w:p>
      <w:pPr>
        <w:pStyle w:val="7"/>
        <w:rPr>
          <w:sz w:val="22"/>
        </w:rPr>
      </w:pPr>
    </w:p>
    <w:p>
      <w:pPr>
        <w:pStyle w:val="7"/>
        <w:spacing w:before="1"/>
        <w:ind w:left="732" w:hanging="540"/>
      </w:pPr>
      <w:r>
        <w:t>Ball,</w:t>
      </w:r>
      <w:r>
        <w:rPr>
          <w:spacing w:val="80"/>
          <w:w w:val="150"/>
        </w:rPr>
        <w:t xml:space="preserve"> </w:t>
      </w:r>
      <w:r>
        <w:t>E.W;</w:t>
      </w:r>
      <w:r>
        <w:rPr>
          <w:spacing w:val="80"/>
          <w:w w:val="150"/>
        </w:rPr>
        <w:t xml:space="preserve"> </w:t>
      </w:r>
      <w:r>
        <w:t>and</w:t>
      </w:r>
      <w:r>
        <w:rPr>
          <w:spacing w:val="80"/>
          <w:w w:val="150"/>
        </w:rPr>
        <w:t xml:space="preserve"> </w:t>
      </w:r>
      <w:r>
        <w:t>Blachman,</w:t>
      </w:r>
      <w:r>
        <w:rPr>
          <w:spacing w:val="80"/>
          <w:w w:val="150"/>
        </w:rPr>
        <w:t xml:space="preserve"> </w:t>
      </w:r>
      <w:r>
        <w:t>B.A.</w:t>
      </w:r>
      <w:r>
        <w:rPr>
          <w:spacing w:val="80"/>
          <w:w w:val="150"/>
        </w:rPr>
        <w:t xml:space="preserve"> </w:t>
      </w:r>
      <w:r>
        <w:t>(1991).</w:t>
      </w:r>
      <w:r>
        <w:rPr>
          <w:spacing w:val="80"/>
          <w:w w:val="150"/>
        </w:rPr>
        <w:t xml:space="preserve"> </w:t>
      </w:r>
      <w:r>
        <w:t>Does</w:t>
      </w:r>
      <w:r>
        <w:rPr>
          <w:spacing w:val="80"/>
          <w:w w:val="150"/>
        </w:rPr>
        <w:t xml:space="preserve"> </w:t>
      </w:r>
      <w:r>
        <w:t>phoneme</w:t>
      </w:r>
      <w:r>
        <w:rPr>
          <w:spacing w:val="80"/>
          <w:w w:val="150"/>
        </w:rPr>
        <w:t xml:space="preserve"> </w:t>
      </w:r>
      <w:r>
        <w:t>awareness</w:t>
      </w:r>
      <w:r>
        <w:rPr>
          <w:spacing w:val="80"/>
          <w:w w:val="150"/>
        </w:rPr>
        <w:t xml:space="preserve"> </w:t>
      </w:r>
      <w:r>
        <w:t>training</w:t>
      </w:r>
      <w:r>
        <w:rPr>
          <w:spacing w:val="80"/>
          <w:w w:val="150"/>
        </w:rPr>
        <w:t xml:space="preserve"> </w:t>
      </w:r>
      <w:r>
        <w:t xml:space="preserve">in Kindergarten make a difference in early word recognition and developmental spelling? </w:t>
      </w:r>
      <w:r>
        <w:rPr>
          <w:i/>
        </w:rPr>
        <w:t xml:space="preserve">Reading Research Quarterly, 24 </w:t>
      </w:r>
      <w:r>
        <w:t>(1), 49 – 66.</w:t>
      </w:r>
    </w:p>
    <w:p>
      <w:pPr>
        <w:pStyle w:val="7"/>
        <w:rPr>
          <w:sz w:val="26"/>
        </w:rPr>
      </w:pPr>
    </w:p>
    <w:p>
      <w:pPr>
        <w:pStyle w:val="7"/>
        <w:rPr>
          <w:sz w:val="22"/>
        </w:rPr>
      </w:pPr>
    </w:p>
    <w:p>
      <w:pPr>
        <w:pStyle w:val="7"/>
        <w:ind w:left="732" w:right="114" w:hanging="540"/>
        <w:jc w:val="both"/>
      </w:pPr>
      <w:r>
        <w:t xml:space="preserve">Beck, I., &amp; McKeown, M. (2001). Text talk: Capturing the benefits of read-aloud experiences for young children. </w:t>
      </w:r>
      <w:r>
        <w:rPr>
          <w:i/>
        </w:rPr>
        <w:t xml:space="preserve">The Reading Teacher, Newark, </w:t>
      </w:r>
      <w:r>
        <w:t>DE: International Reading Assoc.</w:t>
      </w:r>
    </w:p>
    <w:p>
      <w:pPr>
        <w:pStyle w:val="7"/>
        <w:rPr>
          <w:sz w:val="26"/>
        </w:rPr>
      </w:pPr>
    </w:p>
    <w:p>
      <w:pPr>
        <w:pStyle w:val="7"/>
        <w:rPr>
          <w:sz w:val="22"/>
        </w:rPr>
      </w:pPr>
    </w:p>
    <w:p>
      <w:pPr>
        <w:spacing w:before="0"/>
        <w:ind w:left="732" w:right="116" w:hanging="540"/>
        <w:jc w:val="both"/>
        <w:rPr>
          <w:sz w:val="24"/>
        </w:rPr>
      </w:pPr>
      <w:r>
        <w:rPr>
          <w:sz w:val="24"/>
        </w:rPr>
        <w:t xml:space="preserve">Bender, W.N. (2002). </w:t>
      </w:r>
      <w:r>
        <w:rPr>
          <w:i/>
          <w:sz w:val="24"/>
        </w:rPr>
        <w:t xml:space="preserve">Differentiating instruction for students with learning disabilities: best teaching practices for general and special educators. </w:t>
      </w:r>
      <w:r>
        <w:rPr>
          <w:sz w:val="24"/>
        </w:rPr>
        <w:t>Council for Exceptional Children. California: Corwin Press Inc.</w:t>
      </w:r>
    </w:p>
    <w:p>
      <w:pPr>
        <w:pStyle w:val="7"/>
        <w:rPr>
          <w:sz w:val="26"/>
        </w:rPr>
      </w:pPr>
    </w:p>
    <w:p>
      <w:pPr>
        <w:pStyle w:val="7"/>
        <w:rPr>
          <w:sz w:val="22"/>
        </w:rPr>
      </w:pPr>
    </w:p>
    <w:p>
      <w:pPr>
        <w:spacing w:before="1"/>
        <w:ind w:left="732" w:right="0" w:hanging="540"/>
        <w:jc w:val="left"/>
        <w:rPr>
          <w:sz w:val="24"/>
        </w:rPr>
      </w:pPr>
      <w:r>
        <w:rPr>
          <w:sz w:val="24"/>
        </w:rPr>
        <w:t>Bender, W.N. (2002).</w:t>
      </w:r>
      <w:r>
        <w:rPr>
          <w:spacing w:val="32"/>
          <w:sz w:val="24"/>
        </w:rPr>
        <w:t xml:space="preserve"> </w:t>
      </w:r>
      <w:r>
        <w:rPr>
          <w:i/>
          <w:sz w:val="24"/>
        </w:rPr>
        <w:t>Relational</w:t>
      </w:r>
      <w:r>
        <w:rPr>
          <w:i/>
          <w:spacing w:val="30"/>
          <w:sz w:val="24"/>
        </w:rPr>
        <w:t xml:space="preserve"> </w:t>
      </w:r>
      <w:r>
        <w:rPr>
          <w:i/>
          <w:sz w:val="24"/>
        </w:rPr>
        <w:t>discipline: strategies</w:t>
      </w:r>
      <w:r>
        <w:rPr>
          <w:i/>
          <w:spacing w:val="29"/>
          <w:sz w:val="24"/>
        </w:rPr>
        <w:t xml:space="preserve"> </w:t>
      </w:r>
      <w:r>
        <w:rPr>
          <w:i/>
          <w:sz w:val="24"/>
        </w:rPr>
        <w:t>for</w:t>
      </w:r>
      <w:r>
        <w:rPr>
          <w:i/>
          <w:spacing w:val="30"/>
          <w:sz w:val="24"/>
        </w:rPr>
        <w:t xml:space="preserve"> </w:t>
      </w:r>
      <w:r>
        <w:rPr>
          <w:i/>
          <w:sz w:val="24"/>
        </w:rPr>
        <w:t>in-your-face kids.</w:t>
      </w:r>
      <w:r>
        <w:rPr>
          <w:i/>
          <w:spacing w:val="31"/>
          <w:sz w:val="24"/>
        </w:rPr>
        <w:t xml:space="preserve"> </w:t>
      </w:r>
      <w:r>
        <w:rPr>
          <w:sz w:val="24"/>
        </w:rPr>
        <w:t>Needham Heights, MA: Allyn &amp; Bacon.</w:t>
      </w:r>
    </w:p>
    <w:p>
      <w:pPr>
        <w:spacing w:after="0"/>
        <w:jc w:val="left"/>
        <w:rPr>
          <w:sz w:val="24"/>
        </w:rPr>
        <w:sectPr>
          <w:pgSz w:w="11910" w:h="16840"/>
          <w:pgMar w:top="1340" w:right="1320" w:bottom="280" w:left="1680" w:header="722" w:footer="0" w:gutter="0"/>
          <w:cols w:space="720" w:num="1"/>
        </w:sectPr>
      </w:pPr>
    </w:p>
    <w:p>
      <w:pPr>
        <w:pStyle w:val="7"/>
        <w:spacing w:before="80"/>
        <w:ind w:left="732" w:right="118" w:hanging="540"/>
        <w:jc w:val="both"/>
      </w:pPr>
      <w:r>
        <w:t xml:space="preserve">Berninger, V.; Abbot, R., billingsley, F., &amp; Nagy, W. (2001). Processes underlying timing and fluency of reading: efficiency, automaticity, coordination, and morphological awareness. In M. Wolf, (Ed.). </w:t>
      </w:r>
      <w:r>
        <w:rPr>
          <w:i/>
        </w:rPr>
        <w:t xml:space="preserve">Dyslexia, Fluency, and the Brain. </w:t>
      </w:r>
      <w:r>
        <w:t>Baltimore: York Press.</w:t>
      </w:r>
    </w:p>
    <w:p>
      <w:pPr>
        <w:pStyle w:val="7"/>
        <w:rPr>
          <w:sz w:val="26"/>
        </w:rPr>
      </w:pPr>
    </w:p>
    <w:p>
      <w:pPr>
        <w:pStyle w:val="7"/>
        <w:rPr>
          <w:sz w:val="22"/>
        </w:rPr>
      </w:pPr>
    </w:p>
    <w:p>
      <w:pPr>
        <w:spacing w:before="0"/>
        <w:ind w:left="192" w:right="0" w:firstLine="0"/>
        <w:jc w:val="left"/>
        <w:rPr>
          <w:sz w:val="24"/>
        </w:rPr>
      </w:pPr>
      <w:r>
        <w:rPr>
          <w:sz w:val="24"/>
        </w:rPr>
        <w:t>Biemiller</w:t>
      </w:r>
      <w:r>
        <w:rPr>
          <w:spacing w:val="-5"/>
          <w:sz w:val="24"/>
        </w:rPr>
        <w:t xml:space="preserve"> </w:t>
      </w:r>
      <w:r>
        <w:rPr>
          <w:sz w:val="24"/>
        </w:rPr>
        <w:t>A.</w:t>
      </w:r>
      <w:r>
        <w:rPr>
          <w:spacing w:val="-1"/>
          <w:sz w:val="24"/>
        </w:rPr>
        <w:t xml:space="preserve"> </w:t>
      </w:r>
      <w:r>
        <w:rPr>
          <w:sz w:val="24"/>
        </w:rPr>
        <w:t xml:space="preserve">(1999). </w:t>
      </w:r>
      <w:r>
        <w:rPr>
          <w:i/>
          <w:sz w:val="24"/>
        </w:rPr>
        <w:t>Language</w:t>
      </w:r>
      <w:r>
        <w:rPr>
          <w:i/>
          <w:spacing w:val="-2"/>
          <w:sz w:val="24"/>
        </w:rPr>
        <w:t xml:space="preserve"> </w:t>
      </w:r>
      <w:r>
        <w:rPr>
          <w:i/>
          <w:sz w:val="24"/>
        </w:rPr>
        <w:t>and reading</w:t>
      </w:r>
      <w:r>
        <w:rPr>
          <w:i/>
          <w:spacing w:val="-1"/>
          <w:sz w:val="24"/>
        </w:rPr>
        <w:t xml:space="preserve"> </w:t>
      </w:r>
      <w:r>
        <w:rPr>
          <w:i/>
          <w:sz w:val="24"/>
        </w:rPr>
        <w:t>success</w:t>
      </w:r>
      <w:r>
        <w:rPr>
          <w:sz w:val="24"/>
        </w:rPr>
        <w:t>. Cambridge.</w:t>
      </w:r>
      <w:r>
        <w:rPr>
          <w:spacing w:val="-1"/>
          <w:sz w:val="24"/>
        </w:rPr>
        <w:t xml:space="preserve"> </w:t>
      </w:r>
      <w:r>
        <w:rPr>
          <w:sz w:val="24"/>
        </w:rPr>
        <w:t>MA:</w:t>
      </w:r>
      <w:r>
        <w:rPr>
          <w:spacing w:val="2"/>
          <w:sz w:val="24"/>
        </w:rPr>
        <w:t xml:space="preserve"> </w:t>
      </w:r>
      <w:r>
        <w:rPr>
          <w:spacing w:val="-2"/>
          <w:sz w:val="24"/>
        </w:rPr>
        <w:t>Brookline.</w:t>
      </w:r>
    </w:p>
    <w:p>
      <w:pPr>
        <w:pStyle w:val="7"/>
        <w:rPr>
          <w:sz w:val="26"/>
        </w:rPr>
      </w:pPr>
    </w:p>
    <w:p>
      <w:pPr>
        <w:pStyle w:val="7"/>
        <w:rPr>
          <w:sz w:val="22"/>
        </w:rPr>
      </w:pPr>
    </w:p>
    <w:p>
      <w:pPr>
        <w:pStyle w:val="7"/>
        <w:ind w:left="732" w:right="118" w:hanging="540"/>
        <w:jc w:val="both"/>
      </w:pPr>
      <w:r>
        <w:t xml:space="preserve">Blachman, B., Tangel, D., Ball, E., Black, R., &amp; McGraw, c. (1999). Developing phonological awareness and word recognition skills: A two-year intervention with low-income, inner-city children. </w:t>
      </w:r>
      <w:r>
        <w:rPr>
          <w:i/>
        </w:rPr>
        <w:t xml:space="preserve">Reading &amp; Writing; 11, </w:t>
      </w:r>
      <w:r>
        <w:t>239 – 273.</w:t>
      </w:r>
    </w:p>
    <w:p>
      <w:pPr>
        <w:pStyle w:val="7"/>
        <w:rPr>
          <w:sz w:val="26"/>
        </w:rPr>
      </w:pPr>
    </w:p>
    <w:p>
      <w:pPr>
        <w:pStyle w:val="7"/>
        <w:spacing w:before="1"/>
        <w:rPr>
          <w:sz w:val="22"/>
        </w:rPr>
      </w:pPr>
    </w:p>
    <w:p>
      <w:pPr>
        <w:pStyle w:val="7"/>
        <w:ind w:left="732" w:right="114" w:hanging="540"/>
        <w:jc w:val="both"/>
      </w:pPr>
      <w:r>
        <w:t xml:space="preserve">Blachowicz C. (1987). Vocabulary instruction: what goes on in the classroom: </w:t>
      </w:r>
      <w:r>
        <w:rPr>
          <w:i/>
        </w:rPr>
        <w:t xml:space="preserve">Reading Teacher. </w:t>
      </w:r>
      <w:r>
        <w:t>41(2). 132 – 137.</w:t>
      </w:r>
    </w:p>
    <w:p>
      <w:pPr>
        <w:pStyle w:val="7"/>
        <w:rPr>
          <w:sz w:val="26"/>
        </w:rPr>
      </w:pPr>
    </w:p>
    <w:p>
      <w:pPr>
        <w:pStyle w:val="7"/>
        <w:rPr>
          <w:sz w:val="22"/>
        </w:rPr>
      </w:pPr>
    </w:p>
    <w:p>
      <w:pPr>
        <w:pStyle w:val="7"/>
        <w:ind w:left="732" w:right="119" w:hanging="540"/>
        <w:jc w:val="both"/>
      </w:pPr>
      <w:r>
        <w:t xml:space="preserve">Bos, C.S., Mather, N., Silver-Pacuilla, H., &amp; Narr, R.F. (2000). Learning to teach early literacy skills -–collaboratively. </w:t>
      </w:r>
      <w:r>
        <w:rPr>
          <w:i/>
        </w:rPr>
        <w:t>Teaching Exceptional Children, 32</w:t>
      </w:r>
      <w:r>
        <w:t>(5), 38-45.</w:t>
      </w:r>
    </w:p>
    <w:p>
      <w:pPr>
        <w:pStyle w:val="7"/>
        <w:rPr>
          <w:sz w:val="26"/>
        </w:rPr>
      </w:pPr>
    </w:p>
    <w:p>
      <w:pPr>
        <w:pStyle w:val="7"/>
        <w:rPr>
          <w:sz w:val="22"/>
        </w:rPr>
      </w:pPr>
    </w:p>
    <w:p>
      <w:pPr>
        <w:pStyle w:val="7"/>
        <w:ind w:left="732" w:right="114" w:hanging="540"/>
        <w:jc w:val="both"/>
      </w:pPr>
      <w:r>
        <w:t xml:space="preserve">Brady, S., Fowler, A., Stone, B. &amp; Winbury, N. (1994). Training phonological awareness: A study with inner-city kindergarten children. </w:t>
      </w:r>
      <w:r>
        <w:rPr>
          <w:i/>
        </w:rPr>
        <w:t>Annals of Dyslexia, 44</w:t>
      </w:r>
      <w:r>
        <w:t>: 27 – 59.</w:t>
      </w:r>
    </w:p>
    <w:p>
      <w:pPr>
        <w:pStyle w:val="7"/>
        <w:rPr>
          <w:sz w:val="26"/>
        </w:rPr>
      </w:pPr>
    </w:p>
    <w:p>
      <w:pPr>
        <w:pStyle w:val="7"/>
        <w:rPr>
          <w:sz w:val="22"/>
        </w:rPr>
      </w:pPr>
    </w:p>
    <w:p>
      <w:pPr>
        <w:spacing w:before="0"/>
        <w:ind w:left="732" w:right="127" w:hanging="540"/>
        <w:jc w:val="both"/>
        <w:rPr>
          <w:sz w:val="24"/>
        </w:rPr>
      </w:pPr>
      <w:r>
        <w:rPr>
          <w:sz w:val="24"/>
        </w:rPr>
        <w:t xml:space="preserve">Breznitz, Z. (1997a). Enhancing the reading of dyslexics by reading acceleration and auditory masking. </w:t>
      </w:r>
      <w:r>
        <w:rPr>
          <w:i/>
          <w:sz w:val="24"/>
        </w:rPr>
        <w:t>Journal of Educational Psychology, 89</w:t>
      </w:r>
      <w:r>
        <w:rPr>
          <w:sz w:val="24"/>
        </w:rPr>
        <w:t>, 287 – 299.</w:t>
      </w:r>
    </w:p>
    <w:p>
      <w:pPr>
        <w:pStyle w:val="7"/>
        <w:rPr>
          <w:sz w:val="26"/>
        </w:rPr>
      </w:pPr>
    </w:p>
    <w:p>
      <w:pPr>
        <w:pStyle w:val="7"/>
        <w:rPr>
          <w:sz w:val="22"/>
        </w:rPr>
      </w:pPr>
    </w:p>
    <w:p>
      <w:pPr>
        <w:spacing w:before="1"/>
        <w:ind w:left="732" w:right="121" w:hanging="540"/>
        <w:jc w:val="both"/>
        <w:rPr>
          <w:sz w:val="24"/>
        </w:rPr>
      </w:pPr>
      <w:r>
        <w:rPr>
          <w:sz w:val="24"/>
        </w:rPr>
        <w:t>Brophy,</w:t>
      </w:r>
      <w:r>
        <w:rPr>
          <w:spacing w:val="40"/>
          <w:sz w:val="24"/>
        </w:rPr>
        <w:t xml:space="preserve"> </w:t>
      </w:r>
      <w:r>
        <w:rPr>
          <w:sz w:val="24"/>
        </w:rPr>
        <w:t xml:space="preserve">J.E. &amp; Good, T.L. (1984). </w:t>
      </w:r>
      <w:r>
        <w:rPr>
          <w:i/>
          <w:sz w:val="24"/>
        </w:rPr>
        <w:t xml:space="preserve">Teacher behaviour and student achievement. </w:t>
      </w:r>
      <w:r>
        <w:rPr>
          <w:sz w:val="24"/>
        </w:rPr>
        <w:t>(Occasional Paper No. 73). East Lansing: Michigan State University, Institute for Research on Teaching.</w:t>
      </w:r>
    </w:p>
    <w:p>
      <w:pPr>
        <w:pStyle w:val="7"/>
        <w:rPr>
          <w:sz w:val="26"/>
        </w:rPr>
      </w:pPr>
    </w:p>
    <w:p>
      <w:pPr>
        <w:pStyle w:val="7"/>
        <w:rPr>
          <w:sz w:val="22"/>
        </w:rPr>
      </w:pPr>
    </w:p>
    <w:p>
      <w:pPr>
        <w:pStyle w:val="7"/>
        <w:ind w:left="732" w:right="115" w:hanging="540"/>
        <w:jc w:val="both"/>
        <w:rPr>
          <w:i/>
        </w:rPr>
      </w:pPr>
      <w:r>
        <w:t>Bruck, M., Treiman, Ro, Caravolos, M., Genesee, F. &amp; Casar, M. (1998). Spelling skills of</w:t>
      </w:r>
      <w:r>
        <w:rPr>
          <w:spacing w:val="19"/>
        </w:rPr>
        <w:t xml:space="preserve"> </w:t>
      </w:r>
      <w:r>
        <w:t>children</w:t>
      </w:r>
      <w:r>
        <w:rPr>
          <w:spacing w:val="20"/>
        </w:rPr>
        <w:t xml:space="preserve"> </w:t>
      </w:r>
      <w:r>
        <w:t>in</w:t>
      </w:r>
      <w:r>
        <w:rPr>
          <w:spacing w:val="20"/>
        </w:rPr>
        <w:t xml:space="preserve"> </w:t>
      </w:r>
      <w:r>
        <w:t>whole</w:t>
      </w:r>
      <w:r>
        <w:rPr>
          <w:spacing w:val="19"/>
        </w:rPr>
        <w:t xml:space="preserve"> </w:t>
      </w:r>
      <w:r>
        <w:t>language</w:t>
      </w:r>
      <w:r>
        <w:rPr>
          <w:spacing w:val="20"/>
        </w:rPr>
        <w:t xml:space="preserve"> </w:t>
      </w:r>
      <w:r>
        <w:t>and</w:t>
      </w:r>
      <w:r>
        <w:rPr>
          <w:spacing w:val="20"/>
        </w:rPr>
        <w:t xml:space="preserve"> </w:t>
      </w:r>
      <w:r>
        <w:t>phonics</w:t>
      </w:r>
      <w:r>
        <w:rPr>
          <w:spacing w:val="20"/>
        </w:rPr>
        <w:t xml:space="preserve"> </w:t>
      </w:r>
      <w:r>
        <w:t>classrooms.</w:t>
      </w:r>
      <w:r>
        <w:rPr>
          <w:spacing w:val="24"/>
        </w:rPr>
        <w:t xml:space="preserve"> </w:t>
      </w:r>
      <w:r>
        <w:rPr>
          <w:i/>
        </w:rPr>
        <w:t>Applied</w:t>
      </w:r>
      <w:r>
        <w:rPr>
          <w:i/>
          <w:spacing w:val="21"/>
        </w:rPr>
        <w:t xml:space="preserve"> </w:t>
      </w:r>
      <w:r>
        <w:rPr>
          <w:i/>
          <w:spacing w:val="-2"/>
        </w:rPr>
        <w:t>Psycholinguistics,</w:t>
      </w:r>
    </w:p>
    <w:p>
      <w:pPr>
        <w:spacing w:before="0"/>
        <w:ind w:left="732" w:right="0" w:firstLine="0"/>
        <w:jc w:val="left"/>
        <w:rPr>
          <w:sz w:val="24"/>
        </w:rPr>
      </w:pPr>
      <w:r>
        <w:rPr>
          <w:i/>
          <w:sz w:val="24"/>
        </w:rPr>
        <w:t xml:space="preserve">19. </w:t>
      </w:r>
      <w:r>
        <w:rPr>
          <w:sz w:val="24"/>
        </w:rPr>
        <w:t xml:space="preserve">669 – </w:t>
      </w:r>
      <w:r>
        <w:rPr>
          <w:spacing w:val="-4"/>
          <w:sz w:val="24"/>
        </w:rPr>
        <w:t>684.</w:t>
      </w:r>
    </w:p>
    <w:p>
      <w:pPr>
        <w:pStyle w:val="7"/>
        <w:rPr>
          <w:sz w:val="26"/>
        </w:rPr>
      </w:pPr>
    </w:p>
    <w:p>
      <w:pPr>
        <w:pStyle w:val="7"/>
        <w:rPr>
          <w:sz w:val="22"/>
        </w:rPr>
      </w:pPr>
    </w:p>
    <w:p>
      <w:pPr>
        <w:pStyle w:val="7"/>
        <w:ind w:left="192"/>
      </w:pPr>
      <w:r>
        <w:t>Bryant,</w:t>
      </w:r>
      <w:r>
        <w:rPr>
          <w:spacing w:val="8"/>
        </w:rPr>
        <w:t xml:space="preserve"> </w:t>
      </w:r>
      <w:r>
        <w:t>P.</w:t>
      </w:r>
      <w:r>
        <w:rPr>
          <w:spacing w:val="8"/>
        </w:rPr>
        <w:t xml:space="preserve"> </w:t>
      </w:r>
      <w:r>
        <w:t>E.</w:t>
      </w:r>
      <w:r>
        <w:rPr>
          <w:spacing w:val="9"/>
        </w:rPr>
        <w:t xml:space="preserve"> </w:t>
      </w:r>
      <w:r>
        <w:t>&amp;</w:t>
      </w:r>
      <w:r>
        <w:rPr>
          <w:spacing w:val="6"/>
        </w:rPr>
        <w:t xml:space="preserve"> </w:t>
      </w:r>
      <w:r>
        <w:t>Bradley,</w:t>
      </w:r>
      <w:r>
        <w:rPr>
          <w:spacing w:val="11"/>
        </w:rPr>
        <w:t xml:space="preserve"> </w:t>
      </w:r>
      <w:r>
        <w:t>l.</w:t>
      </w:r>
      <w:r>
        <w:rPr>
          <w:spacing w:val="8"/>
        </w:rPr>
        <w:t xml:space="preserve"> </w:t>
      </w:r>
      <w:r>
        <w:t>(1980).</w:t>
      </w:r>
      <w:r>
        <w:rPr>
          <w:spacing w:val="8"/>
        </w:rPr>
        <w:t xml:space="preserve"> </w:t>
      </w:r>
      <w:r>
        <w:t>Why</w:t>
      </w:r>
      <w:r>
        <w:rPr>
          <w:spacing w:val="1"/>
        </w:rPr>
        <w:t xml:space="preserve"> </w:t>
      </w:r>
      <w:r>
        <w:t>children</w:t>
      </w:r>
      <w:r>
        <w:rPr>
          <w:spacing w:val="10"/>
        </w:rPr>
        <w:t xml:space="preserve"> </w:t>
      </w:r>
      <w:r>
        <w:t>write</w:t>
      </w:r>
      <w:r>
        <w:rPr>
          <w:spacing w:val="8"/>
        </w:rPr>
        <w:t xml:space="preserve"> </w:t>
      </w:r>
      <w:r>
        <w:t>words</w:t>
      </w:r>
      <w:r>
        <w:rPr>
          <w:spacing w:val="8"/>
        </w:rPr>
        <w:t xml:space="preserve"> </w:t>
      </w:r>
      <w:r>
        <w:t>which</w:t>
      </w:r>
      <w:r>
        <w:rPr>
          <w:spacing w:val="9"/>
        </w:rPr>
        <w:t xml:space="preserve"> </w:t>
      </w:r>
      <w:r>
        <w:t>they</w:t>
      </w:r>
      <w:r>
        <w:rPr>
          <w:spacing w:val="5"/>
        </w:rPr>
        <w:t xml:space="preserve"> </w:t>
      </w:r>
      <w:r>
        <w:t>do</w:t>
      </w:r>
      <w:r>
        <w:rPr>
          <w:spacing w:val="9"/>
        </w:rPr>
        <w:t xml:space="preserve"> </w:t>
      </w:r>
      <w:r>
        <w:t>not</w:t>
      </w:r>
      <w:r>
        <w:rPr>
          <w:spacing w:val="8"/>
        </w:rPr>
        <w:t xml:space="preserve"> </w:t>
      </w:r>
      <w:r>
        <w:t>read.</w:t>
      </w:r>
      <w:r>
        <w:rPr>
          <w:spacing w:val="11"/>
        </w:rPr>
        <w:t xml:space="preserve"> </w:t>
      </w:r>
      <w:r>
        <w:rPr>
          <w:spacing w:val="-5"/>
        </w:rPr>
        <w:t>In</w:t>
      </w:r>
    </w:p>
    <w:p>
      <w:pPr>
        <w:spacing w:before="0"/>
        <w:ind w:left="732" w:right="0" w:firstLine="0"/>
        <w:jc w:val="left"/>
        <w:rPr>
          <w:sz w:val="24"/>
        </w:rPr>
      </w:pPr>
      <w:r>
        <w:rPr>
          <w:sz w:val="24"/>
        </w:rPr>
        <w:t>U.</w:t>
      </w:r>
      <w:r>
        <w:rPr>
          <w:spacing w:val="-2"/>
          <w:sz w:val="24"/>
        </w:rPr>
        <w:t xml:space="preserve"> </w:t>
      </w:r>
      <w:r>
        <w:rPr>
          <w:sz w:val="24"/>
        </w:rPr>
        <w:t>Frith</w:t>
      </w:r>
      <w:r>
        <w:rPr>
          <w:spacing w:val="-1"/>
          <w:sz w:val="24"/>
        </w:rPr>
        <w:t xml:space="preserve"> </w:t>
      </w:r>
      <w:r>
        <w:rPr>
          <w:sz w:val="24"/>
        </w:rPr>
        <w:t>(Ed.).</w:t>
      </w:r>
      <w:r>
        <w:rPr>
          <w:spacing w:val="-2"/>
          <w:sz w:val="24"/>
        </w:rPr>
        <w:t xml:space="preserve"> </w:t>
      </w:r>
      <w:r>
        <w:rPr>
          <w:i/>
          <w:sz w:val="24"/>
        </w:rPr>
        <w:t>Cognitive</w:t>
      </w:r>
      <w:r>
        <w:rPr>
          <w:i/>
          <w:spacing w:val="-2"/>
          <w:sz w:val="24"/>
        </w:rPr>
        <w:t xml:space="preserve"> </w:t>
      </w:r>
      <w:r>
        <w:rPr>
          <w:i/>
          <w:sz w:val="24"/>
        </w:rPr>
        <w:t>processes</w:t>
      </w:r>
      <w:r>
        <w:rPr>
          <w:i/>
          <w:spacing w:val="-1"/>
          <w:sz w:val="24"/>
        </w:rPr>
        <w:t xml:space="preserve"> </w:t>
      </w:r>
      <w:r>
        <w:rPr>
          <w:i/>
          <w:sz w:val="24"/>
        </w:rPr>
        <w:t>in</w:t>
      </w:r>
      <w:r>
        <w:rPr>
          <w:i/>
          <w:spacing w:val="-1"/>
          <w:sz w:val="24"/>
        </w:rPr>
        <w:t xml:space="preserve"> </w:t>
      </w:r>
      <w:r>
        <w:rPr>
          <w:i/>
          <w:sz w:val="24"/>
        </w:rPr>
        <w:t>spelling.</w:t>
      </w:r>
      <w:r>
        <w:rPr>
          <w:i/>
          <w:spacing w:val="2"/>
          <w:sz w:val="24"/>
        </w:rPr>
        <w:t xml:space="preserve"> </w:t>
      </w:r>
      <w:r>
        <w:rPr>
          <w:sz w:val="24"/>
        </w:rPr>
        <w:t>London:</w:t>
      </w:r>
      <w:r>
        <w:rPr>
          <w:spacing w:val="-1"/>
          <w:sz w:val="24"/>
        </w:rPr>
        <w:t xml:space="preserve"> </w:t>
      </w:r>
      <w:r>
        <w:rPr>
          <w:sz w:val="24"/>
        </w:rPr>
        <w:t>Academic</w:t>
      </w:r>
      <w:r>
        <w:rPr>
          <w:spacing w:val="-2"/>
          <w:sz w:val="24"/>
        </w:rPr>
        <w:t xml:space="preserve"> Press.</w:t>
      </w:r>
    </w:p>
    <w:p>
      <w:pPr>
        <w:pStyle w:val="7"/>
        <w:rPr>
          <w:sz w:val="26"/>
        </w:rPr>
      </w:pPr>
    </w:p>
    <w:p>
      <w:pPr>
        <w:pStyle w:val="7"/>
        <w:rPr>
          <w:sz w:val="22"/>
        </w:rPr>
      </w:pPr>
    </w:p>
    <w:p>
      <w:pPr>
        <w:spacing w:before="1"/>
        <w:ind w:left="732" w:right="119" w:hanging="540"/>
        <w:jc w:val="both"/>
        <w:rPr>
          <w:sz w:val="24"/>
        </w:rPr>
      </w:pPr>
      <w:r>
        <w:rPr>
          <w:sz w:val="24"/>
        </w:rPr>
        <w:t xml:space="preserve">Bryant, P., &amp; Bradley, L. (1985). </w:t>
      </w:r>
      <w:r>
        <w:rPr>
          <w:i/>
          <w:sz w:val="24"/>
        </w:rPr>
        <w:t xml:space="preserve">Children’s reading problem: </w:t>
      </w:r>
      <w:r>
        <w:rPr>
          <w:sz w:val="24"/>
        </w:rPr>
        <w:t>Psychology and education. Oxford, UK: Basil Blackwell.</w:t>
      </w:r>
    </w:p>
    <w:p>
      <w:pPr>
        <w:spacing w:after="0"/>
        <w:jc w:val="both"/>
        <w:rPr>
          <w:sz w:val="24"/>
        </w:rPr>
        <w:sectPr>
          <w:pgSz w:w="11910" w:h="16840"/>
          <w:pgMar w:top="1340" w:right="1320" w:bottom="280" w:left="1680" w:header="722" w:footer="0" w:gutter="0"/>
          <w:cols w:space="720" w:num="1"/>
        </w:sectPr>
      </w:pPr>
    </w:p>
    <w:p>
      <w:pPr>
        <w:spacing w:before="80"/>
        <w:ind w:left="732" w:right="141" w:hanging="540"/>
        <w:jc w:val="left"/>
        <w:rPr>
          <w:sz w:val="24"/>
        </w:rPr>
      </w:pPr>
      <w:r>
        <w:rPr>
          <w:sz w:val="24"/>
        </w:rPr>
        <w:t>Burns,</w:t>
      </w:r>
      <w:r>
        <w:rPr>
          <w:spacing w:val="23"/>
          <w:sz w:val="24"/>
        </w:rPr>
        <w:t xml:space="preserve"> </w:t>
      </w:r>
      <w:r>
        <w:rPr>
          <w:sz w:val="24"/>
        </w:rPr>
        <w:t>M.S.,</w:t>
      </w:r>
      <w:r>
        <w:rPr>
          <w:spacing w:val="23"/>
          <w:sz w:val="24"/>
        </w:rPr>
        <w:t xml:space="preserve"> </w:t>
      </w:r>
      <w:r>
        <w:rPr>
          <w:sz w:val="24"/>
        </w:rPr>
        <w:t>Griffin,</w:t>
      </w:r>
      <w:r>
        <w:rPr>
          <w:spacing w:val="23"/>
          <w:sz w:val="24"/>
        </w:rPr>
        <w:t xml:space="preserve"> </w:t>
      </w:r>
      <w:r>
        <w:rPr>
          <w:sz w:val="24"/>
        </w:rPr>
        <w:t>P;</w:t>
      </w:r>
      <w:r>
        <w:rPr>
          <w:spacing w:val="21"/>
          <w:sz w:val="24"/>
        </w:rPr>
        <w:t xml:space="preserve"> </w:t>
      </w:r>
      <w:r>
        <w:rPr>
          <w:sz w:val="24"/>
        </w:rPr>
        <w:t>and</w:t>
      </w:r>
      <w:r>
        <w:rPr>
          <w:spacing w:val="23"/>
          <w:sz w:val="24"/>
        </w:rPr>
        <w:t xml:space="preserve"> </w:t>
      </w:r>
      <w:r>
        <w:rPr>
          <w:sz w:val="24"/>
        </w:rPr>
        <w:t>Snow,</w:t>
      </w:r>
      <w:r>
        <w:rPr>
          <w:spacing w:val="22"/>
          <w:sz w:val="24"/>
        </w:rPr>
        <w:t xml:space="preserve"> </w:t>
      </w:r>
      <w:r>
        <w:rPr>
          <w:sz w:val="24"/>
        </w:rPr>
        <w:t>C.E.</w:t>
      </w:r>
      <w:r>
        <w:rPr>
          <w:spacing w:val="22"/>
          <w:sz w:val="24"/>
        </w:rPr>
        <w:t xml:space="preserve"> </w:t>
      </w:r>
      <w:r>
        <w:rPr>
          <w:sz w:val="24"/>
        </w:rPr>
        <w:t>(Eds.)</w:t>
      </w:r>
      <w:r>
        <w:rPr>
          <w:spacing w:val="26"/>
          <w:sz w:val="24"/>
        </w:rPr>
        <w:t xml:space="preserve"> </w:t>
      </w:r>
      <w:r>
        <w:rPr>
          <w:sz w:val="24"/>
        </w:rPr>
        <w:t>(1999).</w:t>
      </w:r>
      <w:r>
        <w:rPr>
          <w:spacing w:val="22"/>
          <w:sz w:val="24"/>
        </w:rPr>
        <w:t xml:space="preserve"> </w:t>
      </w:r>
      <w:r>
        <w:rPr>
          <w:i/>
          <w:sz w:val="24"/>
        </w:rPr>
        <w:t>Starting</w:t>
      </w:r>
      <w:r>
        <w:rPr>
          <w:i/>
          <w:spacing w:val="23"/>
          <w:sz w:val="24"/>
        </w:rPr>
        <w:t xml:space="preserve"> </w:t>
      </w:r>
      <w:r>
        <w:rPr>
          <w:i/>
          <w:sz w:val="24"/>
        </w:rPr>
        <w:t>Out</w:t>
      </w:r>
      <w:r>
        <w:rPr>
          <w:i/>
          <w:spacing w:val="23"/>
          <w:sz w:val="24"/>
        </w:rPr>
        <w:t xml:space="preserve"> </w:t>
      </w:r>
      <w:r>
        <w:rPr>
          <w:i/>
          <w:sz w:val="24"/>
        </w:rPr>
        <w:t>Right:</w:t>
      </w:r>
      <w:r>
        <w:rPr>
          <w:i/>
          <w:spacing w:val="22"/>
          <w:sz w:val="24"/>
        </w:rPr>
        <w:t xml:space="preserve"> </w:t>
      </w:r>
      <w:r>
        <w:rPr>
          <w:i/>
          <w:sz w:val="24"/>
        </w:rPr>
        <w:t>A</w:t>
      </w:r>
      <w:r>
        <w:rPr>
          <w:i/>
          <w:spacing w:val="22"/>
          <w:sz w:val="24"/>
        </w:rPr>
        <w:t xml:space="preserve"> </w:t>
      </w:r>
      <w:r>
        <w:rPr>
          <w:i/>
          <w:sz w:val="24"/>
        </w:rPr>
        <w:t>Guide</w:t>
      </w:r>
      <w:r>
        <w:rPr>
          <w:i/>
          <w:spacing w:val="22"/>
          <w:sz w:val="24"/>
        </w:rPr>
        <w:t xml:space="preserve"> </w:t>
      </w:r>
      <w:r>
        <w:rPr>
          <w:i/>
          <w:sz w:val="24"/>
        </w:rPr>
        <w:t>to Promoting Children’s Reading Success</w:t>
      </w:r>
      <w:r>
        <w:rPr>
          <w:sz w:val="24"/>
        </w:rPr>
        <w:t>. Washington, DC: National Academy</w:t>
      </w:r>
      <w:r>
        <w:rPr>
          <w:spacing w:val="80"/>
          <w:sz w:val="24"/>
        </w:rPr>
        <w:t xml:space="preserve"> </w:t>
      </w:r>
      <w:r>
        <w:rPr>
          <w:spacing w:val="-2"/>
          <w:sz w:val="24"/>
        </w:rPr>
        <w:t>Press.</w:t>
      </w:r>
    </w:p>
    <w:p>
      <w:pPr>
        <w:pStyle w:val="7"/>
        <w:rPr>
          <w:sz w:val="26"/>
        </w:rPr>
      </w:pPr>
    </w:p>
    <w:p>
      <w:pPr>
        <w:pStyle w:val="7"/>
        <w:rPr>
          <w:sz w:val="22"/>
        </w:rPr>
      </w:pPr>
    </w:p>
    <w:p>
      <w:pPr>
        <w:spacing w:before="0"/>
        <w:ind w:left="732" w:right="0" w:hanging="540"/>
        <w:jc w:val="left"/>
        <w:rPr>
          <w:sz w:val="24"/>
        </w:rPr>
      </w:pPr>
      <w:r>
        <w:rPr>
          <w:sz w:val="24"/>
        </w:rPr>
        <w:t>Byrne, B. &amp; Fielding-Barnsley, R. (1991). Evaluation of a program to teach phonemic</w:t>
      </w:r>
      <w:r>
        <w:rPr>
          <w:spacing w:val="80"/>
          <w:sz w:val="24"/>
        </w:rPr>
        <w:t xml:space="preserve"> </w:t>
      </w:r>
      <w:r>
        <w:rPr>
          <w:sz w:val="24"/>
        </w:rPr>
        <w:t xml:space="preserve">awareness to young children. </w:t>
      </w:r>
      <w:r>
        <w:rPr>
          <w:i/>
          <w:sz w:val="24"/>
        </w:rPr>
        <w:t xml:space="preserve">Journal of Educational Psychology. 83 </w:t>
      </w:r>
      <w:r>
        <w:rPr>
          <w:sz w:val="24"/>
        </w:rPr>
        <w:t>451 – 455.</w:t>
      </w:r>
    </w:p>
    <w:p>
      <w:pPr>
        <w:pStyle w:val="7"/>
        <w:rPr>
          <w:sz w:val="26"/>
        </w:rPr>
      </w:pPr>
    </w:p>
    <w:p>
      <w:pPr>
        <w:pStyle w:val="7"/>
        <w:rPr>
          <w:sz w:val="22"/>
        </w:rPr>
      </w:pPr>
    </w:p>
    <w:p>
      <w:pPr>
        <w:spacing w:before="0"/>
        <w:ind w:left="732" w:right="0" w:hanging="540"/>
        <w:jc w:val="left"/>
        <w:rPr>
          <w:sz w:val="24"/>
        </w:rPr>
      </w:pPr>
      <w:r>
        <w:rPr>
          <w:sz w:val="24"/>
        </w:rPr>
        <w:t>Byrne,</w:t>
      </w:r>
      <w:r>
        <w:rPr>
          <w:spacing w:val="-2"/>
          <w:sz w:val="24"/>
        </w:rPr>
        <w:t xml:space="preserve"> </w:t>
      </w:r>
      <w:r>
        <w:rPr>
          <w:sz w:val="24"/>
        </w:rPr>
        <w:t>B.</w:t>
      </w:r>
      <w:r>
        <w:rPr>
          <w:spacing w:val="-4"/>
          <w:sz w:val="24"/>
        </w:rPr>
        <w:t xml:space="preserve"> </w:t>
      </w:r>
      <w:r>
        <w:rPr>
          <w:sz w:val="24"/>
        </w:rPr>
        <w:t>(1984).</w:t>
      </w:r>
      <w:r>
        <w:rPr>
          <w:spacing w:val="-4"/>
          <w:sz w:val="24"/>
        </w:rPr>
        <w:t xml:space="preserve"> </w:t>
      </w:r>
      <w:r>
        <w:rPr>
          <w:sz w:val="24"/>
        </w:rPr>
        <w:t>On</w:t>
      </w:r>
      <w:r>
        <w:rPr>
          <w:spacing w:val="-4"/>
          <w:sz w:val="24"/>
        </w:rPr>
        <w:t xml:space="preserve"> </w:t>
      </w:r>
      <w:r>
        <w:rPr>
          <w:sz w:val="24"/>
        </w:rPr>
        <w:t>teaching</w:t>
      </w:r>
      <w:r>
        <w:rPr>
          <w:spacing w:val="-4"/>
          <w:sz w:val="24"/>
        </w:rPr>
        <w:t xml:space="preserve"> </w:t>
      </w:r>
      <w:r>
        <w:rPr>
          <w:sz w:val="24"/>
        </w:rPr>
        <w:t>articulatory</w:t>
      </w:r>
      <w:r>
        <w:rPr>
          <w:spacing w:val="-9"/>
          <w:sz w:val="24"/>
        </w:rPr>
        <w:t xml:space="preserve"> </w:t>
      </w:r>
      <w:r>
        <w:rPr>
          <w:sz w:val="24"/>
        </w:rPr>
        <w:t>phonetics</w:t>
      </w:r>
      <w:r>
        <w:rPr>
          <w:spacing w:val="-4"/>
          <w:sz w:val="24"/>
        </w:rPr>
        <w:t xml:space="preserve"> </w:t>
      </w:r>
      <w:r>
        <w:rPr>
          <w:sz w:val="24"/>
        </w:rPr>
        <w:t>via</w:t>
      </w:r>
      <w:r>
        <w:rPr>
          <w:spacing w:val="-5"/>
          <w:sz w:val="24"/>
        </w:rPr>
        <w:t xml:space="preserve"> </w:t>
      </w:r>
      <w:r>
        <w:rPr>
          <w:sz w:val="24"/>
        </w:rPr>
        <w:t>an</w:t>
      </w:r>
      <w:r>
        <w:rPr>
          <w:spacing w:val="-4"/>
          <w:sz w:val="24"/>
        </w:rPr>
        <w:t xml:space="preserve"> </w:t>
      </w:r>
      <w:r>
        <w:rPr>
          <w:sz w:val="24"/>
        </w:rPr>
        <w:t xml:space="preserve">orthography. </w:t>
      </w:r>
      <w:r>
        <w:rPr>
          <w:i/>
          <w:sz w:val="24"/>
        </w:rPr>
        <w:t>Memory</w:t>
      </w:r>
      <w:r>
        <w:rPr>
          <w:i/>
          <w:spacing w:val="-1"/>
          <w:sz w:val="24"/>
        </w:rPr>
        <w:t xml:space="preserve"> </w:t>
      </w:r>
      <w:r>
        <w:rPr>
          <w:i/>
          <w:sz w:val="24"/>
        </w:rPr>
        <w:t>&amp; Cognition. 12</w:t>
      </w:r>
      <w:r>
        <w:rPr>
          <w:sz w:val="24"/>
        </w:rPr>
        <w:t>, 181 – 189.</w:t>
      </w:r>
    </w:p>
    <w:p>
      <w:pPr>
        <w:pStyle w:val="7"/>
        <w:rPr>
          <w:sz w:val="26"/>
        </w:rPr>
      </w:pPr>
    </w:p>
    <w:p>
      <w:pPr>
        <w:pStyle w:val="7"/>
        <w:rPr>
          <w:sz w:val="22"/>
        </w:rPr>
      </w:pPr>
    </w:p>
    <w:p>
      <w:pPr>
        <w:spacing w:before="0"/>
        <w:ind w:left="732" w:right="117" w:hanging="540"/>
        <w:jc w:val="both"/>
        <w:rPr>
          <w:sz w:val="24"/>
        </w:rPr>
      </w:pPr>
      <w:r>
        <w:rPr>
          <w:sz w:val="24"/>
        </w:rPr>
        <w:t xml:space="preserve">Byrne, B. (1991). Experimental analysis of the child’s discovery of the alphabetic principle. In L. Rieben &amp; C. A. Perfetti (Eds.). </w:t>
      </w:r>
      <w:r>
        <w:rPr>
          <w:i/>
          <w:sz w:val="24"/>
        </w:rPr>
        <w:t xml:space="preserve">Learning to read: Basic research and its implications. </w:t>
      </w:r>
      <w:r>
        <w:rPr>
          <w:sz w:val="24"/>
        </w:rPr>
        <w:t>Hillsdale, NJ: Erlbaum.</w:t>
      </w:r>
    </w:p>
    <w:p>
      <w:pPr>
        <w:pStyle w:val="7"/>
        <w:rPr>
          <w:sz w:val="26"/>
        </w:rPr>
      </w:pPr>
    </w:p>
    <w:p>
      <w:pPr>
        <w:pStyle w:val="7"/>
        <w:spacing w:before="1"/>
        <w:rPr>
          <w:sz w:val="22"/>
        </w:rPr>
      </w:pPr>
    </w:p>
    <w:p>
      <w:pPr>
        <w:pStyle w:val="7"/>
        <w:ind w:left="732" w:right="113" w:hanging="540"/>
        <w:jc w:val="both"/>
      </w:pPr>
      <w:r>
        <w:t xml:space="preserve">Byrne, B. (1996). The learnability of the alphabetical principle: Children’s initial hypotheses about how print represents spoken language. </w:t>
      </w:r>
      <w:r>
        <w:rPr>
          <w:i/>
        </w:rPr>
        <w:t>Applied Psycholinguistics. 17</w:t>
      </w:r>
      <w:r>
        <w:t>, 401 – 426.</w:t>
      </w:r>
    </w:p>
    <w:p>
      <w:pPr>
        <w:pStyle w:val="7"/>
        <w:rPr>
          <w:sz w:val="26"/>
        </w:rPr>
      </w:pPr>
    </w:p>
    <w:p>
      <w:pPr>
        <w:pStyle w:val="7"/>
        <w:rPr>
          <w:sz w:val="22"/>
        </w:rPr>
      </w:pPr>
    </w:p>
    <w:p>
      <w:pPr>
        <w:spacing w:before="0"/>
        <w:ind w:left="732" w:right="120" w:hanging="540"/>
        <w:jc w:val="both"/>
        <w:rPr>
          <w:sz w:val="24"/>
        </w:rPr>
      </w:pPr>
      <w:r>
        <w:rPr>
          <w:sz w:val="24"/>
        </w:rPr>
        <w:t xml:space="preserve">Byrne, B., &amp; Fielding-Bernsley, R. (1991). Evaluation of a program to teach phonemic awareness to young children. </w:t>
      </w:r>
      <w:r>
        <w:rPr>
          <w:i/>
          <w:sz w:val="24"/>
        </w:rPr>
        <w:t xml:space="preserve">Journal of Educational Psychology, </w:t>
      </w:r>
      <w:r>
        <w:rPr>
          <w:sz w:val="24"/>
        </w:rPr>
        <w:t>8, 313 – 321.</w:t>
      </w:r>
    </w:p>
    <w:p>
      <w:pPr>
        <w:pStyle w:val="7"/>
        <w:rPr>
          <w:sz w:val="26"/>
        </w:rPr>
      </w:pPr>
    </w:p>
    <w:p>
      <w:pPr>
        <w:pStyle w:val="7"/>
        <w:rPr>
          <w:sz w:val="22"/>
        </w:rPr>
      </w:pPr>
    </w:p>
    <w:p>
      <w:pPr>
        <w:pStyle w:val="7"/>
        <w:ind w:left="732" w:right="117" w:hanging="540"/>
        <w:jc w:val="both"/>
      </w:pPr>
      <w:r>
        <w:t>Byrne, B., and Fielding – Burnsley, R. (1989). Phonemic awareness and letter</w:t>
      </w:r>
      <w:r>
        <w:rPr>
          <w:spacing w:val="80"/>
        </w:rPr>
        <w:t xml:space="preserve"> </w:t>
      </w:r>
      <w:r>
        <w:t xml:space="preserve">knowledge in the child’s acquisition of the alphabetic principle. </w:t>
      </w:r>
      <w:r>
        <w:rPr>
          <w:i/>
        </w:rPr>
        <w:t>Journal of Educational Psychology, 81</w:t>
      </w:r>
      <w:r>
        <w:t>, 313 – 321.</w:t>
      </w:r>
    </w:p>
    <w:p>
      <w:pPr>
        <w:pStyle w:val="7"/>
        <w:rPr>
          <w:sz w:val="26"/>
        </w:rPr>
      </w:pPr>
    </w:p>
    <w:p>
      <w:pPr>
        <w:pStyle w:val="7"/>
        <w:rPr>
          <w:sz w:val="22"/>
        </w:rPr>
      </w:pPr>
    </w:p>
    <w:p>
      <w:pPr>
        <w:spacing w:before="1"/>
        <w:ind w:left="732" w:right="116" w:hanging="540"/>
        <w:jc w:val="both"/>
        <w:rPr>
          <w:sz w:val="24"/>
        </w:rPr>
      </w:pPr>
      <w:r>
        <w:rPr>
          <w:sz w:val="24"/>
        </w:rPr>
        <w:t xml:space="preserve">Cain, K., &amp; Oakhill, J. (1998). Comprehension skill and inference-making ability: Issues of causality. In C. Hulme &amp; R. Joshi (Eds.), </w:t>
      </w:r>
      <w:r>
        <w:rPr>
          <w:i/>
          <w:sz w:val="24"/>
        </w:rPr>
        <w:t xml:space="preserve">Reading and spelling: Development and disorders. </w:t>
      </w:r>
      <w:r>
        <w:rPr>
          <w:sz w:val="24"/>
        </w:rPr>
        <w:t>(pp. 329 – 342). Mahwah, NJ: Lawrence Erlbaum Associates.</w:t>
      </w:r>
    </w:p>
    <w:p>
      <w:pPr>
        <w:pStyle w:val="7"/>
        <w:rPr>
          <w:sz w:val="26"/>
        </w:rPr>
      </w:pPr>
    </w:p>
    <w:p>
      <w:pPr>
        <w:pStyle w:val="7"/>
        <w:rPr>
          <w:sz w:val="22"/>
        </w:rPr>
      </w:pPr>
    </w:p>
    <w:p>
      <w:pPr>
        <w:spacing w:before="0"/>
        <w:ind w:left="192" w:right="0" w:firstLine="0"/>
        <w:jc w:val="left"/>
        <w:rPr>
          <w:sz w:val="24"/>
        </w:rPr>
      </w:pPr>
      <w:r>
        <w:rPr>
          <w:sz w:val="24"/>
        </w:rPr>
        <w:t>Carnine,</w:t>
      </w:r>
      <w:r>
        <w:rPr>
          <w:spacing w:val="-1"/>
          <w:sz w:val="24"/>
        </w:rPr>
        <w:t xml:space="preserve"> </w:t>
      </w:r>
      <w:r>
        <w:rPr>
          <w:sz w:val="24"/>
        </w:rPr>
        <w:t>D. W., Silbert.</w:t>
      </w:r>
      <w:r>
        <w:rPr>
          <w:spacing w:val="-1"/>
          <w:sz w:val="24"/>
        </w:rPr>
        <w:t xml:space="preserve"> </w:t>
      </w:r>
      <w:r>
        <w:rPr>
          <w:sz w:val="24"/>
        </w:rPr>
        <w:t>J., &amp;</w:t>
      </w:r>
      <w:r>
        <w:rPr>
          <w:spacing w:val="-1"/>
          <w:sz w:val="24"/>
        </w:rPr>
        <w:t xml:space="preserve"> </w:t>
      </w:r>
      <w:r>
        <w:rPr>
          <w:sz w:val="24"/>
        </w:rPr>
        <w:t>Kame’enui,</w:t>
      </w:r>
      <w:r>
        <w:rPr>
          <w:spacing w:val="2"/>
          <w:sz w:val="24"/>
        </w:rPr>
        <w:t xml:space="preserve"> </w:t>
      </w:r>
      <w:r>
        <w:rPr>
          <w:sz w:val="24"/>
        </w:rPr>
        <w:t>e.</w:t>
      </w:r>
      <w:r>
        <w:rPr>
          <w:spacing w:val="-1"/>
          <w:sz w:val="24"/>
        </w:rPr>
        <w:t xml:space="preserve"> </w:t>
      </w:r>
      <w:r>
        <w:rPr>
          <w:sz w:val="24"/>
        </w:rPr>
        <w:t>J. (1997).</w:t>
      </w:r>
      <w:r>
        <w:rPr>
          <w:spacing w:val="1"/>
          <w:sz w:val="24"/>
        </w:rPr>
        <w:t xml:space="preserve"> </w:t>
      </w:r>
      <w:r>
        <w:rPr>
          <w:i/>
          <w:sz w:val="24"/>
        </w:rPr>
        <w:t>Direct</w:t>
      </w:r>
      <w:r>
        <w:rPr>
          <w:i/>
          <w:spacing w:val="1"/>
          <w:sz w:val="24"/>
        </w:rPr>
        <w:t xml:space="preserve"> </w:t>
      </w:r>
      <w:r>
        <w:rPr>
          <w:i/>
          <w:sz w:val="24"/>
        </w:rPr>
        <w:t>instruction reading</w:t>
      </w:r>
      <w:r>
        <w:rPr>
          <w:i/>
          <w:spacing w:val="1"/>
          <w:sz w:val="24"/>
        </w:rPr>
        <w:t xml:space="preserve"> </w:t>
      </w:r>
      <w:r>
        <w:rPr>
          <w:sz w:val="24"/>
        </w:rPr>
        <w:t>(3</w:t>
      </w:r>
      <w:r>
        <w:rPr>
          <w:sz w:val="24"/>
          <w:vertAlign w:val="superscript"/>
        </w:rPr>
        <w:t>rd</w:t>
      </w:r>
      <w:r>
        <w:rPr>
          <w:spacing w:val="1"/>
          <w:sz w:val="24"/>
          <w:vertAlign w:val="baseline"/>
        </w:rPr>
        <w:t xml:space="preserve"> </w:t>
      </w:r>
      <w:r>
        <w:rPr>
          <w:spacing w:val="-4"/>
          <w:sz w:val="24"/>
          <w:vertAlign w:val="baseline"/>
        </w:rPr>
        <w:t>ed).</w:t>
      </w:r>
    </w:p>
    <w:p>
      <w:pPr>
        <w:pStyle w:val="7"/>
        <w:ind w:left="732"/>
      </w:pPr>
      <w:r>
        <w:t>Upper</w:t>
      </w:r>
      <w:r>
        <w:rPr>
          <w:spacing w:val="-1"/>
        </w:rPr>
        <w:t xml:space="preserve"> </w:t>
      </w:r>
      <w:r>
        <w:t>Saddle</w:t>
      </w:r>
      <w:r>
        <w:rPr>
          <w:spacing w:val="-1"/>
        </w:rPr>
        <w:t xml:space="preserve"> </w:t>
      </w:r>
      <w:r>
        <w:t>River, NJ:</w:t>
      </w:r>
      <w:r>
        <w:rPr>
          <w:spacing w:val="-2"/>
        </w:rPr>
        <w:t xml:space="preserve"> Merrill.</w:t>
      </w:r>
    </w:p>
    <w:p>
      <w:pPr>
        <w:pStyle w:val="7"/>
        <w:rPr>
          <w:sz w:val="26"/>
        </w:rPr>
      </w:pPr>
    </w:p>
    <w:p>
      <w:pPr>
        <w:pStyle w:val="7"/>
        <w:rPr>
          <w:sz w:val="22"/>
        </w:rPr>
      </w:pPr>
    </w:p>
    <w:p>
      <w:pPr>
        <w:pStyle w:val="7"/>
        <w:ind w:left="732" w:right="116" w:hanging="540"/>
        <w:jc w:val="both"/>
      </w:pPr>
      <w:r>
        <w:t xml:space="preserve">Castiglioni-Spalten, M. &amp; Ehri, L. (2003). Phonemic awareness instruction: contribution of articulatory segmentation to novices’ reading and spelling. </w:t>
      </w:r>
      <w:r>
        <w:rPr>
          <w:i/>
        </w:rPr>
        <w:t xml:space="preserve">Scientific Studies of Reading, 7, </w:t>
      </w:r>
      <w:r>
        <w:t>25 – 52.</w:t>
      </w:r>
    </w:p>
    <w:p>
      <w:pPr>
        <w:pStyle w:val="7"/>
        <w:rPr>
          <w:sz w:val="26"/>
        </w:rPr>
      </w:pPr>
    </w:p>
    <w:p>
      <w:pPr>
        <w:pStyle w:val="7"/>
        <w:rPr>
          <w:sz w:val="22"/>
        </w:rPr>
      </w:pPr>
    </w:p>
    <w:p>
      <w:pPr>
        <w:pStyle w:val="7"/>
        <w:spacing w:before="1"/>
        <w:ind w:left="732" w:right="119" w:hanging="540"/>
        <w:jc w:val="both"/>
      </w:pPr>
      <w:r>
        <w:t>Castle, J.M., Riach, J. &amp;</w:t>
      </w:r>
      <w:r>
        <w:rPr>
          <w:spacing w:val="-2"/>
        </w:rPr>
        <w:t xml:space="preserve"> </w:t>
      </w:r>
      <w:r>
        <w:t xml:space="preserve">Nicholson, T. (1994). Getting off to a better start in reading and spelling: The effects of phonemic awareness instruction within a whole language program. </w:t>
      </w:r>
      <w:r>
        <w:rPr>
          <w:i/>
        </w:rPr>
        <w:t>Journal of Educational Psychology. 87</w:t>
      </w:r>
      <w:r>
        <w:t>. 488 – 503.</w:t>
      </w:r>
    </w:p>
    <w:p>
      <w:pPr>
        <w:spacing w:after="0"/>
        <w:jc w:val="both"/>
        <w:sectPr>
          <w:pgSz w:w="11910" w:h="16840"/>
          <w:pgMar w:top="1340" w:right="1320" w:bottom="280" w:left="1680" w:header="722" w:footer="0" w:gutter="0"/>
          <w:cols w:space="720" w:num="1"/>
        </w:sectPr>
      </w:pPr>
    </w:p>
    <w:p>
      <w:pPr>
        <w:pStyle w:val="7"/>
        <w:spacing w:before="1"/>
        <w:rPr>
          <w:sz w:val="23"/>
        </w:rPr>
      </w:pPr>
    </w:p>
    <w:p>
      <w:pPr>
        <w:spacing w:before="90"/>
        <w:ind w:left="732" w:right="740" w:hanging="540"/>
        <w:jc w:val="left"/>
        <w:rPr>
          <w:sz w:val="24"/>
        </w:rPr>
      </w:pPr>
      <w:r>
        <w:rPr>
          <w:sz w:val="24"/>
        </w:rPr>
        <w:t>Chall,</w:t>
      </w:r>
      <w:r>
        <w:rPr>
          <w:spacing w:val="-3"/>
          <w:sz w:val="24"/>
        </w:rPr>
        <w:t xml:space="preserve"> </w:t>
      </w:r>
      <w:r>
        <w:rPr>
          <w:sz w:val="24"/>
        </w:rPr>
        <w:t>J.</w:t>
      </w:r>
      <w:r>
        <w:rPr>
          <w:spacing w:val="-6"/>
          <w:sz w:val="24"/>
        </w:rPr>
        <w:t xml:space="preserve"> </w:t>
      </w:r>
      <w:r>
        <w:rPr>
          <w:sz w:val="24"/>
        </w:rPr>
        <w:t>S.</w:t>
      </w:r>
      <w:r>
        <w:rPr>
          <w:spacing w:val="-3"/>
          <w:sz w:val="24"/>
        </w:rPr>
        <w:t xml:space="preserve"> </w:t>
      </w:r>
      <w:r>
        <w:rPr>
          <w:sz w:val="24"/>
        </w:rPr>
        <w:t>(1996).</w:t>
      </w:r>
      <w:r>
        <w:rPr>
          <w:spacing w:val="-2"/>
          <w:sz w:val="24"/>
        </w:rPr>
        <w:t xml:space="preserve"> </w:t>
      </w:r>
      <w:r>
        <w:rPr>
          <w:i/>
          <w:sz w:val="24"/>
        </w:rPr>
        <w:t>Learning</w:t>
      </w:r>
      <w:r>
        <w:rPr>
          <w:i/>
          <w:spacing w:val="-3"/>
          <w:sz w:val="24"/>
        </w:rPr>
        <w:t xml:space="preserve"> </w:t>
      </w:r>
      <w:r>
        <w:rPr>
          <w:i/>
          <w:sz w:val="24"/>
        </w:rPr>
        <w:t>to</w:t>
      </w:r>
      <w:r>
        <w:rPr>
          <w:i/>
          <w:spacing w:val="-3"/>
          <w:sz w:val="24"/>
        </w:rPr>
        <w:t xml:space="preserve"> </w:t>
      </w:r>
      <w:r>
        <w:rPr>
          <w:i/>
          <w:sz w:val="24"/>
        </w:rPr>
        <w:t>read:</w:t>
      </w:r>
      <w:r>
        <w:rPr>
          <w:i/>
          <w:spacing w:val="-3"/>
          <w:sz w:val="24"/>
        </w:rPr>
        <w:t xml:space="preserve"> </w:t>
      </w:r>
      <w:r>
        <w:rPr>
          <w:i/>
          <w:sz w:val="24"/>
        </w:rPr>
        <w:t>The</w:t>
      </w:r>
      <w:r>
        <w:rPr>
          <w:i/>
          <w:spacing w:val="-3"/>
          <w:sz w:val="24"/>
        </w:rPr>
        <w:t xml:space="preserve"> </w:t>
      </w:r>
      <w:r>
        <w:rPr>
          <w:i/>
          <w:sz w:val="24"/>
        </w:rPr>
        <w:t>great</w:t>
      </w:r>
      <w:r>
        <w:rPr>
          <w:i/>
          <w:spacing w:val="-3"/>
          <w:sz w:val="24"/>
        </w:rPr>
        <w:t xml:space="preserve"> </w:t>
      </w:r>
      <w:r>
        <w:rPr>
          <w:i/>
          <w:sz w:val="24"/>
        </w:rPr>
        <w:t>debate</w:t>
      </w:r>
      <w:r>
        <w:rPr>
          <w:i/>
          <w:spacing w:val="-2"/>
          <w:sz w:val="24"/>
        </w:rPr>
        <w:t xml:space="preserve"> </w:t>
      </w:r>
      <w:r>
        <w:rPr>
          <w:sz w:val="24"/>
        </w:rPr>
        <w:t>(3rd</w:t>
      </w:r>
      <w:r>
        <w:rPr>
          <w:spacing w:val="-3"/>
          <w:sz w:val="24"/>
        </w:rPr>
        <w:t xml:space="preserve"> </w:t>
      </w:r>
      <w:r>
        <w:rPr>
          <w:sz w:val="24"/>
        </w:rPr>
        <w:t>ed).</w:t>
      </w:r>
      <w:r>
        <w:rPr>
          <w:spacing w:val="-1"/>
          <w:sz w:val="24"/>
        </w:rPr>
        <w:t xml:space="preserve"> </w:t>
      </w:r>
      <w:r>
        <w:rPr>
          <w:sz w:val="24"/>
        </w:rPr>
        <w:t>Fort</w:t>
      </w:r>
      <w:r>
        <w:rPr>
          <w:spacing w:val="-3"/>
          <w:sz w:val="24"/>
        </w:rPr>
        <w:t xml:space="preserve"> </w:t>
      </w:r>
      <w:r>
        <w:rPr>
          <w:sz w:val="24"/>
        </w:rPr>
        <w:t>Worth,</w:t>
      </w:r>
      <w:r>
        <w:rPr>
          <w:spacing w:val="-3"/>
          <w:sz w:val="24"/>
        </w:rPr>
        <w:t xml:space="preserve"> </w:t>
      </w:r>
      <w:r>
        <w:rPr>
          <w:sz w:val="24"/>
        </w:rPr>
        <w:t>TX: Harcourt Brace.</w:t>
      </w:r>
    </w:p>
    <w:p>
      <w:pPr>
        <w:pStyle w:val="7"/>
        <w:rPr>
          <w:sz w:val="26"/>
        </w:rPr>
      </w:pPr>
    </w:p>
    <w:p>
      <w:pPr>
        <w:pStyle w:val="7"/>
        <w:rPr>
          <w:sz w:val="22"/>
        </w:rPr>
      </w:pPr>
    </w:p>
    <w:p>
      <w:pPr>
        <w:pStyle w:val="7"/>
        <w:spacing w:before="1"/>
        <w:ind w:left="732" w:right="113" w:hanging="540"/>
        <w:jc w:val="both"/>
      </w:pPr>
      <w:r>
        <w:t xml:space="preserve">Chapman, J.W., Tunner. W.E., &amp; Prochnow: J.E. (2001). Does success in the reading Recovery program depend on developing proficiency in phonological-processing skills? A longitudinal study in whole language instructional context. </w:t>
      </w:r>
      <w:r>
        <w:rPr>
          <w:i/>
        </w:rPr>
        <w:t>Scientific Studies of Reading</w:t>
      </w:r>
      <w:r>
        <w:t>. 5(2). 141 – 176.</w:t>
      </w:r>
    </w:p>
    <w:p>
      <w:pPr>
        <w:pStyle w:val="7"/>
        <w:rPr>
          <w:sz w:val="26"/>
        </w:rPr>
      </w:pPr>
    </w:p>
    <w:p>
      <w:pPr>
        <w:pStyle w:val="7"/>
        <w:spacing w:before="11"/>
        <w:rPr>
          <w:sz w:val="21"/>
        </w:rPr>
      </w:pPr>
    </w:p>
    <w:p>
      <w:pPr>
        <w:spacing w:before="0"/>
        <w:ind w:left="732" w:right="122" w:hanging="540"/>
        <w:jc w:val="both"/>
        <w:rPr>
          <w:sz w:val="24"/>
        </w:rPr>
      </w:pPr>
      <w:r>
        <w:rPr>
          <w:sz w:val="24"/>
        </w:rPr>
        <w:t xml:space="preserve">Chard, D. J., &amp; Dickson, S.V. (1999). Phonological awareness: instructional and assessment guidelines. </w:t>
      </w:r>
      <w:r>
        <w:rPr>
          <w:i/>
          <w:sz w:val="24"/>
        </w:rPr>
        <w:t>Intervention in School and Clinic, 34</w:t>
      </w:r>
      <w:r>
        <w:rPr>
          <w:sz w:val="24"/>
        </w:rPr>
        <w:t>(5), 261-270.</w:t>
      </w:r>
    </w:p>
    <w:p>
      <w:pPr>
        <w:pStyle w:val="7"/>
        <w:rPr>
          <w:sz w:val="26"/>
        </w:rPr>
      </w:pPr>
    </w:p>
    <w:p>
      <w:pPr>
        <w:pStyle w:val="7"/>
        <w:spacing w:before="1"/>
        <w:rPr>
          <w:sz w:val="22"/>
        </w:rPr>
      </w:pPr>
    </w:p>
    <w:p>
      <w:pPr>
        <w:spacing w:before="0"/>
        <w:ind w:left="732" w:right="117" w:hanging="540"/>
        <w:jc w:val="both"/>
        <w:rPr>
          <w:sz w:val="24"/>
        </w:rPr>
      </w:pPr>
      <w:r>
        <w:rPr>
          <w:sz w:val="24"/>
        </w:rPr>
        <w:t xml:space="preserve">Coles, G. (2000). </w:t>
      </w:r>
      <w:r>
        <w:rPr>
          <w:i/>
          <w:sz w:val="24"/>
        </w:rPr>
        <w:t xml:space="preserve">Misreading reading: The bad science that hurts children. </w:t>
      </w:r>
      <w:r>
        <w:rPr>
          <w:sz w:val="24"/>
        </w:rPr>
        <w:t>Portsmouth, NH: Heinemann.</w:t>
      </w:r>
    </w:p>
    <w:p>
      <w:pPr>
        <w:pStyle w:val="7"/>
        <w:rPr>
          <w:sz w:val="26"/>
        </w:rPr>
      </w:pPr>
    </w:p>
    <w:p>
      <w:pPr>
        <w:pStyle w:val="7"/>
        <w:rPr>
          <w:sz w:val="22"/>
        </w:rPr>
      </w:pPr>
    </w:p>
    <w:p>
      <w:pPr>
        <w:spacing w:before="0"/>
        <w:ind w:left="732" w:right="114" w:hanging="540"/>
        <w:jc w:val="both"/>
        <w:rPr>
          <w:sz w:val="24"/>
        </w:rPr>
      </w:pPr>
      <w:r>
        <w:rPr>
          <w:sz w:val="24"/>
        </w:rPr>
        <w:t xml:space="preserve">Coles, G. (2003). </w:t>
      </w:r>
      <w:r>
        <w:rPr>
          <w:i/>
          <w:sz w:val="24"/>
        </w:rPr>
        <w:t>Reading the naked truth: literacy, legislation and lies</w:t>
      </w:r>
      <w:r>
        <w:rPr>
          <w:sz w:val="24"/>
        </w:rPr>
        <w:t>. pp. 41, Portsmouth, NJ: Heinemann.</w:t>
      </w:r>
    </w:p>
    <w:p>
      <w:pPr>
        <w:pStyle w:val="7"/>
        <w:rPr>
          <w:sz w:val="26"/>
        </w:rPr>
      </w:pPr>
    </w:p>
    <w:p>
      <w:pPr>
        <w:pStyle w:val="7"/>
        <w:rPr>
          <w:sz w:val="22"/>
        </w:rPr>
      </w:pPr>
    </w:p>
    <w:p>
      <w:pPr>
        <w:spacing w:before="0"/>
        <w:ind w:left="732" w:right="120" w:hanging="540"/>
        <w:jc w:val="both"/>
        <w:rPr>
          <w:sz w:val="24"/>
        </w:rPr>
      </w:pPr>
      <w:r>
        <w:rPr>
          <w:sz w:val="24"/>
        </w:rPr>
        <w:t xml:space="preserve">Coles, G.S. (2000a). </w:t>
      </w:r>
      <w:r>
        <w:rPr>
          <w:i/>
          <w:sz w:val="24"/>
        </w:rPr>
        <w:t xml:space="preserve">A reply to Louise Spear-Swerling’s review of misreading: the bad science that hurts children. </w:t>
      </w:r>
      <w:r>
        <w:rPr>
          <w:sz w:val="24"/>
        </w:rPr>
        <w:t>Retrieved March 20 – 2001. from</w:t>
      </w:r>
    </w:p>
    <w:p>
      <w:pPr>
        <w:spacing w:before="1"/>
        <w:ind w:left="732" w:right="0" w:firstLine="0"/>
        <w:jc w:val="left"/>
        <w:rPr>
          <w:sz w:val="24"/>
        </w:rPr>
      </w:pPr>
      <w:r>
        <w:rPr>
          <w:color w:val="0000FF"/>
          <w:sz w:val="28"/>
          <w:u w:val="single" w:color="0000FF"/>
        </w:rPr>
        <w:t>www.education</w:t>
      </w:r>
      <w:r>
        <w:rPr>
          <w:color w:val="0000FF"/>
          <w:spacing w:val="-20"/>
          <w:sz w:val="28"/>
        </w:rPr>
        <w:t xml:space="preserve"> </w:t>
      </w:r>
      <w:r>
        <w:rPr>
          <w:sz w:val="24"/>
        </w:rPr>
        <w:t>–</w:t>
      </w:r>
      <w:r>
        <w:rPr>
          <w:spacing w:val="-11"/>
          <w:sz w:val="24"/>
        </w:rPr>
        <w:t xml:space="preserve"> </w:t>
      </w:r>
      <w:r>
        <w:rPr>
          <w:sz w:val="24"/>
        </w:rPr>
        <w:t>news.org/a-reply-to-louise-</w:t>
      </w:r>
      <w:r>
        <w:rPr>
          <w:spacing w:val="-2"/>
          <w:sz w:val="24"/>
        </w:rPr>
        <w:t>spear.htm.</w:t>
      </w:r>
    </w:p>
    <w:p>
      <w:pPr>
        <w:pStyle w:val="7"/>
        <w:rPr>
          <w:sz w:val="30"/>
        </w:rPr>
      </w:pPr>
    </w:p>
    <w:p>
      <w:pPr>
        <w:spacing w:before="206"/>
        <w:ind w:left="192" w:right="0" w:firstLine="0"/>
        <w:jc w:val="left"/>
        <w:rPr>
          <w:i/>
          <w:sz w:val="24"/>
        </w:rPr>
      </w:pPr>
      <w:r>
        <w:rPr>
          <w:sz w:val="24"/>
        </w:rPr>
        <w:t>Coles.</w:t>
      </w:r>
      <w:r>
        <w:rPr>
          <w:spacing w:val="72"/>
          <w:w w:val="150"/>
          <w:sz w:val="24"/>
        </w:rPr>
        <w:t xml:space="preserve"> </w:t>
      </w:r>
      <w:r>
        <w:rPr>
          <w:sz w:val="24"/>
        </w:rPr>
        <w:t>G.S.</w:t>
      </w:r>
      <w:r>
        <w:rPr>
          <w:spacing w:val="75"/>
          <w:w w:val="150"/>
          <w:sz w:val="24"/>
        </w:rPr>
        <w:t xml:space="preserve"> </w:t>
      </w:r>
      <w:r>
        <w:rPr>
          <w:sz w:val="24"/>
        </w:rPr>
        <w:t>(2000b).</w:t>
      </w:r>
      <w:r>
        <w:rPr>
          <w:spacing w:val="78"/>
          <w:w w:val="150"/>
          <w:sz w:val="24"/>
        </w:rPr>
        <w:t xml:space="preserve"> </w:t>
      </w:r>
      <w:r>
        <w:rPr>
          <w:i/>
          <w:sz w:val="24"/>
        </w:rPr>
        <w:t>Misreading</w:t>
      </w:r>
      <w:r>
        <w:rPr>
          <w:i/>
          <w:spacing w:val="75"/>
          <w:w w:val="150"/>
          <w:sz w:val="24"/>
        </w:rPr>
        <w:t xml:space="preserve"> </w:t>
      </w:r>
      <w:r>
        <w:rPr>
          <w:i/>
          <w:sz w:val="24"/>
        </w:rPr>
        <w:t>reading:</w:t>
      </w:r>
      <w:r>
        <w:rPr>
          <w:i/>
          <w:spacing w:val="75"/>
          <w:w w:val="150"/>
          <w:sz w:val="24"/>
        </w:rPr>
        <w:t xml:space="preserve"> </w:t>
      </w:r>
      <w:r>
        <w:rPr>
          <w:i/>
          <w:sz w:val="24"/>
        </w:rPr>
        <w:t>The</w:t>
      </w:r>
      <w:r>
        <w:rPr>
          <w:i/>
          <w:spacing w:val="73"/>
          <w:w w:val="150"/>
          <w:sz w:val="24"/>
        </w:rPr>
        <w:t xml:space="preserve"> </w:t>
      </w:r>
      <w:r>
        <w:rPr>
          <w:i/>
          <w:sz w:val="24"/>
        </w:rPr>
        <w:t>bad</w:t>
      </w:r>
      <w:r>
        <w:rPr>
          <w:i/>
          <w:spacing w:val="75"/>
          <w:w w:val="150"/>
          <w:sz w:val="24"/>
        </w:rPr>
        <w:t xml:space="preserve"> </w:t>
      </w:r>
      <w:r>
        <w:rPr>
          <w:i/>
          <w:sz w:val="24"/>
        </w:rPr>
        <w:t>science</w:t>
      </w:r>
      <w:r>
        <w:rPr>
          <w:i/>
          <w:spacing w:val="73"/>
          <w:w w:val="150"/>
          <w:sz w:val="24"/>
        </w:rPr>
        <w:t xml:space="preserve"> </w:t>
      </w:r>
      <w:r>
        <w:rPr>
          <w:i/>
          <w:sz w:val="24"/>
        </w:rPr>
        <w:t>that</w:t>
      </w:r>
      <w:r>
        <w:rPr>
          <w:i/>
          <w:spacing w:val="76"/>
          <w:w w:val="150"/>
          <w:sz w:val="24"/>
        </w:rPr>
        <w:t xml:space="preserve"> </w:t>
      </w:r>
      <w:r>
        <w:rPr>
          <w:i/>
          <w:sz w:val="24"/>
        </w:rPr>
        <w:t>hurts</w:t>
      </w:r>
      <w:r>
        <w:rPr>
          <w:i/>
          <w:spacing w:val="76"/>
          <w:w w:val="150"/>
          <w:sz w:val="24"/>
        </w:rPr>
        <w:t xml:space="preserve"> </w:t>
      </w:r>
      <w:r>
        <w:rPr>
          <w:i/>
          <w:spacing w:val="-2"/>
          <w:sz w:val="24"/>
        </w:rPr>
        <w:t>children.</w:t>
      </w:r>
    </w:p>
    <w:p>
      <w:pPr>
        <w:pStyle w:val="7"/>
        <w:ind w:left="732"/>
      </w:pPr>
      <w:r>
        <w:t>Portsnmouth.</w:t>
      </w:r>
      <w:r>
        <w:rPr>
          <w:spacing w:val="-3"/>
        </w:rPr>
        <w:t xml:space="preserve"> </w:t>
      </w:r>
      <w:r>
        <w:t xml:space="preserve">NH: </w:t>
      </w:r>
      <w:r>
        <w:rPr>
          <w:spacing w:val="-2"/>
        </w:rPr>
        <w:t>Heinemann.</w:t>
      </w:r>
    </w:p>
    <w:p>
      <w:pPr>
        <w:pStyle w:val="7"/>
        <w:rPr>
          <w:sz w:val="26"/>
        </w:rPr>
      </w:pPr>
    </w:p>
    <w:p>
      <w:pPr>
        <w:pStyle w:val="7"/>
        <w:spacing w:before="1"/>
        <w:rPr>
          <w:sz w:val="22"/>
        </w:rPr>
      </w:pPr>
    </w:p>
    <w:p>
      <w:pPr>
        <w:pStyle w:val="7"/>
        <w:ind w:left="732" w:right="113" w:hanging="540"/>
        <w:jc w:val="both"/>
      </w:pPr>
      <w:r>
        <w:t xml:space="preserve">COLit. (2004). Colorado Literacy Tutor project. (Online). Available: </w:t>
      </w:r>
      <w:r>
        <w:fldChar w:fldCharType="begin"/>
      </w:r>
      <w:r>
        <w:instrText xml:space="preserve"> HYPERLINK "http://www/" \h </w:instrText>
      </w:r>
      <w:r>
        <w:fldChar w:fldCharType="separate"/>
      </w:r>
      <w:r>
        <w:rPr>
          <w:color w:val="0000FF"/>
          <w:sz w:val="28"/>
          <w:u w:val="single" w:color="0000FF"/>
        </w:rPr>
        <w:t>http://www</w:t>
      </w:r>
      <w:r>
        <w:rPr>
          <w:color w:val="0000FF"/>
          <w:sz w:val="28"/>
          <w:u w:val="single" w:color="0000FF"/>
        </w:rPr>
        <w:fldChar w:fldCharType="end"/>
      </w:r>
      <w:r>
        <w:rPr>
          <w:color w:val="0000FF"/>
          <w:sz w:val="28"/>
        </w:rPr>
        <w:t xml:space="preserve"> </w:t>
      </w:r>
      <w:r>
        <w:t>.</w:t>
      </w:r>
      <w:r>
        <w:rPr>
          <w:spacing w:val="40"/>
        </w:rPr>
        <w:t xml:space="preserve"> </w:t>
      </w:r>
      <w:r>
        <w:t>colit. Org.</w:t>
      </w:r>
    </w:p>
    <w:p>
      <w:pPr>
        <w:pStyle w:val="7"/>
        <w:rPr>
          <w:sz w:val="26"/>
        </w:rPr>
      </w:pPr>
    </w:p>
    <w:p>
      <w:pPr>
        <w:pStyle w:val="7"/>
        <w:spacing w:before="10"/>
        <w:rPr>
          <w:sz w:val="21"/>
        </w:rPr>
      </w:pPr>
    </w:p>
    <w:p>
      <w:pPr>
        <w:spacing w:before="0"/>
        <w:ind w:left="732" w:right="116" w:hanging="540"/>
        <w:jc w:val="both"/>
        <w:rPr>
          <w:sz w:val="24"/>
        </w:rPr>
      </w:pPr>
      <w:r>
        <w:rPr>
          <w:sz w:val="24"/>
        </w:rPr>
        <w:t xml:space="preserve">Connors, P., Davis, A., Fortier, G., Gilley, K., Rundle, B., Soland, C. and Tarachow, A. (1999). </w:t>
      </w:r>
      <w:r>
        <w:rPr>
          <w:i/>
          <w:sz w:val="24"/>
        </w:rPr>
        <w:t>Participatory design: Classroom applications and experiences</w:t>
      </w:r>
      <w:r>
        <w:rPr>
          <w:sz w:val="24"/>
        </w:rPr>
        <w:t>. In Proceedings of the Internatioal Conference of Phonetic Sciences, San Francisco, CA, 1999.</w:t>
      </w:r>
    </w:p>
    <w:p>
      <w:pPr>
        <w:pStyle w:val="7"/>
        <w:rPr>
          <w:sz w:val="26"/>
        </w:rPr>
      </w:pPr>
    </w:p>
    <w:p>
      <w:pPr>
        <w:pStyle w:val="7"/>
        <w:spacing w:before="1"/>
        <w:rPr>
          <w:sz w:val="22"/>
        </w:rPr>
      </w:pPr>
    </w:p>
    <w:p>
      <w:pPr>
        <w:spacing w:before="0"/>
        <w:ind w:left="732" w:right="116" w:hanging="540"/>
        <w:jc w:val="both"/>
        <w:rPr>
          <w:sz w:val="24"/>
        </w:rPr>
      </w:pPr>
      <w:r>
        <w:rPr>
          <w:sz w:val="24"/>
        </w:rPr>
        <w:t>Coyne, M.D.</w:t>
      </w:r>
      <w:r>
        <w:rPr>
          <w:spacing w:val="-1"/>
          <w:sz w:val="24"/>
        </w:rPr>
        <w:t xml:space="preserve"> </w:t>
      </w:r>
      <w:r>
        <w:rPr>
          <w:sz w:val="24"/>
        </w:rPr>
        <w:t>Kame’enui, E.,</w:t>
      </w:r>
      <w:r>
        <w:rPr>
          <w:spacing w:val="-1"/>
          <w:sz w:val="24"/>
        </w:rPr>
        <w:t xml:space="preserve"> </w:t>
      </w:r>
      <w:r>
        <w:rPr>
          <w:sz w:val="24"/>
        </w:rPr>
        <w:t>J., &amp;</w:t>
      </w:r>
      <w:r>
        <w:rPr>
          <w:spacing w:val="-2"/>
          <w:sz w:val="24"/>
        </w:rPr>
        <w:t xml:space="preserve"> </w:t>
      </w:r>
      <w:r>
        <w:rPr>
          <w:sz w:val="24"/>
        </w:rPr>
        <w:t>Simmons, D.C. (2001).</w:t>
      </w:r>
      <w:r>
        <w:rPr>
          <w:spacing w:val="-1"/>
          <w:sz w:val="24"/>
        </w:rPr>
        <w:t xml:space="preserve"> </w:t>
      </w:r>
      <w:r>
        <w:rPr>
          <w:sz w:val="24"/>
        </w:rPr>
        <w:t xml:space="preserve">Prevention and intervention in beginning reading: Two complex systems. </w:t>
      </w:r>
      <w:r>
        <w:rPr>
          <w:i/>
          <w:sz w:val="24"/>
        </w:rPr>
        <w:t xml:space="preserve">Learning Disabilities Research and Practice, 16 </w:t>
      </w:r>
      <w:r>
        <w:rPr>
          <w:sz w:val="24"/>
        </w:rPr>
        <w:t>(2), 62 – 72.</w:t>
      </w:r>
    </w:p>
    <w:p>
      <w:pPr>
        <w:pStyle w:val="7"/>
      </w:pPr>
    </w:p>
    <w:p>
      <w:pPr>
        <w:pStyle w:val="7"/>
        <w:ind w:left="732" w:right="126" w:hanging="540"/>
        <w:jc w:val="both"/>
      </w:pPr>
      <w:r>
        <w:t xml:space="preserve">Craig, S., Hull, K., Haggart, A. G., &amp; Crowder, E. (2001). Storytelling: addressing the literacy needs of diverse learners. </w:t>
      </w:r>
      <w:r>
        <w:rPr>
          <w:i/>
        </w:rPr>
        <w:t>Teaching Exceptional Children, 33</w:t>
      </w:r>
      <w:r>
        <w:t>(5), 46-52.</w:t>
      </w:r>
    </w:p>
    <w:p>
      <w:pPr>
        <w:spacing w:after="0"/>
        <w:jc w:val="both"/>
        <w:sectPr>
          <w:pgSz w:w="11910" w:h="16840"/>
          <w:pgMar w:top="1340" w:right="1320" w:bottom="280" w:left="1680" w:header="722" w:footer="0" w:gutter="0"/>
          <w:cols w:space="720" w:num="1"/>
        </w:sectPr>
      </w:pPr>
    </w:p>
    <w:p>
      <w:pPr>
        <w:pStyle w:val="7"/>
        <w:spacing w:before="80"/>
        <w:ind w:left="732" w:right="118" w:hanging="540"/>
        <w:jc w:val="both"/>
      </w:pPr>
      <w:r>
        <w:t>Cullinan, B. E. (1987). Children’s literature in the reading program. Newark, DE: International Reading Association.</w:t>
      </w:r>
    </w:p>
    <w:p>
      <w:pPr>
        <w:pStyle w:val="7"/>
        <w:rPr>
          <w:sz w:val="26"/>
        </w:rPr>
      </w:pPr>
    </w:p>
    <w:p>
      <w:pPr>
        <w:pStyle w:val="7"/>
        <w:rPr>
          <w:sz w:val="22"/>
        </w:rPr>
      </w:pPr>
    </w:p>
    <w:p>
      <w:pPr>
        <w:pStyle w:val="7"/>
        <w:ind w:left="732" w:right="118" w:hanging="540"/>
        <w:jc w:val="both"/>
      </w:pPr>
      <w:r>
        <w:t xml:space="preserve">Cunningham, A. &amp; Stanovich, K. (1998). What reading does for the mind. </w:t>
      </w:r>
      <w:r>
        <w:rPr>
          <w:i/>
        </w:rPr>
        <w:t xml:space="preserve">American educator, </w:t>
      </w:r>
      <w:r>
        <w:t>Spring/Summer, 8 – 15.</w:t>
      </w:r>
    </w:p>
    <w:p>
      <w:pPr>
        <w:pStyle w:val="7"/>
        <w:rPr>
          <w:sz w:val="26"/>
        </w:rPr>
      </w:pPr>
    </w:p>
    <w:p>
      <w:pPr>
        <w:pStyle w:val="7"/>
        <w:rPr>
          <w:sz w:val="22"/>
        </w:rPr>
      </w:pPr>
    </w:p>
    <w:p>
      <w:pPr>
        <w:spacing w:before="0"/>
        <w:ind w:left="732" w:right="119" w:hanging="540"/>
        <w:jc w:val="both"/>
        <w:rPr>
          <w:sz w:val="24"/>
        </w:rPr>
      </w:pPr>
      <w:r>
        <w:rPr>
          <w:sz w:val="24"/>
        </w:rPr>
        <w:t>Cunningham,</w:t>
      </w:r>
      <w:r>
        <w:rPr>
          <w:spacing w:val="-2"/>
          <w:sz w:val="24"/>
        </w:rPr>
        <w:t xml:space="preserve"> </w:t>
      </w:r>
      <w:r>
        <w:rPr>
          <w:sz w:val="24"/>
        </w:rPr>
        <w:t>A.</w:t>
      </w:r>
      <w:r>
        <w:rPr>
          <w:spacing w:val="-1"/>
          <w:sz w:val="24"/>
        </w:rPr>
        <w:t xml:space="preserve"> </w:t>
      </w:r>
      <w:r>
        <w:rPr>
          <w:sz w:val="24"/>
        </w:rPr>
        <w:t>(1990). Explicit</w:t>
      </w:r>
      <w:r>
        <w:rPr>
          <w:spacing w:val="-2"/>
          <w:sz w:val="24"/>
        </w:rPr>
        <w:t xml:space="preserve"> </w:t>
      </w:r>
      <w:r>
        <w:rPr>
          <w:sz w:val="24"/>
        </w:rPr>
        <w:t>vs.</w:t>
      </w:r>
      <w:r>
        <w:rPr>
          <w:spacing w:val="-2"/>
          <w:sz w:val="24"/>
        </w:rPr>
        <w:t xml:space="preserve"> </w:t>
      </w:r>
      <w:r>
        <w:rPr>
          <w:sz w:val="24"/>
        </w:rPr>
        <w:t>implicit</w:t>
      </w:r>
      <w:r>
        <w:rPr>
          <w:spacing w:val="-2"/>
          <w:sz w:val="24"/>
        </w:rPr>
        <w:t xml:space="preserve"> </w:t>
      </w:r>
      <w:r>
        <w:rPr>
          <w:sz w:val="24"/>
        </w:rPr>
        <w:t>instruction</w:t>
      </w:r>
      <w:r>
        <w:rPr>
          <w:spacing w:val="-2"/>
          <w:sz w:val="24"/>
        </w:rPr>
        <w:t xml:space="preserve"> </w:t>
      </w:r>
      <w:r>
        <w:rPr>
          <w:sz w:val="24"/>
        </w:rPr>
        <w:t>in</w:t>
      </w:r>
      <w:r>
        <w:rPr>
          <w:spacing w:val="-2"/>
          <w:sz w:val="24"/>
        </w:rPr>
        <w:t xml:space="preserve"> </w:t>
      </w:r>
      <w:r>
        <w:rPr>
          <w:sz w:val="24"/>
        </w:rPr>
        <w:t>phonemic</w:t>
      </w:r>
      <w:r>
        <w:rPr>
          <w:spacing w:val="-3"/>
          <w:sz w:val="24"/>
        </w:rPr>
        <w:t xml:space="preserve"> </w:t>
      </w:r>
      <w:r>
        <w:rPr>
          <w:sz w:val="24"/>
        </w:rPr>
        <w:t>awareness.</w:t>
      </w:r>
      <w:r>
        <w:rPr>
          <w:spacing w:val="-1"/>
          <w:sz w:val="24"/>
        </w:rPr>
        <w:t xml:space="preserve"> </w:t>
      </w:r>
      <w:r>
        <w:rPr>
          <w:i/>
          <w:sz w:val="24"/>
        </w:rPr>
        <w:t xml:space="preserve">Journal of Experimental Child Psychology, 50, </w:t>
      </w:r>
      <w:r>
        <w:rPr>
          <w:sz w:val="24"/>
        </w:rPr>
        <w:t>429 – 444.</w:t>
      </w:r>
    </w:p>
    <w:p>
      <w:pPr>
        <w:pStyle w:val="7"/>
        <w:rPr>
          <w:sz w:val="26"/>
        </w:rPr>
      </w:pPr>
    </w:p>
    <w:p>
      <w:pPr>
        <w:pStyle w:val="7"/>
        <w:rPr>
          <w:sz w:val="22"/>
        </w:rPr>
      </w:pPr>
    </w:p>
    <w:p>
      <w:pPr>
        <w:spacing w:before="0"/>
        <w:ind w:left="732" w:right="116" w:hanging="540"/>
        <w:jc w:val="both"/>
        <w:rPr>
          <w:sz w:val="24"/>
        </w:rPr>
      </w:pPr>
      <w:r>
        <w:rPr>
          <w:sz w:val="24"/>
        </w:rPr>
        <w:t xml:space="preserve">Cunningham, P.M. (1995). </w:t>
      </w:r>
      <w:r>
        <w:rPr>
          <w:i/>
          <w:sz w:val="24"/>
        </w:rPr>
        <w:t xml:space="preserve">Phonics they use: Words for reading and writing. </w:t>
      </w:r>
      <w:r>
        <w:rPr>
          <w:sz w:val="24"/>
        </w:rPr>
        <w:t xml:space="preserve">New York: </w:t>
      </w:r>
      <w:r>
        <w:rPr>
          <w:spacing w:val="-2"/>
          <w:sz w:val="24"/>
        </w:rPr>
        <w:t>Longman.</w:t>
      </w:r>
    </w:p>
    <w:p>
      <w:pPr>
        <w:pStyle w:val="7"/>
        <w:rPr>
          <w:sz w:val="26"/>
        </w:rPr>
      </w:pPr>
    </w:p>
    <w:p>
      <w:pPr>
        <w:pStyle w:val="7"/>
        <w:spacing w:before="1"/>
        <w:rPr>
          <w:sz w:val="22"/>
        </w:rPr>
      </w:pPr>
    </w:p>
    <w:p>
      <w:pPr>
        <w:spacing w:before="0"/>
        <w:ind w:left="732" w:right="116" w:hanging="540"/>
        <w:jc w:val="both"/>
        <w:rPr>
          <w:sz w:val="24"/>
        </w:rPr>
      </w:pPr>
      <w:r>
        <w:rPr>
          <w:sz w:val="24"/>
        </w:rPr>
        <w:t>Cunningham, P.M. (1995). What should we do about phonics? In L.B. Gambrell, L.M. Morrow, S.B. Neuman, &amp;</w:t>
      </w:r>
      <w:r>
        <w:rPr>
          <w:spacing w:val="-1"/>
          <w:sz w:val="24"/>
        </w:rPr>
        <w:t xml:space="preserve"> </w:t>
      </w:r>
      <w:r>
        <w:rPr>
          <w:sz w:val="24"/>
        </w:rPr>
        <w:t>M. Pressley</w:t>
      </w:r>
      <w:r>
        <w:rPr>
          <w:spacing w:val="-4"/>
          <w:sz w:val="24"/>
        </w:rPr>
        <w:t xml:space="preserve"> </w:t>
      </w:r>
      <w:r>
        <w:rPr>
          <w:sz w:val="24"/>
        </w:rPr>
        <w:t xml:space="preserve">(Eds.). </w:t>
      </w:r>
      <w:r>
        <w:rPr>
          <w:i/>
          <w:sz w:val="24"/>
        </w:rPr>
        <w:t xml:space="preserve">Best practices in literacy instruction. </w:t>
      </w:r>
      <w:r>
        <w:rPr>
          <w:sz w:val="24"/>
        </w:rPr>
        <w:t>New York: Guilford Press.</w:t>
      </w:r>
    </w:p>
    <w:p>
      <w:pPr>
        <w:pStyle w:val="7"/>
        <w:rPr>
          <w:sz w:val="26"/>
        </w:rPr>
      </w:pPr>
    </w:p>
    <w:p>
      <w:pPr>
        <w:pStyle w:val="7"/>
        <w:rPr>
          <w:sz w:val="22"/>
        </w:rPr>
      </w:pPr>
    </w:p>
    <w:p>
      <w:pPr>
        <w:spacing w:before="0"/>
        <w:ind w:left="732" w:right="115" w:hanging="540"/>
        <w:jc w:val="both"/>
        <w:rPr>
          <w:sz w:val="24"/>
        </w:rPr>
      </w:pPr>
      <w:r>
        <w:rPr>
          <w:sz w:val="24"/>
        </w:rPr>
        <w:t xml:space="preserve">Curtis, J. (1997). </w:t>
      </w:r>
      <w:r>
        <w:rPr>
          <w:i/>
          <w:sz w:val="24"/>
        </w:rPr>
        <w:t xml:space="preserve">Phonics Vc. Whole Language which is better? </w:t>
      </w:r>
      <w:r>
        <w:rPr>
          <w:sz w:val="24"/>
        </w:rPr>
        <w:t>SuperKids Educational Software Review. Knowledge share LLC.:A:\ SuperKids Software Review – Phonics vs. Whole Language which is Better. htm.</w:t>
      </w:r>
    </w:p>
    <w:p>
      <w:pPr>
        <w:pStyle w:val="7"/>
        <w:rPr>
          <w:sz w:val="26"/>
        </w:rPr>
      </w:pPr>
    </w:p>
    <w:p>
      <w:pPr>
        <w:pStyle w:val="7"/>
        <w:rPr>
          <w:sz w:val="22"/>
        </w:rPr>
      </w:pPr>
    </w:p>
    <w:p>
      <w:pPr>
        <w:pStyle w:val="7"/>
        <w:ind w:left="732" w:right="122" w:hanging="540"/>
        <w:jc w:val="both"/>
      </w:pPr>
      <w:r>
        <w:t xml:space="preserve">Dahl, K.L. &amp; Scharer, P.L. (2000). Phonics and learning in whole language classrooms: new evidence research. </w:t>
      </w:r>
      <w:r>
        <w:rPr>
          <w:i/>
        </w:rPr>
        <w:t xml:space="preserve">Reading Teacher, 5 </w:t>
      </w:r>
      <w:r>
        <w:t>(7), 5840594.</w:t>
      </w:r>
    </w:p>
    <w:p>
      <w:pPr>
        <w:pStyle w:val="7"/>
        <w:rPr>
          <w:sz w:val="26"/>
        </w:rPr>
      </w:pPr>
    </w:p>
    <w:p>
      <w:pPr>
        <w:pStyle w:val="7"/>
        <w:rPr>
          <w:sz w:val="22"/>
        </w:rPr>
      </w:pPr>
    </w:p>
    <w:p>
      <w:pPr>
        <w:pStyle w:val="7"/>
        <w:spacing w:before="1"/>
        <w:ind w:left="732" w:right="115" w:hanging="540"/>
        <w:jc w:val="both"/>
      </w:pPr>
      <w:r>
        <w:t xml:space="preserve">Dahl, K.L., Scharer, P.L., Lawson, L.L. &amp; Grogan, P.R. (1999). Phonics instruction and student achievement in whole language first-grade classrooms. </w:t>
      </w:r>
      <w:r>
        <w:rPr>
          <w:i/>
        </w:rPr>
        <w:t>Reading Research Quarterly, 34</w:t>
      </w:r>
      <w:r>
        <w:t>, 312 – 341.</w:t>
      </w:r>
    </w:p>
    <w:p>
      <w:pPr>
        <w:pStyle w:val="7"/>
        <w:rPr>
          <w:sz w:val="26"/>
        </w:rPr>
      </w:pPr>
    </w:p>
    <w:p>
      <w:pPr>
        <w:pStyle w:val="7"/>
        <w:rPr>
          <w:sz w:val="22"/>
        </w:rPr>
      </w:pPr>
    </w:p>
    <w:p>
      <w:pPr>
        <w:spacing w:before="0"/>
        <w:ind w:left="732" w:right="122" w:hanging="540"/>
        <w:jc w:val="both"/>
        <w:rPr>
          <w:sz w:val="24"/>
        </w:rPr>
      </w:pPr>
      <w:r>
        <w:rPr>
          <w:sz w:val="24"/>
        </w:rPr>
        <w:t>Dayton-Sakari, M. (1997). Struggling readers don’t work at reading: They just get their teachers to</w:t>
      </w:r>
      <w:r>
        <w:rPr>
          <w:i/>
          <w:sz w:val="24"/>
        </w:rPr>
        <w:t xml:space="preserve">! Intervention in School and Clinic, 32 </w:t>
      </w:r>
      <w:r>
        <w:rPr>
          <w:sz w:val="24"/>
        </w:rPr>
        <w:t>(5), 295-301.</w:t>
      </w:r>
    </w:p>
    <w:p>
      <w:pPr>
        <w:pStyle w:val="7"/>
        <w:rPr>
          <w:sz w:val="26"/>
        </w:rPr>
      </w:pPr>
    </w:p>
    <w:p>
      <w:pPr>
        <w:pStyle w:val="7"/>
        <w:rPr>
          <w:sz w:val="22"/>
        </w:rPr>
      </w:pPr>
    </w:p>
    <w:p>
      <w:pPr>
        <w:pStyle w:val="7"/>
        <w:ind w:left="192"/>
      </w:pPr>
      <w:r>
        <w:t>Department</w:t>
      </w:r>
      <w:r>
        <w:rPr>
          <w:spacing w:val="18"/>
        </w:rPr>
        <w:t xml:space="preserve"> </w:t>
      </w:r>
      <w:r>
        <w:t>of</w:t>
      </w:r>
      <w:r>
        <w:rPr>
          <w:spacing w:val="17"/>
        </w:rPr>
        <w:t xml:space="preserve"> </w:t>
      </w:r>
      <w:r>
        <w:t>Education,</w:t>
      </w:r>
      <w:r>
        <w:rPr>
          <w:spacing w:val="19"/>
        </w:rPr>
        <w:t xml:space="preserve"> </w:t>
      </w:r>
      <w:r>
        <w:t>Office</w:t>
      </w:r>
      <w:r>
        <w:rPr>
          <w:spacing w:val="17"/>
        </w:rPr>
        <w:t xml:space="preserve"> </w:t>
      </w:r>
      <w:r>
        <w:t>of</w:t>
      </w:r>
      <w:r>
        <w:rPr>
          <w:spacing w:val="20"/>
        </w:rPr>
        <w:t xml:space="preserve"> </w:t>
      </w:r>
      <w:r>
        <w:t>Intergovernmental</w:t>
      </w:r>
      <w:r>
        <w:rPr>
          <w:spacing w:val="18"/>
        </w:rPr>
        <w:t xml:space="preserve"> </w:t>
      </w:r>
      <w:r>
        <w:t>and</w:t>
      </w:r>
      <w:r>
        <w:rPr>
          <w:spacing w:val="21"/>
        </w:rPr>
        <w:t xml:space="preserve"> </w:t>
      </w:r>
      <w:r>
        <w:t>Interagency</w:t>
      </w:r>
      <w:r>
        <w:rPr>
          <w:spacing w:val="13"/>
        </w:rPr>
        <w:t xml:space="preserve"> </w:t>
      </w:r>
      <w:r>
        <w:t>Affairs.</w:t>
      </w:r>
      <w:r>
        <w:rPr>
          <w:spacing w:val="19"/>
        </w:rPr>
        <w:t xml:space="preserve"> </w:t>
      </w:r>
      <w:r>
        <w:rPr>
          <w:spacing w:val="-2"/>
        </w:rPr>
        <w:t>(2002).</w:t>
      </w:r>
    </w:p>
    <w:p>
      <w:pPr>
        <w:spacing w:before="0"/>
        <w:ind w:left="732" w:right="0" w:firstLine="0"/>
        <w:jc w:val="left"/>
        <w:rPr>
          <w:sz w:val="24"/>
        </w:rPr>
      </w:pPr>
      <w:r>
        <w:rPr>
          <w:i/>
          <w:sz w:val="24"/>
        </w:rPr>
        <w:t>Helping</w:t>
      </w:r>
      <w:r>
        <w:rPr>
          <w:i/>
          <w:spacing w:val="-3"/>
          <w:sz w:val="24"/>
        </w:rPr>
        <w:t xml:space="preserve"> </w:t>
      </w:r>
      <w:r>
        <w:rPr>
          <w:i/>
          <w:sz w:val="24"/>
        </w:rPr>
        <w:t>your</w:t>
      </w:r>
      <w:r>
        <w:rPr>
          <w:i/>
          <w:spacing w:val="-1"/>
          <w:sz w:val="24"/>
        </w:rPr>
        <w:t xml:space="preserve"> </w:t>
      </w:r>
      <w:r>
        <w:rPr>
          <w:i/>
          <w:sz w:val="24"/>
        </w:rPr>
        <w:t>child</w:t>
      </w:r>
      <w:r>
        <w:rPr>
          <w:i/>
          <w:spacing w:val="-1"/>
          <w:sz w:val="24"/>
        </w:rPr>
        <w:t xml:space="preserve"> </w:t>
      </w:r>
      <w:r>
        <w:rPr>
          <w:i/>
          <w:sz w:val="24"/>
        </w:rPr>
        <w:t>become</w:t>
      </w:r>
      <w:r>
        <w:rPr>
          <w:i/>
          <w:spacing w:val="-3"/>
          <w:sz w:val="24"/>
        </w:rPr>
        <w:t xml:space="preserve"> </w:t>
      </w:r>
      <w:r>
        <w:rPr>
          <w:i/>
          <w:sz w:val="24"/>
        </w:rPr>
        <w:t>a</w:t>
      </w:r>
      <w:r>
        <w:rPr>
          <w:i/>
          <w:spacing w:val="-1"/>
          <w:sz w:val="24"/>
        </w:rPr>
        <w:t xml:space="preserve"> </w:t>
      </w:r>
      <w:r>
        <w:rPr>
          <w:i/>
          <w:sz w:val="24"/>
        </w:rPr>
        <w:t xml:space="preserve">reader. </w:t>
      </w:r>
      <w:r>
        <w:rPr>
          <w:sz w:val="24"/>
        </w:rPr>
        <w:t>Washington,</w:t>
      </w:r>
      <w:r>
        <w:rPr>
          <w:spacing w:val="-1"/>
          <w:sz w:val="24"/>
        </w:rPr>
        <w:t xml:space="preserve"> </w:t>
      </w:r>
      <w:r>
        <w:rPr>
          <w:sz w:val="24"/>
        </w:rPr>
        <w:t>DC:</w:t>
      </w:r>
      <w:r>
        <w:rPr>
          <w:spacing w:val="-1"/>
          <w:sz w:val="24"/>
        </w:rPr>
        <w:t xml:space="preserve"> </w:t>
      </w:r>
      <w:r>
        <w:rPr>
          <w:sz w:val="24"/>
        </w:rPr>
        <w:t>Department</w:t>
      </w:r>
      <w:r>
        <w:rPr>
          <w:spacing w:val="-1"/>
          <w:sz w:val="24"/>
        </w:rPr>
        <w:t xml:space="preserve"> </w:t>
      </w:r>
      <w:r>
        <w:rPr>
          <w:sz w:val="24"/>
        </w:rPr>
        <w:t xml:space="preserve">of </w:t>
      </w:r>
      <w:r>
        <w:rPr>
          <w:spacing w:val="-2"/>
          <w:sz w:val="24"/>
        </w:rPr>
        <w:t>Education.</w:t>
      </w:r>
    </w:p>
    <w:p>
      <w:pPr>
        <w:pStyle w:val="7"/>
        <w:rPr>
          <w:sz w:val="26"/>
        </w:rPr>
      </w:pPr>
    </w:p>
    <w:p>
      <w:pPr>
        <w:pStyle w:val="7"/>
        <w:rPr>
          <w:sz w:val="26"/>
        </w:rPr>
      </w:pPr>
    </w:p>
    <w:p>
      <w:pPr>
        <w:spacing w:before="231"/>
        <w:ind w:left="732" w:right="117" w:hanging="540"/>
        <w:jc w:val="both"/>
        <w:rPr>
          <w:sz w:val="24"/>
        </w:rPr>
      </w:pPr>
      <w:r>
        <w:rPr>
          <w:sz w:val="24"/>
        </w:rPr>
        <w:t xml:space="preserve">Dickinson, D.K., and Tabors, P.O. (2001). </w:t>
      </w:r>
      <w:r>
        <w:rPr>
          <w:i/>
          <w:sz w:val="24"/>
        </w:rPr>
        <w:t xml:space="preserve">Beginning literacy with language: young children learning at home and school. </w:t>
      </w:r>
      <w:r>
        <w:rPr>
          <w:sz w:val="24"/>
        </w:rPr>
        <w:t xml:space="preserve">Baltimore, MD: Paul H. Brookes Publishing </w:t>
      </w:r>
      <w:r>
        <w:rPr>
          <w:spacing w:val="-4"/>
          <w:sz w:val="24"/>
        </w:rPr>
        <w:t>Co.</w:t>
      </w:r>
    </w:p>
    <w:p>
      <w:pPr>
        <w:spacing w:after="0"/>
        <w:jc w:val="both"/>
        <w:rPr>
          <w:sz w:val="24"/>
        </w:rPr>
        <w:sectPr>
          <w:pgSz w:w="11910" w:h="16840"/>
          <w:pgMar w:top="1340" w:right="1320" w:bottom="280" w:left="1680" w:header="722" w:footer="0" w:gutter="0"/>
          <w:cols w:space="720" w:num="1"/>
        </w:sectPr>
      </w:pPr>
    </w:p>
    <w:p>
      <w:pPr>
        <w:spacing w:before="80"/>
        <w:ind w:left="732" w:right="118" w:hanging="540"/>
        <w:jc w:val="both"/>
        <w:rPr>
          <w:sz w:val="24"/>
        </w:rPr>
      </w:pPr>
      <w:r>
        <w:rPr>
          <w:sz w:val="24"/>
        </w:rPr>
        <w:t xml:space="preserve">Dixon, R., Carnine, D.W., and Kameenui, E.J. (1992). </w:t>
      </w:r>
      <w:r>
        <w:rPr>
          <w:i/>
          <w:sz w:val="24"/>
        </w:rPr>
        <w:t xml:space="preserve">Curriculum guidelines for diverse learners. </w:t>
      </w:r>
      <w:r>
        <w:rPr>
          <w:sz w:val="24"/>
        </w:rPr>
        <w:t>Monograph for National Centre to Improve the Tools of Educators. Eugene, OR: Univeristy of Oregon.</w:t>
      </w:r>
    </w:p>
    <w:p>
      <w:pPr>
        <w:pStyle w:val="7"/>
        <w:rPr>
          <w:sz w:val="26"/>
        </w:rPr>
      </w:pPr>
    </w:p>
    <w:p>
      <w:pPr>
        <w:pStyle w:val="7"/>
        <w:rPr>
          <w:sz w:val="22"/>
        </w:rPr>
      </w:pPr>
    </w:p>
    <w:p>
      <w:pPr>
        <w:spacing w:before="0"/>
        <w:ind w:left="732" w:right="118" w:hanging="540"/>
        <w:jc w:val="both"/>
        <w:rPr>
          <w:sz w:val="24"/>
        </w:rPr>
      </w:pPr>
      <w:r>
        <w:rPr>
          <w:sz w:val="24"/>
        </w:rPr>
        <w:t xml:space="preserve">Dobberteen, C. (2000). </w:t>
      </w:r>
      <w:r>
        <w:rPr>
          <w:i/>
          <w:sz w:val="24"/>
        </w:rPr>
        <w:t>Application for Title 1 Distinguished School (</w:t>
      </w:r>
      <w:r>
        <w:rPr>
          <w:sz w:val="24"/>
        </w:rPr>
        <w:t>La Mesa Dala Elementary School. La Mesa, CA). Unpublished document.</w:t>
      </w:r>
    </w:p>
    <w:p>
      <w:pPr>
        <w:pStyle w:val="7"/>
        <w:rPr>
          <w:sz w:val="26"/>
        </w:rPr>
      </w:pPr>
    </w:p>
    <w:p>
      <w:pPr>
        <w:pStyle w:val="7"/>
        <w:rPr>
          <w:sz w:val="22"/>
        </w:rPr>
      </w:pPr>
    </w:p>
    <w:p>
      <w:pPr>
        <w:pStyle w:val="7"/>
        <w:ind w:left="732" w:right="119" w:hanging="540"/>
        <w:jc w:val="both"/>
      </w:pPr>
      <w:r>
        <w:t>Dombey, H. (2005). Children need more than just phonics in the uphill task of reading.</w:t>
      </w:r>
      <w:r>
        <w:rPr>
          <w:spacing w:val="40"/>
        </w:rPr>
        <w:t xml:space="preserve"> </w:t>
      </w:r>
      <w:r>
        <w:t>In National Literacy Trust</w:t>
      </w:r>
      <w:r>
        <w:rPr>
          <w:i/>
        </w:rPr>
        <w:t>, Phonics – the debate</w:t>
      </w:r>
      <w:r>
        <w:t xml:space="preserve">, p.4, Building a literate nation, </w:t>
      </w:r>
      <w:r>
        <w:fldChar w:fldCharType="begin"/>
      </w:r>
      <w:r>
        <w:instrText xml:space="preserve"> HYPERLINK "http://www/" \h </w:instrText>
      </w:r>
      <w:r>
        <w:fldChar w:fldCharType="separate"/>
      </w:r>
      <w:r>
        <w:t>www.</w:t>
      </w:r>
      <w:r>
        <w:fldChar w:fldCharType="end"/>
      </w:r>
      <w:r>
        <w:t xml:space="preserve"> literacytrust. org. uk</w:t>
      </w:r>
    </w:p>
    <w:p>
      <w:pPr>
        <w:pStyle w:val="7"/>
        <w:rPr>
          <w:sz w:val="26"/>
        </w:rPr>
      </w:pPr>
    </w:p>
    <w:p>
      <w:pPr>
        <w:pStyle w:val="7"/>
        <w:spacing w:before="1"/>
        <w:rPr>
          <w:sz w:val="22"/>
        </w:rPr>
      </w:pPr>
    </w:p>
    <w:p>
      <w:pPr>
        <w:spacing w:before="0"/>
        <w:ind w:left="192" w:right="0" w:firstLine="0"/>
        <w:jc w:val="left"/>
        <w:rPr>
          <w:i/>
          <w:sz w:val="24"/>
        </w:rPr>
      </w:pPr>
      <w:r>
        <w:rPr>
          <w:sz w:val="24"/>
        </w:rPr>
        <w:t>Dye,</w:t>
      </w:r>
      <w:r>
        <w:rPr>
          <w:spacing w:val="14"/>
          <w:sz w:val="24"/>
        </w:rPr>
        <w:t xml:space="preserve"> </w:t>
      </w:r>
      <w:r>
        <w:rPr>
          <w:sz w:val="24"/>
        </w:rPr>
        <w:t>G.A.</w:t>
      </w:r>
      <w:r>
        <w:rPr>
          <w:spacing w:val="14"/>
          <w:sz w:val="24"/>
        </w:rPr>
        <w:t xml:space="preserve"> </w:t>
      </w:r>
      <w:r>
        <w:rPr>
          <w:sz w:val="24"/>
        </w:rPr>
        <w:t>(2000).</w:t>
      </w:r>
      <w:r>
        <w:rPr>
          <w:spacing w:val="14"/>
          <w:sz w:val="24"/>
        </w:rPr>
        <w:t xml:space="preserve"> </w:t>
      </w:r>
      <w:r>
        <w:rPr>
          <w:sz w:val="24"/>
        </w:rPr>
        <w:t>Graphic</w:t>
      </w:r>
      <w:r>
        <w:rPr>
          <w:spacing w:val="14"/>
          <w:sz w:val="24"/>
        </w:rPr>
        <w:t xml:space="preserve"> </w:t>
      </w:r>
      <w:r>
        <w:rPr>
          <w:sz w:val="24"/>
        </w:rPr>
        <w:t>organizers</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rescue!</w:t>
      </w:r>
      <w:r>
        <w:rPr>
          <w:spacing w:val="18"/>
          <w:sz w:val="24"/>
        </w:rPr>
        <w:t xml:space="preserve"> </w:t>
      </w:r>
      <w:r>
        <w:rPr>
          <w:i/>
          <w:sz w:val="24"/>
        </w:rPr>
        <w:t>Teaching</w:t>
      </w:r>
      <w:r>
        <w:rPr>
          <w:i/>
          <w:spacing w:val="16"/>
          <w:sz w:val="24"/>
        </w:rPr>
        <w:t xml:space="preserve"> </w:t>
      </w:r>
      <w:r>
        <w:rPr>
          <w:i/>
          <w:sz w:val="24"/>
        </w:rPr>
        <w:t>Exceptional</w:t>
      </w:r>
      <w:r>
        <w:rPr>
          <w:i/>
          <w:spacing w:val="15"/>
          <w:sz w:val="24"/>
        </w:rPr>
        <w:t xml:space="preserve"> </w:t>
      </w:r>
      <w:r>
        <w:rPr>
          <w:i/>
          <w:sz w:val="24"/>
        </w:rPr>
        <w:t>Children.</w:t>
      </w:r>
      <w:r>
        <w:rPr>
          <w:i/>
          <w:spacing w:val="12"/>
          <w:sz w:val="24"/>
        </w:rPr>
        <w:t xml:space="preserve"> </w:t>
      </w:r>
      <w:r>
        <w:rPr>
          <w:i/>
          <w:spacing w:val="-5"/>
          <w:sz w:val="24"/>
        </w:rPr>
        <w:t>33</w:t>
      </w:r>
    </w:p>
    <w:p>
      <w:pPr>
        <w:pStyle w:val="7"/>
        <w:ind w:left="732"/>
      </w:pPr>
      <w:r>
        <w:t>(4),</w:t>
      </w:r>
      <w:r>
        <w:rPr>
          <w:spacing w:val="-1"/>
        </w:rPr>
        <w:t xml:space="preserve"> </w:t>
      </w:r>
      <w:r>
        <w:t>72</w:t>
      </w:r>
      <w:r>
        <w:rPr>
          <w:spacing w:val="-1"/>
        </w:rPr>
        <w:t xml:space="preserve"> </w:t>
      </w:r>
      <w:r>
        <w:t xml:space="preserve">– </w:t>
      </w:r>
      <w:r>
        <w:rPr>
          <w:spacing w:val="-5"/>
        </w:rPr>
        <w:t>76.</w:t>
      </w:r>
    </w:p>
    <w:p>
      <w:pPr>
        <w:pStyle w:val="7"/>
        <w:rPr>
          <w:sz w:val="26"/>
        </w:rPr>
      </w:pPr>
    </w:p>
    <w:p>
      <w:pPr>
        <w:pStyle w:val="7"/>
        <w:rPr>
          <w:sz w:val="22"/>
        </w:rPr>
      </w:pPr>
    </w:p>
    <w:p>
      <w:pPr>
        <w:spacing w:before="0"/>
        <w:ind w:left="732" w:right="119" w:hanging="540"/>
        <w:jc w:val="both"/>
        <w:rPr>
          <w:sz w:val="24"/>
        </w:rPr>
      </w:pPr>
      <w:r>
        <w:rPr>
          <w:sz w:val="24"/>
        </w:rPr>
        <w:t>Ehri, L. (1998). Grapheme-phoneme knowledge is essential for learning</w:t>
      </w:r>
      <w:r>
        <w:rPr>
          <w:spacing w:val="-1"/>
          <w:sz w:val="24"/>
        </w:rPr>
        <w:t xml:space="preserve"> </w:t>
      </w:r>
      <w:r>
        <w:rPr>
          <w:sz w:val="24"/>
        </w:rPr>
        <w:t xml:space="preserve">to read words in English. In J. Metsala &amp; L. Ehri (Eds). </w:t>
      </w:r>
      <w:r>
        <w:rPr>
          <w:i/>
          <w:sz w:val="24"/>
        </w:rPr>
        <w:t xml:space="preserve">Word Recognition in Beginning Reading. </w:t>
      </w:r>
      <w:r>
        <w:rPr>
          <w:sz w:val="24"/>
        </w:rPr>
        <w:t>Mahwah. NJ: Erlbaum.</w:t>
      </w:r>
    </w:p>
    <w:p>
      <w:pPr>
        <w:pStyle w:val="7"/>
        <w:rPr>
          <w:sz w:val="26"/>
        </w:rPr>
      </w:pPr>
    </w:p>
    <w:p>
      <w:pPr>
        <w:pStyle w:val="7"/>
        <w:rPr>
          <w:sz w:val="22"/>
        </w:rPr>
      </w:pPr>
    </w:p>
    <w:p>
      <w:pPr>
        <w:pStyle w:val="7"/>
        <w:ind w:left="732" w:right="122" w:hanging="540"/>
        <w:jc w:val="both"/>
      </w:pPr>
      <w:r>
        <w:t>Ehri, L.C. (1998). Grapheme-phoneme knowledge is essential for learning to read words in English. In J.L. Metsala &amp; C. Ehri (Eds). Word recognition in beginning literacy (pp. 3 – 40). Hillsdale. NJ: Lawrence Erlbaum.</w:t>
      </w:r>
    </w:p>
    <w:p>
      <w:pPr>
        <w:pStyle w:val="7"/>
        <w:rPr>
          <w:sz w:val="26"/>
        </w:rPr>
      </w:pPr>
    </w:p>
    <w:p>
      <w:pPr>
        <w:pStyle w:val="7"/>
        <w:rPr>
          <w:sz w:val="22"/>
        </w:rPr>
      </w:pPr>
    </w:p>
    <w:p>
      <w:pPr>
        <w:pStyle w:val="7"/>
        <w:spacing w:before="1"/>
        <w:ind w:left="732" w:right="120" w:hanging="540"/>
        <w:jc w:val="both"/>
      </w:pPr>
      <w:r>
        <w:t xml:space="preserve">Elbro, C., Borstrom, I., &amp; Petersen, D.K. (1998). Predicting dyslexia from kindergarten: The importance of distinctness of phonological representations of lexical items. </w:t>
      </w:r>
      <w:r>
        <w:rPr>
          <w:i/>
        </w:rPr>
        <w:t>Reading Research Quarterly, 33</w:t>
      </w:r>
      <w:r>
        <w:t>, 36 – 60.</w:t>
      </w:r>
    </w:p>
    <w:p>
      <w:pPr>
        <w:pStyle w:val="7"/>
        <w:rPr>
          <w:sz w:val="26"/>
        </w:rPr>
      </w:pPr>
    </w:p>
    <w:p>
      <w:pPr>
        <w:pStyle w:val="7"/>
        <w:spacing w:before="11"/>
        <w:rPr>
          <w:sz w:val="21"/>
        </w:rPr>
      </w:pPr>
    </w:p>
    <w:p>
      <w:pPr>
        <w:pStyle w:val="7"/>
        <w:ind w:left="732" w:right="125" w:hanging="540"/>
        <w:jc w:val="both"/>
      </w:pPr>
      <w:r>
        <w:t xml:space="preserve">Evans, M.A. &amp; Carr. T.H. (1985). Cognitive abilities, conditions of learning, and the early development of reading skill. </w:t>
      </w:r>
      <w:r>
        <w:rPr>
          <w:i/>
        </w:rPr>
        <w:t>Reading Research Quarterly, 20</w:t>
      </w:r>
      <w:r>
        <w:t>, 327 – 350.</w:t>
      </w:r>
    </w:p>
    <w:p>
      <w:pPr>
        <w:pStyle w:val="7"/>
        <w:rPr>
          <w:sz w:val="26"/>
        </w:rPr>
      </w:pPr>
    </w:p>
    <w:p>
      <w:pPr>
        <w:pStyle w:val="7"/>
        <w:rPr>
          <w:sz w:val="22"/>
        </w:rPr>
      </w:pPr>
    </w:p>
    <w:p>
      <w:pPr>
        <w:pStyle w:val="7"/>
        <w:ind w:left="732" w:right="117" w:hanging="540"/>
        <w:jc w:val="both"/>
      </w:pPr>
      <w:r>
        <w:t>Fasel, I., Fortenbery, B. and Movellan, J.R. (2004). GBoost: A Generative Framework</w:t>
      </w:r>
      <w:r>
        <w:rPr>
          <w:spacing w:val="40"/>
        </w:rPr>
        <w:t xml:space="preserve"> </w:t>
      </w:r>
      <w:r>
        <w:t>for Boosting with Applications to Real-Time Eye Coding, Computer Vision and Image</w:t>
      </w:r>
      <w:r>
        <w:rPr>
          <w:spacing w:val="35"/>
        </w:rPr>
        <w:t xml:space="preserve"> </w:t>
      </w:r>
      <w:r>
        <w:t>Understanding,</w:t>
      </w:r>
      <w:r>
        <w:rPr>
          <w:spacing w:val="39"/>
        </w:rPr>
        <w:t xml:space="preserve"> </w:t>
      </w:r>
      <w:r>
        <w:t>under</w:t>
      </w:r>
      <w:r>
        <w:rPr>
          <w:spacing w:val="38"/>
        </w:rPr>
        <w:t xml:space="preserve"> </w:t>
      </w:r>
      <w:r>
        <w:t>review.</w:t>
      </w:r>
      <w:r>
        <w:rPr>
          <w:spacing w:val="38"/>
        </w:rPr>
        <w:t xml:space="preserve"> </w:t>
      </w:r>
      <w:r>
        <w:t>(Online).</w:t>
      </w:r>
      <w:r>
        <w:rPr>
          <w:spacing w:val="41"/>
        </w:rPr>
        <w:t xml:space="preserve"> </w:t>
      </w:r>
      <w:r>
        <w:t>Available:</w:t>
      </w:r>
      <w:r>
        <w:rPr>
          <w:spacing w:val="39"/>
        </w:rPr>
        <w:t xml:space="preserve"> </w:t>
      </w:r>
      <w:r>
        <w:t>http://</w:t>
      </w:r>
      <w:r>
        <w:rPr>
          <w:spacing w:val="40"/>
        </w:rPr>
        <w:t xml:space="preserve"> </w:t>
      </w:r>
      <w:r>
        <w:rPr>
          <w:spacing w:val="-2"/>
        </w:rPr>
        <w:t>mplab.ucsd.edu/</w:t>
      </w:r>
    </w:p>
    <w:p>
      <w:pPr>
        <w:pStyle w:val="7"/>
        <w:ind w:left="732"/>
      </w:pPr>
      <w:r>
        <w:rPr>
          <w:spacing w:val="-2"/>
        </w:rPr>
        <w:t>~movellan/mypapers/CVIU2003.pdf.</w:t>
      </w:r>
    </w:p>
    <w:p>
      <w:pPr>
        <w:pStyle w:val="7"/>
        <w:rPr>
          <w:sz w:val="26"/>
        </w:rPr>
      </w:pPr>
    </w:p>
    <w:p>
      <w:pPr>
        <w:pStyle w:val="7"/>
        <w:spacing w:before="1"/>
        <w:rPr>
          <w:sz w:val="22"/>
        </w:rPr>
      </w:pPr>
    </w:p>
    <w:p>
      <w:pPr>
        <w:pStyle w:val="7"/>
        <w:ind w:left="732" w:right="123" w:hanging="540"/>
        <w:jc w:val="both"/>
      </w:pPr>
      <w:r>
        <w:t xml:space="preserve">Faweet. A.J., &amp; Nicolson, R.I. (2001). Speed and temporal processing in dyslexia. In M. Wolf. (Ed.). </w:t>
      </w:r>
      <w:r>
        <w:rPr>
          <w:i/>
        </w:rPr>
        <w:t xml:space="preserve">Dyslexia. Fluency and the brain </w:t>
      </w:r>
      <w:r>
        <w:t>(pp. 24 – 40). Timonium, MD: York.</w:t>
      </w:r>
    </w:p>
    <w:p>
      <w:pPr>
        <w:pStyle w:val="7"/>
        <w:rPr>
          <w:sz w:val="26"/>
        </w:rPr>
      </w:pPr>
    </w:p>
    <w:p>
      <w:pPr>
        <w:pStyle w:val="7"/>
        <w:rPr>
          <w:sz w:val="22"/>
        </w:rPr>
      </w:pPr>
    </w:p>
    <w:p>
      <w:pPr>
        <w:spacing w:before="0"/>
        <w:ind w:left="192" w:right="0" w:firstLine="0"/>
        <w:jc w:val="left"/>
        <w:rPr>
          <w:sz w:val="24"/>
        </w:rPr>
      </w:pPr>
      <w:r>
        <w:rPr>
          <w:sz w:val="24"/>
        </w:rPr>
        <w:t>Feitelson,</w:t>
      </w:r>
      <w:r>
        <w:rPr>
          <w:spacing w:val="-1"/>
          <w:sz w:val="24"/>
        </w:rPr>
        <w:t xml:space="preserve"> </w:t>
      </w:r>
      <w:r>
        <w:rPr>
          <w:sz w:val="24"/>
        </w:rPr>
        <w:t>D.</w:t>
      </w:r>
      <w:r>
        <w:rPr>
          <w:spacing w:val="-1"/>
          <w:sz w:val="24"/>
        </w:rPr>
        <w:t xml:space="preserve"> </w:t>
      </w:r>
      <w:r>
        <w:rPr>
          <w:sz w:val="24"/>
        </w:rPr>
        <w:t xml:space="preserve">(1988). </w:t>
      </w:r>
      <w:r>
        <w:rPr>
          <w:i/>
          <w:sz w:val="24"/>
        </w:rPr>
        <w:t>Facts</w:t>
      </w:r>
      <w:r>
        <w:rPr>
          <w:i/>
          <w:spacing w:val="-1"/>
          <w:sz w:val="24"/>
        </w:rPr>
        <w:t xml:space="preserve"> </w:t>
      </w:r>
      <w:r>
        <w:rPr>
          <w:i/>
          <w:sz w:val="24"/>
        </w:rPr>
        <w:t>and fads</w:t>
      </w:r>
      <w:r>
        <w:rPr>
          <w:i/>
          <w:spacing w:val="-1"/>
          <w:sz w:val="24"/>
        </w:rPr>
        <w:t xml:space="preserve"> </w:t>
      </w:r>
      <w:r>
        <w:rPr>
          <w:i/>
          <w:sz w:val="24"/>
        </w:rPr>
        <w:t>in beginning</w:t>
      </w:r>
      <w:r>
        <w:rPr>
          <w:i/>
          <w:spacing w:val="-3"/>
          <w:sz w:val="24"/>
        </w:rPr>
        <w:t xml:space="preserve"> </w:t>
      </w:r>
      <w:r>
        <w:rPr>
          <w:i/>
          <w:sz w:val="24"/>
        </w:rPr>
        <w:t>reading.</w:t>
      </w:r>
      <w:r>
        <w:rPr>
          <w:i/>
          <w:spacing w:val="1"/>
          <w:sz w:val="24"/>
        </w:rPr>
        <w:t xml:space="preserve"> </w:t>
      </w:r>
      <w:r>
        <w:rPr>
          <w:sz w:val="24"/>
        </w:rPr>
        <w:t>Norwood,</w:t>
      </w:r>
      <w:r>
        <w:rPr>
          <w:spacing w:val="-1"/>
          <w:sz w:val="24"/>
        </w:rPr>
        <w:t xml:space="preserve"> </w:t>
      </w:r>
      <w:r>
        <w:rPr>
          <w:sz w:val="24"/>
        </w:rPr>
        <w:t xml:space="preserve">NJ: </w:t>
      </w:r>
      <w:r>
        <w:rPr>
          <w:spacing w:val="-2"/>
          <w:sz w:val="24"/>
        </w:rPr>
        <w:t>Ablex.</w:t>
      </w:r>
    </w:p>
    <w:p>
      <w:pPr>
        <w:spacing w:after="0"/>
        <w:jc w:val="left"/>
        <w:rPr>
          <w:sz w:val="24"/>
        </w:rPr>
        <w:sectPr>
          <w:pgSz w:w="11910" w:h="16840"/>
          <w:pgMar w:top="1340" w:right="1320" w:bottom="280" w:left="1680" w:header="722" w:footer="0" w:gutter="0"/>
          <w:cols w:space="720" w:num="1"/>
        </w:sectPr>
      </w:pPr>
    </w:p>
    <w:p>
      <w:pPr>
        <w:pStyle w:val="7"/>
        <w:spacing w:before="80"/>
        <w:ind w:left="732" w:right="121" w:hanging="540"/>
        <w:jc w:val="both"/>
      </w:pPr>
      <w:r>
        <w:t xml:space="preserve">Felton, R.&amp; Brown, I. (1990). Phonological processes as predictors of specific reading skills in children at risk for reading failure. </w:t>
      </w:r>
      <w:r>
        <w:rPr>
          <w:i/>
        </w:rPr>
        <w:t>Reading &amp; Writing, 2</w:t>
      </w:r>
      <w:r>
        <w:t>, 39 – 59.</w:t>
      </w:r>
    </w:p>
    <w:p>
      <w:pPr>
        <w:pStyle w:val="7"/>
        <w:rPr>
          <w:sz w:val="26"/>
        </w:rPr>
      </w:pPr>
    </w:p>
    <w:p>
      <w:pPr>
        <w:pStyle w:val="7"/>
        <w:rPr>
          <w:sz w:val="22"/>
        </w:rPr>
      </w:pPr>
    </w:p>
    <w:p>
      <w:pPr>
        <w:spacing w:before="0"/>
        <w:ind w:left="732" w:right="117" w:hanging="540"/>
        <w:jc w:val="both"/>
        <w:rPr>
          <w:sz w:val="24"/>
        </w:rPr>
      </w:pPr>
      <w:r>
        <w:rPr>
          <w:sz w:val="24"/>
        </w:rPr>
        <w:t>Fitzgerald, J.&amp;</w:t>
      </w:r>
      <w:r>
        <w:rPr>
          <w:spacing w:val="-2"/>
          <w:sz w:val="24"/>
        </w:rPr>
        <w:t xml:space="preserve"> </w:t>
      </w:r>
      <w:r>
        <w:rPr>
          <w:sz w:val="24"/>
        </w:rPr>
        <w:t>Noblit, G. (2000).</w:t>
      </w:r>
      <w:r>
        <w:rPr>
          <w:spacing w:val="-1"/>
          <w:sz w:val="24"/>
        </w:rPr>
        <w:t xml:space="preserve"> </w:t>
      </w:r>
      <w:r>
        <w:rPr>
          <w:sz w:val="24"/>
        </w:rPr>
        <w:t>Neuroimaging</w:t>
      </w:r>
      <w:r>
        <w:rPr>
          <w:spacing w:val="-2"/>
          <w:sz w:val="24"/>
        </w:rPr>
        <w:t xml:space="preserve"> </w:t>
      </w:r>
      <w:r>
        <w:rPr>
          <w:sz w:val="24"/>
        </w:rPr>
        <w:t>studies of</w:t>
      </w:r>
      <w:r>
        <w:rPr>
          <w:spacing w:val="-1"/>
          <w:sz w:val="24"/>
        </w:rPr>
        <w:t xml:space="preserve"> </w:t>
      </w:r>
      <w:r>
        <w:rPr>
          <w:sz w:val="24"/>
        </w:rPr>
        <w:t xml:space="preserve">word reading. </w:t>
      </w:r>
      <w:r>
        <w:rPr>
          <w:i/>
          <w:sz w:val="24"/>
        </w:rPr>
        <w:t xml:space="preserve">Proceedings of the National Academy of Science, 95, </w:t>
      </w:r>
      <w:r>
        <w:rPr>
          <w:sz w:val="24"/>
        </w:rPr>
        <w:t>914 – 921.</w:t>
      </w:r>
    </w:p>
    <w:p>
      <w:pPr>
        <w:pStyle w:val="7"/>
        <w:rPr>
          <w:sz w:val="26"/>
        </w:rPr>
      </w:pPr>
    </w:p>
    <w:p>
      <w:pPr>
        <w:pStyle w:val="7"/>
        <w:rPr>
          <w:sz w:val="22"/>
        </w:rPr>
      </w:pPr>
    </w:p>
    <w:p>
      <w:pPr>
        <w:spacing w:before="0"/>
        <w:ind w:left="732" w:right="118" w:hanging="540"/>
        <w:jc w:val="both"/>
        <w:rPr>
          <w:sz w:val="24"/>
        </w:rPr>
      </w:pPr>
      <w:r>
        <w:rPr>
          <w:sz w:val="24"/>
        </w:rPr>
        <w:t>Fletcher, J.M. &amp; Lyon, G.R. (1998). Reading: A research-based approach. In W.M.</w:t>
      </w:r>
      <w:r>
        <w:rPr>
          <w:spacing w:val="40"/>
          <w:sz w:val="24"/>
        </w:rPr>
        <w:t xml:space="preserve"> </w:t>
      </w:r>
      <w:r>
        <w:rPr>
          <w:sz w:val="24"/>
        </w:rPr>
        <w:t xml:space="preserve">Evers (Ed.). </w:t>
      </w:r>
      <w:r>
        <w:rPr>
          <w:i/>
          <w:sz w:val="24"/>
        </w:rPr>
        <w:t xml:space="preserve">What’s gone wrong in America’s classrooms. </w:t>
      </w:r>
      <w:r>
        <w:rPr>
          <w:sz w:val="24"/>
        </w:rPr>
        <w:t>Standford, CA: Hoover Institution Press.</w:t>
      </w:r>
    </w:p>
    <w:p>
      <w:pPr>
        <w:pStyle w:val="7"/>
        <w:rPr>
          <w:sz w:val="26"/>
        </w:rPr>
      </w:pPr>
    </w:p>
    <w:p>
      <w:pPr>
        <w:pStyle w:val="7"/>
        <w:rPr>
          <w:sz w:val="22"/>
        </w:rPr>
      </w:pPr>
    </w:p>
    <w:p>
      <w:pPr>
        <w:spacing w:before="0"/>
        <w:ind w:left="732" w:right="117" w:hanging="540"/>
        <w:jc w:val="both"/>
        <w:rPr>
          <w:sz w:val="24"/>
        </w:rPr>
      </w:pPr>
      <w:r>
        <w:rPr>
          <w:sz w:val="24"/>
        </w:rPr>
        <w:t xml:space="preserve">Foorman, B.R. &amp; Francis, D. J. (1994). Exploring connections among reading, spelling and phonemic segmentation during first grade. </w:t>
      </w:r>
      <w:r>
        <w:rPr>
          <w:i/>
          <w:sz w:val="24"/>
        </w:rPr>
        <w:t xml:space="preserve">Reading and Writing: An Interdisciplinary Journal. 6, </w:t>
      </w:r>
      <w:r>
        <w:rPr>
          <w:sz w:val="24"/>
        </w:rPr>
        <w:t>1 – 26.</w:t>
      </w:r>
    </w:p>
    <w:p>
      <w:pPr>
        <w:pStyle w:val="7"/>
        <w:rPr>
          <w:sz w:val="26"/>
        </w:rPr>
      </w:pPr>
    </w:p>
    <w:p>
      <w:pPr>
        <w:pStyle w:val="7"/>
        <w:spacing w:before="1"/>
        <w:rPr>
          <w:sz w:val="22"/>
        </w:rPr>
      </w:pPr>
    </w:p>
    <w:p>
      <w:pPr>
        <w:pStyle w:val="7"/>
        <w:ind w:left="732" w:right="119" w:hanging="540"/>
        <w:jc w:val="both"/>
      </w:pPr>
      <w:r>
        <w:t xml:space="preserve">Foorman, B.R. (1995). Research on the great debate: Code-oriented versus whole language approaches to reading instruction. </w:t>
      </w:r>
      <w:r>
        <w:rPr>
          <w:i/>
        </w:rPr>
        <w:t>School Psychology Review, 24</w:t>
      </w:r>
      <w:r>
        <w:t>(3), 176 – 392.</w:t>
      </w:r>
    </w:p>
    <w:p>
      <w:pPr>
        <w:pStyle w:val="7"/>
        <w:rPr>
          <w:sz w:val="26"/>
        </w:rPr>
      </w:pPr>
    </w:p>
    <w:p>
      <w:pPr>
        <w:pStyle w:val="7"/>
        <w:rPr>
          <w:sz w:val="22"/>
        </w:rPr>
      </w:pPr>
    </w:p>
    <w:p>
      <w:pPr>
        <w:pStyle w:val="7"/>
        <w:ind w:left="732" w:right="121" w:hanging="540"/>
        <w:jc w:val="both"/>
      </w:pPr>
      <w:r>
        <w:t>Foorman, B.R., Flecher, J.M., &amp; Francis, D. J. (1998). Preventing reading failure by ensuring effective reading instruction. In S. Patton, &amp; M. Holmes (Eds.)</w:t>
      </w:r>
    </w:p>
    <w:p>
      <w:pPr>
        <w:pStyle w:val="7"/>
        <w:rPr>
          <w:sz w:val="26"/>
        </w:rPr>
      </w:pPr>
    </w:p>
    <w:p>
      <w:pPr>
        <w:pStyle w:val="7"/>
        <w:rPr>
          <w:sz w:val="22"/>
        </w:rPr>
      </w:pPr>
    </w:p>
    <w:p>
      <w:pPr>
        <w:pStyle w:val="7"/>
        <w:ind w:left="732" w:right="119" w:hanging="540"/>
        <w:jc w:val="both"/>
      </w:pPr>
      <w:r>
        <w:t xml:space="preserve">Foorman, B.R., Flecher, J.M., Francis, D.J., Schatshneider, C. (2000). Response: Misrepresentation of research by other researchers. </w:t>
      </w:r>
      <w:r>
        <w:rPr>
          <w:i/>
        </w:rPr>
        <w:t>Educational Research. 29</w:t>
      </w:r>
      <w:r>
        <w:t>(6).</w:t>
      </w:r>
    </w:p>
    <w:p>
      <w:pPr>
        <w:pStyle w:val="7"/>
        <w:rPr>
          <w:sz w:val="26"/>
        </w:rPr>
      </w:pPr>
    </w:p>
    <w:p>
      <w:pPr>
        <w:pStyle w:val="7"/>
        <w:rPr>
          <w:sz w:val="22"/>
        </w:rPr>
      </w:pPr>
    </w:p>
    <w:p>
      <w:pPr>
        <w:pStyle w:val="7"/>
        <w:spacing w:before="1"/>
        <w:ind w:left="732" w:right="116" w:hanging="540"/>
        <w:jc w:val="both"/>
      </w:pPr>
      <w:r>
        <w:t>Foorman, B.R., Francis D.J., Flectcher, J.M., Schatschneider, C. &amp; Mehta, P. (1998).</w:t>
      </w:r>
      <w:r>
        <w:rPr>
          <w:spacing w:val="80"/>
        </w:rPr>
        <w:t xml:space="preserve"> </w:t>
      </w:r>
      <w:r>
        <w:t xml:space="preserve">The role of instruction in learning to read: Preventing reading failure in at-risk children. </w:t>
      </w:r>
      <w:r>
        <w:rPr>
          <w:i/>
        </w:rPr>
        <w:t xml:space="preserve">Journal of Educational Psychology. 90 </w:t>
      </w:r>
      <w:r>
        <w:t>37 – 55.</w:t>
      </w:r>
    </w:p>
    <w:p>
      <w:pPr>
        <w:pStyle w:val="7"/>
        <w:rPr>
          <w:sz w:val="26"/>
        </w:rPr>
      </w:pPr>
    </w:p>
    <w:p>
      <w:pPr>
        <w:pStyle w:val="7"/>
        <w:rPr>
          <w:sz w:val="22"/>
        </w:rPr>
      </w:pPr>
    </w:p>
    <w:p>
      <w:pPr>
        <w:spacing w:before="0"/>
        <w:ind w:left="732" w:right="119" w:hanging="540"/>
        <w:jc w:val="both"/>
        <w:rPr>
          <w:sz w:val="24"/>
        </w:rPr>
      </w:pPr>
      <w:r>
        <w:rPr>
          <w:sz w:val="24"/>
        </w:rPr>
        <w:t xml:space="preserve">Foorman, B.R., Francis, D. J., Carlson, C., Chen, D.T., Moats, L. &amp; Flectcher, J. (2001, April). </w:t>
      </w:r>
      <w:r>
        <w:rPr>
          <w:i/>
          <w:sz w:val="24"/>
        </w:rPr>
        <w:t xml:space="preserve">The necessity and the alphabetic principle to phonemic awareness instruction. </w:t>
      </w:r>
      <w:r>
        <w:rPr>
          <w:sz w:val="24"/>
        </w:rPr>
        <w:t>Paper presented at the biennial meeting of the Society for Research in Child Development, Minneapolis, MN.</w:t>
      </w:r>
    </w:p>
    <w:p>
      <w:pPr>
        <w:pStyle w:val="7"/>
        <w:rPr>
          <w:sz w:val="26"/>
        </w:rPr>
      </w:pPr>
    </w:p>
    <w:p>
      <w:pPr>
        <w:pStyle w:val="7"/>
        <w:rPr>
          <w:sz w:val="22"/>
        </w:rPr>
      </w:pPr>
    </w:p>
    <w:p>
      <w:pPr>
        <w:pStyle w:val="7"/>
        <w:ind w:left="732" w:right="114" w:hanging="540"/>
        <w:jc w:val="both"/>
      </w:pPr>
      <w:r>
        <w:t xml:space="preserve">Foorman, B.R., Francis, D.J., Novy, D.M., &amp; Liberman, D. (1991). How letter-sound Instruction mediates progress in first-grade reading and spelling. </w:t>
      </w:r>
      <w:r>
        <w:rPr>
          <w:i/>
        </w:rPr>
        <w:t xml:space="preserve">Journal of Educational Psychology, 83, </w:t>
      </w:r>
      <w:r>
        <w:t>456 – 469.</w:t>
      </w:r>
    </w:p>
    <w:p>
      <w:pPr>
        <w:pStyle w:val="7"/>
        <w:rPr>
          <w:sz w:val="26"/>
        </w:rPr>
      </w:pPr>
    </w:p>
    <w:p>
      <w:pPr>
        <w:pStyle w:val="7"/>
        <w:rPr>
          <w:sz w:val="22"/>
        </w:rPr>
      </w:pPr>
    </w:p>
    <w:p>
      <w:pPr>
        <w:pStyle w:val="7"/>
        <w:spacing w:before="1"/>
        <w:ind w:left="732" w:right="125" w:hanging="540"/>
        <w:jc w:val="both"/>
      </w:pPr>
      <w:r>
        <w:t xml:space="preserve">Freppon, P.A. (1991). Children’s concepts of the nature and purpose of reading in different instructional settings. </w:t>
      </w:r>
      <w:r>
        <w:rPr>
          <w:i/>
        </w:rPr>
        <w:t>Journal of Reading Behaviour. 23</w:t>
      </w:r>
      <w:r>
        <w:t>, 139 – 163.</w:t>
      </w:r>
    </w:p>
    <w:p>
      <w:pPr>
        <w:spacing w:after="0"/>
        <w:jc w:val="both"/>
        <w:sectPr>
          <w:pgSz w:w="11910" w:h="16840"/>
          <w:pgMar w:top="1340" w:right="1320" w:bottom="280" w:left="1680" w:header="722" w:footer="0" w:gutter="0"/>
          <w:cols w:space="720" w:num="1"/>
        </w:sectPr>
      </w:pPr>
    </w:p>
    <w:p>
      <w:pPr>
        <w:spacing w:before="80"/>
        <w:ind w:left="732" w:right="123" w:hanging="540"/>
        <w:jc w:val="both"/>
        <w:rPr>
          <w:sz w:val="24"/>
        </w:rPr>
      </w:pPr>
      <w:r>
        <w:rPr>
          <w:sz w:val="24"/>
        </w:rPr>
        <w:t>Frith, U. (1997). Brain, mind, and behaviour in dyslexia, in C. Hulme &amp; Snowling</w:t>
      </w:r>
      <w:r>
        <w:rPr>
          <w:spacing w:val="40"/>
          <w:sz w:val="24"/>
        </w:rPr>
        <w:t xml:space="preserve"> </w:t>
      </w:r>
      <w:r>
        <w:rPr>
          <w:sz w:val="24"/>
        </w:rPr>
        <w:t xml:space="preserve">(Eds.), </w:t>
      </w:r>
      <w:r>
        <w:rPr>
          <w:i/>
          <w:sz w:val="24"/>
        </w:rPr>
        <w:t xml:space="preserve">Dyslexia: Biology, cognition, &amp; intervention. </w:t>
      </w:r>
      <w:r>
        <w:rPr>
          <w:sz w:val="24"/>
        </w:rPr>
        <w:t>London: Whurr Publishing.</w:t>
      </w:r>
    </w:p>
    <w:p>
      <w:pPr>
        <w:pStyle w:val="7"/>
        <w:rPr>
          <w:sz w:val="26"/>
        </w:rPr>
      </w:pPr>
    </w:p>
    <w:p>
      <w:pPr>
        <w:pStyle w:val="7"/>
        <w:rPr>
          <w:sz w:val="22"/>
        </w:rPr>
      </w:pPr>
    </w:p>
    <w:p>
      <w:pPr>
        <w:pStyle w:val="7"/>
        <w:ind w:left="732" w:right="117" w:hanging="540"/>
        <w:jc w:val="both"/>
      </w:pPr>
      <w:r>
        <w:t>Fuchs, I., S., Fuchs, D., Hops, M.K., &amp; Jenkins, J.R.</w:t>
      </w:r>
      <w:r>
        <w:rPr>
          <w:spacing w:val="40"/>
        </w:rPr>
        <w:t xml:space="preserve"> </w:t>
      </w:r>
      <w:r>
        <w:t xml:space="preserve">(2001). Oral reading fluency as an indicator of reading competence: A theoretical, empirical, and historical analysis. </w:t>
      </w:r>
      <w:r>
        <w:rPr>
          <w:i/>
        </w:rPr>
        <w:t>Scientific Studies of Reading. 5</w:t>
      </w:r>
      <w:r>
        <w:t>(3), 239 – 245.</w:t>
      </w:r>
    </w:p>
    <w:p>
      <w:pPr>
        <w:pStyle w:val="7"/>
        <w:rPr>
          <w:sz w:val="26"/>
        </w:rPr>
      </w:pPr>
    </w:p>
    <w:p>
      <w:pPr>
        <w:pStyle w:val="7"/>
        <w:rPr>
          <w:sz w:val="22"/>
        </w:rPr>
      </w:pPr>
    </w:p>
    <w:p>
      <w:pPr>
        <w:spacing w:before="0"/>
        <w:ind w:left="732" w:right="114" w:hanging="540"/>
        <w:jc w:val="both"/>
        <w:rPr>
          <w:sz w:val="24"/>
        </w:rPr>
      </w:pPr>
      <w:r>
        <w:rPr>
          <w:sz w:val="24"/>
        </w:rPr>
        <w:t xml:space="preserve">Garner, R. (1990). Children’s use of strategies in reading. In D.F. Bjorklund (Ed.). </w:t>
      </w:r>
      <w:r>
        <w:rPr>
          <w:i/>
          <w:sz w:val="24"/>
        </w:rPr>
        <w:t>Children’s</w:t>
      </w:r>
      <w:r>
        <w:rPr>
          <w:i/>
          <w:spacing w:val="-4"/>
          <w:sz w:val="24"/>
        </w:rPr>
        <w:t xml:space="preserve"> </w:t>
      </w:r>
      <w:r>
        <w:rPr>
          <w:i/>
          <w:sz w:val="24"/>
        </w:rPr>
        <w:t>strategies:</w:t>
      </w:r>
      <w:r>
        <w:rPr>
          <w:i/>
          <w:spacing w:val="-5"/>
          <w:sz w:val="24"/>
        </w:rPr>
        <w:t xml:space="preserve"> </w:t>
      </w:r>
      <w:r>
        <w:rPr>
          <w:i/>
          <w:sz w:val="24"/>
        </w:rPr>
        <w:t>Contemporary</w:t>
      </w:r>
      <w:r>
        <w:rPr>
          <w:i/>
          <w:spacing w:val="-4"/>
          <w:sz w:val="24"/>
        </w:rPr>
        <w:t xml:space="preserve"> </w:t>
      </w:r>
      <w:r>
        <w:rPr>
          <w:i/>
          <w:sz w:val="24"/>
        </w:rPr>
        <w:t>views</w:t>
      </w:r>
      <w:r>
        <w:rPr>
          <w:i/>
          <w:spacing w:val="-4"/>
          <w:sz w:val="24"/>
        </w:rPr>
        <w:t xml:space="preserve"> </w:t>
      </w:r>
      <w:r>
        <w:rPr>
          <w:i/>
          <w:sz w:val="24"/>
        </w:rPr>
        <w:t>of</w:t>
      </w:r>
      <w:r>
        <w:rPr>
          <w:i/>
          <w:spacing w:val="-2"/>
          <w:sz w:val="24"/>
        </w:rPr>
        <w:t xml:space="preserve"> </w:t>
      </w:r>
      <w:r>
        <w:rPr>
          <w:i/>
          <w:sz w:val="24"/>
        </w:rPr>
        <w:t>cognitive</w:t>
      </w:r>
      <w:r>
        <w:rPr>
          <w:i/>
          <w:spacing w:val="-5"/>
          <w:sz w:val="24"/>
        </w:rPr>
        <w:t xml:space="preserve"> </w:t>
      </w:r>
      <w:r>
        <w:rPr>
          <w:i/>
          <w:sz w:val="24"/>
        </w:rPr>
        <w:t>development</w:t>
      </w:r>
      <w:r>
        <w:rPr>
          <w:sz w:val="24"/>
        </w:rPr>
        <w:t>.</w:t>
      </w:r>
      <w:r>
        <w:rPr>
          <w:spacing w:val="-4"/>
          <w:sz w:val="24"/>
        </w:rPr>
        <w:t xml:space="preserve"> </w:t>
      </w:r>
      <w:r>
        <w:rPr>
          <w:sz w:val="24"/>
        </w:rPr>
        <w:t>Hillsdale,</w:t>
      </w:r>
      <w:r>
        <w:rPr>
          <w:spacing w:val="-4"/>
          <w:sz w:val="24"/>
        </w:rPr>
        <w:t xml:space="preserve"> </w:t>
      </w:r>
      <w:r>
        <w:rPr>
          <w:sz w:val="24"/>
        </w:rPr>
        <w:t xml:space="preserve">NJ: </w:t>
      </w:r>
      <w:r>
        <w:rPr>
          <w:spacing w:val="-2"/>
          <w:sz w:val="24"/>
        </w:rPr>
        <w:t>Erlbaum.</w:t>
      </w:r>
    </w:p>
    <w:p>
      <w:pPr>
        <w:pStyle w:val="7"/>
        <w:rPr>
          <w:sz w:val="26"/>
        </w:rPr>
      </w:pPr>
    </w:p>
    <w:p>
      <w:pPr>
        <w:pStyle w:val="7"/>
        <w:spacing w:before="1"/>
        <w:rPr>
          <w:sz w:val="22"/>
        </w:rPr>
      </w:pPr>
    </w:p>
    <w:p>
      <w:pPr>
        <w:pStyle w:val="7"/>
        <w:ind w:left="732" w:right="119" w:hanging="540"/>
        <w:jc w:val="both"/>
      </w:pPr>
      <w:r>
        <w:t>Garner, R. (1993). Skilled and less skilled reader’s ability</w:t>
      </w:r>
      <w:r>
        <w:rPr>
          <w:spacing w:val="-4"/>
        </w:rPr>
        <w:t xml:space="preserve"> </w:t>
      </w:r>
      <w:r>
        <w:t xml:space="preserve">to distinguished important and unimportant information in expository text. In S.R. Yussen and C. Smith (Eds.), </w:t>
      </w:r>
      <w:r>
        <w:rPr>
          <w:i/>
        </w:rPr>
        <w:t xml:space="preserve">Reading across the life span. </w:t>
      </w:r>
      <w:r>
        <w:t>New York; Springer – Verlag.</w:t>
      </w:r>
    </w:p>
    <w:p>
      <w:pPr>
        <w:pStyle w:val="7"/>
        <w:rPr>
          <w:sz w:val="26"/>
        </w:rPr>
      </w:pPr>
    </w:p>
    <w:p>
      <w:pPr>
        <w:pStyle w:val="7"/>
        <w:rPr>
          <w:sz w:val="22"/>
        </w:rPr>
      </w:pPr>
    </w:p>
    <w:p>
      <w:pPr>
        <w:pStyle w:val="7"/>
        <w:ind w:left="732" w:right="117" w:hanging="540"/>
        <w:jc w:val="both"/>
      </w:pPr>
      <w:r>
        <w:t xml:space="preserve">Gayan, J., &amp; Olson, R.K. (2001). Genetic and environmental influences on orthographic and phonological skills in children with reading disabilities. </w:t>
      </w:r>
      <w:r>
        <w:rPr>
          <w:i/>
        </w:rPr>
        <w:t>Developmental Neuropsychology, 20</w:t>
      </w:r>
      <w:r>
        <w:t>, 487 – 511.</w:t>
      </w:r>
    </w:p>
    <w:p>
      <w:pPr>
        <w:pStyle w:val="7"/>
        <w:rPr>
          <w:sz w:val="26"/>
        </w:rPr>
      </w:pPr>
    </w:p>
    <w:p>
      <w:pPr>
        <w:pStyle w:val="7"/>
        <w:rPr>
          <w:sz w:val="22"/>
        </w:rPr>
      </w:pPr>
    </w:p>
    <w:p>
      <w:pPr>
        <w:spacing w:before="0"/>
        <w:ind w:left="732" w:right="117" w:hanging="540"/>
        <w:jc w:val="both"/>
        <w:rPr>
          <w:sz w:val="24"/>
        </w:rPr>
      </w:pPr>
      <w:r>
        <w:rPr>
          <w:sz w:val="24"/>
        </w:rPr>
        <w:t xml:space="preserve">Goswami, U., and Bryant, P. (1990). </w:t>
      </w:r>
      <w:r>
        <w:rPr>
          <w:i/>
          <w:sz w:val="24"/>
        </w:rPr>
        <w:t xml:space="preserve">Phonological skills and learning to read. </w:t>
      </w:r>
      <w:r>
        <w:rPr>
          <w:sz w:val="24"/>
        </w:rPr>
        <w:t>Hove, England: Erlbaum.</w:t>
      </w:r>
    </w:p>
    <w:p>
      <w:pPr>
        <w:pStyle w:val="7"/>
        <w:rPr>
          <w:sz w:val="26"/>
        </w:rPr>
      </w:pPr>
    </w:p>
    <w:p>
      <w:pPr>
        <w:pStyle w:val="7"/>
        <w:rPr>
          <w:sz w:val="22"/>
        </w:rPr>
      </w:pPr>
    </w:p>
    <w:p>
      <w:pPr>
        <w:spacing w:before="1"/>
        <w:ind w:left="732" w:right="117" w:hanging="540"/>
        <w:jc w:val="both"/>
        <w:rPr>
          <w:sz w:val="24"/>
        </w:rPr>
      </w:pPr>
      <w:r>
        <w:rPr>
          <w:sz w:val="24"/>
        </w:rPr>
        <w:t xml:space="preserve">Gough, P., &amp; Tunmer, W. (1986). Decoding, reading and reading disability. </w:t>
      </w:r>
      <w:r>
        <w:rPr>
          <w:i/>
          <w:sz w:val="24"/>
        </w:rPr>
        <w:t>Remedial and Special Education, 7</w:t>
      </w:r>
      <w:r>
        <w:rPr>
          <w:sz w:val="24"/>
        </w:rPr>
        <w:t>, 6 – 10.</w:t>
      </w:r>
    </w:p>
    <w:p>
      <w:pPr>
        <w:pStyle w:val="7"/>
        <w:rPr>
          <w:sz w:val="26"/>
        </w:rPr>
      </w:pPr>
    </w:p>
    <w:p>
      <w:pPr>
        <w:pStyle w:val="7"/>
        <w:spacing w:before="11"/>
        <w:rPr>
          <w:sz w:val="21"/>
        </w:rPr>
      </w:pPr>
    </w:p>
    <w:p>
      <w:pPr>
        <w:spacing w:before="0"/>
        <w:ind w:left="732" w:right="116" w:hanging="540"/>
        <w:jc w:val="both"/>
        <w:rPr>
          <w:sz w:val="24"/>
        </w:rPr>
      </w:pPr>
      <w:r>
        <w:rPr>
          <w:sz w:val="24"/>
        </w:rPr>
        <w:t xml:space="preserve">Gough, P.B., Hoover, W.A., &amp; Peterson, C. (1996). A simple view of reading. In C. Cornoldi &amp; J. Oakhill, (Eds.), </w:t>
      </w:r>
      <w:r>
        <w:rPr>
          <w:i/>
          <w:sz w:val="24"/>
        </w:rPr>
        <w:t xml:space="preserve">Reading comprehension difficulties: Processes and intervention </w:t>
      </w:r>
      <w:r>
        <w:rPr>
          <w:sz w:val="24"/>
        </w:rPr>
        <w:t>(pp 1 – 14) Mahwah, NJ: Lawrence Erlbaum Associates.</w:t>
      </w:r>
    </w:p>
    <w:p>
      <w:pPr>
        <w:pStyle w:val="7"/>
        <w:rPr>
          <w:sz w:val="26"/>
        </w:rPr>
      </w:pPr>
    </w:p>
    <w:p>
      <w:pPr>
        <w:pStyle w:val="7"/>
        <w:rPr>
          <w:sz w:val="22"/>
        </w:rPr>
      </w:pPr>
    </w:p>
    <w:p>
      <w:pPr>
        <w:pStyle w:val="7"/>
        <w:ind w:left="192"/>
      </w:pPr>
      <w:r>
        <w:t>Gough,</w:t>
      </w:r>
      <w:r>
        <w:rPr>
          <w:spacing w:val="5"/>
        </w:rPr>
        <w:t xml:space="preserve"> </w:t>
      </w:r>
      <w:r>
        <w:t>P.B.,</w:t>
      </w:r>
      <w:r>
        <w:rPr>
          <w:spacing w:val="5"/>
        </w:rPr>
        <w:t xml:space="preserve"> </w:t>
      </w:r>
      <w:r>
        <w:t>Juel,</w:t>
      </w:r>
      <w:r>
        <w:rPr>
          <w:spacing w:val="5"/>
        </w:rPr>
        <w:t xml:space="preserve"> </w:t>
      </w:r>
      <w:r>
        <w:t>C.,</w:t>
      </w:r>
      <w:r>
        <w:rPr>
          <w:spacing w:val="3"/>
        </w:rPr>
        <w:t xml:space="preserve"> </w:t>
      </w:r>
      <w:r>
        <w:t>and</w:t>
      </w:r>
      <w:r>
        <w:rPr>
          <w:spacing w:val="3"/>
        </w:rPr>
        <w:t xml:space="preserve"> </w:t>
      </w:r>
      <w:r>
        <w:t>Griffith</w:t>
      </w:r>
      <w:r>
        <w:rPr>
          <w:spacing w:val="6"/>
        </w:rPr>
        <w:t xml:space="preserve"> </w:t>
      </w:r>
      <w:r>
        <w:t>(1993).</w:t>
      </w:r>
      <w:r>
        <w:rPr>
          <w:spacing w:val="5"/>
        </w:rPr>
        <w:t xml:space="preserve"> </w:t>
      </w:r>
      <w:r>
        <w:t>Reading,</w:t>
      </w:r>
      <w:r>
        <w:rPr>
          <w:spacing w:val="5"/>
        </w:rPr>
        <w:t xml:space="preserve"> </w:t>
      </w:r>
      <w:r>
        <w:t>spelling,</w:t>
      </w:r>
      <w:r>
        <w:rPr>
          <w:spacing w:val="6"/>
        </w:rPr>
        <w:t xml:space="preserve"> </w:t>
      </w:r>
      <w:r>
        <w:t>and</w:t>
      </w:r>
      <w:r>
        <w:rPr>
          <w:spacing w:val="5"/>
        </w:rPr>
        <w:t xml:space="preserve"> </w:t>
      </w:r>
      <w:r>
        <w:t>orthogrpahic</w:t>
      </w:r>
      <w:r>
        <w:rPr>
          <w:spacing w:val="3"/>
        </w:rPr>
        <w:t xml:space="preserve"> </w:t>
      </w:r>
      <w:r>
        <w:t>cipher.</w:t>
      </w:r>
      <w:r>
        <w:rPr>
          <w:spacing w:val="8"/>
        </w:rPr>
        <w:t xml:space="preserve"> </w:t>
      </w:r>
      <w:r>
        <w:rPr>
          <w:spacing w:val="-5"/>
        </w:rPr>
        <w:t>In</w:t>
      </w:r>
    </w:p>
    <w:p>
      <w:pPr>
        <w:spacing w:before="0"/>
        <w:ind w:left="732" w:right="0" w:firstLine="0"/>
        <w:jc w:val="left"/>
        <w:rPr>
          <w:sz w:val="24"/>
        </w:rPr>
      </w:pPr>
      <w:r>
        <w:rPr>
          <w:sz w:val="24"/>
        </w:rPr>
        <w:t>P.B.</w:t>
      </w:r>
      <w:r>
        <w:rPr>
          <w:spacing w:val="37"/>
          <w:sz w:val="24"/>
        </w:rPr>
        <w:t xml:space="preserve"> </w:t>
      </w:r>
      <w:r>
        <w:rPr>
          <w:sz w:val="24"/>
        </w:rPr>
        <w:t>Gough,</w:t>
      </w:r>
      <w:r>
        <w:rPr>
          <w:spacing w:val="40"/>
          <w:sz w:val="24"/>
        </w:rPr>
        <w:t xml:space="preserve"> </w:t>
      </w:r>
      <w:r>
        <w:rPr>
          <w:sz w:val="24"/>
        </w:rPr>
        <w:t>L.C.</w:t>
      </w:r>
      <w:r>
        <w:rPr>
          <w:spacing w:val="37"/>
          <w:sz w:val="24"/>
        </w:rPr>
        <w:t xml:space="preserve"> </w:t>
      </w:r>
      <w:r>
        <w:rPr>
          <w:sz w:val="24"/>
        </w:rPr>
        <w:t>Eheri,</w:t>
      </w:r>
      <w:r>
        <w:rPr>
          <w:spacing w:val="39"/>
          <w:sz w:val="24"/>
        </w:rPr>
        <w:t xml:space="preserve"> </w:t>
      </w:r>
      <w:r>
        <w:rPr>
          <w:sz w:val="24"/>
        </w:rPr>
        <w:t>and</w:t>
      </w:r>
      <w:r>
        <w:rPr>
          <w:spacing w:val="37"/>
          <w:sz w:val="24"/>
        </w:rPr>
        <w:t xml:space="preserve"> </w:t>
      </w:r>
      <w:r>
        <w:rPr>
          <w:sz w:val="24"/>
        </w:rPr>
        <w:t>R.</w:t>
      </w:r>
      <w:r>
        <w:rPr>
          <w:spacing w:val="37"/>
          <w:sz w:val="24"/>
        </w:rPr>
        <w:t xml:space="preserve"> </w:t>
      </w:r>
      <w:r>
        <w:rPr>
          <w:sz w:val="24"/>
        </w:rPr>
        <w:t>Trieman</w:t>
      </w:r>
      <w:r>
        <w:rPr>
          <w:spacing w:val="37"/>
          <w:sz w:val="24"/>
        </w:rPr>
        <w:t xml:space="preserve"> </w:t>
      </w:r>
      <w:r>
        <w:rPr>
          <w:sz w:val="24"/>
        </w:rPr>
        <w:t>(Eds.).</w:t>
      </w:r>
      <w:r>
        <w:rPr>
          <w:spacing w:val="40"/>
          <w:sz w:val="24"/>
        </w:rPr>
        <w:t xml:space="preserve"> </w:t>
      </w:r>
      <w:r>
        <w:rPr>
          <w:i/>
          <w:sz w:val="24"/>
        </w:rPr>
        <w:t>Reading</w:t>
      </w:r>
      <w:r>
        <w:rPr>
          <w:i/>
          <w:spacing w:val="38"/>
          <w:sz w:val="24"/>
        </w:rPr>
        <w:t xml:space="preserve"> </w:t>
      </w:r>
      <w:r>
        <w:rPr>
          <w:i/>
          <w:sz w:val="24"/>
        </w:rPr>
        <w:t>Acquisition.</w:t>
      </w:r>
      <w:r>
        <w:rPr>
          <w:i/>
          <w:spacing w:val="39"/>
          <w:sz w:val="24"/>
        </w:rPr>
        <w:t xml:space="preserve"> </w:t>
      </w:r>
      <w:r>
        <w:rPr>
          <w:sz w:val="24"/>
        </w:rPr>
        <w:t>Hillsdale, NJ.: Erlbaum.</w:t>
      </w:r>
    </w:p>
    <w:p>
      <w:pPr>
        <w:pStyle w:val="7"/>
        <w:spacing w:before="1"/>
      </w:pPr>
    </w:p>
    <w:p>
      <w:pPr>
        <w:spacing w:before="0"/>
        <w:ind w:left="732" w:right="119" w:hanging="540"/>
        <w:jc w:val="both"/>
        <w:rPr>
          <w:sz w:val="24"/>
        </w:rPr>
      </w:pPr>
      <w:r>
        <w:rPr>
          <w:sz w:val="24"/>
        </w:rPr>
        <w:t>Hall, S.L., and Moats, L.C. (1998</w:t>
      </w:r>
      <w:r>
        <w:rPr>
          <w:i/>
          <w:sz w:val="24"/>
        </w:rPr>
        <w:t>). Straight Talk about Reading: How Parents can make a Difference during the Early Years</w:t>
      </w:r>
      <w:r>
        <w:rPr>
          <w:sz w:val="24"/>
        </w:rPr>
        <w:t>. Chicago: NTC Publishing Group.</w:t>
      </w:r>
    </w:p>
    <w:p>
      <w:pPr>
        <w:pStyle w:val="7"/>
        <w:rPr>
          <w:sz w:val="26"/>
        </w:rPr>
      </w:pPr>
    </w:p>
    <w:p>
      <w:pPr>
        <w:pStyle w:val="7"/>
        <w:rPr>
          <w:sz w:val="22"/>
        </w:rPr>
      </w:pPr>
    </w:p>
    <w:p>
      <w:pPr>
        <w:pStyle w:val="7"/>
        <w:ind w:left="732" w:right="123" w:hanging="540"/>
        <w:jc w:val="both"/>
      </w:pPr>
      <w:r>
        <w:t xml:space="preserve">Harm, M.W. &amp; Siedenberg, M.S. (1990). Phonology, reading acquisition, and dyslexia: Insights from connectionist model. </w:t>
      </w:r>
      <w:r>
        <w:rPr>
          <w:i/>
        </w:rPr>
        <w:t>Psychological Review. 106</w:t>
      </w:r>
      <w:r>
        <w:t>, 491 – 528.</w:t>
      </w:r>
    </w:p>
    <w:p>
      <w:pPr>
        <w:spacing w:after="0"/>
        <w:jc w:val="both"/>
        <w:sectPr>
          <w:pgSz w:w="11910" w:h="16840"/>
          <w:pgMar w:top="1340" w:right="1320" w:bottom="280" w:left="1680" w:header="722" w:footer="0" w:gutter="0"/>
          <w:cols w:space="720" w:num="1"/>
        </w:sectPr>
      </w:pPr>
    </w:p>
    <w:p>
      <w:pPr>
        <w:spacing w:before="80"/>
        <w:ind w:left="732" w:right="116" w:hanging="540"/>
        <w:jc w:val="both"/>
        <w:rPr>
          <w:i/>
          <w:sz w:val="24"/>
        </w:rPr>
      </w:pPr>
      <w:r>
        <w:rPr>
          <w:sz w:val="24"/>
        </w:rPr>
        <w:t xml:space="preserve">Hasbrouck, J.E., &amp; Tindal, G. (1992). Curriculum based oral reading fluency for student in grades 2 through 5. </w:t>
      </w:r>
      <w:r>
        <w:rPr>
          <w:i/>
          <w:sz w:val="24"/>
        </w:rPr>
        <w:t xml:space="preserve">Teaching Exceptional Children, </w:t>
      </w:r>
      <w:r>
        <w:rPr>
          <w:sz w:val="24"/>
        </w:rPr>
        <w:t>24, 41 – 44</w:t>
      </w:r>
      <w:r>
        <w:rPr>
          <w:i/>
          <w:sz w:val="24"/>
        </w:rPr>
        <w:t>.</w:t>
      </w:r>
    </w:p>
    <w:p>
      <w:pPr>
        <w:pStyle w:val="7"/>
        <w:rPr>
          <w:i/>
          <w:sz w:val="26"/>
        </w:rPr>
      </w:pPr>
    </w:p>
    <w:p>
      <w:pPr>
        <w:pStyle w:val="7"/>
        <w:rPr>
          <w:i/>
          <w:sz w:val="22"/>
        </w:rPr>
      </w:pPr>
    </w:p>
    <w:p>
      <w:pPr>
        <w:pStyle w:val="7"/>
        <w:ind w:left="732" w:right="122" w:hanging="540"/>
        <w:jc w:val="both"/>
      </w:pPr>
      <w:r>
        <w:t xml:space="preserve">Hatcher, P., Hulme, C., &amp; Ellis, A. (1994). Ameliorating early reading failure by integrating reading and phonological teaching: The phonological linkage hypothesis. </w:t>
      </w:r>
      <w:r>
        <w:rPr>
          <w:i/>
        </w:rPr>
        <w:t>Child Development, 65</w:t>
      </w:r>
      <w:r>
        <w:t>, 41 – 57.</w:t>
      </w:r>
    </w:p>
    <w:p>
      <w:pPr>
        <w:pStyle w:val="7"/>
        <w:rPr>
          <w:sz w:val="26"/>
        </w:rPr>
      </w:pPr>
    </w:p>
    <w:p>
      <w:pPr>
        <w:pStyle w:val="7"/>
        <w:rPr>
          <w:sz w:val="22"/>
        </w:rPr>
      </w:pPr>
    </w:p>
    <w:p>
      <w:pPr>
        <w:spacing w:before="0"/>
        <w:ind w:left="732" w:right="113" w:hanging="540"/>
        <w:jc w:val="both"/>
        <w:rPr>
          <w:sz w:val="24"/>
        </w:rPr>
      </w:pPr>
      <w:r>
        <w:rPr>
          <w:sz w:val="24"/>
        </w:rPr>
        <w:t xml:space="preserve">Hiskes, D. (2000). </w:t>
      </w:r>
      <w:r>
        <w:rPr>
          <w:i/>
          <w:sz w:val="24"/>
        </w:rPr>
        <w:t>Explicit or implicit phonics: Therein lies the rub</w:t>
      </w:r>
      <w:r>
        <w:rPr>
          <w:sz w:val="24"/>
        </w:rPr>
        <w:t>. The National Right to</w:t>
      </w:r>
      <w:r>
        <w:rPr>
          <w:spacing w:val="-1"/>
          <w:sz w:val="24"/>
        </w:rPr>
        <w:t xml:space="preserve"> </w:t>
      </w:r>
      <w:r>
        <w:rPr>
          <w:sz w:val="24"/>
        </w:rPr>
        <w:t>Read</w:t>
      </w:r>
      <w:r>
        <w:rPr>
          <w:spacing w:val="-1"/>
          <w:sz w:val="24"/>
        </w:rPr>
        <w:t xml:space="preserve"> </w:t>
      </w:r>
      <w:r>
        <w:rPr>
          <w:sz w:val="24"/>
        </w:rPr>
        <w:t>Foundation</w:t>
      </w:r>
      <w:r>
        <w:rPr>
          <w:spacing w:val="-1"/>
          <w:sz w:val="24"/>
        </w:rPr>
        <w:t xml:space="preserve"> </w:t>
      </w:r>
      <w:r>
        <w:rPr>
          <w:sz w:val="24"/>
        </w:rPr>
        <w:t>(Online).</w:t>
      </w:r>
      <w:r>
        <w:rPr>
          <w:spacing w:val="-1"/>
          <w:sz w:val="24"/>
        </w:rPr>
        <w:t xml:space="preserve"> </w:t>
      </w:r>
      <w:r>
        <w:rPr>
          <w:sz w:val="24"/>
        </w:rPr>
        <w:t>http:</w:t>
      </w:r>
      <w:r>
        <w:rPr>
          <w:spacing w:val="-1"/>
          <w:sz w:val="24"/>
        </w:rPr>
        <w:t xml:space="preserve"> </w:t>
      </w:r>
      <w:r>
        <w:rPr>
          <w:sz w:val="24"/>
        </w:rPr>
        <w:t>//</w:t>
      </w:r>
      <w:r>
        <w:rPr>
          <w:spacing w:val="-1"/>
          <w:sz w:val="24"/>
        </w:rPr>
        <w:t xml:space="preserve"> </w:t>
      </w:r>
      <w:r>
        <w:fldChar w:fldCharType="begin"/>
      </w:r>
      <w:r>
        <w:instrText xml:space="preserve"> HYPERLINK "http://www/" \h </w:instrText>
      </w:r>
      <w:r>
        <w:fldChar w:fldCharType="separate"/>
      </w:r>
      <w:r>
        <w:rPr>
          <w:sz w:val="24"/>
        </w:rPr>
        <w:t>www.</w:t>
      </w:r>
      <w:r>
        <w:rPr>
          <w:sz w:val="24"/>
        </w:rPr>
        <w:fldChar w:fldCharType="end"/>
      </w:r>
      <w:r>
        <w:rPr>
          <w:spacing w:val="-2"/>
          <w:sz w:val="24"/>
        </w:rPr>
        <w:t xml:space="preserve"> </w:t>
      </w:r>
      <w:r>
        <w:rPr>
          <w:sz w:val="24"/>
        </w:rPr>
        <w:t>nrrf. Org/essay</w:t>
      </w:r>
      <w:r>
        <w:rPr>
          <w:spacing w:val="-1"/>
          <w:sz w:val="24"/>
        </w:rPr>
        <w:t xml:space="preserve"> </w:t>
      </w:r>
      <w:r>
        <w:rPr>
          <w:sz w:val="24"/>
        </w:rPr>
        <w:t>–</w:t>
      </w:r>
      <w:r>
        <w:rPr>
          <w:spacing w:val="-1"/>
          <w:sz w:val="24"/>
        </w:rPr>
        <w:t xml:space="preserve"> </w:t>
      </w:r>
      <w:r>
        <w:rPr>
          <w:sz w:val="24"/>
        </w:rPr>
        <w:t>Explicit –</w:t>
      </w:r>
      <w:r>
        <w:rPr>
          <w:spacing w:val="-1"/>
          <w:sz w:val="24"/>
        </w:rPr>
        <w:t xml:space="preserve"> </w:t>
      </w:r>
      <w:r>
        <w:rPr>
          <w:sz w:val="24"/>
        </w:rPr>
        <w:t xml:space="preserve">orlmplicit – </w:t>
      </w:r>
      <w:r>
        <w:rPr>
          <w:spacing w:val="-2"/>
          <w:sz w:val="24"/>
        </w:rPr>
        <w:t>phonics.html.</w:t>
      </w:r>
    </w:p>
    <w:p>
      <w:pPr>
        <w:pStyle w:val="7"/>
        <w:rPr>
          <w:sz w:val="26"/>
        </w:rPr>
      </w:pPr>
    </w:p>
    <w:p>
      <w:pPr>
        <w:pStyle w:val="7"/>
        <w:spacing w:before="1"/>
        <w:rPr>
          <w:sz w:val="22"/>
        </w:rPr>
      </w:pPr>
    </w:p>
    <w:p>
      <w:pPr>
        <w:pStyle w:val="7"/>
        <w:ind w:left="732" w:right="116" w:hanging="540"/>
        <w:jc w:val="both"/>
      </w:pPr>
      <w:r>
        <w:t xml:space="preserve">Hurford, D.P., Darrow, L.J., Edwards, T.L., Howerton, C.J., Mote, C.R., Schauf, J.D., and Coffey, P. (1993). An examination of phonemic processing abilities in children during their first grade year. </w:t>
      </w:r>
      <w:r>
        <w:rPr>
          <w:i/>
        </w:rPr>
        <w:t xml:space="preserve">Journal of Learning Disabilities, 26 </w:t>
      </w:r>
      <w:r>
        <w:t>(3), 167 – 177.</w:t>
      </w:r>
    </w:p>
    <w:p>
      <w:pPr>
        <w:pStyle w:val="7"/>
        <w:rPr>
          <w:sz w:val="26"/>
        </w:rPr>
      </w:pPr>
    </w:p>
    <w:p>
      <w:pPr>
        <w:pStyle w:val="7"/>
        <w:rPr>
          <w:sz w:val="22"/>
        </w:rPr>
      </w:pPr>
    </w:p>
    <w:p>
      <w:pPr>
        <w:spacing w:before="0"/>
        <w:ind w:left="732" w:right="115" w:hanging="540"/>
        <w:jc w:val="both"/>
        <w:rPr>
          <w:sz w:val="24"/>
        </w:rPr>
      </w:pPr>
      <w:r>
        <w:rPr>
          <w:sz w:val="24"/>
        </w:rPr>
        <w:t xml:space="preserve">Jenkins. J.R., Fuchs, L.S., Espin, C., van den Brock, P., Deno. S.I., (2000, February). </w:t>
      </w:r>
      <w:r>
        <w:rPr>
          <w:i/>
          <w:sz w:val="24"/>
        </w:rPr>
        <w:t xml:space="preserve">Effects of task format and performance dimension on word reading measures: Criterion validity, sensitivity to impairment, and context facilitation. </w:t>
      </w:r>
      <w:r>
        <w:rPr>
          <w:sz w:val="24"/>
        </w:rPr>
        <w:t>Paper presented at Pacific Coast Research Conference. San Diego. CA.</w:t>
      </w:r>
    </w:p>
    <w:p>
      <w:pPr>
        <w:pStyle w:val="7"/>
        <w:rPr>
          <w:sz w:val="26"/>
        </w:rPr>
      </w:pPr>
    </w:p>
    <w:p>
      <w:pPr>
        <w:pStyle w:val="7"/>
        <w:rPr>
          <w:sz w:val="22"/>
        </w:rPr>
      </w:pPr>
    </w:p>
    <w:p>
      <w:pPr>
        <w:spacing w:before="0"/>
        <w:ind w:left="732" w:right="115" w:hanging="540"/>
        <w:jc w:val="both"/>
        <w:rPr>
          <w:sz w:val="24"/>
        </w:rPr>
      </w:pPr>
      <w:r>
        <w:rPr>
          <w:sz w:val="24"/>
        </w:rPr>
        <w:t xml:space="preserve">Juel, C. &amp; roper/Schneider, D. (1985). The influence of basal readers on first-grade reading: </w:t>
      </w:r>
      <w:r>
        <w:rPr>
          <w:i/>
          <w:sz w:val="24"/>
        </w:rPr>
        <w:t xml:space="preserve">Reading Research Quarterly. 18 </w:t>
      </w:r>
      <w:r>
        <w:rPr>
          <w:sz w:val="24"/>
        </w:rPr>
        <w:t>306 – 327.</w:t>
      </w:r>
    </w:p>
    <w:p>
      <w:pPr>
        <w:pStyle w:val="7"/>
        <w:rPr>
          <w:sz w:val="26"/>
        </w:rPr>
      </w:pPr>
    </w:p>
    <w:p>
      <w:pPr>
        <w:pStyle w:val="7"/>
        <w:rPr>
          <w:sz w:val="22"/>
        </w:rPr>
      </w:pPr>
    </w:p>
    <w:p>
      <w:pPr>
        <w:pStyle w:val="7"/>
        <w:spacing w:before="1"/>
        <w:ind w:left="192"/>
      </w:pPr>
      <w:r>
        <w:t>Juel,</w:t>
      </w:r>
      <w:r>
        <w:rPr>
          <w:spacing w:val="41"/>
        </w:rPr>
        <w:t xml:space="preserve"> </w:t>
      </w:r>
      <w:r>
        <w:t>C.</w:t>
      </w:r>
      <w:r>
        <w:rPr>
          <w:spacing w:val="43"/>
        </w:rPr>
        <w:t xml:space="preserve"> </w:t>
      </w:r>
      <w:r>
        <w:t>(2000).</w:t>
      </w:r>
      <w:r>
        <w:rPr>
          <w:spacing w:val="43"/>
        </w:rPr>
        <w:t xml:space="preserve"> </w:t>
      </w:r>
      <w:r>
        <w:t>Learning</w:t>
      </w:r>
      <w:r>
        <w:rPr>
          <w:spacing w:val="40"/>
        </w:rPr>
        <w:t xml:space="preserve"> </w:t>
      </w:r>
      <w:r>
        <w:t>to</w:t>
      </w:r>
      <w:r>
        <w:rPr>
          <w:spacing w:val="43"/>
        </w:rPr>
        <w:t xml:space="preserve"> </w:t>
      </w:r>
      <w:r>
        <w:t>read</w:t>
      </w:r>
      <w:r>
        <w:rPr>
          <w:spacing w:val="44"/>
        </w:rPr>
        <w:t xml:space="preserve"> </w:t>
      </w:r>
      <w:r>
        <w:t>words:</w:t>
      </w:r>
      <w:r>
        <w:rPr>
          <w:spacing w:val="46"/>
        </w:rPr>
        <w:t xml:space="preserve"> </w:t>
      </w:r>
      <w:r>
        <w:t>Linguistic</w:t>
      </w:r>
      <w:r>
        <w:rPr>
          <w:spacing w:val="42"/>
        </w:rPr>
        <w:t xml:space="preserve"> </w:t>
      </w:r>
      <w:r>
        <w:t>units</w:t>
      </w:r>
      <w:r>
        <w:rPr>
          <w:spacing w:val="44"/>
        </w:rPr>
        <w:t xml:space="preserve"> </w:t>
      </w:r>
      <w:r>
        <w:t>and</w:t>
      </w:r>
      <w:r>
        <w:rPr>
          <w:spacing w:val="43"/>
        </w:rPr>
        <w:t xml:space="preserve"> </w:t>
      </w:r>
      <w:r>
        <w:t>instructional</w:t>
      </w:r>
      <w:r>
        <w:rPr>
          <w:spacing w:val="44"/>
        </w:rPr>
        <w:t xml:space="preserve"> </w:t>
      </w:r>
      <w:r>
        <w:rPr>
          <w:spacing w:val="-2"/>
        </w:rPr>
        <w:t>strategies.</w:t>
      </w:r>
    </w:p>
    <w:p>
      <w:pPr>
        <w:spacing w:before="0"/>
        <w:ind w:left="732" w:right="0" w:firstLine="0"/>
        <w:jc w:val="left"/>
        <w:rPr>
          <w:sz w:val="24"/>
        </w:rPr>
      </w:pPr>
      <w:r>
        <w:rPr>
          <w:i/>
          <w:sz w:val="24"/>
        </w:rPr>
        <w:t>Reading</w:t>
      </w:r>
      <w:r>
        <w:rPr>
          <w:i/>
          <w:spacing w:val="-1"/>
          <w:sz w:val="24"/>
        </w:rPr>
        <w:t xml:space="preserve"> </w:t>
      </w:r>
      <w:r>
        <w:rPr>
          <w:i/>
          <w:sz w:val="24"/>
        </w:rPr>
        <w:t>Research Quarterly.</w:t>
      </w:r>
      <w:r>
        <w:rPr>
          <w:i/>
          <w:spacing w:val="-1"/>
          <w:sz w:val="24"/>
        </w:rPr>
        <w:t xml:space="preserve"> </w:t>
      </w:r>
      <w:r>
        <w:rPr>
          <w:i/>
          <w:sz w:val="24"/>
        </w:rPr>
        <w:t xml:space="preserve">35 </w:t>
      </w:r>
      <w:r>
        <w:rPr>
          <w:sz w:val="24"/>
        </w:rPr>
        <w:t>458</w:t>
      </w:r>
      <w:r>
        <w:rPr>
          <w:spacing w:val="-1"/>
          <w:sz w:val="24"/>
        </w:rPr>
        <w:t xml:space="preserve"> </w:t>
      </w:r>
      <w:r>
        <w:rPr>
          <w:sz w:val="24"/>
        </w:rPr>
        <w:t xml:space="preserve">– </w:t>
      </w:r>
      <w:r>
        <w:rPr>
          <w:spacing w:val="-4"/>
          <w:sz w:val="24"/>
        </w:rPr>
        <w:t>492.</w:t>
      </w:r>
    </w:p>
    <w:p>
      <w:pPr>
        <w:pStyle w:val="7"/>
        <w:rPr>
          <w:sz w:val="26"/>
        </w:rPr>
      </w:pPr>
    </w:p>
    <w:p>
      <w:pPr>
        <w:pStyle w:val="7"/>
        <w:spacing w:before="11"/>
        <w:rPr>
          <w:sz w:val="21"/>
        </w:rPr>
      </w:pPr>
    </w:p>
    <w:p>
      <w:pPr>
        <w:spacing w:before="0"/>
        <w:ind w:left="732" w:right="124" w:hanging="540"/>
        <w:jc w:val="both"/>
        <w:rPr>
          <w:sz w:val="24"/>
        </w:rPr>
      </w:pPr>
      <w:r>
        <w:rPr>
          <w:sz w:val="24"/>
        </w:rPr>
        <w:t xml:space="preserve">Kame’enui. E.J., Simmons. D.C. (2001). Introduction to this special issue: The DNA of reading fluency. </w:t>
      </w:r>
      <w:r>
        <w:rPr>
          <w:i/>
          <w:sz w:val="24"/>
        </w:rPr>
        <w:t>Scientific Studies of Reading. 5</w:t>
      </w:r>
      <w:r>
        <w:rPr>
          <w:sz w:val="24"/>
        </w:rPr>
        <w:t>(3). 203 – 210.</w:t>
      </w:r>
    </w:p>
    <w:p>
      <w:pPr>
        <w:pStyle w:val="7"/>
        <w:rPr>
          <w:sz w:val="26"/>
        </w:rPr>
      </w:pPr>
    </w:p>
    <w:p>
      <w:pPr>
        <w:pStyle w:val="7"/>
        <w:rPr>
          <w:sz w:val="22"/>
        </w:rPr>
      </w:pPr>
    </w:p>
    <w:p>
      <w:pPr>
        <w:pStyle w:val="7"/>
        <w:ind w:left="732" w:right="112" w:hanging="540"/>
        <w:jc w:val="both"/>
      </w:pPr>
      <w:r>
        <w:t>Kame’enui. E.J.,</w:t>
      </w:r>
      <w:r>
        <w:rPr>
          <w:spacing w:val="40"/>
        </w:rPr>
        <w:t xml:space="preserve"> </w:t>
      </w:r>
      <w:r>
        <w:t xml:space="preserve">Simmons. D.C.. Good. R. H., &amp; Harn, B. (2001). The use of fluency based measures in early identification and evaluation of intervention efficacy in schools. In M. Wolf. (Ed.) </w:t>
      </w:r>
      <w:r>
        <w:rPr>
          <w:i/>
        </w:rPr>
        <w:t xml:space="preserve">Dyslexia, fluency, and the brain </w:t>
      </w:r>
      <w:r>
        <w:t>(pp. 307 – 331). Timonium,. MD:York.</w:t>
      </w:r>
    </w:p>
    <w:p>
      <w:pPr>
        <w:pStyle w:val="7"/>
        <w:rPr>
          <w:sz w:val="26"/>
        </w:rPr>
      </w:pPr>
    </w:p>
    <w:p>
      <w:pPr>
        <w:pStyle w:val="7"/>
        <w:spacing w:before="1"/>
        <w:rPr>
          <w:sz w:val="22"/>
        </w:rPr>
      </w:pPr>
    </w:p>
    <w:p>
      <w:pPr>
        <w:spacing w:before="0"/>
        <w:ind w:left="732" w:right="116" w:hanging="540"/>
        <w:jc w:val="both"/>
        <w:rPr>
          <w:sz w:val="24"/>
        </w:rPr>
      </w:pPr>
      <w:r>
        <w:rPr>
          <w:sz w:val="24"/>
        </w:rPr>
        <w:t xml:space="preserve">Kameenui, E.J., Carnine, D.W., Dixon, R.C., Simmons, D.C., 7 Coyne, M.D. (2002). </w:t>
      </w:r>
      <w:r>
        <w:rPr>
          <w:i/>
          <w:sz w:val="24"/>
        </w:rPr>
        <w:t xml:space="preserve">Effective teaching strategies that accommodates diverse learners </w:t>
      </w:r>
      <w:r>
        <w:rPr>
          <w:sz w:val="24"/>
        </w:rPr>
        <w:t>(2nd ed.). Upper Saddle River, NJ: Prentice Hall.</w:t>
      </w:r>
    </w:p>
    <w:p>
      <w:pPr>
        <w:pStyle w:val="7"/>
        <w:rPr>
          <w:sz w:val="26"/>
        </w:rPr>
      </w:pPr>
    </w:p>
    <w:p>
      <w:pPr>
        <w:pStyle w:val="7"/>
        <w:rPr>
          <w:sz w:val="22"/>
        </w:rPr>
      </w:pPr>
    </w:p>
    <w:p>
      <w:pPr>
        <w:spacing w:before="0"/>
        <w:ind w:left="732" w:right="116" w:hanging="540"/>
        <w:jc w:val="both"/>
        <w:rPr>
          <w:sz w:val="24"/>
        </w:rPr>
      </w:pPr>
      <w:r>
        <w:rPr>
          <w:sz w:val="24"/>
        </w:rPr>
        <w:t xml:space="preserve">Kennedy, M.M. (1997). The connection between research and practice. </w:t>
      </w:r>
      <w:r>
        <w:rPr>
          <w:i/>
          <w:sz w:val="24"/>
        </w:rPr>
        <w:t>Educational Research.</w:t>
      </w:r>
      <w:r>
        <w:rPr>
          <w:i/>
          <w:spacing w:val="40"/>
          <w:sz w:val="24"/>
        </w:rPr>
        <w:t xml:space="preserve"> </w:t>
      </w:r>
      <w:r>
        <w:rPr>
          <w:i/>
          <w:sz w:val="24"/>
        </w:rPr>
        <w:t>26</w:t>
      </w:r>
      <w:r>
        <w:rPr>
          <w:sz w:val="24"/>
        </w:rPr>
        <w:t>, 412.</w:t>
      </w:r>
    </w:p>
    <w:p>
      <w:pPr>
        <w:spacing w:after="0"/>
        <w:jc w:val="both"/>
        <w:rPr>
          <w:sz w:val="24"/>
        </w:rPr>
        <w:sectPr>
          <w:pgSz w:w="11910" w:h="16840"/>
          <w:pgMar w:top="1340" w:right="1320" w:bottom="280" w:left="1680" w:header="722" w:footer="0" w:gutter="0"/>
          <w:cols w:space="720" w:num="1"/>
        </w:sectPr>
      </w:pPr>
    </w:p>
    <w:p>
      <w:pPr>
        <w:spacing w:before="80"/>
        <w:ind w:left="732" w:right="120" w:hanging="540"/>
        <w:jc w:val="both"/>
        <w:rPr>
          <w:sz w:val="24"/>
        </w:rPr>
      </w:pPr>
      <w:r>
        <w:rPr>
          <w:sz w:val="24"/>
        </w:rPr>
        <w:t xml:space="preserve">King, S.R., &amp; Torgesen, J.K. (2000). </w:t>
      </w:r>
      <w:r>
        <w:rPr>
          <w:i/>
          <w:sz w:val="24"/>
        </w:rPr>
        <w:t>Improving the effectiveness of reading instruction</w:t>
      </w:r>
      <w:r>
        <w:rPr>
          <w:i/>
          <w:spacing w:val="40"/>
          <w:sz w:val="24"/>
        </w:rPr>
        <w:t xml:space="preserve"> </w:t>
      </w:r>
      <w:r>
        <w:rPr>
          <w:i/>
          <w:sz w:val="24"/>
        </w:rPr>
        <w:t>in one elementary school</w:t>
      </w:r>
      <w:r>
        <w:rPr>
          <w:sz w:val="24"/>
        </w:rPr>
        <w:t xml:space="preserve">: </w:t>
      </w:r>
      <w:r>
        <w:rPr>
          <w:i/>
          <w:sz w:val="24"/>
        </w:rPr>
        <w:t xml:space="preserve">A description of the process. </w:t>
      </w:r>
      <w:r>
        <w:rPr>
          <w:sz w:val="24"/>
        </w:rPr>
        <w:t>Unpublished manuscript.</w:t>
      </w:r>
    </w:p>
    <w:p>
      <w:pPr>
        <w:pStyle w:val="7"/>
        <w:rPr>
          <w:sz w:val="26"/>
        </w:rPr>
      </w:pPr>
    </w:p>
    <w:p>
      <w:pPr>
        <w:pStyle w:val="7"/>
        <w:rPr>
          <w:sz w:val="22"/>
        </w:rPr>
      </w:pPr>
    </w:p>
    <w:p>
      <w:pPr>
        <w:spacing w:before="0"/>
        <w:ind w:left="732" w:right="118" w:hanging="540"/>
        <w:jc w:val="both"/>
        <w:rPr>
          <w:sz w:val="24"/>
        </w:rPr>
      </w:pPr>
      <w:r>
        <w:rPr>
          <w:sz w:val="24"/>
        </w:rPr>
        <w:t>Kintsch, E. &amp; Kintsch, W. (1997). Learning from text. In F. Weinert &amp; E. De Corte</w:t>
      </w:r>
      <w:r>
        <w:rPr>
          <w:spacing w:val="80"/>
          <w:sz w:val="24"/>
        </w:rPr>
        <w:t xml:space="preserve"> </w:t>
      </w:r>
      <w:r>
        <w:rPr>
          <w:sz w:val="24"/>
        </w:rPr>
        <w:t xml:space="preserve">(Eds) </w:t>
      </w:r>
      <w:r>
        <w:rPr>
          <w:i/>
          <w:sz w:val="24"/>
        </w:rPr>
        <w:t xml:space="preserve">International Encyclopedia of Developmental &amp; Instructional Psychology. </w:t>
      </w:r>
      <w:r>
        <w:rPr>
          <w:sz w:val="24"/>
        </w:rPr>
        <w:t>Amsterdam: Elsevier.</w:t>
      </w:r>
    </w:p>
    <w:p>
      <w:pPr>
        <w:pStyle w:val="7"/>
        <w:rPr>
          <w:sz w:val="26"/>
        </w:rPr>
      </w:pPr>
    </w:p>
    <w:p>
      <w:pPr>
        <w:pStyle w:val="7"/>
        <w:rPr>
          <w:sz w:val="22"/>
        </w:rPr>
      </w:pPr>
    </w:p>
    <w:p>
      <w:pPr>
        <w:pStyle w:val="7"/>
        <w:ind w:left="732" w:right="118" w:hanging="540"/>
        <w:jc w:val="both"/>
      </w:pPr>
      <w:r>
        <w:t xml:space="preserve">Kintsch, E., Steinhart, D., Stahl, G., Mathews, C., &amp; Lamb, R. (2000). “Developing summarization skills through the use of LSA-based feedback.” </w:t>
      </w:r>
      <w:r>
        <w:rPr>
          <w:i/>
        </w:rPr>
        <w:t>Interactive</w:t>
      </w:r>
      <w:r>
        <w:rPr>
          <w:i/>
          <w:spacing w:val="40"/>
        </w:rPr>
        <w:t xml:space="preserve"> </w:t>
      </w:r>
      <w:r>
        <w:rPr>
          <w:i/>
        </w:rPr>
        <w:t>Learning Environments</w:t>
      </w:r>
      <w:r>
        <w:t>, vol. 8, pp. 87 – 109, 2000.</w:t>
      </w:r>
    </w:p>
    <w:p>
      <w:pPr>
        <w:pStyle w:val="7"/>
        <w:rPr>
          <w:sz w:val="26"/>
        </w:rPr>
      </w:pPr>
    </w:p>
    <w:p>
      <w:pPr>
        <w:pStyle w:val="7"/>
        <w:spacing w:before="1"/>
        <w:rPr>
          <w:sz w:val="22"/>
        </w:rPr>
      </w:pPr>
    </w:p>
    <w:p>
      <w:pPr>
        <w:spacing w:before="0"/>
        <w:ind w:left="192" w:right="0" w:firstLine="0"/>
        <w:jc w:val="left"/>
        <w:rPr>
          <w:sz w:val="24"/>
        </w:rPr>
      </w:pPr>
      <w:r>
        <w:rPr>
          <w:sz w:val="24"/>
        </w:rPr>
        <w:t>Kintsch,</w:t>
      </w:r>
      <w:r>
        <w:rPr>
          <w:spacing w:val="-3"/>
          <w:sz w:val="24"/>
        </w:rPr>
        <w:t xml:space="preserve"> </w:t>
      </w:r>
      <w:r>
        <w:rPr>
          <w:sz w:val="24"/>
        </w:rPr>
        <w:t>W.</w:t>
      </w:r>
      <w:r>
        <w:rPr>
          <w:spacing w:val="-1"/>
          <w:sz w:val="24"/>
        </w:rPr>
        <w:t xml:space="preserve"> </w:t>
      </w:r>
      <w:r>
        <w:rPr>
          <w:sz w:val="24"/>
        </w:rPr>
        <w:t xml:space="preserve">(1998). </w:t>
      </w:r>
      <w:r>
        <w:rPr>
          <w:i/>
          <w:sz w:val="24"/>
        </w:rPr>
        <w:t>Comprehension:</w:t>
      </w:r>
      <w:r>
        <w:rPr>
          <w:i/>
          <w:spacing w:val="-1"/>
          <w:sz w:val="24"/>
        </w:rPr>
        <w:t xml:space="preserve"> </w:t>
      </w:r>
      <w:r>
        <w:rPr>
          <w:i/>
          <w:sz w:val="24"/>
        </w:rPr>
        <w:t>A</w:t>
      </w:r>
      <w:r>
        <w:rPr>
          <w:i/>
          <w:spacing w:val="-2"/>
          <w:sz w:val="24"/>
        </w:rPr>
        <w:t xml:space="preserve"> </w:t>
      </w:r>
      <w:r>
        <w:rPr>
          <w:i/>
          <w:sz w:val="24"/>
        </w:rPr>
        <w:t>paradigm for</w:t>
      </w:r>
      <w:r>
        <w:rPr>
          <w:i/>
          <w:spacing w:val="-1"/>
          <w:sz w:val="24"/>
        </w:rPr>
        <w:t xml:space="preserve"> </w:t>
      </w:r>
      <w:r>
        <w:rPr>
          <w:i/>
          <w:sz w:val="24"/>
        </w:rPr>
        <w:t xml:space="preserve">cognition. </w:t>
      </w:r>
      <w:r>
        <w:rPr>
          <w:sz w:val="24"/>
        </w:rPr>
        <w:t>NY:</w:t>
      </w:r>
      <w:r>
        <w:rPr>
          <w:spacing w:val="-1"/>
          <w:sz w:val="24"/>
        </w:rPr>
        <w:t xml:space="preserve"> </w:t>
      </w:r>
      <w:r>
        <w:rPr>
          <w:sz w:val="24"/>
        </w:rPr>
        <w:t>Cambridge</w:t>
      </w:r>
      <w:r>
        <w:rPr>
          <w:spacing w:val="-1"/>
          <w:sz w:val="24"/>
        </w:rPr>
        <w:t xml:space="preserve"> </w:t>
      </w:r>
      <w:r>
        <w:rPr>
          <w:spacing w:val="-2"/>
          <w:sz w:val="24"/>
        </w:rPr>
        <w:t>Press.</w:t>
      </w:r>
    </w:p>
    <w:p>
      <w:pPr>
        <w:pStyle w:val="7"/>
        <w:rPr>
          <w:sz w:val="26"/>
        </w:rPr>
      </w:pPr>
    </w:p>
    <w:p>
      <w:pPr>
        <w:pStyle w:val="7"/>
        <w:rPr>
          <w:sz w:val="22"/>
        </w:rPr>
      </w:pPr>
    </w:p>
    <w:p>
      <w:pPr>
        <w:pStyle w:val="7"/>
        <w:ind w:left="732" w:right="124" w:hanging="540"/>
        <w:jc w:val="both"/>
      </w:pPr>
      <w:r>
        <w:t xml:space="preserve">LaBerge, D., &amp; Samuels, S.J. (1974). Toward a theory of automatic information processing in reading. </w:t>
      </w:r>
      <w:r>
        <w:rPr>
          <w:i/>
        </w:rPr>
        <w:t>Cognitive Psychology, 6</w:t>
      </w:r>
      <w:r>
        <w:t>, 293 – 323.</w:t>
      </w:r>
    </w:p>
    <w:p>
      <w:pPr>
        <w:pStyle w:val="7"/>
        <w:rPr>
          <w:sz w:val="26"/>
        </w:rPr>
      </w:pPr>
    </w:p>
    <w:p>
      <w:pPr>
        <w:pStyle w:val="7"/>
        <w:rPr>
          <w:sz w:val="22"/>
        </w:rPr>
      </w:pPr>
    </w:p>
    <w:p>
      <w:pPr>
        <w:pStyle w:val="7"/>
        <w:ind w:left="732" w:right="115" w:hanging="540"/>
        <w:jc w:val="both"/>
      </w:pPr>
      <w:r>
        <w:t xml:space="preserve">Levy, B.A., Abello, B., &amp; Lysynchuk, L. (1997). Transfer from word training to reading in context: Gains in reading fluency and comprehension. </w:t>
      </w:r>
      <w:r>
        <w:rPr>
          <w:i/>
        </w:rPr>
        <w:t>Learning Disability Quarterly, 20</w:t>
      </w:r>
      <w:r>
        <w:t>, 173 – 188.</w:t>
      </w:r>
    </w:p>
    <w:p>
      <w:pPr>
        <w:pStyle w:val="7"/>
        <w:rPr>
          <w:sz w:val="26"/>
        </w:rPr>
      </w:pPr>
    </w:p>
    <w:p>
      <w:pPr>
        <w:pStyle w:val="7"/>
        <w:rPr>
          <w:sz w:val="22"/>
        </w:rPr>
      </w:pPr>
    </w:p>
    <w:p>
      <w:pPr>
        <w:pStyle w:val="7"/>
        <w:ind w:left="192"/>
      </w:pPr>
      <w:r>
        <w:t>Liberman, A.M. (1992).</w:t>
      </w:r>
      <w:r>
        <w:rPr>
          <w:spacing w:val="-1"/>
        </w:rPr>
        <w:t xml:space="preserve"> </w:t>
      </w:r>
      <w:r>
        <w:t>The</w:t>
      </w:r>
      <w:r>
        <w:rPr>
          <w:spacing w:val="-1"/>
        </w:rPr>
        <w:t xml:space="preserve"> </w:t>
      </w:r>
      <w:r>
        <w:t>Relation of Speech to</w:t>
      </w:r>
      <w:r>
        <w:rPr>
          <w:spacing w:val="1"/>
        </w:rPr>
        <w:t xml:space="preserve"> </w:t>
      </w:r>
      <w:r>
        <w:t>Reading</w:t>
      </w:r>
      <w:r>
        <w:rPr>
          <w:spacing w:val="-2"/>
        </w:rPr>
        <w:t xml:space="preserve"> </w:t>
      </w:r>
      <w:r>
        <w:t>and</w:t>
      </w:r>
      <w:r>
        <w:rPr>
          <w:spacing w:val="1"/>
        </w:rPr>
        <w:t xml:space="preserve"> </w:t>
      </w:r>
      <w:r>
        <w:t>Writing.</w:t>
      </w:r>
      <w:r>
        <w:rPr>
          <w:spacing w:val="2"/>
        </w:rPr>
        <w:t xml:space="preserve"> </w:t>
      </w:r>
      <w:r>
        <w:t>In</w:t>
      </w:r>
      <w:r>
        <w:rPr>
          <w:spacing w:val="1"/>
        </w:rPr>
        <w:t xml:space="preserve"> </w:t>
      </w:r>
      <w:r>
        <w:t>R. Frost,</w:t>
      </w:r>
      <w:r>
        <w:rPr>
          <w:spacing w:val="1"/>
        </w:rPr>
        <w:t xml:space="preserve"> </w:t>
      </w:r>
      <w:r>
        <w:rPr>
          <w:spacing w:val="-5"/>
        </w:rPr>
        <w:t>and</w:t>
      </w:r>
    </w:p>
    <w:p>
      <w:pPr>
        <w:spacing w:before="0"/>
        <w:ind w:left="732" w:right="0" w:firstLine="0"/>
        <w:jc w:val="left"/>
        <w:rPr>
          <w:sz w:val="24"/>
        </w:rPr>
      </w:pPr>
      <w:r>
        <w:rPr>
          <w:sz w:val="24"/>
        </w:rPr>
        <w:t xml:space="preserve">L. Katz (Eds.). </w:t>
      </w:r>
      <w:r>
        <w:rPr>
          <w:i/>
          <w:sz w:val="24"/>
        </w:rPr>
        <w:t xml:space="preserve">Orthography, Phonology, Morphology, and Meaning. </w:t>
      </w:r>
      <w:r>
        <w:rPr>
          <w:sz w:val="24"/>
        </w:rPr>
        <w:t>Amsterdam: Elseviwer Science Publishers B.V.</w:t>
      </w:r>
    </w:p>
    <w:p>
      <w:pPr>
        <w:pStyle w:val="7"/>
        <w:rPr>
          <w:sz w:val="26"/>
        </w:rPr>
      </w:pPr>
    </w:p>
    <w:p>
      <w:pPr>
        <w:pStyle w:val="7"/>
        <w:rPr>
          <w:sz w:val="22"/>
        </w:rPr>
      </w:pPr>
    </w:p>
    <w:p>
      <w:pPr>
        <w:spacing w:before="1"/>
        <w:ind w:left="732" w:right="125" w:hanging="540"/>
        <w:jc w:val="both"/>
        <w:rPr>
          <w:sz w:val="24"/>
        </w:rPr>
      </w:pPr>
      <w:r>
        <w:rPr>
          <w:sz w:val="24"/>
        </w:rPr>
        <w:t xml:space="preserve">Liberman, I. Y., and Shankweiler, D. (1985). Phonology and the problems of learning to read and write. </w:t>
      </w:r>
      <w:r>
        <w:rPr>
          <w:i/>
          <w:sz w:val="24"/>
        </w:rPr>
        <w:t xml:space="preserve">Remedial and Special Education, 6 </w:t>
      </w:r>
      <w:r>
        <w:rPr>
          <w:sz w:val="24"/>
        </w:rPr>
        <w:t>(6), 8 – 17.</w:t>
      </w:r>
    </w:p>
    <w:p>
      <w:pPr>
        <w:pStyle w:val="7"/>
        <w:rPr>
          <w:sz w:val="26"/>
        </w:rPr>
      </w:pPr>
    </w:p>
    <w:p>
      <w:pPr>
        <w:pStyle w:val="7"/>
        <w:rPr>
          <w:sz w:val="22"/>
        </w:rPr>
      </w:pPr>
    </w:p>
    <w:p>
      <w:pPr>
        <w:pStyle w:val="7"/>
        <w:ind w:left="732" w:right="126" w:hanging="540"/>
        <w:jc w:val="both"/>
      </w:pPr>
      <w:r>
        <w:t xml:space="preserve">Lie, A. (1991). Effects of training programme for stimulating skills in word analysis in first-grade children. </w:t>
      </w:r>
      <w:r>
        <w:rPr>
          <w:i/>
        </w:rPr>
        <w:t>Reading Research Quarterl. 26</w:t>
      </w:r>
      <w:r>
        <w:rPr>
          <w:i/>
          <w:spacing w:val="40"/>
        </w:rPr>
        <w:t xml:space="preserve"> </w:t>
      </w:r>
      <w:r>
        <w:t>(3), 234 – 250.</w:t>
      </w:r>
    </w:p>
    <w:p>
      <w:pPr>
        <w:pStyle w:val="7"/>
        <w:rPr>
          <w:sz w:val="26"/>
        </w:rPr>
      </w:pPr>
    </w:p>
    <w:p>
      <w:pPr>
        <w:pStyle w:val="7"/>
        <w:rPr>
          <w:sz w:val="22"/>
        </w:rPr>
      </w:pPr>
    </w:p>
    <w:p>
      <w:pPr>
        <w:pStyle w:val="7"/>
        <w:ind w:left="732" w:right="115" w:hanging="540"/>
        <w:jc w:val="both"/>
      </w:pPr>
      <w:r>
        <w:t xml:space="preserve">Lovett, M. W., Steinbach. K.A., Frijters, J.C. (2000). Remediating the core deficits of development reading disability: A double-deficit perspective. </w:t>
      </w:r>
      <w:r>
        <w:rPr>
          <w:i/>
        </w:rPr>
        <w:t xml:space="preserve">Journal of Learning Disabilities, 33 </w:t>
      </w:r>
      <w:r>
        <w:t>(4). 334 – 358.</w:t>
      </w:r>
    </w:p>
    <w:p>
      <w:pPr>
        <w:pStyle w:val="7"/>
        <w:rPr>
          <w:sz w:val="26"/>
        </w:rPr>
      </w:pPr>
    </w:p>
    <w:p>
      <w:pPr>
        <w:pStyle w:val="7"/>
        <w:rPr>
          <w:sz w:val="22"/>
        </w:rPr>
      </w:pPr>
    </w:p>
    <w:p>
      <w:pPr>
        <w:pStyle w:val="7"/>
        <w:spacing w:before="1"/>
        <w:ind w:left="732" w:right="115" w:hanging="540"/>
        <w:jc w:val="both"/>
      </w:pPr>
      <w:r>
        <w:t>Lundberg, I., Frost,</w:t>
      </w:r>
      <w:r>
        <w:rPr>
          <w:spacing w:val="-1"/>
        </w:rPr>
        <w:t xml:space="preserve"> </w:t>
      </w:r>
      <w:r>
        <w:t>J.,</w:t>
      </w:r>
      <w:r>
        <w:rPr>
          <w:spacing w:val="-1"/>
        </w:rPr>
        <w:t xml:space="preserve"> </w:t>
      </w:r>
      <w:r>
        <w:t>and</w:t>
      </w:r>
      <w:r>
        <w:rPr>
          <w:spacing w:val="-1"/>
        </w:rPr>
        <w:t xml:space="preserve"> </w:t>
      </w:r>
      <w:r>
        <w:t>Peterson, O.P.</w:t>
      </w:r>
      <w:r>
        <w:rPr>
          <w:spacing w:val="-1"/>
        </w:rPr>
        <w:t xml:space="preserve"> </w:t>
      </w:r>
      <w:r>
        <w:t>(1988). Effects of an</w:t>
      </w:r>
      <w:r>
        <w:rPr>
          <w:spacing w:val="-1"/>
        </w:rPr>
        <w:t xml:space="preserve"> </w:t>
      </w:r>
      <w:r>
        <w:t>Extensive</w:t>
      </w:r>
      <w:r>
        <w:rPr>
          <w:spacing w:val="-2"/>
        </w:rPr>
        <w:t xml:space="preserve"> </w:t>
      </w:r>
      <w:r>
        <w:t xml:space="preserve">Programme for stimulating phonological awareness in preschool children. </w:t>
      </w:r>
      <w:r>
        <w:rPr>
          <w:i/>
        </w:rPr>
        <w:t xml:space="preserve">Reading Research Quarterly, 23 </w:t>
      </w:r>
      <w:r>
        <w:t>(3), 263 – 284.</w:t>
      </w:r>
    </w:p>
    <w:p>
      <w:pPr>
        <w:pStyle w:val="7"/>
        <w:rPr>
          <w:sz w:val="26"/>
        </w:rPr>
      </w:pPr>
    </w:p>
    <w:p>
      <w:pPr>
        <w:pStyle w:val="7"/>
        <w:spacing w:before="11"/>
        <w:rPr>
          <w:sz w:val="21"/>
        </w:rPr>
      </w:pPr>
    </w:p>
    <w:p>
      <w:pPr>
        <w:spacing w:before="0"/>
        <w:ind w:left="192" w:right="0" w:firstLine="0"/>
        <w:jc w:val="left"/>
        <w:rPr>
          <w:sz w:val="24"/>
        </w:rPr>
      </w:pPr>
      <w:r>
        <w:rPr>
          <w:sz w:val="24"/>
        </w:rPr>
        <w:t>Lyon,</w:t>
      </w:r>
      <w:r>
        <w:rPr>
          <w:spacing w:val="-1"/>
          <w:sz w:val="24"/>
        </w:rPr>
        <w:t xml:space="preserve"> </w:t>
      </w:r>
      <w:r>
        <w:rPr>
          <w:sz w:val="24"/>
        </w:rPr>
        <w:t>G.R. (1995).</w:t>
      </w:r>
      <w:r>
        <w:rPr>
          <w:spacing w:val="-1"/>
          <w:sz w:val="24"/>
        </w:rPr>
        <w:t xml:space="preserve"> </w:t>
      </w:r>
      <w:r>
        <w:rPr>
          <w:sz w:val="24"/>
        </w:rPr>
        <w:t>Toward a</w:t>
      </w:r>
      <w:r>
        <w:rPr>
          <w:spacing w:val="-3"/>
          <w:sz w:val="24"/>
        </w:rPr>
        <w:t xml:space="preserve"> </w:t>
      </w:r>
      <w:r>
        <w:rPr>
          <w:sz w:val="24"/>
        </w:rPr>
        <w:t>definition of</w:t>
      </w:r>
      <w:r>
        <w:rPr>
          <w:spacing w:val="-2"/>
          <w:sz w:val="24"/>
        </w:rPr>
        <w:t xml:space="preserve"> </w:t>
      </w:r>
      <w:r>
        <w:rPr>
          <w:sz w:val="24"/>
        </w:rPr>
        <w:t>dyslexia.</w:t>
      </w:r>
      <w:r>
        <w:rPr>
          <w:spacing w:val="2"/>
          <w:sz w:val="24"/>
        </w:rPr>
        <w:t xml:space="preserve"> </w:t>
      </w:r>
      <w:r>
        <w:rPr>
          <w:i/>
          <w:sz w:val="24"/>
        </w:rPr>
        <w:t>Annals</w:t>
      </w:r>
      <w:r>
        <w:rPr>
          <w:i/>
          <w:spacing w:val="-1"/>
          <w:sz w:val="24"/>
        </w:rPr>
        <w:t xml:space="preserve"> </w:t>
      </w:r>
      <w:r>
        <w:rPr>
          <w:i/>
          <w:sz w:val="24"/>
        </w:rPr>
        <w:t xml:space="preserve">of Dyslexia, </w:t>
      </w:r>
      <w:r>
        <w:rPr>
          <w:sz w:val="24"/>
        </w:rPr>
        <w:t>45, 3</w:t>
      </w:r>
      <w:r>
        <w:rPr>
          <w:spacing w:val="-1"/>
          <w:sz w:val="24"/>
        </w:rPr>
        <w:t xml:space="preserve"> </w:t>
      </w:r>
      <w:r>
        <w:rPr>
          <w:sz w:val="24"/>
        </w:rPr>
        <w:t xml:space="preserve">– </w:t>
      </w:r>
      <w:r>
        <w:rPr>
          <w:spacing w:val="-5"/>
          <w:sz w:val="24"/>
        </w:rPr>
        <w:t>30.</w:t>
      </w:r>
    </w:p>
    <w:p>
      <w:pPr>
        <w:spacing w:after="0"/>
        <w:jc w:val="left"/>
        <w:rPr>
          <w:sz w:val="24"/>
        </w:rPr>
        <w:sectPr>
          <w:pgSz w:w="11910" w:h="16840"/>
          <w:pgMar w:top="1340" w:right="1320" w:bottom="280" w:left="1680" w:header="722" w:footer="0" w:gutter="0"/>
          <w:cols w:space="720" w:num="1"/>
        </w:sectPr>
      </w:pPr>
    </w:p>
    <w:p>
      <w:pPr>
        <w:spacing w:before="80"/>
        <w:ind w:left="732" w:right="124" w:hanging="540"/>
        <w:jc w:val="both"/>
        <w:rPr>
          <w:sz w:val="24"/>
        </w:rPr>
      </w:pPr>
      <w:r>
        <w:rPr>
          <w:sz w:val="24"/>
        </w:rPr>
        <w:t xml:space="preserve">Lyon, G.R. (1999). Reading development, reading disorders, and reading instruction: Research based findings. </w:t>
      </w:r>
      <w:r>
        <w:rPr>
          <w:i/>
          <w:sz w:val="24"/>
        </w:rPr>
        <w:t>Language, Learning, and Education, 6</w:t>
      </w:r>
      <w:r>
        <w:rPr>
          <w:sz w:val="24"/>
        </w:rPr>
        <w:t>, 8 – 16.</w:t>
      </w:r>
    </w:p>
    <w:p>
      <w:pPr>
        <w:pStyle w:val="7"/>
        <w:rPr>
          <w:sz w:val="26"/>
        </w:rPr>
      </w:pPr>
    </w:p>
    <w:p>
      <w:pPr>
        <w:pStyle w:val="7"/>
        <w:rPr>
          <w:sz w:val="22"/>
        </w:rPr>
      </w:pPr>
    </w:p>
    <w:p>
      <w:pPr>
        <w:pStyle w:val="7"/>
        <w:ind w:left="732" w:right="116" w:hanging="540"/>
        <w:jc w:val="both"/>
      </w:pPr>
      <w:r>
        <w:t xml:space="preserve">Lyon, G.R., and Moats, L.C. (1997). Critical conceptual and methodological considerations in reading intervention research. </w:t>
      </w:r>
      <w:r>
        <w:rPr>
          <w:i/>
        </w:rPr>
        <w:t xml:space="preserve">Journal of Learning Disabilities, </w:t>
      </w:r>
      <w:r>
        <w:t>30, 578 – 588.</w:t>
      </w:r>
    </w:p>
    <w:p>
      <w:pPr>
        <w:pStyle w:val="7"/>
        <w:rPr>
          <w:sz w:val="26"/>
        </w:rPr>
      </w:pPr>
    </w:p>
    <w:p>
      <w:pPr>
        <w:pStyle w:val="7"/>
        <w:rPr>
          <w:sz w:val="22"/>
        </w:rPr>
      </w:pPr>
    </w:p>
    <w:p>
      <w:pPr>
        <w:spacing w:before="0"/>
        <w:ind w:left="732" w:right="119" w:hanging="540"/>
        <w:jc w:val="both"/>
        <w:rPr>
          <w:sz w:val="24"/>
        </w:rPr>
      </w:pPr>
      <w:r>
        <w:rPr>
          <w:sz w:val="24"/>
        </w:rPr>
        <w:t xml:space="preserve">Lyon, R. G. (2004). </w:t>
      </w:r>
      <w:r>
        <w:rPr>
          <w:i/>
          <w:sz w:val="24"/>
        </w:rPr>
        <w:t>Why Reading is Not a Natural Process</w:t>
      </w:r>
      <w:r>
        <w:rPr>
          <w:sz w:val="24"/>
        </w:rPr>
        <w:t>. Pittsburgh, Learning Disabilities Association of America.</w:t>
      </w:r>
    </w:p>
    <w:p>
      <w:pPr>
        <w:pStyle w:val="7"/>
        <w:rPr>
          <w:sz w:val="26"/>
        </w:rPr>
      </w:pPr>
    </w:p>
    <w:p>
      <w:pPr>
        <w:pStyle w:val="7"/>
        <w:rPr>
          <w:sz w:val="22"/>
        </w:rPr>
      </w:pPr>
    </w:p>
    <w:p>
      <w:pPr>
        <w:spacing w:before="0"/>
        <w:ind w:left="732" w:right="117" w:hanging="540"/>
        <w:jc w:val="both"/>
        <w:rPr>
          <w:sz w:val="24"/>
        </w:rPr>
      </w:pPr>
      <w:r>
        <w:rPr>
          <w:sz w:val="24"/>
        </w:rPr>
        <w:t xml:space="preserve">Mann, V. (1993). Phoneme awareness and future reading ability. </w:t>
      </w:r>
      <w:r>
        <w:rPr>
          <w:i/>
          <w:sz w:val="24"/>
        </w:rPr>
        <w:t xml:space="preserve">Journal of Learning Disabilities, 26 </w:t>
      </w:r>
      <w:r>
        <w:rPr>
          <w:sz w:val="24"/>
        </w:rPr>
        <w:t>(4), 256 – 269.</w:t>
      </w:r>
    </w:p>
    <w:p>
      <w:pPr>
        <w:pStyle w:val="7"/>
        <w:rPr>
          <w:sz w:val="26"/>
        </w:rPr>
      </w:pPr>
    </w:p>
    <w:p>
      <w:pPr>
        <w:pStyle w:val="7"/>
        <w:spacing w:before="1"/>
        <w:rPr>
          <w:sz w:val="22"/>
        </w:rPr>
      </w:pPr>
    </w:p>
    <w:p>
      <w:pPr>
        <w:pStyle w:val="7"/>
        <w:ind w:left="732" w:right="119" w:hanging="540"/>
        <w:jc w:val="both"/>
      </w:pPr>
      <w:r>
        <w:t xml:space="preserve">Mathes, P.G. &amp; Torgesen, J.K. (2000). A call equity in reading instruction for all students: A response to Allington and Woodside-Jiron. </w:t>
      </w:r>
      <w:r>
        <w:rPr>
          <w:i/>
        </w:rPr>
        <w:t>Educational Researcher,</w:t>
      </w:r>
      <w:r>
        <w:rPr>
          <w:i/>
          <w:spacing w:val="40"/>
        </w:rPr>
        <w:t xml:space="preserve"> </w:t>
      </w:r>
      <w:r>
        <w:rPr>
          <w:i/>
        </w:rPr>
        <w:t>29</w:t>
      </w:r>
      <w:r>
        <w:t>, 4 – 15.</w:t>
      </w:r>
    </w:p>
    <w:p>
      <w:pPr>
        <w:pStyle w:val="7"/>
        <w:rPr>
          <w:sz w:val="26"/>
        </w:rPr>
      </w:pPr>
    </w:p>
    <w:p>
      <w:pPr>
        <w:pStyle w:val="7"/>
        <w:rPr>
          <w:sz w:val="22"/>
        </w:rPr>
      </w:pPr>
    </w:p>
    <w:p>
      <w:pPr>
        <w:spacing w:before="0"/>
        <w:ind w:left="732" w:right="112" w:hanging="540"/>
        <w:jc w:val="both"/>
        <w:rPr>
          <w:sz w:val="24"/>
        </w:rPr>
      </w:pPr>
      <w:r>
        <w:rPr>
          <w:sz w:val="24"/>
        </w:rPr>
        <w:t xml:space="preserve">McBride-Chang, C. (1998). The development of invented spelling. </w:t>
      </w:r>
      <w:r>
        <w:rPr>
          <w:i/>
          <w:sz w:val="24"/>
        </w:rPr>
        <w:t xml:space="preserve">Early Education &amp; Development, 9. </w:t>
      </w:r>
      <w:r>
        <w:rPr>
          <w:sz w:val="24"/>
        </w:rPr>
        <w:t>147 – 160.</w:t>
      </w:r>
    </w:p>
    <w:p>
      <w:pPr>
        <w:pStyle w:val="7"/>
        <w:rPr>
          <w:sz w:val="26"/>
        </w:rPr>
      </w:pPr>
    </w:p>
    <w:p>
      <w:pPr>
        <w:pStyle w:val="7"/>
        <w:rPr>
          <w:sz w:val="22"/>
        </w:rPr>
      </w:pPr>
    </w:p>
    <w:p>
      <w:pPr>
        <w:pStyle w:val="7"/>
        <w:ind w:left="732" w:right="122" w:hanging="540"/>
        <w:jc w:val="both"/>
      </w:pPr>
      <w:r>
        <w:t>McBride-Chang, C.; Manis, F., Seidenburg, M, Custodio, R., &amp; Doi, L. (1993). Print exposure</w:t>
      </w:r>
      <w:r>
        <w:rPr>
          <w:spacing w:val="-3"/>
        </w:rPr>
        <w:t xml:space="preserve"> </w:t>
      </w:r>
      <w:r>
        <w:t>as</w:t>
      </w:r>
      <w:r>
        <w:rPr>
          <w:spacing w:val="-1"/>
        </w:rPr>
        <w:t xml:space="preserve"> </w:t>
      </w:r>
      <w:r>
        <w:t>a</w:t>
      </w:r>
      <w:r>
        <w:rPr>
          <w:spacing w:val="-2"/>
        </w:rPr>
        <w:t xml:space="preserve"> </w:t>
      </w:r>
      <w:r>
        <w:t>predictor</w:t>
      </w:r>
      <w:r>
        <w:rPr>
          <w:spacing w:val="-2"/>
        </w:rPr>
        <w:t xml:space="preserve"> </w:t>
      </w:r>
      <w:r>
        <w:t>of</w:t>
      </w:r>
      <w:r>
        <w:rPr>
          <w:spacing w:val="-2"/>
        </w:rPr>
        <w:t xml:space="preserve"> </w:t>
      </w:r>
      <w:r>
        <w:t>word</w:t>
      </w:r>
      <w:r>
        <w:rPr>
          <w:spacing w:val="-1"/>
        </w:rPr>
        <w:t xml:space="preserve"> </w:t>
      </w:r>
      <w:r>
        <w:t>reading</w:t>
      </w:r>
      <w:r>
        <w:rPr>
          <w:spacing w:val="-4"/>
        </w:rPr>
        <w:t xml:space="preserve"> </w:t>
      </w:r>
      <w:r>
        <w:t>and</w:t>
      </w:r>
      <w:r>
        <w:rPr>
          <w:spacing w:val="-1"/>
        </w:rPr>
        <w:t xml:space="preserve"> </w:t>
      </w:r>
      <w:r>
        <w:t>reading</w:t>
      </w:r>
      <w:r>
        <w:rPr>
          <w:spacing w:val="-4"/>
        </w:rPr>
        <w:t xml:space="preserve"> </w:t>
      </w:r>
      <w:r>
        <w:t>comprehension</w:t>
      </w:r>
      <w:r>
        <w:rPr>
          <w:spacing w:val="-1"/>
        </w:rPr>
        <w:t xml:space="preserve"> </w:t>
      </w:r>
      <w:r>
        <w:t>in</w:t>
      </w:r>
      <w:r>
        <w:rPr>
          <w:spacing w:val="-1"/>
        </w:rPr>
        <w:t xml:space="preserve"> </w:t>
      </w:r>
      <w:r>
        <w:t>disabled</w:t>
      </w:r>
      <w:r>
        <w:rPr>
          <w:spacing w:val="-2"/>
        </w:rPr>
        <w:t xml:space="preserve"> </w:t>
      </w:r>
      <w:r>
        <w:t xml:space="preserve">and non-disabled readers; </w:t>
      </w:r>
      <w:r>
        <w:rPr>
          <w:i/>
        </w:rPr>
        <w:t xml:space="preserve">Journal of Educational Psychology, 85 </w:t>
      </w:r>
      <w:r>
        <w:t>230 – 238.</w:t>
      </w:r>
    </w:p>
    <w:p>
      <w:pPr>
        <w:pStyle w:val="7"/>
        <w:rPr>
          <w:sz w:val="26"/>
        </w:rPr>
      </w:pPr>
    </w:p>
    <w:p>
      <w:pPr>
        <w:pStyle w:val="7"/>
        <w:rPr>
          <w:sz w:val="22"/>
        </w:rPr>
      </w:pPr>
    </w:p>
    <w:p>
      <w:pPr>
        <w:spacing w:before="1"/>
        <w:ind w:left="732" w:right="117" w:hanging="540"/>
        <w:jc w:val="both"/>
        <w:rPr>
          <w:sz w:val="24"/>
        </w:rPr>
      </w:pPr>
      <w:r>
        <w:rPr>
          <w:sz w:val="24"/>
        </w:rPr>
        <w:t xml:space="preserve">McEwan, E.K. (2001a). </w:t>
      </w:r>
      <w:r>
        <w:rPr>
          <w:i/>
          <w:sz w:val="24"/>
        </w:rPr>
        <w:t xml:space="preserve">Raising reading achievement in middle and high schools: Five simple-to-follow strategies for principals. </w:t>
      </w:r>
      <w:r>
        <w:rPr>
          <w:sz w:val="24"/>
        </w:rPr>
        <w:t>Thousand Oaks. CA: Corwin.</w:t>
      </w:r>
    </w:p>
    <w:p>
      <w:pPr>
        <w:pStyle w:val="7"/>
        <w:rPr>
          <w:sz w:val="26"/>
        </w:rPr>
      </w:pPr>
    </w:p>
    <w:p>
      <w:pPr>
        <w:pStyle w:val="7"/>
        <w:rPr>
          <w:sz w:val="22"/>
        </w:rPr>
      </w:pPr>
    </w:p>
    <w:p>
      <w:pPr>
        <w:spacing w:before="0"/>
        <w:ind w:left="732" w:right="118" w:hanging="540"/>
        <w:jc w:val="both"/>
        <w:rPr>
          <w:sz w:val="24"/>
        </w:rPr>
      </w:pPr>
      <w:r>
        <w:rPr>
          <w:sz w:val="24"/>
        </w:rPr>
        <w:t xml:space="preserve">McEwan, E.K. (2002). </w:t>
      </w:r>
      <w:r>
        <w:rPr>
          <w:i/>
          <w:sz w:val="24"/>
        </w:rPr>
        <w:t>Teach Them All to Read: Catching the Kids Who Fall Through</w:t>
      </w:r>
      <w:r>
        <w:rPr>
          <w:i/>
          <w:spacing w:val="40"/>
          <w:sz w:val="24"/>
        </w:rPr>
        <w:t xml:space="preserve"> </w:t>
      </w:r>
      <w:r>
        <w:rPr>
          <w:i/>
          <w:sz w:val="24"/>
        </w:rPr>
        <w:t xml:space="preserve">the Cracks. </w:t>
      </w:r>
      <w:r>
        <w:rPr>
          <w:sz w:val="24"/>
        </w:rPr>
        <w:t>California, Thousand Oaks, Corwin Press, Inc.</w:t>
      </w:r>
    </w:p>
    <w:p>
      <w:pPr>
        <w:pStyle w:val="7"/>
        <w:rPr>
          <w:sz w:val="26"/>
        </w:rPr>
      </w:pPr>
    </w:p>
    <w:p>
      <w:pPr>
        <w:pStyle w:val="7"/>
        <w:rPr>
          <w:sz w:val="22"/>
        </w:rPr>
      </w:pPr>
    </w:p>
    <w:p>
      <w:pPr>
        <w:spacing w:before="0"/>
        <w:ind w:left="732" w:right="116" w:hanging="540"/>
        <w:jc w:val="both"/>
        <w:rPr>
          <w:sz w:val="24"/>
        </w:rPr>
      </w:pPr>
      <w:r>
        <w:rPr>
          <w:sz w:val="24"/>
        </w:rPr>
        <w:t xml:space="preserve">Mills, H., O’Keefe, T., and Jennings, L.B. (2004). </w:t>
      </w:r>
      <w:r>
        <w:rPr>
          <w:i/>
          <w:sz w:val="24"/>
        </w:rPr>
        <w:t xml:space="preserve">Looking closely, listening: Learning literacy through inquiry. </w:t>
      </w:r>
      <w:r>
        <w:rPr>
          <w:sz w:val="24"/>
        </w:rPr>
        <w:t>Urbana, Illinois: National Council of Teachers of English.</w:t>
      </w:r>
    </w:p>
    <w:p>
      <w:pPr>
        <w:pStyle w:val="7"/>
        <w:rPr>
          <w:sz w:val="26"/>
        </w:rPr>
      </w:pPr>
    </w:p>
    <w:p>
      <w:pPr>
        <w:pStyle w:val="7"/>
        <w:rPr>
          <w:sz w:val="22"/>
        </w:rPr>
      </w:pPr>
    </w:p>
    <w:p>
      <w:pPr>
        <w:spacing w:before="1"/>
        <w:ind w:left="732" w:right="116" w:hanging="540"/>
        <w:jc w:val="both"/>
        <w:rPr>
          <w:sz w:val="24"/>
        </w:rPr>
      </w:pPr>
      <w:r>
        <w:rPr>
          <w:sz w:val="24"/>
        </w:rPr>
        <w:t xml:space="preserve">Mmuodumogu, C.A. (2001). </w:t>
      </w:r>
      <w:r>
        <w:rPr>
          <w:i/>
          <w:sz w:val="24"/>
        </w:rPr>
        <w:t xml:space="preserve">The Effects of three methods of instruction on Senior Secondary School students’ vocabulary achievement. </w:t>
      </w:r>
      <w:r>
        <w:rPr>
          <w:sz w:val="24"/>
        </w:rPr>
        <w:t>Unpublished PhD dissertation, University of Jos.</w:t>
      </w:r>
    </w:p>
    <w:p>
      <w:pPr>
        <w:pStyle w:val="7"/>
        <w:rPr>
          <w:sz w:val="26"/>
        </w:rPr>
      </w:pPr>
    </w:p>
    <w:p>
      <w:pPr>
        <w:pStyle w:val="7"/>
        <w:spacing w:before="11"/>
        <w:rPr>
          <w:sz w:val="21"/>
        </w:rPr>
      </w:pPr>
    </w:p>
    <w:p>
      <w:pPr>
        <w:spacing w:before="0"/>
        <w:ind w:left="192" w:right="0" w:firstLine="0"/>
        <w:jc w:val="left"/>
        <w:rPr>
          <w:sz w:val="24"/>
        </w:rPr>
      </w:pPr>
      <w:r>
        <w:rPr>
          <w:sz w:val="24"/>
        </w:rPr>
        <w:t>Moats,</w:t>
      </w:r>
      <w:r>
        <w:rPr>
          <w:spacing w:val="-2"/>
          <w:sz w:val="24"/>
        </w:rPr>
        <w:t xml:space="preserve"> </w:t>
      </w:r>
      <w:r>
        <w:rPr>
          <w:sz w:val="24"/>
        </w:rPr>
        <w:t>I.C.</w:t>
      </w:r>
      <w:r>
        <w:rPr>
          <w:spacing w:val="-2"/>
          <w:sz w:val="24"/>
        </w:rPr>
        <w:t xml:space="preserve"> </w:t>
      </w:r>
      <w:r>
        <w:rPr>
          <w:sz w:val="24"/>
        </w:rPr>
        <w:t>(1995).</w:t>
      </w:r>
      <w:r>
        <w:rPr>
          <w:spacing w:val="-1"/>
          <w:sz w:val="24"/>
        </w:rPr>
        <w:t xml:space="preserve"> </w:t>
      </w:r>
      <w:r>
        <w:rPr>
          <w:i/>
          <w:sz w:val="24"/>
        </w:rPr>
        <w:t>Spelling:</w:t>
      </w:r>
      <w:r>
        <w:rPr>
          <w:i/>
          <w:spacing w:val="-2"/>
          <w:sz w:val="24"/>
        </w:rPr>
        <w:t xml:space="preserve"> </w:t>
      </w:r>
      <w:r>
        <w:rPr>
          <w:i/>
          <w:sz w:val="24"/>
        </w:rPr>
        <w:t>Development,</w:t>
      </w:r>
      <w:r>
        <w:rPr>
          <w:i/>
          <w:spacing w:val="-1"/>
          <w:sz w:val="24"/>
        </w:rPr>
        <w:t xml:space="preserve"> </w:t>
      </w:r>
      <w:r>
        <w:rPr>
          <w:i/>
          <w:sz w:val="24"/>
        </w:rPr>
        <w:t>disability,</w:t>
      </w:r>
      <w:r>
        <w:rPr>
          <w:i/>
          <w:spacing w:val="-2"/>
          <w:sz w:val="24"/>
        </w:rPr>
        <w:t xml:space="preserve"> </w:t>
      </w:r>
      <w:r>
        <w:rPr>
          <w:i/>
          <w:sz w:val="24"/>
        </w:rPr>
        <w:t>and</w:t>
      </w:r>
      <w:r>
        <w:rPr>
          <w:i/>
          <w:spacing w:val="-1"/>
          <w:sz w:val="24"/>
        </w:rPr>
        <w:t xml:space="preserve"> </w:t>
      </w:r>
      <w:r>
        <w:rPr>
          <w:i/>
          <w:sz w:val="24"/>
        </w:rPr>
        <w:t>instruction.</w:t>
      </w:r>
      <w:r>
        <w:rPr>
          <w:i/>
          <w:spacing w:val="1"/>
          <w:sz w:val="24"/>
        </w:rPr>
        <w:t xml:space="preserve"> </w:t>
      </w:r>
      <w:r>
        <w:rPr>
          <w:sz w:val="24"/>
        </w:rPr>
        <w:t>Baltimore:</w:t>
      </w:r>
      <w:r>
        <w:rPr>
          <w:spacing w:val="-1"/>
          <w:sz w:val="24"/>
        </w:rPr>
        <w:t xml:space="preserve"> </w:t>
      </w:r>
      <w:r>
        <w:rPr>
          <w:spacing w:val="-2"/>
          <w:sz w:val="24"/>
        </w:rPr>
        <w:t>York.</w:t>
      </w:r>
    </w:p>
    <w:p>
      <w:pPr>
        <w:spacing w:after="0"/>
        <w:jc w:val="left"/>
        <w:rPr>
          <w:sz w:val="24"/>
        </w:rPr>
        <w:sectPr>
          <w:pgSz w:w="11910" w:h="16840"/>
          <w:pgMar w:top="1340" w:right="1320" w:bottom="280" w:left="1680" w:header="722" w:footer="0" w:gutter="0"/>
          <w:cols w:space="720" w:num="1"/>
        </w:sectPr>
      </w:pPr>
    </w:p>
    <w:p>
      <w:pPr>
        <w:pStyle w:val="7"/>
        <w:spacing w:before="80"/>
        <w:ind w:left="732" w:right="116" w:hanging="540"/>
        <w:jc w:val="both"/>
      </w:pPr>
      <w:r>
        <w:t xml:space="preserve">Moats, L.C. (1994). The missing foundation in teacher education: Knowledge of the structure of spoken and written language. </w:t>
      </w:r>
      <w:r>
        <w:rPr>
          <w:i/>
        </w:rPr>
        <w:t>Annals of Dyslexia, 44</w:t>
      </w:r>
      <w:r>
        <w:t>, 81 – 102.</w:t>
      </w:r>
    </w:p>
    <w:p>
      <w:pPr>
        <w:pStyle w:val="7"/>
        <w:rPr>
          <w:sz w:val="26"/>
        </w:rPr>
      </w:pPr>
    </w:p>
    <w:p>
      <w:pPr>
        <w:pStyle w:val="7"/>
        <w:rPr>
          <w:sz w:val="22"/>
        </w:rPr>
      </w:pPr>
    </w:p>
    <w:p>
      <w:pPr>
        <w:spacing w:before="0"/>
        <w:ind w:left="732" w:right="124" w:hanging="540"/>
        <w:jc w:val="both"/>
        <w:rPr>
          <w:sz w:val="24"/>
        </w:rPr>
      </w:pPr>
      <w:r>
        <w:rPr>
          <w:sz w:val="24"/>
        </w:rPr>
        <w:t xml:space="preserve">Moats, L.C. (2000). </w:t>
      </w:r>
      <w:r>
        <w:rPr>
          <w:i/>
          <w:sz w:val="24"/>
        </w:rPr>
        <w:t xml:space="preserve">Whole Language lives on: The illusion of “Balanced Reading” Instruction. </w:t>
      </w:r>
      <w:r>
        <w:rPr>
          <w:sz w:val="24"/>
        </w:rPr>
        <w:t>Washington, DC: Thomas B. Fordham Foundation.</w:t>
      </w:r>
    </w:p>
    <w:p>
      <w:pPr>
        <w:pStyle w:val="7"/>
        <w:rPr>
          <w:sz w:val="26"/>
        </w:rPr>
      </w:pPr>
    </w:p>
    <w:p>
      <w:pPr>
        <w:pStyle w:val="7"/>
        <w:rPr>
          <w:sz w:val="22"/>
        </w:rPr>
      </w:pPr>
    </w:p>
    <w:p>
      <w:pPr>
        <w:pStyle w:val="7"/>
        <w:ind w:left="732" w:right="121" w:hanging="540"/>
        <w:jc w:val="both"/>
      </w:pPr>
      <w:r>
        <w:t xml:space="preserve">Moats, L.C. (2001). Overcoming the language gap: Invest generously in teacher professional development. </w:t>
      </w:r>
      <w:r>
        <w:rPr>
          <w:i/>
        </w:rPr>
        <w:t>American Educator, 25</w:t>
      </w:r>
      <w:r>
        <w:t>(2). 5. 8 – 9.</w:t>
      </w:r>
    </w:p>
    <w:p>
      <w:pPr>
        <w:pStyle w:val="7"/>
        <w:rPr>
          <w:sz w:val="26"/>
        </w:rPr>
      </w:pPr>
    </w:p>
    <w:p>
      <w:pPr>
        <w:pStyle w:val="7"/>
        <w:rPr>
          <w:sz w:val="22"/>
        </w:rPr>
      </w:pPr>
    </w:p>
    <w:p>
      <w:pPr>
        <w:spacing w:before="0"/>
        <w:ind w:left="732" w:right="125" w:hanging="540"/>
        <w:jc w:val="both"/>
        <w:rPr>
          <w:sz w:val="24"/>
        </w:rPr>
      </w:pPr>
      <w:r>
        <w:rPr>
          <w:sz w:val="24"/>
        </w:rPr>
        <w:t xml:space="preserve">Moats, L.C., &amp; Lyon, G.R. (1993). Learning disabilities in the United States: Advocacy, science, and the future of the field. </w:t>
      </w:r>
      <w:r>
        <w:rPr>
          <w:i/>
          <w:sz w:val="24"/>
        </w:rPr>
        <w:t xml:space="preserve">Journal of Learning Disabilities, 26, </w:t>
      </w:r>
      <w:r>
        <w:rPr>
          <w:sz w:val="24"/>
        </w:rPr>
        <w:t>282 – 294.</w:t>
      </w:r>
    </w:p>
    <w:p>
      <w:pPr>
        <w:pStyle w:val="7"/>
        <w:rPr>
          <w:sz w:val="26"/>
        </w:rPr>
      </w:pPr>
    </w:p>
    <w:p>
      <w:pPr>
        <w:pStyle w:val="7"/>
        <w:spacing w:before="1"/>
        <w:rPr>
          <w:sz w:val="22"/>
        </w:rPr>
      </w:pPr>
    </w:p>
    <w:p>
      <w:pPr>
        <w:pStyle w:val="7"/>
        <w:ind w:left="732" w:right="116" w:hanging="540"/>
        <w:jc w:val="both"/>
      </w:pPr>
      <w:r>
        <w:t xml:space="preserve">Morrow L.M. (1992). The impact of a literature-based program on literacy achievement, use of literature, and attitudes of children from minority backgrounds. </w:t>
      </w:r>
      <w:r>
        <w:rPr>
          <w:i/>
        </w:rPr>
        <w:t>Reading Research Quarterly. 27</w:t>
      </w:r>
      <w:r>
        <w:t>, 251 – 275.</w:t>
      </w:r>
    </w:p>
    <w:p>
      <w:pPr>
        <w:pStyle w:val="7"/>
        <w:rPr>
          <w:sz w:val="26"/>
        </w:rPr>
      </w:pPr>
    </w:p>
    <w:p>
      <w:pPr>
        <w:pStyle w:val="7"/>
        <w:rPr>
          <w:sz w:val="22"/>
        </w:rPr>
      </w:pPr>
    </w:p>
    <w:p>
      <w:pPr>
        <w:pStyle w:val="7"/>
        <w:ind w:left="732" w:right="121" w:hanging="540"/>
        <w:jc w:val="both"/>
      </w:pPr>
      <w:r>
        <w:t>Morrow, L. M. &amp; Gambrell, L.B. (2000). Literature-based reading instruction. In M.L. Kamil, P.B. Mosenthal, P.D. Pearson &amp; R. Barr (Eds.). Mahwah, NJ: Erlbaum.</w:t>
      </w:r>
    </w:p>
    <w:p>
      <w:pPr>
        <w:pStyle w:val="7"/>
        <w:rPr>
          <w:sz w:val="26"/>
        </w:rPr>
      </w:pPr>
    </w:p>
    <w:p>
      <w:pPr>
        <w:pStyle w:val="7"/>
        <w:rPr>
          <w:sz w:val="22"/>
        </w:rPr>
      </w:pPr>
    </w:p>
    <w:p>
      <w:pPr>
        <w:pStyle w:val="7"/>
        <w:ind w:left="732" w:right="118" w:hanging="540"/>
        <w:jc w:val="both"/>
      </w:pPr>
      <w:r>
        <w:t>Moustafa, M. (2001). Contemporary Reading Instruction. In T. Loveless (Ed</w:t>
      </w:r>
      <w:r>
        <w:rPr>
          <w:i/>
        </w:rPr>
        <w:t>.). The</w:t>
      </w:r>
      <w:r>
        <w:rPr>
          <w:i/>
          <w:spacing w:val="40"/>
        </w:rPr>
        <w:t xml:space="preserve"> </w:t>
      </w:r>
      <w:r>
        <w:rPr>
          <w:i/>
        </w:rPr>
        <w:t>Great Curriculum Debate</w:t>
      </w:r>
      <w:r>
        <w:t xml:space="preserve">, pp. 247 – 267, Washington, D.C.: Brookings Institute </w:t>
      </w:r>
      <w:r>
        <w:rPr>
          <w:spacing w:val="-2"/>
        </w:rPr>
        <w:t>Press.</w:t>
      </w:r>
    </w:p>
    <w:p>
      <w:pPr>
        <w:pStyle w:val="7"/>
        <w:rPr>
          <w:sz w:val="26"/>
        </w:rPr>
      </w:pPr>
    </w:p>
    <w:p>
      <w:pPr>
        <w:pStyle w:val="7"/>
        <w:rPr>
          <w:sz w:val="22"/>
        </w:rPr>
      </w:pPr>
    </w:p>
    <w:p>
      <w:pPr>
        <w:pStyle w:val="7"/>
        <w:spacing w:before="1"/>
        <w:ind w:left="732" w:right="123" w:hanging="540"/>
        <w:jc w:val="both"/>
      </w:pPr>
      <w:r>
        <w:t>Nation, K. &amp; Snowling, M. (1998b). Semantic processing and the development of word recognition skills: Evidence from children with reading</w:t>
      </w:r>
      <w:r>
        <w:rPr>
          <w:spacing w:val="-1"/>
        </w:rPr>
        <w:t xml:space="preserve"> </w:t>
      </w:r>
      <w:r>
        <w:t xml:space="preserve">comprehension difficulties. </w:t>
      </w:r>
      <w:r>
        <w:rPr>
          <w:i/>
        </w:rPr>
        <w:t>Journal of Memory and Language, 39</w:t>
      </w:r>
      <w:r>
        <w:t>, 85 – 101.</w:t>
      </w:r>
    </w:p>
    <w:p>
      <w:pPr>
        <w:pStyle w:val="7"/>
        <w:rPr>
          <w:sz w:val="26"/>
        </w:rPr>
      </w:pPr>
    </w:p>
    <w:p>
      <w:pPr>
        <w:pStyle w:val="7"/>
        <w:rPr>
          <w:sz w:val="22"/>
        </w:rPr>
      </w:pPr>
    </w:p>
    <w:p>
      <w:pPr>
        <w:pStyle w:val="7"/>
        <w:ind w:left="732" w:right="116" w:hanging="540"/>
        <w:jc w:val="both"/>
      </w:pPr>
      <w:r>
        <w:t xml:space="preserve">Nation, K., &amp; Snowling, M. (1998a). Individual differences in contextual facilitation: Evidence from dyslexia and poor reading comprehension. </w:t>
      </w:r>
      <w:r>
        <w:rPr>
          <w:i/>
        </w:rPr>
        <w:t>Child Development, 69</w:t>
      </w:r>
      <w:r>
        <w:t>, 996 – 1011.</w:t>
      </w:r>
    </w:p>
    <w:p>
      <w:pPr>
        <w:pStyle w:val="7"/>
        <w:rPr>
          <w:sz w:val="26"/>
        </w:rPr>
      </w:pPr>
    </w:p>
    <w:p>
      <w:pPr>
        <w:pStyle w:val="7"/>
        <w:rPr>
          <w:sz w:val="22"/>
        </w:rPr>
      </w:pPr>
    </w:p>
    <w:p>
      <w:pPr>
        <w:pStyle w:val="7"/>
        <w:ind w:left="732" w:right="116" w:hanging="540"/>
        <w:jc w:val="both"/>
      </w:pPr>
      <w:r>
        <w:t>National Assessment of</w:t>
      </w:r>
      <w:r>
        <w:rPr>
          <w:spacing w:val="-1"/>
        </w:rPr>
        <w:t xml:space="preserve"> </w:t>
      </w:r>
      <w:r>
        <w:t>Education Progress (2005</w:t>
      </w:r>
      <w:r>
        <w:rPr>
          <w:i/>
        </w:rPr>
        <w:t>). Reading Results</w:t>
      </w:r>
      <w:r>
        <w:t>. National Centre</w:t>
      </w:r>
      <w:r>
        <w:rPr>
          <w:spacing w:val="-1"/>
        </w:rPr>
        <w:t xml:space="preserve"> </w:t>
      </w:r>
      <w:r>
        <w:t xml:space="preserve">for </w:t>
      </w:r>
      <w:r>
        <w:rPr>
          <w:spacing w:val="-2"/>
        </w:rPr>
        <w:t>Education.</w:t>
      </w:r>
    </w:p>
    <w:p>
      <w:pPr>
        <w:pStyle w:val="7"/>
        <w:rPr>
          <w:sz w:val="26"/>
        </w:rPr>
      </w:pPr>
    </w:p>
    <w:p>
      <w:pPr>
        <w:pStyle w:val="7"/>
        <w:rPr>
          <w:sz w:val="22"/>
        </w:rPr>
      </w:pPr>
    </w:p>
    <w:p>
      <w:pPr>
        <w:spacing w:before="1"/>
        <w:ind w:left="732" w:right="115" w:hanging="540"/>
        <w:jc w:val="both"/>
        <w:rPr>
          <w:sz w:val="24"/>
        </w:rPr>
      </w:pPr>
      <w:r>
        <w:rPr>
          <w:sz w:val="24"/>
        </w:rPr>
        <w:t xml:space="preserve">National Reading Panel (2000). </w:t>
      </w:r>
      <w:r>
        <w:rPr>
          <w:i/>
          <w:sz w:val="24"/>
        </w:rPr>
        <w:t>Teaching children to read: An evidence-based assessment of the scientific research literature on reading and its implications for reading</w:t>
      </w:r>
      <w:r>
        <w:rPr>
          <w:i/>
          <w:spacing w:val="-3"/>
          <w:sz w:val="24"/>
        </w:rPr>
        <w:t xml:space="preserve"> </w:t>
      </w:r>
      <w:r>
        <w:rPr>
          <w:i/>
          <w:sz w:val="24"/>
        </w:rPr>
        <w:t>instruction.</w:t>
      </w:r>
      <w:r>
        <w:rPr>
          <w:i/>
          <w:spacing w:val="-2"/>
          <w:sz w:val="24"/>
        </w:rPr>
        <w:t xml:space="preserve"> </w:t>
      </w:r>
      <w:r>
        <w:rPr>
          <w:sz w:val="24"/>
        </w:rPr>
        <w:t>Washington</w:t>
      </w:r>
      <w:r>
        <w:rPr>
          <w:spacing w:val="-3"/>
          <w:sz w:val="24"/>
        </w:rPr>
        <w:t xml:space="preserve"> </w:t>
      </w:r>
      <w:r>
        <w:rPr>
          <w:sz w:val="24"/>
        </w:rPr>
        <w:t>DC:</w:t>
      </w:r>
      <w:r>
        <w:rPr>
          <w:spacing w:val="-3"/>
          <w:sz w:val="24"/>
        </w:rPr>
        <w:t xml:space="preserve"> </w:t>
      </w:r>
      <w:r>
        <w:rPr>
          <w:sz w:val="24"/>
        </w:rPr>
        <w:t>National</w:t>
      </w:r>
      <w:r>
        <w:rPr>
          <w:spacing w:val="-1"/>
          <w:sz w:val="24"/>
        </w:rPr>
        <w:t xml:space="preserve"> </w:t>
      </w:r>
      <w:r>
        <w:rPr>
          <w:sz w:val="24"/>
        </w:rPr>
        <w:t>Institute</w:t>
      </w:r>
      <w:r>
        <w:rPr>
          <w:spacing w:val="-2"/>
          <w:sz w:val="24"/>
        </w:rPr>
        <w:t xml:space="preserve"> </w:t>
      </w:r>
      <w:r>
        <w:rPr>
          <w:sz w:val="24"/>
        </w:rPr>
        <w:t>of</w:t>
      </w:r>
      <w:r>
        <w:rPr>
          <w:spacing w:val="-4"/>
          <w:sz w:val="24"/>
        </w:rPr>
        <w:t xml:space="preserve"> </w:t>
      </w:r>
      <w:r>
        <w:rPr>
          <w:sz w:val="24"/>
        </w:rPr>
        <w:t>Child</w:t>
      </w:r>
      <w:r>
        <w:rPr>
          <w:spacing w:val="-3"/>
          <w:sz w:val="24"/>
        </w:rPr>
        <w:t xml:space="preserve"> </w:t>
      </w:r>
      <w:r>
        <w:rPr>
          <w:sz w:val="24"/>
        </w:rPr>
        <w:t>Health</w:t>
      </w:r>
      <w:r>
        <w:rPr>
          <w:spacing w:val="-3"/>
          <w:sz w:val="24"/>
        </w:rPr>
        <w:t xml:space="preserve"> </w:t>
      </w:r>
      <w:r>
        <w:rPr>
          <w:sz w:val="24"/>
        </w:rPr>
        <w:t>and</w:t>
      </w:r>
      <w:r>
        <w:rPr>
          <w:spacing w:val="-3"/>
          <w:sz w:val="24"/>
        </w:rPr>
        <w:t xml:space="preserve"> </w:t>
      </w:r>
      <w:r>
        <w:rPr>
          <w:sz w:val="24"/>
        </w:rPr>
        <w:t xml:space="preserve">Human </w:t>
      </w:r>
      <w:r>
        <w:rPr>
          <w:spacing w:val="-2"/>
          <w:sz w:val="24"/>
        </w:rPr>
        <w:t>Development.</w:t>
      </w:r>
    </w:p>
    <w:p>
      <w:pPr>
        <w:spacing w:after="0"/>
        <w:jc w:val="both"/>
        <w:rPr>
          <w:sz w:val="24"/>
        </w:rPr>
        <w:sectPr>
          <w:pgSz w:w="11910" w:h="16840"/>
          <w:pgMar w:top="1340" w:right="1320" w:bottom="280" w:left="1680" w:header="722" w:footer="0" w:gutter="0"/>
          <w:cols w:space="720" w:num="1"/>
        </w:sectPr>
      </w:pPr>
    </w:p>
    <w:p>
      <w:pPr>
        <w:spacing w:before="80"/>
        <w:ind w:left="732" w:right="118" w:hanging="540"/>
        <w:jc w:val="both"/>
        <w:rPr>
          <w:sz w:val="24"/>
        </w:rPr>
      </w:pPr>
      <w:r>
        <w:rPr>
          <w:sz w:val="24"/>
        </w:rPr>
        <w:t xml:space="preserve">National Reading Panel (2000). </w:t>
      </w:r>
      <w:r>
        <w:rPr>
          <w:i/>
          <w:sz w:val="24"/>
        </w:rPr>
        <w:t>Teaching Children to Read: An Evidence-Based Assessment of the Scientific Research Literature on Reading and its Implications</w:t>
      </w:r>
      <w:r>
        <w:rPr>
          <w:i/>
          <w:spacing w:val="40"/>
          <w:sz w:val="24"/>
        </w:rPr>
        <w:t xml:space="preserve"> </w:t>
      </w:r>
      <w:r>
        <w:rPr>
          <w:i/>
          <w:sz w:val="24"/>
        </w:rPr>
        <w:t xml:space="preserve">for Reading Instruction. </w:t>
      </w:r>
      <w:r>
        <w:rPr>
          <w:sz w:val="24"/>
        </w:rPr>
        <w:t>Washington, DC: National Institute of Child Health and Human Development.</w:t>
      </w:r>
    </w:p>
    <w:p>
      <w:pPr>
        <w:pStyle w:val="7"/>
        <w:rPr>
          <w:sz w:val="26"/>
        </w:rPr>
      </w:pPr>
    </w:p>
    <w:p>
      <w:pPr>
        <w:pStyle w:val="7"/>
        <w:rPr>
          <w:sz w:val="22"/>
        </w:rPr>
      </w:pPr>
    </w:p>
    <w:p>
      <w:pPr>
        <w:spacing w:before="0"/>
        <w:ind w:left="732" w:right="117" w:hanging="540"/>
        <w:jc w:val="both"/>
        <w:rPr>
          <w:sz w:val="24"/>
        </w:rPr>
      </w:pPr>
      <w:r>
        <w:rPr>
          <w:sz w:val="24"/>
        </w:rPr>
        <w:t xml:space="preserve">National Reading Panel Report NRP (2000). </w:t>
      </w:r>
      <w:r>
        <w:rPr>
          <w:i/>
          <w:sz w:val="24"/>
        </w:rPr>
        <w:t xml:space="preserve">Teaching Children to Read. NIH Publication #00 – </w:t>
      </w:r>
      <w:r>
        <w:rPr>
          <w:sz w:val="24"/>
        </w:rPr>
        <w:t>4754.</w:t>
      </w:r>
    </w:p>
    <w:p>
      <w:pPr>
        <w:pStyle w:val="7"/>
        <w:rPr>
          <w:sz w:val="26"/>
        </w:rPr>
      </w:pPr>
    </w:p>
    <w:p>
      <w:pPr>
        <w:pStyle w:val="7"/>
        <w:rPr>
          <w:sz w:val="22"/>
        </w:rPr>
      </w:pPr>
    </w:p>
    <w:p>
      <w:pPr>
        <w:spacing w:before="0"/>
        <w:ind w:left="732" w:right="116" w:hanging="540"/>
        <w:jc w:val="both"/>
        <w:rPr>
          <w:sz w:val="24"/>
        </w:rPr>
      </w:pPr>
      <w:r>
        <w:rPr>
          <w:sz w:val="24"/>
        </w:rPr>
        <w:t xml:space="preserve">National Reading Panel. (2000). </w:t>
      </w:r>
      <w:r>
        <w:rPr>
          <w:i/>
          <w:sz w:val="24"/>
        </w:rPr>
        <w:t>Report of the National Reading Panel: Teaching children to read: An evidence-based assessment of the scientific research literature on reading and its implications for reading instruction</w:t>
      </w:r>
      <w:r>
        <w:rPr>
          <w:sz w:val="24"/>
        </w:rPr>
        <w:t xml:space="preserve">. </w:t>
      </w:r>
      <w:r>
        <w:rPr>
          <w:i/>
          <w:sz w:val="24"/>
        </w:rPr>
        <w:t xml:space="preserve">Reports of the Subgroups. </w:t>
      </w:r>
      <w:r>
        <w:rPr>
          <w:sz w:val="24"/>
        </w:rPr>
        <w:t>Rockville. MD: National Institute of Child Health and Human Development.</w:t>
      </w:r>
    </w:p>
    <w:p>
      <w:pPr>
        <w:pStyle w:val="7"/>
        <w:rPr>
          <w:sz w:val="26"/>
        </w:rPr>
      </w:pPr>
    </w:p>
    <w:p>
      <w:pPr>
        <w:pStyle w:val="7"/>
        <w:spacing w:before="1"/>
        <w:rPr>
          <w:sz w:val="22"/>
        </w:rPr>
      </w:pPr>
    </w:p>
    <w:p>
      <w:pPr>
        <w:spacing w:before="0"/>
        <w:ind w:left="732" w:right="114" w:hanging="540"/>
        <w:jc w:val="both"/>
        <w:rPr>
          <w:sz w:val="24"/>
        </w:rPr>
      </w:pPr>
      <w:r>
        <w:rPr>
          <w:sz w:val="24"/>
        </w:rPr>
        <w:t>Neuman, S.B., Copple, C., and Bredekamp, S. (2000</w:t>
      </w:r>
      <w:r>
        <w:rPr>
          <w:i/>
          <w:sz w:val="24"/>
        </w:rPr>
        <w:t xml:space="preserve">). Learning to Read and Write: Developmentally Appropriate Practices for Young Children. </w:t>
      </w:r>
      <w:r>
        <w:rPr>
          <w:sz w:val="24"/>
        </w:rPr>
        <w:t>Washington, DC: National Association for the Education of Young Children.</w:t>
      </w:r>
    </w:p>
    <w:p>
      <w:pPr>
        <w:pStyle w:val="7"/>
        <w:rPr>
          <w:sz w:val="26"/>
        </w:rPr>
      </w:pPr>
    </w:p>
    <w:p>
      <w:pPr>
        <w:pStyle w:val="7"/>
        <w:rPr>
          <w:sz w:val="22"/>
        </w:rPr>
      </w:pPr>
    </w:p>
    <w:p>
      <w:pPr>
        <w:spacing w:before="0"/>
        <w:ind w:left="732" w:right="118" w:hanging="540"/>
        <w:jc w:val="both"/>
        <w:rPr>
          <w:sz w:val="24"/>
        </w:rPr>
      </w:pPr>
      <w:r>
        <w:rPr>
          <w:sz w:val="24"/>
        </w:rPr>
        <w:t xml:space="preserve">Ngochal, N. (2001). </w:t>
      </w:r>
      <w:r>
        <w:rPr>
          <w:i/>
          <w:sz w:val="24"/>
        </w:rPr>
        <w:t xml:space="preserve">Effects of an integrated approach to reading and writing instruction on students’ critical thinking. </w:t>
      </w:r>
      <w:r>
        <w:rPr>
          <w:sz w:val="24"/>
        </w:rPr>
        <w:t>Unpublished PhD dissertation, University of Jos.</w:t>
      </w:r>
    </w:p>
    <w:p>
      <w:pPr>
        <w:pStyle w:val="7"/>
        <w:rPr>
          <w:sz w:val="26"/>
        </w:rPr>
      </w:pPr>
    </w:p>
    <w:p>
      <w:pPr>
        <w:pStyle w:val="7"/>
        <w:rPr>
          <w:sz w:val="22"/>
        </w:rPr>
      </w:pPr>
    </w:p>
    <w:p>
      <w:pPr>
        <w:pStyle w:val="7"/>
        <w:ind w:left="732" w:right="119" w:hanging="540"/>
        <w:jc w:val="both"/>
      </w:pPr>
      <w:r>
        <w:t xml:space="preserve">Nursery World. (2005). </w:t>
      </w:r>
      <w:r>
        <w:rPr>
          <w:i/>
        </w:rPr>
        <w:t>Phonics readers outperform peers</w:t>
      </w:r>
      <w:r>
        <w:t xml:space="preserve">. In National Literacy Trust, Phonics – the debate, p.11, Building a literate nation, </w:t>
      </w:r>
      <w:r>
        <w:fldChar w:fldCharType="begin"/>
      </w:r>
      <w:r>
        <w:instrText xml:space="preserve"> HYPERLINK "http://www/" \h </w:instrText>
      </w:r>
      <w:r>
        <w:fldChar w:fldCharType="separate"/>
      </w:r>
      <w:r>
        <w:t>www.</w:t>
      </w:r>
      <w:r>
        <w:fldChar w:fldCharType="end"/>
      </w:r>
      <w:r>
        <w:t xml:space="preserve"> literacytrust.org.uk.</w:t>
      </w:r>
    </w:p>
    <w:p>
      <w:pPr>
        <w:pStyle w:val="7"/>
        <w:rPr>
          <w:sz w:val="26"/>
        </w:rPr>
      </w:pPr>
    </w:p>
    <w:p>
      <w:pPr>
        <w:pStyle w:val="7"/>
        <w:rPr>
          <w:sz w:val="22"/>
        </w:rPr>
      </w:pPr>
    </w:p>
    <w:p>
      <w:pPr>
        <w:spacing w:before="1"/>
        <w:ind w:left="732" w:right="115" w:hanging="540"/>
        <w:jc w:val="both"/>
        <w:rPr>
          <w:sz w:val="24"/>
        </w:rPr>
      </w:pPr>
      <w:r>
        <w:rPr>
          <w:sz w:val="24"/>
        </w:rPr>
        <w:t xml:space="preserve">O’Connor, R.E., Jenkins, J.R., and Slocum, T.A. (1993). </w:t>
      </w:r>
      <w:r>
        <w:rPr>
          <w:i/>
          <w:sz w:val="24"/>
        </w:rPr>
        <w:t>Unpacking phonological awareness:</w:t>
      </w:r>
      <w:r>
        <w:rPr>
          <w:i/>
          <w:spacing w:val="-4"/>
          <w:sz w:val="24"/>
        </w:rPr>
        <w:t xml:space="preserve"> </w:t>
      </w:r>
      <w:r>
        <w:rPr>
          <w:i/>
          <w:sz w:val="24"/>
        </w:rPr>
        <w:t>Two</w:t>
      </w:r>
      <w:r>
        <w:rPr>
          <w:i/>
          <w:spacing w:val="-3"/>
          <w:sz w:val="24"/>
        </w:rPr>
        <w:t xml:space="preserve"> </w:t>
      </w:r>
      <w:r>
        <w:rPr>
          <w:i/>
          <w:sz w:val="24"/>
        </w:rPr>
        <w:t>treatments</w:t>
      </w:r>
      <w:r>
        <w:rPr>
          <w:i/>
          <w:spacing w:val="-3"/>
          <w:sz w:val="24"/>
        </w:rPr>
        <w:t xml:space="preserve"> </w:t>
      </w:r>
      <w:r>
        <w:rPr>
          <w:i/>
          <w:sz w:val="24"/>
        </w:rPr>
        <w:t>for</w:t>
      </w:r>
      <w:r>
        <w:rPr>
          <w:i/>
          <w:spacing w:val="-3"/>
          <w:sz w:val="24"/>
        </w:rPr>
        <w:t xml:space="preserve"> </w:t>
      </w:r>
      <w:r>
        <w:rPr>
          <w:i/>
          <w:sz w:val="24"/>
        </w:rPr>
        <w:t>Low –</w:t>
      </w:r>
      <w:r>
        <w:rPr>
          <w:i/>
          <w:spacing w:val="-3"/>
          <w:sz w:val="24"/>
        </w:rPr>
        <w:t xml:space="preserve"> </w:t>
      </w:r>
      <w:r>
        <w:rPr>
          <w:i/>
          <w:sz w:val="24"/>
        </w:rPr>
        <w:t>Skilled</w:t>
      </w:r>
      <w:r>
        <w:rPr>
          <w:i/>
          <w:spacing w:val="-4"/>
          <w:sz w:val="24"/>
        </w:rPr>
        <w:t xml:space="preserve"> </w:t>
      </w:r>
      <w:r>
        <w:rPr>
          <w:i/>
          <w:sz w:val="24"/>
        </w:rPr>
        <w:t>Kindergarten</w:t>
      </w:r>
      <w:r>
        <w:rPr>
          <w:i/>
          <w:spacing w:val="-3"/>
          <w:sz w:val="24"/>
        </w:rPr>
        <w:t xml:space="preserve"> </w:t>
      </w:r>
      <w:r>
        <w:rPr>
          <w:i/>
          <w:sz w:val="24"/>
        </w:rPr>
        <w:t>Children.</w:t>
      </w:r>
      <w:r>
        <w:rPr>
          <w:i/>
          <w:spacing w:val="-1"/>
          <w:sz w:val="24"/>
        </w:rPr>
        <w:t xml:space="preserve"> </w:t>
      </w:r>
      <w:r>
        <w:rPr>
          <w:sz w:val="24"/>
        </w:rPr>
        <w:t xml:space="preserve">(Unpublished </w:t>
      </w:r>
      <w:r>
        <w:rPr>
          <w:spacing w:val="-2"/>
          <w:sz w:val="24"/>
        </w:rPr>
        <w:t>manuscript).</w:t>
      </w:r>
    </w:p>
    <w:p>
      <w:pPr>
        <w:pStyle w:val="7"/>
        <w:rPr>
          <w:sz w:val="26"/>
        </w:rPr>
      </w:pPr>
    </w:p>
    <w:p>
      <w:pPr>
        <w:pStyle w:val="7"/>
        <w:rPr>
          <w:sz w:val="22"/>
        </w:rPr>
      </w:pPr>
    </w:p>
    <w:p>
      <w:pPr>
        <w:pStyle w:val="7"/>
        <w:ind w:left="732" w:right="113" w:hanging="540"/>
        <w:jc w:val="both"/>
      </w:pPr>
      <w:r>
        <w:t>Ogunyemi, C.O. (1987). Reading prose problems: Strategies and practical suggestions.</w:t>
      </w:r>
      <w:r>
        <w:rPr>
          <w:spacing w:val="80"/>
        </w:rPr>
        <w:t xml:space="preserve"> </w:t>
      </w:r>
      <w:r>
        <w:t xml:space="preserve">In C.O. Ogunyemi. C.O. Ogunyemi; &amp; S.O. Unoh. (Eds.), </w:t>
      </w:r>
      <w:r>
        <w:rPr>
          <w:i/>
        </w:rPr>
        <w:t>Reading For Literacy Awareness,</w:t>
      </w:r>
      <w:r>
        <w:rPr>
          <w:i/>
          <w:spacing w:val="6"/>
        </w:rPr>
        <w:t xml:space="preserve"> </w:t>
      </w:r>
      <w:r>
        <w:rPr>
          <w:i/>
        </w:rPr>
        <w:t>vol.</w:t>
      </w:r>
      <w:r>
        <w:rPr>
          <w:i/>
          <w:spacing w:val="12"/>
        </w:rPr>
        <w:t xml:space="preserve"> </w:t>
      </w:r>
      <w:r>
        <w:rPr>
          <w:i/>
        </w:rPr>
        <w:t>1,</w:t>
      </w:r>
      <w:r>
        <w:rPr>
          <w:i/>
          <w:spacing w:val="11"/>
        </w:rPr>
        <w:t xml:space="preserve"> </w:t>
      </w:r>
      <w:r>
        <w:t>(Pp.</w:t>
      </w:r>
      <w:r>
        <w:rPr>
          <w:spacing w:val="8"/>
        </w:rPr>
        <w:t xml:space="preserve"> </w:t>
      </w:r>
      <w:r>
        <w:t>25</w:t>
      </w:r>
      <w:r>
        <w:rPr>
          <w:spacing w:val="10"/>
        </w:rPr>
        <w:t xml:space="preserve"> </w:t>
      </w:r>
      <w:r>
        <w:t>–</w:t>
      </w:r>
      <w:r>
        <w:rPr>
          <w:spacing w:val="9"/>
        </w:rPr>
        <w:t xml:space="preserve"> </w:t>
      </w:r>
      <w:r>
        <w:t>47).</w:t>
      </w:r>
      <w:r>
        <w:rPr>
          <w:spacing w:val="10"/>
        </w:rPr>
        <w:t xml:space="preserve"> </w:t>
      </w:r>
      <w:r>
        <w:t>Reading</w:t>
      </w:r>
      <w:r>
        <w:rPr>
          <w:spacing w:val="8"/>
        </w:rPr>
        <w:t xml:space="preserve"> </w:t>
      </w:r>
      <w:r>
        <w:t>association</w:t>
      </w:r>
      <w:r>
        <w:rPr>
          <w:spacing w:val="9"/>
        </w:rPr>
        <w:t xml:space="preserve"> </w:t>
      </w:r>
      <w:r>
        <w:t>of</w:t>
      </w:r>
      <w:r>
        <w:rPr>
          <w:spacing w:val="8"/>
        </w:rPr>
        <w:t xml:space="preserve"> </w:t>
      </w:r>
      <w:r>
        <w:t>Nigeria,</w:t>
      </w:r>
      <w:r>
        <w:rPr>
          <w:spacing w:val="9"/>
        </w:rPr>
        <w:t xml:space="preserve"> </w:t>
      </w:r>
      <w:r>
        <w:rPr>
          <w:spacing w:val="-2"/>
        </w:rPr>
        <w:t>Monographseries</w:t>
      </w:r>
    </w:p>
    <w:p>
      <w:pPr>
        <w:pStyle w:val="7"/>
        <w:ind w:left="732"/>
        <w:jc w:val="both"/>
      </w:pPr>
      <w:r>
        <w:t>D.</w:t>
      </w:r>
      <w:r>
        <w:rPr>
          <w:spacing w:val="-4"/>
        </w:rPr>
        <w:t xml:space="preserve"> </w:t>
      </w:r>
      <w:r>
        <w:t>Ibadan:</w:t>
      </w:r>
      <w:r>
        <w:rPr>
          <w:spacing w:val="-2"/>
        </w:rPr>
        <w:t xml:space="preserve"> </w:t>
      </w:r>
      <w:r>
        <w:t>Heinemann</w:t>
      </w:r>
      <w:r>
        <w:rPr>
          <w:spacing w:val="-1"/>
        </w:rPr>
        <w:t xml:space="preserve"> </w:t>
      </w:r>
      <w:r>
        <w:t>Educational</w:t>
      </w:r>
      <w:r>
        <w:rPr>
          <w:spacing w:val="-2"/>
        </w:rPr>
        <w:t xml:space="preserve"> Books.</w:t>
      </w:r>
    </w:p>
    <w:p>
      <w:pPr>
        <w:pStyle w:val="7"/>
        <w:rPr>
          <w:sz w:val="26"/>
        </w:rPr>
      </w:pPr>
    </w:p>
    <w:p>
      <w:pPr>
        <w:pStyle w:val="7"/>
        <w:rPr>
          <w:sz w:val="22"/>
        </w:rPr>
      </w:pPr>
    </w:p>
    <w:p>
      <w:pPr>
        <w:spacing w:before="0"/>
        <w:ind w:left="732" w:right="119" w:hanging="540"/>
        <w:jc w:val="both"/>
        <w:rPr>
          <w:sz w:val="24"/>
        </w:rPr>
      </w:pPr>
      <w:r>
        <w:rPr>
          <w:sz w:val="24"/>
        </w:rPr>
        <w:t xml:space="preserve">Olson, R., Forsberg, H., Gayan, J., &amp; DeFries, J. (1999). A behavioural-genetic analysis of reading disabilities and component processess. In r. Klein &amp; P. McMullen (Eds) </w:t>
      </w:r>
      <w:r>
        <w:rPr>
          <w:i/>
          <w:sz w:val="24"/>
        </w:rPr>
        <w:t xml:space="preserve">Converging Methods for Understanding Reading and Dyslexia. </w:t>
      </w:r>
      <w:r>
        <w:rPr>
          <w:sz w:val="24"/>
        </w:rPr>
        <w:t xml:space="preserve">Cambridge: MIT </w:t>
      </w:r>
      <w:r>
        <w:rPr>
          <w:spacing w:val="-2"/>
          <w:sz w:val="24"/>
        </w:rPr>
        <w:t>Press.</w:t>
      </w:r>
    </w:p>
    <w:p>
      <w:pPr>
        <w:pStyle w:val="7"/>
        <w:rPr>
          <w:sz w:val="26"/>
        </w:rPr>
      </w:pPr>
    </w:p>
    <w:p>
      <w:pPr>
        <w:pStyle w:val="7"/>
        <w:rPr>
          <w:sz w:val="22"/>
        </w:rPr>
      </w:pPr>
    </w:p>
    <w:p>
      <w:pPr>
        <w:pStyle w:val="7"/>
        <w:spacing w:before="1"/>
        <w:ind w:left="732" w:right="115" w:hanging="540"/>
        <w:jc w:val="both"/>
      </w:pPr>
      <w:r>
        <w:t xml:space="preserve">Omojuwa, J. (1985). Developing reading in mother tongue and English in Nigeria Primary Schools: Crisis in Practice. In T.O. Oyetunde, J. Aliyu &amp; Y. Aboderin (Eds). </w:t>
      </w:r>
      <w:r>
        <w:rPr>
          <w:i/>
        </w:rPr>
        <w:t xml:space="preserve">Literacy and reading in Nigeria, Vol. 5, </w:t>
      </w:r>
      <w:r>
        <w:t>(pp 407 – 415) Zaria: Institute of Education ABU in association with the Reading Association of Nigeria.</w:t>
      </w:r>
    </w:p>
    <w:p>
      <w:pPr>
        <w:spacing w:after="0"/>
        <w:jc w:val="both"/>
        <w:sectPr>
          <w:pgSz w:w="11910" w:h="16840"/>
          <w:pgMar w:top="1340" w:right="1320" w:bottom="280" w:left="1680" w:header="722" w:footer="0" w:gutter="0"/>
          <w:cols w:space="720" w:num="1"/>
        </w:sectPr>
      </w:pPr>
    </w:p>
    <w:p>
      <w:pPr>
        <w:pStyle w:val="7"/>
        <w:spacing w:before="80"/>
        <w:ind w:left="732" w:right="118" w:hanging="540"/>
        <w:jc w:val="both"/>
      </w:pPr>
      <w:r>
        <w:t>Owocki, G. and Goodman, Y. (2002). Kidwatching: Documenting children’s literacy development. Portsmouth, NH: Heinemann.</w:t>
      </w:r>
    </w:p>
    <w:p>
      <w:pPr>
        <w:pStyle w:val="7"/>
        <w:rPr>
          <w:sz w:val="26"/>
        </w:rPr>
      </w:pPr>
    </w:p>
    <w:p>
      <w:pPr>
        <w:pStyle w:val="7"/>
        <w:rPr>
          <w:sz w:val="22"/>
        </w:rPr>
      </w:pPr>
    </w:p>
    <w:p>
      <w:pPr>
        <w:spacing w:before="0"/>
        <w:ind w:left="732" w:right="114" w:hanging="540"/>
        <w:jc w:val="both"/>
        <w:rPr>
          <w:sz w:val="24"/>
        </w:rPr>
      </w:pPr>
      <w:r>
        <w:rPr>
          <w:sz w:val="24"/>
        </w:rPr>
        <w:t xml:space="preserve">Oyeleye, H.E. (1991). Literacy Awareness Programme (LAP), In T.O. Oyetunde (Ed.). </w:t>
      </w:r>
      <w:r>
        <w:rPr>
          <w:i/>
          <w:sz w:val="24"/>
        </w:rPr>
        <w:t xml:space="preserve">How parents and teachers can help their children become good readers. </w:t>
      </w:r>
      <w:r>
        <w:rPr>
          <w:sz w:val="24"/>
        </w:rPr>
        <w:t>Literacy promotion</w:t>
      </w:r>
      <w:r>
        <w:rPr>
          <w:spacing w:val="-1"/>
          <w:sz w:val="24"/>
        </w:rPr>
        <w:t xml:space="preserve"> </w:t>
      </w:r>
      <w:r>
        <w:rPr>
          <w:sz w:val="24"/>
        </w:rPr>
        <w:t>in</w:t>
      </w:r>
      <w:r>
        <w:rPr>
          <w:spacing w:val="-1"/>
          <w:sz w:val="24"/>
        </w:rPr>
        <w:t xml:space="preserve"> </w:t>
      </w:r>
      <w:r>
        <w:rPr>
          <w:sz w:val="24"/>
        </w:rPr>
        <w:t>Nigeria</w:t>
      </w:r>
      <w:r>
        <w:rPr>
          <w:spacing w:val="-3"/>
          <w:sz w:val="24"/>
        </w:rPr>
        <w:t xml:space="preserve"> </w:t>
      </w:r>
      <w:r>
        <w:rPr>
          <w:sz w:val="24"/>
        </w:rPr>
        <w:t>to mark</w:t>
      </w:r>
      <w:r>
        <w:rPr>
          <w:spacing w:val="-1"/>
          <w:sz w:val="24"/>
        </w:rPr>
        <w:t xml:space="preserve"> </w:t>
      </w:r>
      <w:r>
        <w:rPr>
          <w:sz w:val="24"/>
        </w:rPr>
        <w:t>the International Literacy</w:t>
      </w:r>
      <w:r>
        <w:rPr>
          <w:spacing w:val="-4"/>
          <w:sz w:val="24"/>
        </w:rPr>
        <w:t xml:space="preserve"> </w:t>
      </w:r>
      <w:r>
        <w:rPr>
          <w:sz w:val="24"/>
        </w:rPr>
        <w:t>Decade (1990 – 2000).</w:t>
      </w:r>
      <w:r>
        <w:rPr>
          <w:spacing w:val="-2"/>
          <w:sz w:val="24"/>
        </w:rPr>
        <w:t xml:space="preserve"> </w:t>
      </w:r>
      <w:r>
        <w:rPr>
          <w:sz w:val="24"/>
        </w:rPr>
        <w:t>Jos: Reading Association of Nigeria.</w:t>
      </w:r>
    </w:p>
    <w:p>
      <w:pPr>
        <w:pStyle w:val="7"/>
        <w:rPr>
          <w:sz w:val="26"/>
        </w:rPr>
      </w:pPr>
    </w:p>
    <w:p>
      <w:pPr>
        <w:pStyle w:val="7"/>
        <w:rPr>
          <w:sz w:val="22"/>
        </w:rPr>
      </w:pPr>
    </w:p>
    <w:p>
      <w:pPr>
        <w:spacing w:before="0"/>
        <w:ind w:left="732" w:right="118" w:hanging="540"/>
        <w:jc w:val="both"/>
        <w:rPr>
          <w:sz w:val="24"/>
        </w:rPr>
      </w:pPr>
      <w:r>
        <w:rPr>
          <w:sz w:val="24"/>
        </w:rPr>
        <w:t xml:space="preserve">Oyetunde, T.O. (1991). The Why, The What and the How to Helping Children learn to read. In T.O. Oyetunde (Ed.). </w:t>
      </w:r>
      <w:r>
        <w:rPr>
          <w:i/>
          <w:sz w:val="24"/>
        </w:rPr>
        <w:t xml:space="preserve">How parents and teachers can help their children become good readers. </w:t>
      </w:r>
      <w:r>
        <w:rPr>
          <w:sz w:val="24"/>
        </w:rPr>
        <w:t>Literacy Promotion in Nigeria to mark the International Literacy Decad e (1990 – 2000). Jos: Reading Association of Nigeria.</w:t>
      </w:r>
    </w:p>
    <w:p>
      <w:pPr>
        <w:pStyle w:val="7"/>
        <w:rPr>
          <w:sz w:val="26"/>
        </w:rPr>
      </w:pPr>
    </w:p>
    <w:p>
      <w:pPr>
        <w:pStyle w:val="7"/>
        <w:spacing w:before="1"/>
        <w:rPr>
          <w:sz w:val="22"/>
        </w:rPr>
      </w:pPr>
    </w:p>
    <w:p>
      <w:pPr>
        <w:spacing w:before="0"/>
        <w:ind w:left="732" w:right="114" w:hanging="540"/>
        <w:jc w:val="both"/>
        <w:rPr>
          <w:sz w:val="24"/>
        </w:rPr>
      </w:pPr>
      <w:r>
        <w:rPr>
          <w:sz w:val="24"/>
        </w:rPr>
        <w:t xml:space="preserve">Oyetunde, T.O; and Umolu, J.J. (1991). Primary education on the brink of collapse: Olu, Eze and Musa can’t read. In S.O. Unoh; G.O. Akpa; &amp; K.P. Gang (Eds.). </w:t>
      </w:r>
      <w:r>
        <w:rPr>
          <w:i/>
          <w:sz w:val="24"/>
        </w:rPr>
        <w:t>Towards a functional primary education for Nigeria. (The challenge for education manners and administrators</w:t>
      </w:r>
      <w:r>
        <w:rPr>
          <w:sz w:val="24"/>
        </w:rPr>
        <w:t>. Pp.231 – 239). Jos: National Association of Education and Academic Planners. (NAEAP. Plateau State Branch).</w:t>
      </w:r>
    </w:p>
    <w:p>
      <w:pPr>
        <w:pStyle w:val="7"/>
        <w:rPr>
          <w:sz w:val="26"/>
        </w:rPr>
      </w:pPr>
    </w:p>
    <w:p>
      <w:pPr>
        <w:pStyle w:val="7"/>
        <w:rPr>
          <w:sz w:val="22"/>
        </w:rPr>
      </w:pPr>
    </w:p>
    <w:p>
      <w:pPr>
        <w:spacing w:before="0"/>
        <w:ind w:left="732" w:right="119" w:hanging="540"/>
        <w:jc w:val="both"/>
        <w:rPr>
          <w:sz w:val="24"/>
        </w:rPr>
      </w:pPr>
      <w:r>
        <w:rPr>
          <w:sz w:val="24"/>
        </w:rPr>
        <w:t xml:space="preserve">Pappano, L. (20010. </w:t>
      </w:r>
      <w:r>
        <w:rPr>
          <w:i/>
          <w:sz w:val="24"/>
        </w:rPr>
        <w:t xml:space="preserve">Teaching Reading No Longer One-Size Fits All. </w:t>
      </w:r>
      <w:r>
        <w:rPr>
          <w:sz w:val="24"/>
        </w:rPr>
        <w:t>Boston Globe: Lexis Nenis Academic Database.</w:t>
      </w:r>
    </w:p>
    <w:p>
      <w:pPr>
        <w:pStyle w:val="7"/>
        <w:rPr>
          <w:sz w:val="26"/>
        </w:rPr>
      </w:pPr>
    </w:p>
    <w:p>
      <w:pPr>
        <w:pStyle w:val="7"/>
        <w:rPr>
          <w:sz w:val="22"/>
        </w:rPr>
      </w:pPr>
    </w:p>
    <w:p>
      <w:pPr>
        <w:spacing w:before="0"/>
        <w:ind w:left="732" w:right="114" w:hanging="540"/>
        <w:jc w:val="both"/>
        <w:rPr>
          <w:sz w:val="24"/>
        </w:rPr>
      </w:pPr>
      <w:r>
        <w:rPr>
          <w:sz w:val="24"/>
        </w:rPr>
        <w:t xml:space="preserve">Parrish, T.G. (2000). </w:t>
      </w:r>
      <w:r>
        <w:rPr>
          <w:i/>
          <w:sz w:val="24"/>
        </w:rPr>
        <w:t xml:space="preserve">Disparities in the Identification, Funding, and Provision of Special Education. </w:t>
      </w:r>
      <w:r>
        <w:rPr>
          <w:sz w:val="24"/>
        </w:rPr>
        <w:t xml:space="preserve">Paper presented at Harvard Civil Rights Project for the Conference on Minority Issues in Special Education in Public Schools, Cambridge, MA, </w:t>
      </w:r>
      <w:r>
        <w:rPr>
          <w:spacing w:val="-2"/>
          <w:sz w:val="24"/>
        </w:rPr>
        <w:t>November.</w:t>
      </w:r>
    </w:p>
    <w:p>
      <w:pPr>
        <w:pStyle w:val="7"/>
        <w:rPr>
          <w:sz w:val="26"/>
        </w:rPr>
      </w:pPr>
    </w:p>
    <w:p>
      <w:pPr>
        <w:pStyle w:val="7"/>
        <w:rPr>
          <w:sz w:val="22"/>
        </w:rPr>
      </w:pPr>
    </w:p>
    <w:p>
      <w:pPr>
        <w:pStyle w:val="7"/>
        <w:spacing w:before="1"/>
        <w:ind w:left="732" w:right="114" w:hanging="540"/>
        <w:jc w:val="both"/>
      </w:pPr>
      <w:r>
        <w:t xml:space="preserve">Patzer, C.E., &amp; Pettegrew, B.S. (1996). Finding a “Voice”: Primary students with developmental disabilities express personal meanings through writing. </w:t>
      </w:r>
      <w:r>
        <w:rPr>
          <w:i/>
        </w:rPr>
        <w:t xml:space="preserve">Training Exceptional Children, </w:t>
      </w:r>
      <w:r>
        <w:t>29 (2), 22 – 27.</w:t>
      </w:r>
    </w:p>
    <w:p>
      <w:pPr>
        <w:pStyle w:val="7"/>
        <w:rPr>
          <w:sz w:val="26"/>
        </w:rPr>
      </w:pPr>
    </w:p>
    <w:p>
      <w:pPr>
        <w:pStyle w:val="7"/>
        <w:rPr>
          <w:sz w:val="22"/>
        </w:rPr>
      </w:pPr>
    </w:p>
    <w:p>
      <w:pPr>
        <w:spacing w:before="0"/>
        <w:ind w:left="732" w:right="112" w:hanging="540"/>
        <w:jc w:val="both"/>
        <w:rPr>
          <w:i/>
          <w:sz w:val="24"/>
        </w:rPr>
      </w:pPr>
      <w:r>
        <w:rPr>
          <w:sz w:val="24"/>
        </w:rPr>
        <w:t>Perfetti,</w:t>
      </w:r>
      <w:r>
        <w:rPr>
          <w:spacing w:val="-1"/>
          <w:sz w:val="24"/>
        </w:rPr>
        <w:t xml:space="preserve"> </w:t>
      </w:r>
      <w:r>
        <w:rPr>
          <w:sz w:val="24"/>
        </w:rPr>
        <w:t>C.,</w:t>
      </w:r>
      <w:r>
        <w:rPr>
          <w:spacing w:val="-1"/>
          <w:sz w:val="24"/>
        </w:rPr>
        <w:t xml:space="preserve"> </w:t>
      </w:r>
      <w:r>
        <w:rPr>
          <w:sz w:val="24"/>
        </w:rPr>
        <w:t>Beck, I.,</w:t>
      </w:r>
      <w:r>
        <w:rPr>
          <w:spacing w:val="-1"/>
          <w:sz w:val="24"/>
        </w:rPr>
        <w:t xml:space="preserve"> </w:t>
      </w:r>
      <w:r>
        <w:rPr>
          <w:sz w:val="24"/>
        </w:rPr>
        <w:t>&amp;</w:t>
      </w:r>
      <w:r>
        <w:rPr>
          <w:spacing w:val="-1"/>
          <w:sz w:val="24"/>
        </w:rPr>
        <w:t xml:space="preserve"> </w:t>
      </w:r>
      <w:r>
        <w:rPr>
          <w:sz w:val="24"/>
        </w:rPr>
        <w:t>Hughes,</w:t>
      </w:r>
      <w:r>
        <w:rPr>
          <w:spacing w:val="-1"/>
          <w:sz w:val="24"/>
        </w:rPr>
        <w:t xml:space="preserve"> </w:t>
      </w:r>
      <w:r>
        <w:rPr>
          <w:sz w:val="24"/>
        </w:rPr>
        <w:t>C.</w:t>
      </w:r>
      <w:r>
        <w:rPr>
          <w:spacing w:val="-1"/>
          <w:sz w:val="24"/>
        </w:rPr>
        <w:t xml:space="preserve"> </w:t>
      </w:r>
      <w:r>
        <w:rPr>
          <w:sz w:val="24"/>
        </w:rPr>
        <w:t>(1987).</w:t>
      </w:r>
      <w:r>
        <w:rPr>
          <w:spacing w:val="-2"/>
          <w:sz w:val="24"/>
        </w:rPr>
        <w:t xml:space="preserve"> </w:t>
      </w:r>
      <w:r>
        <w:rPr>
          <w:sz w:val="24"/>
        </w:rPr>
        <w:t>Phonemic</w:t>
      </w:r>
      <w:r>
        <w:rPr>
          <w:spacing w:val="-2"/>
          <w:sz w:val="24"/>
        </w:rPr>
        <w:t xml:space="preserve"> </w:t>
      </w:r>
      <w:r>
        <w:rPr>
          <w:sz w:val="24"/>
        </w:rPr>
        <w:t>knowledge</w:t>
      </w:r>
      <w:r>
        <w:rPr>
          <w:spacing w:val="-2"/>
          <w:sz w:val="24"/>
        </w:rPr>
        <w:t xml:space="preserve"> </w:t>
      </w:r>
      <w:r>
        <w:rPr>
          <w:sz w:val="24"/>
        </w:rPr>
        <w:t>and</w:t>
      </w:r>
      <w:r>
        <w:rPr>
          <w:spacing w:val="-1"/>
          <w:sz w:val="24"/>
        </w:rPr>
        <w:t xml:space="preserve"> </w:t>
      </w:r>
      <w:r>
        <w:rPr>
          <w:sz w:val="24"/>
        </w:rPr>
        <w:t>learning</w:t>
      </w:r>
      <w:r>
        <w:rPr>
          <w:spacing w:val="-3"/>
          <w:sz w:val="24"/>
        </w:rPr>
        <w:t xml:space="preserve"> </w:t>
      </w:r>
      <w:r>
        <w:rPr>
          <w:sz w:val="24"/>
        </w:rPr>
        <w:t>to</w:t>
      </w:r>
      <w:r>
        <w:rPr>
          <w:spacing w:val="-1"/>
          <w:sz w:val="24"/>
        </w:rPr>
        <w:t xml:space="preserve"> </w:t>
      </w:r>
      <w:r>
        <w:rPr>
          <w:sz w:val="24"/>
        </w:rPr>
        <w:t>read</w:t>
      </w:r>
      <w:r>
        <w:rPr>
          <w:spacing w:val="-1"/>
          <w:sz w:val="24"/>
        </w:rPr>
        <w:t xml:space="preserve"> </w:t>
      </w:r>
      <w:r>
        <w:rPr>
          <w:sz w:val="24"/>
        </w:rPr>
        <w:t>are reciprocal: A longitudinal study of 1</w:t>
      </w:r>
      <w:r>
        <w:rPr>
          <w:sz w:val="24"/>
          <w:vertAlign w:val="superscript"/>
        </w:rPr>
        <w:t>st</w:t>
      </w:r>
      <w:r>
        <w:rPr>
          <w:sz w:val="24"/>
          <w:vertAlign w:val="baseline"/>
        </w:rPr>
        <w:t xml:space="preserve"> graders. </w:t>
      </w:r>
      <w:r>
        <w:rPr>
          <w:i/>
          <w:sz w:val="24"/>
          <w:vertAlign w:val="baseline"/>
        </w:rPr>
        <w:t xml:space="preserve">Merrill-Palmer Quarterly, 33, 283- </w:t>
      </w:r>
      <w:r>
        <w:rPr>
          <w:i/>
          <w:spacing w:val="-4"/>
          <w:sz w:val="24"/>
          <w:vertAlign w:val="baseline"/>
        </w:rPr>
        <w:t>319.</w:t>
      </w:r>
    </w:p>
    <w:p>
      <w:pPr>
        <w:pStyle w:val="7"/>
        <w:rPr>
          <w:i/>
          <w:sz w:val="26"/>
        </w:rPr>
      </w:pPr>
    </w:p>
    <w:p>
      <w:pPr>
        <w:pStyle w:val="7"/>
        <w:rPr>
          <w:i/>
          <w:sz w:val="22"/>
        </w:rPr>
      </w:pPr>
    </w:p>
    <w:p>
      <w:pPr>
        <w:spacing w:before="1"/>
        <w:ind w:left="732" w:right="114" w:hanging="540"/>
        <w:jc w:val="both"/>
        <w:rPr>
          <w:sz w:val="24"/>
        </w:rPr>
      </w:pPr>
      <w:r>
        <w:rPr>
          <w:sz w:val="24"/>
        </w:rPr>
        <w:t xml:space="preserve">Perfetti, C., Marron, M., &amp; Foltz, P. (1996). Sources of comprehension failure: Theoretical perspectives and case studies. In C. Carnoldi &amp; J. Oakhill (Eds.). </w:t>
      </w:r>
      <w:r>
        <w:rPr>
          <w:i/>
          <w:sz w:val="24"/>
        </w:rPr>
        <w:t xml:space="preserve">Reading comprehension difficulties: Processes and intervention. </w:t>
      </w:r>
      <w:r>
        <w:rPr>
          <w:sz w:val="24"/>
        </w:rPr>
        <w:t>Mahwah, NJ: Lawrence Erlbaum Associates.</w:t>
      </w:r>
    </w:p>
    <w:p>
      <w:pPr>
        <w:spacing w:after="0"/>
        <w:jc w:val="both"/>
        <w:rPr>
          <w:sz w:val="24"/>
        </w:rPr>
        <w:sectPr>
          <w:pgSz w:w="11910" w:h="16840"/>
          <w:pgMar w:top="1340" w:right="1320" w:bottom="280" w:left="1680" w:header="722" w:footer="0" w:gutter="0"/>
          <w:cols w:space="720" w:num="1"/>
        </w:sectPr>
      </w:pPr>
    </w:p>
    <w:p>
      <w:pPr>
        <w:pStyle w:val="7"/>
        <w:spacing w:before="80"/>
        <w:ind w:left="192"/>
      </w:pPr>
      <w:r>
        <w:t>Perfetti,</w:t>
      </w:r>
      <w:r>
        <w:rPr>
          <w:spacing w:val="8"/>
        </w:rPr>
        <w:t xml:space="preserve"> </w:t>
      </w:r>
      <w:r>
        <w:t>C.a.</w:t>
      </w:r>
      <w:r>
        <w:rPr>
          <w:spacing w:val="9"/>
        </w:rPr>
        <w:t xml:space="preserve"> </w:t>
      </w:r>
      <w:r>
        <w:t>(1992).</w:t>
      </w:r>
      <w:r>
        <w:rPr>
          <w:spacing w:val="10"/>
        </w:rPr>
        <w:t xml:space="preserve"> </w:t>
      </w:r>
      <w:r>
        <w:t>The</w:t>
      </w:r>
      <w:r>
        <w:rPr>
          <w:spacing w:val="10"/>
        </w:rPr>
        <w:t xml:space="preserve"> </w:t>
      </w:r>
      <w:r>
        <w:t>representation</w:t>
      </w:r>
      <w:r>
        <w:rPr>
          <w:spacing w:val="11"/>
        </w:rPr>
        <w:t xml:space="preserve"> </w:t>
      </w:r>
      <w:r>
        <w:t>problem</w:t>
      </w:r>
      <w:r>
        <w:rPr>
          <w:spacing w:val="11"/>
        </w:rPr>
        <w:t xml:space="preserve"> </w:t>
      </w:r>
      <w:r>
        <w:t>in</w:t>
      </w:r>
      <w:r>
        <w:rPr>
          <w:spacing w:val="11"/>
        </w:rPr>
        <w:t xml:space="preserve"> </w:t>
      </w:r>
      <w:r>
        <w:t>reading</w:t>
      </w:r>
      <w:r>
        <w:rPr>
          <w:spacing w:val="9"/>
        </w:rPr>
        <w:t xml:space="preserve"> </w:t>
      </w:r>
      <w:r>
        <w:t>acquistition.</w:t>
      </w:r>
      <w:r>
        <w:rPr>
          <w:spacing w:val="13"/>
        </w:rPr>
        <w:t xml:space="preserve"> </w:t>
      </w:r>
      <w:r>
        <w:t>In</w:t>
      </w:r>
      <w:r>
        <w:rPr>
          <w:spacing w:val="11"/>
        </w:rPr>
        <w:t xml:space="preserve"> </w:t>
      </w:r>
      <w:r>
        <w:t>P.B.</w:t>
      </w:r>
      <w:r>
        <w:rPr>
          <w:spacing w:val="10"/>
        </w:rPr>
        <w:t xml:space="preserve"> </w:t>
      </w:r>
      <w:r>
        <w:rPr>
          <w:spacing w:val="-2"/>
        </w:rPr>
        <w:t>Gough,</w:t>
      </w:r>
    </w:p>
    <w:p>
      <w:pPr>
        <w:spacing w:before="0"/>
        <w:ind w:left="732" w:right="0" w:firstLine="0"/>
        <w:jc w:val="left"/>
        <w:rPr>
          <w:sz w:val="24"/>
        </w:rPr>
      </w:pPr>
      <w:r>
        <w:rPr>
          <w:sz w:val="24"/>
        </w:rPr>
        <w:t>L.</w:t>
      </w:r>
      <w:r>
        <w:rPr>
          <w:spacing w:val="-1"/>
          <w:sz w:val="24"/>
        </w:rPr>
        <w:t xml:space="preserve"> </w:t>
      </w:r>
      <w:r>
        <w:rPr>
          <w:sz w:val="24"/>
        </w:rPr>
        <w:t>C.</w:t>
      </w:r>
      <w:r>
        <w:rPr>
          <w:spacing w:val="-1"/>
          <w:sz w:val="24"/>
        </w:rPr>
        <w:t xml:space="preserve"> </w:t>
      </w:r>
      <w:r>
        <w:rPr>
          <w:sz w:val="24"/>
        </w:rPr>
        <w:t>Ehri,</w:t>
      </w:r>
      <w:r>
        <w:rPr>
          <w:spacing w:val="1"/>
          <w:sz w:val="24"/>
        </w:rPr>
        <w:t xml:space="preserve"> </w:t>
      </w:r>
      <w:r>
        <w:rPr>
          <w:sz w:val="24"/>
        </w:rPr>
        <w:t>&amp;</w:t>
      </w:r>
      <w:r>
        <w:rPr>
          <w:spacing w:val="-3"/>
          <w:sz w:val="24"/>
        </w:rPr>
        <w:t xml:space="preserve"> </w:t>
      </w:r>
      <w:r>
        <w:rPr>
          <w:sz w:val="24"/>
        </w:rPr>
        <w:t>R.</w:t>
      </w:r>
      <w:r>
        <w:rPr>
          <w:spacing w:val="-1"/>
          <w:sz w:val="24"/>
        </w:rPr>
        <w:t xml:space="preserve"> </w:t>
      </w:r>
      <w:r>
        <w:rPr>
          <w:sz w:val="24"/>
        </w:rPr>
        <w:t>Treiman</w:t>
      </w:r>
      <w:r>
        <w:rPr>
          <w:spacing w:val="1"/>
          <w:sz w:val="24"/>
        </w:rPr>
        <w:t xml:space="preserve"> </w:t>
      </w:r>
      <w:r>
        <w:rPr>
          <w:sz w:val="24"/>
        </w:rPr>
        <w:t xml:space="preserve">(Eds.) </w:t>
      </w:r>
      <w:r>
        <w:rPr>
          <w:i/>
          <w:sz w:val="24"/>
        </w:rPr>
        <w:t>Reading</w:t>
      </w:r>
      <w:r>
        <w:rPr>
          <w:i/>
          <w:spacing w:val="-1"/>
          <w:sz w:val="24"/>
        </w:rPr>
        <w:t xml:space="preserve"> </w:t>
      </w:r>
      <w:r>
        <w:rPr>
          <w:i/>
          <w:sz w:val="24"/>
        </w:rPr>
        <w:t xml:space="preserve">acquisition. </w:t>
      </w:r>
      <w:r>
        <w:rPr>
          <w:sz w:val="24"/>
        </w:rPr>
        <w:t>Hillsdale,</w:t>
      </w:r>
      <w:r>
        <w:rPr>
          <w:spacing w:val="-1"/>
          <w:sz w:val="24"/>
        </w:rPr>
        <w:t xml:space="preserve"> </w:t>
      </w:r>
      <w:r>
        <w:rPr>
          <w:sz w:val="24"/>
        </w:rPr>
        <w:t xml:space="preserve">NJ: </w:t>
      </w:r>
      <w:r>
        <w:rPr>
          <w:spacing w:val="-2"/>
          <w:sz w:val="24"/>
        </w:rPr>
        <w:t>Erlbaum.</w:t>
      </w:r>
    </w:p>
    <w:p>
      <w:pPr>
        <w:pStyle w:val="7"/>
        <w:rPr>
          <w:sz w:val="26"/>
        </w:rPr>
      </w:pPr>
    </w:p>
    <w:p>
      <w:pPr>
        <w:pStyle w:val="7"/>
        <w:rPr>
          <w:sz w:val="22"/>
        </w:rPr>
      </w:pPr>
    </w:p>
    <w:p>
      <w:pPr>
        <w:spacing w:before="0"/>
        <w:ind w:left="732" w:right="116" w:hanging="540"/>
        <w:jc w:val="both"/>
        <w:rPr>
          <w:sz w:val="24"/>
        </w:rPr>
      </w:pPr>
      <w:r>
        <w:rPr>
          <w:sz w:val="24"/>
        </w:rPr>
        <w:t xml:space="preserve">Perfetti, C.A., Marron, M. A., &amp; Foltz, P.W. (1996). Sources of comprehension failure: Theoretical perspectives and case studies. In C. Cornoldi &amp; Oakhill (Eds). </w:t>
      </w:r>
      <w:r>
        <w:rPr>
          <w:i/>
          <w:sz w:val="24"/>
        </w:rPr>
        <w:t xml:space="preserve">Reading comprehension difficulties: Processes and Intervention </w:t>
      </w:r>
      <w:r>
        <w:rPr>
          <w:sz w:val="24"/>
        </w:rPr>
        <w:t>(pp. 137 – 165). Mahwah, NJ: Lawrence Erlbaum.</w:t>
      </w:r>
    </w:p>
    <w:p>
      <w:pPr>
        <w:pStyle w:val="7"/>
        <w:rPr>
          <w:sz w:val="26"/>
        </w:rPr>
      </w:pPr>
    </w:p>
    <w:p>
      <w:pPr>
        <w:pStyle w:val="7"/>
        <w:rPr>
          <w:sz w:val="22"/>
        </w:rPr>
      </w:pPr>
    </w:p>
    <w:p>
      <w:pPr>
        <w:spacing w:before="0"/>
        <w:ind w:left="192" w:right="0" w:firstLine="0"/>
        <w:jc w:val="left"/>
        <w:rPr>
          <w:i/>
          <w:sz w:val="24"/>
        </w:rPr>
      </w:pPr>
      <w:r>
        <w:rPr>
          <w:sz w:val="24"/>
        </w:rPr>
        <w:t>Pressley,</w:t>
      </w:r>
      <w:r>
        <w:rPr>
          <w:spacing w:val="36"/>
          <w:sz w:val="24"/>
        </w:rPr>
        <w:t xml:space="preserve"> </w:t>
      </w:r>
      <w:r>
        <w:rPr>
          <w:sz w:val="24"/>
        </w:rPr>
        <w:t>M.</w:t>
      </w:r>
      <w:r>
        <w:rPr>
          <w:spacing w:val="35"/>
          <w:sz w:val="24"/>
        </w:rPr>
        <w:t xml:space="preserve"> </w:t>
      </w:r>
      <w:r>
        <w:rPr>
          <w:sz w:val="24"/>
        </w:rPr>
        <w:t>(1998).</w:t>
      </w:r>
      <w:r>
        <w:rPr>
          <w:spacing w:val="36"/>
          <w:sz w:val="24"/>
        </w:rPr>
        <w:t xml:space="preserve"> </w:t>
      </w:r>
      <w:r>
        <w:rPr>
          <w:i/>
          <w:sz w:val="24"/>
        </w:rPr>
        <w:t>Reading</w:t>
      </w:r>
      <w:r>
        <w:rPr>
          <w:i/>
          <w:spacing w:val="36"/>
          <w:sz w:val="24"/>
        </w:rPr>
        <w:t xml:space="preserve"> </w:t>
      </w:r>
      <w:r>
        <w:rPr>
          <w:i/>
          <w:sz w:val="24"/>
        </w:rPr>
        <w:t>instruction</w:t>
      </w:r>
      <w:r>
        <w:rPr>
          <w:i/>
          <w:spacing w:val="35"/>
          <w:sz w:val="24"/>
        </w:rPr>
        <w:t xml:space="preserve"> </w:t>
      </w:r>
      <w:r>
        <w:rPr>
          <w:i/>
          <w:sz w:val="24"/>
        </w:rPr>
        <w:t>that</w:t>
      </w:r>
      <w:r>
        <w:rPr>
          <w:i/>
          <w:spacing w:val="35"/>
          <w:sz w:val="24"/>
        </w:rPr>
        <w:t xml:space="preserve"> </w:t>
      </w:r>
      <w:r>
        <w:rPr>
          <w:i/>
          <w:sz w:val="24"/>
        </w:rPr>
        <w:t>works:</w:t>
      </w:r>
      <w:r>
        <w:rPr>
          <w:i/>
          <w:spacing w:val="33"/>
          <w:sz w:val="24"/>
        </w:rPr>
        <w:t xml:space="preserve"> </w:t>
      </w:r>
      <w:r>
        <w:rPr>
          <w:i/>
          <w:sz w:val="24"/>
        </w:rPr>
        <w:t>The</w:t>
      </w:r>
      <w:r>
        <w:rPr>
          <w:i/>
          <w:spacing w:val="37"/>
          <w:sz w:val="24"/>
        </w:rPr>
        <w:t xml:space="preserve"> </w:t>
      </w:r>
      <w:r>
        <w:rPr>
          <w:i/>
          <w:sz w:val="24"/>
        </w:rPr>
        <w:t>case</w:t>
      </w:r>
      <w:r>
        <w:rPr>
          <w:i/>
          <w:spacing w:val="34"/>
          <w:sz w:val="24"/>
        </w:rPr>
        <w:t xml:space="preserve"> </w:t>
      </w:r>
      <w:r>
        <w:rPr>
          <w:i/>
          <w:sz w:val="24"/>
        </w:rPr>
        <w:t>for</w:t>
      </w:r>
      <w:r>
        <w:rPr>
          <w:i/>
          <w:spacing w:val="35"/>
          <w:sz w:val="24"/>
        </w:rPr>
        <w:t xml:space="preserve"> </w:t>
      </w:r>
      <w:r>
        <w:rPr>
          <w:i/>
          <w:sz w:val="24"/>
        </w:rPr>
        <w:t>balanced</w:t>
      </w:r>
      <w:r>
        <w:rPr>
          <w:i/>
          <w:spacing w:val="35"/>
          <w:sz w:val="24"/>
        </w:rPr>
        <w:t xml:space="preserve"> </w:t>
      </w:r>
      <w:r>
        <w:rPr>
          <w:i/>
          <w:spacing w:val="-2"/>
          <w:sz w:val="24"/>
        </w:rPr>
        <w:t>teaching.</w:t>
      </w:r>
    </w:p>
    <w:p>
      <w:pPr>
        <w:pStyle w:val="7"/>
        <w:ind w:left="732"/>
      </w:pPr>
      <w:r>
        <w:t>New</w:t>
      </w:r>
      <w:r>
        <w:rPr>
          <w:spacing w:val="-2"/>
        </w:rPr>
        <w:t xml:space="preserve"> </w:t>
      </w:r>
      <w:r>
        <w:t>York:</w:t>
      </w:r>
      <w:r>
        <w:rPr>
          <w:spacing w:val="-2"/>
        </w:rPr>
        <w:t xml:space="preserve"> Guilford.</w:t>
      </w:r>
    </w:p>
    <w:p>
      <w:pPr>
        <w:pStyle w:val="7"/>
        <w:rPr>
          <w:sz w:val="26"/>
        </w:rPr>
      </w:pPr>
    </w:p>
    <w:p>
      <w:pPr>
        <w:pStyle w:val="7"/>
        <w:spacing w:before="1"/>
        <w:rPr>
          <w:sz w:val="22"/>
        </w:rPr>
      </w:pPr>
    </w:p>
    <w:p>
      <w:pPr>
        <w:spacing w:before="0"/>
        <w:ind w:left="192" w:right="0" w:firstLine="0"/>
        <w:jc w:val="left"/>
        <w:rPr>
          <w:i/>
          <w:sz w:val="24"/>
        </w:rPr>
      </w:pPr>
      <w:r>
        <w:rPr>
          <w:sz w:val="24"/>
        </w:rPr>
        <w:t>Pressley,</w:t>
      </w:r>
      <w:r>
        <w:rPr>
          <w:spacing w:val="-2"/>
          <w:sz w:val="24"/>
        </w:rPr>
        <w:t xml:space="preserve"> </w:t>
      </w:r>
      <w:r>
        <w:rPr>
          <w:sz w:val="24"/>
        </w:rPr>
        <w:t>M.</w:t>
      </w:r>
      <w:r>
        <w:rPr>
          <w:spacing w:val="1"/>
          <w:sz w:val="24"/>
        </w:rPr>
        <w:t xml:space="preserve"> </w:t>
      </w:r>
      <w:r>
        <w:rPr>
          <w:sz w:val="24"/>
        </w:rPr>
        <w:t>(1998).</w:t>
      </w:r>
      <w:r>
        <w:rPr>
          <w:spacing w:val="-1"/>
          <w:sz w:val="24"/>
        </w:rPr>
        <w:t xml:space="preserve"> </w:t>
      </w:r>
      <w:r>
        <w:rPr>
          <w:i/>
          <w:sz w:val="24"/>
        </w:rPr>
        <w:t>Reading</w:t>
      </w:r>
      <w:r>
        <w:rPr>
          <w:i/>
          <w:spacing w:val="-1"/>
          <w:sz w:val="24"/>
        </w:rPr>
        <w:t xml:space="preserve"> </w:t>
      </w:r>
      <w:r>
        <w:rPr>
          <w:i/>
          <w:sz w:val="24"/>
        </w:rPr>
        <w:t>instruction</w:t>
      </w:r>
      <w:r>
        <w:rPr>
          <w:i/>
          <w:spacing w:val="-1"/>
          <w:sz w:val="24"/>
        </w:rPr>
        <w:t xml:space="preserve"> </w:t>
      </w:r>
      <w:r>
        <w:rPr>
          <w:i/>
          <w:sz w:val="24"/>
        </w:rPr>
        <w:t>that</w:t>
      </w:r>
      <w:r>
        <w:rPr>
          <w:i/>
          <w:spacing w:val="-3"/>
          <w:sz w:val="24"/>
        </w:rPr>
        <w:t xml:space="preserve"> </w:t>
      </w:r>
      <w:r>
        <w:rPr>
          <w:i/>
          <w:sz w:val="24"/>
        </w:rPr>
        <w:t>works:</w:t>
      </w:r>
      <w:r>
        <w:rPr>
          <w:i/>
          <w:spacing w:val="-1"/>
          <w:sz w:val="24"/>
        </w:rPr>
        <w:t xml:space="preserve"> </w:t>
      </w:r>
      <w:r>
        <w:rPr>
          <w:i/>
          <w:sz w:val="24"/>
        </w:rPr>
        <w:t>The</w:t>
      </w:r>
      <w:r>
        <w:rPr>
          <w:i/>
          <w:spacing w:val="-1"/>
          <w:sz w:val="24"/>
        </w:rPr>
        <w:t xml:space="preserve"> </w:t>
      </w:r>
      <w:r>
        <w:rPr>
          <w:i/>
          <w:sz w:val="24"/>
        </w:rPr>
        <w:t>case</w:t>
      </w:r>
      <w:r>
        <w:rPr>
          <w:i/>
          <w:spacing w:val="-1"/>
          <w:sz w:val="24"/>
        </w:rPr>
        <w:t xml:space="preserve"> </w:t>
      </w:r>
      <w:r>
        <w:rPr>
          <w:i/>
          <w:sz w:val="24"/>
        </w:rPr>
        <w:t>for</w:t>
      </w:r>
      <w:r>
        <w:rPr>
          <w:i/>
          <w:spacing w:val="-1"/>
          <w:sz w:val="24"/>
        </w:rPr>
        <w:t xml:space="preserve"> </w:t>
      </w:r>
      <w:r>
        <w:rPr>
          <w:i/>
          <w:sz w:val="24"/>
        </w:rPr>
        <w:t>balanced</w:t>
      </w:r>
      <w:r>
        <w:rPr>
          <w:i/>
          <w:spacing w:val="-1"/>
          <w:sz w:val="24"/>
        </w:rPr>
        <w:t xml:space="preserve"> </w:t>
      </w:r>
      <w:r>
        <w:rPr>
          <w:i/>
          <w:spacing w:val="-2"/>
          <w:sz w:val="24"/>
        </w:rPr>
        <w:t>teaching.</w:t>
      </w:r>
    </w:p>
    <w:p>
      <w:pPr>
        <w:pStyle w:val="7"/>
        <w:ind w:left="732"/>
      </w:pPr>
      <w:r>
        <w:t>New</w:t>
      </w:r>
      <w:r>
        <w:rPr>
          <w:spacing w:val="-1"/>
        </w:rPr>
        <w:t xml:space="preserve"> </w:t>
      </w:r>
      <w:r>
        <w:t>York:</w:t>
      </w:r>
      <w:r>
        <w:rPr>
          <w:spacing w:val="-1"/>
        </w:rPr>
        <w:t xml:space="preserve"> </w:t>
      </w:r>
      <w:r>
        <w:t>Guilford</w:t>
      </w:r>
      <w:r>
        <w:rPr>
          <w:spacing w:val="-1"/>
        </w:rPr>
        <w:t xml:space="preserve"> </w:t>
      </w:r>
      <w:r>
        <w:rPr>
          <w:spacing w:val="-2"/>
        </w:rPr>
        <w:t>Press.</w:t>
      </w:r>
    </w:p>
    <w:p>
      <w:pPr>
        <w:pStyle w:val="7"/>
        <w:rPr>
          <w:sz w:val="26"/>
        </w:rPr>
      </w:pPr>
    </w:p>
    <w:p>
      <w:pPr>
        <w:pStyle w:val="7"/>
        <w:rPr>
          <w:sz w:val="22"/>
        </w:rPr>
      </w:pPr>
    </w:p>
    <w:p>
      <w:pPr>
        <w:pStyle w:val="7"/>
        <w:ind w:left="732" w:right="119" w:hanging="540"/>
        <w:jc w:val="both"/>
      </w:pPr>
      <w:r>
        <w:t>Pressley, M. (2001). Effective Beginning Reading Instruction. Executive Summary and Paper Commissioned by the National Reading Conference.</w:t>
      </w:r>
    </w:p>
    <w:p>
      <w:pPr>
        <w:pStyle w:val="7"/>
        <w:rPr>
          <w:sz w:val="26"/>
        </w:rPr>
      </w:pPr>
    </w:p>
    <w:p>
      <w:pPr>
        <w:pStyle w:val="7"/>
        <w:rPr>
          <w:sz w:val="22"/>
        </w:rPr>
      </w:pPr>
    </w:p>
    <w:p>
      <w:pPr>
        <w:spacing w:before="0"/>
        <w:ind w:left="732" w:right="116" w:hanging="540"/>
        <w:jc w:val="both"/>
        <w:rPr>
          <w:sz w:val="24"/>
        </w:rPr>
      </w:pPr>
      <w:r>
        <w:rPr>
          <w:sz w:val="24"/>
        </w:rPr>
        <w:t xml:space="preserve">Price, B. (2006). </w:t>
      </w:r>
      <w:r>
        <w:rPr>
          <w:i/>
          <w:sz w:val="24"/>
        </w:rPr>
        <w:t>Whole Language, Phonics and Reading</w:t>
      </w:r>
      <w:r>
        <w:rPr>
          <w:sz w:val="24"/>
        </w:rPr>
        <w:t>. ICRA, Artistic Network – Creative Arts.</w:t>
      </w:r>
    </w:p>
    <w:p>
      <w:pPr>
        <w:pStyle w:val="7"/>
        <w:rPr>
          <w:sz w:val="26"/>
        </w:rPr>
      </w:pPr>
    </w:p>
    <w:p>
      <w:pPr>
        <w:pStyle w:val="7"/>
        <w:rPr>
          <w:sz w:val="22"/>
        </w:rPr>
      </w:pPr>
    </w:p>
    <w:p>
      <w:pPr>
        <w:pStyle w:val="7"/>
        <w:ind w:left="732" w:right="115" w:hanging="540"/>
        <w:jc w:val="both"/>
      </w:pPr>
      <w:r>
        <w:t xml:space="preserve">Purcell-Gates, V., McIntyre, E. &amp; Freppon, P.A. (1995). Learning written storybook language in school: A comparison of low-SES children in skills-based and whole language classrooms. </w:t>
      </w:r>
      <w:r>
        <w:rPr>
          <w:i/>
        </w:rPr>
        <w:t xml:space="preserve">American Educational Research Journal. 32, </w:t>
      </w:r>
      <w:r>
        <w:t>659 – 685.</w:t>
      </w:r>
    </w:p>
    <w:p>
      <w:pPr>
        <w:pStyle w:val="7"/>
        <w:rPr>
          <w:sz w:val="26"/>
        </w:rPr>
      </w:pPr>
    </w:p>
    <w:p>
      <w:pPr>
        <w:pStyle w:val="7"/>
        <w:rPr>
          <w:sz w:val="22"/>
        </w:rPr>
      </w:pPr>
    </w:p>
    <w:p>
      <w:pPr>
        <w:spacing w:before="1"/>
        <w:ind w:left="732" w:right="115" w:hanging="540"/>
        <w:jc w:val="both"/>
        <w:rPr>
          <w:sz w:val="24"/>
        </w:rPr>
      </w:pPr>
      <w:r>
        <w:rPr>
          <w:sz w:val="24"/>
        </w:rPr>
        <w:t>Rack, J.P., Hulme, C., and Snowling, M.J. (1993). Learning to read: A theoretical synthesis. In</w:t>
      </w:r>
      <w:r>
        <w:rPr>
          <w:spacing w:val="-2"/>
          <w:sz w:val="24"/>
        </w:rPr>
        <w:t xml:space="preserve"> </w:t>
      </w:r>
      <w:r>
        <w:rPr>
          <w:sz w:val="24"/>
        </w:rPr>
        <w:t>H.W.</w:t>
      </w:r>
      <w:r>
        <w:rPr>
          <w:spacing w:val="-2"/>
          <w:sz w:val="24"/>
        </w:rPr>
        <w:t xml:space="preserve"> </w:t>
      </w:r>
      <w:r>
        <w:rPr>
          <w:sz w:val="24"/>
        </w:rPr>
        <w:t>Reese</w:t>
      </w:r>
      <w:r>
        <w:rPr>
          <w:spacing w:val="-1"/>
          <w:sz w:val="24"/>
        </w:rPr>
        <w:t xml:space="preserve"> </w:t>
      </w:r>
      <w:r>
        <w:rPr>
          <w:sz w:val="24"/>
        </w:rPr>
        <w:t xml:space="preserve">(Ed.). </w:t>
      </w:r>
      <w:r>
        <w:rPr>
          <w:i/>
          <w:sz w:val="24"/>
        </w:rPr>
        <w:t>Advances</w:t>
      </w:r>
      <w:r>
        <w:rPr>
          <w:i/>
          <w:spacing w:val="-2"/>
          <w:sz w:val="24"/>
        </w:rPr>
        <w:t xml:space="preserve"> </w:t>
      </w:r>
      <w:r>
        <w:rPr>
          <w:i/>
          <w:sz w:val="24"/>
        </w:rPr>
        <w:t>in child development</w:t>
      </w:r>
      <w:r>
        <w:rPr>
          <w:i/>
          <w:spacing w:val="-2"/>
          <w:sz w:val="24"/>
        </w:rPr>
        <w:t xml:space="preserve"> </w:t>
      </w:r>
      <w:r>
        <w:rPr>
          <w:i/>
          <w:sz w:val="24"/>
        </w:rPr>
        <w:t>and</w:t>
      </w:r>
      <w:r>
        <w:rPr>
          <w:i/>
          <w:spacing w:val="-2"/>
          <w:sz w:val="24"/>
        </w:rPr>
        <w:t xml:space="preserve"> </w:t>
      </w:r>
      <w:r>
        <w:rPr>
          <w:i/>
          <w:sz w:val="24"/>
        </w:rPr>
        <w:t xml:space="preserve">behaviour </w:t>
      </w:r>
      <w:r>
        <w:rPr>
          <w:sz w:val="24"/>
        </w:rPr>
        <w:t>(vol. 24). San Diego, CA: Academic Press.</w:t>
      </w:r>
    </w:p>
    <w:p>
      <w:pPr>
        <w:pStyle w:val="7"/>
        <w:rPr>
          <w:sz w:val="26"/>
        </w:rPr>
      </w:pPr>
    </w:p>
    <w:p>
      <w:pPr>
        <w:pStyle w:val="7"/>
        <w:rPr>
          <w:sz w:val="22"/>
        </w:rPr>
      </w:pPr>
    </w:p>
    <w:p>
      <w:pPr>
        <w:spacing w:before="0"/>
        <w:ind w:left="732" w:right="117" w:hanging="540"/>
        <w:jc w:val="both"/>
        <w:rPr>
          <w:sz w:val="24"/>
        </w:rPr>
      </w:pPr>
      <w:r>
        <w:rPr>
          <w:sz w:val="24"/>
        </w:rPr>
        <w:t xml:space="preserve">Ray, K.W. and Cleaveland, L.B. (2004). </w:t>
      </w:r>
      <w:r>
        <w:rPr>
          <w:i/>
          <w:sz w:val="24"/>
        </w:rPr>
        <w:t>About the authors: Writing workshops with our youngest writers</w:t>
      </w:r>
      <w:r>
        <w:rPr>
          <w:sz w:val="24"/>
        </w:rPr>
        <w:t>. Portsmouth, NH: Heinemann.</w:t>
      </w:r>
    </w:p>
    <w:p>
      <w:pPr>
        <w:pStyle w:val="7"/>
        <w:rPr>
          <w:sz w:val="26"/>
        </w:rPr>
      </w:pPr>
    </w:p>
    <w:p>
      <w:pPr>
        <w:pStyle w:val="7"/>
        <w:rPr>
          <w:sz w:val="22"/>
        </w:rPr>
      </w:pPr>
    </w:p>
    <w:p>
      <w:pPr>
        <w:spacing w:before="0"/>
        <w:ind w:left="732" w:right="123" w:hanging="540"/>
        <w:jc w:val="both"/>
        <w:rPr>
          <w:i/>
          <w:sz w:val="24"/>
        </w:rPr>
      </w:pPr>
      <w:r>
        <w:rPr>
          <w:sz w:val="24"/>
        </w:rPr>
        <w:t>Rayner, J., Foorman, K., Perfetti, L.,</w:t>
      </w:r>
      <w:r>
        <w:rPr>
          <w:spacing w:val="40"/>
          <w:sz w:val="24"/>
        </w:rPr>
        <w:t xml:space="preserve"> </w:t>
      </w:r>
      <w:r>
        <w:rPr>
          <w:sz w:val="24"/>
        </w:rPr>
        <w:t xml:space="preserve">Pesetksy, P. &amp; Seidenberg, e. (2003). How should reading be taught? </w:t>
      </w:r>
      <w:r>
        <w:rPr>
          <w:i/>
          <w:sz w:val="24"/>
        </w:rPr>
        <w:t>Reading Reform Foundation Newsletter, No. 50.</w:t>
      </w:r>
    </w:p>
    <w:p>
      <w:pPr>
        <w:pStyle w:val="7"/>
        <w:rPr>
          <w:i/>
          <w:sz w:val="26"/>
        </w:rPr>
      </w:pPr>
    </w:p>
    <w:p>
      <w:pPr>
        <w:pStyle w:val="7"/>
        <w:rPr>
          <w:i/>
          <w:sz w:val="22"/>
        </w:rPr>
      </w:pPr>
    </w:p>
    <w:p>
      <w:pPr>
        <w:spacing w:before="1"/>
        <w:ind w:left="732" w:right="119" w:hanging="540"/>
        <w:jc w:val="both"/>
        <w:rPr>
          <w:sz w:val="24"/>
        </w:rPr>
      </w:pPr>
      <w:r>
        <w:rPr>
          <w:sz w:val="24"/>
        </w:rPr>
        <w:t>Rayner,</w:t>
      </w:r>
      <w:r>
        <w:rPr>
          <w:spacing w:val="-3"/>
          <w:sz w:val="24"/>
        </w:rPr>
        <w:t xml:space="preserve"> </w:t>
      </w:r>
      <w:r>
        <w:rPr>
          <w:sz w:val="24"/>
        </w:rPr>
        <w:t>K.</w:t>
      </w:r>
      <w:r>
        <w:rPr>
          <w:spacing w:val="-3"/>
          <w:sz w:val="24"/>
        </w:rPr>
        <w:t xml:space="preserve"> </w:t>
      </w:r>
      <w:r>
        <w:rPr>
          <w:sz w:val="24"/>
        </w:rPr>
        <w:t>(1993).</w:t>
      </w:r>
      <w:r>
        <w:rPr>
          <w:spacing w:val="-3"/>
          <w:sz w:val="24"/>
        </w:rPr>
        <w:t xml:space="preserve"> </w:t>
      </w:r>
      <w:r>
        <w:rPr>
          <w:sz w:val="24"/>
        </w:rPr>
        <w:t>Eye</w:t>
      </w:r>
      <w:r>
        <w:rPr>
          <w:spacing w:val="-1"/>
          <w:sz w:val="24"/>
        </w:rPr>
        <w:t xml:space="preserve"> </w:t>
      </w:r>
      <w:r>
        <w:rPr>
          <w:sz w:val="24"/>
        </w:rPr>
        <w:t>movements</w:t>
      </w:r>
      <w:r>
        <w:rPr>
          <w:spacing w:val="-2"/>
          <w:sz w:val="24"/>
        </w:rPr>
        <w:t xml:space="preserve"> </w:t>
      </w:r>
      <w:r>
        <w:rPr>
          <w:sz w:val="24"/>
        </w:rPr>
        <w:t>in</w:t>
      </w:r>
      <w:r>
        <w:rPr>
          <w:spacing w:val="-2"/>
          <w:sz w:val="24"/>
        </w:rPr>
        <w:t xml:space="preserve"> </w:t>
      </w:r>
      <w:r>
        <w:rPr>
          <w:sz w:val="24"/>
        </w:rPr>
        <w:t>reading:</w:t>
      </w:r>
      <w:r>
        <w:rPr>
          <w:spacing w:val="-2"/>
          <w:sz w:val="24"/>
        </w:rPr>
        <w:t xml:space="preserve"> </w:t>
      </w:r>
      <w:r>
        <w:rPr>
          <w:sz w:val="24"/>
        </w:rPr>
        <w:t>Recent</w:t>
      </w:r>
      <w:r>
        <w:rPr>
          <w:spacing w:val="-2"/>
          <w:sz w:val="24"/>
        </w:rPr>
        <w:t xml:space="preserve"> </w:t>
      </w:r>
      <w:r>
        <w:rPr>
          <w:sz w:val="24"/>
        </w:rPr>
        <w:t xml:space="preserve">developments. </w:t>
      </w:r>
      <w:r>
        <w:rPr>
          <w:i/>
          <w:sz w:val="24"/>
        </w:rPr>
        <w:t>Current</w:t>
      </w:r>
      <w:r>
        <w:rPr>
          <w:i/>
          <w:spacing w:val="-2"/>
          <w:sz w:val="24"/>
        </w:rPr>
        <w:t xml:space="preserve"> </w:t>
      </w:r>
      <w:r>
        <w:rPr>
          <w:i/>
          <w:sz w:val="24"/>
        </w:rPr>
        <w:t>Directions in Psychological Science, 2</w:t>
      </w:r>
      <w:r>
        <w:rPr>
          <w:sz w:val="24"/>
        </w:rPr>
        <w:t>, 81 – 85.</w:t>
      </w:r>
    </w:p>
    <w:p>
      <w:pPr>
        <w:spacing w:after="0"/>
        <w:jc w:val="both"/>
        <w:rPr>
          <w:sz w:val="24"/>
        </w:rPr>
        <w:sectPr>
          <w:pgSz w:w="11910" w:h="16840"/>
          <w:pgMar w:top="1340" w:right="1320" w:bottom="280" w:left="1680" w:header="722" w:footer="0" w:gutter="0"/>
          <w:cols w:space="720" w:num="1"/>
        </w:sectPr>
      </w:pPr>
    </w:p>
    <w:p>
      <w:pPr>
        <w:spacing w:before="80"/>
        <w:ind w:left="732" w:right="120" w:hanging="540"/>
        <w:jc w:val="both"/>
        <w:rPr>
          <w:sz w:val="24"/>
        </w:rPr>
      </w:pPr>
      <w:r>
        <w:rPr>
          <w:sz w:val="24"/>
        </w:rPr>
        <w:t xml:space="preserve">Rayner, K., Foorman, B, Perfetti, C., Pesetsky, d. &amp; Seidenberg, M. (2001). How Psychological science informs teaching of reading. </w:t>
      </w:r>
      <w:r>
        <w:rPr>
          <w:i/>
          <w:sz w:val="24"/>
        </w:rPr>
        <w:t xml:space="preserve">Psychological Science in the Public Interest, 2, </w:t>
      </w:r>
      <w:r>
        <w:rPr>
          <w:sz w:val="24"/>
        </w:rPr>
        <w:t>31 – 74.</w:t>
      </w:r>
    </w:p>
    <w:p>
      <w:pPr>
        <w:pStyle w:val="7"/>
        <w:rPr>
          <w:sz w:val="26"/>
        </w:rPr>
      </w:pPr>
    </w:p>
    <w:p>
      <w:pPr>
        <w:pStyle w:val="7"/>
        <w:rPr>
          <w:sz w:val="22"/>
        </w:rPr>
      </w:pPr>
    </w:p>
    <w:p>
      <w:pPr>
        <w:spacing w:before="0"/>
        <w:ind w:left="732" w:right="116" w:hanging="540"/>
        <w:jc w:val="both"/>
        <w:rPr>
          <w:sz w:val="24"/>
        </w:rPr>
      </w:pPr>
      <w:r>
        <w:rPr>
          <w:sz w:val="24"/>
        </w:rPr>
        <w:t xml:space="preserve">Reitsma, P. (1983). Word-specific knowledge in beginning reading. </w:t>
      </w:r>
      <w:r>
        <w:rPr>
          <w:i/>
          <w:sz w:val="24"/>
        </w:rPr>
        <w:t xml:space="preserve">Journal of Research in Reading, 6, </w:t>
      </w:r>
      <w:r>
        <w:rPr>
          <w:sz w:val="24"/>
        </w:rPr>
        <w:t>41 –56.</w:t>
      </w:r>
    </w:p>
    <w:p>
      <w:pPr>
        <w:pStyle w:val="7"/>
        <w:rPr>
          <w:sz w:val="26"/>
        </w:rPr>
      </w:pPr>
    </w:p>
    <w:p>
      <w:pPr>
        <w:pStyle w:val="7"/>
        <w:rPr>
          <w:sz w:val="22"/>
        </w:rPr>
      </w:pPr>
    </w:p>
    <w:p>
      <w:pPr>
        <w:spacing w:before="0"/>
        <w:ind w:left="732" w:right="115" w:hanging="540"/>
        <w:jc w:val="both"/>
        <w:rPr>
          <w:sz w:val="24"/>
        </w:rPr>
      </w:pPr>
      <w:r>
        <w:rPr>
          <w:sz w:val="24"/>
        </w:rPr>
        <w:t xml:space="preserve">Reutzel, D.R. &amp; Cooter, R.B. (1990). Whole language: Comparative effects on the first- grade reading achievement. </w:t>
      </w:r>
      <w:r>
        <w:rPr>
          <w:i/>
          <w:sz w:val="24"/>
        </w:rPr>
        <w:t>Journal of Educational Research. 83</w:t>
      </w:r>
      <w:r>
        <w:rPr>
          <w:sz w:val="24"/>
        </w:rPr>
        <w:t>, 252 – 257.</w:t>
      </w:r>
    </w:p>
    <w:p>
      <w:pPr>
        <w:pStyle w:val="7"/>
        <w:rPr>
          <w:sz w:val="26"/>
        </w:rPr>
      </w:pPr>
    </w:p>
    <w:p>
      <w:pPr>
        <w:pStyle w:val="7"/>
        <w:rPr>
          <w:sz w:val="22"/>
        </w:rPr>
      </w:pPr>
    </w:p>
    <w:p>
      <w:pPr>
        <w:spacing w:before="0"/>
        <w:ind w:left="732" w:right="116" w:hanging="540"/>
        <w:jc w:val="both"/>
        <w:rPr>
          <w:sz w:val="24"/>
        </w:rPr>
      </w:pPr>
      <w:r>
        <w:rPr>
          <w:sz w:val="24"/>
        </w:rPr>
        <w:t xml:space="preserve">Reyhner, J. (2002). </w:t>
      </w:r>
      <w:r>
        <w:rPr>
          <w:i/>
          <w:sz w:val="24"/>
        </w:rPr>
        <w:t xml:space="preserve">The Reading Wars: Phonics versus Whole Language. </w:t>
      </w:r>
      <w:r>
        <w:rPr>
          <w:sz w:val="24"/>
        </w:rPr>
        <w:t>Northern Arizona University. //e:\ Reading Wars. html.</w:t>
      </w:r>
    </w:p>
    <w:p>
      <w:pPr>
        <w:pStyle w:val="7"/>
        <w:rPr>
          <w:sz w:val="26"/>
        </w:rPr>
      </w:pPr>
    </w:p>
    <w:p>
      <w:pPr>
        <w:pStyle w:val="7"/>
        <w:spacing w:before="1"/>
        <w:rPr>
          <w:sz w:val="22"/>
        </w:rPr>
      </w:pPr>
    </w:p>
    <w:p>
      <w:pPr>
        <w:spacing w:before="0"/>
        <w:ind w:left="732" w:right="120" w:hanging="540"/>
        <w:jc w:val="both"/>
        <w:rPr>
          <w:sz w:val="24"/>
        </w:rPr>
      </w:pPr>
      <w:r>
        <w:rPr>
          <w:sz w:val="24"/>
        </w:rPr>
        <w:t>Rose,</w:t>
      </w:r>
      <w:r>
        <w:rPr>
          <w:spacing w:val="-1"/>
          <w:sz w:val="24"/>
        </w:rPr>
        <w:t xml:space="preserve"> </w:t>
      </w:r>
      <w:r>
        <w:rPr>
          <w:sz w:val="24"/>
        </w:rPr>
        <w:t xml:space="preserve">J. (2005). </w:t>
      </w:r>
      <w:r>
        <w:rPr>
          <w:i/>
          <w:sz w:val="24"/>
        </w:rPr>
        <w:t>Independent Review of the Teaching of Early</w:t>
      </w:r>
      <w:r>
        <w:rPr>
          <w:i/>
          <w:spacing w:val="-1"/>
          <w:sz w:val="24"/>
        </w:rPr>
        <w:t xml:space="preserve"> </w:t>
      </w:r>
      <w:r>
        <w:rPr>
          <w:i/>
          <w:sz w:val="24"/>
        </w:rPr>
        <w:t>Reading</w:t>
      </w:r>
      <w:r>
        <w:rPr>
          <w:sz w:val="24"/>
        </w:rPr>
        <w:t>. Interim Report</w:t>
      </w:r>
      <w:r>
        <w:rPr>
          <w:spacing w:val="-1"/>
          <w:sz w:val="24"/>
        </w:rPr>
        <w:t xml:space="preserve"> </w:t>
      </w:r>
      <w:r>
        <w:rPr>
          <w:sz w:val="24"/>
        </w:rPr>
        <w:t>to the Secretary of State. London: Crown, SWIH 9NA</w:t>
      </w:r>
    </w:p>
    <w:p>
      <w:pPr>
        <w:pStyle w:val="7"/>
        <w:rPr>
          <w:sz w:val="26"/>
        </w:rPr>
      </w:pPr>
    </w:p>
    <w:p>
      <w:pPr>
        <w:pStyle w:val="7"/>
        <w:rPr>
          <w:sz w:val="22"/>
        </w:rPr>
      </w:pPr>
    </w:p>
    <w:p>
      <w:pPr>
        <w:pStyle w:val="7"/>
        <w:ind w:left="732" w:right="121" w:hanging="540"/>
        <w:jc w:val="both"/>
      </w:pPr>
      <w:r>
        <w:t>Rose, J. (2006). Interim findings from the Rose review on the teaching of reading. In National Literacy</w:t>
      </w:r>
      <w:r>
        <w:rPr>
          <w:spacing w:val="-5"/>
        </w:rPr>
        <w:t xml:space="preserve"> </w:t>
      </w:r>
      <w:r>
        <w:t xml:space="preserve">Trust. </w:t>
      </w:r>
      <w:r>
        <w:rPr>
          <w:i/>
        </w:rPr>
        <w:t>Phonics – the debate</w:t>
      </w:r>
      <w:r>
        <w:t>, p.3, Building</w:t>
      </w:r>
      <w:r>
        <w:rPr>
          <w:spacing w:val="-2"/>
        </w:rPr>
        <w:t xml:space="preserve"> </w:t>
      </w:r>
      <w:r>
        <w:t>a</w:t>
      </w:r>
      <w:r>
        <w:rPr>
          <w:spacing w:val="-1"/>
        </w:rPr>
        <w:t xml:space="preserve"> </w:t>
      </w:r>
      <w:r>
        <w:t xml:space="preserve">literate nation, </w:t>
      </w:r>
      <w:r>
        <w:fldChar w:fldCharType="begin"/>
      </w:r>
      <w:r>
        <w:instrText xml:space="preserve"> HYPERLINK "http://www/" \h </w:instrText>
      </w:r>
      <w:r>
        <w:fldChar w:fldCharType="separate"/>
      </w:r>
      <w:r>
        <w:t>www.</w:t>
      </w:r>
      <w:r>
        <w:fldChar w:fldCharType="end"/>
      </w:r>
      <w:r>
        <w:t xml:space="preserve"> literacytrust. org. uk.</w:t>
      </w:r>
    </w:p>
    <w:p>
      <w:pPr>
        <w:pStyle w:val="7"/>
        <w:rPr>
          <w:sz w:val="26"/>
        </w:rPr>
      </w:pPr>
    </w:p>
    <w:p>
      <w:pPr>
        <w:pStyle w:val="7"/>
        <w:rPr>
          <w:sz w:val="22"/>
        </w:rPr>
      </w:pPr>
    </w:p>
    <w:p>
      <w:pPr>
        <w:pStyle w:val="7"/>
        <w:ind w:left="192"/>
      </w:pPr>
      <w:r>
        <w:t>Rosenshine,</w:t>
      </w:r>
      <w:r>
        <w:rPr>
          <w:spacing w:val="56"/>
          <w:w w:val="150"/>
        </w:rPr>
        <w:t xml:space="preserve"> </w:t>
      </w:r>
      <w:r>
        <w:t>B.</w:t>
      </w:r>
      <w:r>
        <w:rPr>
          <w:spacing w:val="62"/>
          <w:w w:val="150"/>
        </w:rPr>
        <w:t xml:space="preserve"> </w:t>
      </w:r>
      <w:r>
        <w:t>&amp;</w:t>
      </w:r>
      <w:r>
        <w:rPr>
          <w:spacing w:val="60"/>
          <w:w w:val="150"/>
        </w:rPr>
        <w:t xml:space="preserve"> </w:t>
      </w:r>
      <w:r>
        <w:t>Steven,</w:t>
      </w:r>
      <w:r>
        <w:rPr>
          <w:spacing w:val="59"/>
          <w:w w:val="150"/>
        </w:rPr>
        <w:t xml:space="preserve"> </w:t>
      </w:r>
      <w:r>
        <w:t>R.</w:t>
      </w:r>
      <w:r>
        <w:rPr>
          <w:spacing w:val="59"/>
          <w:w w:val="150"/>
        </w:rPr>
        <w:t xml:space="preserve"> </w:t>
      </w:r>
      <w:r>
        <w:t>(1986).</w:t>
      </w:r>
      <w:r>
        <w:rPr>
          <w:spacing w:val="60"/>
          <w:w w:val="150"/>
        </w:rPr>
        <w:t xml:space="preserve"> </w:t>
      </w:r>
      <w:r>
        <w:t>Teaching</w:t>
      </w:r>
      <w:r>
        <w:rPr>
          <w:spacing w:val="59"/>
          <w:w w:val="150"/>
        </w:rPr>
        <w:t xml:space="preserve"> </w:t>
      </w:r>
      <w:r>
        <w:t>functions.</w:t>
      </w:r>
      <w:r>
        <w:rPr>
          <w:spacing w:val="62"/>
          <w:w w:val="150"/>
        </w:rPr>
        <w:t xml:space="preserve"> </w:t>
      </w:r>
      <w:r>
        <w:t>In</w:t>
      </w:r>
      <w:r>
        <w:rPr>
          <w:spacing w:val="59"/>
          <w:w w:val="150"/>
        </w:rPr>
        <w:t xml:space="preserve"> </w:t>
      </w:r>
      <w:r>
        <w:t>M.</w:t>
      </w:r>
      <w:r>
        <w:rPr>
          <w:spacing w:val="62"/>
          <w:w w:val="150"/>
        </w:rPr>
        <w:t xml:space="preserve"> </w:t>
      </w:r>
      <w:r>
        <w:t>Wittrock</w:t>
      </w:r>
      <w:r>
        <w:rPr>
          <w:spacing w:val="59"/>
          <w:w w:val="150"/>
        </w:rPr>
        <w:t xml:space="preserve"> </w:t>
      </w:r>
      <w:r>
        <w:rPr>
          <w:spacing w:val="-2"/>
        </w:rPr>
        <w:t>(Ed.).</w:t>
      </w:r>
    </w:p>
    <w:p>
      <w:pPr>
        <w:spacing w:before="0"/>
        <w:ind w:left="732" w:right="0" w:firstLine="0"/>
        <w:jc w:val="left"/>
        <w:rPr>
          <w:sz w:val="24"/>
        </w:rPr>
      </w:pPr>
      <w:r>
        <w:rPr>
          <w:i/>
          <w:sz w:val="24"/>
        </w:rPr>
        <w:t>Handbook</w:t>
      </w:r>
      <w:r>
        <w:rPr>
          <w:i/>
          <w:spacing w:val="-3"/>
          <w:sz w:val="24"/>
        </w:rPr>
        <w:t xml:space="preserve"> </w:t>
      </w:r>
      <w:r>
        <w:rPr>
          <w:i/>
          <w:sz w:val="24"/>
        </w:rPr>
        <w:t>of</w:t>
      </w:r>
      <w:r>
        <w:rPr>
          <w:i/>
          <w:spacing w:val="-1"/>
          <w:sz w:val="24"/>
        </w:rPr>
        <w:t xml:space="preserve"> </w:t>
      </w:r>
      <w:r>
        <w:rPr>
          <w:i/>
          <w:sz w:val="24"/>
        </w:rPr>
        <w:t>research</w:t>
      </w:r>
      <w:r>
        <w:rPr>
          <w:i/>
          <w:spacing w:val="-2"/>
          <w:sz w:val="24"/>
        </w:rPr>
        <w:t xml:space="preserve"> </w:t>
      </w:r>
      <w:r>
        <w:rPr>
          <w:i/>
          <w:sz w:val="24"/>
        </w:rPr>
        <w:t>on</w:t>
      </w:r>
      <w:r>
        <w:rPr>
          <w:i/>
          <w:spacing w:val="1"/>
          <w:sz w:val="24"/>
        </w:rPr>
        <w:t xml:space="preserve"> </w:t>
      </w:r>
      <w:r>
        <w:rPr>
          <w:i/>
          <w:sz w:val="24"/>
        </w:rPr>
        <w:t>teaching</w:t>
      </w:r>
      <w:r>
        <w:rPr>
          <w:i/>
          <w:spacing w:val="1"/>
          <w:sz w:val="24"/>
        </w:rPr>
        <w:t xml:space="preserve"> </w:t>
      </w:r>
      <w:r>
        <w:rPr>
          <w:sz w:val="24"/>
        </w:rPr>
        <w:t>(3rd</w:t>
      </w:r>
      <w:r>
        <w:rPr>
          <w:spacing w:val="-1"/>
          <w:sz w:val="24"/>
        </w:rPr>
        <w:t xml:space="preserve"> </w:t>
      </w:r>
      <w:r>
        <w:rPr>
          <w:sz w:val="24"/>
        </w:rPr>
        <w:t>ed.).</w:t>
      </w:r>
      <w:r>
        <w:rPr>
          <w:spacing w:val="-1"/>
          <w:sz w:val="24"/>
        </w:rPr>
        <w:t xml:space="preserve"> </w:t>
      </w:r>
      <w:r>
        <w:rPr>
          <w:sz w:val="24"/>
        </w:rPr>
        <w:t xml:space="preserve">New York: </w:t>
      </w:r>
      <w:r>
        <w:rPr>
          <w:spacing w:val="-2"/>
          <w:sz w:val="24"/>
        </w:rPr>
        <w:t>Macmillan.</w:t>
      </w:r>
    </w:p>
    <w:p>
      <w:pPr>
        <w:pStyle w:val="7"/>
        <w:rPr>
          <w:sz w:val="26"/>
        </w:rPr>
      </w:pPr>
    </w:p>
    <w:p>
      <w:pPr>
        <w:pStyle w:val="7"/>
        <w:rPr>
          <w:sz w:val="22"/>
        </w:rPr>
      </w:pPr>
    </w:p>
    <w:p>
      <w:pPr>
        <w:spacing w:before="1"/>
        <w:ind w:left="732" w:right="116" w:hanging="540"/>
        <w:jc w:val="both"/>
        <w:rPr>
          <w:sz w:val="24"/>
        </w:rPr>
      </w:pPr>
      <w:r>
        <w:rPr>
          <w:sz w:val="24"/>
        </w:rPr>
        <w:t xml:space="preserve">Rothstein, R. (2001). </w:t>
      </w:r>
      <w:r>
        <w:rPr>
          <w:i/>
          <w:sz w:val="24"/>
        </w:rPr>
        <w:t xml:space="preserve">Consensus in Reading War If Sides Would only Look. </w:t>
      </w:r>
      <w:r>
        <w:rPr>
          <w:sz w:val="24"/>
        </w:rPr>
        <w:t>New York, Lexis Nexis Academic Database.</w:t>
      </w:r>
    </w:p>
    <w:p>
      <w:pPr>
        <w:pStyle w:val="7"/>
        <w:rPr>
          <w:sz w:val="26"/>
        </w:rPr>
      </w:pPr>
    </w:p>
    <w:p>
      <w:pPr>
        <w:pStyle w:val="7"/>
        <w:rPr>
          <w:sz w:val="22"/>
        </w:rPr>
      </w:pPr>
    </w:p>
    <w:p>
      <w:pPr>
        <w:spacing w:before="0"/>
        <w:ind w:left="192" w:right="0" w:firstLine="0"/>
        <w:jc w:val="left"/>
        <w:rPr>
          <w:i/>
          <w:sz w:val="24"/>
        </w:rPr>
      </w:pPr>
      <w:r>
        <w:rPr>
          <w:sz w:val="24"/>
        </w:rPr>
        <w:t>Routman,</w:t>
      </w:r>
      <w:r>
        <w:rPr>
          <w:spacing w:val="19"/>
          <w:sz w:val="24"/>
        </w:rPr>
        <w:t xml:space="preserve"> </w:t>
      </w:r>
      <w:r>
        <w:rPr>
          <w:sz w:val="24"/>
        </w:rPr>
        <w:t>R.</w:t>
      </w:r>
      <w:r>
        <w:rPr>
          <w:spacing w:val="22"/>
          <w:sz w:val="24"/>
        </w:rPr>
        <w:t xml:space="preserve"> </w:t>
      </w:r>
      <w:r>
        <w:rPr>
          <w:sz w:val="24"/>
        </w:rPr>
        <w:t>(2003).</w:t>
      </w:r>
      <w:r>
        <w:rPr>
          <w:spacing w:val="24"/>
          <w:sz w:val="24"/>
        </w:rPr>
        <w:t xml:space="preserve"> </w:t>
      </w:r>
      <w:r>
        <w:rPr>
          <w:i/>
          <w:sz w:val="24"/>
        </w:rPr>
        <w:t>Reading</w:t>
      </w:r>
      <w:r>
        <w:rPr>
          <w:i/>
          <w:spacing w:val="22"/>
          <w:sz w:val="24"/>
        </w:rPr>
        <w:t xml:space="preserve"> </w:t>
      </w:r>
      <w:r>
        <w:rPr>
          <w:i/>
          <w:sz w:val="24"/>
        </w:rPr>
        <w:t>essentials:</w:t>
      </w:r>
      <w:r>
        <w:rPr>
          <w:i/>
          <w:spacing w:val="22"/>
          <w:sz w:val="24"/>
        </w:rPr>
        <w:t xml:space="preserve"> </w:t>
      </w:r>
      <w:r>
        <w:rPr>
          <w:i/>
          <w:sz w:val="24"/>
        </w:rPr>
        <w:t>The</w:t>
      </w:r>
      <w:r>
        <w:rPr>
          <w:i/>
          <w:spacing w:val="21"/>
          <w:sz w:val="24"/>
        </w:rPr>
        <w:t xml:space="preserve"> </w:t>
      </w:r>
      <w:r>
        <w:rPr>
          <w:i/>
          <w:sz w:val="24"/>
        </w:rPr>
        <w:t>Specifics</w:t>
      </w:r>
      <w:r>
        <w:rPr>
          <w:i/>
          <w:spacing w:val="21"/>
          <w:sz w:val="24"/>
        </w:rPr>
        <w:t xml:space="preserve"> </w:t>
      </w:r>
      <w:r>
        <w:rPr>
          <w:i/>
          <w:sz w:val="24"/>
        </w:rPr>
        <w:t>you</w:t>
      </w:r>
      <w:r>
        <w:rPr>
          <w:i/>
          <w:spacing w:val="22"/>
          <w:sz w:val="24"/>
        </w:rPr>
        <w:t xml:space="preserve"> </w:t>
      </w:r>
      <w:r>
        <w:rPr>
          <w:i/>
          <w:sz w:val="24"/>
        </w:rPr>
        <w:t>need</w:t>
      </w:r>
      <w:r>
        <w:rPr>
          <w:i/>
          <w:spacing w:val="22"/>
          <w:sz w:val="24"/>
        </w:rPr>
        <w:t xml:space="preserve"> </w:t>
      </w:r>
      <w:r>
        <w:rPr>
          <w:i/>
          <w:sz w:val="24"/>
        </w:rPr>
        <w:t>to</w:t>
      </w:r>
      <w:r>
        <w:rPr>
          <w:i/>
          <w:spacing w:val="22"/>
          <w:sz w:val="24"/>
        </w:rPr>
        <w:t xml:space="preserve"> </w:t>
      </w:r>
      <w:r>
        <w:rPr>
          <w:i/>
          <w:sz w:val="24"/>
        </w:rPr>
        <w:t>teach</w:t>
      </w:r>
      <w:r>
        <w:rPr>
          <w:i/>
          <w:spacing w:val="24"/>
          <w:sz w:val="24"/>
        </w:rPr>
        <w:t xml:space="preserve"> </w:t>
      </w:r>
      <w:r>
        <w:rPr>
          <w:i/>
          <w:sz w:val="24"/>
        </w:rPr>
        <w:t>reading</w:t>
      </w:r>
      <w:r>
        <w:rPr>
          <w:i/>
          <w:spacing w:val="23"/>
          <w:sz w:val="24"/>
        </w:rPr>
        <w:t xml:space="preserve"> </w:t>
      </w:r>
      <w:r>
        <w:rPr>
          <w:i/>
          <w:spacing w:val="-2"/>
          <w:sz w:val="24"/>
        </w:rPr>
        <w:t>well.</w:t>
      </w:r>
    </w:p>
    <w:p>
      <w:pPr>
        <w:pStyle w:val="7"/>
        <w:ind w:left="732"/>
      </w:pPr>
      <w:r>
        <w:t>Portsmouth,</w:t>
      </w:r>
      <w:r>
        <w:rPr>
          <w:spacing w:val="-3"/>
        </w:rPr>
        <w:t xml:space="preserve"> </w:t>
      </w:r>
      <w:r>
        <w:t xml:space="preserve">NH: </w:t>
      </w:r>
      <w:r>
        <w:rPr>
          <w:spacing w:val="-2"/>
        </w:rPr>
        <w:t>Heinemann.</w:t>
      </w:r>
    </w:p>
    <w:p>
      <w:pPr>
        <w:pStyle w:val="7"/>
        <w:rPr>
          <w:sz w:val="26"/>
        </w:rPr>
      </w:pPr>
    </w:p>
    <w:p>
      <w:pPr>
        <w:pStyle w:val="7"/>
        <w:rPr>
          <w:sz w:val="22"/>
        </w:rPr>
      </w:pPr>
    </w:p>
    <w:p>
      <w:pPr>
        <w:spacing w:before="0"/>
        <w:ind w:left="732" w:right="118" w:hanging="540"/>
        <w:jc w:val="both"/>
        <w:rPr>
          <w:sz w:val="24"/>
        </w:rPr>
      </w:pPr>
      <w:r>
        <w:rPr>
          <w:sz w:val="24"/>
        </w:rPr>
        <w:t xml:space="preserve">Samuels, J. (1985). Word-specific knowledge in beginning reading. In J. Osborn, P. Wilson, &amp; R. Anderson (Eds) </w:t>
      </w:r>
      <w:r>
        <w:rPr>
          <w:i/>
          <w:sz w:val="24"/>
        </w:rPr>
        <w:t xml:space="preserve">Reading Education: Foundations for a literate America. </w:t>
      </w:r>
      <w:r>
        <w:rPr>
          <w:sz w:val="24"/>
        </w:rPr>
        <w:t>Lexington: Lexington Books.</w:t>
      </w:r>
    </w:p>
    <w:p>
      <w:pPr>
        <w:pStyle w:val="7"/>
        <w:rPr>
          <w:sz w:val="26"/>
        </w:rPr>
      </w:pPr>
    </w:p>
    <w:p>
      <w:pPr>
        <w:pStyle w:val="7"/>
        <w:rPr>
          <w:sz w:val="22"/>
        </w:rPr>
      </w:pPr>
    </w:p>
    <w:p>
      <w:pPr>
        <w:pStyle w:val="7"/>
        <w:spacing w:before="1"/>
        <w:ind w:left="732" w:right="121" w:hanging="540"/>
        <w:jc w:val="both"/>
      </w:pPr>
      <w:r>
        <w:t>Scarborough, H.</w:t>
      </w:r>
      <w:r>
        <w:rPr>
          <w:spacing w:val="40"/>
        </w:rPr>
        <w:t xml:space="preserve"> </w:t>
      </w:r>
      <w:r>
        <w:t xml:space="preserve">(1998a). Predicting the future achievement of second graders with reading disabilities: Contributions of phonemic awareness, verbal memory, rapid naming, and IQ. </w:t>
      </w:r>
      <w:r>
        <w:rPr>
          <w:i/>
        </w:rPr>
        <w:t>Annals of Dyslexia, 48</w:t>
      </w:r>
      <w:r>
        <w:t>, 115 – 136.</w:t>
      </w:r>
    </w:p>
    <w:p>
      <w:pPr>
        <w:spacing w:after="0"/>
        <w:jc w:val="both"/>
        <w:sectPr>
          <w:pgSz w:w="11910" w:h="16840"/>
          <w:pgMar w:top="1340" w:right="1320" w:bottom="280" w:left="1680" w:header="722" w:footer="0" w:gutter="0"/>
          <w:cols w:space="720" w:num="1"/>
        </w:sectPr>
      </w:pPr>
    </w:p>
    <w:p>
      <w:pPr>
        <w:pStyle w:val="7"/>
        <w:spacing w:before="80"/>
        <w:ind w:left="732" w:right="116" w:hanging="540"/>
        <w:jc w:val="both"/>
      </w:pPr>
      <w:r>
        <w:t xml:space="preserve">Scarborough, H. (2001). Connecting early language and literacy to later reading (dis) abilities: Evidence, theory, and practice. In S. Neuman and D. Dickson (Eds), </w:t>
      </w:r>
      <w:r>
        <w:rPr>
          <w:i/>
        </w:rPr>
        <w:t xml:space="preserve">Handbook for Early Literacy Research. </w:t>
      </w:r>
      <w:r>
        <w:t>NY: Guildford Press.</w:t>
      </w:r>
    </w:p>
    <w:p>
      <w:pPr>
        <w:pStyle w:val="7"/>
        <w:rPr>
          <w:sz w:val="26"/>
        </w:rPr>
      </w:pPr>
    </w:p>
    <w:p>
      <w:pPr>
        <w:pStyle w:val="7"/>
        <w:rPr>
          <w:sz w:val="22"/>
        </w:rPr>
      </w:pPr>
    </w:p>
    <w:p>
      <w:pPr>
        <w:spacing w:before="0"/>
        <w:ind w:left="732" w:right="117" w:hanging="540"/>
        <w:jc w:val="both"/>
        <w:rPr>
          <w:sz w:val="24"/>
        </w:rPr>
      </w:pPr>
      <w:r>
        <w:rPr>
          <w:sz w:val="24"/>
        </w:rPr>
        <w:t xml:space="preserve">Schoenbach. R., Greenleaf, C., Cziko, C., &amp; Hurwitz., I., (1999). </w:t>
      </w:r>
      <w:r>
        <w:rPr>
          <w:i/>
          <w:sz w:val="24"/>
        </w:rPr>
        <w:t>Reading for understanding: A guide to improving reading in middle and high school classrooms</w:t>
      </w:r>
      <w:r>
        <w:rPr>
          <w:sz w:val="24"/>
        </w:rPr>
        <w:t>. San Francisco: Jossey-Bass.</w:t>
      </w:r>
    </w:p>
    <w:p>
      <w:pPr>
        <w:pStyle w:val="7"/>
        <w:rPr>
          <w:sz w:val="26"/>
        </w:rPr>
      </w:pPr>
    </w:p>
    <w:p>
      <w:pPr>
        <w:pStyle w:val="7"/>
        <w:rPr>
          <w:sz w:val="22"/>
        </w:rPr>
      </w:pPr>
    </w:p>
    <w:p>
      <w:pPr>
        <w:spacing w:before="0"/>
        <w:ind w:left="732" w:right="117" w:hanging="540"/>
        <w:jc w:val="both"/>
        <w:rPr>
          <w:sz w:val="24"/>
        </w:rPr>
      </w:pPr>
      <w:r>
        <w:rPr>
          <w:sz w:val="24"/>
        </w:rPr>
        <w:t xml:space="preserve">Shaywitz, Sally (2003). </w:t>
      </w:r>
      <w:r>
        <w:rPr>
          <w:i/>
          <w:sz w:val="24"/>
        </w:rPr>
        <w:t>Overcoming Dyslexia: A new and complete science-based program for reading problems at any level.</w:t>
      </w:r>
      <w:r>
        <w:rPr>
          <w:i/>
          <w:spacing w:val="40"/>
          <w:sz w:val="24"/>
        </w:rPr>
        <w:t xml:space="preserve"> </w:t>
      </w:r>
      <w:r>
        <w:rPr>
          <w:sz w:val="24"/>
        </w:rPr>
        <w:t>NY: Knogf.</w:t>
      </w:r>
    </w:p>
    <w:p>
      <w:pPr>
        <w:pStyle w:val="7"/>
        <w:rPr>
          <w:sz w:val="26"/>
        </w:rPr>
      </w:pPr>
    </w:p>
    <w:p>
      <w:pPr>
        <w:pStyle w:val="7"/>
        <w:spacing w:before="1"/>
        <w:rPr>
          <w:sz w:val="22"/>
        </w:rPr>
      </w:pPr>
    </w:p>
    <w:p>
      <w:pPr>
        <w:pStyle w:val="7"/>
        <w:ind w:left="732" w:right="118" w:hanging="540"/>
        <w:jc w:val="both"/>
      </w:pPr>
      <w:r>
        <w:t xml:space="preserve">Shinn. M., Good, R.H. Knutson, n., tilly, W.D., &amp; Collins. V. (1992). Curriculum-based measurement of oral reading fluency: A confirmatory analysis of its relation to reading. </w:t>
      </w:r>
      <w:r>
        <w:rPr>
          <w:i/>
        </w:rPr>
        <w:t>School Psychology Review, 21</w:t>
      </w:r>
      <w:r>
        <w:t>(3), 459 – 479.</w:t>
      </w:r>
    </w:p>
    <w:p>
      <w:pPr>
        <w:pStyle w:val="7"/>
        <w:rPr>
          <w:sz w:val="26"/>
        </w:rPr>
      </w:pPr>
    </w:p>
    <w:p>
      <w:pPr>
        <w:pStyle w:val="7"/>
        <w:rPr>
          <w:sz w:val="22"/>
        </w:rPr>
      </w:pPr>
    </w:p>
    <w:p>
      <w:pPr>
        <w:spacing w:before="0"/>
        <w:ind w:left="732" w:right="114" w:hanging="540"/>
        <w:jc w:val="both"/>
        <w:rPr>
          <w:sz w:val="24"/>
        </w:rPr>
      </w:pPr>
      <w:r>
        <w:rPr>
          <w:sz w:val="24"/>
        </w:rPr>
        <w:t xml:space="preserve">Siegel, L.S. (1993a). The development of reading. In H. W. Reese (Ed.), </w:t>
      </w:r>
      <w:r>
        <w:rPr>
          <w:i/>
          <w:sz w:val="24"/>
        </w:rPr>
        <w:t xml:space="preserve">Advances in child development behaviour (vol. 24). </w:t>
      </w:r>
      <w:r>
        <w:rPr>
          <w:sz w:val="24"/>
        </w:rPr>
        <w:t>San Diego: Academic Press.</w:t>
      </w:r>
    </w:p>
    <w:p>
      <w:pPr>
        <w:pStyle w:val="7"/>
        <w:rPr>
          <w:sz w:val="26"/>
        </w:rPr>
      </w:pPr>
    </w:p>
    <w:p>
      <w:pPr>
        <w:pStyle w:val="7"/>
        <w:rPr>
          <w:sz w:val="22"/>
        </w:rPr>
      </w:pPr>
    </w:p>
    <w:p>
      <w:pPr>
        <w:pStyle w:val="7"/>
        <w:ind w:left="732" w:right="115" w:hanging="540"/>
        <w:jc w:val="both"/>
      </w:pPr>
      <w:r>
        <w:t xml:space="preserve">Siegler, R.S. (1988). Individual differences in strategy choices: Good students, not-so- good students, and perfectionists. </w:t>
      </w:r>
      <w:r>
        <w:rPr>
          <w:i/>
        </w:rPr>
        <w:t>Child Development, 59</w:t>
      </w:r>
      <w:r>
        <w:t>, 833 – 851.</w:t>
      </w:r>
    </w:p>
    <w:p>
      <w:pPr>
        <w:pStyle w:val="7"/>
        <w:rPr>
          <w:sz w:val="26"/>
        </w:rPr>
      </w:pPr>
    </w:p>
    <w:p>
      <w:pPr>
        <w:pStyle w:val="7"/>
        <w:rPr>
          <w:sz w:val="22"/>
        </w:rPr>
      </w:pPr>
    </w:p>
    <w:p>
      <w:pPr>
        <w:spacing w:before="0"/>
        <w:ind w:left="732" w:right="117" w:hanging="540"/>
        <w:jc w:val="both"/>
        <w:rPr>
          <w:sz w:val="24"/>
        </w:rPr>
      </w:pPr>
      <w:r>
        <w:rPr>
          <w:sz w:val="24"/>
        </w:rPr>
        <w:t xml:space="preserve">Siegler, R.S. (1989). Mechanisms of cognitive development. </w:t>
      </w:r>
      <w:r>
        <w:rPr>
          <w:i/>
          <w:sz w:val="24"/>
        </w:rPr>
        <w:t xml:space="preserve">Annual Review of Psychology, 40, </w:t>
      </w:r>
      <w:r>
        <w:rPr>
          <w:sz w:val="24"/>
        </w:rPr>
        <w:t>353 – 379.</w:t>
      </w:r>
    </w:p>
    <w:p>
      <w:pPr>
        <w:spacing w:before="1"/>
        <w:ind w:left="192" w:right="0" w:firstLine="0"/>
        <w:jc w:val="left"/>
        <w:rPr>
          <w:sz w:val="24"/>
        </w:rPr>
      </w:pPr>
      <w:r>
        <w:rPr>
          <w:sz w:val="24"/>
        </w:rPr>
        <w:t>Siegler,</w:t>
      </w:r>
      <w:r>
        <w:rPr>
          <w:spacing w:val="-3"/>
          <w:sz w:val="24"/>
        </w:rPr>
        <w:t xml:space="preserve"> </w:t>
      </w:r>
      <w:r>
        <w:rPr>
          <w:sz w:val="24"/>
        </w:rPr>
        <w:t>R.S.</w:t>
      </w:r>
      <w:r>
        <w:rPr>
          <w:spacing w:val="-1"/>
          <w:sz w:val="24"/>
        </w:rPr>
        <w:t xml:space="preserve"> </w:t>
      </w:r>
      <w:r>
        <w:rPr>
          <w:sz w:val="24"/>
        </w:rPr>
        <w:t xml:space="preserve">(1991). </w:t>
      </w:r>
      <w:r>
        <w:rPr>
          <w:i/>
          <w:sz w:val="24"/>
        </w:rPr>
        <w:t>Children’s</w:t>
      </w:r>
      <w:r>
        <w:rPr>
          <w:i/>
          <w:spacing w:val="-2"/>
          <w:sz w:val="24"/>
        </w:rPr>
        <w:t xml:space="preserve"> </w:t>
      </w:r>
      <w:r>
        <w:rPr>
          <w:i/>
          <w:sz w:val="24"/>
        </w:rPr>
        <w:t xml:space="preserve">thinking </w:t>
      </w:r>
      <w:r>
        <w:rPr>
          <w:sz w:val="24"/>
        </w:rPr>
        <w:t>(2nd</w:t>
      </w:r>
      <w:r>
        <w:rPr>
          <w:spacing w:val="-2"/>
          <w:sz w:val="24"/>
        </w:rPr>
        <w:t xml:space="preserve"> </w:t>
      </w:r>
      <w:r>
        <w:rPr>
          <w:sz w:val="24"/>
        </w:rPr>
        <w:t>ed.). England</w:t>
      </w:r>
      <w:r>
        <w:rPr>
          <w:spacing w:val="-1"/>
          <w:sz w:val="24"/>
        </w:rPr>
        <w:t xml:space="preserve"> </w:t>
      </w:r>
      <w:r>
        <w:rPr>
          <w:sz w:val="24"/>
        </w:rPr>
        <w:t>Cliffs,</w:t>
      </w:r>
      <w:r>
        <w:rPr>
          <w:spacing w:val="-1"/>
          <w:sz w:val="24"/>
        </w:rPr>
        <w:t xml:space="preserve"> </w:t>
      </w:r>
      <w:r>
        <w:rPr>
          <w:sz w:val="24"/>
        </w:rPr>
        <w:t>NJ:</w:t>
      </w:r>
      <w:r>
        <w:rPr>
          <w:spacing w:val="-1"/>
          <w:sz w:val="24"/>
        </w:rPr>
        <w:t xml:space="preserve"> </w:t>
      </w:r>
      <w:r>
        <w:rPr>
          <w:sz w:val="24"/>
        </w:rPr>
        <w:t>Prentice</w:t>
      </w:r>
      <w:r>
        <w:rPr>
          <w:spacing w:val="-1"/>
          <w:sz w:val="24"/>
        </w:rPr>
        <w:t xml:space="preserve"> </w:t>
      </w:r>
      <w:r>
        <w:rPr>
          <w:spacing w:val="-2"/>
          <w:sz w:val="24"/>
        </w:rPr>
        <w:t>Hall.</w:t>
      </w:r>
    </w:p>
    <w:p>
      <w:pPr>
        <w:pStyle w:val="7"/>
        <w:rPr>
          <w:sz w:val="26"/>
        </w:rPr>
      </w:pPr>
    </w:p>
    <w:p>
      <w:pPr>
        <w:pStyle w:val="7"/>
        <w:spacing w:before="11"/>
        <w:rPr>
          <w:sz w:val="21"/>
        </w:rPr>
      </w:pPr>
    </w:p>
    <w:p>
      <w:pPr>
        <w:spacing w:before="0"/>
        <w:ind w:left="732" w:right="113" w:hanging="540"/>
        <w:jc w:val="both"/>
        <w:rPr>
          <w:sz w:val="24"/>
        </w:rPr>
      </w:pPr>
      <w:r>
        <w:rPr>
          <w:sz w:val="24"/>
        </w:rPr>
        <w:t xml:space="preserve">Smith, C.R. (1998). From gibberish to phonemic awareness: Effective decoding instruction. </w:t>
      </w:r>
      <w:r>
        <w:rPr>
          <w:i/>
          <w:sz w:val="24"/>
        </w:rPr>
        <w:t xml:space="preserve">Teaching Exceptional Children, 30 </w:t>
      </w:r>
      <w:r>
        <w:rPr>
          <w:sz w:val="24"/>
        </w:rPr>
        <w:t>(6). 20 – 25.</w:t>
      </w:r>
    </w:p>
    <w:p>
      <w:pPr>
        <w:pStyle w:val="7"/>
        <w:rPr>
          <w:sz w:val="26"/>
        </w:rPr>
      </w:pPr>
    </w:p>
    <w:p>
      <w:pPr>
        <w:pStyle w:val="7"/>
        <w:rPr>
          <w:sz w:val="22"/>
        </w:rPr>
      </w:pPr>
    </w:p>
    <w:p>
      <w:pPr>
        <w:spacing w:before="0"/>
        <w:ind w:left="732" w:right="125" w:hanging="540"/>
        <w:jc w:val="both"/>
        <w:rPr>
          <w:sz w:val="24"/>
        </w:rPr>
      </w:pPr>
      <w:r>
        <w:rPr>
          <w:sz w:val="24"/>
        </w:rPr>
        <w:t>Smith, S., Baker, S., &amp; Oudeans, M.K. (2001). Making a difference in the classroom</w:t>
      </w:r>
      <w:r>
        <w:rPr>
          <w:spacing w:val="40"/>
          <w:sz w:val="24"/>
        </w:rPr>
        <w:t xml:space="preserve"> </w:t>
      </w:r>
      <w:r>
        <w:rPr>
          <w:sz w:val="24"/>
        </w:rPr>
        <w:t xml:space="preserve">with early literacy instruction. </w:t>
      </w:r>
      <w:r>
        <w:rPr>
          <w:i/>
          <w:sz w:val="24"/>
        </w:rPr>
        <w:t>Teaching Exceptional Children, 33</w:t>
      </w:r>
      <w:r>
        <w:rPr>
          <w:sz w:val="24"/>
        </w:rPr>
        <w:t>(b), 8 – 14.</w:t>
      </w:r>
    </w:p>
    <w:p>
      <w:pPr>
        <w:pStyle w:val="7"/>
        <w:rPr>
          <w:sz w:val="26"/>
        </w:rPr>
      </w:pPr>
    </w:p>
    <w:p>
      <w:pPr>
        <w:pStyle w:val="7"/>
        <w:rPr>
          <w:sz w:val="22"/>
        </w:rPr>
      </w:pPr>
    </w:p>
    <w:p>
      <w:pPr>
        <w:spacing w:before="0"/>
        <w:ind w:left="732" w:right="118" w:hanging="540"/>
        <w:jc w:val="both"/>
        <w:rPr>
          <w:sz w:val="24"/>
        </w:rPr>
      </w:pPr>
      <w:r>
        <w:rPr>
          <w:sz w:val="24"/>
        </w:rPr>
        <w:t xml:space="preserve">Smith, S.B., Simmons, D., and Kameenui, E.J., (2005). </w:t>
      </w:r>
      <w:r>
        <w:rPr>
          <w:i/>
          <w:sz w:val="24"/>
        </w:rPr>
        <w:t xml:space="preserve">Phonological Awareness: Curricular and Instructional Implications for Diverse Learners. </w:t>
      </w:r>
      <w:r>
        <w:rPr>
          <w:sz w:val="24"/>
        </w:rPr>
        <w:t>U.S. Office of Special Education Programmes. National Centre to Improve the Tools of</w:t>
      </w:r>
      <w:r>
        <w:rPr>
          <w:spacing w:val="80"/>
          <w:sz w:val="24"/>
        </w:rPr>
        <w:t xml:space="preserve"> </w:t>
      </w:r>
      <w:r>
        <w:rPr>
          <w:spacing w:val="-2"/>
          <w:sz w:val="24"/>
        </w:rPr>
        <w:t>Educators.</w:t>
      </w:r>
    </w:p>
    <w:p>
      <w:pPr>
        <w:pStyle w:val="7"/>
        <w:rPr>
          <w:sz w:val="26"/>
        </w:rPr>
      </w:pPr>
    </w:p>
    <w:p>
      <w:pPr>
        <w:pStyle w:val="7"/>
        <w:spacing w:before="1"/>
        <w:rPr>
          <w:sz w:val="22"/>
        </w:rPr>
      </w:pPr>
    </w:p>
    <w:p>
      <w:pPr>
        <w:spacing w:before="0"/>
        <w:ind w:left="732" w:right="113" w:hanging="540"/>
        <w:jc w:val="both"/>
        <w:rPr>
          <w:sz w:val="24"/>
        </w:rPr>
      </w:pPr>
      <w:r>
        <w:rPr>
          <w:sz w:val="24"/>
        </w:rPr>
        <w:t xml:space="preserve">Smith, S.B., Simmons, D.C., and Kameenui, E.J. (1995). </w:t>
      </w:r>
      <w:r>
        <w:rPr>
          <w:i/>
          <w:sz w:val="24"/>
        </w:rPr>
        <w:t>Synthesis of research on phonological awareness: Principles and implications for reading acquisition</w:t>
      </w:r>
      <w:r>
        <w:rPr>
          <w:sz w:val="24"/>
        </w:rPr>
        <w:t>. (Technical Report, No. 21). Eugene: Univeristy of Oregon, National Centre to Improve the Tools of Educators.</w:t>
      </w:r>
    </w:p>
    <w:p>
      <w:pPr>
        <w:spacing w:after="0"/>
        <w:jc w:val="both"/>
        <w:rPr>
          <w:sz w:val="24"/>
        </w:rPr>
        <w:sectPr>
          <w:pgSz w:w="11910" w:h="16840"/>
          <w:pgMar w:top="1340" w:right="1320" w:bottom="280" w:left="1680" w:header="722" w:footer="0" w:gutter="0"/>
          <w:cols w:space="720" w:num="1"/>
        </w:sectPr>
      </w:pPr>
    </w:p>
    <w:p>
      <w:pPr>
        <w:pStyle w:val="7"/>
        <w:spacing w:before="1"/>
        <w:rPr>
          <w:sz w:val="23"/>
        </w:rPr>
      </w:pPr>
    </w:p>
    <w:p>
      <w:pPr>
        <w:spacing w:before="90"/>
        <w:ind w:left="732" w:right="118" w:hanging="540"/>
        <w:jc w:val="both"/>
        <w:rPr>
          <w:sz w:val="24"/>
        </w:rPr>
      </w:pPr>
      <w:r>
        <w:rPr>
          <w:sz w:val="24"/>
        </w:rPr>
        <w:t xml:space="preserve">Snow, C., Burns, M., &amp; Griffin, (1998). </w:t>
      </w:r>
      <w:r>
        <w:rPr>
          <w:i/>
          <w:sz w:val="24"/>
        </w:rPr>
        <w:t xml:space="preserve">Preventing Reading Difficulties in Young Children: A report of the National Research Council. </w:t>
      </w:r>
      <w:r>
        <w:rPr>
          <w:sz w:val="24"/>
        </w:rPr>
        <w:t>Washington, D.C.: National Academy Press.</w:t>
      </w:r>
    </w:p>
    <w:p>
      <w:pPr>
        <w:pStyle w:val="7"/>
        <w:rPr>
          <w:sz w:val="26"/>
        </w:rPr>
      </w:pPr>
    </w:p>
    <w:p>
      <w:pPr>
        <w:pStyle w:val="7"/>
        <w:rPr>
          <w:sz w:val="22"/>
        </w:rPr>
      </w:pPr>
    </w:p>
    <w:p>
      <w:pPr>
        <w:pStyle w:val="7"/>
        <w:spacing w:before="1"/>
        <w:ind w:left="192"/>
      </w:pPr>
      <w:r>
        <w:t>Snowling,</w:t>
      </w:r>
      <w:r>
        <w:rPr>
          <w:spacing w:val="31"/>
        </w:rPr>
        <w:t xml:space="preserve">  </w:t>
      </w:r>
      <w:r>
        <w:t>M.</w:t>
      </w:r>
      <w:r>
        <w:rPr>
          <w:spacing w:val="32"/>
        </w:rPr>
        <w:t xml:space="preserve">  </w:t>
      </w:r>
      <w:r>
        <w:t>&amp;</w:t>
      </w:r>
      <w:r>
        <w:rPr>
          <w:spacing w:val="32"/>
        </w:rPr>
        <w:t xml:space="preserve">  </w:t>
      </w:r>
      <w:r>
        <w:t>Hulme,</w:t>
      </w:r>
      <w:r>
        <w:rPr>
          <w:spacing w:val="32"/>
        </w:rPr>
        <w:t xml:space="preserve">  </w:t>
      </w:r>
      <w:r>
        <w:t>C.</w:t>
      </w:r>
      <w:r>
        <w:rPr>
          <w:spacing w:val="32"/>
        </w:rPr>
        <w:t xml:space="preserve">  </w:t>
      </w:r>
      <w:r>
        <w:t>(19940.</w:t>
      </w:r>
      <w:r>
        <w:rPr>
          <w:spacing w:val="31"/>
        </w:rPr>
        <w:t xml:space="preserve">  </w:t>
      </w:r>
      <w:r>
        <w:t>The</w:t>
      </w:r>
      <w:r>
        <w:rPr>
          <w:spacing w:val="32"/>
        </w:rPr>
        <w:t xml:space="preserve">  </w:t>
      </w:r>
      <w:r>
        <w:t>development</w:t>
      </w:r>
      <w:r>
        <w:rPr>
          <w:spacing w:val="33"/>
        </w:rPr>
        <w:t xml:space="preserve">  </w:t>
      </w:r>
      <w:r>
        <w:t>of</w:t>
      </w:r>
      <w:r>
        <w:rPr>
          <w:spacing w:val="31"/>
        </w:rPr>
        <w:t xml:space="preserve">  </w:t>
      </w:r>
      <w:r>
        <w:t>phonological</w:t>
      </w:r>
      <w:r>
        <w:rPr>
          <w:spacing w:val="32"/>
        </w:rPr>
        <w:t xml:space="preserve">  </w:t>
      </w:r>
      <w:r>
        <w:rPr>
          <w:spacing w:val="-2"/>
        </w:rPr>
        <w:t>skills.</w:t>
      </w:r>
    </w:p>
    <w:p>
      <w:pPr>
        <w:spacing w:before="0" w:line="720" w:lineRule="auto"/>
        <w:ind w:left="192" w:right="740" w:firstLine="539"/>
        <w:jc w:val="left"/>
        <w:rPr>
          <w:sz w:val="24"/>
        </w:rPr>
      </w:pPr>
      <w:r>
        <w:rPr>
          <w:i/>
          <w:sz w:val="24"/>
        </w:rPr>
        <w:t>Philosophical</w:t>
      </w:r>
      <w:r>
        <w:rPr>
          <w:i/>
          <w:spacing w:val="-3"/>
          <w:sz w:val="24"/>
        </w:rPr>
        <w:t xml:space="preserve"> </w:t>
      </w:r>
      <w:r>
        <w:rPr>
          <w:i/>
          <w:sz w:val="24"/>
        </w:rPr>
        <w:t>Transactions</w:t>
      </w:r>
      <w:r>
        <w:rPr>
          <w:i/>
          <w:spacing w:val="-3"/>
          <w:sz w:val="24"/>
        </w:rPr>
        <w:t xml:space="preserve"> </w:t>
      </w:r>
      <w:r>
        <w:rPr>
          <w:i/>
          <w:sz w:val="24"/>
        </w:rPr>
        <w:t>of</w:t>
      </w:r>
      <w:r>
        <w:rPr>
          <w:i/>
          <w:spacing w:val="-3"/>
          <w:sz w:val="24"/>
        </w:rPr>
        <w:t xml:space="preserve"> </w:t>
      </w:r>
      <w:r>
        <w:rPr>
          <w:i/>
          <w:sz w:val="24"/>
        </w:rPr>
        <w:t>the</w:t>
      </w:r>
      <w:r>
        <w:rPr>
          <w:i/>
          <w:spacing w:val="-4"/>
          <w:sz w:val="24"/>
        </w:rPr>
        <w:t xml:space="preserve"> </w:t>
      </w:r>
      <w:r>
        <w:rPr>
          <w:i/>
          <w:sz w:val="24"/>
        </w:rPr>
        <w:t>Royal</w:t>
      </w:r>
      <w:r>
        <w:rPr>
          <w:i/>
          <w:spacing w:val="-3"/>
          <w:sz w:val="24"/>
        </w:rPr>
        <w:t xml:space="preserve"> </w:t>
      </w:r>
      <w:r>
        <w:rPr>
          <w:i/>
          <w:sz w:val="24"/>
        </w:rPr>
        <w:t>Society</w:t>
      </w:r>
      <w:r>
        <w:rPr>
          <w:i/>
          <w:spacing w:val="-3"/>
          <w:sz w:val="24"/>
        </w:rPr>
        <w:t xml:space="preserve"> </w:t>
      </w:r>
      <w:r>
        <w:rPr>
          <w:i/>
          <w:sz w:val="24"/>
        </w:rPr>
        <w:t>of</w:t>
      </w:r>
      <w:r>
        <w:rPr>
          <w:i/>
          <w:spacing w:val="-2"/>
          <w:sz w:val="24"/>
        </w:rPr>
        <w:t xml:space="preserve"> </w:t>
      </w:r>
      <w:r>
        <w:rPr>
          <w:i/>
          <w:sz w:val="24"/>
        </w:rPr>
        <w:t>London,</w:t>
      </w:r>
      <w:r>
        <w:rPr>
          <w:i/>
          <w:spacing w:val="-3"/>
          <w:sz w:val="24"/>
        </w:rPr>
        <w:t xml:space="preserve"> </w:t>
      </w:r>
      <w:r>
        <w:rPr>
          <w:i/>
          <w:sz w:val="24"/>
        </w:rPr>
        <w:t>346</w:t>
      </w:r>
      <w:r>
        <w:rPr>
          <w:sz w:val="24"/>
        </w:rPr>
        <w:t>,</w:t>
      </w:r>
      <w:r>
        <w:rPr>
          <w:spacing w:val="-3"/>
          <w:sz w:val="24"/>
        </w:rPr>
        <w:t xml:space="preserve"> </w:t>
      </w:r>
      <w:r>
        <w:rPr>
          <w:sz w:val="24"/>
        </w:rPr>
        <w:t>21</w:t>
      </w:r>
      <w:r>
        <w:rPr>
          <w:spacing w:val="-3"/>
          <w:sz w:val="24"/>
        </w:rPr>
        <w:t xml:space="preserve"> </w:t>
      </w:r>
      <w:r>
        <w:rPr>
          <w:sz w:val="24"/>
        </w:rPr>
        <w:t>–</w:t>
      </w:r>
      <w:r>
        <w:rPr>
          <w:spacing w:val="-3"/>
          <w:sz w:val="24"/>
        </w:rPr>
        <w:t xml:space="preserve"> </w:t>
      </w:r>
      <w:r>
        <w:rPr>
          <w:sz w:val="24"/>
        </w:rPr>
        <w:t xml:space="preserve">27. Snowling, M. (2000). </w:t>
      </w:r>
      <w:r>
        <w:rPr>
          <w:i/>
          <w:sz w:val="24"/>
        </w:rPr>
        <w:t xml:space="preserve">Dyslexia </w:t>
      </w:r>
      <w:r>
        <w:rPr>
          <w:sz w:val="24"/>
        </w:rPr>
        <w:t>(2nd ed.).</w:t>
      </w:r>
      <w:r>
        <w:rPr>
          <w:spacing w:val="40"/>
          <w:sz w:val="24"/>
        </w:rPr>
        <w:t xml:space="preserve"> </w:t>
      </w:r>
      <w:r>
        <w:rPr>
          <w:sz w:val="24"/>
        </w:rPr>
        <w:t>Oxford, UK: Blackwell Publishers</w:t>
      </w:r>
    </w:p>
    <w:p>
      <w:pPr>
        <w:spacing w:before="0"/>
        <w:ind w:left="732" w:right="117" w:hanging="540"/>
        <w:jc w:val="both"/>
        <w:rPr>
          <w:sz w:val="24"/>
        </w:rPr>
      </w:pPr>
      <w:r>
        <w:rPr>
          <w:sz w:val="24"/>
        </w:rPr>
        <w:t xml:space="preserve">Snowling, M.J. (1991). Developmental reading disorders. </w:t>
      </w:r>
      <w:r>
        <w:rPr>
          <w:i/>
          <w:sz w:val="24"/>
        </w:rPr>
        <w:t xml:space="preserve">Journal of Child Psychology and Psychiatry and Allied Disciplines, 32 </w:t>
      </w:r>
      <w:r>
        <w:rPr>
          <w:sz w:val="24"/>
        </w:rPr>
        <w:t>(1), 49 – 77.</w:t>
      </w:r>
    </w:p>
    <w:p>
      <w:pPr>
        <w:pStyle w:val="7"/>
        <w:rPr>
          <w:sz w:val="26"/>
        </w:rPr>
      </w:pPr>
    </w:p>
    <w:p>
      <w:pPr>
        <w:pStyle w:val="7"/>
        <w:rPr>
          <w:sz w:val="22"/>
        </w:rPr>
      </w:pPr>
    </w:p>
    <w:p>
      <w:pPr>
        <w:spacing w:before="0"/>
        <w:ind w:left="192" w:right="0" w:firstLine="0"/>
        <w:jc w:val="left"/>
        <w:rPr>
          <w:sz w:val="24"/>
        </w:rPr>
      </w:pPr>
      <w:r>
        <w:rPr>
          <w:sz w:val="24"/>
        </w:rPr>
        <w:t>Sousa,</w:t>
      </w:r>
      <w:r>
        <w:rPr>
          <w:spacing w:val="-4"/>
          <w:sz w:val="24"/>
        </w:rPr>
        <w:t xml:space="preserve"> </w:t>
      </w:r>
      <w:r>
        <w:rPr>
          <w:sz w:val="24"/>
        </w:rPr>
        <w:t xml:space="preserve">D. (2001b). </w:t>
      </w:r>
      <w:r>
        <w:rPr>
          <w:i/>
          <w:sz w:val="24"/>
        </w:rPr>
        <w:t>How</w:t>
      </w:r>
      <w:r>
        <w:rPr>
          <w:i/>
          <w:spacing w:val="-1"/>
          <w:sz w:val="24"/>
        </w:rPr>
        <w:t xml:space="preserve"> </w:t>
      </w:r>
      <w:r>
        <w:rPr>
          <w:i/>
          <w:sz w:val="24"/>
        </w:rPr>
        <w:t>the</w:t>
      </w:r>
      <w:r>
        <w:rPr>
          <w:i/>
          <w:spacing w:val="-1"/>
          <w:sz w:val="24"/>
        </w:rPr>
        <w:t xml:space="preserve"> </w:t>
      </w:r>
      <w:r>
        <w:rPr>
          <w:i/>
          <w:sz w:val="24"/>
        </w:rPr>
        <w:t>special brain</w:t>
      </w:r>
      <w:r>
        <w:rPr>
          <w:i/>
          <w:spacing w:val="-1"/>
          <w:sz w:val="24"/>
        </w:rPr>
        <w:t xml:space="preserve"> </w:t>
      </w:r>
      <w:r>
        <w:rPr>
          <w:i/>
          <w:sz w:val="24"/>
        </w:rPr>
        <w:t>learns</w:t>
      </w:r>
      <w:r>
        <w:rPr>
          <w:sz w:val="24"/>
        </w:rPr>
        <w:t>. Thousand Oaks,</w:t>
      </w:r>
      <w:r>
        <w:rPr>
          <w:spacing w:val="-1"/>
          <w:sz w:val="24"/>
        </w:rPr>
        <w:t xml:space="preserve"> </w:t>
      </w:r>
      <w:r>
        <w:rPr>
          <w:sz w:val="24"/>
        </w:rPr>
        <w:t xml:space="preserve">CA: Corwin </w:t>
      </w:r>
      <w:r>
        <w:rPr>
          <w:spacing w:val="-2"/>
          <w:sz w:val="24"/>
        </w:rPr>
        <w:t>Press.</w:t>
      </w:r>
    </w:p>
    <w:p>
      <w:pPr>
        <w:pStyle w:val="7"/>
        <w:rPr>
          <w:sz w:val="26"/>
        </w:rPr>
      </w:pPr>
    </w:p>
    <w:p>
      <w:pPr>
        <w:pStyle w:val="7"/>
        <w:rPr>
          <w:sz w:val="22"/>
        </w:rPr>
      </w:pPr>
    </w:p>
    <w:p>
      <w:pPr>
        <w:spacing w:before="0"/>
        <w:ind w:left="732" w:right="125" w:hanging="540"/>
        <w:jc w:val="both"/>
        <w:rPr>
          <w:sz w:val="24"/>
        </w:rPr>
      </w:pPr>
      <w:r>
        <w:rPr>
          <w:sz w:val="24"/>
        </w:rPr>
        <w:t xml:space="preserve">Spector, J. (1995). Phonemic awareness training: Application of principles of direct instruction. </w:t>
      </w:r>
      <w:r>
        <w:rPr>
          <w:i/>
          <w:sz w:val="24"/>
        </w:rPr>
        <w:t>Reading &amp; Writing Quarterly, 11</w:t>
      </w:r>
      <w:r>
        <w:rPr>
          <w:sz w:val="24"/>
        </w:rPr>
        <w:t>, 37 – 51).</w:t>
      </w:r>
    </w:p>
    <w:p>
      <w:pPr>
        <w:pStyle w:val="7"/>
        <w:rPr>
          <w:sz w:val="26"/>
        </w:rPr>
      </w:pPr>
    </w:p>
    <w:p>
      <w:pPr>
        <w:pStyle w:val="7"/>
        <w:rPr>
          <w:sz w:val="22"/>
        </w:rPr>
      </w:pPr>
    </w:p>
    <w:p>
      <w:pPr>
        <w:pStyle w:val="7"/>
        <w:spacing w:before="1"/>
        <w:ind w:left="732" w:right="115" w:hanging="540"/>
        <w:jc w:val="both"/>
      </w:pPr>
      <w:r>
        <w:t xml:space="preserve">Stallings, J., Robbins, P., Presbrey, L. &amp; Scott, J. (1986). Effects of instruction based on the Madeline Hunter model on Students’ achievement: Findings from a follow- through project. </w:t>
      </w:r>
      <w:r>
        <w:rPr>
          <w:i/>
        </w:rPr>
        <w:t>The Elementary School Journal, 86</w:t>
      </w:r>
      <w:r>
        <w:t>, 571 – 587.</w:t>
      </w:r>
    </w:p>
    <w:p>
      <w:pPr>
        <w:pStyle w:val="7"/>
        <w:rPr>
          <w:sz w:val="26"/>
        </w:rPr>
      </w:pPr>
    </w:p>
    <w:p>
      <w:pPr>
        <w:pStyle w:val="7"/>
        <w:rPr>
          <w:sz w:val="22"/>
        </w:rPr>
      </w:pPr>
    </w:p>
    <w:p>
      <w:pPr>
        <w:pStyle w:val="7"/>
        <w:ind w:left="732" w:right="115" w:hanging="540"/>
        <w:jc w:val="both"/>
      </w:pPr>
      <w:r>
        <w:t xml:space="preserve">Stanovich, K. &amp; Cunningham, A. (1992). Studying the consequences of literacy within a literate society: The cognitive correlates of print exposure. </w:t>
      </w:r>
      <w:r>
        <w:rPr>
          <w:i/>
        </w:rPr>
        <w:t>Memory &amp; Cognition, 20</w:t>
      </w:r>
      <w:r>
        <w:t>, 51 –68.</w:t>
      </w:r>
    </w:p>
    <w:p>
      <w:pPr>
        <w:pStyle w:val="7"/>
        <w:rPr>
          <w:sz w:val="26"/>
        </w:rPr>
      </w:pPr>
    </w:p>
    <w:p>
      <w:pPr>
        <w:pStyle w:val="7"/>
        <w:rPr>
          <w:sz w:val="22"/>
        </w:rPr>
      </w:pPr>
    </w:p>
    <w:p>
      <w:pPr>
        <w:spacing w:before="0"/>
        <w:ind w:left="732" w:right="116" w:hanging="540"/>
        <w:jc w:val="both"/>
        <w:rPr>
          <w:sz w:val="24"/>
        </w:rPr>
      </w:pPr>
      <w:r>
        <w:rPr>
          <w:sz w:val="24"/>
        </w:rPr>
        <w:t xml:space="preserve">Stanovich, K. (1984). The interactive-compensatory model of reading. </w:t>
      </w:r>
      <w:r>
        <w:rPr>
          <w:i/>
          <w:sz w:val="24"/>
        </w:rPr>
        <w:t xml:space="preserve">Remedial and Special Education, </w:t>
      </w:r>
      <w:r>
        <w:rPr>
          <w:sz w:val="24"/>
        </w:rPr>
        <w:t>5, 11 – 19.</w:t>
      </w:r>
    </w:p>
    <w:p>
      <w:pPr>
        <w:pStyle w:val="7"/>
        <w:rPr>
          <w:sz w:val="26"/>
        </w:rPr>
      </w:pPr>
    </w:p>
    <w:p>
      <w:pPr>
        <w:pStyle w:val="7"/>
        <w:rPr>
          <w:sz w:val="22"/>
        </w:rPr>
      </w:pPr>
    </w:p>
    <w:p>
      <w:pPr>
        <w:pStyle w:val="7"/>
        <w:ind w:left="732" w:right="116" w:hanging="540"/>
        <w:jc w:val="both"/>
      </w:pPr>
      <w:r>
        <w:t xml:space="preserve">Stanovich, K. (1986). Mathew effects in effects in reading: Some consequences of individual differences in acquisition of literacy. </w:t>
      </w:r>
      <w:r>
        <w:rPr>
          <w:i/>
        </w:rPr>
        <w:t xml:space="preserve">Reading Research Quarterly, </w:t>
      </w:r>
      <w:r>
        <w:t>21, 360 – 497.</w:t>
      </w:r>
    </w:p>
    <w:p>
      <w:pPr>
        <w:pStyle w:val="7"/>
        <w:rPr>
          <w:sz w:val="26"/>
        </w:rPr>
      </w:pPr>
    </w:p>
    <w:p>
      <w:pPr>
        <w:pStyle w:val="7"/>
        <w:spacing w:before="1"/>
        <w:rPr>
          <w:sz w:val="22"/>
        </w:rPr>
      </w:pPr>
    </w:p>
    <w:p>
      <w:pPr>
        <w:spacing w:before="0"/>
        <w:ind w:left="192" w:right="0" w:firstLine="0"/>
        <w:jc w:val="left"/>
        <w:rPr>
          <w:sz w:val="24"/>
        </w:rPr>
      </w:pPr>
      <w:r>
        <w:rPr>
          <w:sz w:val="24"/>
        </w:rPr>
        <w:t>Stanovich,</w:t>
      </w:r>
      <w:r>
        <w:rPr>
          <w:spacing w:val="-1"/>
          <w:sz w:val="24"/>
        </w:rPr>
        <w:t xml:space="preserve"> </w:t>
      </w:r>
      <w:r>
        <w:rPr>
          <w:sz w:val="24"/>
        </w:rPr>
        <w:t>K.E.</w:t>
      </w:r>
      <w:r>
        <w:rPr>
          <w:spacing w:val="-1"/>
          <w:sz w:val="24"/>
        </w:rPr>
        <w:t xml:space="preserve"> </w:t>
      </w:r>
      <w:r>
        <w:rPr>
          <w:sz w:val="24"/>
        </w:rPr>
        <w:t>(1994).</w:t>
      </w:r>
      <w:r>
        <w:rPr>
          <w:spacing w:val="1"/>
          <w:sz w:val="24"/>
        </w:rPr>
        <w:t xml:space="preserve"> </w:t>
      </w:r>
      <w:r>
        <w:rPr>
          <w:sz w:val="24"/>
        </w:rPr>
        <w:t>Romance</w:t>
      </w:r>
      <w:r>
        <w:rPr>
          <w:spacing w:val="-1"/>
          <w:sz w:val="24"/>
        </w:rPr>
        <w:t xml:space="preserve"> </w:t>
      </w:r>
      <w:r>
        <w:rPr>
          <w:sz w:val="24"/>
        </w:rPr>
        <w:t>and</w:t>
      </w:r>
      <w:r>
        <w:rPr>
          <w:spacing w:val="-1"/>
          <w:sz w:val="24"/>
        </w:rPr>
        <w:t xml:space="preserve"> </w:t>
      </w:r>
      <w:r>
        <w:rPr>
          <w:sz w:val="24"/>
        </w:rPr>
        <w:t>Reality.</w:t>
      </w:r>
      <w:r>
        <w:rPr>
          <w:spacing w:val="1"/>
          <w:sz w:val="24"/>
        </w:rPr>
        <w:t xml:space="preserve"> </w:t>
      </w:r>
      <w:r>
        <w:rPr>
          <w:i/>
          <w:sz w:val="24"/>
        </w:rPr>
        <w:t>The</w:t>
      </w:r>
      <w:r>
        <w:rPr>
          <w:i/>
          <w:spacing w:val="-2"/>
          <w:sz w:val="24"/>
        </w:rPr>
        <w:t xml:space="preserve"> </w:t>
      </w:r>
      <w:r>
        <w:rPr>
          <w:i/>
          <w:sz w:val="24"/>
        </w:rPr>
        <w:t>Reading Teacher</w:t>
      </w:r>
      <w:r>
        <w:rPr>
          <w:i/>
          <w:spacing w:val="-1"/>
          <w:sz w:val="24"/>
        </w:rPr>
        <w:t xml:space="preserve"> </w:t>
      </w:r>
      <w:r>
        <w:rPr>
          <w:i/>
          <w:sz w:val="24"/>
        </w:rPr>
        <w:t>47</w:t>
      </w:r>
      <w:r>
        <w:rPr>
          <w:sz w:val="24"/>
        </w:rPr>
        <w:t>,</w:t>
      </w:r>
      <w:r>
        <w:rPr>
          <w:spacing w:val="-1"/>
          <w:sz w:val="24"/>
        </w:rPr>
        <w:t xml:space="preserve"> </w:t>
      </w:r>
      <w:r>
        <w:rPr>
          <w:sz w:val="24"/>
        </w:rPr>
        <w:t>280</w:t>
      </w:r>
      <w:r>
        <w:rPr>
          <w:spacing w:val="-1"/>
          <w:sz w:val="24"/>
        </w:rPr>
        <w:t xml:space="preserve"> </w:t>
      </w:r>
      <w:r>
        <w:rPr>
          <w:sz w:val="24"/>
        </w:rPr>
        <w:t xml:space="preserve">– </w:t>
      </w:r>
      <w:r>
        <w:rPr>
          <w:spacing w:val="-4"/>
          <w:sz w:val="24"/>
        </w:rPr>
        <w:t>291.</w:t>
      </w:r>
    </w:p>
    <w:p>
      <w:pPr>
        <w:pStyle w:val="7"/>
        <w:rPr>
          <w:sz w:val="26"/>
        </w:rPr>
      </w:pPr>
    </w:p>
    <w:p>
      <w:pPr>
        <w:pStyle w:val="7"/>
        <w:rPr>
          <w:sz w:val="22"/>
        </w:rPr>
      </w:pPr>
    </w:p>
    <w:p>
      <w:pPr>
        <w:spacing w:before="0"/>
        <w:ind w:left="732" w:right="117" w:hanging="540"/>
        <w:jc w:val="both"/>
        <w:rPr>
          <w:sz w:val="24"/>
        </w:rPr>
      </w:pPr>
      <w:r>
        <w:rPr>
          <w:sz w:val="24"/>
        </w:rPr>
        <w:t xml:space="preserve">Stanovich, K.E. (Ed.). (1988). </w:t>
      </w:r>
      <w:r>
        <w:rPr>
          <w:i/>
          <w:sz w:val="24"/>
        </w:rPr>
        <w:t xml:space="preserve">Children’s reading and the development of phonological awareness. </w:t>
      </w:r>
      <w:r>
        <w:rPr>
          <w:sz w:val="24"/>
        </w:rPr>
        <w:t>Detroit: Wayne State University Press.</w:t>
      </w:r>
    </w:p>
    <w:p>
      <w:pPr>
        <w:spacing w:after="0"/>
        <w:jc w:val="both"/>
        <w:rPr>
          <w:sz w:val="24"/>
        </w:rPr>
        <w:sectPr>
          <w:pgSz w:w="11910" w:h="16840"/>
          <w:pgMar w:top="1340" w:right="1320" w:bottom="280" w:left="1680" w:header="722" w:footer="0" w:gutter="0"/>
          <w:cols w:space="720" w:num="1"/>
        </w:sectPr>
      </w:pPr>
    </w:p>
    <w:p>
      <w:pPr>
        <w:pStyle w:val="7"/>
        <w:spacing w:before="80"/>
        <w:ind w:left="732" w:right="117" w:hanging="540"/>
        <w:jc w:val="both"/>
      </w:pPr>
      <w:r>
        <w:t xml:space="preserve">Staresina, N. (2003). </w:t>
      </w:r>
      <w:r>
        <w:rPr>
          <w:i/>
        </w:rPr>
        <w:t xml:space="preserve">Education Issues A – Z: Reading. </w:t>
      </w:r>
      <w:r>
        <w:t>Lessons of Century, Education Week’s review of 100 years of education. American Education’s Online</w:t>
      </w:r>
      <w:r>
        <w:rPr>
          <w:spacing w:val="40"/>
        </w:rPr>
        <w:t xml:space="preserve"> </w:t>
      </w:r>
      <w:r>
        <w:t>Newspaper of Record //A:\ Education Week Reading – htm.</w:t>
      </w:r>
    </w:p>
    <w:p>
      <w:pPr>
        <w:pStyle w:val="7"/>
        <w:rPr>
          <w:sz w:val="26"/>
        </w:rPr>
      </w:pPr>
    </w:p>
    <w:p>
      <w:pPr>
        <w:pStyle w:val="7"/>
        <w:rPr>
          <w:sz w:val="22"/>
        </w:rPr>
      </w:pPr>
    </w:p>
    <w:p>
      <w:pPr>
        <w:spacing w:before="0"/>
        <w:ind w:left="732" w:right="116" w:hanging="540"/>
        <w:jc w:val="both"/>
        <w:rPr>
          <w:sz w:val="24"/>
        </w:rPr>
      </w:pPr>
      <w:r>
        <w:rPr>
          <w:sz w:val="24"/>
        </w:rPr>
        <w:t xml:space="preserve">Stein, J.E. (2001). The neurobiology of reading difficulties. In M. Wolf (Ed.). </w:t>
      </w:r>
      <w:r>
        <w:rPr>
          <w:i/>
          <w:sz w:val="24"/>
        </w:rPr>
        <w:t>Dyslexia, fluency, and the brain (</w:t>
      </w:r>
      <w:r>
        <w:rPr>
          <w:sz w:val="24"/>
        </w:rPr>
        <w:t>pp. 4 – 21). Timonium MD: York.</w:t>
      </w:r>
    </w:p>
    <w:p>
      <w:pPr>
        <w:pStyle w:val="7"/>
        <w:rPr>
          <w:sz w:val="26"/>
        </w:rPr>
      </w:pPr>
    </w:p>
    <w:p>
      <w:pPr>
        <w:pStyle w:val="7"/>
        <w:rPr>
          <w:sz w:val="22"/>
        </w:rPr>
      </w:pPr>
    </w:p>
    <w:p>
      <w:pPr>
        <w:pStyle w:val="7"/>
        <w:ind w:left="732" w:right="113" w:hanging="540"/>
        <w:jc w:val="both"/>
      </w:pPr>
      <w:r>
        <w:t xml:space="preserve">Stein, J.E., Talcott, J.B. (1999). The magnocellular theory of dyslexia. </w:t>
      </w:r>
      <w:r>
        <w:rPr>
          <w:i/>
        </w:rPr>
        <w:t>Dyslexia</w:t>
      </w:r>
      <w:r>
        <w:t xml:space="preserve">, </w:t>
      </w:r>
      <w:r>
        <w:rPr>
          <w:i/>
        </w:rPr>
        <w:t>5</w:t>
      </w:r>
      <w:r>
        <w:t xml:space="preserve">. 59 – </w:t>
      </w:r>
      <w:r>
        <w:rPr>
          <w:spacing w:val="-4"/>
        </w:rPr>
        <w:t>78.</w:t>
      </w:r>
    </w:p>
    <w:p>
      <w:pPr>
        <w:pStyle w:val="7"/>
        <w:rPr>
          <w:sz w:val="26"/>
        </w:rPr>
      </w:pPr>
    </w:p>
    <w:p>
      <w:pPr>
        <w:pStyle w:val="7"/>
        <w:rPr>
          <w:sz w:val="22"/>
        </w:rPr>
      </w:pPr>
    </w:p>
    <w:p>
      <w:pPr>
        <w:spacing w:before="0"/>
        <w:ind w:left="732" w:right="116" w:hanging="540"/>
        <w:jc w:val="both"/>
        <w:rPr>
          <w:sz w:val="24"/>
        </w:rPr>
      </w:pPr>
      <w:r>
        <w:rPr>
          <w:sz w:val="24"/>
        </w:rPr>
        <w:t xml:space="preserve">Sticht, T.G. (2005). </w:t>
      </w:r>
      <w:r>
        <w:rPr>
          <w:i/>
          <w:sz w:val="24"/>
        </w:rPr>
        <w:t>Synthetic phonics and the shift from oracy to literacy lesson from adult literacy research. In National Literacy Trust, Phonics- the debat</w:t>
      </w:r>
      <w:r>
        <w:rPr>
          <w:sz w:val="24"/>
        </w:rPr>
        <w:t xml:space="preserve">e, p.6, Building a literate nation, </w:t>
      </w:r>
      <w:r>
        <w:fldChar w:fldCharType="begin"/>
      </w:r>
      <w:r>
        <w:instrText xml:space="preserve"> HYPERLINK "http://www/" \h </w:instrText>
      </w:r>
      <w:r>
        <w:fldChar w:fldCharType="separate"/>
      </w:r>
      <w:r>
        <w:rPr>
          <w:sz w:val="24"/>
        </w:rPr>
        <w:t>www.</w:t>
      </w:r>
      <w:r>
        <w:rPr>
          <w:sz w:val="24"/>
        </w:rPr>
        <w:fldChar w:fldCharType="end"/>
      </w:r>
      <w:r>
        <w:rPr>
          <w:sz w:val="24"/>
        </w:rPr>
        <w:t xml:space="preserve"> literacytrust. org. uk.</w:t>
      </w:r>
    </w:p>
    <w:p>
      <w:pPr>
        <w:pStyle w:val="7"/>
        <w:rPr>
          <w:sz w:val="26"/>
        </w:rPr>
      </w:pPr>
    </w:p>
    <w:p>
      <w:pPr>
        <w:pStyle w:val="7"/>
        <w:spacing w:before="1"/>
        <w:rPr>
          <w:sz w:val="22"/>
        </w:rPr>
      </w:pPr>
    </w:p>
    <w:p>
      <w:pPr>
        <w:spacing w:before="0"/>
        <w:ind w:left="732" w:right="120" w:hanging="540"/>
        <w:jc w:val="both"/>
        <w:rPr>
          <w:sz w:val="24"/>
        </w:rPr>
      </w:pPr>
      <w:r>
        <w:rPr>
          <w:sz w:val="24"/>
        </w:rPr>
        <w:t>Stothard, S., &amp; Hulme,</w:t>
      </w:r>
      <w:r>
        <w:rPr>
          <w:spacing w:val="80"/>
          <w:sz w:val="24"/>
        </w:rPr>
        <w:t xml:space="preserve"> </w:t>
      </w:r>
      <w:r>
        <w:rPr>
          <w:sz w:val="24"/>
        </w:rPr>
        <w:t xml:space="preserve">C. (1996). A comparison of reading comprehension and decoding difficulties in children. In C. Cornoldi &amp; J. Oakhill (Eds.). </w:t>
      </w:r>
      <w:r>
        <w:rPr>
          <w:i/>
          <w:sz w:val="24"/>
        </w:rPr>
        <w:t>Reading comprehension and difficulties: Processes and intervention,</w:t>
      </w:r>
      <w:r>
        <w:rPr>
          <w:i/>
          <w:spacing w:val="40"/>
          <w:sz w:val="24"/>
        </w:rPr>
        <w:t xml:space="preserve"> </w:t>
      </w:r>
      <w:r>
        <w:rPr>
          <w:sz w:val="24"/>
        </w:rPr>
        <w:t>93 – 112.</w:t>
      </w:r>
    </w:p>
    <w:p>
      <w:pPr>
        <w:pStyle w:val="7"/>
        <w:rPr>
          <w:sz w:val="26"/>
        </w:rPr>
      </w:pPr>
    </w:p>
    <w:p>
      <w:pPr>
        <w:pStyle w:val="7"/>
        <w:rPr>
          <w:sz w:val="22"/>
        </w:rPr>
      </w:pPr>
    </w:p>
    <w:p>
      <w:pPr>
        <w:pStyle w:val="7"/>
        <w:ind w:left="732" w:right="114" w:hanging="540"/>
        <w:jc w:val="both"/>
      </w:pPr>
      <w:r>
        <w:t xml:space="preserve">Taylor, B. M., Anderson, R. C., Au, K H., &amp; Raphael, T.E. (2000). Discretion in the translation of research to policy: A case from beginning reading. </w:t>
      </w:r>
      <w:r>
        <w:rPr>
          <w:i/>
        </w:rPr>
        <w:t xml:space="preserve">Educational Researcher, 29 </w:t>
      </w:r>
      <w:r>
        <w:t>(6). 16 – 26.</w:t>
      </w:r>
    </w:p>
    <w:p>
      <w:pPr>
        <w:pStyle w:val="7"/>
        <w:rPr>
          <w:sz w:val="26"/>
        </w:rPr>
      </w:pPr>
    </w:p>
    <w:p>
      <w:pPr>
        <w:pStyle w:val="7"/>
        <w:rPr>
          <w:sz w:val="22"/>
        </w:rPr>
      </w:pPr>
    </w:p>
    <w:p>
      <w:pPr>
        <w:spacing w:before="1"/>
        <w:ind w:left="732" w:right="117" w:hanging="540"/>
        <w:jc w:val="both"/>
        <w:rPr>
          <w:sz w:val="24"/>
        </w:rPr>
      </w:pPr>
      <w:r>
        <w:rPr>
          <w:sz w:val="24"/>
        </w:rPr>
        <w:t xml:space="preserve">Taylor, D. (1998). </w:t>
      </w:r>
      <w:r>
        <w:rPr>
          <w:i/>
          <w:sz w:val="24"/>
        </w:rPr>
        <w:t>Beginning to read and the spin doctors of science: The political campaign to change</w:t>
      </w:r>
      <w:r>
        <w:rPr>
          <w:i/>
          <w:spacing w:val="-1"/>
          <w:sz w:val="24"/>
        </w:rPr>
        <w:t xml:space="preserve"> </w:t>
      </w:r>
      <w:r>
        <w:rPr>
          <w:i/>
          <w:sz w:val="24"/>
        </w:rPr>
        <w:t>America’s mind about how</w:t>
      </w:r>
      <w:r>
        <w:rPr>
          <w:i/>
          <w:spacing w:val="-1"/>
          <w:sz w:val="24"/>
        </w:rPr>
        <w:t xml:space="preserve"> </w:t>
      </w:r>
      <w:r>
        <w:rPr>
          <w:i/>
          <w:sz w:val="24"/>
        </w:rPr>
        <w:t>children</w:t>
      </w:r>
      <w:r>
        <w:rPr>
          <w:i/>
          <w:spacing w:val="-1"/>
          <w:sz w:val="24"/>
        </w:rPr>
        <w:t xml:space="preserve"> </w:t>
      </w:r>
      <w:r>
        <w:rPr>
          <w:i/>
          <w:sz w:val="24"/>
        </w:rPr>
        <w:t>learn to</w:t>
      </w:r>
      <w:r>
        <w:rPr>
          <w:i/>
          <w:spacing w:val="-1"/>
          <w:sz w:val="24"/>
        </w:rPr>
        <w:t xml:space="preserve"> </w:t>
      </w:r>
      <w:r>
        <w:rPr>
          <w:i/>
          <w:sz w:val="24"/>
        </w:rPr>
        <w:t>read</w:t>
      </w:r>
      <w:r>
        <w:rPr>
          <w:sz w:val="24"/>
        </w:rPr>
        <w:t>. Urbana, IL: National Council of Teachers of English.</w:t>
      </w:r>
    </w:p>
    <w:p>
      <w:pPr>
        <w:pStyle w:val="7"/>
        <w:rPr>
          <w:sz w:val="26"/>
        </w:rPr>
      </w:pPr>
    </w:p>
    <w:p>
      <w:pPr>
        <w:pStyle w:val="7"/>
        <w:spacing w:before="11"/>
        <w:rPr>
          <w:sz w:val="21"/>
        </w:rPr>
      </w:pPr>
    </w:p>
    <w:p>
      <w:pPr>
        <w:spacing w:before="0"/>
        <w:ind w:left="732" w:right="116" w:hanging="540"/>
        <w:jc w:val="both"/>
        <w:rPr>
          <w:sz w:val="24"/>
        </w:rPr>
      </w:pPr>
      <w:r>
        <w:rPr>
          <w:sz w:val="24"/>
        </w:rPr>
        <w:t>Torgesen, J. (1997</w:t>
      </w:r>
      <w:r>
        <w:rPr>
          <w:i/>
          <w:sz w:val="24"/>
        </w:rPr>
        <w:t xml:space="preserve">). Issues and conclusions about intervention: A research-based perspective. </w:t>
      </w:r>
      <w:r>
        <w:rPr>
          <w:sz w:val="24"/>
        </w:rPr>
        <w:t xml:space="preserve">Paper presented at the meeting of the Orton Dyslexia Society, </w:t>
      </w:r>
      <w:r>
        <w:rPr>
          <w:spacing w:val="-2"/>
          <w:sz w:val="24"/>
        </w:rPr>
        <w:t>Minneapolis.</w:t>
      </w:r>
    </w:p>
    <w:p>
      <w:pPr>
        <w:pStyle w:val="7"/>
        <w:rPr>
          <w:sz w:val="26"/>
        </w:rPr>
      </w:pPr>
    </w:p>
    <w:p>
      <w:pPr>
        <w:pStyle w:val="7"/>
        <w:rPr>
          <w:sz w:val="22"/>
        </w:rPr>
      </w:pPr>
    </w:p>
    <w:p>
      <w:pPr>
        <w:spacing w:before="0"/>
        <w:ind w:left="732" w:right="117" w:hanging="540"/>
        <w:jc w:val="both"/>
        <w:rPr>
          <w:sz w:val="24"/>
        </w:rPr>
      </w:pPr>
      <w:r>
        <w:rPr>
          <w:sz w:val="24"/>
        </w:rPr>
        <w:t xml:space="preserve">Torgesen, J. (2002). The prevention of reading difficulties, </w:t>
      </w:r>
      <w:r>
        <w:rPr>
          <w:i/>
          <w:sz w:val="24"/>
        </w:rPr>
        <w:t>Journal of School</w:t>
      </w:r>
      <w:r>
        <w:rPr>
          <w:i/>
          <w:spacing w:val="40"/>
          <w:sz w:val="24"/>
        </w:rPr>
        <w:t xml:space="preserve"> </w:t>
      </w:r>
      <w:r>
        <w:rPr>
          <w:i/>
          <w:sz w:val="24"/>
        </w:rPr>
        <w:t>Psychology,</w:t>
      </w:r>
      <w:r>
        <w:rPr>
          <w:i/>
          <w:spacing w:val="40"/>
          <w:sz w:val="24"/>
        </w:rPr>
        <w:t xml:space="preserve"> </w:t>
      </w:r>
      <w:r>
        <w:rPr>
          <w:i/>
          <w:sz w:val="24"/>
        </w:rPr>
        <w:t>40</w:t>
      </w:r>
      <w:r>
        <w:rPr>
          <w:sz w:val="24"/>
        </w:rPr>
        <w:t>, 7 – 26.</w:t>
      </w:r>
    </w:p>
    <w:p>
      <w:pPr>
        <w:pStyle w:val="7"/>
        <w:rPr>
          <w:sz w:val="26"/>
        </w:rPr>
      </w:pPr>
    </w:p>
    <w:p>
      <w:pPr>
        <w:pStyle w:val="7"/>
        <w:spacing w:before="1"/>
        <w:rPr>
          <w:sz w:val="22"/>
        </w:rPr>
      </w:pPr>
    </w:p>
    <w:p>
      <w:pPr>
        <w:pStyle w:val="7"/>
        <w:ind w:left="732" w:right="116" w:hanging="540"/>
        <w:jc w:val="both"/>
      </w:pPr>
      <w:r>
        <w:t xml:space="preserve">Torgesen, J., Wagner, R., &amp; Rashotte, C. (1997). Prevention and remediation of severe reading disabilities: Keeping the end in mind. </w:t>
      </w:r>
      <w:r>
        <w:rPr>
          <w:i/>
        </w:rPr>
        <w:t xml:space="preserve">Scientific Studies of Reading, 1, </w:t>
      </w:r>
      <w:r>
        <w:t>217</w:t>
      </w:r>
      <w:r>
        <w:rPr>
          <w:spacing w:val="40"/>
        </w:rPr>
        <w:t xml:space="preserve"> </w:t>
      </w:r>
      <w:r>
        <w:t>– 234.</w:t>
      </w:r>
    </w:p>
    <w:p>
      <w:pPr>
        <w:pStyle w:val="7"/>
        <w:rPr>
          <w:sz w:val="26"/>
        </w:rPr>
      </w:pPr>
    </w:p>
    <w:p>
      <w:pPr>
        <w:pStyle w:val="7"/>
        <w:rPr>
          <w:sz w:val="22"/>
        </w:rPr>
      </w:pPr>
    </w:p>
    <w:p>
      <w:pPr>
        <w:spacing w:before="0"/>
        <w:ind w:left="732" w:right="116" w:hanging="540"/>
        <w:jc w:val="both"/>
        <w:rPr>
          <w:sz w:val="24"/>
        </w:rPr>
      </w:pPr>
      <w:r>
        <w:rPr>
          <w:sz w:val="24"/>
        </w:rPr>
        <w:t xml:space="preserve">Torgesen, J.K., &amp; Mathes, P.G. (2000). </w:t>
      </w:r>
      <w:r>
        <w:rPr>
          <w:i/>
          <w:sz w:val="24"/>
        </w:rPr>
        <w:t xml:space="preserve">A basic guide to understanding, assessing, and teaching phonological awareness. </w:t>
      </w:r>
      <w:r>
        <w:rPr>
          <w:sz w:val="24"/>
        </w:rPr>
        <w:t>Austin. TX: PRO-ED.</w:t>
      </w:r>
    </w:p>
    <w:p>
      <w:pPr>
        <w:spacing w:after="0"/>
        <w:jc w:val="both"/>
        <w:rPr>
          <w:sz w:val="24"/>
        </w:rPr>
        <w:sectPr>
          <w:pgSz w:w="11910" w:h="16840"/>
          <w:pgMar w:top="1340" w:right="1320" w:bottom="280" w:left="1680" w:header="722" w:footer="0" w:gutter="0"/>
          <w:cols w:space="720" w:num="1"/>
        </w:sectPr>
      </w:pPr>
    </w:p>
    <w:p>
      <w:pPr>
        <w:pStyle w:val="7"/>
        <w:spacing w:before="80"/>
        <w:ind w:left="732" w:right="114" w:hanging="540"/>
        <w:jc w:val="both"/>
      </w:pPr>
      <w:r>
        <w:t xml:space="preserve">Torgesen, J.K., Rashotte, E.A., &amp; Alexander, A. W. (2001). Principles of fluency instruction in reading: Relationships with established empirical outcomes. In M.Wolf (Ed.) </w:t>
      </w:r>
      <w:r>
        <w:rPr>
          <w:i/>
        </w:rPr>
        <w:t xml:space="preserve">Dyslexia, fluency, and the brain </w:t>
      </w:r>
      <w:r>
        <w:t xml:space="preserve">(pp. 333 – 355). Timonium. </w:t>
      </w:r>
      <w:r>
        <w:rPr>
          <w:spacing w:val="-2"/>
        </w:rPr>
        <w:t>MD:York.</w:t>
      </w:r>
    </w:p>
    <w:p>
      <w:pPr>
        <w:pStyle w:val="7"/>
        <w:rPr>
          <w:sz w:val="26"/>
        </w:rPr>
      </w:pPr>
    </w:p>
    <w:p>
      <w:pPr>
        <w:pStyle w:val="7"/>
        <w:rPr>
          <w:sz w:val="22"/>
        </w:rPr>
      </w:pPr>
    </w:p>
    <w:p>
      <w:pPr>
        <w:spacing w:before="0"/>
        <w:ind w:left="732" w:right="120" w:hanging="540"/>
        <w:jc w:val="both"/>
        <w:rPr>
          <w:sz w:val="24"/>
        </w:rPr>
      </w:pPr>
      <w:r>
        <w:rPr>
          <w:sz w:val="24"/>
        </w:rPr>
        <w:t xml:space="preserve">Torgesen, J.K., Wagner, R.K., &amp; Rashotte, C. (1999). </w:t>
      </w:r>
      <w:r>
        <w:rPr>
          <w:i/>
          <w:sz w:val="24"/>
        </w:rPr>
        <w:t xml:space="preserve">Test of Word Reading Efficiency: TOWRE. </w:t>
      </w:r>
      <w:r>
        <w:rPr>
          <w:sz w:val="24"/>
        </w:rPr>
        <w:t>Austin, TX: PRO-ED.</w:t>
      </w:r>
    </w:p>
    <w:p>
      <w:pPr>
        <w:pStyle w:val="7"/>
        <w:rPr>
          <w:sz w:val="26"/>
        </w:rPr>
      </w:pPr>
    </w:p>
    <w:p>
      <w:pPr>
        <w:pStyle w:val="7"/>
        <w:rPr>
          <w:sz w:val="22"/>
        </w:rPr>
      </w:pPr>
    </w:p>
    <w:p>
      <w:pPr>
        <w:pStyle w:val="7"/>
        <w:ind w:left="192"/>
        <w:jc w:val="both"/>
      </w:pPr>
      <w:r>
        <w:t>Torgesen,</w:t>
      </w:r>
      <w:r>
        <w:rPr>
          <w:spacing w:val="-1"/>
        </w:rPr>
        <w:t xml:space="preserve"> </w:t>
      </w:r>
      <w:r>
        <w:t>J.K., Wagner,</w:t>
      </w:r>
      <w:r>
        <w:rPr>
          <w:spacing w:val="2"/>
        </w:rPr>
        <w:t xml:space="preserve"> </w:t>
      </w:r>
      <w:r>
        <w:t>R.K., Rashotte, C.A., E.,</w:t>
      </w:r>
      <w:r>
        <w:rPr>
          <w:spacing w:val="-1"/>
        </w:rPr>
        <w:t xml:space="preserve"> </w:t>
      </w:r>
      <w:r>
        <w:t>Lindamood,</w:t>
      </w:r>
      <w:r>
        <w:rPr>
          <w:spacing w:val="1"/>
        </w:rPr>
        <w:t xml:space="preserve"> </w:t>
      </w:r>
      <w:r>
        <w:t>P.,</w:t>
      </w:r>
      <w:r>
        <w:rPr>
          <w:spacing w:val="1"/>
        </w:rPr>
        <w:t xml:space="preserve"> </w:t>
      </w:r>
      <w:r>
        <w:t>Conway,</w:t>
      </w:r>
      <w:r>
        <w:rPr>
          <w:spacing w:val="3"/>
        </w:rPr>
        <w:t xml:space="preserve"> </w:t>
      </w:r>
      <w:r>
        <w:t xml:space="preserve">T. &amp; </w:t>
      </w:r>
      <w:r>
        <w:rPr>
          <w:spacing w:val="-2"/>
        </w:rPr>
        <w:t>Garvan,</w:t>
      </w:r>
    </w:p>
    <w:p>
      <w:pPr>
        <w:pStyle w:val="7"/>
        <w:ind w:left="732" w:right="117"/>
        <w:jc w:val="both"/>
      </w:pPr>
      <w:r>
        <w:t xml:space="preserve">C. (1999). Preventing reading failure in young children with phonological processing disabilities: Group and individual responses to instruction. </w:t>
      </w:r>
      <w:r>
        <w:rPr>
          <w:i/>
        </w:rPr>
        <w:t xml:space="preserve">Journal of Educational Psychology. 91, </w:t>
      </w:r>
      <w:r>
        <w:t>579 – 593.</w:t>
      </w:r>
    </w:p>
    <w:p>
      <w:pPr>
        <w:pStyle w:val="7"/>
        <w:rPr>
          <w:sz w:val="26"/>
        </w:rPr>
      </w:pPr>
    </w:p>
    <w:p>
      <w:pPr>
        <w:pStyle w:val="7"/>
        <w:spacing w:before="1"/>
        <w:rPr>
          <w:sz w:val="22"/>
        </w:rPr>
      </w:pPr>
    </w:p>
    <w:p>
      <w:pPr>
        <w:spacing w:before="0"/>
        <w:ind w:left="732" w:right="114" w:hanging="540"/>
        <w:jc w:val="both"/>
        <w:rPr>
          <w:sz w:val="24"/>
        </w:rPr>
      </w:pPr>
      <w:r>
        <w:rPr>
          <w:sz w:val="24"/>
        </w:rPr>
        <w:t xml:space="preserve">Treiman, R. (1993). </w:t>
      </w:r>
      <w:r>
        <w:rPr>
          <w:i/>
          <w:sz w:val="24"/>
        </w:rPr>
        <w:t>Beginning to Spell: A study of 1</w:t>
      </w:r>
      <w:r>
        <w:rPr>
          <w:i/>
          <w:sz w:val="24"/>
          <w:vertAlign w:val="superscript"/>
        </w:rPr>
        <w:t>st</w:t>
      </w:r>
      <w:r>
        <w:rPr>
          <w:i/>
          <w:sz w:val="24"/>
          <w:vertAlign w:val="baseline"/>
        </w:rPr>
        <w:t>-grade children</w:t>
      </w:r>
      <w:r>
        <w:rPr>
          <w:sz w:val="24"/>
          <w:vertAlign w:val="baseline"/>
        </w:rPr>
        <w:t>. NY: Oxford University Press.</w:t>
      </w:r>
    </w:p>
    <w:p>
      <w:pPr>
        <w:pStyle w:val="7"/>
        <w:rPr>
          <w:sz w:val="26"/>
        </w:rPr>
      </w:pPr>
    </w:p>
    <w:p>
      <w:pPr>
        <w:pStyle w:val="7"/>
        <w:rPr>
          <w:sz w:val="22"/>
        </w:rPr>
      </w:pPr>
    </w:p>
    <w:p>
      <w:pPr>
        <w:spacing w:before="0"/>
        <w:ind w:left="192" w:right="0" w:firstLine="0"/>
        <w:jc w:val="both"/>
        <w:rPr>
          <w:sz w:val="24"/>
        </w:rPr>
      </w:pPr>
      <w:r>
        <w:rPr>
          <w:sz w:val="24"/>
        </w:rPr>
        <w:t>Treiman.</w:t>
      </w:r>
      <w:r>
        <w:rPr>
          <w:spacing w:val="-1"/>
          <w:sz w:val="24"/>
        </w:rPr>
        <w:t xml:space="preserve"> </w:t>
      </w:r>
      <w:r>
        <w:rPr>
          <w:sz w:val="24"/>
        </w:rPr>
        <w:t>R. (1993).</w:t>
      </w:r>
      <w:r>
        <w:rPr>
          <w:spacing w:val="-1"/>
          <w:sz w:val="24"/>
        </w:rPr>
        <w:t xml:space="preserve"> </w:t>
      </w:r>
      <w:r>
        <w:rPr>
          <w:i/>
          <w:sz w:val="24"/>
        </w:rPr>
        <w:t>Beginning</w:t>
      </w:r>
      <w:r>
        <w:rPr>
          <w:i/>
          <w:spacing w:val="-1"/>
          <w:sz w:val="24"/>
        </w:rPr>
        <w:t xml:space="preserve"> </w:t>
      </w:r>
      <w:r>
        <w:rPr>
          <w:i/>
          <w:sz w:val="24"/>
        </w:rPr>
        <w:t>to spell.</w:t>
      </w:r>
      <w:r>
        <w:rPr>
          <w:i/>
          <w:spacing w:val="-1"/>
          <w:sz w:val="24"/>
        </w:rPr>
        <w:t xml:space="preserve"> </w:t>
      </w:r>
      <w:r>
        <w:rPr>
          <w:sz w:val="24"/>
        </w:rPr>
        <w:t>Oxford, UK:</w:t>
      </w:r>
      <w:r>
        <w:rPr>
          <w:spacing w:val="-1"/>
          <w:sz w:val="24"/>
        </w:rPr>
        <w:t xml:space="preserve"> </w:t>
      </w:r>
      <w:r>
        <w:rPr>
          <w:sz w:val="24"/>
        </w:rPr>
        <w:t>Oxford University</w:t>
      </w:r>
      <w:r>
        <w:rPr>
          <w:spacing w:val="-5"/>
          <w:sz w:val="24"/>
        </w:rPr>
        <w:t xml:space="preserve"> </w:t>
      </w:r>
      <w:r>
        <w:rPr>
          <w:spacing w:val="-2"/>
          <w:sz w:val="24"/>
        </w:rPr>
        <w:t>Press.</w:t>
      </w:r>
    </w:p>
    <w:p>
      <w:pPr>
        <w:pStyle w:val="7"/>
        <w:rPr>
          <w:sz w:val="26"/>
        </w:rPr>
      </w:pPr>
    </w:p>
    <w:p>
      <w:pPr>
        <w:pStyle w:val="7"/>
        <w:rPr>
          <w:sz w:val="22"/>
        </w:rPr>
      </w:pPr>
    </w:p>
    <w:p>
      <w:pPr>
        <w:spacing w:before="0"/>
        <w:ind w:left="192" w:right="0" w:firstLine="0"/>
        <w:jc w:val="left"/>
        <w:rPr>
          <w:i/>
          <w:sz w:val="24"/>
        </w:rPr>
      </w:pPr>
      <w:r>
        <w:rPr>
          <w:sz w:val="24"/>
        </w:rPr>
        <w:t>U.S.</w:t>
      </w:r>
      <w:r>
        <w:rPr>
          <w:spacing w:val="50"/>
          <w:sz w:val="24"/>
        </w:rPr>
        <w:t xml:space="preserve"> </w:t>
      </w:r>
      <w:r>
        <w:rPr>
          <w:sz w:val="24"/>
        </w:rPr>
        <w:t>Department</w:t>
      </w:r>
      <w:r>
        <w:rPr>
          <w:spacing w:val="52"/>
          <w:sz w:val="24"/>
        </w:rPr>
        <w:t xml:space="preserve"> </w:t>
      </w:r>
      <w:r>
        <w:rPr>
          <w:sz w:val="24"/>
        </w:rPr>
        <w:t>of</w:t>
      </w:r>
      <w:r>
        <w:rPr>
          <w:spacing w:val="50"/>
          <w:sz w:val="24"/>
        </w:rPr>
        <w:t xml:space="preserve"> </w:t>
      </w:r>
      <w:r>
        <w:rPr>
          <w:sz w:val="24"/>
        </w:rPr>
        <w:t>Education,</w:t>
      </w:r>
      <w:r>
        <w:rPr>
          <w:spacing w:val="52"/>
          <w:sz w:val="24"/>
        </w:rPr>
        <w:t xml:space="preserve"> </w:t>
      </w:r>
      <w:r>
        <w:rPr>
          <w:sz w:val="24"/>
        </w:rPr>
        <w:t>(2002).</w:t>
      </w:r>
      <w:r>
        <w:rPr>
          <w:spacing w:val="53"/>
          <w:sz w:val="24"/>
        </w:rPr>
        <w:t xml:space="preserve"> </w:t>
      </w:r>
      <w:r>
        <w:rPr>
          <w:i/>
          <w:sz w:val="24"/>
        </w:rPr>
        <w:t>Guidance</w:t>
      </w:r>
      <w:r>
        <w:rPr>
          <w:i/>
          <w:spacing w:val="50"/>
          <w:sz w:val="24"/>
        </w:rPr>
        <w:t xml:space="preserve"> </w:t>
      </w:r>
      <w:r>
        <w:rPr>
          <w:i/>
          <w:sz w:val="24"/>
        </w:rPr>
        <w:t>for</w:t>
      </w:r>
      <w:r>
        <w:rPr>
          <w:i/>
          <w:spacing w:val="53"/>
          <w:sz w:val="24"/>
        </w:rPr>
        <w:t xml:space="preserve"> </w:t>
      </w:r>
      <w:r>
        <w:rPr>
          <w:i/>
          <w:sz w:val="24"/>
        </w:rPr>
        <w:t>the</w:t>
      </w:r>
      <w:r>
        <w:rPr>
          <w:i/>
          <w:spacing w:val="51"/>
          <w:sz w:val="24"/>
        </w:rPr>
        <w:t xml:space="preserve"> </w:t>
      </w:r>
      <w:r>
        <w:rPr>
          <w:i/>
          <w:sz w:val="24"/>
        </w:rPr>
        <w:t>Reading</w:t>
      </w:r>
      <w:r>
        <w:rPr>
          <w:i/>
          <w:spacing w:val="52"/>
          <w:sz w:val="24"/>
        </w:rPr>
        <w:t xml:space="preserve"> </w:t>
      </w:r>
      <w:r>
        <w:rPr>
          <w:i/>
          <w:sz w:val="24"/>
        </w:rPr>
        <w:t>First</w:t>
      </w:r>
      <w:r>
        <w:rPr>
          <w:i/>
          <w:spacing w:val="53"/>
          <w:sz w:val="24"/>
        </w:rPr>
        <w:t xml:space="preserve"> </w:t>
      </w:r>
      <w:r>
        <w:rPr>
          <w:i/>
          <w:spacing w:val="-2"/>
          <w:sz w:val="24"/>
        </w:rPr>
        <w:t>Programme.</w:t>
      </w:r>
    </w:p>
    <w:p>
      <w:pPr>
        <w:pStyle w:val="7"/>
        <w:ind w:left="732"/>
      </w:pPr>
      <w:r>
        <w:t>Washington,</w:t>
      </w:r>
      <w:r>
        <w:rPr>
          <w:spacing w:val="-1"/>
        </w:rPr>
        <w:t xml:space="preserve"> </w:t>
      </w:r>
      <w:r>
        <w:t>DC: Office of</w:t>
      </w:r>
      <w:r>
        <w:rPr>
          <w:spacing w:val="-2"/>
        </w:rPr>
        <w:t xml:space="preserve"> </w:t>
      </w:r>
      <w:r>
        <w:t>Elementary</w:t>
      </w:r>
      <w:r>
        <w:rPr>
          <w:spacing w:val="-3"/>
        </w:rPr>
        <w:t xml:space="preserve"> </w:t>
      </w:r>
      <w:r>
        <w:t>and Secondary</w:t>
      </w:r>
      <w:r>
        <w:rPr>
          <w:spacing w:val="-5"/>
        </w:rPr>
        <w:t xml:space="preserve"> </w:t>
      </w:r>
      <w:r>
        <w:rPr>
          <w:spacing w:val="-2"/>
        </w:rPr>
        <w:t>Education.</w:t>
      </w:r>
    </w:p>
    <w:p>
      <w:pPr>
        <w:pStyle w:val="7"/>
        <w:rPr>
          <w:sz w:val="26"/>
        </w:rPr>
      </w:pPr>
    </w:p>
    <w:p>
      <w:pPr>
        <w:pStyle w:val="7"/>
        <w:rPr>
          <w:sz w:val="22"/>
        </w:rPr>
      </w:pPr>
    </w:p>
    <w:p>
      <w:pPr>
        <w:pStyle w:val="7"/>
        <w:ind w:left="732" w:right="119" w:hanging="540"/>
        <w:jc w:val="both"/>
      </w:pPr>
      <w:r>
        <w:t xml:space="preserve">U.S. Department of Education, Office of Intergovernmental and Interagency Affairs. (2002). </w:t>
      </w:r>
      <w:r>
        <w:rPr>
          <w:i/>
        </w:rPr>
        <w:t xml:space="preserve">Helping your Preschool Child. </w:t>
      </w:r>
      <w:r>
        <w:t>Washington, DC: Office of Elementary and Secondary Education</w:t>
      </w:r>
    </w:p>
    <w:p>
      <w:pPr>
        <w:pStyle w:val="7"/>
        <w:rPr>
          <w:sz w:val="26"/>
        </w:rPr>
      </w:pPr>
    </w:p>
    <w:p>
      <w:pPr>
        <w:pStyle w:val="7"/>
        <w:rPr>
          <w:sz w:val="22"/>
        </w:rPr>
      </w:pPr>
    </w:p>
    <w:p>
      <w:pPr>
        <w:spacing w:before="1"/>
        <w:ind w:left="732" w:right="116" w:hanging="540"/>
        <w:jc w:val="both"/>
        <w:rPr>
          <w:sz w:val="24"/>
        </w:rPr>
      </w:pPr>
      <w:r>
        <w:rPr>
          <w:sz w:val="24"/>
        </w:rPr>
        <w:t xml:space="preserve">U.S. Department of Education. (2005). </w:t>
      </w:r>
      <w:r>
        <w:rPr>
          <w:i/>
          <w:sz w:val="24"/>
        </w:rPr>
        <w:t xml:space="preserve">Put Reading First: Helping Your Child Learn to Read. The Partnership for Reading – Bringing Scientific Evidence to Learning. </w:t>
      </w:r>
      <w:r>
        <w:rPr>
          <w:sz w:val="24"/>
        </w:rPr>
        <w:t>Washington, DC: National Institute for Literacy.</w:t>
      </w:r>
    </w:p>
    <w:p>
      <w:pPr>
        <w:pStyle w:val="7"/>
        <w:rPr>
          <w:sz w:val="26"/>
        </w:rPr>
      </w:pPr>
    </w:p>
    <w:p>
      <w:pPr>
        <w:pStyle w:val="7"/>
        <w:rPr>
          <w:sz w:val="22"/>
        </w:rPr>
      </w:pPr>
    </w:p>
    <w:p>
      <w:pPr>
        <w:spacing w:before="0"/>
        <w:ind w:left="732" w:right="113" w:hanging="540"/>
        <w:jc w:val="both"/>
        <w:rPr>
          <w:sz w:val="24"/>
        </w:rPr>
      </w:pPr>
      <w:r>
        <w:rPr>
          <w:sz w:val="24"/>
        </w:rPr>
        <w:t>Umolu, J.J. (1997). “</w:t>
      </w:r>
      <w:r>
        <w:rPr>
          <w:i/>
          <w:sz w:val="24"/>
        </w:rPr>
        <w:t xml:space="preserve">Whole Language Literacy Instruction in Primary Schools. </w:t>
      </w:r>
      <w:r>
        <w:rPr>
          <w:sz w:val="24"/>
        </w:rPr>
        <w:t>An Innovation Response to Widespread Reading Failure.” Journal of Educational Improvement 1: 20 – 30.</w:t>
      </w:r>
    </w:p>
    <w:p>
      <w:pPr>
        <w:pStyle w:val="7"/>
        <w:rPr>
          <w:sz w:val="26"/>
        </w:rPr>
      </w:pPr>
    </w:p>
    <w:p>
      <w:pPr>
        <w:pStyle w:val="7"/>
        <w:rPr>
          <w:sz w:val="22"/>
        </w:rPr>
      </w:pPr>
    </w:p>
    <w:p>
      <w:pPr>
        <w:pStyle w:val="7"/>
        <w:ind w:left="192"/>
        <w:jc w:val="both"/>
      </w:pPr>
      <w:r>
        <w:t>Umolu,</w:t>
      </w:r>
      <w:r>
        <w:rPr>
          <w:spacing w:val="8"/>
        </w:rPr>
        <w:t xml:space="preserve"> </w:t>
      </w:r>
      <w:r>
        <w:t>J.J.,</w:t>
      </w:r>
      <w:r>
        <w:rPr>
          <w:spacing w:val="13"/>
        </w:rPr>
        <w:t xml:space="preserve"> </w:t>
      </w:r>
      <w:r>
        <w:t>and</w:t>
      </w:r>
      <w:r>
        <w:rPr>
          <w:spacing w:val="13"/>
        </w:rPr>
        <w:t xml:space="preserve"> </w:t>
      </w:r>
      <w:r>
        <w:t>Oyetunde,</w:t>
      </w:r>
      <w:r>
        <w:rPr>
          <w:spacing w:val="12"/>
        </w:rPr>
        <w:t xml:space="preserve"> </w:t>
      </w:r>
      <w:r>
        <w:t>T.O.</w:t>
      </w:r>
      <w:r>
        <w:rPr>
          <w:spacing w:val="12"/>
        </w:rPr>
        <w:t xml:space="preserve"> </w:t>
      </w:r>
      <w:r>
        <w:t>(1997b).</w:t>
      </w:r>
      <w:r>
        <w:rPr>
          <w:spacing w:val="13"/>
        </w:rPr>
        <w:t xml:space="preserve"> </w:t>
      </w:r>
      <w:r>
        <w:t>Reading</w:t>
      </w:r>
      <w:r>
        <w:rPr>
          <w:spacing w:val="10"/>
        </w:rPr>
        <w:t xml:space="preserve"> </w:t>
      </w:r>
      <w:r>
        <w:t>readiness</w:t>
      </w:r>
      <w:r>
        <w:rPr>
          <w:spacing w:val="13"/>
        </w:rPr>
        <w:t xml:space="preserve"> </w:t>
      </w:r>
      <w:r>
        <w:t>and</w:t>
      </w:r>
      <w:r>
        <w:rPr>
          <w:spacing w:val="13"/>
        </w:rPr>
        <w:t xml:space="preserve"> </w:t>
      </w:r>
      <w:r>
        <w:t>the</w:t>
      </w:r>
      <w:r>
        <w:rPr>
          <w:spacing w:val="11"/>
        </w:rPr>
        <w:t xml:space="preserve"> </w:t>
      </w:r>
      <w:r>
        <w:t>role</w:t>
      </w:r>
      <w:r>
        <w:rPr>
          <w:spacing w:val="11"/>
        </w:rPr>
        <w:t xml:space="preserve"> </w:t>
      </w:r>
      <w:r>
        <w:t>of</w:t>
      </w:r>
      <w:r>
        <w:rPr>
          <w:spacing w:val="12"/>
        </w:rPr>
        <w:t xml:space="preserve"> </w:t>
      </w:r>
      <w:r>
        <w:t>teachers.</w:t>
      </w:r>
      <w:r>
        <w:rPr>
          <w:spacing w:val="15"/>
        </w:rPr>
        <w:t xml:space="preserve"> </w:t>
      </w:r>
      <w:r>
        <w:rPr>
          <w:spacing w:val="-5"/>
        </w:rPr>
        <w:t>In</w:t>
      </w:r>
    </w:p>
    <w:p>
      <w:pPr>
        <w:spacing w:before="1"/>
        <w:ind w:left="732" w:right="120" w:firstLine="0"/>
        <w:jc w:val="both"/>
        <w:rPr>
          <w:sz w:val="24"/>
        </w:rPr>
      </w:pPr>
      <w:r>
        <w:rPr>
          <w:sz w:val="24"/>
        </w:rPr>
        <w:t>T.O.</w:t>
      </w:r>
      <w:r>
        <w:rPr>
          <w:spacing w:val="-4"/>
          <w:sz w:val="24"/>
        </w:rPr>
        <w:t xml:space="preserve"> </w:t>
      </w:r>
      <w:r>
        <w:rPr>
          <w:sz w:val="24"/>
        </w:rPr>
        <w:t>Oyetunde</w:t>
      </w:r>
      <w:r>
        <w:rPr>
          <w:spacing w:val="-2"/>
          <w:sz w:val="24"/>
        </w:rPr>
        <w:t xml:space="preserve"> </w:t>
      </w:r>
      <w:r>
        <w:rPr>
          <w:sz w:val="24"/>
        </w:rPr>
        <w:t>(Ed),</w:t>
      </w:r>
      <w:r>
        <w:rPr>
          <w:spacing w:val="-1"/>
          <w:sz w:val="24"/>
        </w:rPr>
        <w:t xml:space="preserve"> </w:t>
      </w:r>
      <w:r>
        <w:rPr>
          <w:sz w:val="24"/>
        </w:rPr>
        <w:t>(Pp.</w:t>
      </w:r>
      <w:r>
        <w:rPr>
          <w:spacing w:val="-3"/>
          <w:sz w:val="24"/>
        </w:rPr>
        <w:t xml:space="preserve"> </w:t>
      </w:r>
      <w:r>
        <w:rPr>
          <w:sz w:val="24"/>
        </w:rPr>
        <w:t>57</w:t>
      </w:r>
      <w:r>
        <w:rPr>
          <w:spacing w:val="-2"/>
          <w:sz w:val="24"/>
        </w:rPr>
        <w:t xml:space="preserve"> </w:t>
      </w:r>
      <w:r>
        <w:rPr>
          <w:sz w:val="24"/>
        </w:rPr>
        <w:t>–</w:t>
      </w:r>
      <w:r>
        <w:rPr>
          <w:spacing w:val="-3"/>
          <w:sz w:val="24"/>
        </w:rPr>
        <w:t xml:space="preserve"> </w:t>
      </w:r>
      <w:r>
        <w:rPr>
          <w:sz w:val="24"/>
        </w:rPr>
        <w:t>59).</w:t>
      </w:r>
      <w:r>
        <w:rPr>
          <w:spacing w:val="-4"/>
          <w:sz w:val="24"/>
        </w:rPr>
        <w:t xml:space="preserve"> </w:t>
      </w:r>
      <w:r>
        <w:rPr>
          <w:i/>
          <w:sz w:val="24"/>
        </w:rPr>
        <w:t>Helping</w:t>
      </w:r>
      <w:r>
        <w:rPr>
          <w:i/>
          <w:spacing w:val="-3"/>
          <w:sz w:val="24"/>
        </w:rPr>
        <w:t xml:space="preserve"> </w:t>
      </w:r>
      <w:r>
        <w:rPr>
          <w:i/>
          <w:sz w:val="24"/>
        </w:rPr>
        <w:t>children</w:t>
      </w:r>
      <w:r>
        <w:rPr>
          <w:i/>
          <w:spacing w:val="-4"/>
          <w:sz w:val="24"/>
        </w:rPr>
        <w:t xml:space="preserve"> </w:t>
      </w:r>
      <w:r>
        <w:rPr>
          <w:i/>
          <w:sz w:val="24"/>
        </w:rPr>
        <w:t>become</w:t>
      </w:r>
      <w:r>
        <w:rPr>
          <w:i/>
          <w:spacing w:val="-5"/>
          <w:sz w:val="24"/>
        </w:rPr>
        <w:t xml:space="preserve"> </w:t>
      </w:r>
      <w:r>
        <w:rPr>
          <w:i/>
          <w:sz w:val="24"/>
        </w:rPr>
        <w:t>good</w:t>
      </w:r>
      <w:r>
        <w:rPr>
          <w:i/>
          <w:spacing w:val="-3"/>
          <w:sz w:val="24"/>
        </w:rPr>
        <w:t xml:space="preserve"> </w:t>
      </w:r>
      <w:r>
        <w:rPr>
          <w:i/>
          <w:sz w:val="24"/>
        </w:rPr>
        <w:t>readers:</w:t>
      </w:r>
      <w:r>
        <w:rPr>
          <w:i/>
          <w:spacing w:val="-2"/>
          <w:sz w:val="24"/>
        </w:rPr>
        <w:t xml:space="preserve"> </w:t>
      </w:r>
      <w:r>
        <w:rPr>
          <w:i/>
          <w:sz w:val="24"/>
        </w:rPr>
        <w:t>A</w:t>
      </w:r>
      <w:r>
        <w:rPr>
          <w:i/>
          <w:spacing w:val="-3"/>
          <w:sz w:val="24"/>
        </w:rPr>
        <w:t xml:space="preserve"> </w:t>
      </w:r>
      <w:r>
        <w:rPr>
          <w:i/>
          <w:sz w:val="24"/>
        </w:rPr>
        <w:t xml:space="preserve">guide for parents and teachers. </w:t>
      </w:r>
      <w:r>
        <w:rPr>
          <w:sz w:val="24"/>
        </w:rPr>
        <w:t>Jos: Reading Association of Nigeria.</w:t>
      </w:r>
    </w:p>
    <w:p>
      <w:pPr>
        <w:pStyle w:val="7"/>
        <w:rPr>
          <w:sz w:val="26"/>
        </w:rPr>
      </w:pPr>
    </w:p>
    <w:p>
      <w:pPr>
        <w:pStyle w:val="7"/>
        <w:spacing w:before="11"/>
        <w:rPr>
          <w:sz w:val="21"/>
        </w:rPr>
      </w:pPr>
    </w:p>
    <w:p>
      <w:pPr>
        <w:spacing w:before="0"/>
        <w:ind w:left="732" w:right="118" w:hanging="540"/>
        <w:jc w:val="both"/>
        <w:rPr>
          <w:sz w:val="24"/>
        </w:rPr>
      </w:pPr>
      <w:r>
        <w:rPr>
          <w:sz w:val="24"/>
        </w:rPr>
        <w:t xml:space="preserve">Umolu, J.J; and Oyetunde, T. (1997). </w:t>
      </w:r>
      <w:r>
        <w:rPr>
          <w:i/>
          <w:sz w:val="24"/>
        </w:rPr>
        <w:t xml:space="preserve">How parents and teachers can help their children become good readers. </w:t>
      </w:r>
      <w:r>
        <w:rPr>
          <w:sz w:val="24"/>
        </w:rPr>
        <w:t>Institute of Education, University of Jos in association with the Reading Association of Nigeria.</w:t>
      </w:r>
    </w:p>
    <w:p>
      <w:pPr>
        <w:spacing w:after="0"/>
        <w:jc w:val="both"/>
        <w:rPr>
          <w:sz w:val="24"/>
        </w:rPr>
        <w:sectPr>
          <w:pgSz w:w="11910" w:h="16840"/>
          <w:pgMar w:top="1340" w:right="1320" w:bottom="280" w:left="1680" w:header="722" w:footer="0" w:gutter="0"/>
          <w:cols w:space="720" w:num="1"/>
        </w:sectPr>
      </w:pPr>
    </w:p>
    <w:p>
      <w:pPr>
        <w:pStyle w:val="7"/>
        <w:spacing w:before="80"/>
        <w:ind w:left="732" w:right="117" w:hanging="540"/>
        <w:jc w:val="both"/>
      </w:pPr>
      <w:r>
        <w:t>Unoh, S.O. (1984). Moving towards the great intellectual milestones. A psycholinguistic view</w:t>
      </w:r>
      <w:r>
        <w:rPr>
          <w:spacing w:val="33"/>
        </w:rPr>
        <w:t xml:space="preserve"> </w:t>
      </w:r>
      <w:r>
        <w:t>of</w:t>
      </w:r>
      <w:r>
        <w:rPr>
          <w:spacing w:val="35"/>
        </w:rPr>
        <w:t xml:space="preserve"> </w:t>
      </w:r>
      <w:r>
        <w:t>learning</w:t>
      </w:r>
      <w:r>
        <w:rPr>
          <w:spacing w:val="34"/>
        </w:rPr>
        <w:t xml:space="preserve"> </w:t>
      </w:r>
      <w:r>
        <w:t>to</w:t>
      </w:r>
      <w:r>
        <w:rPr>
          <w:spacing w:val="36"/>
        </w:rPr>
        <w:t xml:space="preserve"> </w:t>
      </w:r>
      <w:r>
        <w:t>read</w:t>
      </w:r>
      <w:r>
        <w:rPr>
          <w:spacing w:val="36"/>
        </w:rPr>
        <w:t xml:space="preserve"> </w:t>
      </w:r>
      <w:r>
        <w:t>and</w:t>
      </w:r>
      <w:r>
        <w:rPr>
          <w:spacing w:val="35"/>
        </w:rPr>
        <w:t xml:space="preserve"> </w:t>
      </w:r>
      <w:r>
        <w:t>reading</w:t>
      </w:r>
      <w:r>
        <w:rPr>
          <w:spacing w:val="33"/>
        </w:rPr>
        <w:t xml:space="preserve"> </w:t>
      </w:r>
      <w:r>
        <w:t>to</w:t>
      </w:r>
      <w:r>
        <w:rPr>
          <w:spacing w:val="35"/>
        </w:rPr>
        <w:t xml:space="preserve"> </w:t>
      </w:r>
      <w:r>
        <w:t>learn.</w:t>
      </w:r>
      <w:r>
        <w:rPr>
          <w:spacing w:val="37"/>
        </w:rPr>
        <w:t xml:space="preserve"> </w:t>
      </w:r>
      <w:r>
        <w:t>In</w:t>
      </w:r>
      <w:r>
        <w:rPr>
          <w:spacing w:val="34"/>
        </w:rPr>
        <w:t xml:space="preserve"> </w:t>
      </w:r>
      <w:r>
        <w:t>S.O.</w:t>
      </w:r>
      <w:r>
        <w:rPr>
          <w:spacing w:val="35"/>
        </w:rPr>
        <w:t xml:space="preserve"> </w:t>
      </w:r>
      <w:r>
        <w:t>Unoh,</w:t>
      </w:r>
      <w:r>
        <w:rPr>
          <w:spacing w:val="34"/>
        </w:rPr>
        <w:t xml:space="preserve"> </w:t>
      </w:r>
      <w:r>
        <w:t>R.A.</w:t>
      </w:r>
      <w:r>
        <w:rPr>
          <w:spacing w:val="35"/>
        </w:rPr>
        <w:t xml:space="preserve"> </w:t>
      </w:r>
      <w:r>
        <w:t>Omojuwa,</w:t>
      </w:r>
      <w:r>
        <w:rPr>
          <w:spacing w:val="38"/>
        </w:rPr>
        <w:t xml:space="preserve"> </w:t>
      </w:r>
      <w:r>
        <w:rPr>
          <w:spacing w:val="-10"/>
        </w:rPr>
        <w:t>&amp;</w:t>
      </w:r>
    </w:p>
    <w:p>
      <w:pPr>
        <w:spacing w:before="0"/>
        <w:ind w:left="732" w:right="0" w:firstLine="0"/>
        <w:jc w:val="left"/>
        <w:rPr>
          <w:sz w:val="24"/>
        </w:rPr>
      </w:pPr>
      <w:r>
        <w:rPr>
          <w:sz w:val="24"/>
        </w:rPr>
        <w:t>N.R.</w:t>
      </w:r>
      <w:r>
        <w:rPr>
          <w:spacing w:val="23"/>
          <w:sz w:val="24"/>
        </w:rPr>
        <w:t xml:space="preserve"> </w:t>
      </w:r>
      <w:r>
        <w:rPr>
          <w:sz w:val="24"/>
        </w:rPr>
        <w:t>Ikonta (Eds.).</w:t>
      </w:r>
      <w:r>
        <w:rPr>
          <w:spacing w:val="21"/>
          <w:sz w:val="24"/>
        </w:rPr>
        <w:t xml:space="preserve"> </w:t>
      </w:r>
      <w:r>
        <w:rPr>
          <w:i/>
          <w:sz w:val="24"/>
        </w:rPr>
        <w:t>Literacy and reading</w:t>
      </w:r>
      <w:r>
        <w:rPr>
          <w:i/>
          <w:spacing w:val="21"/>
          <w:sz w:val="24"/>
        </w:rPr>
        <w:t xml:space="preserve"> </w:t>
      </w:r>
      <w:r>
        <w:rPr>
          <w:i/>
          <w:sz w:val="24"/>
        </w:rPr>
        <w:t>in</w:t>
      </w:r>
      <w:r>
        <w:rPr>
          <w:i/>
          <w:spacing w:val="21"/>
          <w:sz w:val="24"/>
        </w:rPr>
        <w:t xml:space="preserve"> </w:t>
      </w:r>
      <w:r>
        <w:rPr>
          <w:i/>
          <w:sz w:val="24"/>
        </w:rPr>
        <w:t>Nigeria.</w:t>
      </w:r>
      <w:r>
        <w:rPr>
          <w:i/>
          <w:spacing w:val="21"/>
          <w:sz w:val="24"/>
        </w:rPr>
        <w:t xml:space="preserve"> </w:t>
      </w:r>
      <w:r>
        <w:rPr>
          <w:i/>
          <w:sz w:val="24"/>
        </w:rPr>
        <w:t>2,</w:t>
      </w:r>
      <w:r>
        <w:rPr>
          <w:i/>
          <w:spacing w:val="24"/>
          <w:sz w:val="24"/>
        </w:rPr>
        <w:t xml:space="preserve"> </w:t>
      </w:r>
      <w:r>
        <w:rPr>
          <w:sz w:val="24"/>
        </w:rPr>
        <w:t>1</w:t>
      </w:r>
      <w:r>
        <w:rPr>
          <w:spacing w:val="21"/>
          <w:sz w:val="24"/>
        </w:rPr>
        <w:t xml:space="preserve"> </w:t>
      </w:r>
      <w:r>
        <w:rPr>
          <w:sz w:val="24"/>
        </w:rPr>
        <w:t>–</w:t>
      </w:r>
      <w:r>
        <w:rPr>
          <w:spacing w:val="21"/>
          <w:sz w:val="24"/>
        </w:rPr>
        <w:t xml:space="preserve"> </w:t>
      </w:r>
      <w:r>
        <w:rPr>
          <w:sz w:val="24"/>
        </w:rPr>
        <w:t>14.</w:t>
      </w:r>
      <w:r>
        <w:rPr>
          <w:spacing w:val="23"/>
          <w:sz w:val="24"/>
        </w:rPr>
        <w:t xml:space="preserve"> </w:t>
      </w:r>
      <w:r>
        <w:rPr>
          <w:sz w:val="24"/>
        </w:rPr>
        <w:t>Zaria:</w:t>
      </w:r>
      <w:r>
        <w:rPr>
          <w:spacing w:val="23"/>
          <w:sz w:val="24"/>
        </w:rPr>
        <w:t xml:space="preserve"> </w:t>
      </w:r>
      <w:r>
        <w:rPr>
          <w:sz w:val="24"/>
        </w:rPr>
        <w:t>Institute of Education/Reading Association of Nigeria.</w:t>
      </w:r>
    </w:p>
    <w:p>
      <w:pPr>
        <w:pStyle w:val="7"/>
        <w:rPr>
          <w:sz w:val="26"/>
        </w:rPr>
      </w:pPr>
    </w:p>
    <w:p>
      <w:pPr>
        <w:pStyle w:val="7"/>
        <w:rPr>
          <w:sz w:val="22"/>
        </w:rPr>
      </w:pPr>
    </w:p>
    <w:p>
      <w:pPr>
        <w:spacing w:before="0"/>
        <w:ind w:left="732" w:right="118" w:hanging="540"/>
        <w:jc w:val="both"/>
        <w:rPr>
          <w:sz w:val="24"/>
        </w:rPr>
      </w:pPr>
      <w:r>
        <w:rPr>
          <w:sz w:val="24"/>
        </w:rPr>
        <w:t xml:space="preserve">Van Daal, V., &amp; Reitsma, P. (1993). Effects of practice with segmented and whole-word feedback in disabled readers. </w:t>
      </w:r>
      <w:r>
        <w:rPr>
          <w:i/>
          <w:sz w:val="24"/>
        </w:rPr>
        <w:t>Journal of Research in Reading, 13</w:t>
      </w:r>
      <w:r>
        <w:rPr>
          <w:sz w:val="24"/>
        </w:rPr>
        <w:t>, 133 – 148.</w:t>
      </w:r>
    </w:p>
    <w:p>
      <w:pPr>
        <w:pStyle w:val="7"/>
        <w:rPr>
          <w:sz w:val="26"/>
        </w:rPr>
      </w:pPr>
    </w:p>
    <w:p>
      <w:pPr>
        <w:pStyle w:val="7"/>
        <w:rPr>
          <w:sz w:val="22"/>
        </w:rPr>
      </w:pPr>
    </w:p>
    <w:p>
      <w:pPr>
        <w:spacing w:before="0"/>
        <w:ind w:left="192" w:right="0" w:firstLine="0"/>
        <w:jc w:val="left"/>
        <w:rPr>
          <w:i/>
          <w:sz w:val="24"/>
        </w:rPr>
      </w:pPr>
      <w:r>
        <w:rPr>
          <w:sz w:val="24"/>
        </w:rPr>
        <w:t>Van</w:t>
      </w:r>
      <w:r>
        <w:rPr>
          <w:spacing w:val="1"/>
          <w:sz w:val="24"/>
        </w:rPr>
        <w:t xml:space="preserve"> </w:t>
      </w:r>
      <w:r>
        <w:rPr>
          <w:sz w:val="24"/>
        </w:rPr>
        <w:t>Der Brink,</w:t>
      </w:r>
      <w:r>
        <w:rPr>
          <w:spacing w:val="1"/>
          <w:sz w:val="24"/>
        </w:rPr>
        <w:t xml:space="preserve"> </w:t>
      </w:r>
      <w:r>
        <w:rPr>
          <w:sz w:val="24"/>
        </w:rPr>
        <w:t>J.</w:t>
      </w:r>
      <w:r>
        <w:rPr>
          <w:spacing w:val="1"/>
          <w:sz w:val="24"/>
        </w:rPr>
        <w:t xml:space="preserve"> </w:t>
      </w:r>
      <w:r>
        <w:rPr>
          <w:sz w:val="24"/>
        </w:rPr>
        <w:t>(2006).</w:t>
      </w:r>
      <w:r>
        <w:rPr>
          <w:spacing w:val="3"/>
          <w:sz w:val="24"/>
        </w:rPr>
        <w:t xml:space="preserve"> </w:t>
      </w:r>
      <w:r>
        <w:rPr>
          <w:i/>
          <w:sz w:val="24"/>
        </w:rPr>
        <w:t>Teaching</w:t>
      </w:r>
      <w:r>
        <w:rPr>
          <w:i/>
          <w:spacing w:val="1"/>
          <w:sz w:val="24"/>
        </w:rPr>
        <w:t xml:space="preserve"> </w:t>
      </w:r>
      <w:r>
        <w:rPr>
          <w:i/>
          <w:sz w:val="24"/>
        </w:rPr>
        <w:t>Reading: A</w:t>
      </w:r>
      <w:r>
        <w:rPr>
          <w:i/>
          <w:spacing w:val="1"/>
          <w:sz w:val="24"/>
        </w:rPr>
        <w:t xml:space="preserve"> </w:t>
      </w:r>
      <w:r>
        <w:rPr>
          <w:i/>
          <w:sz w:val="24"/>
        </w:rPr>
        <w:t>Phonetic or</w:t>
      </w:r>
      <w:r>
        <w:rPr>
          <w:i/>
          <w:spacing w:val="4"/>
          <w:sz w:val="24"/>
        </w:rPr>
        <w:t xml:space="preserve"> </w:t>
      </w:r>
      <w:r>
        <w:rPr>
          <w:i/>
          <w:sz w:val="24"/>
        </w:rPr>
        <w:t>Whole Language</w:t>
      </w:r>
      <w:r>
        <w:rPr>
          <w:i/>
          <w:spacing w:val="1"/>
          <w:sz w:val="24"/>
        </w:rPr>
        <w:t xml:space="preserve"> </w:t>
      </w:r>
      <w:r>
        <w:rPr>
          <w:i/>
          <w:spacing w:val="-2"/>
          <w:sz w:val="24"/>
        </w:rPr>
        <w:t>Approach?</w:t>
      </w:r>
    </w:p>
    <w:p>
      <w:pPr>
        <w:pStyle w:val="7"/>
        <w:ind w:left="732"/>
      </w:pPr>
      <w:r>
        <w:t>//E:\phonetics.</w:t>
      </w:r>
      <w:r>
        <w:rPr>
          <w:spacing w:val="-5"/>
        </w:rPr>
        <w:t xml:space="preserve"> </w:t>
      </w:r>
      <w:r>
        <w:rPr>
          <w:spacing w:val="-4"/>
        </w:rPr>
        <w:t>htm.</w:t>
      </w:r>
    </w:p>
    <w:p>
      <w:pPr>
        <w:pStyle w:val="7"/>
        <w:rPr>
          <w:sz w:val="26"/>
        </w:rPr>
      </w:pPr>
    </w:p>
    <w:p>
      <w:pPr>
        <w:pStyle w:val="7"/>
        <w:spacing w:before="1"/>
        <w:rPr>
          <w:sz w:val="22"/>
        </w:rPr>
      </w:pPr>
    </w:p>
    <w:p>
      <w:pPr>
        <w:spacing w:before="0"/>
        <w:ind w:left="732" w:right="118" w:hanging="540"/>
        <w:jc w:val="both"/>
        <w:rPr>
          <w:sz w:val="24"/>
        </w:rPr>
      </w:pPr>
      <w:r>
        <w:rPr>
          <w:sz w:val="24"/>
        </w:rPr>
        <w:t xml:space="preserve">Van Orden, G. (1987). A ROWS is a ROSE: Spelling, sound, and reading. </w:t>
      </w:r>
      <w:r>
        <w:rPr>
          <w:i/>
          <w:sz w:val="24"/>
        </w:rPr>
        <w:t>Memory and Cognition, 15</w:t>
      </w:r>
      <w:r>
        <w:rPr>
          <w:sz w:val="24"/>
        </w:rPr>
        <w:t>, 181 – 198.</w:t>
      </w:r>
    </w:p>
    <w:p>
      <w:pPr>
        <w:pStyle w:val="7"/>
        <w:rPr>
          <w:sz w:val="26"/>
        </w:rPr>
      </w:pPr>
    </w:p>
    <w:p>
      <w:pPr>
        <w:pStyle w:val="7"/>
        <w:rPr>
          <w:sz w:val="22"/>
        </w:rPr>
      </w:pPr>
    </w:p>
    <w:p>
      <w:pPr>
        <w:spacing w:before="0"/>
        <w:ind w:left="192" w:right="0" w:firstLine="0"/>
        <w:jc w:val="left"/>
        <w:rPr>
          <w:i/>
          <w:sz w:val="24"/>
        </w:rPr>
      </w:pPr>
      <w:r>
        <w:rPr>
          <w:sz w:val="24"/>
        </w:rPr>
        <w:t>Vasta,</w:t>
      </w:r>
      <w:r>
        <w:rPr>
          <w:spacing w:val="3"/>
          <w:sz w:val="24"/>
        </w:rPr>
        <w:t xml:space="preserve"> </w:t>
      </w:r>
      <w:r>
        <w:rPr>
          <w:sz w:val="24"/>
        </w:rPr>
        <w:t>R.,</w:t>
      </w:r>
      <w:r>
        <w:rPr>
          <w:spacing w:val="5"/>
          <w:sz w:val="24"/>
        </w:rPr>
        <w:t xml:space="preserve"> </w:t>
      </w:r>
      <w:r>
        <w:rPr>
          <w:sz w:val="24"/>
        </w:rPr>
        <w:t>Haith,</w:t>
      </w:r>
      <w:r>
        <w:rPr>
          <w:spacing w:val="5"/>
          <w:sz w:val="24"/>
        </w:rPr>
        <w:t xml:space="preserve"> </w:t>
      </w:r>
      <w:r>
        <w:rPr>
          <w:sz w:val="24"/>
        </w:rPr>
        <w:t>M.M.,</w:t>
      </w:r>
      <w:r>
        <w:rPr>
          <w:spacing w:val="6"/>
          <w:sz w:val="24"/>
        </w:rPr>
        <w:t xml:space="preserve"> </w:t>
      </w:r>
      <w:r>
        <w:rPr>
          <w:sz w:val="24"/>
        </w:rPr>
        <w:t>and</w:t>
      </w:r>
      <w:r>
        <w:rPr>
          <w:spacing w:val="5"/>
          <w:sz w:val="24"/>
        </w:rPr>
        <w:t xml:space="preserve"> </w:t>
      </w:r>
      <w:r>
        <w:rPr>
          <w:sz w:val="24"/>
        </w:rPr>
        <w:t>Miller,</w:t>
      </w:r>
      <w:r>
        <w:rPr>
          <w:spacing w:val="5"/>
          <w:sz w:val="24"/>
        </w:rPr>
        <w:t xml:space="preserve"> </w:t>
      </w:r>
      <w:r>
        <w:rPr>
          <w:sz w:val="24"/>
        </w:rPr>
        <w:t>S.A.</w:t>
      </w:r>
      <w:r>
        <w:rPr>
          <w:spacing w:val="5"/>
          <w:sz w:val="24"/>
        </w:rPr>
        <w:t xml:space="preserve"> </w:t>
      </w:r>
      <w:r>
        <w:rPr>
          <w:sz w:val="24"/>
        </w:rPr>
        <w:t>(1995).</w:t>
      </w:r>
      <w:r>
        <w:rPr>
          <w:spacing w:val="11"/>
          <w:sz w:val="24"/>
        </w:rPr>
        <w:t xml:space="preserve"> </w:t>
      </w:r>
      <w:r>
        <w:rPr>
          <w:i/>
          <w:sz w:val="24"/>
        </w:rPr>
        <w:t>Child</w:t>
      </w:r>
      <w:r>
        <w:rPr>
          <w:i/>
          <w:spacing w:val="5"/>
          <w:sz w:val="24"/>
        </w:rPr>
        <w:t xml:space="preserve"> </w:t>
      </w:r>
      <w:r>
        <w:rPr>
          <w:i/>
          <w:sz w:val="24"/>
        </w:rPr>
        <w:t>Psychology:</w:t>
      </w:r>
      <w:r>
        <w:rPr>
          <w:i/>
          <w:spacing w:val="4"/>
          <w:sz w:val="24"/>
        </w:rPr>
        <w:t xml:space="preserve"> </w:t>
      </w:r>
      <w:r>
        <w:rPr>
          <w:i/>
          <w:sz w:val="24"/>
        </w:rPr>
        <w:t>The</w:t>
      </w:r>
      <w:r>
        <w:rPr>
          <w:i/>
          <w:spacing w:val="5"/>
          <w:sz w:val="24"/>
        </w:rPr>
        <w:t xml:space="preserve"> </w:t>
      </w:r>
      <w:r>
        <w:rPr>
          <w:i/>
          <w:sz w:val="24"/>
        </w:rPr>
        <w:t>Modern</w:t>
      </w:r>
      <w:r>
        <w:rPr>
          <w:i/>
          <w:spacing w:val="7"/>
          <w:sz w:val="24"/>
        </w:rPr>
        <w:t xml:space="preserve"> </w:t>
      </w:r>
      <w:r>
        <w:rPr>
          <w:i/>
          <w:spacing w:val="-2"/>
          <w:sz w:val="24"/>
        </w:rPr>
        <w:t>Science</w:t>
      </w:r>
    </w:p>
    <w:p>
      <w:pPr>
        <w:pStyle w:val="7"/>
        <w:ind w:left="732"/>
      </w:pPr>
      <w:r>
        <w:t>(2</w:t>
      </w:r>
      <w:r>
        <w:rPr>
          <w:vertAlign w:val="superscript"/>
        </w:rPr>
        <w:t>nd</w:t>
      </w:r>
      <w:r>
        <w:rPr>
          <w:vertAlign w:val="baseline"/>
        </w:rPr>
        <w:t xml:space="preserve"> Ed.). New York:</w:t>
      </w:r>
      <w:r>
        <w:rPr>
          <w:spacing w:val="-1"/>
          <w:vertAlign w:val="baseline"/>
        </w:rPr>
        <w:t xml:space="preserve"> </w:t>
      </w:r>
      <w:r>
        <w:rPr>
          <w:vertAlign w:val="baseline"/>
        </w:rPr>
        <w:t>John Wiley</w:t>
      </w:r>
      <w:r>
        <w:rPr>
          <w:spacing w:val="-6"/>
          <w:vertAlign w:val="baseline"/>
        </w:rPr>
        <w:t xml:space="preserve"> </w:t>
      </w:r>
      <w:r>
        <w:rPr>
          <w:vertAlign w:val="baseline"/>
        </w:rPr>
        <w:t>&amp;</w:t>
      </w:r>
      <w:r>
        <w:rPr>
          <w:spacing w:val="-3"/>
          <w:vertAlign w:val="baseline"/>
        </w:rPr>
        <w:t xml:space="preserve"> </w:t>
      </w:r>
      <w:r>
        <w:rPr>
          <w:vertAlign w:val="baseline"/>
        </w:rPr>
        <w:t>Sons,</w:t>
      </w:r>
      <w:r>
        <w:rPr>
          <w:spacing w:val="2"/>
          <w:vertAlign w:val="baseline"/>
        </w:rPr>
        <w:t xml:space="preserve"> </w:t>
      </w:r>
      <w:r>
        <w:rPr>
          <w:spacing w:val="-4"/>
          <w:vertAlign w:val="baseline"/>
        </w:rPr>
        <w:t>Inc.</w:t>
      </w:r>
    </w:p>
    <w:p>
      <w:pPr>
        <w:pStyle w:val="7"/>
        <w:rPr>
          <w:sz w:val="30"/>
        </w:rPr>
      </w:pPr>
    </w:p>
    <w:p>
      <w:pPr>
        <w:pStyle w:val="7"/>
        <w:spacing w:before="207"/>
        <w:ind w:left="732" w:right="120" w:hanging="540"/>
        <w:jc w:val="both"/>
      </w:pPr>
      <w:r>
        <w:t>Wagner, R.K., J.K., Rashotte, C.A., Hecht, S. A., Barker, T.A., Burgess, S. R., Donahue, J., &amp;</w:t>
      </w:r>
      <w:r>
        <w:rPr>
          <w:spacing w:val="-1"/>
        </w:rPr>
        <w:t xml:space="preserve"> </w:t>
      </w:r>
      <w:r>
        <w:t>Garon,</w:t>
      </w:r>
      <w:r>
        <w:rPr>
          <w:spacing w:val="-1"/>
        </w:rPr>
        <w:t xml:space="preserve"> </w:t>
      </w:r>
      <w:r>
        <w:t>T. (1997).</w:t>
      </w:r>
      <w:r>
        <w:rPr>
          <w:spacing w:val="-1"/>
        </w:rPr>
        <w:t xml:space="preserve"> </w:t>
      </w:r>
      <w:r>
        <w:t xml:space="preserve">Changing causal relations between phonological processing abilities and word-level reading as children develop from beginning to fluent readers. A five-year longitudinal study. </w:t>
      </w:r>
      <w:r>
        <w:rPr>
          <w:i/>
        </w:rPr>
        <w:t>Developmental Psychology. 33</w:t>
      </w:r>
      <w:r>
        <w:t>. 468 – 479.</w:t>
      </w:r>
    </w:p>
    <w:p>
      <w:pPr>
        <w:pStyle w:val="7"/>
        <w:rPr>
          <w:sz w:val="26"/>
        </w:rPr>
      </w:pPr>
    </w:p>
    <w:p>
      <w:pPr>
        <w:pStyle w:val="7"/>
        <w:rPr>
          <w:sz w:val="22"/>
        </w:rPr>
      </w:pPr>
    </w:p>
    <w:p>
      <w:pPr>
        <w:pStyle w:val="7"/>
        <w:spacing w:before="1"/>
        <w:ind w:left="732" w:right="116" w:hanging="540"/>
        <w:jc w:val="both"/>
      </w:pPr>
      <w:r>
        <w:t xml:space="preserve">Wagner, R.K., Torgesen, J., &amp; Rashotte, C. (1994). The development of reading-related phonological processing abilities. </w:t>
      </w:r>
      <w:r>
        <w:rPr>
          <w:i/>
        </w:rPr>
        <w:t>Developmental Psychology, 30</w:t>
      </w:r>
      <w:r>
        <w:t>, 73 – 87.</w:t>
      </w:r>
    </w:p>
    <w:p>
      <w:pPr>
        <w:pStyle w:val="7"/>
        <w:rPr>
          <w:sz w:val="26"/>
        </w:rPr>
      </w:pPr>
    </w:p>
    <w:p>
      <w:pPr>
        <w:pStyle w:val="7"/>
        <w:spacing w:before="11"/>
        <w:rPr>
          <w:sz w:val="21"/>
        </w:rPr>
      </w:pPr>
    </w:p>
    <w:p>
      <w:pPr>
        <w:spacing w:before="0"/>
        <w:ind w:left="192" w:right="0" w:firstLine="0"/>
        <w:jc w:val="left"/>
        <w:rPr>
          <w:sz w:val="24"/>
        </w:rPr>
      </w:pPr>
      <w:r>
        <w:rPr>
          <w:sz w:val="24"/>
        </w:rPr>
        <w:t>Weaver,</w:t>
      </w:r>
      <w:r>
        <w:rPr>
          <w:spacing w:val="43"/>
          <w:sz w:val="24"/>
        </w:rPr>
        <w:t xml:space="preserve"> </w:t>
      </w:r>
      <w:r>
        <w:rPr>
          <w:sz w:val="24"/>
        </w:rPr>
        <w:t>C.</w:t>
      </w:r>
      <w:r>
        <w:rPr>
          <w:spacing w:val="45"/>
          <w:sz w:val="24"/>
        </w:rPr>
        <w:t xml:space="preserve"> </w:t>
      </w:r>
      <w:r>
        <w:rPr>
          <w:sz w:val="24"/>
        </w:rPr>
        <w:t>(1995).</w:t>
      </w:r>
      <w:r>
        <w:rPr>
          <w:spacing w:val="45"/>
          <w:sz w:val="24"/>
        </w:rPr>
        <w:t xml:space="preserve"> </w:t>
      </w:r>
      <w:r>
        <w:rPr>
          <w:i/>
          <w:sz w:val="24"/>
        </w:rPr>
        <w:t>Facts</w:t>
      </w:r>
      <w:r>
        <w:rPr>
          <w:i/>
          <w:spacing w:val="46"/>
          <w:sz w:val="24"/>
        </w:rPr>
        <w:t xml:space="preserve"> </w:t>
      </w:r>
      <w:r>
        <w:rPr>
          <w:i/>
          <w:sz w:val="24"/>
        </w:rPr>
        <w:t>on</w:t>
      </w:r>
      <w:r>
        <w:rPr>
          <w:i/>
          <w:spacing w:val="44"/>
          <w:sz w:val="24"/>
        </w:rPr>
        <w:t xml:space="preserve"> </w:t>
      </w:r>
      <w:r>
        <w:rPr>
          <w:i/>
          <w:sz w:val="24"/>
        </w:rPr>
        <w:t>the</w:t>
      </w:r>
      <w:r>
        <w:rPr>
          <w:i/>
          <w:spacing w:val="44"/>
          <w:sz w:val="24"/>
        </w:rPr>
        <w:t xml:space="preserve"> </w:t>
      </w:r>
      <w:r>
        <w:rPr>
          <w:i/>
          <w:sz w:val="24"/>
        </w:rPr>
        <w:t>nature</w:t>
      </w:r>
      <w:r>
        <w:rPr>
          <w:i/>
          <w:spacing w:val="44"/>
          <w:sz w:val="24"/>
        </w:rPr>
        <w:t xml:space="preserve"> </w:t>
      </w:r>
      <w:r>
        <w:rPr>
          <w:i/>
          <w:sz w:val="24"/>
        </w:rPr>
        <w:t>of</w:t>
      </w:r>
      <w:r>
        <w:rPr>
          <w:i/>
          <w:spacing w:val="44"/>
          <w:sz w:val="24"/>
        </w:rPr>
        <w:t xml:space="preserve"> </w:t>
      </w:r>
      <w:r>
        <w:rPr>
          <w:i/>
          <w:sz w:val="24"/>
        </w:rPr>
        <w:t>whole</w:t>
      </w:r>
      <w:r>
        <w:rPr>
          <w:i/>
          <w:spacing w:val="44"/>
          <w:sz w:val="24"/>
        </w:rPr>
        <w:t xml:space="preserve"> </w:t>
      </w:r>
      <w:r>
        <w:rPr>
          <w:i/>
          <w:sz w:val="24"/>
        </w:rPr>
        <w:t>language</w:t>
      </w:r>
      <w:r>
        <w:rPr>
          <w:i/>
          <w:spacing w:val="43"/>
          <w:sz w:val="24"/>
        </w:rPr>
        <w:t xml:space="preserve"> </w:t>
      </w:r>
      <w:r>
        <w:rPr>
          <w:i/>
          <w:sz w:val="24"/>
        </w:rPr>
        <w:t>education</w:t>
      </w:r>
      <w:r>
        <w:rPr>
          <w:i/>
          <w:spacing w:val="47"/>
          <w:sz w:val="24"/>
        </w:rPr>
        <w:t xml:space="preserve"> </w:t>
      </w:r>
      <w:r>
        <w:rPr>
          <w:sz w:val="24"/>
        </w:rPr>
        <w:t>(Online).</w:t>
      </w:r>
      <w:r>
        <w:rPr>
          <w:spacing w:val="45"/>
          <w:sz w:val="24"/>
        </w:rPr>
        <w:t xml:space="preserve"> </w:t>
      </w:r>
      <w:r>
        <w:rPr>
          <w:spacing w:val="-2"/>
          <w:sz w:val="24"/>
        </w:rPr>
        <w:t>http:</w:t>
      </w:r>
    </w:p>
    <w:p>
      <w:pPr>
        <w:pStyle w:val="7"/>
        <w:ind w:left="732"/>
      </w:pPr>
      <w:r>
        <w:fldChar w:fldCharType="begin"/>
      </w:r>
      <w:r>
        <w:instrText xml:space="preserve"> HYPERLINK "http://www/" \h </w:instrText>
      </w:r>
      <w:r>
        <w:fldChar w:fldCharType="separate"/>
      </w:r>
      <w:r>
        <w:t>/www</w:t>
      </w:r>
      <w:r>
        <w:fldChar w:fldCharType="end"/>
      </w:r>
      <w:r>
        <w:t>.</w:t>
      </w:r>
      <w:r>
        <w:rPr>
          <w:spacing w:val="-1"/>
        </w:rPr>
        <w:t xml:space="preserve"> </w:t>
      </w:r>
      <w:r>
        <w:t>ncte.</w:t>
      </w:r>
      <w:r>
        <w:rPr>
          <w:spacing w:val="-1"/>
        </w:rPr>
        <w:t xml:space="preserve"> </w:t>
      </w:r>
      <w:r>
        <w:t>Org./wlu/0889416.</w:t>
      </w:r>
      <w:r>
        <w:rPr>
          <w:spacing w:val="-1"/>
        </w:rPr>
        <w:t xml:space="preserve"> </w:t>
      </w:r>
      <w:r>
        <w:rPr>
          <w:spacing w:val="-4"/>
        </w:rPr>
        <w:t>htm.</w:t>
      </w:r>
    </w:p>
    <w:p>
      <w:pPr>
        <w:pStyle w:val="7"/>
        <w:rPr>
          <w:sz w:val="26"/>
        </w:rPr>
      </w:pPr>
    </w:p>
    <w:p>
      <w:pPr>
        <w:pStyle w:val="7"/>
        <w:rPr>
          <w:sz w:val="22"/>
        </w:rPr>
      </w:pPr>
    </w:p>
    <w:p>
      <w:pPr>
        <w:spacing w:before="0"/>
        <w:ind w:left="732" w:right="0" w:hanging="540"/>
        <w:jc w:val="left"/>
        <w:rPr>
          <w:sz w:val="24"/>
        </w:rPr>
      </w:pPr>
      <w:r>
        <w:rPr>
          <w:sz w:val="24"/>
        </w:rPr>
        <w:t xml:space="preserve">Wiber, P. M. (2002). </w:t>
      </w:r>
      <w:r>
        <w:rPr>
          <w:i/>
          <w:sz w:val="24"/>
        </w:rPr>
        <w:t>Teach a Child to Read: Phonics vs. Whole Language. Succeed to read.</w:t>
      </w:r>
      <w:r>
        <w:rPr>
          <w:i/>
          <w:spacing w:val="-5"/>
          <w:sz w:val="24"/>
        </w:rPr>
        <w:t xml:space="preserve"> </w:t>
      </w:r>
      <w:r>
        <w:rPr>
          <w:sz w:val="24"/>
        </w:rPr>
        <w:t>Retrieved</w:t>
      </w:r>
      <w:r>
        <w:rPr>
          <w:spacing w:val="-5"/>
          <w:sz w:val="24"/>
        </w:rPr>
        <w:t xml:space="preserve"> </w:t>
      </w:r>
      <w:r>
        <w:rPr>
          <w:sz w:val="24"/>
        </w:rPr>
        <w:t>April</w:t>
      </w:r>
      <w:r>
        <w:rPr>
          <w:spacing w:val="-5"/>
          <w:sz w:val="24"/>
        </w:rPr>
        <w:t xml:space="preserve"> </w:t>
      </w:r>
      <w:r>
        <w:rPr>
          <w:sz w:val="24"/>
        </w:rPr>
        <w:t>24,</w:t>
      </w:r>
      <w:r>
        <w:rPr>
          <w:spacing w:val="-5"/>
          <w:sz w:val="24"/>
        </w:rPr>
        <w:t xml:space="preserve"> </w:t>
      </w:r>
      <w:r>
        <w:rPr>
          <w:sz w:val="24"/>
        </w:rPr>
        <w:t>2000</w:t>
      </w:r>
      <w:r>
        <w:rPr>
          <w:spacing w:val="-5"/>
          <w:sz w:val="24"/>
        </w:rPr>
        <w:t xml:space="preserve"> </w:t>
      </w:r>
      <w:r>
        <w:rPr>
          <w:sz w:val="24"/>
        </w:rPr>
        <w:t>web.</w:t>
      </w:r>
      <w:r>
        <w:rPr>
          <w:spacing w:val="-5"/>
          <w:sz w:val="24"/>
        </w:rPr>
        <w:t xml:space="preserve"> </w:t>
      </w:r>
      <w:r>
        <w:rPr>
          <w:sz w:val="24"/>
        </w:rPr>
        <w:t>http:/</w:t>
      </w:r>
      <w:r>
        <w:fldChar w:fldCharType="begin"/>
      </w:r>
      <w:r>
        <w:instrText xml:space="preserve"> HYPERLINK "http://www/" \h </w:instrText>
      </w:r>
      <w:r>
        <w:fldChar w:fldCharType="separate"/>
      </w:r>
      <w:r>
        <w:rPr>
          <w:sz w:val="24"/>
        </w:rPr>
        <w:t>www.</w:t>
      </w:r>
      <w:r>
        <w:rPr>
          <w:sz w:val="24"/>
        </w:rPr>
        <w:fldChar w:fldCharType="end"/>
      </w:r>
      <w:r>
        <w:rPr>
          <w:spacing w:val="40"/>
          <w:sz w:val="24"/>
        </w:rPr>
        <w:t xml:space="preserve"> </w:t>
      </w:r>
      <w:r>
        <w:rPr>
          <w:sz w:val="24"/>
        </w:rPr>
        <w:t>ucceedtoread.com/phonics.html.</w:t>
      </w:r>
    </w:p>
    <w:p>
      <w:pPr>
        <w:pStyle w:val="7"/>
        <w:rPr>
          <w:sz w:val="26"/>
        </w:rPr>
      </w:pPr>
    </w:p>
    <w:p>
      <w:pPr>
        <w:pStyle w:val="7"/>
        <w:rPr>
          <w:sz w:val="22"/>
        </w:rPr>
      </w:pPr>
    </w:p>
    <w:p>
      <w:pPr>
        <w:tabs>
          <w:tab w:val="left" w:pos="1309"/>
          <w:tab w:val="left" w:pos="1810"/>
          <w:tab w:val="left" w:pos="2780"/>
          <w:tab w:val="left" w:pos="3408"/>
          <w:tab w:val="left" w:pos="4797"/>
          <w:tab w:val="left" w:pos="5601"/>
          <w:tab w:val="left" w:pos="6057"/>
          <w:tab w:val="left" w:pos="7782"/>
        </w:tabs>
        <w:spacing w:before="0"/>
        <w:ind w:left="192" w:right="0" w:firstLine="0"/>
        <w:jc w:val="left"/>
        <w:rPr>
          <w:i/>
          <w:sz w:val="24"/>
        </w:rPr>
      </w:pPr>
      <w:r>
        <w:rPr>
          <w:spacing w:val="-2"/>
          <w:sz w:val="24"/>
        </w:rPr>
        <w:t>William,</w:t>
      </w:r>
      <w:r>
        <w:rPr>
          <w:sz w:val="24"/>
        </w:rPr>
        <w:tab/>
      </w:r>
      <w:r>
        <w:rPr>
          <w:spacing w:val="-5"/>
          <w:sz w:val="24"/>
        </w:rPr>
        <w:t>D.</w:t>
      </w:r>
      <w:r>
        <w:rPr>
          <w:sz w:val="24"/>
        </w:rPr>
        <w:tab/>
      </w:r>
      <w:r>
        <w:rPr>
          <w:spacing w:val="-2"/>
          <w:sz w:val="24"/>
        </w:rPr>
        <w:t>(1994).</w:t>
      </w:r>
      <w:r>
        <w:rPr>
          <w:sz w:val="24"/>
        </w:rPr>
        <w:tab/>
      </w:r>
      <w:r>
        <w:rPr>
          <w:i/>
          <w:spacing w:val="-5"/>
          <w:sz w:val="24"/>
        </w:rPr>
        <w:t>The</w:t>
      </w:r>
      <w:r>
        <w:rPr>
          <w:i/>
          <w:sz w:val="24"/>
        </w:rPr>
        <w:tab/>
      </w:r>
      <w:r>
        <w:rPr>
          <w:i/>
          <w:spacing w:val="-2"/>
          <w:sz w:val="24"/>
        </w:rPr>
        <w:t>layperson’s</w:t>
      </w:r>
      <w:r>
        <w:rPr>
          <w:i/>
          <w:sz w:val="24"/>
        </w:rPr>
        <w:tab/>
      </w:r>
      <w:r>
        <w:rPr>
          <w:i/>
          <w:spacing w:val="-2"/>
          <w:sz w:val="24"/>
        </w:rPr>
        <w:t>guide</w:t>
      </w:r>
      <w:r>
        <w:rPr>
          <w:i/>
          <w:sz w:val="24"/>
        </w:rPr>
        <w:tab/>
      </w:r>
      <w:r>
        <w:rPr>
          <w:i/>
          <w:spacing w:val="-5"/>
          <w:sz w:val="24"/>
        </w:rPr>
        <w:t>to</w:t>
      </w:r>
      <w:r>
        <w:rPr>
          <w:i/>
          <w:sz w:val="24"/>
        </w:rPr>
        <w:tab/>
      </w:r>
      <w:r>
        <w:rPr>
          <w:i/>
          <w:spacing w:val="-2"/>
          <w:sz w:val="24"/>
        </w:rPr>
        <w:t>outcome-based</w:t>
      </w:r>
      <w:r>
        <w:rPr>
          <w:i/>
          <w:sz w:val="24"/>
        </w:rPr>
        <w:tab/>
      </w:r>
      <w:r>
        <w:rPr>
          <w:i/>
          <w:spacing w:val="-2"/>
          <w:sz w:val="24"/>
        </w:rPr>
        <w:t>education.</w:t>
      </w:r>
    </w:p>
    <w:p>
      <w:pPr>
        <w:spacing w:before="2"/>
        <w:ind w:left="732" w:right="0" w:firstLine="0"/>
        <w:jc w:val="left"/>
        <w:rPr>
          <w:sz w:val="24"/>
        </w:rPr>
      </w:pPr>
      <w:r>
        <w:fldChar w:fldCharType="begin"/>
      </w:r>
      <w:r>
        <w:instrText xml:space="preserve"> HYPERLINK "http://i2i.org./supt%20Docs/%20issuPprs/%20ISOBEduc.htm" \h </w:instrText>
      </w:r>
      <w:r>
        <w:fldChar w:fldCharType="separate"/>
      </w:r>
      <w:r>
        <w:rPr>
          <w:color w:val="0000FF"/>
          <w:sz w:val="28"/>
          <w:u w:val="single" w:color="0000FF"/>
        </w:rPr>
        <w:t>http://i2i.org./supt</w:t>
      </w:r>
      <w:r>
        <w:rPr>
          <w:color w:val="0000FF"/>
          <w:spacing w:val="-15"/>
          <w:sz w:val="28"/>
          <w:u w:val="single" w:color="0000FF"/>
        </w:rPr>
        <w:t xml:space="preserve"> </w:t>
      </w:r>
      <w:r>
        <w:rPr>
          <w:color w:val="0000FF"/>
          <w:sz w:val="24"/>
          <w:u w:val="single" w:color="0000FF"/>
        </w:rPr>
        <w:t>Docs/</w:t>
      </w:r>
      <w:r>
        <w:rPr>
          <w:color w:val="0000FF"/>
          <w:spacing w:val="-8"/>
          <w:sz w:val="24"/>
          <w:u w:val="single" w:color="0000FF"/>
        </w:rPr>
        <w:t xml:space="preserve"> </w:t>
      </w:r>
      <w:r>
        <w:rPr>
          <w:color w:val="0000FF"/>
          <w:sz w:val="24"/>
          <w:u w:val="single" w:color="0000FF"/>
        </w:rPr>
        <w:t>issuPprs/</w:t>
      </w:r>
      <w:r>
        <w:rPr>
          <w:color w:val="0000FF"/>
          <w:spacing w:val="-6"/>
          <w:sz w:val="24"/>
          <w:u w:val="single" w:color="0000FF"/>
        </w:rPr>
        <w:t xml:space="preserve"> </w:t>
      </w:r>
      <w:r>
        <w:rPr>
          <w:color w:val="0000FF"/>
          <w:spacing w:val="-2"/>
          <w:sz w:val="24"/>
          <w:u w:val="single" w:color="0000FF"/>
        </w:rPr>
        <w:t>ISOBEduc.htm</w:t>
      </w:r>
      <w:r>
        <w:rPr>
          <w:color w:val="0000FF"/>
          <w:spacing w:val="-2"/>
          <w:sz w:val="24"/>
          <w:u w:val="single" w:color="0000FF"/>
        </w:rPr>
        <w:fldChar w:fldCharType="end"/>
      </w:r>
      <w:r>
        <w:rPr>
          <w:spacing w:val="-2"/>
          <w:sz w:val="24"/>
        </w:rPr>
        <w:t>.</w:t>
      </w:r>
    </w:p>
    <w:p>
      <w:pPr>
        <w:pStyle w:val="7"/>
        <w:rPr>
          <w:sz w:val="30"/>
        </w:rPr>
      </w:pPr>
    </w:p>
    <w:p>
      <w:pPr>
        <w:spacing w:before="206"/>
        <w:ind w:left="732" w:right="0" w:hanging="540"/>
        <w:jc w:val="left"/>
        <w:rPr>
          <w:sz w:val="24"/>
        </w:rPr>
      </w:pPr>
      <w:r>
        <w:rPr>
          <w:sz w:val="24"/>
        </w:rPr>
        <w:t>Winn,</w:t>
      </w:r>
      <w:r>
        <w:rPr>
          <w:spacing w:val="80"/>
          <w:sz w:val="24"/>
        </w:rPr>
        <w:t xml:space="preserve"> </w:t>
      </w:r>
      <w:r>
        <w:rPr>
          <w:sz w:val="24"/>
        </w:rPr>
        <w:t>J.A.,</w:t>
      </w:r>
      <w:r>
        <w:rPr>
          <w:spacing w:val="80"/>
          <w:sz w:val="24"/>
        </w:rPr>
        <w:t xml:space="preserve"> </w:t>
      </w:r>
      <w:r>
        <w:rPr>
          <w:sz w:val="24"/>
        </w:rPr>
        <w:t>&amp;</w:t>
      </w:r>
      <w:r>
        <w:rPr>
          <w:spacing w:val="80"/>
          <w:sz w:val="24"/>
        </w:rPr>
        <w:t xml:space="preserve"> </w:t>
      </w:r>
      <w:r>
        <w:rPr>
          <w:sz w:val="24"/>
        </w:rPr>
        <w:t>Otis-Wilborn,</w:t>
      </w:r>
      <w:r>
        <w:rPr>
          <w:spacing w:val="80"/>
          <w:sz w:val="24"/>
        </w:rPr>
        <w:t xml:space="preserve"> </w:t>
      </w:r>
      <w:r>
        <w:rPr>
          <w:sz w:val="24"/>
        </w:rPr>
        <w:t>A.</w:t>
      </w:r>
      <w:r>
        <w:rPr>
          <w:spacing w:val="80"/>
          <w:sz w:val="24"/>
        </w:rPr>
        <w:t xml:space="preserve"> </w:t>
      </w:r>
      <w:r>
        <w:rPr>
          <w:sz w:val="24"/>
        </w:rPr>
        <w:t>(1999).</w:t>
      </w:r>
      <w:r>
        <w:rPr>
          <w:spacing w:val="80"/>
          <w:sz w:val="24"/>
        </w:rPr>
        <w:t xml:space="preserve"> </w:t>
      </w:r>
      <w:r>
        <w:rPr>
          <w:sz w:val="24"/>
        </w:rPr>
        <w:t>Monitoring</w:t>
      </w:r>
      <w:r>
        <w:rPr>
          <w:spacing w:val="80"/>
          <w:sz w:val="24"/>
        </w:rPr>
        <w:t xml:space="preserve"> </w:t>
      </w:r>
      <w:r>
        <w:rPr>
          <w:sz w:val="24"/>
        </w:rPr>
        <w:t>literacy</w:t>
      </w:r>
      <w:r>
        <w:rPr>
          <w:spacing w:val="80"/>
          <w:sz w:val="24"/>
        </w:rPr>
        <w:t xml:space="preserve"> </w:t>
      </w:r>
      <w:r>
        <w:rPr>
          <w:sz w:val="24"/>
        </w:rPr>
        <w:t>learning.</w:t>
      </w:r>
      <w:r>
        <w:rPr>
          <w:spacing w:val="80"/>
          <w:sz w:val="24"/>
        </w:rPr>
        <w:t xml:space="preserve"> </w:t>
      </w:r>
      <w:r>
        <w:rPr>
          <w:i/>
          <w:sz w:val="24"/>
        </w:rPr>
        <w:t>Teaching</w:t>
      </w:r>
      <w:r>
        <w:rPr>
          <w:i/>
          <w:spacing w:val="80"/>
          <w:sz w:val="24"/>
        </w:rPr>
        <w:t xml:space="preserve"> </w:t>
      </w:r>
      <w:r>
        <w:rPr>
          <w:i/>
          <w:sz w:val="24"/>
        </w:rPr>
        <w:t>Exceptional Children, 32</w:t>
      </w:r>
      <w:r>
        <w:rPr>
          <w:sz w:val="24"/>
        </w:rPr>
        <w:t>(1), 40 – 45.</w:t>
      </w:r>
    </w:p>
    <w:p>
      <w:pPr>
        <w:spacing w:after="0"/>
        <w:jc w:val="left"/>
        <w:rPr>
          <w:sz w:val="24"/>
        </w:rPr>
        <w:sectPr>
          <w:pgSz w:w="11910" w:h="16840"/>
          <w:pgMar w:top="1340" w:right="1320" w:bottom="280" w:left="1680" w:header="722" w:footer="0" w:gutter="0"/>
          <w:cols w:space="720" w:num="1"/>
        </w:sectPr>
      </w:pPr>
    </w:p>
    <w:p>
      <w:pPr>
        <w:spacing w:before="80"/>
        <w:ind w:left="732" w:right="119" w:hanging="540"/>
        <w:jc w:val="both"/>
        <w:rPr>
          <w:sz w:val="24"/>
        </w:rPr>
      </w:pPr>
      <w:r>
        <w:rPr>
          <w:sz w:val="24"/>
        </w:rPr>
        <w:t xml:space="preserve">Wise B. (1999). The promise and limits of phonological training. In </w:t>
      </w:r>
      <w:r>
        <w:rPr>
          <w:i/>
          <w:sz w:val="24"/>
        </w:rPr>
        <w:t>American Speech and Hearing Association Division 1: Language, Learning &amp;</w:t>
      </w:r>
      <w:r>
        <w:rPr>
          <w:i/>
          <w:spacing w:val="-3"/>
          <w:sz w:val="24"/>
        </w:rPr>
        <w:t xml:space="preserve"> </w:t>
      </w:r>
      <w:r>
        <w:rPr>
          <w:i/>
          <w:sz w:val="24"/>
        </w:rPr>
        <w:t xml:space="preserve">Education Newsletter, </w:t>
      </w:r>
      <w:r>
        <w:rPr>
          <w:sz w:val="24"/>
        </w:rPr>
        <w:t>6 (1) Baltimore: ASHA.</w:t>
      </w:r>
    </w:p>
    <w:p>
      <w:pPr>
        <w:pStyle w:val="7"/>
        <w:rPr>
          <w:sz w:val="26"/>
        </w:rPr>
      </w:pPr>
    </w:p>
    <w:p>
      <w:pPr>
        <w:pStyle w:val="7"/>
        <w:rPr>
          <w:sz w:val="22"/>
        </w:rPr>
      </w:pPr>
    </w:p>
    <w:p>
      <w:pPr>
        <w:pStyle w:val="7"/>
        <w:ind w:left="732" w:right="123" w:hanging="540"/>
        <w:jc w:val="both"/>
      </w:pPr>
      <w:r>
        <w:t>Wise,</w:t>
      </w:r>
      <w:r>
        <w:rPr>
          <w:spacing w:val="-1"/>
        </w:rPr>
        <w:t xml:space="preserve"> </w:t>
      </w:r>
      <w:r>
        <w:t>B. &amp; Olson R.K.</w:t>
      </w:r>
      <w:r>
        <w:rPr>
          <w:spacing w:val="-1"/>
        </w:rPr>
        <w:t xml:space="preserve"> </w:t>
      </w:r>
      <w:r>
        <w:t>(1992). How poor readers and spellers</w:t>
      </w:r>
      <w:r>
        <w:rPr>
          <w:spacing w:val="-1"/>
        </w:rPr>
        <w:t xml:space="preserve"> </w:t>
      </w:r>
      <w:r>
        <w:t>use</w:t>
      </w:r>
      <w:r>
        <w:rPr>
          <w:spacing w:val="-1"/>
        </w:rPr>
        <w:t xml:space="preserve"> </w:t>
      </w:r>
      <w:r>
        <w:t>interactive</w:t>
      </w:r>
      <w:r>
        <w:rPr>
          <w:spacing w:val="-1"/>
        </w:rPr>
        <w:t xml:space="preserve"> </w:t>
      </w:r>
      <w:r>
        <w:t xml:space="preserve">speech in a computerized spelling program. </w:t>
      </w:r>
      <w:r>
        <w:rPr>
          <w:i/>
        </w:rPr>
        <w:t>Reading &amp; Writing, 4</w:t>
      </w:r>
      <w:r>
        <w:t>, 145 – 163.</w:t>
      </w:r>
    </w:p>
    <w:p>
      <w:pPr>
        <w:pStyle w:val="7"/>
        <w:rPr>
          <w:sz w:val="26"/>
        </w:rPr>
      </w:pPr>
    </w:p>
    <w:p>
      <w:pPr>
        <w:pStyle w:val="7"/>
        <w:rPr>
          <w:sz w:val="22"/>
        </w:rPr>
      </w:pPr>
    </w:p>
    <w:p>
      <w:pPr>
        <w:pStyle w:val="7"/>
        <w:ind w:left="732" w:right="119" w:hanging="540"/>
        <w:jc w:val="both"/>
      </w:pPr>
      <w:r>
        <w:t xml:space="preserve">Wise, B. &amp; Olson R.K. (1995). Computer-based Phonological Awareness and Reading Instruction. </w:t>
      </w:r>
      <w:r>
        <w:rPr>
          <w:i/>
        </w:rPr>
        <w:t xml:space="preserve">Annals of Dyslexia, 45 </w:t>
      </w:r>
      <w:r>
        <w:t>99 – 122.</w:t>
      </w:r>
    </w:p>
    <w:p>
      <w:pPr>
        <w:pStyle w:val="7"/>
        <w:rPr>
          <w:sz w:val="26"/>
        </w:rPr>
      </w:pPr>
    </w:p>
    <w:p>
      <w:pPr>
        <w:pStyle w:val="7"/>
        <w:rPr>
          <w:sz w:val="22"/>
        </w:rPr>
      </w:pPr>
    </w:p>
    <w:p>
      <w:pPr>
        <w:spacing w:before="0"/>
        <w:ind w:left="732" w:right="115" w:hanging="540"/>
        <w:jc w:val="both"/>
        <w:rPr>
          <w:sz w:val="24"/>
        </w:rPr>
      </w:pPr>
      <w:r>
        <w:rPr>
          <w:sz w:val="24"/>
        </w:rPr>
        <w:t xml:space="preserve">Wise, B. &amp; Snyder, L. (2002). Clinical judgements in language-based learning disabilities. In Bradley, R., Danielson, L., &amp; Hallahan, D. (Eds.). </w:t>
      </w:r>
      <w:r>
        <w:rPr>
          <w:i/>
          <w:sz w:val="24"/>
        </w:rPr>
        <w:t xml:space="preserve">Identification of Learning Disabilities: Research to practice. </w:t>
      </w:r>
      <w:r>
        <w:rPr>
          <w:sz w:val="24"/>
        </w:rPr>
        <w:t>Lawrence Erlbaum: Mahwah, NJ.</w:t>
      </w:r>
    </w:p>
    <w:p>
      <w:pPr>
        <w:pStyle w:val="7"/>
        <w:rPr>
          <w:sz w:val="26"/>
        </w:rPr>
      </w:pPr>
    </w:p>
    <w:p>
      <w:pPr>
        <w:pStyle w:val="7"/>
        <w:spacing w:before="1"/>
        <w:rPr>
          <w:sz w:val="22"/>
        </w:rPr>
      </w:pPr>
    </w:p>
    <w:p>
      <w:pPr>
        <w:pStyle w:val="7"/>
        <w:ind w:left="732" w:right="114" w:hanging="540"/>
        <w:jc w:val="both"/>
      </w:pPr>
      <w:r>
        <w:t xml:space="preserve">Wise, B. (2001a). The indomitable dinosaur builder (and how she overcame her phonological deficit and learned to read instructions, and other things). </w:t>
      </w:r>
      <w:r>
        <w:rPr>
          <w:i/>
        </w:rPr>
        <w:t xml:space="preserve">Journal of Special Education, 35 </w:t>
      </w:r>
      <w:r>
        <w:t>134 – 144.</w:t>
      </w:r>
    </w:p>
    <w:p>
      <w:pPr>
        <w:pStyle w:val="7"/>
        <w:rPr>
          <w:sz w:val="26"/>
        </w:rPr>
      </w:pPr>
    </w:p>
    <w:p>
      <w:pPr>
        <w:pStyle w:val="7"/>
        <w:rPr>
          <w:sz w:val="22"/>
        </w:rPr>
      </w:pPr>
    </w:p>
    <w:p>
      <w:pPr>
        <w:spacing w:before="0"/>
        <w:ind w:left="732" w:right="118" w:hanging="540"/>
        <w:jc w:val="both"/>
        <w:rPr>
          <w:sz w:val="24"/>
        </w:rPr>
      </w:pPr>
      <w:r>
        <w:rPr>
          <w:sz w:val="24"/>
        </w:rPr>
        <w:t xml:space="preserve">Wise, B. (2001b). </w:t>
      </w:r>
      <w:r>
        <w:rPr>
          <w:i/>
          <w:sz w:val="24"/>
        </w:rPr>
        <w:t xml:space="preserve">Advanced Linguistic Remedies: Morphology and phonology in advanced reading, spelling, and writing. </w:t>
      </w:r>
      <w:r>
        <w:rPr>
          <w:sz w:val="24"/>
        </w:rPr>
        <w:t>Boulder, CO: Remedies for Reading Disabilities, Inc.</w:t>
      </w:r>
    </w:p>
    <w:p>
      <w:pPr>
        <w:pStyle w:val="7"/>
        <w:rPr>
          <w:sz w:val="26"/>
        </w:rPr>
      </w:pPr>
    </w:p>
    <w:p>
      <w:pPr>
        <w:pStyle w:val="7"/>
        <w:rPr>
          <w:sz w:val="22"/>
        </w:rPr>
      </w:pPr>
    </w:p>
    <w:p>
      <w:pPr>
        <w:spacing w:before="1"/>
        <w:ind w:left="732" w:right="116" w:hanging="540"/>
        <w:jc w:val="both"/>
        <w:rPr>
          <w:sz w:val="24"/>
        </w:rPr>
      </w:pPr>
      <w:r>
        <w:rPr>
          <w:sz w:val="24"/>
        </w:rPr>
        <w:t xml:space="preserve">Wise, B. (2002). </w:t>
      </w:r>
      <w:r>
        <w:rPr>
          <w:i/>
          <w:sz w:val="24"/>
        </w:rPr>
        <w:t xml:space="preserve">Linguistic Remedies for Reading Disabilities: Building a strong foundation for a lifetime of reading. </w:t>
      </w:r>
      <w:r>
        <w:rPr>
          <w:sz w:val="24"/>
        </w:rPr>
        <w:t>Boulder, CO: Remedies for Reading Disabilities, Inc.</w:t>
      </w:r>
    </w:p>
    <w:p>
      <w:pPr>
        <w:pStyle w:val="7"/>
        <w:rPr>
          <w:sz w:val="26"/>
        </w:rPr>
      </w:pPr>
    </w:p>
    <w:p>
      <w:pPr>
        <w:pStyle w:val="7"/>
        <w:spacing w:before="11"/>
        <w:rPr>
          <w:sz w:val="21"/>
        </w:rPr>
      </w:pPr>
    </w:p>
    <w:p>
      <w:pPr>
        <w:spacing w:before="0"/>
        <w:ind w:left="732" w:right="117" w:hanging="540"/>
        <w:jc w:val="both"/>
        <w:rPr>
          <w:sz w:val="24"/>
        </w:rPr>
      </w:pPr>
      <w:r>
        <w:rPr>
          <w:sz w:val="24"/>
        </w:rPr>
        <w:t xml:space="preserve">Wise, B. W., Ring. J., &amp; Olson, R.K. (1999). Training phonological awareness with and without explicit attention to articulation. </w:t>
      </w:r>
      <w:r>
        <w:rPr>
          <w:i/>
          <w:sz w:val="24"/>
        </w:rPr>
        <w:t>Journal of Experimental Child</w:t>
      </w:r>
      <w:r>
        <w:rPr>
          <w:i/>
          <w:spacing w:val="40"/>
          <w:sz w:val="24"/>
        </w:rPr>
        <w:t xml:space="preserve"> </w:t>
      </w:r>
      <w:r>
        <w:rPr>
          <w:i/>
          <w:sz w:val="24"/>
        </w:rPr>
        <w:t>Psychology. 72</w:t>
      </w:r>
      <w:r>
        <w:rPr>
          <w:sz w:val="24"/>
        </w:rPr>
        <w:t>, 271 – 304.</w:t>
      </w:r>
    </w:p>
    <w:p>
      <w:pPr>
        <w:pStyle w:val="7"/>
        <w:rPr>
          <w:sz w:val="26"/>
        </w:rPr>
      </w:pPr>
    </w:p>
    <w:p>
      <w:pPr>
        <w:pStyle w:val="7"/>
        <w:rPr>
          <w:sz w:val="22"/>
        </w:rPr>
      </w:pPr>
    </w:p>
    <w:p>
      <w:pPr>
        <w:spacing w:before="0"/>
        <w:ind w:left="732" w:right="115" w:hanging="540"/>
        <w:jc w:val="both"/>
        <w:rPr>
          <w:sz w:val="24"/>
        </w:rPr>
      </w:pPr>
      <w:r>
        <w:rPr>
          <w:sz w:val="24"/>
        </w:rPr>
        <w:t xml:space="preserve">Wise, B., Ring, J., 7 Olson, R.K. (2000). Individual differences in gains from computer- assisted remedial reading. </w:t>
      </w:r>
      <w:r>
        <w:rPr>
          <w:i/>
          <w:sz w:val="24"/>
        </w:rPr>
        <w:t xml:space="preserve">Journal of Experimental Child Psychology, 77, </w:t>
      </w:r>
      <w:r>
        <w:rPr>
          <w:sz w:val="24"/>
        </w:rPr>
        <w:t xml:space="preserve">197 – </w:t>
      </w:r>
      <w:r>
        <w:rPr>
          <w:spacing w:val="-4"/>
          <w:sz w:val="24"/>
        </w:rPr>
        <w:t>235.</w:t>
      </w:r>
    </w:p>
    <w:p>
      <w:pPr>
        <w:pStyle w:val="7"/>
        <w:rPr>
          <w:sz w:val="26"/>
        </w:rPr>
      </w:pPr>
    </w:p>
    <w:p>
      <w:pPr>
        <w:pStyle w:val="7"/>
        <w:spacing w:before="1"/>
        <w:rPr>
          <w:sz w:val="22"/>
        </w:rPr>
      </w:pPr>
    </w:p>
    <w:p>
      <w:pPr>
        <w:spacing w:before="0"/>
        <w:ind w:left="732" w:right="115" w:hanging="540"/>
        <w:jc w:val="both"/>
        <w:rPr>
          <w:sz w:val="24"/>
        </w:rPr>
      </w:pPr>
      <w:r>
        <w:rPr>
          <w:sz w:val="24"/>
        </w:rPr>
        <w:t xml:space="preserve">Wolf, M. (1991). Naming speed and reading: The contribution of cognitive neuro- sciences. </w:t>
      </w:r>
      <w:r>
        <w:rPr>
          <w:i/>
          <w:sz w:val="24"/>
        </w:rPr>
        <w:t>Reading Research Quarterly. 26</w:t>
      </w:r>
      <w:r>
        <w:rPr>
          <w:sz w:val="24"/>
        </w:rPr>
        <w:t>. 123 – 141.</w:t>
      </w:r>
    </w:p>
    <w:p>
      <w:pPr>
        <w:pStyle w:val="7"/>
        <w:rPr>
          <w:sz w:val="26"/>
        </w:rPr>
      </w:pPr>
    </w:p>
    <w:p>
      <w:pPr>
        <w:pStyle w:val="7"/>
        <w:rPr>
          <w:sz w:val="22"/>
        </w:rPr>
      </w:pPr>
    </w:p>
    <w:p>
      <w:pPr>
        <w:pStyle w:val="7"/>
        <w:ind w:left="732" w:right="123" w:hanging="540"/>
        <w:jc w:val="both"/>
      </w:pPr>
      <w:r>
        <w:t>Wolf, M. (1999).</w:t>
      </w:r>
      <w:r>
        <w:rPr>
          <w:spacing w:val="-2"/>
        </w:rPr>
        <w:t xml:space="preserve"> </w:t>
      </w:r>
      <w:r>
        <w:t>What time may</w:t>
      </w:r>
      <w:r>
        <w:rPr>
          <w:spacing w:val="-4"/>
        </w:rPr>
        <w:t xml:space="preserve"> </w:t>
      </w:r>
      <w:r>
        <w:t>tell: towards a new conceptualization of</w:t>
      </w:r>
      <w:r>
        <w:rPr>
          <w:spacing w:val="-2"/>
        </w:rPr>
        <w:t xml:space="preserve"> </w:t>
      </w:r>
      <w:r>
        <w:t xml:space="preserve">developmental dyslexia. </w:t>
      </w:r>
      <w:r>
        <w:rPr>
          <w:i/>
        </w:rPr>
        <w:t xml:space="preserve">Annals of Dyslexia, 49, </w:t>
      </w:r>
      <w:r>
        <w:t>3 – 28.</w:t>
      </w:r>
    </w:p>
    <w:p>
      <w:pPr>
        <w:spacing w:after="0"/>
        <w:jc w:val="both"/>
        <w:sectPr>
          <w:pgSz w:w="11910" w:h="16840"/>
          <w:pgMar w:top="1340" w:right="1320" w:bottom="280" w:left="1680" w:header="722" w:footer="0" w:gutter="0"/>
          <w:cols w:space="720" w:num="1"/>
        </w:sectPr>
      </w:pPr>
    </w:p>
    <w:p>
      <w:pPr>
        <w:spacing w:before="80"/>
        <w:ind w:left="192" w:right="0" w:firstLine="0"/>
        <w:jc w:val="left"/>
        <w:rPr>
          <w:i/>
          <w:sz w:val="24"/>
        </w:rPr>
      </w:pPr>
      <w:r>
        <w:rPr>
          <w:sz w:val="24"/>
        </w:rPr>
        <w:t>Wolf,</w:t>
      </w:r>
      <w:r>
        <w:rPr>
          <w:spacing w:val="-3"/>
          <w:sz w:val="24"/>
        </w:rPr>
        <w:t xml:space="preserve"> </w:t>
      </w:r>
      <w:r>
        <w:rPr>
          <w:sz w:val="24"/>
        </w:rPr>
        <w:t>M. (2001)</w:t>
      </w:r>
      <w:r>
        <w:rPr>
          <w:spacing w:val="-1"/>
          <w:sz w:val="24"/>
        </w:rPr>
        <w:t xml:space="preserve"> </w:t>
      </w:r>
      <w:r>
        <w:rPr>
          <w:sz w:val="24"/>
        </w:rPr>
        <w:t>(Ed.).</w:t>
      </w:r>
      <w:r>
        <w:rPr>
          <w:spacing w:val="-1"/>
          <w:sz w:val="24"/>
        </w:rPr>
        <w:t xml:space="preserve"> </w:t>
      </w:r>
      <w:r>
        <w:rPr>
          <w:i/>
          <w:sz w:val="24"/>
        </w:rPr>
        <w:t>Dyslexia, fluency, and</w:t>
      </w:r>
      <w:r>
        <w:rPr>
          <w:i/>
          <w:spacing w:val="-1"/>
          <w:sz w:val="24"/>
        </w:rPr>
        <w:t xml:space="preserve"> </w:t>
      </w:r>
      <w:r>
        <w:rPr>
          <w:i/>
          <w:sz w:val="24"/>
        </w:rPr>
        <w:t>the</w:t>
      </w:r>
      <w:r>
        <w:rPr>
          <w:i/>
          <w:spacing w:val="1"/>
          <w:sz w:val="24"/>
        </w:rPr>
        <w:t xml:space="preserve"> </w:t>
      </w:r>
      <w:r>
        <w:rPr>
          <w:i/>
          <w:sz w:val="24"/>
        </w:rPr>
        <w:t>brain.</w:t>
      </w:r>
      <w:r>
        <w:rPr>
          <w:i/>
          <w:spacing w:val="60"/>
          <w:sz w:val="24"/>
        </w:rPr>
        <w:t xml:space="preserve"> </w:t>
      </w:r>
      <w:r>
        <w:rPr>
          <w:sz w:val="24"/>
        </w:rPr>
        <w:t>Timonium</w:t>
      </w:r>
      <w:r>
        <w:rPr>
          <w:i/>
          <w:sz w:val="24"/>
        </w:rPr>
        <w:t xml:space="preserve">, </w:t>
      </w:r>
      <w:r>
        <w:rPr>
          <w:sz w:val="24"/>
        </w:rPr>
        <w:t>MD</w:t>
      </w:r>
      <w:r>
        <w:rPr>
          <w:i/>
          <w:sz w:val="24"/>
        </w:rPr>
        <w:t>:</w:t>
      </w:r>
      <w:r>
        <w:rPr>
          <w:i/>
          <w:spacing w:val="-4"/>
          <w:sz w:val="24"/>
        </w:rPr>
        <w:t xml:space="preserve"> </w:t>
      </w:r>
      <w:r>
        <w:rPr>
          <w:spacing w:val="-2"/>
          <w:sz w:val="24"/>
        </w:rPr>
        <w:t>York</w:t>
      </w:r>
      <w:r>
        <w:rPr>
          <w:i/>
          <w:spacing w:val="-2"/>
          <w:sz w:val="24"/>
        </w:rPr>
        <w:t>.</w:t>
      </w:r>
    </w:p>
    <w:p>
      <w:pPr>
        <w:pStyle w:val="7"/>
        <w:rPr>
          <w:i/>
          <w:sz w:val="26"/>
        </w:rPr>
      </w:pPr>
    </w:p>
    <w:p>
      <w:pPr>
        <w:pStyle w:val="7"/>
        <w:rPr>
          <w:i/>
          <w:sz w:val="22"/>
        </w:rPr>
      </w:pPr>
    </w:p>
    <w:p>
      <w:pPr>
        <w:spacing w:before="0"/>
        <w:ind w:left="732" w:right="120" w:hanging="540"/>
        <w:jc w:val="both"/>
        <w:rPr>
          <w:sz w:val="24"/>
        </w:rPr>
      </w:pPr>
      <w:r>
        <w:rPr>
          <w:sz w:val="24"/>
        </w:rPr>
        <w:t xml:space="preserve">Wolf, M., &amp; Bowers, P.G. (1999). The double-deficit hypothesis for developmental dyslexias. </w:t>
      </w:r>
      <w:r>
        <w:rPr>
          <w:i/>
          <w:sz w:val="24"/>
        </w:rPr>
        <w:t>Journal of Educational Psychology</w:t>
      </w:r>
      <w:r>
        <w:rPr>
          <w:sz w:val="24"/>
        </w:rPr>
        <w:t xml:space="preserve">. </w:t>
      </w:r>
      <w:r>
        <w:rPr>
          <w:i/>
          <w:sz w:val="24"/>
        </w:rPr>
        <w:t>91</w:t>
      </w:r>
      <w:r>
        <w:rPr>
          <w:sz w:val="24"/>
        </w:rPr>
        <w:t>, 415 – 435.</w:t>
      </w:r>
    </w:p>
    <w:p>
      <w:pPr>
        <w:pStyle w:val="7"/>
        <w:rPr>
          <w:sz w:val="26"/>
        </w:rPr>
      </w:pPr>
    </w:p>
    <w:p>
      <w:pPr>
        <w:pStyle w:val="7"/>
        <w:rPr>
          <w:sz w:val="22"/>
        </w:rPr>
      </w:pPr>
    </w:p>
    <w:p>
      <w:pPr>
        <w:spacing w:before="0"/>
        <w:ind w:left="732" w:right="113" w:hanging="540"/>
        <w:jc w:val="both"/>
        <w:rPr>
          <w:sz w:val="24"/>
        </w:rPr>
      </w:pPr>
      <w:r>
        <w:rPr>
          <w:sz w:val="24"/>
        </w:rPr>
        <w:t xml:space="preserve">Wolf, M., &amp; Katzir-Cohen, T. (2001). Reading fluency and its intervention. </w:t>
      </w:r>
      <w:r>
        <w:rPr>
          <w:i/>
          <w:sz w:val="24"/>
        </w:rPr>
        <w:t>Scientific Studies in Reading, 5</w:t>
      </w:r>
      <w:r>
        <w:rPr>
          <w:sz w:val="24"/>
        </w:rPr>
        <w:t>, 211 – 219.</w:t>
      </w:r>
    </w:p>
    <w:p>
      <w:pPr>
        <w:pStyle w:val="7"/>
        <w:rPr>
          <w:sz w:val="26"/>
        </w:rPr>
      </w:pPr>
    </w:p>
    <w:p>
      <w:pPr>
        <w:pStyle w:val="7"/>
        <w:rPr>
          <w:sz w:val="22"/>
        </w:rPr>
      </w:pPr>
    </w:p>
    <w:p>
      <w:pPr>
        <w:pStyle w:val="7"/>
        <w:ind w:left="732" w:right="115" w:hanging="540"/>
        <w:jc w:val="both"/>
      </w:pPr>
      <w:r>
        <w:t xml:space="preserve">Wolf, M., Miller, L., &amp; Donnelly, K. (2000). Retrieval, automaticity, vocabulary elaboration, orthography (RAVE-O): A comprehensive, fluency-based reading intervention program. </w:t>
      </w:r>
      <w:r>
        <w:rPr>
          <w:i/>
        </w:rPr>
        <w:t>Journal of Learning Disabilities, 13 (</w:t>
      </w:r>
      <w:r>
        <w:t>1). 51 – 65.</w:t>
      </w:r>
    </w:p>
    <w:p>
      <w:pPr>
        <w:pStyle w:val="7"/>
        <w:rPr>
          <w:sz w:val="26"/>
        </w:rPr>
      </w:pPr>
    </w:p>
    <w:p>
      <w:pPr>
        <w:pStyle w:val="7"/>
        <w:spacing w:before="1"/>
        <w:rPr>
          <w:sz w:val="22"/>
        </w:rPr>
      </w:pPr>
    </w:p>
    <w:p>
      <w:pPr>
        <w:pStyle w:val="7"/>
        <w:ind w:left="732" w:right="117" w:hanging="540"/>
        <w:jc w:val="both"/>
      </w:pPr>
      <w:r>
        <w:t xml:space="preserve">Wyse, D. (2005). Is synthetic phonics really the holy grail of reading? In National Literacy Trust. </w:t>
      </w:r>
      <w:r>
        <w:rPr>
          <w:i/>
        </w:rPr>
        <w:t xml:space="preserve">Phonics: the debate. </w:t>
      </w:r>
      <w:r>
        <w:t xml:space="preserve">p.9, Building a literate nation, </w:t>
      </w:r>
      <w:r>
        <w:fldChar w:fldCharType="begin"/>
      </w:r>
      <w:r>
        <w:instrText xml:space="preserve"> HYPERLINK "http://www/" \h </w:instrText>
      </w:r>
      <w:r>
        <w:fldChar w:fldCharType="separate"/>
      </w:r>
      <w:r>
        <w:t>www.</w:t>
      </w:r>
      <w:r>
        <w:fldChar w:fldCharType="end"/>
      </w:r>
      <w:r>
        <w:t xml:space="preserve"> literacy trust. Org. uk.</w:t>
      </w:r>
    </w:p>
    <w:p>
      <w:pPr>
        <w:spacing w:after="0"/>
        <w:jc w:val="both"/>
        <w:sectPr>
          <w:pgSz w:w="11910" w:h="16840"/>
          <w:pgMar w:top="1340" w:right="1320" w:bottom="280" w:left="1680" w:header="722" w:footer="0" w:gutter="0"/>
          <w:cols w:space="720" w:num="1"/>
        </w:sectPr>
      </w:pPr>
    </w:p>
    <w:p>
      <w:pPr>
        <w:pStyle w:val="3"/>
        <w:spacing w:before="84"/>
        <w:ind w:left="711" w:right="641" w:firstLine="0"/>
        <w:jc w:val="center"/>
      </w:pPr>
      <w:bookmarkStart w:id="90" w:name="_TOC_250001"/>
      <w:r>
        <w:t>APPENDIX:</w:t>
      </w:r>
      <w:r>
        <w:rPr>
          <w:spacing w:val="-4"/>
        </w:rPr>
        <w:t xml:space="preserve"> </w:t>
      </w:r>
      <w:bookmarkEnd w:id="90"/>
      <w:r>
        <w:rPr>
          <w:spacing w:val="-10"/>
        </w:rPr>
        <w:t>A</w:t>
      </w:r>
    </w:p>
    <w:p>
      <w:pPr>
        <w:pStyle w:val="7"/>
        <w:spacing w:before="1"/>
        <w:rPr>
          <w:b/>
        </w:rPr>
      </w:pPr>
    </w:p>
    <w:p>
      <w:pPr>
        <w:spacing w:before="0"/>
        <w:ind w:left="192" w:right="0" w:firstLine="0"/>
        <w:jc w:val="left"/>
        <w:rPr>
          <w:b/>
          <w:sz w:val="24"/>
        </w:rPr>
      </w:pPr>
      <w:r>
        <w:rPr>
          <w:b/>
          <w:sz w:val="24"/>
        </w:rPr>
        <w:t>THE</w:t>
      </w:r>
      <w:r>
        <w:rPr>
          <w:b/>
          <w:spacing w:val="-2"/>
          <w:sz w:val="24"/>
        </w:rPr>
        <w:t xml:space="preserve"> </w:t>
      </w:r>
      <w:r>
        <w:rPr>
          <w:b/>
          <w:sz w:val="24"/>
        </w:rPr>
        <w:t>BEGINNING</w:t>
      </w:r>
      <w:r>
        <w:rPr>
          <w:b/>
          <w:spacing w:val="-4"/>
          <w:sz w:val="24"/>
        </w:rPr>
        <w:t xml:space="preserve"> </w:t>
      </w:r>
      <w:r>
        <w:rPr>
          <w:b/>
          <w:sz w:val="24"/>
        </w:rPr>
        <w:t>READING</w:t>
      </w:r>
      <w:r>
        <w:rPr>
          <w:b/>
          <w:spacing w:val="-1"/>
          <w:sz w:val="24"/>
        </w:rPr>
        <w:t xml:space="preserve"> </w:t>
      </w:r>
      <w:r>
        <w:rPr>
          <w:b/>
          <w:sz w:val="24"/>
        </w:rPr>
        <w:t>ACHIEVEMENT</w:t>
      </w:r>
      <w:r>
        <w:rPr>
          <w:b/>
          <w:spacing w:val="-1"/>
          <w:sz w:val="24"/>
        </w:rPr>
        <w:t xml:space="preserve"> </w:t>
      </w:r>
      <w:r>
        <w:rPr>
          <w:b/>
          <w:sz w:val="24"/>
        </w:rPr>
        <w:t>ASSESSMENT</w:t>
      </w:r>
      <w:r>
        <w:rPr>
          <w:b/>
          <w:spacing w:val="-1"/>
          <w:sz w:val="24"/>
        </w:rPr>
        <w:t xml:space="preserve"> </w:t>
      </w:r>
      <w:r>
        <w:rPr>
          <w:b/>
          <w:spacing w:val="-2"/>
          <w:sz w:val="24"/>
        </w:rPr>
        <w:t>INSTRUMENT</w:t>
      </w:r>
    </w:p>
    <w:p>
      <w:pPr>
        <w:pStyle w:val="7"/>
        <w:rPr>
          <w:b/>
          <w:sz w:val="26"/>
        </w:rPr>
      </w:pPr>
    </w:p>
    <w:p>
      <w:pPr>
        <w:pStyle w:val="7"/>
        <w:spacing w:before="6"/>
        <w:rPr>
          <w:b/>
          <w:sz w:val="21"/>
        </w:rPr>
      </w:pPr>
    </w:p>
    <w:p>
      <w:pPr>
        <w:pStyle w:val="17"/>
        <w:numPr>
          <w:ilvl w:val="0"/>
          <w:numId w:val="36"/>
        </w:numPr>
        <w:tabs>
          <w:tab w:val="left" w:pos="912"/>
          <w:tab w:val="left" w:pos="4312"/>
        </w:tabs>
        <w:spacing w:before="1" w:after="0" w:line="480" w:lineRule="auto"/>
        <w:ind w:left="912" w:right="115" w:hanging="720"/>
        <w:jc w:val="left"/>
        <w:rPr>
          <w:sz w:val="24"/>
        </w:rPr>
      </w:pPr>
      <w:r>
        <w:rPr>
          <w:sz w:val="24"/>
        </w:rPr>
        <w:t>From</w:t>
      </w:r>
      <w:r>
        <w:rPr>
          <w:spacing w:val="-3"/>
          <w:sz w:val="24"/>
        </w:rPr>
        <w:t xml:space="preserve"> </w:t>
      </w:r>
      <w:r>
        <w:rPr>
          <w:sz w:val="24"/>
        </w:rPr>
        <w:t>the</w:t>
      </w:r>
      <w:r>
        <w:rPr>
          <w:spacing w:val="-3"/>
          <w:sz w:val="24"/>
        </w:rPr>
        <w:t xml:space="preserve"> </w:t>
      </w:r>
      <w:r>
        <w:rPr>
          <w:sz w:val="24"/>
        </w:rPr>
        <w:t>word</w:t>
      </w:r>
      <w:r>
        <w:rPr>
          <w:spacing w:val="-3"/>
          <w:sz w:val="24"/>
        </w:rPr>
        <w:t xml:space="preserve"> </w:t>
      </w:r>
      <w:r>
        <w:rPr>
          <w:sz w:val="24"/>
        </w:rPr>
        <w:t>below,</w:t>
      </w:r>
      <w:r>
        <w:rPr>
          <w:spacing w:val="-1"/>
          <w:sz w:val="24"/>
        </w:rPr>
        <w:t xml:space="preserve"> </w:t>
      </w:r>
      <w:r>
        <w:rPr>
          <w:sz w:val="24"/>
        </w:rPr>
        <w:t>which</w:t>
      </w:r>
      <w:r>
        <w:rPr>
          <w:spacing w:val="-3"/>
          <w:sz w:val="24"/>
        </w:rPr>
        <w:t xml:space="preserve"> </w:t>
      </w:r>
      <w:r>
        <w:rPr>
          <w:sz w:val="24"/>
        </w:rPr>
        <w:t>consonant</w:t>
      </w:r>
      <w:r>
        <w:rPr>
          <w:spacing w:val="-3"/>
          <w:sz w:val="24"/>
        </w:rPr>
        <w:t xml:space="preserve"> </w:t>
      </w:r>
      <w:r>
        <w:rPr>
          <w:sz w:val="24"/>
        </w:rPr>
        <w:t>letter</w:t>
      </w:r>
      <w:r>
        <w:rPr>
          <w:spacing w:val="-2"/>
          <w:sz w:val="24"/>
        </w:rPr>
        <w:t xml:space="preserve"> </w:t>
      </w:r>
      <w:r>
        <w:rPr>
          <w:sz w:val="24"/>
        </w:rPr>
        <w:t>stands</w:t>
      </w:r>
      <w:r>
        <w:rPr>
          <w:spacing w:val="-3"/>
          <w:sz w:val="24"/>
        </w:rPr>
        <w:t xml:space="preserve"> </w:t>
      </w:r>
      <w:r>
        <w:rPr>
          <w:sz w:val="24"/>
        </w:rPr>
        <w:t>for</w:t>
      </w:r>
      <w:r>
        <w:rPr>
          <w:spacing w:val="-5"/>
          <w:sz w:val="24"/>
        </w:rPr>
        <w:t xml:space="preserve"> </w:t>
      </w:r>
      <w:r>
        <w:rPr>
          <w:sz w:val="24"/>
        </w:rPr>
        <w:t>the</w:t>
      </w:r>
      <w:r>
        <w:rPr>
          <w:spacing w:val="-3"/>
          <w:sz w:val="24"/>
        </w:rPr>
        <w:t xml:space="preserve"> </w:t>
      </w:r>
      <w:r>
        <w:rPr>
          <w:sz w:val="24"/>
        </w:rPr>
        <w:t>beginning</w:t>
      </w:r>
      <w:r>
        <w:rPr>
          <w:spacing w:val="-1"/>
          <w:sz w:val="24"/>
        </w:rPr>
        <w:t xml:space="preserve"> </w:t>
      </w:r>
      <w:r>
        <w:rPr>
          <w:sz w:val="24"/>
        </w:rPr>
        <w:t>sound?</w:t>
      </w:r>
      <w:r>
        <w:rPr>
          <w:spacing w:val="-1"/>
          <w:sz w:val="24"/>
        </w:rPr>
        <w:t xml:space="preserve"> </w:t>
      </w:r>
      <w:r>
        <w:rPr>
          <w:sz w:val="24"/>
        </w:rPr>
        <w:t>For example: bat = “b” sound: hat “</w:t>
      </w:r>
      <w:r>
        <w:rPr>
          <w:sz w:val="24"/>
          <w:u w:val="single"/>
        </w:rPr>
        <w:tab/>
      </w:r>
      <w:r>
        <w:rPr>
          <w:sz w:val="24"/>
        </w:rPr>
        <w:t>” sound</w:t>
      </w:r>
    </w:p>
    <w:p>
      <w:pPr>
        <w:pStyle w:val="17"/>
        <w:numPr>
          <w:ilvl w:val="0"/>
          <w:numId w:val="36"/>
        </w:numPr>
        <w:tabs>
          <w:tab w:val="left" w:pos="912"/>
          <w:tab w:val="left" w:pos="2751"/>
        </w:tabs>
        <w:spacing w:before="0" w:after="0" w:line="480" w:lineRule="auto"/>
        <w:ind w:left="912" w:right="123" w:hanging="720"/>
        <w:jc w:val="left"/>
        <w:rPr>
          <w:sz w:val="24"/>
        </w:rPr>
      </w:pPr>
      <w:r>
        <w:rPr>
          <w:sz w:val="24"/>
        </w:rPr>
        <w:t>Say</w:t>
      </w:r>
      <w:r>
        <w:rPr>
          <w:spacing w:val="40"/>
          <w:sz w:val="24"/>
        </w:rPr>
        <w:t xml:space="preserve"> </w:t>
      </w:r>
      <w:r>
        <w:rPr>
          <w:sz w:val="24"/>
        </w:rPr>
        <w:t>if</w:t>
      </w:r>
      <w:r>
        <w:rPr>
          <w:spacing w:val="63"/>
          <w:sz w:val="24"/>
        </w:rPr>
        <w:t xml:space="preserve"> </w:t>
      </w:r>
      <w:r>
        <w:rPr>
          <w:sz w:val="24"/>
        </w:rPr>
        <w:t>the</w:t>
      </w:r>
      <w:r>
        <w:rPr>
          <w:spacing w:val="63"/>
          <w:sz w:val="24"/>
        </w:rPr>
        <w:t xml:space="preserve"> </w:t>
      </w:r>
      <w:r>
        <w:rPr>
          <w:sz w:val="24"/>
        </w:rPr>
        <w:t>pair</w:t>
      </w:r>
      <w:r>
        <w:rPr>
          <w:spacing w:val="63"/>
          <w:sz w:val="24"/>
        </w:rPr>
        <w:t xml:space="preserve"> </w:t>
      </w:r>
      <w:r>
        <w:rPr>
          <w:sz w:val="24"/>
        </w:rPr>
        <w:t>of</w:t>
      </w:r>
      <w:r>
        <w:rPr>
          <w:spacing w:val="63"/>
          <w:sz w:val="24"/>
        </w:rPr>
        <w:t xml:space="preserve"> </w:t>
      </w:r>
      <w:r>
        <w:rPr>
          <w:sz w:val="24"/>
        </w:rPr>
        <w:t>words</w:t>
      </w:r>
      <w:r>
        <w:rPr>
          <w:spacing w:val="64"/>
          <w:sz w:val="24"/>
        </w:rPr>
        <w:t xml:space="preserve"> </w:t>
      </w:r>
      <w:r>
        <w:rPr>
          <w:sz w:val="24"/>
        </w:rPr>
        <w:t>below</w:t>
      </w:r>
      <w:r>
        <w:rPr>
          <w:spacing w:val="63"/>
          <w:sz w:val="24"/>
        </w:rPr>
        <w:t xml:space="preserve"> </w:t>
      </w:r>
      <w:r>
        <w:rPr>
          <w:sz w:val="24"/>
        </w:rPr>
        <w:t>begin</w:t>
      </w:r>
      <w:r>
        <w:rPr>
          <w:spacing w:val="64"/>
          <w:sz w:val="24"/>
        </w:rPr>
        <w:t xml:space="preserve"> </w:t>
      </w:r>
      <w:r>
        <w:rPr>
          <w:sz w:val="24"/>
        </w:rPr>
        <w:t>with</w:t>
      </w:r>
      <w:r>
        <w:rPr>
          <w:spacing w:val="64"/>
          <w:sz w:val="24"/>
        </w:rPr>
        <w:t xml:space="preserve"> </w:t>
      </w:r>
      <w:r>
        <w:rPr>
          <w:sz w:val="24"/>
        </w:rPr>
        <w:t>the</w:t>
      </w:r>
      <w:r>
        <w:rPr>
          <w:spacing w:val="63"/>
          <w:sz w:val="24"/>
        </w:rPr>
        <w:t xml:space="preserve"> </w:t>
      </w:r>
      <w:r>
        <w:rPr>
          <w:sz w:val="24"/>
        </w:rPr>
        <w:t>same</w:t>
      </w:r>
      <w:r>
        <w:rPr>
          <w:spacing w:val="63"/>
          <w:sz w:val="24"/>
        </w:rPr>
        <w:t xml:space="preserve"> </w:t>
      </w:r>
      <w:r>
        <w:rPr>
          <w:sz w:val="24"/>
        </w:rPr>
        <w:t>consonant</w:t>
      </w:r>
      <w:r>
        <w:rPr>
          <w:spacing w:val="64"/>
          <w:sz w:val="24"/>
        </w:rPr>
        <w:t xml:space="preserve"> </w:t>
      </w:r>
      <w:r>
        <w:rPr>
          <w:sz w:val="24"/>
        </w:rPr>
        <w:t>sound.</w:t>
      </w:r>
      <w:r>
        <w:rPr>
          <w:spacing w:val="64"/>
          <w:sz w:val="24"/>
        </w:rPr>
        <w:t xml:space="preserve"> </w:t>
      </w:r>
      <w:r>
        <w:rPr>
          <w:sz w:val="24"/>
        </w:rPr>
        <w:t xml:space="preserve">For example; gum </w:t>
      </w:r>
      <w:r>
        <w:rPr>
          <w:sz w:val="24"/>
          <w:u w:val="single"/>
        </w:rPr>
        <w:tab/>
      </w:r>
      <w:r>
        <w:rPr>
          <w:sz w:val="24"/>
        </w:rPr>
        <w:t>get: bee-back.</w:t>
      </w:r>
    </w:p>
    <w:p>
      <w:pPr>
        <w:pStyle w:val="17"/>
        <w:numPr>
          <w:ilvl w:val="0"/>
          <w:numId w:val="36"/>
        </w:numPr>
        <w:tabs>
          <w:tab w:val="left" w:pos="912"/>
          <w:tab w:val="left" w:pos="1684"/>
        </w:tabs>
        <w:spacing w:before="0" w:after="0" w:line="480" w:lineRule="auto"/>
        <w:ind w:left="912" w:right="122" w:hanging="720"/>
        <w:jc w:val="left"/>
        <w:rPr>
          <w:sz w:val="24"/>
        </w:rPr>
      </w:pPr>
      <w:r>
        <w:rPr>
          <w:sz w:val="24"/>
        </w:rPr>
        <w:t xml:space="preserve">Say if the pair of words below end with the same consonant sound. For example; </w:t>
      </w:r>
      <w:r>
        <w:rPr>
          <w:spacing w:val="-4"/>
          <w:sz w:val="24"/>
        </w:rPr>
        <w:t>hug</w:t>
      </w:r>
      <w:r>
        <w:rPr>
          <w:sz w:val="24"/>
          <w:u w:val="single"/>
        </w:rPr>
        <w:tab/>
      </w:r>
      <w:r>
        <w:rPr>
          <w:sz w:val="24"/>
        </w:rPr>
        <w:t>beg: job-yet.</w:t>
      </w:r>
    </w:p>
    <w:p>
      <w:pPr>
        <w:pStyle w:val="17"/>
        <w:numPr>
          <w:ilvl w:val="0"/>
          <w:numId w:val="36"/>
        </w:numPr>
        <w:tabs>
          <w:tab w:val="left" w:pos="912"/>
        </w:tabs>
        <w:spacing w:before="0" w:after="0" w:line="480" w:lineRule="auto"/>
        <w:ind w:left="912" w:right="124" w:hanging="720"/>
        <w:jc w:val="left"/>
        <w:rPr>
          <w:sz w:val="24"/>
        </w:rPr>
      </w:pPr>
      <w:r>
        <w:rPr>
          <w:sz w:val="24"/>
        </w:rPr>
        <w:t>Say if the pair of words below have the same consonant sound in the middle. For example: baker</w:t>
      </w:r>
      <w:r>
        <w:rPr>
          <w:spacing w:val="80"/>
          <w:w w:val="150"/>
          <w:sz w:val="24"/>
          <w:u w:val="single"/>
        </w:rPr>
        <w:t xml:space="preserve"> </w:t>
      </w:r>
      <w:r>
        <w:rPr>
          <w:sz w:val="24"/>
        </w:rPr>
        <w:t>hiker: begin-tiger.</w:t>
      </w:r>
    </w:p>
    <w:p>
      <w:pPr>
        <w:pStyle w:val="17"/>
        <w:numPr>
          <w:ilvl w:val="0"/>
          <w:numId w:val="36"/>
        </w:numPr>
        <w:tabs>
          <w:tab w:val="left" w:pos="912"/>
          <w:tab w:val="left" w:pos="7393"/>
        </w:tabs>
        <w:spacing w:before="0" w:after="0" w:line="240" w:lineRule="auto"/>
        <w:ind w:left="912" w:right="0" w:hanging="720"/>
        <w:jc w:val="left"/>
        <w:rPr>
          <w:sz w:val="24"/>
        </w:rPr>
      </w:pPr>
      <w:r>
        <w:rPr>
          <w:sz w:val="24"/>
        </w:rPr>
        <w:t>Name</w:t>
      </w:r>
      <w:r>
        <w:rPr>
          <w:spacing w:val="-4"/>
          <w:sz w:val="24"/>
        </w:rPr>
        <w:t xml:space="preserve"> </w:t>
      </w:r>
      <w:r>
        <w:rPr>
          <w:sz w:val="24"/>
        </w:rPr>
        <w:t>each</w:t>
      </w:r>
      <w:r>
        <w:rPr>
          <w:spacing w:val="-1"/>
          <w:sz w:val="24"/>
        </w:rPr>
        <w:t xml:space="preserve"> </w:t>
      </w:r>
      <w:r>
        <w:rPr>
          <w:sz w:val="24"/>
        </w:rPr>
        <w:t>letter</w:t>
      </w:r>
      <w:r>
        <w:rPr>
          <w:spacing w:val="-3"/>
          <w:sz w:val="24"/>
        </w:rPr>
        <w:t xml:space="preserve"> </w:t>
      </w:r>
      <w:r>
        <w:rPr>
          <w:sz w:val="24"/>
        </w:rPr>
        <w:t>in</w:t>
      </w:r>
      <w:r>
        <w:rPr>
          <w:spacing w:val="-1"/>
          <w:sz w:val="24"/>
        </w:rPr>
        <w:t xml:space="preserve"> </w:t>
      </w:r>
      <w:r>
        <w:rPr>
          <w:sz w:val="24"/>
        </w:rPr>
        <w:t>the word</w:t>
      </w:r>
      <w:r>
        <w:rPr>
          <w:spacing w:val="-1"/>
          <w:sz w:val="24"/>
        </w:rPr>
        <w:t xml:space="preserve"> </w:t>
      </w:r>
      <w:r>
        <w:rPr>
          <w:sz w:val="24"/>
        </w:rPr>
        <w:t>below.</w:t>
      </w:r>
      <w:r>
        <w:rPr>
          <w:spacing w:val="1"/>
          <w:sz w:val="24"/>
        </w:rPr>
        <w:t xml:space="preserve"> </w:t>
      </w:r>
      <w:r>
        <w:rPr>
          <w:sz w:val="24"/>
        </w:rPr>
        <w:t>For</w:t>
      </w:r>
      <w:r>
        <w:rPr>
          <w:spacing w:val="-2"/>
          <w:sz w:val="24"/>
        </w:rPr>
        <w:t xml:space="preserve"> </w:t>
      </w:r>
      <w:r>
        <w:rPr>
          <w:sz w:val="24"/>
        </w:rPr>
        <w:t>example:</w:t>
      </w:r>
      <w:r>
        <w:rPr>
          <w:spacing w:val="-1"/>
          <w:sz w:val="24"/>
        </w:rPr>
        <w:t xml:space="preserve"> </w:t>
      </w:r>
      <w:r>
        <w:rPr>
          <w:sz w:val="24"/>
        </w:rPr>
        <w:t>/b/,/a/,/g/:m-</w:t>
      </w:r>
      <w:r>
        <w:rPr>
          <w:spacing w:val="-5"/>
          <w:sz w:val="24"/>
        </w:rPr>
        <w:t>a-</w:t>
      </w:r>
      <w:r>
        <w:rPr>
          <w:sz w:val="24"/>
        </w:rPr>
        <w:tab/>
      </w:r>
      <w:r>
        <w:rPr>
          <w:spacing w:val="-2"/>
          <w:sz w:val="24"/>
        </w:rPr>
        <w:t>n/,/,/,/,/.</w:t>
      </w:r>
    </w:p>
    <w:p>
      <w:pPr>
        <w:pStyle w:val="7"/>
      </w:pPr>
    </w:p>
    <w:p>
      <w:pPr>
        <w:pStyle w:val="7"/>
        <w:spacing w:before="1" w:line="480" w:lineRule="auto"/>
        <w:ind w:left="192"/>
      </w:pPr>
      <w:r>
        <w:t>If</w:t>
      </w:r>
      <w:r>
        <w:rPr>
          <w:spacing w:val="-2"/>
        </w:rPr>
        <w:t xml:space="preserve"> </w:t>
      </w:r>
      <w:r>
        <w:t>the</w:t>
      </w:r>
      <w:r>
        <w:rPr>
          <w:spacing w:val="-3"/>
        </w:rPr>
        <w:t xml:space="preserve"> </w:t>
      </w:r>
      <w:r>
        <w:t>single</w:t>
      </w:r>
      <w:r>
        <w:rPr>
          <w:spacing w:val="-2"/>
        </w:rPr>
        <w:t xml:space="preserve"> </w:t>
      </w:r>
      <w:r>
        <w:t>consonant</w:t>
      </w:r>
      <w:r>
        <w:rPr>
          <w:spacing w:val="-3"/>
        </w:rPr>
        <w:t xml:space="preserve"> </w:t>
      </w:r>
      <w:r>
        <w:t>letter</w:t>
      </w:r>
      <w:r>
        <w:rPr>
          <w:spacing w:val="-3"/>
        </w:rPr>
        <w:t xml:space="preserve"> </w:t>
      </w:r>
      <w:r>
        <w:t>can</w:t>
      </w:r>
      <w:r>
        <w:rPr>
          <w:spacing w:val="-3"/>
        </w:rPr>
        <w:t xml:space="preserve"> </w:t>
      </w:r>
      <w:r>
        <w:t>make</w:t>
      </w:r>
      <w:r>
        <w:rPr>
          <w:spacing w:val="-4"/>
        </w:rPr>
        <w:t xml:space="preserve"> </w:t>
      </w:r>
      <w:r>
        <w:t>an</w:t>
      </w:r>
      <w:r>
        <w:rPr>
          <w:spacing w:val="-1"/>
        </w:rPr>
        <w:t xml:space="preserve"> </w:t>
      </w:r>
      <w:r>
        <w:t>English</w:t>
      </w:r>
      <w:r>
        <w:rPr>
          <w:spacing w:val="-3"/>
        </w:rPr>
        <w:t xml:space="preserve"> </w:t>
      </w:r>
      <w:r>
        <w:t>word</w:t>
      </w:r>
      <w:r>
        <w:rPr>
          <w:spacing w:val="-3"/>
        </w:rPr>
        <w:t xml:space="preserve"> </w:t>
      </w:r>
      <w:r>
        <w:t>with</w:t>
      </w:r>
      <w:r>
        <w:rPr>
          <w:spacing w:val="-3"/>
        </w:rPr>
        <w:t xml:space="preserve"> </w:t>
      </w:r>
      <w:r>
        <w:t>a</w:t>
      </w:r>
      <w:r>
        <w:rPr>
          <w:spacing w:val="-3"/>
        </w:rPr>
        <w:t xml:space="preserve"> </w:t>
      </w:r>
      <w:r>
        <w:t>part</w:t>
      </w:r>
      <w:r>
        <w:rPr>
          <w:spacing w:val="-3"/>
        </w:rPr>
        <w:t xml:space="preserve"> </w:t>
      </w:r>
      <w:r>
        <w:t>that</w:t>
      </w:r>
      <w:r>
        <w:rPr>
          <w:spacing w:val="-3"/>
        </w:rPr>
        <w:t xml:space="preserve"> </w:t>
      </w:r>
      <w:r>
        <w:t>follows,</w:t>
      </w:r>
      <w:r>
        <w:rPr>
          <w:spacing w:val="-3"/>
        </w:rPr>
        <w:t xml:space="preserve"> </w:t>
      </w:r>
      <w:r>
        <w:t>write</w:t>
      </w:r>
      <w:r>
        <w:rPr>
          <w:spacing w:val="-3"/>
        </w:rPr>
        <w:t xml:space="preserve"> </w:t>
      </w:r>
      <w:r>
        <w:t>the word down. For example:</w:t>
      </w:r>
    </w:p>
    <w:p>
      <w:pPr>
        <w:pStyle w:val="7"/>
        <w:ind w:left="1632"/>
      </w:pPr>
      <w:r>
        <w:t>all</w:t>
      </w:r>
      <w:r>
        <w:rPr>
          <w:spacing w:val="30"/>
        </w:rPr>
        <w:t xml:space="preserve">  </w:t>
      </w:r>
      <w:r>
        <w:rPr>
          <w:spacing w:val="-4"/>
          <w:u w:val="single"/>
        </w:rPr>
        <w:t>ball</w:t>
      </w:r>
    </w:p>
    <w:p>
      <w:pPr>
        <w:pStyle w:val="7"/>
        <w:tabs>
          <w:tab w:val="left" w:pos="1632"/>
        </w:tabs>
        <w:ind w:left="1632" w:right="6494" w:hanging="720"/>
      </w:pPr>
      <w:r>
        <w:rPr>
          <w:spacing w:val="-10"/>
        </w:rPr>
        <w:t>b</w:t>
      </w:r>
      <w:r>
        <w:tab/>
      </w:r>
      <w:r>
        <w:t>ell</w:t>
      </w:r>
      <w:r>
        <w:rPr>
          <w:spacing w:val="84"/>
        </w:rPr>
        <w:t xml:space="preserve"> </w:t>
      </w:r>
      <w:r>
        <w:rPr>
          <w:u w:val="single"/>
        </w:rPr>
        <w:t>bell</w:t>
      </w:r>
      <w:r>
        <w:t xml:space="preserve"> tell</w:t>
      </w:r>
      <w:r>
        <w:rPr>
          <w:spacing w:val="40"/>
        </w:rPr>
        <w:t xml:space="preserve"> </w:t>
      </w:r>
      <w:r>
        <w:rPr>
          <w:u w:val="single"/>
        </w:rPr>
        <w:t>X</w:t>
      </w:r>
    </w:p>
    <w:p>
      <w:pPr>
        <w:pStyle w:val="7"/>
        <w:spacing w:before="2"/>
        <w:rPr>
          <w:sz w:val="16"/>
        </w:rPr>
      </w:pPr>
    </w:p>
    <w:p>
      <w:pPr>
        <w:pStyle w:val="17"/>
        <w:numPr>
          <w:ilvl w:val="0"/>
          <w:numId w:val="36"/>
        </w:numPr>
        <w:tabs>
          <w:tab w:val="left" w:pos="1632"/>
          <w:tab w:val="left" w:pos="2232"/>
        </w:tabs>
        <w:spacing w:before="90" w:after="0" w:line="240" w:lineRule="auto"/>
        <w:ind w:left="1632" w:right="0" w:hanging="1440"/>
        <w:jc w:val="left"/>
        <w:rPr>
          <w:sz w:val="24"/>
        </w:rPr>
      </w:pPr>
      <w:r>
        <w:rPr>
          <w:spacing w:val="-5"/>
          <w:sz w:val="24"/>
        </w:rPr>
        <w:t>er</w:t>
      </w:r>
      <w:r>
        <w:rPr>
          <w:sz w:val="24"/>
          <w:u w:val="single"/>
        </w:rPr>
        <w:tab/>
      </w:r>
    </w:p>
    <w:p>
      <w:pPr>
        <w:pStyle w:val="7"/>
        <w:spacing w:before="2"/>
        <w:rPr>
          <w:sz w:val="16"/>
        </w:rPr>
      </w:pPr>
    </w:p>
    <w:p>
      <w:pPr>
        <w:pStyle w:val="7"/>
        <w:tabs>
          <w:tab w:val="left" w:pos="1632"/>
          <w:tab w:val="left" w:pos="2326"/>
        </w:tabs>
        <w:spacing w:before="90"/>
        <w:ind w:left="912"/>
      </w:pPr>
      <w:r>
        <w:rPr>
          <w:spacing w:val="-10"/>
        </w:rPr>
        <w:t>h</w:t>
      </w:r>
      <w:r>
        <w:tab/>
      </w:r>
      <w:r>
        <w:rPr>
          <w:spacing w:val="-5"/>
        </w:rPr>
        <w:t>ate</w:t>
      </w:r>
      <w:r>
        <w:rPr>
          <w:u w:val="single"/>
        </w:rPr>
        <w:tab/>
      </w:r>
    </w:p>
    <w:p>
      <w:pPr>
        <w:pStyle w:val="7"/>
        <w:spacing w:before="2"/>
        <w:rPr>
          <w:sz w:val="16"/>
        </w:rPr>
      </w:pPr>
    </w:p>
    <w:p>
      <w:pPr>
        <w:pStyle w:val="7"/>
        <w:tabs>
          <w:tab w:val="left" w:pos="2179"/>
        </w:tabs>
        <w:spacing w:before="90"/>
        <w:ind w:left="1632"/>
      </w:pPr>
      <w:r>
        <w:rPr>
          <w:spacing w:val="-5"/>
        </w:rPr>
        <w:t>ter</w:t>
      </w:r>
      <w:r>
        <w:rPr>
          <w:u w:val="single"/>
        </w:rPr>
        <w:tab/>
      </w:r>
    </w:p>
    <w:p>
      <w:pPr>
        <w:pStyle w:val="7"/>
        <w:spacing w:before="2"/>
        <w:rPr>
          <w:sz w:val="16"/>
        </w:rPr>
      </w:pPr>
    </w:p>
    <w:p>
      <w:pPr>
        <w:pStyle w:val="7"/>
        <w:tabs>
          <w:tab w:val="left" w:pos="1293"/>
        </w:tabs>
        <w:spacing w:before="90" w:line="480" w:lineRule="auto"/>
        <w:ind w:left="192" w:right="512"/>
      </w:pPr>
      <w:r>
        <w:t>Say</w:t>
      </w:r>
      <w:r>
        <w:rPr>
          <w:spacing w:val="-7"/>
        </w:rPr>
        <w:t xml:space="preserve"> </w:t>
      </w:r>
      <w:r>
        <w:t>if</w:t>
      </w:r>
      <w:r>
        <w:rPr>
          <w:spacing w:val="-2"/>
        </w:rPr>
        <w:t xml:space="preserve"> </w:t>
      </w:r>
      <w:r>
        <w:t>the</w:t>
      </w:r>
      <w:r>
        <w:rPr>
          <w:spacing w:val="-3"/>
        </w:rPr>
        <w:t xml:space="preserve"> </w:t>
      </w:r>
      <w:r>
        <w:t>underlined</w:t>
      </w:r>
      <w:r>
        <w:rPr>
          <w:spacing w:val="-3"/>
        </w:rPr>
        <w:t xml:space="preserve"> </w:t>
      </w:r>
      <w:r>
        <w:t>letter</w:t>
      </w:r>
      <w:r>
        <w:rPr>
          <w:spacing w:val="-2"/>
        </w:rPr>
        <w:t xml:space="preserve"> </w:t>
      </w:r>
      <w:r>
        <w:t>in</w:t>
      </w:r>
      <w:r>
        <w:rPr>
          <w:spacing w:val="-2"/>
        </w:rPr>
        <w:t xml:space="preserve"> </w:t>
      </w:r>
      <w:r>
        <w:t>each</w:t>
      </w:r>
      <w:r>
        <w:rPr>
          <w:spacing w:val="-2"/>
        </w:rPr>
        <w:t xml:space="preserve"> </w:t>
      </w:r>
      <w:r>
        <w:t>word</w:t>
      </w:r>
      <w:r>
        <w:rPr>
          <w:spacing w:val="-2"/>
        </w:rPr>
        <w:t xml:space="preserve"> </w:t>
      </w:r>
      <w:r>
        <w:t>is</w:t>
      </w:r>
      <w:r>
        <w:rPr>
          <w:spacing w:val="-2"/>
        </w:rPr>
        <w:t xml:space="preserve"> </w:t>
      </w:r>
      <w:r>
        <w:t>a</w:t>
      </w:r>
      <w:r>
        <w:rPr>
          <w:spacing w:val="-2"/>
        </w:rPr>
        <w:t xml:space="preserve"> </w:t>
      </w:r>
      <w:r>
        <w:t>long</w:t>
      </w:r>
      <w:r>
        <w:rPr>
          <w:spacing w:val="-3"/>
        </w:rPr>
        <w:t xml:space="preserve"> </w:t>
      </w:r>
      <w:r>
        <w:t>or</w:t>
      </w:r>
      <w:r>
        <w:rPr>
          <w:spacing w:val="-3"/>
        </w:rPr>
        <w:t xml:space="preserve"> </w:t>
      </w:r>
      <w:r>
        <w:t>short</w:t>
      </w:r>
      <w:r>
        <w:rPr>
          <w:spacing w:val="-2"/>
        </w:rPr>
        <w:t xml:space="preserve"> </w:t>
      </w:r>
      <w:r>
        <w:t>vowel</w:t>
      </w:r>
      <w:r>
        <w:rPr>
          <w:spacing w:val="-2"/>
        </w:rPr>
        <w:t xml:space="preserve"> </w:t>
      </w:r>
      <w:r>
        <w:t>sound.</w:t>
      </w:r>
      <w:r>
        <w:rPr>
          <w:spacing w:val="-2"/>
        </w:rPr>
        <w:t xml:space="preserve"> </w:t>
      </w:r>
      <w:r>
        <w:t>For</w:t>
      </w:r>
      <w:r>
        <w:rPr>
          <w:spacing w:val="-2"/>
        </w:rPr>
        <w:t xml:space="preserve"> </w:t>
      </w:r>
      <w:r>
        <w:t>example: C</w:t>
      </w:r>
      <w:r>
        <w:rPr>
          <w:u w:val="single"/>
        </w:rPr>
        <w:t>a</w:t>
      </w:r>
      <w:r>
        <w:t xml:space="preserve">p </w:t>
      </w:r>
      <w:r>
        <w:rPr>
          <w:u w:val="single"/>
        </w:rPr>
        <w:tab/>
      </w:r>
      <w:r>
        <w:t>short vowel sound</w:t>
      </w:r>
    </w:p>
    <w:p>
      <w:pPr>
        <w:pStyle w:val="7"/>
        <w:tabs>
          <w:tab w:val="left" w:pos="1361"/>
        </w:tabs>
        <w:spacing w:before="1"/>
        <w:ind w:left="192"/>
      </w:pPr>
      <w:r>
        <w:t>C</w:t>
      </w:r>
      <w:r>
        <w:rPr>
          <w:u w:val="single"/>
        </w:rPr>
        <w:t>u</w:t>
      </w:r>
      <w:r>
        <w:t xml:space="preserve">te </w:t>
      </w:r>
      <w:r>
        <w:rPr>
          <w:u w:val="single"/>
        </w:rPr>
        <w:tab/>
      </w:r>
      <w:r>
        <w:t>long</w:t>
      </w:r>
      <w:r>
        <w:rPr>
          <w:spacing w:val="-4"/>
        </w:rPr>
        <w:t xml:space="preserve"> </w:t>
      </w:r>
      <w:r>
        <w:t>vowel</w:t>
      </w:r>
      <w:r>
        <w:rPr>
          <w:spacing w:val="-1"/>
        </w:rPr>
        <w:t xml:space="preserve"> </w:t>
      </w:r>
      <w:r>
        <w:rPr>
          <w:spacing w:val="-2"/>
        </w:rPr>
        <w:t>sound</w:t>
      </w:r>
    </w:p>
    <w:p>
      <w:pPr>
        <w:pStyle w:val="7"/>
      </w:pPr>
    </w:p>
    <w:p>
      <w:pPr>
        <w:pStyle w:val="17"/>
        <w:numPr>
          <w:ilvl w:val="0"/>
          <w:numId w:val="36"/>
        </w:numPr>
        <w:tabs>
          <w:tab w:val="left" w:pos="912"/>
          <w:tab w:val="left" w:pos="2025"/>
        </w:tabs>
        <w:spacing w:before="0" w:after="0" w:line="240" w:lineRule="auto"/>
        <w:ind w:left="912" w:right="0" w:hanging="720"/>
        <w:jc w:val="left"/>
        <w:rPr>
          <w:sz w:val="24"/>
        </w:rPr>
      </w:pPr>
      <w:r>
        <w:rPr>
          <w:sz w:val="24"/>
        </w:rPr>
        <w:t>t</w:t>
      </w:r>
      <w:r>
        <w:rPr>
          <w:sz w:val="24"/>
          <w:u w:val="single"/>
        </w:rPr>
        <w:t>a</w:t>
      </w:r>
      <w:r>
        <w:rPr>
          <w:sz w:val="24"/>
        </w:rPr>
        <w:t xml:space="preserve">pe </w:t>
      </w:r>
      <w:r>
        <w:rPr>
          <w:sz w:val="24"/>
          <w:u w:val="single"/>
        </w:rPr>
        <w:tab/>
      </w:r>
    </w:p>
    <w:p>
      <w:pPr>
        <w:pStyle w:val="17"/>
        <w:numPr>
          <w:ilvl w:val="0"/>
          <w:numId w:val="36"/>
        </w:numPr>
        <w:tabs>
          <w:tab w:val="left" w:pos="912"/>
          <w:tab w:val="left" w:pos="2119"/>
        </w:tabs>
        <w:spacing w:before="0" w:after="0" w:line="240" w:lineRule="auto"/>
        <w:ind w:left="912" w:right="0" w:hanging="720"/>
        <w:jc w:val="left"/>
        <w:rPr>
          <w:sz w:val="24"/>
        </w:rPr>
      </w:pPr>
      <w:r>
        <mc:AlternateContent>
          <mc:Choice Requires="wps">
            <w:drawing>
              <wp:anchor distT="0" distB="0" distL="0" distR="0" simplePos="0" relativeHeight="251663360" behindDoc="0" locked="0" layoutInCell="1" allowOverlap="1">
                <wp:simplePos x="0" y="0"/>
                <wp:positionH relativeFrom="page">
                  <wp:posOffset>1696085</wp:posOffset>
                </wp:positionH>
                <wp:positionV relativeFrom="paragraph">
                  <wp:posOffset>158750</wp:posOffset>
                </wp:positionV>
                <wp:extent cx="43180" cy="7620"/>
                <wp:effectExtent l="0" t="0" r="0" b="0"/>
                <wp:wrapNone/>
                <wp:docPr id="93" name="Graphic 93"/>
                <wp:cNvGraphicFramePr/>
                <a:graphic xmlns:a="http://schemas.openxmlformats.org/drawingml/2006/main">
                  <a:graphicData uri="http://schemas.microsoft.com/office/word/2010/wordprocessingShape">
                    <wps:wsp>
                      <wps:cNvSpPr/>
                      <wps:spPr>
                        <a:xfrm>
                          <a:off x="0" y="0"/>
                          <a:ext cx="43180" cy="7620"/>
                        </a:xfrm>
                        <a:custGeom>
                          <a:avLst/>
                          <a:gdLst/>
                          <a:ahLst/>
                          <a:cxnLst/>
                          <a:rect l="l" t="t" r="r" b="b"/>
                          <a:pathLst>
                            <a:path w="43180" h="7620">
                              <a:moveTo>
                                <a:pt x="42672" y="0"/>
                              </a:moveTo>
                              <a:lnTo>
                                <a:pt x="0" y="0"/>
                              </a:lnTo>
                              <a:lnTo>
                                <a:pt x="0" y="7619"/>
                              </a:lnTo>
                              <a:lnTo>
                                <a:pt x="42672" y="7619"/>
                              </a:lnTo>
                              <a:lnTo>
                                <a:pt x="42672" y="0"/>
                              </a:lnTo>
                              <a:close/>
                            </a:path>
                          </a:pathLst>
                        </a:custGeom>
                        <a:solidFill>
                          <a:srgbClr val="000000"/>
                        </a:solidFill>
                      </wps:spPr>
                      <wps:bodyPr wrap="square" lIns="0" tIns="0" rIns="0" bIns="0" rtlCol="0">
                        <a:noAutofit/>
                      </wps:bodyPr>
                    </wps:wsp>
                  </a:graphicData>
                </a:graphic>
              </wp:anchor>
            </w:drawing>
          </mc:Choice>
          <mc:Fallback>
            <w:pict>
              <v:shape id="Graphic 93" o:spid="_x0000_s1026" o:spt="100" style="position:absolute;left:0pt;margin-left:133.55pt;margin-top:12.5pt;height:0.6pt;width:3.4pt;mso-position-horizontal-relative:page;z-index:251663360;mso-width-relative:page;mso-height-relative:page;" fillcolor="#000000" filled="t" stroked="f" coordsize="43180,7620" o:gfxdata="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POST9QAAAAJ&#10;AQAADwAAAAAAAAABACAAAAAiAAAAZHJzL2Rvd25yZXYueG1sUEsBAhQAFAAAAAgAh07iQHuWiZMg&#10;AgAA1AQAAA4AAAAAAAAAAQAgAAAAIwEAAGRycy9lMm9Eb2MueG1sUEsFBgAAAAAGAAYAWQEAALUF&#10;AAAAAA==&#10;" path="m42672,0l0,0,0,7619,42672,7619,42672,0xe">
                <v:fill on="t" focussize="0,0"/>
                <v:stroke on="f"/>
                <v:imagedata o:title=""/>
                <o:lock v:ext="edit" aspectratio="f"/>
                <v:textbox inset="0mm,0mm,0mm,0mm"/>
              </v:shape>
            </w:pict>
          </mc:Fallback>
        </mc:AlternateContent>
      </w:r>
      <w:r>
        <w:rPr>
          <w:sz w:val="24"/>
        </w:rPr>
        <w:t xml:space="preserve">ride </w:t>
      </w:r>
      <w:r>
        <w:rPr>
          <w:sz w:val="24"/>
          <w:u w:val="single"/>
        </w:rPr>
        <w:tab/>
      </w:r>
    </w:p>
    <w:p>
      <w:pPr>
        <w:pStyle w:val="7"/>
        <w:spacing w:before="2"/>
        <w:rPr>
          <w:sz w:val="16"/>
        </w:rPr>
      </w:pPr>
    </w:p>
    <w:p>
      <w:pPr>
        <w:pStyle w:val="7"/>
        <w:spacing w:before="90" w:line="480" w:lineRule="auto"/>
        <w:ind w:left="912" w:right="2309" w:hanging="720"/>
      </w:pPr>
      <w:r>
        <w:t>Underline</w:t>
      </w:r>
      <w:r>
        <w:rPr>
          <w:spacing w:val="-5"/>
        </w:rPr>
        <w:t xml:space="preserve"> </w:t>
      </w:r>
      <w:r>
        <w:t>the</w:t>
      </w:r>
      <w:r>
        <w:rPr>
          <w:spacing w:val="-5"/>
        </w:rPr>
        <w:t xml:space="preserve"> </w:t>
      </w:r>
      <w:r>
        <w:t>word</w:t>
      </w:r>
      <w:r>
        <w:rPr>
          <w:spacing w:val="-5"/>
        </w:rPr>
        <w:t xml:space="preserve"> </w:t>
      </w:r>
      <w:r>
        <w:t>that</w:t>
      </w:r>
      <w:r>
        <w:rPr>
          <w:spacing w:val="-3"/>
        </w:rPr>
        <w:t xml:space="preserve"> </w:t>
      </w:r>
      <w:r>
        <w:t>has</w:t>
      </w:r>
      <w:r>
        <w:rPr>
          <w:spacing w:val="-5"/>
        </w:rPr>
        <w:t xml:space="preserve"> </w:t>
      </w:r>
      <w:r>
        <w:t>a</w:t>
      </w:r>
      <w:r>
        <w:rPr>
          <w:spacing w:val="-5"/>
        </w:rPr>
        <w:t xml:space="preserve"> </w:t>
      </w:r>
      <w:r>
        <w:t>short</w:t>
      </w:r>
      <w:r>
        <w:rPr>
          <w:spacing w:val="-5"/>
        </w:rPr>
        <w:t xml:space="preserve"> </w:t>
      </w:r>
      <w:r>
        <w:t>vowel</w:t>
      </w:r>
      <w:r>
        <w:rPr>
          <w:spacing w:val="-5"/>
        </w:rPr>
        <w:t xml:space="preserve"> </w:t>
      </w:r>
      <w:r>
        <w:t>sound.</w:t>
      </w:r>
      <w:r>
        <w:rPr>
          <w:spacing w:val="-3"/>
        </w:rPr>
        <w:t xml:space="preserve"> </w:t>
      </w:r>
      <w:r>
        <w:t>For</w:t>
      </w:r>
      <w:r>
        <w:rPr>
          <w:spacing w:val="-5"/>
        </w:rPr>
        <w:t xml:space="preserve"> </w:t>
      </w:r>
      <w:r>
        <w:t xml:space="preserve">example: five, </w:t>
      </w:r>
      <w:r>
        <w:rPr>
          <w:u w:val="single"/>
        </w:rPr>
        <w:t>had</w:t>
      </w:r>
      <w:r>
        <w:t>, size</w:t>
      </w:r>
    </w:p>
    <w:p>
      <w:pPr>
        <w:spacing w:after="0" w:line="480" w:lineRule="auto"/>
        <w:sectPr>
          <w:pgSz w:w="11910" w:h="16840"/>
          <w:pgMar w:top="1340" w:right="1320" w:bottom="280" w:left="1680" w:header="722" w:footer="0" w:gutter="0"/>
          <w:cols w:space="720" w:num="1"/>
        </w:sectPr>
      </w:pPr>
    </w:p>
    <w:p>
      <w:pPr>
        <w:pStyle w:val="17"/>
        <w:numPr>
          <w:ilvl w:val="0"/>
          <w:numId w:val="36"/>
        </w:numPr>
        <w:tabs>
          <w:tab w:val="left" w:pos="912"/>
        </w:tabs>
        <w:spacing w:before="80" w:after="0" w:line="240" w:lineRule="auto"/>
        <w:ind w:left="912" w:right="0" w:hanging="720"/>
        <w:jc w:val="left"/>
        <w:rPr>
          <w:sz w:val="24"/>
        </w:rPr>
      </w:pPr>
      <w:r>
        <w:rPr>
          <w:sz w:val="24"/>
        </w:rPr>
        <w:t xml:space="preserve">box, nice, </w:t>
      </w:r>
      <w:r>
        <w:rPr>
          <w:spacing w:val="-2"/>
          <w:sz w:val="24"/>
        </w:rPr>
        <w:t>rise.</w:t>
      </w:r>
    </w:p>
    <w:p>
      <w:pPr>
        <w:pStyle w:val="7"/>
      </w:pPr>
    </w:p>
    <w:p>
      <w:pPr>
        <w:pStyle w:val="7"/>
        <w:spacing w:line="480" w:lineRule="auto"/>
        <w:ind w:left="912" w:right="740" w:hanging="720"/>
      </w:pPr>
      <w:r>
        <w:t>From</w:t>
      </w:r>
      <w:r>
        <w:rPr>
          <w:spacing w:val="-3"/>
        </w:rPr>
        <w:t xml:space="preserve"> </w:t>
      </w:r>
      <w:r>
        <w:t>which</w:t>
      </w:r>
      <w:r>
        <w:rPr>
          <w:spacing w:val="-3"/>
        </w:rPr>
        <w:t xml:space="preserve"> </w:t>
      </w:r>
      <w:r>
        <w:t>tow</w:t>
      </w:r>
      <w:r>
        <w:rPr>
          <w:spacing w:val="-3"/>
        </w:rPr>
        <w:t xml:space="preserve"> </w:t>
      </w:r>
      <w:r>
        <w:t>words</w:t>
      </w:r>
      <w:r>
        <w:rPr>
          <w:spacing w:val="-3"/>
        </w:rPr>
        <w:t xml:space="preserve"> </w:t>
      </w:r>
      <w:r>
        <w:t>is</w:t>
      </w:r>
      <w:r>
        <w:rPr>
          <w:spacing w:val="-3"/>
        </w:rPr>
        <w:t xml:space="preserve"> </w:t>
      </w:r>
      <w:r>
        <w:t>each</w:t>
      </w:r>
      <w:r>
        <w:rPr>
          <w:spacing w:val="-3"/>
        </w:rPr>
        <w:t xml:space="preserve"> </w:t>
      </w:r>
      <w:r>
        <w:t>of</w:t>
      </w:r>
      <w:r>
        <w:rPr>
          <w:spacing w:val="-3"/>
        </w:rPr>
        <w:t xml:space="preserve"> </w:t>
      </w:r>
      <w:r>
        <w:t>the</w:t>
      </w:r>
      <w:r>
        <w:rPr>
          <w:spacing w:val="-4"/>
        </w:rPr>
        <w:t xml:space="preserve"> </w:t>
      </w:r>
      <w:r>
        <w:t>following</w:t>
      </w:r>
      <w:r>
        <w:rPr>
          <w:spacing w:val="-6"/>
        </w:rPr>
        <w:t xml:space="preserve"> </w:t>
      </w:r>
      <w:r>
        <w:t>words</w:t>
      </w:r>
      <w:r>
        <w:rPr>
          <w:spacing w:val="-3"/>
        </w:rPr>
        <w:t xml:space="preserve"> </w:t>
      </w:r>
      <w:r>
        <w:t>formed.</w:t>
      </w:r>
      <w:r>
        <w:rPr>
          <w:spacing w:val="-2"/>
        </w:rPr>
        <w:t xml:space="preserve"> </w:t>
      </w:r>
      <w:r>
        <w:t>For</w:t>
      </w:r>
      <w:r>
        <w:rPr>
          <w:spacing w:val="-4"/>
        </w:rPr>
        <w:t xml:space="preserve"> </w:t>
      </w:r>
      <w:r>
        <w:t xml:space="preserve">example: Birthday = </w:t>
      </w:r>
      <w:r>
        <w:rPr>
          <w:u w:val="single"/>
        </w:rPr>
        <w:t>birth day</w:t>
      </w:r>
    </w:p>
    <w:p>
      <w:pPr>
        <w:pStyle w:val="17"/>
        <w:numPr>
          <w:ilvl w:val="0"/>
          <w:numId w:val="36"/>
        </w:numPr>
        <w:tabs>
          <w:tab w:val="left" w:pos="1272"/>
          <w:tab w:val="left" w:pos="2901"/>
          <w:tab w:val="left" w:pos="3501"/>
        </w:tabs>
        <w:spacing w:before="0" w:after="0" w:line="240" w:lineRule="auto"/>
        <w:ind w:left="1272" w:right="0" w:hanging="720"/>
        <w:jc w:val="left"/>
        <w:rPr>
          <w:sz w:val="24"/>
        </w:rPr>
      </w:pPr>
      <w:r>
        <w:rPr>
          <w:sz w:val="24"/>
        </w:rPr>
        <w:t xml:space="preserve">sunshine = </w:t>
      </w:r>
      <w:r>
        <w:rPr>
          <w:sz w:val="24"/>
          <w:u w:val="single"/>
        </w:rPr>
        <w:tab/>
      </w:r>
      <w:r>
        <w:rPr>
          <w:sz w:val="24"/>
        </w:rPr>
        <w:t xml:space="preserve"> </w:t>
      </w:r>
      <w:r>
        <w:rPr>
          <w:sz w:val="24"/>
          <w:u w:val="single"/>
        </w:rPr>
        <w:tab/>
      </w:r>
    </w:p>
    <w:p>
      <w:pPr>
        <w:pStyle w:val="7"/>
        <w:spacing w:before="2"/>
        <w:rPr>
          <w:sz w:val="16"/>
        </w:rPr>
      </w:pPr>
    </w:p>
    <w:p>
      <w:pPr>
        <w:pStyle w:val="17"/>
        <w:numPr>
          <w:ilvl w:val="0"/>
          <w:numId w:val="36"/>
        </w:numPr>
        <w:tabs>
          <w:tab w:val="left" w:pos="1272"/>
          <w:tab w:val="left" w:pos="2899"/>
          <w:tab w:val="left" w:pos="3499"/>
        </w:tabs>
        <w:spacing w:before="90" w:after="0" w:line="240" w:lineRule="auto"/>
        <w:ind w:left="1272" w:right="0" w:hanging="720"/>
        <w:jc w:val="left"/>
        <w:rPr>
          <w:sz w:val="24"/>
        </w:rPr>
      </w:pPr>
      <w:r>
        <w:rPr>
          <w:sz w:val="24"/>
        </w:rPr>
        <w:t>nobody =</w:t>
      </w:r>
      <w:r>
        <w:rPr>
          <w:spacing w:val="119"/>
          <w:sz w:val="24"/>
        </w:rPr>
        <w:t xml:space="preserve"> </w:t>
      </w:r>
      <w:r>
        <w:rPr>
          <w:sz w:val="24"/>
          <w:u w:val="single"/>
        </w:rPr>
        <w:tab/>
      </w:r>
      <w:r>
        <w:rPr>
          <w:sz w:val="24"/>
        </w:rPr>
        <w:t xml:space="preserve"> </w:t>
      </w:r>
      <w:r>
        <w:rPr>
          <w:sz w:val="24"/>
          <w:u w:val="single"/>
        </w:rPr>
        <w:tab/>
      </w:r>
    </w:p>
    <w:p>
      <w:pPr>
        <w:pStyle w:val="7"/>
        <w:spacing w:before="2"/>
        <w:rPr>
          <w:sz w:val="16"/>
        </w:rPr>
      </w:pPr>
    </w:p>
    <w:p>
      <w:pPr>
        <w:pStyle w:val="7"/>
        <w:spacing w:before="90"/>
        <w:ind w:left="552"/>
      </w:pPr>
      <w:r>
        <w:t>Read</w:t>
      </w:r>
      <w:r>
        <w:rPr>
          <w:spacing w:val="-1"/>
        </w:rPr>
        <w:t xml:space="preserve"> </w:t>
      </w:r>
      <w:r>
        <w:t>each sentence</w:t>
      </w:r>
      <w:r>
        <w:rPr>
          <w:spacing w:val="-2"/>
        </w:rPr>
        <w:t xml:space="preserve"> </w:t>
      </w:r>
      <w:r>
        <w:t>for clues</w:t>
      </w:r>
      <w:r>
        <w:rPr>
          <w:spacing w:val="-1"/>
        </w:rPr>
        <w:t xml:space="preserve"> </w:t>
      </w:r>
      <w:r>
        <w:t>to</w:t>
      </w:r>
      <w:r>
        <w:rPr>
          <w:spacing w:val="-1"/>
        </w:rPr>
        <w:t xml:space="preserve"> </w:t>
      </w:r>
      <w:r>
        <w:t>the</w:t>
      </w:r>
      <w:r>
        <w:rPr>
          <w:spacing w:val="-1"/>
        </w:rPr>
        <w:t xml:space="preserve"> </w:t>
      </w:r>
      <w:r>
        <w:t>word</w:t>
      </w:r>
      <w:r>
        <w:rPr>
          <w:spacing w:val="-1"/>
        </w:rPr>
        <w:t xml:space="preserve"> </w:t>
      </w:r>
      <w:r>
        <w:t>with a</w:t>
      </w:r>
      <w:r>
        <w:rPr>
          <w:spacing w:val="-1"/>
        </w:rPr>
        <w:t xml:space="preserve"> </w:t>
      </w:r>
      <w:r>
        <w:t>missing</w:t>
      </w:r>
      <w:r>
        <w:rPr>
          <w:spacing w:val="-3"/>
        </w:rPr>
        <w:t xml:space="preserve"> </w:t>
      </w:r>
      <w:r>
        <w:t xml:space="preserve">consonant </w:t>
      </w:r>
      <w:r>
        <w:rPr>
          <w:spacing w:val="-2"/>
        </w:rPr>
        <w:t>blend.</w:t>
      </w:r>
    </w:p>
    <w:p>
      <w:pPr>
        <w:pStyle w:val="7"/>
      </w:pPr>
    </w:p>
    <w:p>
      <w:pPr>
        <w:pStyle w:val="7"/>
        <w:spacing w:line="480" w:lineRule="auto"/>
        <w:ind w:left="552"/>
      </w:pPr>
      <w:r>
        <w:t>From</w:t>
      </w:r>
      <w:r>
        <w:rPr>
          <w:spacing w:val="32"/>
        </w:rPr>
        <w:t xml:space="preserve"> </w:t>
      </w:r>
      <w:r>
        <w:t>the</w:t>
      </w:r>
      <w:r>
        <w:rPr>
          <w:spacing w:val="34"/>
        </w:rPr>
        <w:t xml:space="preserve"> </w:t>
      </w:r>
      <w:r>
        <w:t>underlined</w:t>
      </w:r>
      <w:r>
        <w:rPr>
          <w:spacing w:val="34"/>
        </w:rPr>
        <w:t xml:space="preserve"> </w:t>
      </w:r>
      <w:r>
        <w:t>blends</w:t>
      </w:r>
      <w:r>
        <w:rPr>
          <w:spacing w:val="33"/>
        </w:rPr>
        <w:t xml:space="preserve"> </w:t>
      </w:r>
      <w:r>
        <w:t>below,</w:t>
      </w:r>
      <w:r>
        <w:rPr>
          <w:spacing w:val="32"/>
        </w:rPr>
        <w:t xml:space="preserve"> </w:t>
      </w:r>
      <w:r>
        <w:t>choose</w:t>
      </w:r>
      <w:r>
        <w:rPr>
          <w:spacing w:val="31"/>
        </w:rPr>
        <w:t xml:space="preserve"> </w:t>
      </w:r>
      <w:r>
        <w:t>the</w:t>
      </w:r>
      <w:r>
        <w:rPr>
          <w:spacing w:val="34"/>
        </w:rPr>
        <w:t xml:space="preserve"> </w:t>
      </w:r>
      <w:r>
        <w:t>one</w:t>
      </w:r>
      <w:r>
        <w:rPr>
          <w:spacing w:val="31"/>
        </w:rPr>
        <w:t xml:space="preserve"> </w:t>
      </w:r>
      <w:r>
        <w:t>that</w:t>
      </w:r>
      <w:r>
        <w:rPr>
          <w:spacing w:val="32"/>
        </w:rPr>
        <w:t xml:space="preserve"> </w:t>
      </w:r>
      <w:r>
        <w:t>is</w:t>
      </w:r>
      <w:r>
        <w:rPr>
          <w:spacing w:val="33"/>
        </w:rPr>
        <w:t xml:space="preserve"> </w:t>
      </w:r>
      <w:r>
        <w:t>needed</w:t>
      </w:r>
      <w:r>
        <w:rPr>
          <w:spacing w:val="34"/>
        </w:rPr>
        <w:t xml:space="preserve"> </w:t>
      </w:r>
      <w:r>
        <w:t>to</w:t>
      </w:r>
      <w:r>
        <w:rPr>
          <w:spacing w:val="33"/>
        </w:rPr>
        <w:t xml:space="preserve"> </w:t>
      </w:r>
      <w:r>
        <w:t>complete</w:t>
      </w:r>
      <w:r>
        <w:rPr>
          <w:spacing w:val="32"/>
        </w:rPr>
        <w:t xml:space="preserve"> </w:t>
      </w:r>
      <w:r>
        <w:t>the missing word.</w:t>
      </w:r>
    </w:p>
    <w:p>
      <w:pPr>
        <w:pStyle w:val="7"/>
        <w:tabs>
          <w:tab w:val="left" w:pos="1092"/>
          <w:tab w:val="left" w:pos="2352"/>
        </w:tabs>
        <w:spacing w:before="1"/>
        <w:ind w:left="552"/>
      </w:pPr>
      <w:r>
        <w:rPr>
          <w:spacing w:val="-5"/>
          <w:u w:val="single"/>
        </w:rPr>
        <w:t>Spr</w:t>
      </w:r>
      <w:r>
        <w:tab/>
      </w:r>
      <w:r>
        <w:rPr>
          <w:u w:val="single"/>
        </w:rPr>
        <w:t>spl</w:t>
      </w:r>
      <w:r>
        <w:rPr>
          <w:spacing w:val="59"/>
        </w:rPr>
        <w:t xml:space="preserve"> </w:t>
      </w:r>
      <w:r>
        <w:rPr>
          <w:u w:val="single"/>
        </w:rPr>
        <w:t>scr</w:t>
      </w:r>
      <w:r>
        <w:rPr>
          <w:spacing w:val="59"/>
        </w:rPr>
        <w:t xml:space="preserve"> </w:t>
      </w:r>
      <w:r>
        <w:rPr>
          <w:spacing w:val="-5"/>
          <w:u w:val="single"/>
        </w:rPr>
        <w:t>str</w:t>
      </w:r>
      <w:r>
        <w:tab/>
      </w:r>
      <w:r>
        <w:t>For</w:t>
      </w:r>
      <w:r>
        <w:rPr>
          <w:spacing w:val="-3"/>
        </w:rPr>
        <w:t xml:space="preserve"> </w:t>
      </w:r>
      <w:r>
        <w:t>example,</w:t>
      </w:r>
      <w:r>
        <w:rPr>
          <w:spacing w:val="1"/>
        </w:rPr>
        <w:t xml:space="preserve"> </w:t>
      </w:r>
      <w:r>
        <w:t>the</w:t>
      </w:r>
      <w:r>
        <w:rPr>
          <w:spacing w:val="1"/>
        </w:rPr>
        <w:t xml:space="preserve"> </w:t>
      </w:r>
      <w:r>
        <w:t>big</w:t>
      </w:r>
      <w:r>
        <w:rPr>
          <w:spacing w:val="-3"/>
        </w:rPr>
        <w:t xml:space="preserve"> </w:t>
      </w:r>
      <w:r>
        <w:t>boy</w:t>
      </w:r>
      <w:r>
        <w:rPr>
          <w:spacing w:val="-2"/>
        </w:rPr>
        <w:t xml:space="preserve"> </w:t>
      </w:r>
      <w:r>
        <w:t>looks</w:t>
      </w:r>
      <w:r>
        <w:rPr>
          <w:spacing w:val="1"/>
        </w:rPr>
        <w:t xml:space="preserve"> </w:t>
      </w:r>
      <w:r>
        <w:rPr>
          <w:spacing w:val="-2"/>
        </w:rPr>
        <w:t>strong.</w:t>
      </w:r>
    </w:p>
    <w:p>
      <w:pPr>
        <w:pStyle w:val="7"/>
      </w:pPr>
    </w:p>
    <w:p>
      <w:pPr>
        <w:pStyle w:val="17"/>
        <w:numPr>
          <w:ilvl w:val="0"/>
          <w:numId w:val="36"/>
        </w:numPr>
        <w:tabs>
          <w:tab w:val="left" w:pos="1272"/>
        </w:tabs>
        <w:spacing w:before="0" w:after="0" w:line="240" w:lineRule="auto"/>
        <w:ind w:left="1272" w:right="0" w:hanging="720"/>
        <w:jc w:val="left"/>
        <w:rPr>
          <w:sz w:val="24"/>
        </w:rPr>
      </w:pPr>
      <w:r>
        <w:rPr>
          <w:sz w:val="24"/>
        </w:rPr>
        <w:t>Use</w:t>
      </w:r>
      <w:r>
        <w:rPr>
          <w:spacing w:val="-3"/>
          <w:sz w:val="24"/>
        </w:rPr>
        <w:t xml:space="preserve"> </w:t>
      </w:r>
      <w:r>
        <w:rPr>
          <w:sz w:val="24"/>
        </w:rPr>
        <w:t>this</w:t>
      </w:r>
      <w:r>
        <w:rPr>
          <w:spacing w:val="-1"/>
          <w:sz w:val="24"/>
        </w:rPr>
        <w:t xml:space="preserve"> </w:t>
      </w:r>
      <w:r>
        <w:rPr>
          <w:sz w:val="24"/>
        </w:rPr>
        <w:t>spoon to …ape</w:t>
      </w:r>
      <w:r>
        <w:rPr>
          <w:spacing w:val="-1"/>
          <w:sz w:val="24"/>
        </w:rPr>
        <w:t xml:space="preserve"> </w:t>
      </w:r>
      <w:r>
        <w:rPr>
          <w:sz w:val="24"/>
        </w:rPr>
        <w:t>the inside</w:t>
      </w:r>
      <w:r>
        <w:rPr>
          <w:spacing w:val="-1"/>
          <w:sz w:val="24"/>
        </w:rPr>
        <w:t xml:space="preserve"> </w:t>
      </w:r>
      <w:r>
        <w:rPr>
          <w:sz w:val="24"/>
        </w:rPr>
        <w:t>of the</w:t>
      </w:r>
      <w:r>
        <w:rPr>
          <w:spacing w:val="-2"/>
          <w:sz w:val="24"/>
        </w:rPr>
        <w:t xml:space="preserve"> </w:t>
      </w:r>
      <w:r>
        <w:rPr>
          <w:spacing w:val="-4"/>
          <w:sz w:val="24"/>
        </w:rPr>
        <w:t>pan.</w:t>
      </w:r>
    </w:p>
    <w:p>
      <w:pPr>
        <w:pStyle w:val="7"/>
      </w:pPr>
    </w:p>
    <w:p>
      <w:pPr>
        <w:pStyle w:val="17"/>
        <w:numPr>
          <w:ilvl w:val="0"/>
          <w:numId w:val="36"/>
        </w:numPr>
        <w:tabs>
          <w:tab w:val="left" w:pos="1272"/>
        </w:tabs>
        <w:spacing w:before="0" w:after="0" w:line="240" w:lineRule="auto"/>
        <w:ind w:left="1272" w:right="0" w:hanging="720"/>
        <w:jc w:val="left"/>
        <w:rPr>
          <w:sz w:val="24"/>
        </w:rPr>
      </w:pPr>
      <w:r>
        <w:rPr>
          <w:sz w:val="24"/>
        </w:rPr>
        <w:t>Our</w:t>
      </w:r>
      <w:r>
        <w:rPr>
          <w:spacing w:val="-5"/>
          <w:sz w:val="24"/>
        </w:rPr>
        <w:t xml:space="preserve"> </w:t>
      </w:r>
      <w:r>
        <w:rPr>
          <w:sz w:val="24"/>
        </w:rPr>
        <w:t>cow ate</w:t>
      </w:r>
      <w:r>
        <w:rPr>
          <w:spacing w:val="-1"/>
          <w:sz w:val="24"/>
        </w:rPr>
        <w:t xml:space="preserve"> </w:t>
      </w:r>
      <w:r>
        <w:rPr>
          <w:sz w:val="24"/>
        </w:rPr>
        <w:t>the</w:t>
      </w:r>
      <w:r>
        <w:rPr>
          <w:spacing w:val="-1"/>
          <w:sz w:val="24"/>
        </w:rPr>
        <w:t xml:space="preserve"> </w:t>
      </w:r>
      <w:r>
        <w:rPr>
          <w:spacing w:val="-4"/>
          <w:sz w:val="24"/>
        </w:rPr>
        <w:t>…aw.</w:t>
      </w:r>
    </w:p>
    <w:p>
      <w:pPr>
        <w:pStyle w:val="7"/>
      </w:pPr>
    </w:p>
    <w:p>
      <w:pPr>
        <w:pStyle w:val="17"/>
        <w:numPr>
          <w:ilvl w:val="0"/>
          <w:numId w:val="36"/>
        </w:numPr>
        <w:tabs>
          <w:tab w:val="left" w:pos="1272"/>
        </w:tabs>
        <w:spacing w:before="0" w:after="0" w:line="240" w:lineRule="auto"/>
        <w:ind w:left="1272" w:right="0" w:hanging="720"/>
        <w:jc w:val="left"/>
        <w:rPr>
          <w:sz w:val="24"/>
        </w:rPr>
      </w:pPr>
      <w:r>
        <w:rPr>
          <w:sz w:val="24"/>
        </w:rPr>
        <w:t>Some</w:t>
      </w:r>
      <w:r>
        <w:rPr>
          <w:spacing w:val="-2"/>
          <w:sz w:val="24"/>
        </w:rPr>
        <w:t xml:space="preserve"> </w:t>
      </w:r>
      <w:r>
        <w:rPr>
          <w:sz w:val="24"/>
        </w:rPr>
        <w:t>…inles</w:t>
      </w:r>
      <w:r>
        <w:rPr>
          <w:spacing w:val="-2"/>
          <w:sz w:val="24"/>
        </w:rPr>
        <w:t xml:space="preserve"> </w:t>
      </w:r>
      <w:r>
        <w:rPr>
          <w:sz w:val="24"/>
        </w:rPr>
        <w:t>of</w:t>
      </w:r>
      <w:r>
        <w:rPr>
          <w:spacing w:val="-3"/>
          <w:sz w:val="24"/>
        </w:rPr>
        <w:t xml:space="preserve"> </w:t>
      </w:r>
      <w:r>
        <w:rPr>
          <w:sz w:val="24"/>
        </w:rPr>
        <w:t>rain</w:t>
      </w:r>
      <w:r>
        <w:rPr>
          <w:spacing w:val="-1"/>
          <w:sz w:val="24"/>
        </w:rPr>
        <w:t xml:space="preserve"> </w:t>
      </w:r>
      <w:r>
        <w:rPr>
          <w:sz w:val="24"/>
        </w:rPr>
        <w:t>fell this</w:t>
      </w:r>
      <w:r>
        <w:rPr>
          <w:spacing w:val="-2"/>
          <w:sz w:val="24"/>
        </w:rPr>
        <w:t xml:space="preserve"> afternoon.</w:t>
      </w:r>
    </w:p>
    <w:p>
      <w:pPr>
        <w:pStyle w:val="7"/>
      </w:pPr>
    </w:p>
    <w:p>
      <w:pPr>
        <w:pStyle w:val="17"/>
        <w:numPr>
          <w:ilvl w:val="0"/>
          <w:numId w:val="36"/>
        </w:numPr>
        <w:tabs>
          <w:tab w:val="left" w:pos="1272"/>
        </w:tabs>
        <w:spacing w:before="0" w:after="0" w:line="240" w:lineRule="auto"/>
        <w:ind w:left="1272" w:right="0" w:hanging="720"/>
        <w:jc w:val="left"/>
        <w:rPr>
          <w:sz w:val="24"/>
        </w:rPr>
      </w:pPr>
      <w:r>
        <w:rPr>
          <w:sz w:val="24"/>
        </w:rPr>
        <w:t>Water</w:t>
      </w:r>
      <w:r>
        <w:rPr>
          <w:spacing w:val="-3"/>
          <w:sz w:val="24"/>
        </w:rPr>
        <w:t xml:space="preserve"> </w:t>
      </w:r>
      <w:r>
        <w:rPr>
          <w:sz w:val="24"/>
        </w:rPr>
        <w:t>… ashed</w:t>
      </w:r>
      <w:r>
        <w:rPr>
          <w:spacing w:val="-1"/>
          <w:sz w:val="24"/>
        </w:rPr>
        <w:t xml:space="preserve"> </w:t>
      </w:r>
      <w:r>
        <w:rPr>
          <w:sz w:val="24"/>
        </w:rPr>
        <w:t xml:space="preserve">into the </w:t>
      </w:r>
      <w:r>
        <w:rPr>
          <w:spacing w:val="-2"/>
          <w:sz w:val="24"/>
        </w:rPr>
        <w:t>room.</w:t>
      </w:r>
    </w:p>
    <w:p>
      <w:pPr>
        <w:pStyle w:val="7"/>
      </w:pPr>
    </w:p>
    <w:p>
      <w:pPr>
        <w:pStyle w:val="7"/>
        <w:ind w:left="1272"/>
      </w:pPr>
      <w:r>
        <w:t>Look</w:t>
      </w:r>
      <w:r>
        <w:rPr>
          <w:spacing w:val="-1"/>
        </w:rPr>
        <w:t xml:space="preserve"> </w:t>
      </w:r>
      <w:r>
        <w:t>at</w:t>
      </w:r>
      <w:r>
        <w:rPr>
          <w:spacing w:val="-1"/>
        </w:rPr>
        <w:t xml:space="preserve"> </w:t>
      </w:r>
      <w:r>
        <w:t>the</w:t>
      </w:r>
      <w:r>
        <w:rPr>
          <w:spacing w:val="-2"/>
        </w:rPr>
        <w:t xml:space="preserve"> </w:t>
      </w:r>
      <w:r>
        <w:t>underlined</w:t>
      </w:r>
      <w:r>
        <w:rPr>
          <w:spacing w:val="-1"/>
        </w:rPr>
        <w:t xml:space="preserve"> </w:t>
      </w:r>
      <w:r>
        <w:t>letter-</w:t>
      </w:r>
      <w:r>
        <w:rPr>
          <w:spacing w:val="-2"/>
        </w:rPr>
        <w:t>pairs.</w:t>
      </w:r>
    </w:p>
    <w:p>
      <w:pPr>
        <w:pStyle w:val="7"/>
      </w:pPr>
    </w:p>
    <w:p>
      <w:pPr>
        <w:pStyle w:val="7"/>
        <w:spacing w:before="1"/>
        <w:ind w:left="552"/>
      </w:pPr>
      <w:r>
        <w:t>Write</w:t>
      </w:r>
      <w:r>
        <w:rPr>
          <w:spacing w:val="-4"/>
        </w:rPr>
        <w:t xml:space="preserve"> </w:t>
      </w:r>
      <w:r>
        <w:t>the</w:t>
      </w:r>
      <w:r>
        <w:rPr>
          <w:spacing w:val="-3"/>
        </w:rPr>
        <w:t xml:space="preserve"> </w:t>
      </w:r>
      <w:r>
        <w:t>correct</w:t>
      </w:r>
      <w:r>
        <w:rPr>
          <w:spacing w:val="-1"/>
        </w:rPr>
        <w:t xml:space="preserve"> </w:t>
      </w:r>
      <w:r>
        <w:t>letter-pair</w:t>
      </w:r>
      <w:r>
        <w:rPr>
          <w:spacing w:val="-1"/>
        </w:rPr>
        <w:t xml:space="preserve"> </w:t>
      </w:r>
      <w:r>
        <w:t>on</w:t>
      </w:r>
      <w:r>
        <w:rPr>
          <w:spacing w:val="-2"/>
        </w:rPr>
        <w:t xml:space="preserve"> </w:t>
      </w:r>
      <w:r>
        <w:t>each</w:t>
      </w:r>
      <w:r>
        <w:rPr>
          <w:spacing w:val="-1"/>
        </w:rPr>
        <w:t xml:space="preserve"> </w:t>
      </w:r>
      <w:r>
        <w:t>line,</w:t>
      </w:r>
      <w:r>
        <w:rPr>
          <w:spacing w:val="-1"/>
        </w:rPr>
        <w:t xml:space="preserve"> </w:t>
      </w:r>
      <w:r>
        <w:t>after</w:t>
      </w:r>
      <w:r>
        <w:rPr>
          <w:spacing w:val="2"/>
        </w:rPr>
        <w:t xml:space="preserve"> </w:t>
      </w:r>
      <w:r>
        <w:t>you have read</w:t>
      </w:r>
      <w:r>
        <w:rPr>
          <w:spacing w:val="-1"/>
        </w:rPr>
        <w:t xml:space="preserve"> </w:t>
      </w:r>
      <w:r>
        <w:t>each</w:t>
      </w:r>
      <w:r>
        <w:rPr>
          <w:spacing w:val="-1"/>
        </w:rPr>
        <w:t xml:space="preserve"> </w:t>
      </w:r>
      <w:r>
        <w:rPr>
          <w:spacing w:val="-2"/>
        </w:rPr>
        <w:t>sentence.</w:t>
      </w:r>
    </w:p>
    <w:p>
      <w:pPr>
        <w:pStyle w:val="7"/>
        <w:spacing w:before="11"/>
        <w:rPr>
          <w:sz w:val="23"/>
        </w:rPr>
      </w:pPr>
    </w:p>
    <w:p>
      <w:pPr>
        <w:pStyle w:val="7"/>
        <w:tabs>
          <w:tab w:val="left" w:pos="2352"/>
          <w:tab w:val="left" w:pos="3072"/>
          <w:tab w:val="left" w:pos="3792"/>
        </w:tabs>
        <w:ind w:left="1632"/>
      </w:pPr>
      <w:r>
        <w:rPr>
          <w:spacing w:val="-5"/>
          <w:u w:val="single"/>
        </w:rPr>
        <w:t>Ph</w:t>
      </w:r>
      <w:r>
        <w:tab/>
      </w:r>
      <w:r>
        <w:rPr>
          <w:spacing w:val="-5"/>
          <w:u w:val="single"/>
        </w:rPr>
        <w:t>Ch</w:t>
      </w:r>
      <w:r>
        <w:tab/>
      </w:r>
      <w:r>
        <w:rPr>
          <w:spacing w:val="-5"/>
          <w:u w:val="single"/>
        </w:rPr>
        <w:t>Wh</w:t>
      </w:r>
      <w:r>
        <w:tab/>
      </w:r>
      <w:r>
        <w:rPr>
          <w:spacing w:val="-5"/>
          <w:u w:val="single"/>
        </w:rPr>
        <w:t>Sh</w:t>
      </w:r>
    </w:p>
    <w:p>
      <w:pPr>
        <w:pStyle w:val="7"/>
        <w:spacing w:before="2"/>
        <w:rPr>
          <w:sz w:val="16"/>
        </w:rPr>
      </w:pPr>
    </w:p>
    <w:p>
      <w:pPr>
        <w:pStyle w:val="7"/>
        <w:tabs>
          <w:tab w:val="left" w:pos="2352"/>
        </w:tabs>
        <w:spacing w:before="90"/>
        <w:ind w:left="552"/>
      </w:pPr>
      <w:r>
        <w:t>For</w:t>
      </w:r>
      <w:r>
        <w:rPr>
          <w:spacing w:val="-5"/>
        </w:rPr>
        <w:t xml:space="preserve"> </w:t>
      </w:r>
      <w:r>
        <w:rPr>
          <w:spacing w:val="-2"/>
        </w:rPr>
        <w:t>example:</w:t>
      </w:r>
      <w:r>
        <w:tab/>
      </w:r>
      <w:r>
        <w:rPr>
          <w:u w:val="single"/>
        </w:rPr>
        <w:t>sh</w:t>
      </w:r>
      <w:r>
        <w:t>ow</w:t>
      </w:r>
      <w:r>
        <w:rPr>
          <w:spacing w:val="-3"/>
        </w:rPr>
        <w:t xml:space="preserve"> </w:t>
      </w:r>
      <w:r>
        <w:t>me</w:t>
      </w:r>
      <w:r>
        <w:rPr>
          <w:spacing w:val="-1"/>
        </w:rPr>
        <w:t xml:space="preserve"> </w:t>
      </w:r>
      <w:r>
        <w:t>your</w:t>
      </w:r>
      <w:r>
        <w:rPr>
          <w:spacing w:val="-2"/>
        </w:rPr>
        <w:t xml:space="preserve"> </w:t>
      </w:r>
      <w:r>
        <w:rPr>
          <w:u w:val="single"/>
        </w:rPr>
        <w:t>wh</w:t>
      </w:r>
      <w:r>
        <w:t>ite</w:t>
      </w:r>
      <w:r>
        <w:rPr>
          <w:spacing w:val="-1"/>
        </w:rPr>
        <w:t xml:space="preserve"> </w:t>
      </w:r>
      <w:r>
        <w:t>canvas</w:t>
      </w:r>
      <w:r>
        <w:rPr>
          <w:spacing w:val="-1"/>
        </w:rPr>
        <w:t xml:space="preserve"> </w:t>
      </w:r>
      <w:r>
        <w:rPr>
          <w:spacing w:val="-2"/>
        </w:rPr>
        <w:t>shoes.</w:t>
      </w:r>
    </w:p>
    <w:p>
      <w:pPr>
        <w:pStyle w:val="7"/>
      </w:pPr>
    </w:p>
    <w:p>
      <w:pPr>
        <w:pStyle w:val="17"/>
        <w:numPr>
          <w:ilvl w:val="0"/>
          <w:numId w:val="36"/>
        </w:numPr>
        <w:tabs>
          <w:tab w:val="left" w:pos="1272"/>
        </w:tabs>
        <w:spacing w:before="0" w:after="0" w:line="240" w:lineRule="auto"/>
        <w:ind w:left="1272" w:right="0" w:hanging="720"/>
        <w:jc w:val="left"/>
        <w:rPr>
          <w:sz w:val="24"/>
        </w:rPr>
      </w:pPr>
      <w:r>
        <w:rPr>
          <w:sz w:val="24"/>
        </w:rPr>
        <w:t>Be</w:t>
      </w:r>
      <w:r>
        <w:rPr>
          <w:spacing w:val="-4"/>
          <w:sz w:val="24"/>
        </w:rPr>
        <w:t xml:space="preserve"> </w:t>
      </w:r>
      <w:r>
        <w:rPr>
          <w:sz w:val="24"/>
        </w:rPr>
        <w:t>careful</w:t>
      </w:r>
      <w:r>
        <w:rPr>
          <w:spacing w:val="-1"/>
          <w:sz w:val="24"/>
        </w:rPr>
        <w:t xml:space="preserve"> </w:t>
      </w:r>
      <w:r>
        <w:rPr>
          <w:sz w:val="24"/>
        </w:rPr>
        <w:t>not to</w:t>
      </w:r>
      <w:r>
        <w:rPr>
          <w:spacing w:val="-1"/>
          <w:sz w:val="24"/>
        </w:rPr>
        <w:t xml:space="preserve"> </w:t>
      </w:r>
      <w:r>
        <w:rPr>
          <w:sz w:val="24"/>
        </w:rPr>
        <w:t>… oke,</w:t>
      </w:r>
      <w:r>
        <w:rPr>
          <w:spacing w:val="1"/>
          <w:sz w:val="24"/>
        </w:rPr>
        <w:t xml:space="preserve"> </w:t>
      </w:r>
      <w:r>
        <w:rPr>
          <w:sz w:val="24"/>
        </w:rPr>
        <w:t>on the</w:t>
      </w:r>
      <w:r>
        <w:rPr>
          <w:spacing w:val="-1"/>
          <w:sz w:val="24"/>
        </w:rPr>
        <w:t xml:space="preserve"> </w:t>
      </w:r>
      <w:r>
        <w:rPr>
          <w:sz w:val="24"/>
        </w:rPr>
        <w:t xml:space="preserve">…ichen </w:t>
      </w:r>
      <w:r>
        <w:rPr>
          <w:spacing w:val="-2"/>
          <w:sz w:val="24"/>
        </w:rPr>
        <w:t>bone.</w:t>
      </w:r>
    </w:p>
    <w:p>
      <w:pPr>
        <w:pStyle w:val="7"/>
      </w:pPr>
    </w:p>
    <w:p>
      <w:pPr>
        <w:pStyle w:val="17"/>
        <w:numPr>
          <w:ilvl w:val="0"/>
          <w:numId w:val="36"/>
        </w:numPr>
        <w:tabs>
          <w:tab w:val="left" w:pos="1272"/>
        </w:tabs>
        <w:spacing w:before="0" w:after="0" w:line="240" w:lineRule="auto"/>
        <w:ind w:left="1272" w:right="0" w:hanging="720"/>
        <w:jc w:val="left"/>
        <w:rPr>
          <w:sz w:val="24"/>
        </w:rPr>
      </w:pPr>
      <w:r>
        <w:rPr>
          <w:sz w:val="24"/>
        </w:rPr>
        <w:t>The</w:t>
      </w:r>
      <w:r>
        <w:rPr>
          <w:spacing w:val="-3"/>
          <w:sz w:val="24"/>
        </w:rPr>
        <w:t xml:space="preserve"> </w:t>
      </w:r>
      <w:r>
        <w:rPr>
          <w:sz w:val="24"/>
        </w:rPr>
        <w:t>man’s</w:t>
      </w:r>
      <w:r>
        <w:rPr>
          <w:spacing w:val="-1"/>
          <w:sz w:val="24"/>
        </w:rPr>
        <w:t xml:space="preserve"> </w:t>
      </w:r>
      <w:r>
        <w:rPr>
          <w:sz w:val="24"/>
        </w:rPr>
        <w:t>…</w:t>
      </w:r>
      <w:r>
        <w:rPr>
          <w:spacing w:val="-1"/>
          <w:sz w:val="24"/>
        </w:rPr>
        <w:t xml:space="preserve"> </w:t>
      </w:r>
      <w:r>
        <w:rPr>
          <w:sz w:val="24"/>
        </w:rPr>
        <w:t>ite stiff</w:t>
      </w:r>
      <w:r>
        <w:rPr>
          <w:spacing w:val="-2"/>
          <w:sz w:val="24"/>
        </w:rPr>
        <w:t xml:space="preserve"> </w:t>
      </w:r>
      <w:r>
        <w:rPr>
          <w:sz w:val="24"/>
        </w:rPr>
        <w:t>…</w:t>
      </w:r>
      <w:r>
        <w:rPr>
          <w:spacing w:val="2"/>
          <w:sz w:val="24"/>
        </w:rPr>
        <w:t xml:space="preserve"> </w:t>
      </w:r>
      <w:r>
        <w:rPr>
          <w:sz w:val="24"/>
        </w:rPr>
        <w:t>iskers</w:t>
      </w:r>
      <w:r>
        <w:rPr>
          <w:spacing w:val="-2"/>
          <w:sz w:val="24"/>
        </w:rPr>
        <w:t xml:space="preserve"> </w:t>
      </w:r>
      <w:r>
        <w:rPr>
          <w:sz w:val="24"/>
        </w:rPr>
        <w:t>looked like</w:t>
      </w:r>
      <w:r>
        <w:rPr>
          <w:spacing w:val="-2"/>
          <w:sz w:val="24"/>
        </w:rPr>
        <w:t xml:space="preserve"> </w:t>
      </w:r>
      <w:r>
        <w:rPr>
          <w:sz w:val="24"/>
        </w:rPr>
        <w:t>an old</w:t>
      </w:r>
      <w:r>
        <w:rPr>
          <w:spacing w:val="2"/>
          <w:sz w:val="24"/>
        </w:rPr>
        <w:t xml:space="preserve"> </w:t>
      </w:r>
      <w:r>
        <w:rPr>
          <w:spacing w:val="-4"/>
          <w:sz w:val="24"/>
        </w:rPr>
        <w:t>bru…</w:t>
      </w:r>
    </w:p>
    <w:p>
      <w:pPr>
        <w:pStyle w:val="7"/>
      </w:pPr>
    </w:p>
    <w:p>
      <w:pPr>
        <w:pStyle w:val="17"/>
        <w:numPr>
          <w:ilvl w:val="0"/>
          <w:numId w:val="36"/>
        </w:numPr>
        <w:tabs>
          <w:tab w:val="left" w:pos="1272"/>
        </w:tabs>
        <w:spacing w:before="0" w:after="0" w:line="240" w:lineRule="auto"/>
        <w:ind w:left="1272" w:right="0" w:hanging="720"/>
        <w:jc w:val="left"/>
        <w:rPr>
          <w:sz w:val="24"/>
        </w:rPr>
      </w:pPr>
      <w:r>
        <w:rPr>
          <w:sz w:val="24"/>
        </w:rPr>
        <w:t>Remember</w:t>
      </w:r>
      <w:r>
        <w:rPr>
          <w:spacing w:val="-1"/>
          <w:sz w:val="24"/>
        </w:rPr>
        <w:t xml:space="preserve"> </w:t>
      </w:r>
      <w:r>
        <w:rPr>
          <w:sz w:val="24"/>
        </w:rPr>
        <w:t>to</w:t>
      </w:r>
      <w:r>
        <w:rPr>
          <w:spacing w:val="-1"/>
          <w:sz w:val="24"/>
        </w:rPr>
        <w:t xml:space="preserve"> </w:t>
      </w:r>
      <w:r>
        <w:rPr>
          <w:sz w:val="24"/>
        </w:rPr>
        <w:t>wa</w:t>
      </w:r>
      <w:r>
        <w:rPr>
          <w:spacing w:val="-1"/>
          <w:sz w:val="24"/>
        </w:rPr>
        <w:t xml:space="preserve"> </w:t>
      </w:r>
      <w:r>
        <w:rPr>
          <w:sz w:val="24"/>
        </w:rPr>
        <w:t>…</w:t>
      </w:r>
      <w:r>
        <w:rPr>
          <w:spacing w:val="-1"/>
          <w:sz w:val="24"/>
        </w:rPr>
        <w:t xml:space="preserve"> </w:t>
      </w:r>
      <w:r>
        <w:rPr>
          <w:sz w:val="24"/>
        </w:rPr>
        <w:t>ite … irt</w:t>
      </w:r>
      <w:r>
        <w:rPr>
          <w:spacing w:val="-1"/>
          <w:sz w:val="24"/>
        </w:rPr>
        <w:t xml:space="preserve"> </w:t>
      </w:r>
      <w:r>
        <w:rPr>
          <w:sz w:val="24"/>
        </w:rPr>
        <w:t>after</w:t>
      </w:r>
      <w:r>
        <w:rPr>
          <w:spacing w:val="-2"/>
          <w:sz w:val="24"/>
        </w:rPr>
        <w:t xml:space="preserve"> school.</w:t>
      </w:r>
    </w:p>
    <w:p>
      <w:pPr>
        <w:pStyle w:val="7"/>
      </w:pPr>
    </w:p>
    <w:p>
      <w:pPr>
        <w:pStyle w:val="7"/>
        <w:spacing w:line="480" w:lineRule="auto"/>
        <w:ind w:left="552"/>
      </w:pPr>
      <w:r>
        <w:t>The</w:t>
      </w:r>
      <w:r>
        <w:rPr>
          <w:spacing w:val="22"/>
        </w:rPr>
        <w:t xml:space="preserve"> </w:t>
      </w:r>
      <w:r>
        <w:t>beginning</w:t>
      </w:r>
      <w:r>
        <w:rPr>
          <w:spacing w:val="21"/>
        </w:rPr>
        <w:t xml:space="preserve"> </w:t>
      </w:r>
      <w:r>
        <w:t>letters</w:t>
      </w:r>
      <w:r>
        <w:rPr>
          <w:spacing w:val="24"/>
        </w:rPr>
        <w:t xml:space="preserve"> </w:t>
      </w:r>
      <w:r>
        <w:t>can</w:t>
      </w:r>
      <w:r>
        <w:rPr>
          <w:spacing w:val="24"/>
        </w:rPr>
        <w:t xml:space="preserve"> </w:t>
      </w:r>
      <w:r>
        <w:t>make</w:t>
      </w:r>
      <w:r>
        <w:rPr>
          <w:spacing w:val="23"/>
        </w:rPr>
        <w:t xml:space="preserve"> </w:t>
      </w:r>
      <w:r>
        <w:t>English</w:t>
      </w:r>
      <w:r>
        <w:rPr>
          <w:spacing w:val="24"/>
        </w:rPr>
        <w:t xml:space="preserve"> </w:t>
      </w:r>
      <w:r>
        <w:t>words</w:t>
      </w:r>
      <w:r>
        <w:rPr>
          <w:spacing w:val="25"/>
        </w:rPr>
        <w:t xml:space="preserve"> </w:t>
      </w:r>
      <w:r>
        <w:t>when</w:t>
      </w:r>
      <w:r>
        <w:rPr>
          <w:spacing w:val="24"/>
        </w:rPr>
        <w:t xml:space="preserve"> </w:t>
      </w:r>
      <w:r>
        <w:t>each</w:t>
      </w:r>
      <w:r>
        <w:rPr>
          <w:spacing w:val="24"/>
        </w:rPr>
        <w:t xml:space="preserve"> </w:t>
      </w:r>
      <w:r>
        <w:t>is</w:t>
      </w:r>
      <w:r>
        <w:rPr>
          <w:spacing w:val="24"/>
        </w:rPr>
        <w:t xml:space="preserve"> </w:t>
      </w:r>
      <w:r>
        <w:t>joined</w:t>
      </w:r>
      <w:r>
        <w:rPr>
          <w:spacing w:val="24"/>
        </w:rPr>
        <w:t xml:space="preserve"> </w:t>
      </w:r>
      <w:r>
        <w:t>to</w:t>
      </w:r>
      <w:r>
        <w:rPr>
          <w:spacing w:val="24"/>
        </w:rPr>
        <w:t xml:space="preserve"> </w:t>
      </w:r>
      <w:r>
        <w:t>the</w:t>
      </w:r>
      <w:r>
        <w:rPr>
          <w:spacing w:val="23"/>
        </w:rPr>
        <w:t xml:space="preserve"> </w:t>
      </w:r>
      <w:r>
        <w:t>part</w:t>
      </w:r>
      <w:r>
        <w:rPr>
          <w:spacing w:val="23"/>
        </w:rPr>
        <w:t xml:space="preserve"> </w:t>
      </w:r>
      <w:r>
        <w:t>that follows. Write it can a line, as in the example:</w:t>
      </w:r>
    </w:p>
    <w:p>
      <w:pPr>
        <w:pStyle w:val="7"/>
        <w:spacing w:before="1"/>
        <w:ind w:left="552"/>
      </w:pPr>
      <w:r>
        <w:t>m</w:t>
      </w:r>
    </w:p>
    <w:p>
      <w:pPr>
        <w:pStyle w:val="7"/>
        <w:tabs>
          <w:tab w:val="left" w:pos="912"/>
        </w:tabs>
        <w:spacing w:line="480" w:lineRule="auto"/>
        <w:ind w:left="552" w:right="7662"/>
      </w:pPr>
      <w:r>
        <w:rPr>
          <w:spacing w:val="-10"/>
        </w:rPr>
        <w:t>r</w:t>
      </w:r>
      <w:r>
        <w:tab/>
      </w:r>
      <w:r>
        <w:rPr>
          <w:spacing w:val="-4"/>
        </w:rPr>
        <w:t xml:space="preserve">ake </w:t>
      </w:r>
      <w:r>
        <w:rPr>
          <w:spacing w:val="-10"/>
        </w:rPr>
        <w:t>z</w:t>
      </w:r>
    </w:p>
    <w:p>
      <w:pPr>
        <w:pStyle w:val="7"/>
        <w:ind w:left="552"/>
      </w:pPr>
      <w:r>
        <w:rPr>
          <w:spacing w:val="-4"/>
          <w:u w:val="single"/>
        </w:rPr>
        <w:t>make</w:t>
      </w:r>
    </w:p>
    <w:p>
      <w:pPr>
        <w:spacing w:after="0"/>
        <w:sectPr>
          <w:pgSz w:w="11910" w:h="16840"/>
          <w:pgMar w:top="1340" w:right="1320" w:bottom="280" w:left="1680" w:header="722" w:footer="0" w:gutter="0"/>
          <w:cols w:space="720" w:num="1"/>
        </w:sectPr>
      </w:pPr>
    </w:p>
    <w:p>
      <w:pPr>
        <w:pStyle w:val="7"/>
        <w:spacing w:before="80"/>
        <w:ind w:left="552"/>
      </w:pPr>
      <w:r>
        <w:rPr>
          <w:spacing w:val="-4"/>
          <w:u w:val="double"/>
        </w:rPr>
        <w:t>rake</w:t>
      </w:r>
    </w:p>
    <w:p>
      <w:pPr>
        <w:pStyle w:val="17"/>
        <w:numPr>
          <w:ilvl w:val="0"/>
          <w:numId w:val="36"/>
        </w:numPr>
        <w:tabs>
          <w:tab w:val="left" w:pos="1032"/>
        </w:tabs>
        <w:spacing w:before="0" w:after="0" w:line="240" w:lineRule="auto"/>
        <w:ind w:left="1032" w:right="0" w:hanging="840"/>
        <w:jc w:val="left"/>
        <w:rPr>
          <w:sz w:val="24"/>
        </w:rPr>
      </w:pPr>
      <w:r>
        <w:rPr>
          <w:sz w:val="24"/>
        </w:rPr>
        <w:t>t</w:t>
      </w:r>
    </w:p>
    <w:p>
      <w:pPr>
        <w:pStyle w:val="7"/>
      </w:pPr>
    </w:p>
    <w:p>
      <w:pPr>
        <w:pStyle w:val="7"/>
        <w:spacing w:line="480" w:lineRule="auto"/>
        <w:ind w:left="912" w:right="7506"/>
      </w:pPr>
      <w:r>
        <w:t>w</w:t>
      </w:r>
      <w:r>
        <w:rPr>
          <w:spacing w:val="-15"/>
        </w:rPr>
        <w:t xml:space="preserve"> </w:t>
      </w:r>
      <w:r>
        <w:t xml:space="preserve">ire </w:t>
      </w:r>
      <w:r>
        <w:rPr>
          <w:spacing w:val="-10"/>
        </w:rPr>
        <w:t>n</w:t>
      </w:r>
    </w:p>
    <w:p>
      <w:pPr>
        <w:pStyle w:val="7"/>
        <w:spacing w:line="480" w:lineRule="auto"/>
        <w:ind w:left="192"/>
      </w:pPr>
      <w:r>
        <w:t>Reading each sentence for clues to the word that has a missing part. From the underlined parts below, choose the one that is needed and write it on the line.</w:t>
      </w:r>
    </w:p>
    <w:p>
      <w:pPr>
        <w:pStyle w:val="7"/>
        <w:tabs>
          <w:tab w:val="left" w:pos="2352"/>
          <w:tab w:val="left" w:pos="3792"/>
          <w:tab w:val="left" w:pos="5233"/>
        </w:tabs>
        <w:ind w:left="912"/>
      </w:pPr>
      <w:r>
        <w:rPr>
          <w:spacing w:val="-5"/>
          <w:u w:val="single"/>
        </w:rPr>
        <w:t>ake</w:t>
      </w:r>
      <w:r>
        <w:tab/>
      </w:r>
      <w:r>
        <w:rPr>
          <w:spacing w:val="-5"/>
          <w:u w:val="single"/>
        </w:rPr>
        <w:t>ide</w:t>
      </w:r>
      <w:r>
        <w:tab/>
      </w:r>
      <w:r>
        <w:rPr>
          <w:spacing w:val="-5"/>
          <w:u w:val="single"/>
        </w:rPr>
        <w:t>ite</w:t>
      </w:r>
      <w:r>
        <w:tab/>
      </w:r>
      <w:r>
        <w:rPr>
          <w:spacing w:val="-5"/>
          <w:u w:val="single"/>
        </w:rPr>
        <w:t>ive</w:t>
      </w:r>
    </w:p>
    <w:p>
      <w:pPr>
        <w:pStyle w:val="7"/>
        <w:spacing w:before="2"/>
        <w:rPr>
          <w:sz w:val="16"/>
        </w:rPr>
      </w:pPr>
    </w:p>
    <w:p>
      <w:pPr>
        <w:pStyle w:val="7"/>
        <w:spacing w:before="90"/>
        <w:ind w:left="192"/>
      </w:pPr>
      <w:r>
        <w:t>For</w:t>
      </w:r>
      <w:r>
        <w:rPr>
          <w:spacing w:val="-2"/>
        </w:rPr>
        <w:t xml:space="preserve"> </w:t>
      </w:r>
      <w:r>
        <w:t>example. My</w:t>
      </w:r>
      <w:r>
        <w:rPr>
          <w:spacing w:val="-5"/>
        </w:rPr>
        <w:t xml:space="preserve"> </w:t>
      </w:r>
      <w:r>
        <w:t>name has</w:t>
      </w:r>
      <w:r>
        <w:rPr>
          <w:spacing w:val="1"/>
        </w:rPr>
        <w:t xml:space="preserve"> </w:t>
      </w:r>
      <w:r>
        <w:rPr>
          <w:u w:val="single"/>
        </w:rPr>
        <w:t>five</w:t>
      </w:r>
      <w:r>
        <w:rPr>
          <w:spacing w:val="-2"/>
        </w:rPr>
        <w:t xml:space="preserve"> </w:t>
      </w:r>
      <w:r>
        <w:t xml:space="preserve">letters for </w:t>
      </w:r>
      <w:r>
        <w:rPr>
          <w:spacing w:val="-2"/>
        </w:rPr>
        <w:t>Peter.</w:t>
      </w:r>
    </w:p>
    <w:p>
      <w:pPr>
        <w:pStyle w:val="7"/>
        <w:spacing w:before="1"/>
      </w:pPr>
    </w:p>
    <w:p>
      <w:pPr>
        <w:pStyle w:val="17"/>
        <w:numPr>
          <w:ilvl w:val="0"/>
          <w:numId w:val="36"/>
        </w:numPr>
        <w:tabs>
          <w:tab w:val="left" w:pos="912"/>
        </w:tabs>
        <w:spacing w:before="0" w:after="0" w:line="240" w:lineRule="auto"/>
        <w:ind w:left="912" w:right="0" w:hanging="720"/>
        <w:jc w:val="left"/>
        <w:rPr>
          <w:sz w:val="24"/>
        </w:rPr>
      </w:pPr>
      <w:r>
        <w:rPr>
          <w:sz w:val="24"/>
        </w:rPr>
        <w:t>The</w:t>
      </w:r>
      <w:r>
        <w:rPr>
          <w:spacing w:val="-4"/>
          <w:sz w:val="24"/>
        </w:rPr>
        <w:t xml:space="preserve"> </w:t>
      </w:r>
      <w:r>
        <w:rPr>
          <w:sz w:val="24"/>
        </w:rPr>
        <w:t>colours</w:t>
      </w:r>
      <w:r>
        <w:rPr>
          <w:spacing w:val="-2"/>
          <w:sz w:val="24"/>
        </w:rPr>
        <w:t xml:space="preserve"> </w:t>
      </w:r>
      <w:r>
        <w:rPr>
          <w:sz w:val="24"/>
        </w:rPr>
        <w:t>of</w:t>
      </w:r>
      <w:r>
        <w:rPr>
          <w:spacing w:val="-2"/>
          <w:sz w:val="24"/>
        </w:rPr>
        <w:t xml:space="preserve"> </w:t>
      </w:r>
      <w:r>
        <w:rPr>
          <w:sz w:val="24"/>
        </w:rPr>
        <w:t>our</w:t>
      </w:r>
      <w:r>
        <w:rPr>
          <w:spacing w:val="-1"/>
          <w:sz w:val="24"/>
        </w:rPr>
        <w:t xml:space="preserve"> </w:t>
      </w:r>
      <w:r>
        <w:rPr>
          <w:sz w:val="24"/>
        </w:rPr>
        <w:t>flag</w:t>
      </w:r>
      <w:r>
        <w:rPr>
          <w:spacing w:val="-4"/>
          <w:sz w:val="24"/>
        </w:rPr>
        <w:t xml:space="preserve"> </w:t>
      </w:r>
      <w:r>
        <w:rPr>
          <w:sz w:val="24"/>
        </w:rPr>
        <w:t>are</w:t>
      </w:r>
      <w:r>
        <w:rPr>
          <w:spacing w:val="-1"/>
          <w:sz w:val="24"/>
        </w:rPr>
        <w:t xml:space="preserve"> </w:t>
      </w:r>
      <w:r>
        <w:rPr>
          <w:sz w:val="24"/>
        </w:rPr>
        <w:t>green,</w:t>
      </w:r>
      <w:r>
        <w:rPr>
          <w:spacing w:val="-1"/>
          <w:sz w:val="24"/>
        </w:rPr>
        <w:t xml:space="preserve"> </w:t>
      </w:r>
      <w:r>
        <w:rPr>
          <w:sz w:val="24"/>
        </w:rPr>
        <w:t>wh</w:t>
      </w:r>
      <w:r>
        <w:rPr>
          <w:spacing w:val="-1"/>
          <w:sz w:val="24"/>
        </w:rPr>
        <w:t xml:space="preserve"> </w:t>
      </w:r>
      <w:r>
        <w:rPr>
          <w:sz w:val="24"/>
        </w:rPr>
        <w:t>…and</w:t>
      </w:r>
      <w:r>
        <w:rPr>
          <w:spacing w:val="1"/>
          <w:sz w:val="24"/>
        </w:rPr>
        <w:t xml:space="preserve"> </w:t>
      </w:r>
      <w:r>
        <w:rPr>
          <w:spacing w:val="-2"/>
          <w:sz w:val="24"/>
        </w:rPr>
        <w:t>given.</w:t>
      </w:r>
    </w:p>
    <w:p>
      <w:pPr>
        <w:pStyle w:val="7"/>
      </w:pPr>
    </w:p>
    <w:p>
      <w:pPr>
        <w:pStyle w:val="17"/>
        <w:numPr>
          <w:ilvl w:val="0"/>
          <w:numId w:val="36"/>
        </w:numPr>
        <w:tabs>
          <w:tab w:val="left" w:pos="912"/>
        </w:tabs>
        <w:spacing w:before="0" w:after="0" w:line="240" w:lineRule="auto"/>
        <w:ind w:left="912" w:right="0" w:hanging="720"/>
        <w:jc w:val="left"/>
        <w:rPr>
          <w:sz w:val="24"/>
        </w:rPr>
      </w:pPr>
      <w:r>
        <w:rPr>
          <w:sz w:val="24"/>
        </w:rPr>
        <w:t>When</w:t>
      </w:r>
      <w:r>
        <w:rPr>
          <w:spacing w:val="1"/>
          <w:sz w:val="24"/>
        </w:rPr>
        <w:t xml:space="preserve"> </w:t>
      </w:r>
      <w:r>
        <w:rPr>
          <w:sz w:val="24"/>
        </w:rPr>
        <w:t>you</w:t>
      </w:r>
      <w:r>
        <w:rPr>
          <w:spacing w:val="-1"/>
          <w:sz w:val="24"/>
        </w:rPr>
        <w:t xml:space="preserve"> </w:t>
      </w:r>
      <w:r>
        <w:rPr>
          <w:sz w:val="24"/>
        </w:rPr>
        <w:t>say</w:t>
      </w:r>
      <w:r>
        <w:rPr>
          <w:spacing w:val="-4"/>
          <w:sz w:val="24"/>
        </w:rPr>
        <w:t xml:space="preserve"> </w:t>
      </w:r>
      <w:r>
        <w:rPr>
          <w:sz w:val="24"/>
        </w:rPr>
        <w:t>“Hello”,</w:t>
      </w:r>
      <w:r>
        <w:rPr>
          <w:spacing w:val="-1"/>
          <w:sz w:val="24"/>
        </w:rPr>
        <w:t xml:space="preserve"> </w:t>
      </w:r>
      <w:r>
        <w:rPr>
          <w:sz w:val="24"/>
        </w:rPr>
        <w:t>sh…</w:t>
      </w:r>
      <w:r>
        <w:rPr>
          <w:spacing w:val="-1"/>
          <w:sz w:val="24"/>
        </w:rPr>
        <w:t xml:space="preserve"> </w:t>
      </w:r>
      <w:r>
        <w:rPr>
          <w:sz w:val="24"/>
        </w:rPr>
        <w:t>the</w:t>
      </w:r>
      <w:r>
        <w:rPr>
          <w:spacing w:val="-1"/>
          <w:sz w:val="24"/>
        </w:rPr>
        <w:t xml:space="preserve"> </w:t>
      </w:r>
      <w:r>
        <w:rPr>
          <w:sz w:val="24"/>
        </w:rPr>
        <w:t>man’s</w:t>
      </w:r>
      <w:r>
        <w:rPr>
          <w:spacing w:val="-1"/>
          <w:sz w:val="24"/>
        </w:rPr>
        <w:t xml:space="preserve"> </w:t>
      </w:r>
      <w:r>
        <w:rPr>
          <w:spacing w:val="-4"/>
          <w:sz w:val="24"/>
        </w:rPr>
        <w:t>hand.</w:t>
      </w:r>
    </w:p>
    <w:p>
      <w:pPr>
        <w:pStyle w:val="7"/>
      </w:pPr>
    </w:p>
    <w:p>
      <w:pPr>
        <w:pStyle w:val="7"/>
        <w:spacing w:line="480" w:lineRule="auto"/>
        <w:ind w:left="192" w:right="1103"/>
      </w:pPr>
      <w:r>
        <w:t>Underline</w:t>
      </w:r>
      <w:r>
        <w:rPr>
          <w:spacing w:val="-4"/>
        </w:rPr>
        <w:t xml:space="preserve"> </w:t>
      </w:r>
      <w:r>
        <w:t>the</w:t>
      </w:r>
      <w:r>
        <w:rPr>
          <w:spacing w:val="-2"/>
        </w:rPr>
        <w:t xml:space="preserve"> </w:t>
      </w:r>
      <w:r>
        <w:t>group</w:t>
      </w:r>
      <w:r>
        <w:rPr>
          <w:spacing w:val="-4"/>
        </w:rPr>
        <w:t xml:space="preserve"> </w:t>
      </w:r>
      <w:r>
        <w:t>of</w:t>
      </w:r>
      <w:r>
        <w:rPr>
          <w:spacing w:val="-3"/>
        </w:rPr>
        <w:t xml:space="preserve"> </w:t>
      </w:r>
      <w:r>
        <w:t>words</w:t>
      </w:r>
      <w:r>
        <w:rPr>
          <w:spacing w:val="-3"/>
        </w:rPr>
        <w:t xml:space="preserve"> </w:t>
      </w:r>
      <w:r>
        <w:t>that</w:t>
      </w:r>
      <w:r>
        <w:rPr>
          <w:spacing w:val="-3"/>
        </w:rPr>
        <w:t xml:space="preserve"> </w:t>
      </w:r>
      <w:r>
        <w:t>tells</w:t>
      </w:r>
      <w:r>
        <w:rPr>
          <w:spacing w:val="-3"/>
        </w:rPr>
        <w:t xml:space="preserve"> </w:t>
      </w:r>
      <w:r>
        <w:t>the</w:t>
      </w:r>
      <w:r>
        <w:rPr>
          <w:spacing w:val="-3"/>
        </w:rPr>
        <w:t xml:space="preserve"> </w:t>
      </w:r>
      <w:r>
        <w:t>person</w:t>
      </w:r>
      <w:r>
        <w:rPr>
          <w:spacing w:val="-2"/>
        </w:rPr>
        <w:t xml:space="preserve"> </w:t>
      </w:r>
      <w:r>
        <w:t>or</w:t>
      </w:r>
      <w:r>
        <w:rPr>
          <w:spacing w:val="-4"/>
        </w:rPr>
        <w:t xml:space="preserve"> </w:t>
      </w:r>
      <w:r>
        <w:t>thing</w:t>
      </w:r>
      <w:r>
        <w:rPr>
          <w:spacing w:val="-6"/>
        </w:rPr>
        <w:t xml:space="preserve"> </w:t>
      </w:r>
      <w:r>
        <w:t>sentence</w:t>
      </w:r>
      <w:r>
        <w:rPr>
          <w:spacing w:val="-4"/>
        </w:rPr>
        <w:t xml:space="preserve"> </w:t>
      </w:r>
      <w:r>
        <w:t>is</w:t>
      </w:r>
      <w:r>
        <w:rPr>
          <w:spacing w:val="-3"/>
        </w:rPr>
        <w:t xml:space="preserve"> </w:t>
      </w:r>
      <w:r>
        <w:t xml:space="preserve">about. For example: </w:t>
      </w:r>
      <w:r>
        <w:rPr>
          <w:u w:val="single"/>
        </w:rPr>
        <w:t>The little girl smiled.</w:t>
      </w:r>
    </w:p>
    <w:p>
      <w:pPr>
        <w:pStyle w:val="17"/>
        <w:numPr>
          <w:ilvl w:val="0"/>
          <w:numId w:val="36"/>
        </w:numPr>
        <w:tabs>
          <w:tab w:val="left" w:pos="912"/>
        </w:tabs>
        <w:spacing w:before="0" w:after="0" w:line="240" w:lineRule="auto"/>
        <w:ind w:left="912" w:right="0" w:hanging="720"/>
        <w:jc w:val="left"/>
        <w:rPr>
          <w:sz w:val="24"/>
        </w:rPr>
      </w:pPr>
      <w:r>
        <w:rPr>
          <w:sz w:val="24"/>
        </w:rPr>
        <w:t>My</w:t>
      </w:r>
      <w:r>
        <w:rPr>
          <w:spacing w:val="-5"/>
          <w:sz w:val="24"/>
        </w:rPr>
        <w:t xml:space="preserve"> </w:t>
      </w:r>
      <w:r>
        <w:rPr>
          <w:sz w:val="24"/>
        </w:rPr>
        <w:t>brother’s</w:t>
      </w:r>
      <w:r>
        <w:rPr>
          <w:spacing w:val="-1"/>
          <w:sz w:val="24"/>
        </w:rPr>
        <w:t xml:space="preserve"> </w:t>
      </w:r>
      <w:r>
        <w:rPr>
          <w:sz w:val="24"/>
        </w:rPr>
        <w:t>team</w:t>
      </w:r>
      <w:r>
        <w:rPr>
          <w:spacing w:val="1"/>
          <w:sz w:val="24"/>
        </w:rPr>
        <w:t xml:space="preserve"> </w:t>
      </w:r>
      <w:r>
        <w:rPr>
          <w:spacing w:val="-2"/>
          <w:sz w:val="24"/>
        </w:rPr>
        <w:t>lost.</w:t>
      </w:r>
    </w:p>
    <w:p>
      <w:pPr>
        <w:pStyle w:val="7"/>
      </w:pPr>
    </w:p>
    <w:p>
      <w:pPr>
        <w:pStyle w:val="17"/>
        <w:numPr>
          <w:ilvl w:val="0"/>
          <w:numId w:val="36"/>
        </w:numPr>
        <w:tabs>
          <w:tab w:val="left" w:pos="912"/>
        </w:tabs>
        <w:spacing w:before="0" w:after="0" w:line="240" w:lineRule="auto"/>
        <w:ind w:left="912" w:right="0" w:hanging="720"/>
        <w:jc w:val="left"/>
        <w:rPr>
          <w:sz w:val="24"/>
        </w:rPr>
      </w:pPr>
      <w:r>
        <w:rPr>
          <w:sz w:val="24"/>
        </w:rPr>
        <w:t>The</w:t>
      </w:r>
      <w:r>
        <w:rPr>
          <w:spacing w:val="-5"/>
          <w:sz w:val="24"/>
        </w:rPr>
        <w:t xml:space="preserve"> </w:t>
      </w:r>
      <w:r>
        <w:rPr>
          <w:sz w:val="24"/>
        </w:rPr>
        <w:t>two</w:t>
      </w:r>
      <w:r>
        <w:rPr>
          <w:spacing w:val="-1"/>
          <w:sz w:val="24"/>
        </w:rPr>
        <w:t xml:space="preserve"> </w:t>
      </w:r>
      <w:r>
        <w:rPr>
          <w:sz w:val="24"/>
        </w:rPr>
        <w:t>children</w:t>
      </w:r>
      <w:r>
        <w:rPr>
          <w:spacing w:val="-1"/>
          <w:sz w:val="24"/>
        </w:rPr>
        <w:t xml:space="preserve"> </w:t>
      </w:r>
      <w:r>
        <w:rPr>
          <w:spacing w:val="-4"/>
          <w:sz w:val="24"/>
        </w:rPr>
        <w:t>sang.</w:t>
      </w:r>
    </w:p>
    <w:p>
      <w:pPr>
        <w:pStyle w:val="7"/>
      </w:pPr>
    </w:p>
    <w:p>
      <w:pPr>
        <w:pStyle w:val="7"/>
        <w:spacing w:line="480" w:lineRule="auto"/>
        <w:ind w:left="192" w:firstLine="719"/>
      </w:pPr>
      <w:r>
        <w:t>In</w:t>
      </w:r>
      <w:r>
        <w:rPr>
          <w:spacing w:val="32"/>
        </w:rPr>
        <w:t xml:space="preserve"> </w:t>
      </w:r>
      <w:r>
        <w:t>each</w:t>
      </w:r>
      <w:r>
        <w:rPr>
          <w:spacing w:val="32"/>
        </w:rPr>
        <w:t xml:space="preserve"> </w:t>
      </w:r>
      <w:r>
        <w:t>sentence,</w:t>
      </w:r>
      <w:r>
        <w:rPr>
          <w:spacing w:val="32"/>
        </w:rPr>
        <w:t xml:space="preserve"> </w:t>
      </w:r>
      <w:r>
        <w:t>does</w:t>
      </w:r>
      <w:r>
        <w:rPr>
          <w:spacing w:val="33"/>
        </w:rPr>
        <w:t xml:space="preserve"> </w:t>
      </w:r>
      <w:r>
        <w:t>the</w:t>
      </w:r>
      <w:r>
        <w:rPr>
          <w:spacing w:val="31"/>
        </w:rPr>
        <w:t xml:space="preserve"> </w:t>
      </w:r>
      <w:r>
        <w:t>underlined</w:t>
      </w:r>
      <w:r>
        <w:rPr>
          <w:spacing w:val="32"/>
        </w:rPr>
        <w:t xml:space="preserve"> </w:t>
      </w:r>
      <w:r>
        <w:t>part</w:t>
      </w:r>
      <w:r>
        <w:rPr>
          <w:spacing w:val="32"/>
        </w:rPr>
        <w:t xml:space="preserve"> </w:t>
      </w:r>
      <w:r>
        <w:t>tell</w:t>
      </w:r>
      <w:r>
        <w:rPr>
          <w:spacing w:val="33"/>
        </w:rPr>
        <w:t xml:space="preserve"> </w:t>
      </w:r>
      <w:r>
        <w:t>what,</w:t>
      </w:r>
      <w:r>
        <w:rPr>
          <w:spacing w:val="33"/>
        </w:rPr>
        <w:t xml:space="preserve"> </w:t>
      </w:r>
      <w:r>
        <w:t>where</w:t>
      </w:r>
      <w:r>
        <w:rPr>
          <w:spacing w:val="31"/>
        </w:rPr>
        <w:t xml:space="preserve"> </w:t>
      </w:r>
      <w:r>
        <w:t>or</w:t>
      </w:r>
      <w:r>
        <w:rPr>
          <w:spacing w:val="32"/>
        </w:rPr>
        <w:t xml:space="preserve"> </w:t>
      </w:r>
      <w:r>
        <w:t>how?</w:t>
      </w:r>
      <w:r>
        <w:rPr>
          <w:spacing w:val="33"/>
        </w:rPr>
        <w:t xml:space="preserve"> </w:t>
      </w:r>
      <w:r>
        <w:t>Write</w:t>
      </w:r>
      <w:r>
        <w:rPr>
          <w:spacing w:val="32"/>
        </w:rPr>
        <w:t xml:space="preserve"> </w:t>
      </w:r>
      <w:r>
        <w:t xml:space="preserve">the correct answer on the line. For example: on the wood is the lizard </w:t>
      </w:r>
      <w:r>
        <w:rPr>
          <w:u w:val="single"/>
        </w:rPr>
        <w:t>where</w:t>
      </w:r>
      <w:r>
        <w:t>.</w:t>
      </w:r>
    </w:p>
    <w:p>
      <w:pPr>
        <w:pStyle w:val="17"/>
        <w:numPr>
          <w:ilvl w:val="0"/>
          <w:numId w:val="36"/>
        </w:numPr>
        <w:tabs>
          <w:tab w:val="left" w:pos="912"/>
          <w:tab w:val="left" w:pos="6067"/>
        </w:tabs>
        <w:spacing w:before="1" w:after="0" w:line="240" w:lineRule="auto"/>
        <w:ind w:left="912" w:right="0" w:hanging="720"/>
        <w:jc w:val="left"/>
        <w:rPr>
          <w:sz w:val="24"/>
        </w:rPr>
      </w:pPr>
      <w:r>
        <w:rPr>
          <w:sz w:val="24"/>
        </w:rPr>
        <w:t xml:space="preserve">On the branch sat </w:t>
      </w:r>
      <w:r>
        <w:rPr>
          <w:sz w:val="24"/>
          <w:u w:val="single"/>
        </w:rPr>
        <w:t>the</w:t>
      </w:r>
      <w:r>
        <w:rPr>
          <w:sz w:val="24"/>
        </w:rPr>
        <w:t xml:space="preserve"> </w:t>
      </w:r>
      <w:r>
        <w:rPr>
          <w:sz w:val="24"/>
          <w:u w:val="single"/>
        </w:rPr>
        <w:t>birds</w:t>
      </w:r>
      <w:r>
        <w:rPr>
          <w:sz w:val="24"/>
        </w:rPr>
        <w:t xml:space="preserve">. </w:t>
      </w:r>
      <w:r>
        <w:rPr>
          <w:sz w:val="24"/>
          <w:u w:val="single"/>
        </w:rPr>
        <w:tab/>
      </w:r>
    </w:p>
    <w:p>
      <w:pPr>
        <w:pStyle w:val="7"/>
        <w:spacing w:before="2"/>
        <w:rPr>
          <w:sz w:val="16"/>
        </w:rPr>
      </w:pPr>
    </w:p>
    <w:p>
      <w:pPr>
        <w:pStyle w:val="17"/>
        <w:numPr>
          <w:ilvl w:val="0"/>
          <w:numId w:val="36"/>
        </w:numPr>
        <w:tabs>
          <w:tab w:val="left" w:pos="912"/>
        </w:tabs>
        <w:spacing w:before="90" w:after="0" w:line="240" w:lineRule="auto"/>
        <w:ind w:left="912" w:right="0" w:hanging="720"/>
        <w:jc w:val="left"/>
        <w:rPr>
          <w:sz w:val="24"/>
        </w:rPr>
      </w:pPr>
      <w:r>
        <w:rPr>
          <w:sz w:val="24"/>
          <w:u w:val="single"/>
        </w:rPr>
        <w:t>With</w:t>
      </w:r>
      <w:r>
        <w:rPr>
          <w:spacing w:val="-2"/>
          <w:sz w:val="24"/>
          <w:u w:val="single"/>
        </w:rPr>
        <w:t xml:space="preserve"> </w:t>
      </w:r>
      <w:r>
        <w:rPr>
          <w:sz w:val="24"/>
          <w:u w:val="single"/>
        </w:rPr>
        <w:t>great</w:t>
      </w:r>
      <w:r>
        <w:rPr>
          <w:sz w:val="24"/>
        </w:rPr>
        <w:t xml:space="preserve"> </w:t>
      </w:r>
      <w:r>
        <w:rPr>
          <w:sz w:val="24"/>
          <w:u w:val="single"/>
        </w:rPr>
        <w:t>speed</w:t>
      </w:r>
      <w:r>
        <w:rPr>
          <w:sz w:val="24"/>
        </w:rPr>
        <w:t>,</w:t>
      </w:r>
      <w:r>
        <w:rPr>
          <w:spacing w:val="-1"/>
          <w:sz w:val="24"/>
        </w:rPr>
        <w:t xml:space="preserve"> </w:t>
      </w:r>
      <w:r>
        <w:rPr>
          <w:sz w:val="24"/>
        </w:rPr>
        <w:t>the</w:t>
      </w:r>
      <w:r>
        <w:rPr>
          <w:spacing w:val="-2"/>
          <w:sz w:val="24"/>
        </w:rPr>
        <w:t xml:space="preserve"> </w:t>
      </w:r>
      <w:r>
        <w:rPr>
          <w:sz w:val="24"/>
        </w:rPr>
        <w:t>car crossed</w:t>
      </w:r>
      <w:r>
        <w:rPr>
          <w:spacing w:val="-1"/>
          <w:sz w:val="24"/>
        </w:rPr>
        <w:t xml:space="preserve"> </w:t>
      </w:r>
      <w:r>
        <w:rPr>
          <w:sz w:val="24"/>
        </w:rPr>
        <w:t>the</w:t>
      </w:r>
      <w:r>
        <w:rPr>
          <w:spacing w:val="-1"/>
          <w:sz w:val="24"/>
        </w:rPr>
        <w:t xml:space="preserve"> </w:t>
      </w:r>
      <w:r>
        <w:rPr>
          <w:spacing w:val="-4"/>
          <w:sz w:val="24"/>
        </w:rPr>
        <w:t>road.</w:t>
      </w:r>
    </w:p>
    <w:p>
      <w:pPr>
        <w:spacing w:after="0" w:line="240" w:lineRule="auto"/>
        <w:jc w:val="left"/>
        <w:rPr>
          <w:sz w:val="24"/>
        </w:rPr>
        <w:sectPr>
          <w:pgSz w:w="11910" w:h="16840"/>
          <w:pgMar w:top="1340" w:right="1320" w:bottom="280" w:left="1680" w:header="722" w:footer="0" w:gutter="0"/>
          <w:cols w:space="720" w:num="1"/>
        </w:sectPr>
      </w:pPr>
    </w:p>
    <w:p>
      <w:pPr>
        <w:pStyle w:val="3"/>
        <w:spacing w:before="84"/>
        <w:ind w:left="711" w:right="641" w:firstLine="0"/>
        <w:jc w:val="center"/>
      </w:pPr>
      <w:r>
        <w:t>SCORING</w:t>
      </w:r>
      <w:r>
        <w:rPr>
          <w:spacing w:val="-1"/>
        </w:rPr>
        <w:t xml:space="preserve"> </w:t>
      </w:r>
      <w:r>
        <w:rPr>
          <w:spacing w:val="-4"/>
        </w:rPr>
        <w:t>GUIDE</w:t>
      </w:r>
    </w:p>
    <w:p>
      <w:pPr>
        <w:pStyle w:val="7"/>
        <w:spacing w:before="6"/>
        <w:rPr>
          <w:b/>
        </w:rPr>
      </w:pPr>
    </w:p>
    <w:tbl>
      <w:tblPr>
        <w:tblStyle w:val="6"/>
        <w:tblW w:w="0" w:type="auto"/>
        <w:tblInd w:w="14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0"/>
        <w:gridCol w:w="3377"/>
        <w:gridCol w:w="40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560" w:type="dxa"/>
          </w:tcPr>
          <w:p>
            <w:pPr>
              <w:pStyle w:val="18"/>
              <w:spacing w:line="266" w:lineRule="exact"/>
              <w:ind w:left="50"/>
              <w:rPr>
                <w:sz w:val="24"/>
              </w:rPr>
            </w:pPr>
            <w:r>
              <w:rPr>
                <w:spacing w:val="-5"/>
                <w:sz w:val="24"/>
              </w:rPr>
              <w:t>1.</w:t>
            </w:r>
          </w:p>
        </w:tc>
        <w:tc>
          <w:tcPr>
            <w:tcW w:w="3377" w:type="dxa"/>
          </w:tcPr>
          <w:p>
            <w:pPr>
              <w:pStyle w:val="18"/>
              <w:spacing w:line="266" w:lineRule="exact"/>
              <w:ind w:left="209"/>
              <w:rPr>
                <w:sz w:val="24"/>
              </w:rPr>
            </w:pPr>
            <w:r>
              <w:rPr>
                <w:sz w:val="24"/>
              </w:rPr>
              <w:t>hat</w:t>
            </w:r>
            <w:r>
              <w:rPr>
                <w:spacing w:val="-1"/>
                <w:sz w:val="24"/>
              </w:rPr>
              <w:t xml:space="preserve"> </w:t>
            </w:r>
            <w:r>
              <w:rPr>
                <w:sz w:val="24"/>
              </w:rPr>
              <w:t>– “h”</w:t>
            </w:r>
            <w:r>
              <w:rPr>
                <w:spacing w:val="-2"/>
                <w:sz w:val="24"/>
              </w:rPr>
              <w:t xml:space="preserve"> </w:t>
            </w:r>
            <w:r>
              <w:rPr>
                <w:sz w:val="24"/>
              </w:rPr>
              <w:t xml:space="preserve">sound – </w:t>
            </w:r>
            <w:r>
              <w:rPr>
                <w:spacing w:val="-4"/>
                <w:sz w:val="24"/>
              </w:rPr>
              <w:t>1mk.</w:t>
            </w:r>
          </w:p>
        </w:tc>
        <w:tc>
          <w:tcPr>
            <w:tcW w:w="4091" w:type="dxa"/>
          </w:tcPr>
          <w:p>
            <w:pPr>
              <w:pStyle w:val="18"/>
              <w:tabs>
                <w:tab w:val="left" w:pos="1153"/>
              </w:tabs>
              <w:spacing w:line="266" w:lineRule="exact"/>
              <w:ind w:left="433"/>
              <w:rPr>
                <w:sz w:val="24"/>
              </w:rPr>
            </w:pPr>
            <w:r>
              <w:rPr>
                <w:spacing w:val="-5"/>
                <w:sz w:val="24"/>
              </w:rPr>
              <w:t>16.</w:t>
            </w:r>
            <w:r>
              <w:rPr>
                <w:sz w:val="24"/>
              </w:rPr>
              <w:tab/>
            </w:r>
            <w:r>
              <w:rPr>
                <w:sz w:val="24"/>
                <w:u w:val="single"/>
              </w:rPr>
              <w:t>ch</w:t>
            </w:r>
            <w:r>
              <w:rPr>
                <w:sz w:val="24"/>
              </w:rPr>
              <w:t>oke,</w:t>
            </w:r>
            <w:r>
              <w:rPr>
                <w:spacing w:val="-1"/>
                <w:sz w:val="24"/>
              </w:rPr>
              <w:t xml:space="preserve"> </w:t>
            </w:r>
            <w:r>
              <w:rPr>
                <w:sz w:val="24"/>
              </w:rPr>
              <w:t>chicken</w:t>
            </w:r>
            <w:r>
              <w:rPr>
                <w:spacing w:val="-1"/>
                <w:sz w:val="24"/>
              </w:rPr>
              <w:t xml:space="preserve"> </w:t>
            </w:r>
            <w:r>
              <w:rPr>
                <w:sz w:val="24"/>
              </w:rPr>
              <w:t>–</w:t>
            </w:r>
            <w:r>
              <w:rPr>
                <w:spacing w:val="-1"/>
                <w:sz w:val="24"/>
              </w:rPr>
              <w:t xml:space="preserve"> </w:t>
            </w:r>
            <w:r>
              <w:rPr>
                <w:spacing w:val="-4"/>
                <w:sz w:val="24"/>
              </w:rPr>
              <w:t>lmk.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560" w:type="dxa"/>
          </w:tcPr>
          <w:p>
            <w:pPr>
              <w:pStyle w:val="18"/>
              <w:spacing w:before="133"/>
              <w:ind w:left="50"/>
              <w:rPr>
                <w:sz w:val="24"/>
              </w:rPr>
            </w:pPr>
            <w:r>
              <w:rPr>
                <w:spacing w:val="-5"/>
                <w:sz w:val="24"/>
              </w:rPr>
              <w:t>2.</w:t>
            </w:r>
          </w:p>
        </w:tc>
        <w:tc>
          <w:tcPr>
            <w:tcW w:w="3377" w:type="dxa"/>
          </w:tcPr>
          <w:p>
            <w:pPr>
              <w:pStyle w:val="18"/>
              <w:tabs>
                <w:tab w:val="left" w:pos="895"/>
              </w:tabs>
              <w:spacing w:before="133"/>
              <w:ind w:left="209"/>
              <w:rPr>
                <w:sz w:val="24"/>
              </w:rPr>
            </w:pPr>
            <w:r>
              <w:rPr>
                <w:sz w:val="24"/>
              </w:rPr>
              <w:t xml:space="preserve">bee </w:t>
            </w:r>
            <w:r>
              <w:rPr>
                <w:sz w:val="24"/>
                <w:u w:val="single"/>
              </w:rPr>
              <w:tab/>
            </w:r>
            <w:r>
              <w:rPr>
                <w:sz w:val="24"/>
              </w:rPr>
              <w:t xml:space="preserve">back – </w:t>
            </w:r>
            <w:r>
              <w:rPr>
                <w:spacing w:val="-4"/>
                <w:sz w:val="24"/>
              </w:rPr>
              <w:t>1mk.</w:t>
            </w:r>
          </w:p>
        </w:tc>
        <w:tc>
          <w:tcPr>
            <w:tcW w:w="4091" w:type="dxa"/>
          </w:tcPr>
          <w:p>
            <w:pPr>
              <w:pStyle w:val="18"/>
              <w:tabs>
                <w:tab w:val="left" w:pos="1153"/>
              </w:tabs>
              <w:spacing w:before="133"/>
              <w:ind w:left="433"/>
              <w:rPr>
                <w:sz w:val="24"/>
              </w:rPr>
            </w:pPr>
            <w:r>
              <w:rPr>
                <w:spacing w:val="-5"/>
                <w:sz w:val="24"/>
              </w:rPr>
              <w:t>17.</w:t>
            </w:r>
            <w:r>
              <w:rPr>
                <w:sz w:val="24"/>
              </w:rPr>
              <w:tab/>
            </w:r>
            <w:r>
              <w:rPr>
                <w:sz w:val="24"/>
                <w:u w:val="single"/>
              </w:rPr>
              <w:t>wh</w:t>
            </w:r>
            <w:r>
              <w:rPr>
                <w:sz w:val="24"/>
              </w:rPr>
              <w:t>ite,</w:t>
            </w:r>
            <w:r>
              <w:rPr>
                <w:spacing w:val="-4"/>
                <w:sz w:val="24"/>
              </w:rPr>
              <w:t xml:space="preserve"> </w:t>
            </w:r>
            <w:r>
              <w:rPr>
                <w:sz w:val="24"/>
                <w:u w:val="single"/>
              </w:rPr>
              <w:t>wh</w:t>
            </w:r>
            <w:r>
              <w:rPr>
                <w:sz w:val="24"/>
              </w:rPr>
              <w:t>ishers,</w:t>
            </w:r>
            <w:r>
              <w:rPr>
                <w:spacing w:val="-1"/>
                <w:sz w:val="24"/>
              </w:rPr>
              <w:t xml:space="preserve"> </w:t>
            </w:r>
            <w:r>
              <w:rPr>
                <w:sz w:val="24"/>
              </w:rPr>
              <w:t>bru</w:t>
            </w:r>
            <w:r>
              <w:rPr>
                <w:sz w:val="24"/>
                <w:u w:val="single"/>
              </w:rPr>
              <w:t>sh</w:t>
            </w:r>
            <w:r>
              <w:rPr>
                <w:spacing w:val="-3"/>
                <w:sz w:val="24"/>
              </w:rPr>
              <w:t xml:space="preserve"> </w:t>
            </w:r>
            <w:r>
              <w:rPr>
                <w:sz w:val="24"/>
              </w:rPr>
              <w:t>–</w:t>
            </w:r>
            <w:r>
              <w:rPr>
                <w:spacing w:val="1"/>
                <w:sz w:val="24"/>
              </w:rPr>
              <w:t xml:space="preserve"> </w:t>
            </w:r>
            <w:r>
              <w:rPr>
                <w:spacing w:val="-4"/>
                <w:sz w:val="24"/>
              </w:rPr>
              <w:t>1mk.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trPr>
        <w:tc>
          <w:tcPr>
            <w:tcW w:w="560" w:type="dxa"/>
          </w:tcPr>
          <w:p>
            <w:pPr>
              <w:pStyle w:val="18"/>
              <w:spacing w:before="133"/>
              <w:ind w:left="50"/>
              <w:rPr>
                <w:sz w:val="24"/>
              </w:rPr>
            </w:pPr>
            <w:r>
              <w:rPr>
                <w:spacing w:val="-5"/>
                <w:sz w:val="24"/>
              </w:rPr>
              <w:t>3.</w:t>
            </w:r>
          </w:p>
        </w:tc>
        <w:tc>
          <w:tcPr>
            <w:tcW w:w="3377" w:type="dxa"/>
          </w:tcPr>
          <w:p>
            <w:pPr>
              <w:pStyle w:val="18"/>
              <w:tabs>
                <w:tab w:val="left" w:pos="871"/>
              </w:tabs>
              <w:spacing w:before="133"/>
              <w:ind w:left="209"/>
              <w:rPr>
                <w:sz w:val="24"/>
              </w:rPr>
            </w:pPr>
            <w:r>
              <w:rPr>
                <w:sz w:val="24"/>
              </w:rPr>
              <w:t xml:space="preserve">job </w:t>
            </w:r>
            <w:r>
              <w:rPr>
                <w:sz w:val="24"/>
                <w:u w:val="single"/>
              </w:rPr>
              <w:tab/>
            </w:r>
            <w:r>
              <w:rPr>
                <w:sz w:val="24"/>
              </w:rPr>
              <w:t>yet</w:t>
            </w:r>
            <w:r>
              <w:rPr>
                <w:spacing w:val="-3"/>
                <w:sz w:val="24"/>
              </w:rPr>
              <w:t xml:space="preserve"> </w:t>
            </w:r>
            <w:r>
              <w:rPr>
                <w:sz w:val="24"/>
              </w:rPr>
              <w:t>–</w:t>
            </w:r>
            <w:r>
              <w:rPr>
                <w:spacing w:val="-3"/>
                <w:sz w:val="24"/>
              </w:rPr>
              <w:t xml:space="preserve"> </w:t>
            </w:r>
            <w:r>
              <w:rPr>
                <w:spacing w:val="-4"/>
                <w:sz w:val="24"/>
              </w:rPr>
              <w:t>1mk.</w:t>
            </w:r>
          </w:p>
        </w:tc>
        <w:tc>
          <w:tcPr>
            <w:tcW w:w="4091" w:type="dxa"/>
          </w:tcPr>
          <w:p>
            <w:pPr>
              <w:pStyle w:val="18"/>
              <w:tabs>
                <w:tab w:val="left" w:pos="1153"/>
              </w:tabs>
              <w:spacing w:before="133"/>
              <w:ind w:left="433"/>
              <w:rPr>
                <w:sz w:val="24"/>
              </w:rPr>
            </w:pPr>
            <w:r>
              <w:rPr>
                <w:spacing w:val="-5"/>
                <w:sz w:val="24"/>
              </w:rPr>
              <w:t>18.</w:t>
            </w:r>
            <w:r>
              <w:rPr>
                <w:sz w:val="24"/>
              </w:rPr>
              <w:tab/>
            </w:r>
            <w:r>
              <w:rPr>
                <w:sz w:val="24"/>
              </w:rPr>
              <w:t>wa</w:t>
            </w:r>
            <w:r>
              <w:rPr>
                <w:sz w:val="24"/>
                <w:u w:val="single"/>
              </w:rPr>
              <w:t>sh</w:t>
            </w:r>
            <w:r>
              <w:rPr>
                <w:sz w:val="24"/>
              </w:rPr>
              <w:t>,</w:t>
            </w:r>
            <w:r>
              <w:rPr>
                <w:spacing w:val="-4"/>
                <w:sz w:val="24"/>
              </w:rPr>
              <w:t xml:space="preserve"> </w:t>
            </w:r>
            <w:r>
              <w:rPr>
                <w:sz w:val="24"/>
                <w:u w:val="single"/>
              </w:rPr>
              <w:t>wh</w:t>
            </w:r>
            <w:r>
              <w:rPr>
                <w:sz w:val="24"/>
              </w:rPr>
              <w:t>ite,</w:t>
            </w:r>
            <w:r>
              <w:rPr>
                <w:spacing w:val="-2"/>
                <w:sz w:val="24"/>
              </w:rPr>
              <w:t xml:space="preserve"> </w:t>
            </w:r>
            <w:r>
              <w:rPr>
                <w:sz w:val="24"/>
                <w:u w:val="single"/>
              </w:rPr>
              <w:t>sh</w:t>
            </w:r>
            <w:r>
              <w:rPr>
                <w:sz w:val="24"/>
              </w:rPr>
              <w:t>irt</w:t>
            </w:r>
            <w:r>
              <w:rPr>
                <w:spacing w:val="-2"/>
                <w:sz w:val="24"/>
              </w:rPr>
              <w:t xml:space="preserve"> </w:t>
            </w:r>
            <w:r>
              <w:rPr>
                <w:sz w:val="24"/>
              </w:rPr>
              <w:t>–</w:t>
            </w:r>
            <w:r>
              <w:rPr>
                <w:spacing w:val="-1"/>
                <w:sz w:val="24"/>
              </w:rPr>
              <w:t xml:space="preserve"> </w:t>
            </w:r>
            <w:r>
              <w:rPr>
                <w:spacing w:val="-4"/>
                <w:sz w:val="24"/>
              </w:rPr>
              <w:t>1mk.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trPr>
        <w:tc>
          <w:tcPr>
            <w:tcW w:w="560" w:type="dxa"/>
          </w:tcPr>
          <w:p>
            <w:pPr>
              <w:pStyle w:val="18"/>
              <w:spacing w:before="133"/>
              <w:ind w:left="50"/>
              <w:rPr>
                <w:sz w:val="24"/>
              </w:rPr>
            </w:pPr>
            <w:r>
              <w:rPr>
                <w:spacing w:val="-5"/>
                <w:sz w:val="24"/>
              </w:rPr>
              <w:t>4.</w:t>
            </w:r>
          </w:p>
        </w:tc>
        <w:tc>
          <w:tcPr>
            <w:tcW w:w="3377" w:type="dxa"/>
          </w:tcPr>
          <w:p>
            <w:pPr>
              <w:pStyle w:val="18"/>
              <w:tabs>
                <w:tab w:val="left" w:pos="1094"/>
              </w:tabs>
              <w:spacing w:before="133"/>
              <w:ind w:left="209"/>
              <w:rPr>
                <w:sz w:val="24"/>
              </w:rPr>
            </w:pPr>
            <w:r>
              <w:rPr>
                <w:sz w:val="24"/>
              </w:rPr>
              <w:t xml:space="preserve">begin </w:t>
            </w:r>
            <w:r>
              <w:rPr>
                <w:sz w:val="24"/>
                <w:u w:val="single"/>
              </w:rPr>
              <w:tab/>
            </w:r>
            <w:r>
              <w:rPr>
                <w:sz w:val="24"/>
              </w:rPr>
              <w:t>tiger</w:t>
            </w:r>
            <w:r>
              <w:rPr>
                <w:spacing w:val="-1"/>
                <w:sz w:val="24"/>
              </w:rPr>
              <w:t xml:space="preserve"> </w:t>
            </w:r>
            <w:r>
              <w:rPr>
                <w:sz w:val="24"/>
              </w:rPr>
              <w:t>–</w:t>
            </w:r>
            <w:r>
              <w:rPr>
                <w:spacing w:val="-1"/>
                <w:sz w:val="24"/>
              </w:rPr>
              <w:t xml:space="preserve"> </w:t>
            </w:r>
            <w:r>
              <w:rPr>
                <w:spacing w:val="-4"/>
                <w:sz w:val="24"/>
              </w:rPr>
              <w:t>1mk.</w:t>
            </w:r>
          </w:p>
        </w:tc>
        <w:tc>
          <w:tcPr>
            <w:tcW w:w="4091" w:type="dxa"/>
          </w:tcPr>
          <w:p>
            <w:pPr>
              <w:pStyle w:val="18"/>
              <w:tabs>
                <w:tab w:val="left" w:pos="1153"/>
              </w:tabs>
              <w:spacing w:before="133"/>
              <w:ind w:left="433"/>
              <w:rPr>
                <w:sz w:val="24"/>
              </w:rPr>
            </w:pPr>
            <w:r>
              <mc:AlternateContent>
                <mc:Choice Requires="wpg">
                  <w:drawing>
                    <wp:anchor distT="0" distB="0" distL="0" distR="0" simplePos="0" relativeHeight="251700224" behindDoc="1" locked="0" layoutInCell="1" allowOverlap="1">
                      <wp:simplePos x="0" y="0"/>
                      <wp:positionH relativeFrom="column">
                        <wp:posOffset>732155</wp:posOffset>
                      </wp:positionH>
                      <wp:positionV relativeFrom="paragraph">
                        <wp:posOffset>243205</wp:posOffset>
                      </wp:positionV>
                      <wp:extent cx="43180" cy="7620"/>
                      <wp:effectExtent l="0" t="0" r="0" b="0"/>
                      <wp:wrapNone/>
                      <wp:docPr id="94" name="Group 94"/>
                      <wp:cNvGraphicFramePr/>
                      <a:graphic xmlns:a="http://schemas.openxmlformats.org/drawingml/2006/main">
                        <a:graphicData uri="http://schemas.microsoft.com/office/word/2010/wordprocessingGroup">
                          <wpg:wgp>
                            <wpg:cNvGrpSpPr/>
                            <wpg:grpSpPr>
                              <a:xfrm>
                                <a:off x="0" y="0"/>
                                <a:ext cx="43180" cy="7620"/>
                                <a:chOff x="0" y="0"/>
                                <a:chExt cx="43180" cy="7620"/>
                              </a:xfrm>
                            </wpg:grpSpPr>
                            <wps:wsp>
                              <wps:cNvPr id="95" name="Graphic 95"/>
                              <wps:cNvSpPr/>
                              <wps:spPr>
                                <a:xfrm>
                                  <a:off x="0" y="0"/>
                                  <a:ext cx="43180" cy="7620"/>
                                </a:xfrm>
                                <a:custGeom>
                                  <a:avLst/>
                                  <a:gdLst/>
                                  <a:ahLst/>
                                  <a:cxnLst/>
                                  <a:rect l="l" t="t" r="r" b="b"/>
                                  <a:pathLst>
                                    <a:path w="43180" h="7620">
                                      <a:moveTo>
                                        <a:pt x="42672" y="0"/>
                                      </a:moveTo>
                                      <a:lnTo>
                                        <a:pt x="0" y="0"/>
                                      </a:lnTo>
                                      <a:lnTo>
                                        <a:pt x="0" y="7619"/>
                                      </a:lnTo>
                                      <a:lnTo>
                                        <a:pt x="42672" y="7619"/>
                                      </a:lnTo>
                                      <a:lnTo>
                                        <a:pt x="42672" y="0"/>
                                      </a:lnTo>
                                      <a:close/>
                                    </a:path>
                                  </a:pathLst>
                                </a:custGeom>
                                <a:solidFill>
                                  <a:srgbClr val="000000"/>
                                </a:solidFill>
                              </wps:spPr>
                              <wps:bodyPr wrap="square" lIns="0" tIns="0" rIns="0" bIns="0" rtlCol="0">
                                <a:noAutofit/>
                              </wps:bodyPr>
                            </wps:wsp>
                          </wpg:wgp>
                        </a:graphicData>
                      </a:graphic>
                    </wp:anchor>
                  </w:drawing>
                </mc:Choice>
                <mc:Fallback>
                  <w:pict>
                    <v:group id="_x0000_s1026" o:spid="_x0000_s1026" o:spt="203" style="position:absolute;left:0pt;margin-left:57.65pt;margin-top:19.15pt;height:0.6pt;width:3.4pt;z-index:-251616256;mso-width-relative:page;mso-height-relative:page;" coordsize="43180,7620" o:gfxdata="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DTsPtjYAAAACQEAAA8AAAAAAAAAAQAgAAAAIgAAAGRycy9kb3ducmV2LnhtbFBLAQIU&#10;ABQAAAAIAIdO4kBS4L9qZQIAAPwFAAAOAAAAAAAAAAEAIAAAACcBAABkcnMvZTJvRG9jLnhtbFBL&#10;BQYAAAAABgAGAFkBAAD+BQAAAAA=&#10;">
                      <o:lock v:ext="edit" aspectratio="f"/>
                      <v:shape id="Graphic 95" o:spid="_x0000_s1026" o:spt="100" style="position:absolute;left:0;top:0;height:7620;width:43180;" fillcolor="#000000" filled="t" stroked="f" coordsize="43180,7620" o:gfxdata="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UQrobsAAADb&#10;AAAADwAAAAAAAAABACAAAAAiAAAAZHJzL2Rvd25yZXYueG1sUEsBAhQAFAAAAAgAh07iQDMvBZ47&#10;AAAAOQAAABAAAAAAAAAAAQAgAAAACgEAAGRycy9zaGFwZXhtbC54bWxQSwUGAAAAAAYABgBbAQAA&#10;tAMAAAAA&#10;" path="m42672,0l0,0,0,7619,42672,7619,42672,0xe">
                        <v:fill on="t" focussize="0,0"/>
                        <v:stroke on="f"/>
                        <v:imagedata o:title=""/>
                        <o:lock v:ext="edit" aspectratio="f"/>
                        <v:textbox inset="0mm,0mm,0mm,0mm"/>
                      </v:shape>
                    </v:group>
                  </w:pict>
                </mc:Fallback>
              </mc:AlternateContent>
            </w:r>
            <w:r>
              <w:rPr>
                <w:spacing w:val="-5"/>
                <w:sz w:val="24"/>
              </w:rPr>
              <w:t>19.</w:t>
            </w:r>
            <w:r>
              <w:rPr>
                <w:sz w:val="24"/>
              </w:rPr>
              <w:tab/>
            </w:r>
            <w:r>
              <w:rPr>
                <w:sz w:val="24"/>
              </w:rPr>
              <w:t>tire,</w:t>
            </w:r>
            <w:r>
              <w:rPr>
                <w:spacing w:val="-2"/>
                <w:sz w:val="24"/>
              </w:rPr>
              <w:t xml:space="preserve"> </w:t>
            </w:r>
            <w:r>
              <w:rPr>
                <w:sz w:val="24"/>
                <w:u w:val="single"/>
              </w:rPr>
              <w:t>w</w:t>
            </w:r>
            <w:r>
              <w:rPr>
                <w:sz w:val="24"/>
              </w:rPr>
              <w:t>ire</w:t>
            </w:r>
            <w:r>
              <w:rPr>
                <w:spacing w:val="-2"/>
                <w:sz w:val="24"/>
              </w:rPr>
              <w:t xml:space="preserve"> </w:t>
            </w:r>
            <w:r>
              <w:rPr>
                <w:sz w:val="24"/>
              </w:rPr>
              <w:t>–</w:t>
            </w:r>
            <w:r>
              <w:rPr>
                <w:spacing w:val="-1"/>
                <w:sz w:val="24"/>
              </w:rPr>
              <w:t xml:space="preserve"> </w:t>
            </w:r>
            <w:r>
              <w:rPr>
                <w:spacing w:val="-4"/>
                <w:sz w:val="24"/>
              </w:rPr>
              <w:t>1mk.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560" w:type="dxa"/>
          </w:tcPr>
          <w:p>
            <w:pPr>
              <w:pStyle w:val="18"/>
              <w:spacing w:before="133"/>
              <w:ind w:left="50"/>
              <w:rPr>
                <w:sz w:val="24"/>
              </w:rPr>
            </w:pPr>
            <w:r>
              <w:rPr>
                <w:spacing w:val="-5"/>
                <w:sz w:val="24"/>
              </w:rPr>
              <w:t>5.</w:t>
            </w:r>
          </w:p>
        </w:tc>
        <w:tc>
          <w:tcPr>
            <w:tcW w:w="3377" w:type="dxa"/>
          </w:tcPr>
          <w:p>
            <w:pPr>
              <w:pStyle w:val="18"/>
              <w:spacing w:before="133"/>
              <w:ind w:left="209"/>
              <w:rPr>
                <w:sz w:val="24"/>
              </w:rPr>
            </w:pPr>
            <w:r>
              <w:rPr>
                <w:sz w:val="24"/>
              </w:rPr>
              <w:t>m-a-n-</w:t>
            </w:r>
            <w:r>
              <w:rPr>
                <w:spacing w:val="-3"/>
                <w:sz w:val="24"/>
              </w:rPr>
              <w:t xml:space="preserve"> </w:t>
            </w:r>
            <w:r>
              <w:rPr>
                <w:sz w:val="24"/>
              </w:rPr>
              <w:t>-</w:t>
            </w:r>
            <w:r>
              <w:rPr>
                <w:spacing w:val="-2"/>
                <w:sz w:val="24"/>
              </w:rPr>
              <w:t xml:space="preserve"> </w:t>
            </w:r>
            <w:r>
              <w:rPr>
                <w:spacing w:val="-4"/>
                <w:sz w:val="24"/>
              </w:rPr>
              <w:t>1mk.</w:t>
            </w:r>
          </w:p>
        </w:tc>
        <w:tc>
          <w:tcPr>
            <w:tcW w:w="4091" w:type="dxa"/>
          </w:tcPr>
          <w:p>
            <w:pPr>
              <w:pStyle w:val="18"/>
              <w:tabs>
                <w:tab w:val="left" w:pos="1153"/>
              </w:tabs>
              <w:spacing w:before="133"/>
              <w:ind w:left="433"/>
              <w:rPr>
                <w:sz w:val="24"/>
              </w:rPr>
            </w:pPr>
            <w:r>
              <w:rPr>
                <w:spacing w:val="-5"/>
                <w:sz w:val="24"/>
              </w:rPr>
              <w:t>20.</w:t>
            </w:r>
            <w:r>
              <w:rPr>
                <w:sz w:val="24"/>
              </w:rPr>
              <w:tab/>
            </w:r>
            <w:r>
              <w:rPr>
                <w:sz w:val="24"/>
              </w:rPr>
              <w:t>wh</w:t>
            </w:r>
            <w:r>
              <w:rPr>
                <w:sz w:val="24"/>
                <w:u w:val="single"/>
              </w:rPr>
              <w:t>ite</w:t>
            </w:r>
            <w:r>
              <w:rPr>
                <w:spacing w:val="-5"/>
                <w:sz w:val="24"/>
              </w:rPr>
              <w:t xml:space="preserve"> </w:t>
            </w:r>
            <w:r>
              <w:rPr>
                <w:sz w:val="24"/>
              </w:rPr>
              <w:t>–</w:t>
            </w:r>
            <w:r>
              <w:rPr>
                <w:spacing w:val="-1"/>
                <w:sz w:val="24"/>
              </w:rPr>
              <w:t xml:space="preserve"> </w:t>
            </w:r>
            <w:r>
              <w:rPr>
                <w:spacing w:val="-4"/>
                <w:sz w:val="24"/>
              </w:rPr>
              <w:t>1mk.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560" w:type="dxa"/>
          </w:tcPr>
          <w:p>
            <w:pPr>
              <w:pStyle w:val="18"/>
              <w:spacing w:before="133"/>
              <w:ind w:left="50"/>
              <w:rPr>
                <w:sz w:val="24"/>
              </w:rPr>
            </w:pPr>
            <w:r>
              <w:rPr>
                <w:spacing w:val="-5"/>
                <w:sz w:val="24"/>
              </w:rPr>
              <w:t>6.</w:t>
            </w:r>
          </w:p>
        </w:tc>
        <w:tc>
          <w:tcPr>
            <w:tcW w:w="3377" w:type="dxa"/>
          </w:tcPr>
          <w:p>
            <w:pPr>
              <w:pStyle w:val="18"/>
              <w:spacing w:before="133"/>
              <w:ind w:left="209"/>
              <w:rPr>
                <w:sz w:val="24"/>
              </w:rPr>
            </w:pPr>
            <w:r>
              <w:rPr>
                <w:sz w:val="24"/>
              </w:rPr>
              <w:t>her,</w:t>
            </w:r>
            <w:r>
              <w:rPr>
                <w:spacing w:val="-1"/>
                <w:sz w:val="24"/>
              </w:rPr>
              <w:t xml:space="preserve"> </w:t>
            </w:r>
            <w:r>
              <w:rPr>
                <w:sz w:val="24"/>
              </w:rPr>
              <w:t>hate</w:t>
            </w:r>
            <w:r>
              <w:rPr>
                <w:spacing w:val="-2"/>
                <w:sz w:val="24"/>
              </w:rPr>
              <w:t xml:space="preserve"> </w:t>
            </w:r>
            <w:r>
              <w:rPr>
                <w:sz w:val="24"/>
              </w:rPr>
              <w:t>–</w:t>
            </w:r>
            <w:r>
              <w:rPr>
                <w:spacing w:val="-1"/>
                <w:sz w:val="24"/>
              </w:rPr>
              <w:t xml:space="preserve"> </w:t>
            </w:r>
            <w:r>
              <w:rPr>
                <w:spacing w:val="-4"/>
                <w:sz w:val="24"/>
              </w:rPr>
              <w:t>1mk.</w:t>
            </w:r>
          </w:p>
        </w:tc>
        <w:tc>
          <w:tcPr>
            <w:tcW w:w="4091" w:type="dxa"/>
          </w:tcPr>
          <w:p>
            <w:pPr>
              <w:pStyle w:val="18"/>
              <w:tabs>
                <w:tab w:val="left" w:pos="1153"/>
              </w:tabs>
              <w:spacing w:before="133"/>
              <w:ind w:left="433"/>
              <w:rPr>
                <w:sz w:val="24"/>
              </w:rPr>
            </w:pPr>
            <w:r>
              <w:rPr>
                <w:spacing w:val="-5"/>
                <w:sz w:val="24"/>
              </w:rPr>
              <w:t>21.</w:t>
            </w:r>
            <w:r>
              <w:rPr>
                <w:sz w:val="24"/>
              </w:rPr>
              <w:tab/>
            </w:r>
            <w:r>
              <w:rPr>
                <w:sz w:val="24"/>
              </w:rPr>
              <w:t>sh</w:t>
            </w:r>
            <w:r>
              <w:rPr>
                <w:sz w:val="24"/>
                <w:u w:val="single"/>
              </w:rPr>
              <w:t>ake</w:t>
            </w:r>
            <w:r>
              <w:rPr>
                <w:spacing w:val="-2"/>
                <w:sz w:val="24"/>
              </w:rPr>
              <w:t xml:space="preserve"> </w:t>
            </w:r>
            <w:r>
              <w:rPr>
                <w:sz w:val="24"/>
              </w:rPr>
              <w:t>–</w:t>
            </w:r>
            <w:r>
              <w:rPr>
                <w:spacing w:val="-1"/>
                <w:sz w:val="24"/>
              </w:rPr>
              <w:t xml:space="preserve"> </w:t>
            </w:r>
            <w:r>
              <w:rPr>
                <w:spacing w:val="-4"/>
                <w:sz w:val="24"/>
              </w:rPr>
              <w:t>1mk.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560" w:type="dxa"/>
          </w:tcPr>
          <w:p>
            <w:pPr>
              <w:pStyle w:val="18"/>
              <w:spacing w:before="133"/>
              <w:ind w:left="50"/>
              <w:rPr>
                <w:sz w:val="24"/>
              </w:rPr>
            </w:pPr>
            <w:r>
              <w:rPr>
                <w:spacing w:val="-5"/>
                <w:sz w:val="24"/>
              </w:rPr>
              <w:t>7.</w:t>
            </w:r>
          </w:p>
        </w:tc>
        <w:tc>
          <w:tcPr>
            <w:tcW w:w="3377" w:type="dxa"/>
          </w:tcPr>
          <w:p>
            <w:pPr>
              <w:pStyle w:val="18"/>
              <w:tabs>
                <w:tab w:val="left" w:pos="504"/>
              </w:tabs>
              <w:spacing w:before="133"/>
              <w:ind w:left="209"/>
              <w:rPr>
                <w:sz w:val="24"/>
              </w:rPr>
            </w:pPr>
            <w:r>
              <w:rPr>
                <w:sz w:val="24"/>
                <w:u w:val="single"/>
              </w:rPr>
              <w:tab/>
            </w:r>
            <w:r>
              <w:rPr>
                <w:sz w:val="24"/>
              </w:rPr>
              <w:t>long</w:t>
            </w:r>
            <w:r>
              <w:rPr>
                <w:spacing w:val="-3"/>
                <w:sz w:val="24"/>
              </w:rPr>
              <w:t xml:space="preserve"> </w:t>
            </w:r>
            <w:r>
              <w:rPr>
                <w:sz w:val="24"/>
              </w:rPr>
              <w:t>vowel sound</w:t>
            </w:r>
            <w:r>
              <w:rPr>
                <w:spacing w:val="-1"/>
                <w:sz w:val="24"/>
              </w:rPr>
              <w:t xml:space="preserve"> </w:t>
            </w:r>
            <w:r>
              <w:rPr>
                <w:sz w:val="24"/>
              </w:rPr>
              <w:t xml:space="preserve">– </w:t>
            </w:r>
            <w:r>
              <w:rPr>
                <w:spacing w:val="-4"/>
                <w:sz w:val="24"/>
              </w:rPr>
              <w:t>1mk.</w:t>
            </w:r>
          </w:p>
        </w:tc>
        <w:tc>
          <w:tcPr>
            <w:tcW w:w="4091" w:type="dxa"/>
          </w:tcPr>
          <w:p>
            <w:pPr>
              <w:pStyle w:val="18"/>
              <w:tabs>
                <w:tab w:val="left" w:pos="1153"/>
              </w:tabs>
              <w:spacing w:before="133"/>
              <w:ind w:left="433"/>
              <w:rPr>
                <w:sz w:val="24"/>
              </w:rPr>
            </w:pPr>
            <w:r>
              <w:rPr>
                <w:spacing w:val="-5"/>
                <w:sz w:val="24"/>
              </w:rPr>
              <w:t>22.</w:t>
            </w:r>
            <w:r>
              <w:rPr>
                <w:sz w:val="24"/>
              </w:rPr>
              <w:tab/>
            </w:r>
            <w:r>
              <w:rPr>
                <w:sz w:val="24"/>
                <w:u w:val="single"/>
              </w:rPr>
              <w:t>My</w:t>
            </w:r>
            <w:r>
              <w:rPr>
                <w:spacing w:val="-5"/>
                <w:sz w:val="24"/>
                <w:u w:val="single"/>
              </w:rPr>
              <w:t xml:space="preserve"> </w:t>
            </w:r>
            <w:r>
              <w:rPr>
                <w:sz w:val="24"/>
                <w:u w:val="single"/>
              </w:rPr>
              <w:t>brother’s</w:t>
            </w:r>
            <w:r>
              <w:rPr>
                <w:spacing w:val="-1"/>
                <w:sz w:val="24"/>
                <w:u w:val="single"/>
              </w:rPr>
              <w:t xml:space="preserve"> </w:t>
            </w:r>
            <w:r>
              <w:rPr>
                <w:sz w:val="24"/>
                <w:u w:val="single"/>
              </w:rPr>
              <w:t>team</w:t>
            </w:r>
            <w:r>
              <w:rPr>
                <w:spacing w:val="1"/>
                <w:sz w:val="24"/>
              </w:rPr>
              <w:t xml:space="preserve"> </w:t>
            </w:r>
            <w:r>
              <w:rPr>
                <w:sz w:val="24"/>
              </w:rPr>
              <w:t>–</w:t>
            </w:r>
            <w:r>
              <w:rPr>
                <w:spacing w:val="1"/>
                <w:sz w:val="24"/>
              </w:rPr>
              <w:t xml:space="preserve"> </w:t>
            </w:r>
            <w:r>
              <w:rPr>
                <w:spacing w:val="-4"/>
                <w:sz w:val="24"/>
              </w:rPr>
              <w:t>1mk.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trPr>
        <w:tc>
          <w:tcPr>
            <w:tcW w:w="560" w:type="dxa"/>
          </w:tcPr>
          <w:p>
            <w:pPr>
              <w:pStyle w:val="18"/>
              <w:spacing w:before="133"/>
              <w:ind w:left="50"/>
              <w:rPr>
                <w:sz w:val="24"/>
              </w:rPr>
            </w:pPr>
            <w:r>
              <w:rPr>
                <w:spacing w:val="-5"/>
                <w:sz w:val="24"/>
              </w:rPr>
              <w:t>8.</w:t>
            </w:r>
          </w:p>
        </w:tc>
        <w:tc>
          <w:tcPr>
            <w:tcW w:w="3377" w:type="dxa"/>
          </w:tcPr>
          <w:p>
            <w:pPr>
              <w:pStyle w:val="18"/>
              <w:tabs>
                <w:tab w:val="left" w:pos="504"/>
              </w:tabs>
              <w:spacing w:before="133"/>
              <w:ind w:left="209"/>
              <w:rPr>
                <w:sz w:val="24"/>
              </w:rPr>
            </w:pPr>
            <w:r>
              <w:rPr>
                <w:sz w:val="24"/>
                <w:u w:val="single"/>
              </w:rPr>
              <w:tab/>
            </w:r>
            <w:r>
              <w:rPr>
                <w:sz w:val="24"/>
              </w:rPr>
              <w:t>long</w:t>
            </w:r>
            <w:r>
              <w:rPr>
                <w:spacing w:val="-3"/>
                <w:sz w:val="24"/>
              </w:rPr>
              <w:t xml:space="preserve"> </w:t>
            </w:r>
            <w:r>
              <w:rPr>
                <w:sz w:val="24"/>
              </w:rPr>
              <w:t>vowel sound</w:t>
            </w:r>
            <w:r>
              <w:rPr>
                <w:spacing w:val="-1"/>
                <w:sz w:val="24"/>
              </w:rPr>
              <w:t xml:space="preserve"> </w:t>
            </w:r>
            <w:r>
              <w:rPr>
                <w:sz w:val="24"/>
              </w:rPr>
              <w:t xml:space="preserve">– </w:t>
            </w:r>
            <w:r>
              <w:rPr>
                <w:spacing w:val="-4"/>
                <w:sz w:val="24"/>
              </w:rPr>
              <w:t>1mk.</w:t>
            </w:r>
          </w:p>
        </w:tc>
        <w:tc>
          <w:tcPr>
            <w:tcW w:w="4091" w:type="dxa"/>
          </w:tcPr>
          <w:p>
            <w:pPr>
              <w:pStyle w:val="18"/>
              <w:tabs>
                <w:tab w:val="left" w:pos="1153"/>
              </w:tabs>
              <w:spacing w:before="133"/>
              <w:ind w:left="433"/>
              <w:rPr>
                <w:sz w:val="24"/>
              </w:rPr>
            </w:pPr>
            <w:r>
              <w:rPr>
                <w:spacing w:val="-5"/>
                <w:sz w:val="24"/>
              </w:rPr>
              <w:t>23.</w:t>
            </w:r>
            <w:r>
              <w:rPr>
                <w:sz w:val="24"/>
              </w:rPr>
              <w:tab/>
            </w:r>
            <w:r>
              <w:rPr>
                <w:sz w:val="24"/>
                <w:u w:val="single"/>
              </w:rPr>
              <w:t>The</w:t>
            </w:r>
            <w:r>
              <w:rPr>
                <w:spacing w:val="-5"/>
                <w:sz w:val="24"/>
                <w:u w:val="single"/>
              </w:rPr>
              <w:t xml:space="preserve"> </w:t>
            </w:r>
            <w:r>
              <w:rPr>
                <w:sz w:val="24"/>
                <w:u w:val="single"/>
              </w:rPr>
              <w:t>two</w:t>
            </w:r>
            <w:r>
              <w:rPr>
                <w:spacing w:val="-1"/>
                <w:sz w:val="24"/>
                <w:u w:val="single"/>
              </w:rPr>
              <w:t xml:space="preserve"> </w:t>
            </w:r>
            <w:r>
              <w:rPr>
                <w:sz w:val="24"/>
                <w:u w:val="single"/>
              </w:rPr>
              <w:t>children</w:t>
            </w:r>
            <w:r>
              <w:rPr>
                <w:sz w:val="24"/>
              </w:rPr>
              <w:t xml:space="preserve"> – </w:t>
            </w:r>
            <w:r>
              <w:rPr>
                <w:spacing w:val="-4"/>
                <w:sz w:val="24"/>
              </w:rPr>
              <w:t>1mk.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560" w:type="dxa"/>
          </w:tcPr>
          <w:p>
            <w:pPr>
              <w:pStyle w:val="18"/>
              <w:spacing w:before="133"/>
              <w:ind w:left="50"/>
              <w:rPr>
                <w:sz w:val="24"/>
              </w:rPr>
            </w:pPr>
            <w:r>
              <w:rPr>
                <w:spacing w:val="-5"/>
                <w:sz w:val="24"/>
              </w:rPr>
              <w:t>9.</w:t>
            </w:r>
          </w:p>
        </w:tc>
        <w:tc>
          <w:tcPr>
            <w:tcW w:w="3377" w:type="dxa"/>
          </w:tcPr>
          <w:p>
            <w:pPr>
              <w:pStyle w:val="18"/>
              <w:tabs>
                <w:tab w:val="left" w:pos="504"/>
              </w:tabs>
              <w:spacing w:before="133"/>
              <w:ind w:left="209"/>
              <w:rPr>
                <w:sz w:val="24"/>
              </w:rPr>
            </w:pPr>
            <w:r>
              <w:rPr>
                <w:sz w:val="24"/>
                <w:u w:val="single"/>
              </w:rPr>
              <w:tab/>
            </w:r>
            <w:r>
              <w:rPr>
                <w:sz w:val="24"/>
                <w:u w:val="single"/>
              </w:rPr>
              <w:t>box</w:t>
            </w:r>
            <w:r>
              <w:rPr>
                <w:spacing w:val="2"/>
                <w:sz w:val="24"/>
              </w:rPr>
              <w:t xml:space="preserve"> </w:t>
            </w:r>
            <w:r>
              <w:rPr>
                <w:sz w:val="24"/>
              </w:rPr>
              <w:t xml:space="preserve">– </w:t>
            </w:r>
            <w:r>
              <w:rPr>
                <w:spacing w:val="-4"/>
                <w:sz w:val="24"/>
              </w:rPr>
              <w:t>1mk.</w:t>
            </w:r>
          </w:p>
        </w:tc>
        <w:tc>
          <w:tcPr>
            <w:tcW w:w="4091" w:type="dxa"/>
          </w:tcPr>
          <w:p>
            <w:pPr>
              <w:pStyle w:val="18"/>
              <w:tabs>
                <w:tab w:val="left" w:pos="1153"/>
              </w:tabs>
              <w:spacing w:before="133"/>
              <w:ind w:left="433"/>
              <w:rPr>
                <w:sz w:val="24"/>
              </w:rPr>
            </w:pPr>
            <w:r>
              <w:rPr>
                <w:spacing w:val="-5"/>
                <w:sz w:val="24"/>
              </w:rPr>
              <w:t>24.</w:t>
            </w:r>
            <w:r>
              <w:rPr>
                <w:sz w:val="24"/>
              </w:rPr>
              <w:tab/>
            </w:r>
            <w:r>
              <w:rPr>
                <w:sz w:val="24"/>
                <w:u w:val="single"/>
              </w:rPr>
              <w:t>what</w:t>
            </w:r>
            <w:r>
              <w:rPr>
                <w:spacing w:val="-1"/>
                <w:sz w:val="24"/>
              </w:rPr>
              <w:t xml:space="preserve"> </w:t>
            </w:r>
            <w:r>
              <w:rPr>
                <w:sz w:val="24"/>
              </w:rPr>
              <w:t>–</w:t>
            </w:r>
            <w:r>
              <w:rPr>
                <w:spacing w:val="-1"/>
                <w:sz w:val="24"/>
              </w:rPr>
              <w:t xml:space="preserve"> </w:t>
            </w:r>
            <w:r>
              <w:rPr>
                <w:spacing w:val="-4"/>
                <w:sz w:val="24"/>
              </w:rPr>
              <w:t>1mk.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560" w:type="dxa"/>
          </w:tcPr>
          <w:p>
            <w:pPr>
              <w:pStyle w:val="18"/>
              <w:spacing w:before="133"/>
              <w:ind w:left="50"/>
              <w:rPr>
                <w:sz w:val="24"/>
              </w:rPr>
            </w:pPr>
            <w:r>
              <w:rPr>
                <w:spacing w:val="-5"/>
                <w:sz w:val="24"/>
              </w:rPr>
              <w:t>10.</w:t>
            </w:r>
          </w:p>
        </w:tc>
        <w:tc>
          <w:tcPr>
            <w:tcW w:w="3377" w:type="dxa"/>
          </w:tcPr>
          <w:p>
            <w:pPr>
              <w:pStyle w:val="18"/>
              <w:tabs>
                <w:tab w:val="left" w:pos="504"/>
              </w:tabs>
              <w:spacing w:before="133"/>
              <w:ind w:left="209"/>
              <w:rPr>
                <w:sz w:val="24"/>
              </w:rPr>
            </w:pPr>
            <w:r>
              <w:rPr>
                <w:sz w:val="24"/>
                <w:u w:val="single"/>
              </w:rPr>
              <w:tab/>
            </w:r>
            <w:r>
              <w:rPr>
                <w:sz w:val="24"/>
                <w:u w:val="single"/>
              </w:rPr>
              <w:t>sun</w:t>
            </w:r>
            <w:r>
              <w:rPr>
                <w:sz w:val="24"/>
              </w:rPr>
              <w:t xml:space="preserve"> – </w:t>
            </w:r>
            <w:r>
              <w:rPr>
                <w:spacing w:val="-4"/>
                <w:sz w:val="24"/>
              </w:rPr>
              <w:t>1mk.</w:t>
            </w:r>
          </w:p>
        </w:tc>
        <w:tc>
          <w:tcPr>
            <w:tcW w:w="4091" w:type="dxa"/>
          </w:tcPr>
          <w:p>
            <w:pPr>
              <w:pStyle w:val="18"/>
              <w:tabs>
                <w:tab w:val="left" w:pos="1153"/>
              </w:tabs>
              <w:spacing w:before="133"/>
              <w:ind w:left="433"/>
              <w:rPr>
                <w:sz w:val="24"/>
              </w:rPr>
            </w:pPr>
            <w:r>
              <w:rPr>
                <w:spacing w:val="-5"/>
                <w:sz w:val="24"/>
              </w:rPr>
              <w:t>25.</w:t>
            </w:r>
            <w:r>
              <w:rPr>
                <w:sz w:val="24"/>
              </w:rPr>
              <w:tab/>
            </w:r>
            <w:r>
              <w:rPr>
                <w:sz w:val="24"/>
                <w:u w:val="single"/>
              </w:rPr>
              <w:t>how</w:t>
            </w:r>
            <w:r>
              <w:rPr>
                <w:spacing w:val="-1"/>
                <w:sz w:val="24"/>
              </w:rPr>
              <w:t xml:space="preserve"> </w:t>
            </w:r>
            <w:r>
              <w:rPr>
                <w:sz w:val="24"/>
              </w:rPr>
              <w:t xml:space="preserve">– </w:t>
            </w:r>
            <w:r>
              <w:rPr>
                <w:spacing w:val="-4"/>
                <w:sz w:val="24"/>
              </w:rPr>
              <w:t>1mk.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trPr>
        <w:tc>
          <w:tcPr>
            <w:tcW w:w="560" w:type="dxa"/>
          </w:tcPr>
          <w:p>
            <w:pPr>
              <w:pStyle w:val="18"/>
              <w:spacing w:before="133"/>
              <w:ind w:left="50"/>
              <w:rPr>
                <w:sz w:val="24"/>
              </w:rPr>
            </w:pPr>
            <w:r>
              <w:rPr>
                <w:spacing w:val="-5"/>
                <w:sz w:val="24"/>
              </w:rPr>
              <w:t>11.</w:t>
            </w:r>
          </w:p>
        </w:tc>
        <w:tc>
          <w:tcPr>
            <w:tcW w:w="3377" w:type="dxa"/>
          </w:tcPr>
          <w:p>
            <w:pPr>
              <w:pStyle w:val="18"/>
              <w:tabs>
                <w:tab w:val="left" w:pos="504"/>
              </w:tabs>
              <w:spacing w:before="133"/>
              <w:ind w:left="209"/>
              <w:rPr>
                <w:sz w:val="24"/>
              </w:rPr>
            </w:pPr>
            <w:r>
              <w:rPr>
                <w:sz w:val="24"/>
                <w:u w:val="single"/>
              </w:rPr>
              <w:tab/>
            </w:r>
            <w:r>
              <w:rPr>
                <w:sz w:val="24"/>
              </w:rPr>
              <w:t>no body</w:t>
            </w:r>
            <w:r>
              <w:rPr>
                <w:spacing w:val="-3"/>
                <w:sz w:val="24"/>
              </w:rPr>
              <w:t xml:space="preserve"> </w:t>
            </w:r>
            <w:r>
              <w:rPr>
                <w:sz w:val="24"/>
              </w:rPr>
              <w:t>–</w:t>
            </w:r>
            <w:r>
              <w:rPr>
                <w:spacing w:val="1"/>
                <w:sz w:val="24"/>
              </w:rPr>
              <w:t xml:space="preserve"> </w:t>
            </w:r>
            <w:r>
              <w:rPr>
                <w:spacing w:val="-4"/>
                <w:sz w:val="24"/>
              </w:rPr>
              <w:t>1mk.</w:t>
            </w:r>
          </w:p>
        </w:tc>
        <w:tc>
          <w:tcPr>
            <w:tcW w:w="4091" w:type="dxa"/>
          </w:tcPr>
          <w:p>
            <w:pPr>
              <w:pStyle w:val="18"/>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560" w:type="dxa"/>
          </w:tcPr>
          <w:p>
            <w:pPr>
              <w:pStyle w:val="18"/>
              <w:spacing w:before="133"/>
              <w:ind w:left="50"/>
              <w:rPr>
                <w:sz w:val="24"/>
              </w:rPr>
            </w:pPr>
            <w:r>
              <w:rPr>
                <w:spacing w:val="-5"/>
                <w:sz w:val="24"/>
              </w:rPr>
              <w:t>12.</w:t>
            </w:r>
          </w:p>
        </w:tc>
        <w:tc>
          <w:tcPr>
            <w:tcW w:w="3377" w:type="dxa"/>
          </w:tcPr>
          <w:p>
            <w:pPr>
              <w:pStyle w:val="18"/>
              <w:spacing w:before="133"/>
              <w:ind w:left="209"/>
              <w:rPr>
                <w:sz w:val="24"/>
              </w:rPr>
            </w:pPr>
            <w:r>
              <w:rPr>
                <w:sz w:val="24"/>
              </w:rPr>
              <w:t>scrape</w:t>
            </w:r>
            <w:r>
              <w:rPr>
                <w:spacing w:val="-3"/>
                <w:sz w:val="24"/>
              </w:rPr>
              <w:t xml:space="preserve"> </w:t>
            </w:r>
            <w:r>
              <w:rPr>
                <w:sz w:val="24"/>
              </w:rPr>
              <w:t>–</w:t>
            </w:r>
            <w:r>
              <w:rPr>
                <w:spacing w:val="-1"/>
                <w:sz w:val="24"/>
              </w:rPr>
              <w:t xml:space="preserve"> </w:t>
            </w:r>
            <w:r>
              <w:rPr>
                <w:spacing w:val="-4"/>
                <w:sz w:val="24"/>
              </w:rPr>
              <w:t>1mk.</w:t>
            </w:r>
          </w:p>
        </w:tc>
        <w:tc>
          <w:tcPr>
            <w:tcW w:w="4091" w:type="dxa"/>
          </w:tcPr>
          <w:p>
            <w:pPr>
              <w:pStyle w:val="18"/>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560" w:type="dxa"/>
          </w:tcPr>
          <w:p>
            <w:pPr>
              <w:pStyle w:val="18"/>
              <w:spacing w:before="133"/>
              <w:ind w:left="50"/>
              <w:rPr>
                <w:sz w:val="24"/>
              </w:rPr>
            </w:pPr>
            <w:r>
              <w:rPr>
                <w:spacing w:val="-5"/>
                <w:sz w:val="24"/>
              </w:rPr>
              <w:t>13.</w:t>
            </w:r>
          </w:p>
        </w:tc>
        <w:tc>
          <w:tcPr>
            <w:tcW w:w="3377" w:type="dxa"/>
          </w:tcPr>
          <w:p>
            <w:pPr>
              <w:pStyle w:val="18"/>
              <w:spacing w:before="133"/>
              <w:ind w:left="209"/>
              <w:rPr>
                <w:sz w:val="24"/>
              </w:rPr>
            </w:pPr>
            <w:r>
              <w:rPr>
                <w:sz w:val="24"/>
              </w:rPr>
              <w:t>traw</w:t>
            </w:r>
            <w:r>
              <w:rPr>
                <w:spacing w:val="-4"/>
                <w:sz w:val="24"/>
              </w:rPr>
              <w:t xml:space="preserve"> </w:t>
            </w:r>
            <w:r>
              <w:rPr>
                <w:sz w:val="24"/>
              </w:rPr>
              <w:t>–</w:t>
            </w:r>
            <w:r>
              <w:rPr>
                <w:spacing w:val="-1"/>
                <w:sz w:val="24"/>
              </w:rPr>
              <w:t xml:space="preserve"> </w:t>
            </w:r>
            <w:r>
              <w:rPr>
                <w:spacing w:val="-4"/>
                <w:sz w:val="24"/>
              </w:rPr>
              <w:t>1mk.</w:t>
            </w:r>
          </w:p>
        </w:tc>
        <w:tc>
          <w:tcPr>
            <w:tcW w:w="4091" w:type="dxa"/>
          </w:tcPr>
          <w:p>
            <w:pPr>
              <w:pStyle w:val="18"/>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560" w:type="dxa"/>
          </w:tcPr>
          <w:p>
            <w:pPr>
              <w:pStyle w:val="18"/>
              <w:spacing w:before="133"/>
              <w:ind w:left="50"/>
              <w:rPr>
                <w:sz w:val="24"/>
              </w:rPr>
            </w:pPr>
            <w:r>
              <w:rPr>
                <w:spacing w:val="-5"/>
                <w:sz w:val="24"/>
              </w:rPr>
              <w:t>14.</w:t>
            </w:r>
          </w:p>
        </w:tc>
        <w:tc>
          <w:tcPr>
            <w:tcW w:w="3377" w:type="dxa"/>
          </w:tcPr>
          <w:p>
            <w:pPr>
              <w:pStyle w:val="18"/>
              <w:spacing w:before="133"/>
              <w:ind w:left="209"/>
              <w:rPr>
                <w:sz w:val="24"/>
              </w:rPr>
            </w:pPr>
            <w:r>
              <w:rPr>
                <w:sz w:val="24"/>
              </w:rPr>
              <w:t>sprinkles</w:t>
            </w:r>
            <w:r>
              <w:rPr>
                <w:spacing w:val="-1"/>
                <w:sz w:val="24"/>
              </w:rPr>
              <w:t xml:space="preserve"> </w:t>
            </w:r>
            <w:r>
              <w:rPr>
                <w:sz w:val="24"/>
              </w:rPr>
              <w:t xml:space="preserve">– </w:t>
            </w:r>
            <w:r>
              <w:rPr>
                <w:spacing w:val="-4"/>
                <w:sz w:val="24"/>
              </w:rPr>
              <w:t>1mk.</w:t>
            </w:r>
          </w:p>
        </w:tc>
        <w:tc>
          <w:tcPr>
            <w:tcW w:w="4091" w:type="dxa"/>
          </w:tcPr>
          <w:p>
            <w:pPr>
              <w:pStyle w:val="18"/>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560" w:type="dxa"/>
          </w:tcPr>
          <w:p>
            <w:pPr>
              <w:pStyle w:val="18"/>
              <w:spacing w:before="133"/>
              <w:ind w:left="50"/>
              <w:rPr>
                <w:sz w:val="24"/>
              </w:rPr>
            </w:pPr>
            <w:r>
              <w:rPr>
                <w:spacing w:val="-5"/>
                <w:sz w:val="24"/>
              </w:rPr>
              <w:t>15.</w:t>
            </w:r>
          </w:p>
        </w:tc>
        <w:tc>
          <w:tcPr>
            <w:tcW w:w="3377" w:type="dxa"/>
          </w:tcPr>
          <w:p>
            <w:pPr>
              <w:pStyle w:val="18"/>
              <w:spacing w:before="133"/>
              <w:ind w:left="209"/>
              <w:rPr>
                <w:sz w:val="24"/>
              </w:rPr>
            </w:pPr>
            <w:r>
              <w:rPr>
                <w:sz w:val="24"/>
              </w:rPr>
              <w:t>splashed</w:t>
            </w:r>
            <w:r>
              <w:rPr>
                <w:spacing w:val="-1"/>
                <w:sz w:val="24"/>
              </w:rPr>
              <w:t xml:space="preserve"> </w:t>
            </w:r>
            <w:r>
              <w:rPr>
                <w:sz w:val="24"/>
              </w:rPr>
              <w:t xml:space="preserve">– </w:t>
            </w:r>
            <w:r>
              <w:rPr>
                <w:spacing w:val="-4"/>
                <w:sz w:val="24"/>
              </w:rPr>
              <w:t>1mk.</w:t>
            </w:r>
          </w:p>
        </w:tc>
        <w:tc>
          <w:tcPr>
            <w:tcW w:w="4091" w:type="dxa"/>
          </w:tcPr>
          <w:p>
            <w:pPr>
              <w:pStyle w:val="18"/>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560" w:type="dxa"/>
          </w:tcPr>
          <w:p>
            <w:pPr>
              <w:pStyle w:val="18"/>
              <w:spacing w:before="133" w:line="256" w:lineRule="exact"/>
              <w:ind w:left="50"/>
              <w:rPr>
                <w:sz w:val="24"/>
              </w:rPr>
            </w:pPr>
            <w:r>
              <w:rPr>
                <w:sz w:val="24"/>
              </w:rPr>
              <w:t>1</w:t>
            </w:r>
          </w:p>
        </w:tc>
        <w:tc>
          <w:tcPr>
            <w:tcW w:w="3377" w:type="dxa"/>
          </w:tcPr>
          <w:p>
            <w:pPr>
              <w:pStyle w:val="18"/>
              <w:spacing w:before="133" w:line="256" w:lineRule="exact"/>
              <w:ind w:left="209"/>
              <w:rPr>
                <w:sz w:val="24"/>
              </w:rPr>
            </w:pPr>
            <w:r>
              <w:rPr>
                <w:sz w:val="24"/>
              </w:rPr>
              <w:t>mark</w:t>
            </w:r>
            <w:r>
              <w:rPr>
                <w:spacing w:val="-1"/>
                <w:sz w:val="24"/>
              </w:rPr>
              <w:t xml:space="preserve"> </w:t>
            </w:r>
            <w:r>
              <w:rPr>
                <w:sz w:val="24"/>
              </w:rPr>
              <w:t>for</w:t>
            </w:r>
            <w:r>
              <w:rPr>
                <w:spacing w:val="-2"/>
                <w:sz w:val="24"/>
              </w:rPr>
              <w:t xml:space="preserve"> </w:t>
            </w:r>
            <w:r>
              <w:rPr>
                <w:sz w:val="24"/>
              </w:rPr>
              <w:t>each</w:t>
            </w:r>
            <w:r>
              <w:rPr>
                <w:spacing w:val="-1"/>
                <w:sz w:val="24"/>
              </w:rPr>
              <w:t xml:space="preserve"> </w:t>
            </w:r>
            <w:r>
              <w:rPr>
                <w:sz w:val="24"/>
              </w:rPr>
              <w:t>item (1-</w:t>
            </w:r>
            <w:r>
              <w:rPr>
                <w:spacing w:val="-4"/>
                <w:sz w:val="24"/>
              </w:rPr>
              <w:t>25).</w:t>
            </w:r>
          </w:p>
        </w:tc>
        <w:tc>
          <w:tcPr>
            <w:tcW w:w="4091" w:type="dxa"/>
          </w:tcPr>
          <w:p>
            <w:pPr>
              <w:pStyle w:val="18"/>
              <w:rPr>
                <w:sz w:val="22"/>
              </w:rPr>
            </w:pPr>
          </w:p>
        </w:tc>
      </w:tr>
    </w:tbl>
    <w:p>
      <w:pPr>
        <w:pStyle w:val="7"/>
        <w:spacing w:before="2"/>
        <w:rPr>
          <w:b/>
          <w:sz w:val="17"/>
        </w:rPr>
      </w:pPr>
    </w:p>
    <w:p>
      <w:pPr>
        <w:spacing w:before="90"/>
        <w:ind w:left="192" w:right="0" w:firstLine="0"/>
        <w:jc w:val="left"/>
        <w:rPr>
          <w:b/>
          <w:sz w:val="24"/>
        </w:rPr>
      </w:pPr>
      <w:r>
        <w:rPr>
          <w:b/>
          <w:sz w:val="24"/>
        </w:rPr>
        <w:t xml:space="preserve">TOTAL = 25 </w:t>
      </w:r>
      <w:r>
        <w:rPr>
          <w:b/>
          <w:spacing w:val="-2"/>
          <w:sz w:val="24"/>
        </w:rPr>
        <w:t>Marks.</w:t>
      </w:r>
    </w:p>
    <w:p>
      <w:pPr>
        <w:spacing w:after="0"/>
        <w:jc w:val="left"/>
        <w:rPr>
          <w:sz w:val="24"/>
        </w:rPr>
        <w:sectPr>
          <w:pgSz w:w="11910" w:h="16840"/>
          <w:pgMar w:top="1340" w:right="1320" w:bottom="280" w:left="1680" w:header="722" w:footer="0" w:gutter="0"/>
          <w:cols w:space="720" w:num="1"/>
        </w:sectPr>
      </w:pPr>
    </w:p>
    <w:p>
      <w:pPr>
        <w:pStyle w:val="7"/>
        <w:rPr>
          <w:b/>
          <w:sz w:val="20"/>
        </w:rPr>
      </w:pPr>
    </w:p>
    <w:p>
      <w:pPr>
        <w:pStyle w:val="7"/>
        <w:spacing w:before="7"/>
        <w:rPr>
          <w:b/>
          <w:sz w:val="28"/>
        </w:rPr>
      </w:pPr>
    </w:p>
    <w:p>
      <w:pPr>
        <w:pStyle w:val="3"/>
        <w:spacing w:before="90"/>
        <w:ind w:left="6409" w:right="6391" w:firstLine="0"/>
        <w:jc w:val="center"/>
      </w:pPr>
      <w:bookmarkStart w:id="91" w:name="_TOC_250000"/>
      <w:r>
        <w:t>APPENDIX:</w:t>
      </w:r>
      <w:r>
        <w:rPr>
          <w:spacing w:val="-4"/>
        </w:rPr>
        <w:t xml:space="preserve"> </w:t>
      </w:r>
      <w:bookmarkEnd w:id="91"/>
      <w:r>
        <w:rPr>
          <w:spacing w:val="-10"/>
        </w:rPr>
        <w:t>C</w:t>
      </w:r>
    </w:p>
    <w:p>
      <w:pPr>
        <w:pStyle w:val="7"/>
        <w:rPr>
          <w:b/>
          <w:sz w:val="20"/>
        </w:rPr>
      </w:pPr>
    </w:p>
    <w:p>
      <w:pPr>
        <w:pStyle w:val="2"/>
        <w:spacing w:before="230"/>
        <w:ind w:left="220" w:right="0"/>
        <w:jc w:val="left"/>
      </w:pPr>
      <w:r>
        <w:t>TRAINING</w:t>
      </w:r>
      <w:r>
        <w:rPr>
          <w:spacing w:val="-8"/>
        </w:rPr>
        <w:t xml:space="preserve"> </w:t>
      </w:r>
      <w:r>
        <w:rPr>
          <w:spacing w:val="-2"/>
        </w:rPr>
        <w:t>SCHEDULE</w:t>
      </w:r>
    </w:p>
    <w:tbl>
      <w:tblPr>
        <w:tblStyle w:val="6"/>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8"/>
        <w:gridCol w:w="7021"/>
        <w:gridCol w:w="5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1008" w:type="dxa"/>
          </w:tcPr>
          <w:p>
            <w:pPr>
              <w:pStyle w:val="18"/>
              <w:spacing w:line="247" w:lineRule="exact"/>
              <w:ind w:left="107"/>
              <w:rPr>
                <w:sz w:val="22"/>
              </w:rPr>
            </w:pPr>
            <w:r>
              <w:rPr>
                <w:spacing w:val="-4"/>
                <w:sz w:val="22"/>
              </w:rPr>
              <w:t>WEEK</w:t>
            </w:r>
          </w:p>
          <w:p>
            <w:pPr>
              <w:pStyle w:val="18"/>
              <w:spacing w:before="1" w:line="238" w:lineRule="exact"/>
              <w:ind w:left="107"/>
              <w:rPr>
                <w:sz w:val="22"/>
              </w:rPr>
            </w:pPr>
            <w:r>
              <w:rPr>
                <w:w w:val="100"/>
                <w:sz w:val="22"/>
              </w:rPr>
              <w:t>1</w:t>
            </w:r>
          </w:p>
        </w:tc>
        <w:tc>
          <w:tcPr>
            <w:tcW w:w="7021" w:type="dxa"/>
          </w:tcPr>
          <w:p>
            <w:pPr>
              <w:pStyle w:val="18"/>
              <w:spacing w:line="251" w:lineRule="exact"/>
              <w:ind w:left="2851" w:right="2843"/>
              <w:jc w:val="center"/>
              <w:rPr>
                <w:b/>
                <w:sz w:val="22"/>
              </w:rPr>
            </w:pPr>
            <w:r>
              <w:rPr>
                <w:b/>
                <w:spacing w:val="-2"/>
                <w:sz w:val="22"/>
              </w:rPr>
              <w:t>ACTIVITIES</w:t>
            </w:r>
          </w:p>
        </w:tc>
        <w:tc>
          <w:tcPr>
            <w:tcW w:w="5401" w:type="dxa"/>
          </w:tcPr>
          <w:p>
            <w:pPr>
              <w:pStyle w:val="18"/>
              <w:spacing w:line="228" w:lineRule="exact"/>
              <w:ind w:left="2175" w:right="2166"/>
              <w:jc w:val="center"/>
              <w:rPr>
                <w:b/>
                <w:sz w:val="20"/>
              </w:rPr>
            </w:pPr>
            <w:r>
              <w:rPr>
                <w:b/>
                <w:spacing w:val="-2"/>
                <w:sz w:val="20"/>
              </w:rPr>
              <w:t>REMARKS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008" w:type="dxa"/>
          </w:tcPr>
          <w:p>
            <w:pPr>
              <w:pStyle w:val="18"/>
              <w:spacing w:line="276" w:lineRule="exact"/>
              <w:ind w:left="444" w:right="229" w:hanging="203"/>
              <w:rPr>
                <w:b/>
                <w:sz w:val="24"/>
              </w:rPr>
            </w:pPr>
            <w:r>
              <w:rPr>
                <w:b/>
                <w:spacing w:val="-4"/>
                <w:sz w:val="24"/>
              </w:rPr>
              <w:t xml:space="preserve">DAY </w:t>
            </w:r>
            <w:r>
              <w:rPr>
                <w:b/>
                <w:spacing w:val="-12"/>
                <w:sz w:val="24"/>
              </w:rPr>
              <w:t>1</w:t>
            </w:r>
          </w:p>
        </w:tc>
        <w:tc>
          <w:tcPr>
            <w:tcW w:w="7021" w:type="dxa"/>
          </w:tcPr>
          <w:p>
            <w:pPr>
              <w:pStyle w:val="18"/>
              <w:spacing w:line="242" w:lineRule="auto"/>
              <w:ind w:left="108"/>
              <w:rPr>
                <w:sz w:val="22"/>
              </w:rPr>
            </w:pPr>
            <w:r>
              <w:rPr>
                <w:sz w:val="22"/>
              </w:rPr>
              <w:t>Explanation of the importance of reading skills to reading development and principles of reading strategy teaching. Questions and answers.</w:t>
            </w:r>
          </w:p>
        </w:tc>
        <w:tc>
          <w:tcPr>
            <w:tcW w:w="5401" w:type="dxa"/>
          </w:tcPr>
          <w:p>
            <w:pPr>
              <w:pStyle w:val="18"/>
              <w:spacing w:line="242" w:lineRule="auto"/>
              <w:ind w:left="108"/>
              <w:rPr>
                <w:sz w:val="22"/>
              </w:rPr>
            </w:pPr>
            <w:r>
              <w:rPr>
                <w:sz w:val="22"/>
              </w:rPr>
              <w:t>The</w:t>
            </w:r>
            <w:r>
              <w:rPr>
                <w:spacing w:val="80"/>
                <w:sz w:val="22"/>
              </w:rPr>
              <w:t xml:space="preserve"> </w:t>
            </w:r>
            <w:r>
              <w:rPr>
                <w:sz w:val="22"/>
              </w:rPr>
              <w:t>researcher</w:t>
            </w:r>
            <w:r>
              <w:rPr>
                <w:spacing w:val="80"/>
                <w:sz w:val="22"/>
              </w:rPr>
              <w:t xml:space="preserve"> </w:t>
            </w:r>
            <w:r>
              <w:rPr>
                <w:sz w:val="22"/>
              </w:rPr>
              <w:t>ensure</w:t>
            </w:r>
            <w:r>
              <w:rPr>
                <w:spacing w:val="80"/>
                <w:sz w:val="22"/>
              </w:rPr>
              <w:t xml:space="preserve"> </w:t>
            </w:r>
            <w:r>
              <w:rPr>
                <w:sz w:val="22"/>
              </w:rPr>
              <w:t>active</w:t>
            </w:r>
            <w:r>
              <w:rPr>
                <w:spacing w:val="80"/>
                <w:sz w:val="22"/>
              </w:rPr>
              <w:t xml:space="preserve"> </w:t>
            </w:r>
            <w:r>
              <w:rPr>
                <w:sz w:val="22"/>
              </w:rPr>
              <w:t>participation</w:t>
            </w:r>
            <w:r>
              <w:rPr>
                <w:spacing w:val="80"/>
                <w:sz w:val="22"/>
              </w:rPr>
              <w:t xml:space="preserve"> </w:t>
            </w:r>
            <w:r>
              <w:rPr>
                <w:sz w:val="22"/>
              </w:rPr>
              <w:t>by</w:t>
            </w:r>
            <w:r>
              <w:rPr>
                <w:spacing w:val="80"/>
                <w:sz w:val="22"/>
              </w:rPr>
              <w:t xml:space="preserve"> </w:t>
            </w:r>
            <w:r>
              <w:rPr>
                <w:sz w:val="22"/>
              </w:rPr>
              <w:t>asking questions and by inviting questions from the teachers.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008" w:type="dxa"/>
          </w:tcPr>
          <w:p>
            <w:pPr>
              <w:pStyle w:val="18"/>
              <w:spacing w:line="234" w:lineRule="exact"/>
              <w:ind w:left="10"/>
              <w:jc w:val="center"/>
              <w:rPr>
                <w:sz w:val="22"/>
              </w:rPr>
            </w:pPr>
            <w:r>
              <w:rPr>
                <w:w w:val="100"/>
                <w:sz w:val="22"/>
              </w:rPr>
              <w:t>2</w:t>
            </w:r>
          </w:p>
        </w:tc>
        <w:tc>
          <w:tcPr>
            <w:tcW w:w="7021" w:type="dxa"/>
          </w:tcPr>
          <w:p>
            <w:pPr>
              <w:pStyle w:val="18"/>
              <w:spacing w:line="234" w:lineRule="exact"/>
              <w:ind w:left="108"/>
              <w:rPr>
                <w:sz w:val="22"/>
              </w:rPr>
            </w:pPr>
            <w:r>
              <w:rPr>
                <w:sz w:val="22"/>
              </w:rPr>
              <w:t>Types</w:t>
            </w:r>
            <w:r>
              <w:rPr>
                <w:spacing w:val="-4"/>
                <w:sz w:val="22"/>
              </w:rPr>
              <w:t xml:space="preserve"> </w:t>
            </w:r>
            <w:r>
              <w:rPr>
                <w:sz w:val="22"/>
              </w:rPr>
              <w:t>of</w:t>
            </w:r>
            <w:r>
              <w:rPr>
                <w:spacing w:val="-3"/>
                <w:sz w:val="22"/>
              </w:rPr>
              <w:t xml:space="preserve"> </w:t>
            </w:r>
            <w:r>
              <w:rPr>
                <w:sz w:val="22"/>
              </w:rPr>
              <w:t>reading</w:t>
            </w:r>
            <w:r>
              <w:rPr>
                <w:spacing w:val="-6"/>
                <w:sz w:val="22"/>
              </w:rPr>
              <w:t xml:space="preserve"> </w:t>
            </w:r>
            <w:r>
              <w:rPr>
                <w:sz w:val="22"/>
              </w:rPr>
              <w:t>skills</w:t>
            </w:r>
            <w:r>
              <w:rPr>
                <w:spacing w:val="-5"/>
                <w:sz w:val="22"/>
              </w:rPr>
              <w:t xml:space="preserve"> </w:t>
            </w:r>
            <w:r>
              <w:rPr>
                <w:sz w:val="22"/>
              </w:rPr>
              <w:t>and</w:t>
            </w:r>
            <w:r>
              <w:rPr>
                <w:spacing w:val="-5"/>
                <w:sz w:val="22"/>
              </w:rPr>
              <w:t xml:space="preserve"> </w:t>
            </w:r>
            <w:r>
              <w:rPr>
                <w:sz w:val="22"/>
              </w:rPr>
              <w:t>the</w:t>
            </w:r>
            <w:r>
              <w:rPr>
                <w:spacing w:val="-3"/>
                <w:sz w:val="22"/>
              </w:rPr>
              <w:t xml:space="preserve"> </w:t>
            </w:r>
            <w:r>
              <w:rPr>
                <w:sz w:val="22"/>
              </w:rPr>
              <w:t>principles</w:t>
            </w:r>
            <w:r>
              <w:rPr>
                <w:spacing w:val="-3"/>
                <w:sz w:val="22"/>
              </w:rPr>
              <w:t xml:space="preserve"> </w:t>
            </w:r>
            <w:r>
              <w:rPr>
                <w:sz w:val="22"/>
              </w:rPr>
              <w:t>guiding</w:t>
            </w:r>
            <w:r>
              <w:rPr>
                <w:spacing w:val="-6"/>
                <w:sz w:val="22"/>
              </w:rPr>
              <w:t xml:space="preserve"> </w:t>
            </w:r>
            <w:r>
              <w:rPr>
                <w:sz w:val="22"/>
              </w:rPr>
              <w:t>their</w:t>
            </w:r>
            <w:r>
              <w:rPr>
                <w:spacing w:val="-5"/>
                <w:sz w:val="22"/>
              </w:rPr>
              <w:t xml:space="preserve"> </w:t>
            </w:r>
            <w:r>
              <w:rPr>
                <w:spacing w:val="-2"/>
                <w:sz w:val="22"/>
              </w:rPr>
              <w:t>teaching</w:t>
            </w:r>
          </w:p>
        </w:tc>
        <w:tc>
          <w:tcPr>
            <w:tcW w:w="5401" w:type="dxa"/>
          </w:tcPr>
          <w:p>
            <w:pPr>
              <w:pStyle w:val="18"/>
              <w:spacing w:line="234" w:lineRule="exact"/>
              <w:ind w:left="108"/>
              <w:rPr>
                <w:sz w:val="22"/>
              </w:rPr>
            </w:pPr>
            <w:r>
              <w:rPr>
                <w:sz w:val="22"/>
              </w:rPr>
              <w:t>Invites</w:t>
            </w:r>
            <w:r>
              <w:rPr>
                <w:spacing w:val="-4"/>
                <w:sz w:val="22"/>
              </w:rPr>
              <w:t xml:space="preserve"> </w:t>
            </w:r>
            <w:r>
              <w:rPr>
                <w:sz w:val="22"/>
              </w:rPr>
              <w:t>teachers</w:t>
            </w:r>
            <w:r>
              <w:rPr>
                <w:spacing w:val="-5"/>
                <w:sz w:val="22"/>
              </w:rPr>
              <w:t xml:space="preserve"> </w:t>
            </w:r>
            <w:r>
              <w:rPr>
                <w:sz w:val="22"/>
              </w:rPr>
              <w:t>to</w:t>
            </w:r>
            <w:r>
              <w:rPr>
                <w:spacing w:val="-4"/>
                <w:sz w:val="22"/>
              </w:rPr>
              <w:t xml:space="preserve"> </w:t>
            </w:r>
            <w:r>
              <w:rPr>
                <w:sz w:val="22"/>
              </w:rPr>
              <w:t>highlight</w:t>
            </w:r>
            <w:r>
              <w:rPr>
                <w:spacing w:val="-5"/>
                <w:sz w:val="22"/>
              </w:rPr>
              <w:t xml:space="preserve"> </w:t>
            </w:r>
            <w:r>
              <w:rPr>
                <w:sz w:val="22"/>
              </w:rPr>
              <w:t>the</w:t>
            </w:r>
            <w:r>
              <w:rPr>
                <w:spacing w:val="-3"/>
                <w:sz w:val="22"/>
              </w:rPr>
              <w:t xml:space="preserve"> </w:t>
            </w:r>
            <w:r>
              <w:rPr>
                <w:sz w:val="22"/>
              </w:rPr>
              <w:t>key</w:t>
            </w:r>
            <w:r>
              <w:rPr>
                <w:spacing w:val="-5"/>
                <w:sz w:val="22"/>
              </w:rPr>
              <w:t xml:space="preserve"> </w:t>
            </w:r>
            <w:r>
              <w:rPr>
                <w:spacing w:val="-2"/>
                <w:sz w:val="22"/>
              </w:rPr>
              <w:t>points.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1008" w:type="dxa"/>
          </w:tcPr>
          <w:p>
            <w:pPr>
              <w:pStyle w:val="18"/>
              <w:spacing w:line="247" w:lineRule="exact"/>
              <w:ind w:left="10"/>
              <w:jc w:val="center"/>
              <w:rPr>
                <w:sz w:val="22"/>
              </w:rPr>
            </w:pPr>
            <w:r>
              <w:rPr>
                <w:w w:val="100"/>
                <w:sz w:val="22"/>
              </w:rPr>
              <w:t>3</w:t>
            </w:r>
          </w:p>
        </w:tc>
        <w:tc>
          <w:tcPr>
            <w:tcW w:w="7021" w:type="dxa"/>
          </w:tcPr>
          <w:p>
            <w:pPr>
              <w:pStyle w:val="18"/>
              <w:spacing w:line="247" w:lineRule="exact"/>
              <w:ind w:left="108"/>
              <w:rPr>
                <w:sz w:val="22"/>
              </w:rPr>
            </w:pPr>
            <w:r>
              <w:rPr>
                <w:sz w:val="22"/>
              </w:rPr>
              <w:t>Demonstration</w:t>
            </w:r>
            <w:r>
              <w:rPr>
                <w:spacing w:val="41"/>
                <w:sz w:val="22"/>
              </w:rPr>
              <w:t xml:space="preserve"> </w:t>
            </w:r>
            <w:r>
              <w:rPr>
                <w:sz w:val="22"/>
              </w:rPr>
              <w:t>of</w:t>
            </w:r>
            <w:r>
              <w:rPr>
                <w:spacing w:val="42"/>
                <w:sz w:val="22"/>
              </w:rPr>
              <w:t xml:space="preserve"> </w:t>
            </w:r>
            <w:r>
              <w:rPr>
                <w:sz w:val="22"/>
              </w:rPr>
              <w:t>teaching</w:t>
            </w:r>
            <w:r>
              <w:rPr>
                <w:spacing w:val="39"/>
                <w:sz w:val="22"/>
              </w:rPr>
              <w:t xml:space="preserve"> </w:t>
            </w:r>
            <w:r>
              <w:rPr>
                <w:sz w:val="22"/>
              </w:rPr>
              <w:t>phonics</w:t>
            </w:r>
            <w:r>
              <w:rPr>
                <w:spacing w:val="42"/>
                <w:sz w:val="22"/>
              </w:rPr>
              <w:t xml:space="preserve"> </w:t>
            </w:r>
            <w:r>
              <w:rPr>
                <w:sz w:val="22"/>
              </w:rPr>
              <w:t>approach</w:t>
            </w:r>
            <w:r>
              <w:rPr>
                <w:spacing w:val="39"/>
                <w:sz w:val="22"/>
              </w:rPr>
              <w:t xml:space="preserve"> </w:t>
            </w:r>
            <w:r>
              <w:rPr>
                <w:sz w:val="22"/>
              </w:rPr>
              <w:t>(method</w:t>
            </w:r>
            <w:r>
              <w:rPr>
                <w:spacing w:val="41"/>
                <w:sz w:val="22"/>
              </w:rPr>
              <w:t xml:space="preserve"> </w:t>
            </w:r>
            <w:r>
              <w:rPr>
                <w:sz w:val="22"/>
              </w:rPr>
              <w:t>A).</w:t>
            </w:r>
            <w:r>
              <w:rPr>
                <w:spacing w:val="41"/>
                <w:sz w:val="22"/>
              </w:rPr>
              <w:t xml:space="preserve"> </w:t>
            </w:r>
            <w:r>
              <w:rPr>
                <w:sz w:val="22"/>
              </w:rPr>
              <w:t>Explanation</w:t>
            </w:r>
            <w:r>
              <w:rPr>
                <w:spacing w:val="42"/>
                <w:sz w:val="22"/>
              </w:rPr>
              <w:t xml:space="preserve"> </w:t>
            </w:r>
            <w:r>
              <w:rPr>
                <w:spacing w:val="-5"/>
                <w:sz w:val="22"/>
              </w:rPr>
              <w:t>of</w:t>
            </w:r>
          </w:p>
          <w:p>
            <w:pPr>
              <w:pStyle w:val="18"/>
              <w:spacing w:before="1" w:line="238" w:lineRule="exact"/>
              <w:ind w:left="108"/>
              <w:rPr>
                <w:sz w:val="22"/>
              </w:rPr>
            </w:pPr>
            <w:r>
              <w:rPr>
                <w:sz w:val="22"/>
              </w:rPr>
              <w:t>main</w:t>
            </w:r>
            <w:r>
              <w:rPr>
                <w:spacing w:val="-5"/>
                <w:sz w:val="22"/>
              </w:rPr>
              <w:t xml:space="preserve"> </w:t>
            </w:r>
            <w:r>
              <w:rPr>
                <w:spacing w:val="-2"/>
                <w:sz w:val="22"/>
              </w:rPr>
              <w:t>points.</w:t>
            </w:r>
          </w:p>
        </w:tc>
        <w:tc>
          <w:tcPr>
            <w:tcW w:w="5401" w:type="dxa"/>
          </w:tcPr>
          <w:p>
            <w:pPr>
              <w:pStyle w:val="18"/>
              <w:spacing w:line="247" w:lineRule="exact"/>
              <w:ind w:left="108"/>
              <w:rPr>
                <w:sz w:val="22"/>
              </w:rPr>
            </w:pPr>
            <w:r>
              <w:rPr>
                <w:sz w:val="22"/>
              </w:rPr>
              <w:t>Direct</w:t>
            </w:r>
            <w:r>
              <w:rPr>
                <w:spacing w:val="-6"/>
                <w:sz w:val="22"/>
              </w:rPr>
              <w:t xml:space="preserve"> </w:t>
            </w:r>
            <w:r>
              <w:rPr>
                <w:sz w:val="22"/>
              </w:rPr>
              <w:t>teachers</w:t>
            </w:r>
            <w:r>
              <w:rPr>
                <w:spacing w:val="-3"/>
                <w:sz w:val="22"/>
              </w:rPr>
              <w:t xml:space="preserve"> </w:t>
            </w:r>
            <w:r>
              <w:rPr>
                <w:sz w:val="22"/>
              </w:rPr>
              <w:t>to</w:t>
            </w:r>
            <w:r>
              <w:rPr>
                <w:spacing w:val="-3"/>
                <w:sz w:val="22"/>
              </w:rPr>
              <w:t xml:space="preserve"> </w:t>
            </w:r>
            <w:r>
              <w:rPr>
                <w:sz w:val="22"/>
              </w:rPr>
              <w:t>practice</w:t>
            </w:r>
            <w:r>
              <w:rPr>
                <w:spacing w:val="-3"/>
                <w:sz w:val="22"/>
              </w:rPr>
              <w:t xml:space="preserve"> </w:t>
            </w:r>
            <w:r>
              <w:rPr>
                <w:sz w:val="22"/>
              </w:rPr>
              <w:t>the</w:t>
            </w:r>
            <w:r>
              <w:rPr>
                <w:spacing w:val="-3"/>
                <w:sz w:val="22"/>
              </w:rPr>
              <w:t xml:space="preserve"> </w:t>
            </w:r>
            <w:r>
              <w:rPr>
                <w:sz w:val="22"/>
              </w:rPr>
              <w:t>method</w:t>
            </w:r>
            <w:r>
              <w:rPr>
                <w:spacing w:val="-3"/>
                <w:sz w:val="22"/>
              </w:rPr>
              <w:t xml:space="preserve"> </w:t>
            </w:r>
            <w:r>
              <w:rPr>
                <w:sz w:val="22"/>
              </w:rPr>
              <w:t>at</w:t>
            </w:r>
            <w:r>
              <w:rPr>
                <w:spacing w:val="-2"/>
                <w:sz w:val="22"/>
              </w:rPr>
              <w:t xml:space="preserve"> </w:t>
            </w:r>
            <w:r>
              <w:rPr>
                <w:spacing w:val="-4"/>
                <w:sz w:val="22"/>
              </w:rPr>
              <w:t>home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008" w:type="dxa"/>
          </w:tcPr>
          <w:p>
            <w:pPr>
              <w:pStyle w:val="18"/>
              <w:spacing w:line="234" w:lineRule="exact"/>
              <w:ind w:left="10"/>
              <w:jc w:val="center"/>
              <w:rPr>
                <w:sz w:val="22"/>
              </w:rPr>
            </w:pPr>
            <w:r>
              <w:rPr>
                <w:w w:val="100"/>
                <w:sz w:val="22"/>
              </w:rPr>
              <w:t>4</w:t>
            </w:r>
          </w:p>
        </w:tc>
        <w:tc>
          <w:tcPr>
            <w:tcW w:w="7021" w:type="dxa"/>
          </w:tcPr>
          <w:p>
            <w:pPr>
              <w:pStyle w:val="18"/>
              <w:spacing w:line="234" w:lineRule="exact"/>
              <w:ind w:left="108"/>
              <w:rPr>
                <w:sz w:val="22"/>
              </w:rPr>
            </w:pPr>
            <w:r>
              <w:rPr>
                <w:sz w:val="22"/>
              </w:rPr>
              <w:t>Practice</w:t>
            </w:r>
            <w:r>
              <w:rPr>
                <w:spacing w:val="-5"/>
                <w:sz w:val="22"/>
              </w:rPr>
              <w:t xml:space="preserve"> </w:t>
            </w:r>
            <w:r>
              <w:rPr>
                <w:sz w:val="22"/>
              </w:rPr>
              <w:t>of</w:t>
            </w:r>
            <w:r>
              <w:rPr>
                <w:spacing w:val="-3"/>
                <w:sz w:val="22"/>
              </w:rPr>
              <w:t xml:space="preserve"> </w:t>
            </w:r>
            <w:r>
              <w:rPr>
                <w:sz w:val="22"/>
              </w:rPr>
              <w:t>method</w:t>
            </w:r>
            <w:r>
              <w:rPr>
                <w:spacing w:val="-3"/>
                <w:sz w:val="22"/>
              </w:rPr>
              <w:t xml:space="preserve"> </w:t>
            </w:r>
            <w:r>
              <w:rPr>
                <w:sz w:val="22"/>
              </w:rPr>
              <w:t>A</w:t>
            </w:r>
            <w:r>
              <w:rPr>
                <w:spacing w:val="-3"/>
                <w:sz w:val="22"/>
              </w:rPr>
              <w:t xml:space="preserve"> </w:t>
            </w:r>
            <w:r>
              <w:rPr>
                <w:sz w:val="22"/>
              </w:rPr>
              <w:t>instruction</w:t>
            </w:r>
            <w:r>
              <w:rPr>
                <w:spacing w:val="-3"/>
                <w:sz w:val="22"/>
              </w:rPr>
              <w:t xml:space="preserve"> </w:t>
            </w:r>
            <w:r>
              <w:rPr>
                <w:sz w:val="22"/>
              </w:rPr>
              <w:t>in</w:t>
            </w:r>
            <w:r>
              <w:rPr>
                <w:spacing w:val="-6"/>
                <w:sz w:val="22"/>
              </w:rPr>
              <w:t xml:space="preserve"> </w:t>
            </w:r>
            <w:r>
              <w:rPr>
                <w:sz w:val="22"/>
              </w:rPr>
              <w:t>phonics</w:t>
            </w:r>
            <w:r>
              <w:rPr>
                <w:spacing w:val="-4"/>
                <w:sz w:val="22"/>
              </w:rPr>
              <w:t xml:space="preserve"> </w:t>
            </w:r>
            <w:r>
              <w:rPr>
                <w:sz w:val="22"/>
              </w:rPr>
              <w:t>approach</w:t>
            </w:r>
            <w:r>
              <w:rPr>
                <w:spacing w:val="-3"/>
                <w:sz w:val="22"/>
              </w:rPr>
              <w:t xml:space="preserve"> </w:t>
            </w:r>
            <w:r>
              <w:rPr>
                <w:sz w:val="22"/>
              </w:rPr>
              <w:t>by</w:t>
            </w:r>
            <w:r>
              <w:rPr>
                <w:spacing w:val="-6"/>
                <w:sz w:val="22"/>
              </w:rPr>
              <w:t xml:space="preserve"> </w:t>
            </w:r>
            <w:r>
              <w:rPr>
                <w:sz w:val="22"/>
              </w:rPr>
              <w:t>the</w:t>
            </w:r>
            <w:r>
              <w:rPr>
                <w:spacing w:val="-2"/>
                <w:sz w:val="22"/>
              </w:rPr>
              <w:t xml:space="preserve"> teachers.</w:t>
            </w:r>
          </w:p>
        </w:tc>
        <w:tc>
          <w:tcPr>
            <w:tcW w:w="5401" w:type="dxa"/>
          </w:tcPr>
          <w:p>
            <w:pPr>
              <w:pStyle w:val="18"/>
              <w:spacing w:line="234" w:lineRule="exact"/>
              <w:ind w:left="108"/>
              <w:rPr>
                <w:sz w:val="22"/>
              </w:rPr>
            </w:pPr>
            <w:r>
              <w:rPr>
                <w:sz w:val="22"/>
              </w:rPr>
              <w:t>Encourages</w:t>
            </w:r>
            <w:r>
              <w:rPr>
                <w:spacing w:val="-3"/>
                <w:sz w:val="22"/>
              </w:rPr>
              <w:t xml:space="preserve"> </w:t>
            </w:r>
            <w:r>
              <w:rPr>
                <w:sz w:val="22"/>
              </w:rPr>
              <w:t>the</w:t>
            </w:r>
            <w:r>
              <w:rPr>
                <w:spacing w:val="-5"/>
                <w:sz w:val="22"/>
              </w:rPr>
              <w:t xml:space="preserve"> </w:t>
            </w:r>
            <w:r>
              <w:rPr>
                <w:sz w:val="22"/>
              </w:rPr>
              <w:t>other</w:t>
            </w:r>
            <w:r>
              <w:rPr>
                <w:spacing w:val="-5"/>
                <w:sz w:val="22"/>
              </w:rPr>
              <w:t xml:space="preserve"> </w:t>
            </w:r>
            <w:r>
              <w:rPr>
                <w:sz w:val="22"/>
              </w:rPr>
              <w:t>teachers</w:t>
            </w:r>
            <w:r>
              <w:rPr>
                <w:spacing w:val="-4"/>
                <w:sz w:val="22"/>
              </w:rPr>
              <w:t xml:space="preserve"> </w:t>
            </w:r>
            <w:r>
              <w:rPr>
                <w:sz w:val="22"/>
              </w:rPr>
              <w:t>to</w:t>
            </w:r>
            <w:r>
              <w:rPr>
                <w:spacing w:val="-3"/>
                <w:sz w:val="22"/>
              </w:rPr>
              <w:t xml:space="preserve"> </w:t>
            </w:r>
            <w:r>
              <w:rPr>
                <w:sz w:val="22"/>
              </w:rPr>
              <w:t>critique</w:t>
            </w:r>
            <w:r>
              <w:rPr>
                <w:spacing w:val="-3"/>
                <w:sz w:val="22"/>
              </w:rPr>
              <w:t xml:space="preserve"> </w:t>
            </w:r>
            <w:r>
              <w:rPr>
                <w:sz w:val="22"/>
              </w:rPr>
              <w:t>each</w:t>
            </w:r>
            <w:r>
              <w:rPr>
                <w:spacing w:val="-2"/>
                <w:sz w:val="22"/>
              </w:rPr>
              <w:t xml:space="preserve"> presenter.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008" w:type="dxa"/>
          </w:tcPr>
          <w:p>
            <w:pPr>
              <w:pStyle w:val="18"/>
              <w:spacing w:line="247" w:lineRule="exact"/>
              <w:ind w:left="10"/>
              <w:jc w:val="center"/>
              <w:rPr>
                <w:sz w:val="22"/>
              </w:rPr>
            </w:pPr>
            <w:r>
              <w:rPr>
                <w:w w:val="100"/>
                <w:sz w:val="22"/>
              </w:rPr>
              <w:t>5</w:t>
            </w:r>
          </w:p>
        </w:tc>
        <w:tc>
          <w:tcPr>
            <w:tcW w:w="7021" w:type="dxa"/>
          </w:tcPr>
          <w:p>
            <w:pPr>
              <w:pStyle w:val="18"/>
              <w:spacing w:line="246" w:lineRule="exact"/>
              <w:ind w:left="108"/>
              <w:rPr>
                <w:sz w:val="22"/>
              </w:rPr>
            </w:pPr>
            <w:r>
              <w:rPr>
                <w:sz w:val="22"/>
              </w:rPr>
              <w:t>Highlights</w:t>
            </w:r>
            <w:r>
              <w:rPr>
                <w:spacing w:val="13"/>
                <w:sz w:val="22"/>
              </w:rPr>
              <w:t xml:space="preserve"> </w:t>
            </w:r>
            <w:r>
              <w:rPr>
                <w:sz w:val="22"/>
              </w:rPr>
              <w:t>of</w:t>
            </w:r>
            <w:r>
              <w:rPr>
                <w:spacing w:val="11"/>
                <w:sz w:val="22"/>
              </w:rPr>
              <w:t xml:space="preserve"> </w:t>
            </w:r>
            <w:r>
              <w:rPr>
                <w:sz w:val="22"/>
              </w:rPr>
              <w:t>strengths</w:t>
            </w:r>
            <w:r>
              <w:rPr>
                <w:spacing w:val="14"/>
                <w:sz w:val="22"/>
              </w:rPr>
              <w:t xml:space="preserve"> </w:t>
            </w:r>
            <w:r>
              <w:rPr>
                <w:sz w:val="22"/>
              </w:rPr>
              <w:t>and</w:t>
            </w:r>
            <w:r>
              <w:rPr>
                <w:spacing w:val="10"/>
                <w:sz w:val="22"/>
              </w:rPr>
              <w:t xml:space="preserve"> </w:t>
            </w:r>
            <w:r>
              <w:rPr>
                <w:sz w:val="22"/>
              </w:rPr>
              <w:t>weaknesses</w:t>
            </w:r>
            <w:r>
              <w:rPr>
                <w:spacing w:val="14"/>
                <w:sz w:val="22"/>
              </w:rPr>
              <w:t xml:space="preserve"> </w:t>
            </w:r>
            <w:r>
              <w:rPr>
                <w:sz w:val="22"/>
              </w:rPr>
              <w:t>of</w:t>
            </w:r>
            <w:r>
              <w:rPr>
                <w:spacing w:val="13"/>
                <w:sz w:val="22"/>
              </w:rPr>
              <w:t xml:space="preserve"> </w:t>
            </w:r>
            <w:r>
              <w:rPr>
                <w:sz w:val="22"/>
              </w:rPr>
              <w:t>the</w:t>
            </w:r>
            <w:r>
              <w:rPr>
                <w:spacing w:val="14"/>
                <w:sz w:val="22"/>
              </w:rPr>
              <w:t xml:space="preserve"> </w:t>
            </w:r>
            <w:r>
              <w:rPr>
                <w:sz w:val="22"/>
              </w:rPr>
              <w:t>presentation</w:t>
            </w:r>
            <w:r>
              <w:rPr>
                <w:spacing w:val="12"/>
                <w:sz w:val="22"/>
              </w:rPr>
              <w:t xml:space="preserve"> </w:t>
            </w:r>
            <w:r>
              <w:rPr>
                <w:sz w:val="22"/>
              </w:rPr>
              <w:t>and</w:t>
            </w:r>
            <w:r>
              <w:rPr>
                <w:spacing w:val="14"/>
                <w:sz w:val="22"/>
              </w:rPr>
              <w:t xml:space="preserve"> </w:t>
            </w:r>
            <w:r>
              <w:rPr>
                <w:spacing w:val="-2"/>
                <w:sz w:val="22"/>
              </w:rPr>
              <w:t>discussions.</w:t>
            </w:r>
          </w:p>
          <w:p>
            <w:pPr>
              <w:pStyle w:val="18"/>
              <w:spacing w:line="240" w:lineRule="exact"/>
              <w:ind w:left="108"/>
              <w:rPr>
                <w:sz w:val="22"/>
              </w:rPr>
            </w:pPr>
            <w:r>
              <w:rPr>
                <w:sz w:val="22"/>
              </w:rPr>
              <w:t>Further</w:t>
            </w:r>
            <w:r>
              <w:rPr>
                <w:spacing w:val="-3"/>
                <w:sz w:val="22"/>
              </w:rPr>
              <w:t xml:space="preserve"> </w:t>
            </w:r>
            <w:r>
              <w:rPr>
                <w:sz w:val="22"/>
              </w:rPr>
              <w:t>practice</w:t>
            </w:r>
            <w:r>
              <w:rPr>
                <w:spacing w:val="-3"/>
                <w:sz w:val="22"/>
              </w:rPr>
              <w:t xml:space="preserve"> </w:t>
            </w:r>
            <w:r>
              <w:rPr>
                <w:sz w:val="22"/>
              </w:rPr>
              <w:t>by</w:t>
            </w:r>
            <w:r>
              <w:rPr>
                <w:spacing w:val="-5"/>
                <w:sz w:val="22"/>
              </w:rPr>
              <w:t xml:space="preserve"> </w:t>
            </w:r>
            <w:r>
              <w:rPr>
                <w:spacing w:val="-2"/>
                <w:sz w:val="22"/>
              </w:rPr>
              <w:t>teachers.</w:t>
            </w:r>
          </w:p>
        </w:tc>
        <w:tc>
          <w:tcPr>
            <w:tcW w:w="5401" w:type="dxa"/>
          </w:tcPr>
          <w:p>
            <w:pPr>
              <w:pStyle w:val="18"/>
              <w:spacing w:line="246" w:lineRule="exact"/>
              <w:ind w:left="108"/>
              <w:rPr>
                <w:sz w:val="22"/>
              </w:rPr>
            </w:pPr>
            <w:r>
              <w:rPr>
                <w:sz w:val="22"/>
              </w:rPr>
              <w:t>This</w:t>
            </w:r>
            <w:r>
              <w:rPr>
                <w:spacing w:val="-2"/>
                <w:sz w:val="22"/>
              </w:rPr>
              <w:t xml:space="preserve"> </w:t>
            </w:r>
            <w:r>
              <w:rPr>
                <w:sz w:val="22"/>
              </w:rPr>
              <w:t>is</w:t>
            </w:r>
            <w:r>
              <w:rPr>
                <w:spacing w:val="-1"/>
                <w:sz w:val="22"/>
              </w:rPr>
              <w:t xml:space="preserve"> </w:t>
            </w:r>
            <w:r>
              <w:rPr>
                <w:sz w:val="22"/>
              </w:rPr>
              <w:t>to</w:t>
            </w:r>
            <w:r>
              <w:rPr>
                <w:spacing w:val="-2"/>
                <w:sz w:val="22"/>
              </w:rPr>
              <w:t xml:space="preserve"> </w:t>
            </w:r>
            <w:r>
              <w:rPr>
                <w:sz w:val="22"/>
              </w:rPr>
              <w:t>consolidate</w:t>
            </w:r>
            <w:r>
              <w:rPr>
                <w:spacing w:val="1"/>
                <w:sz w:val="22"/>
              </w:rPr>
              <w:t xml:space="preserve"> </w:t>
            </w:r>
            <w:r>
              <w:rPr>
                <w:sz w:val="22"/>
              </w:rPr>
              <w:t>gains,</w:t>
            </w:r>
            <w:r>
              <w:rPr>
                <w:spacing w:val="1"/>
                <w:sz w:val="22"/>
              </w:rPr>
              <w:t xml:space="preserve"> </w:t>
            </w:r>
            <w:r>
              <w:rPr>
                <w:sz w:val="22"/>
              </w:rPr>
              <w:t>highlight</w:t>
            </w:r>
            <w:r>
              <w:rPr>
                <w:spacing w:val="-1"/>
                <w:sz w:val="22"/>
              </w:rPr>
              <w:t xml:space="preserve"> </w:t>
            </w:r>
            <w:r>
              <w:rPr>
                <w:sz w:val="22"/>
              </w:rPr>
              <w:t>the</w:t>
            </w:r>
            <w:r>
              <w:rPr>
                <w:spacing w:val="2"/>
                <w:sz w:val="22"/>
              </w:rPr>
              <w:t xml:space="preserve"> </w:t>
            </w:r>
            <w:r>
              <w:rPr>
                <w:sz w:val="22"/>
              </w:rPr>
              <w:t>points</w:t>
            </w:r>
            <w:r>
              <w:rPr>
                <w:spacing w:val="1"/>
                <w:sz w:val="22"/>
              </w:rPr>
              <w:t xml:space="preserve"> </w:t>
            </w:r>
            <w:r>
              <w:rPr>
                <w:sz w:val="22"/>
              </w:rPr>
              <w:t>and</w:t>
            </w:r>
            <w:r>
              <w:rPr>
                <w:spacing w:val="1"/>
                <w:sz w:val="22"/>
              </w:rPr>
              <w:t xml:space="preserve"> </w:t>
            </w:r>
            <w:r>
              <w:rPr>
                <w:spacing w:val="-2"/>
                <w:sz w:val="22"/>
              </w:rPr>
              <w:t>effect</w:t>
            </w:r>
          </w:p>
          <w:p>
            <w:pPr>
              <w:pStyle w:val="18"/>
              <w:spacing w:line="240" w:lineRule="exact"/>
              <w:ind w:left="108"/>
              <w:rPr>
                <w:sz w:val="22"/>
              </w:rPr>
            </w:pPr>
            <w:r>
              <w:rPr>
                <w:sz w:val="22"/>
              </w:rPr>
              <w:t>corrections</w:t>
            </w:r>
            <w:r>
              <w:rPr>
                <w:spacing w:val="-4"/>
                <w:sz w:val="22"/>
              </w:rPr>
              <w:t xml:space="preserve"> </w:t>
            </w:r>
            <w:r>
              <w:rPr>
                <w:sz w:val="22"/>
              </w:rPr>
              <w:t>if</w:t>
            </w:r>
            <w:r>
              <w:rPr>
                <w:spacing w:val="-3"/>
                <w:sz w:val="22"/>
              </w:rPr>
              <w:t xml:space="preserve"> </w:t>
            </w:r>
            <w:r>
              <w:rPr>
                <w:spacing w:val="-4"/>
                <w:sz w:val="22"/>
              </w:rPr>
              <w:t>any.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7" w:hRule="atLeast"/>
        </w:trPr>
        <w:tc>
          <w:tcPr>
            <w:tcW w:w="1008" w:type="dxa"/>
          </w:tcPr>
          <w:p>
            <w:pPr>
              <w:pStyle w:val="18"/>
              <w:spacing w:line="360" w:lineRule="auto"/>
              <w:ind w:left="129" w:right="118"/>
              <w:jc w:val="center"/>
              <w:rPr>
                <w:b/>
                <w:sz w:val="24"/>
              </w:rPr>
            </w:pPr>
            <w:r>
              <w:rPr>
                <w:b/>
                <w:spacing w:val="-4"/>
                <w:sz w:val="24"/>
              </w:rPr>
              <w:t xml:space="preserve">WEEK </w:t>
            </w:r>
            <w:r>
              <w:rPr>
                <w:b/>
                <w:spacing w:val="-10"/>
                <w:sz w:val="24"/>
              </w:rPr>
              <w:t>2</w:t>
            </w:r>
          </w:p>
          <w:p>
            <w:pPr>
              <w:pStyle w:val="18"/>
              <w:ind w:left="127" w:right="118"/>
              <w:jc w:val="center"/>
              <w:rPr>
                <w:b/>
                <w:sz w:val="22"/>
              </w:rPr>
            </w:pPr>
            <w:r>
              <w:rPr>
                <w:b/>
                <w:sz w:val="22"/>
              </w:rPr>
              <w:t>DAY</w:t>
            </w:r>
            <w:r>
              <w:rPr>
                <w:b/>
                <w:spacing w:val="-3"/>
                <w:sz w:val="22"/>
              </w:rPr>
              <w:t xml:space="preserve"> </w:t>
            </w:r>
            <w:r>
              <w:rPr>
                <w:b/>
                <w:spacing w:val="-10"/>
                <w:sz w:val="22"/>
              </w:rPr>
              <w:t>6</w:t>
            </w:r>
          </w:p>
        </w:tc>
        <w:tc>
          <w:tcPr>
            <w:tcW w:w="7021" w:type="dxa"/>
          </w:tcPr>
          <w:p>
            <w:pPr>
              <w:pStyle w:val="18"/>
              <w:ind w:left="108" w:right="99"/>
              <w:jc w:val="both"/>
              <w:rPr>
                <w:sz w:val="22"/>
              </w:rPr>
            </w:pPr>
            <w:r>
              <w:rPr>
                <w:sz w:val="22"/>
              </w:rPr>
              <w:t>Demonstration of teaching whole language approach (Method B). Explanation of points of demonstration, pointing out the clues that aid reading skills acquisition.</w:t>
            </w:r>
          </w:p>
        </w:tc>
        <w:tc>
          <w:tcPr>
            <w:tcW w:w="5401" w:type="dxa"/>
          </w:tcPr>
          <w:p>
            <w:pPr>
              <w:pStyle w:val="18"/>
              <w:spacing w:line="247" w:lineRule="exact"/>
              <w:ind w:left="108"/>
              <w:rPr>
                <w:sz w:val="22"/>
              </w:rPr>
            </w:pPr>
            <w:r>
              <w:rPr>
                <w:sz w:val="22"/>
              </w:rPr>
              <w:t>Direct</w:t>
            </w:r>
            <w:r>
              <w:rPr>
                <w:spacing w:val="-6"/>
                <w:sz w:val="22"/>
              </w:rPr>
              <w:t xml:space="preserve"> </w:t>
            </w:r>
            <w:r>
              <w:rPr>
                <w:sz w:val="22"/>
              </w:rPr>
              <w:t>teachers</w:t>
            </w:r>
            <w:r>
              <w:rPr>
                <w:spacing w:val="-3"/>
                <w:sz w:val="22"/>
              </w:rPr>
              <w:t xml:space="preserve"> </w:t>
            </w:r>
            <w:r>
              <w:rPr>
                <w:sz w:val="22"/>
              </w:rPr>
              <w:t>to</w:t>
            </w:r>
            <w:r>
              <w:rPr>
                <w:spacing w:val="-4"/>
                <w:sz w:val="22"/>
              </w:rPr>
              <w:t xml:space="preserve"> </w:t>
            </w:r>
            <w:r>
              <w:rPr>
                <w:sz w:val="22"/>
              </w:rPr>
              <w:t>practice</w:t>
            </w:r>
            <w:r>
              <w:rPr>
                <w:spacing w:val="-3"/>
                <w:sz w:val="22"/>
              </w:rPr>
              <w:t xml:space="preserve"> </w:t>
            </w:r>
            <w:r>
              <w:rPr>
                <w:sz w:val="22"/>
              </w:rPr>
              <w:t>the</w:t>
            </w:r>
            <w:r>
              <w:rPr>
                <w:spacing w:val="-3"/>
                <w:sz w:val="22"/>
              </w:rPr>
              <w:t xml:space="preserve"> </w:t>
            </w:r>
            <w:r>
              <w:rPr>
                <w:spacing w:val="-2"/>
                <w:sz w:val="22"/>
              </w:rPr>
              <w:t>method.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008" w:type="dxa"/>
          </w:tcPr>
          <w:p>
            <w:pPr>
              <w:pStyle w:val="18"/>
              <w:spacing w:line="247" w:lineRule="exact"/>
              <w:ind w:left="10"/>
              <w:jc w:val="center"/>
              <w:rPr>
                <w:sz w:val="22"/>
              </w:rPr>
            </w:pPr>
            <w:r>
              <w:rPr>
                <w:w w:val="100"/>
                <w:sz w:val="22"/>
              </w:rPr>
              <w:t>7</w:t>
            </w:r>
          </w:p>
        </w:tc>
        <w:tc>
          <w:tcPr>
            <w:tcW w:w="7021" w:type="dxa"/>
          </w:tcPr>
          <w:p>
            <w:pPr>
              <w:pStyle w:val="18"/>
              <w:spacing w:line="247" w:lineRule="exact"/>
              <w:ind w:left="108"/>
              <w:rPr>
                <w:sz w:val="22"/>
              </w:rPr>
            </w:pPr>
            <w:r>
              <w:rPr>
                <w:sz w:val="22"/>
              </w:rPr>
              <w:t>Practice</w:t>
            </w:r>
            <w:r>
              <w:rPr>
                <w:spacing w:val="-4"/>
                <w:sz w:val="22"/>
              </w:rPr>
              <w:t xml:space="preserve"> </w:t>
            </w:r>
            <w:r>
              <w:rPr>
                <w:sz w:val="22"/>
              </w:rPr>
              <w:t>of</w:t>
            </w:r>
            <w:r>
              <w:rPr>
                <w:spacing w:val="-3"/>
                <w:sz w:val="22"/>
              </w:rPr>
              <w:t xml:space="preserve"> </w:t>
            </w:r>
            <w:r>
              <w:rPr>
                <w:sz w:val="22"/>
              </w:rPr>
              <w:t>method</w:t>
            </w:r>
            <w:r>
              <w:rPr>
                <w:spacing w:val="-3"/>
                <w:sz w:val="22"/>
              </w:rPr>
              <w:t xml:space="preserve"> </w:t>
            </w:r>
            <w:r>
              <w:rPr>
                <w:sz w:val="22"/>
              </w:rPr>
              <w:t>B.</w:t>
            </w:r>
            <w:r>
              <w:rPr>
                <w:spacing w:val="-3"/>
                <w:sz w:val="22"/>
              </w:rPr>
              <w:t xml:space="preserve"> </w:t>
            </w:r>
            <w:r>
              <w:rPr>
                <w:sz w:val="22"/>
              </w:rPr>
              <w:t>Whole</w:t>
            </w:r>
            <w:r>
              <w:rPr>
                <w:spacing w:val="-3"/>
                <w:sz w:val="22"/>
              </w:rPr>
              <w:t xml:space="preserve"> </w:t>
            </w:r>
            <w:r>
              <w:rPr>
                <w:sz w:val="22"/>
              </w:rPr>
              <w:t>language</w:t>
            </w:r>
            <w:r>
              <w:rPr>
                <w:spacing w:val="-3"/>
                <w:sz w:val="22"/>
              </w:rPr>
              <w:t xml:space="preserve"> </w:t>
            </w:r>
            <w:r>
              <w:rPr>
                <w:sz w:val="22"/>
              </w:rPr>
              <w:t>approach</w:t>
            </w:r>
            <w:r>
              <w:rPr>
                <w:spacing w:val="-3"/>
                <w:sz w:val="22"/>
              </w:rPr>
              <w:t xml:space="preserve"> </w:t>
            </w:r>
            <w:r>
              <w:rPr>
                <w:sz w:val="22"/>
              </w:rPr>
              <w:t>by</w:t>
            </w:r>
            <w:r>
              <w:rPr>
                <w:spacing w:val="-5"/>
                <w:sz w:val="22"/>
              </w:rPr>
              <w:t xml:space="preserve"> </w:t>
            </w:r>
            <w:r>
              <w:rPr>
                <w:sz w:val="22"/>
              </w:rPr>
              <w:t>the</w:t>
            </w:r>
            <w:r>
              <w:rPr>
                <w:spacing w:val="-3"/>
                <w:sz w:val="22"/>
              </w:rPr>
              <w:t xml:space="preserve"> </w:t>
            </w:r>
            <w:r>
              <w:rPr>
                <w:spacing w:val="-2"/>
                <w:sz w:val="22"/>
              </w:rPr>
              <w:t>teachers.</w:t>
            </w:r>
          </w:p>
        </w:tc>
        <w:tc>
          <w:tcPr>
            <w:tcW w:w="5401" w:type="dxa"/>
          </w:tcPr>
          <w:p>
            <w:pPr>
              <w:pStyle w:val="18"/>
              <w:tabs>
                <w:tab w:val="left" w:pos="825"/>
                <w:tab w:val="left" w:pos="1760"/>
                <w:tab w:val="left" w:pos="2244"/>
                <w:tab w:val="left" w:pos="3470"/>
                <w:tab w:val="left" w:pos="3859"/>
                <w:tab w:val="left" w:pos="4499"/>
                <w:tab w:val="left" w:pos="4887"/>
              </w:tabs>
              <w:spacing w:line="246" w:lineRule="exact"/>
              <w:ind w:left="108"/>
              <w:rPr>
                <w:sz w:val="22"/>
              </w:rPr>
            </w:pPr>
            <w:r>
              <w:rPr>
                <w:spacing w:val="-2"/>
                <w:sz w:val="22"/>
              </w:rPr>
              <w:t>Other</w:t>
            </w:r>
            <w:r>
              <w:rPr>
                <w:sz w:val="22"/>
              </w:rPr>
              <w:tab/>
            </w:r>
            <w:r>
              <w:rPr>
                <w:spacing w:val="-2"/>
                <w:sz w:val="22"/>
              </w:rPr>
              <w:t>teachers</w:t>
            </w:r>
            <w:r>
              <w:rPr>
                <w:sz w:val="22"/>
              </w:rPr>
              <w:tab/>
            </w:r>
            <w:r>
              <w:rPr>
                <w:spacing w:val="-5"/>
                <w:sz w:val="22"/>
              </w:rPr>
              <w:t>are</w:t>
            </w:r>
            <w:r>
              <w:rPr>
                <w:sz w:val="22"/>
              </w:rPr>
              <w:tab/>
            </w:r>
            <w:r>
              <w:rPr>
                <w:spacing w:val="-2"/>
                <w:sz w:val="22"/>
              </w:rPr>
              <w:t>encouraged</w:t>
            </w:r>
            <w:r>
              <w:rPr>
                <w:sz w:val="22"/>
              </w:rPr>
              <w:tab/>
            </w:r>
            <w:r>
              <w:rPr>
                <w:spacing w:val="-5"/>
                <w:sz w:val="22"/>
              </w:rPr>
              <w:t>to</w:t>
            </w:r>
            <w:r>
              <w:rPr>
                <w:sz w:val="22"/>
              </w:rPr>
              <w:tab/>
            </w:r>
            <w:r>
              <w:rPr>
                <w:spacing w:val="-4"/>
                <w:sz w:val="22"/>
              </w:rPr>
              <w:t>react</w:t>
            </w:r>
            <w:r>
              <w:rPr>
                <w:sz w:val="22"/>
              </w:rPr>
              <w:tab/>
            </w:r>
            <w:r>
              <w:rPr>
                <w:spacing w:val="-5"/>
                <w:sz w:val="22"/>
              </w:rPr>
              <w:t>to</w:t>
            </w:r>
            <w:r>
              <w:rPr>
                <w:sz w:val="22"/>
              </w:rPr>
              <w:tab/>
            </w:r>
            <w:r>
              <w:rPr>
                <w:spacing w:val="-4"/>
                <w:sz w:val="22"/>
              </w:rPr>
              <w:t>each</w:t>
            </w:r>
          </w:p>
          <w:p>
            <w:pPr>
              <w:pStyle w:val="18"/>
              <w:spacing w:line="240" w:lineRule="exact"/>
              <w:ind w:left="108"/>
              <w:rPr>
                <w:sz w:val="22"/>
              </w:rPr>
            </w:pPr>
            <w:r>
              <w:rPr>
                <w:spacing w:val="-2"/>
                <w:sz w:val="22"/>
              </w:rPr>
              <w:t>presentation.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1008" w:type="dxa"/>
          </w:tcPr>
          <w:p>
            <w:pPr>
              <w:pStyle w:val="18"/>
              <w:spacing w:line="247" w:lineRule="exact"/>
              <w:ind w:left="10"/>
              <w:jc w:val="center"/>
              <w:rPr>
                <w:sz w:val="22"/>
              </w:rPr>
            </w:pPr>
            <w:r>
              <w:rPr>
                <w:w w:val="100"/>
                <w:sz w:val="22"/>
              </w:rPr>
              <w:t>8</w:t>
            </w:r>
          </w:p>
        </w:tc>
        <w:tc>
          <w:tcPr>
            <w:tcW w:w="7021" w:type="dxa"/>
          </w:tcPr>
          <w:p>
            <w:pPr>
              <w:pStyle w:val="18"/>
              <w:spacing w:line="246" w:lineRule="exact"/>
              <w:ind w:left="108"/>
              <w:rPr>
                <w:sz w:val="22"/>
              </w:rPr>
            </w:pPr>
            <w:r>
              <w:rPr>
                <w:sz w:val="22"/>
              </w:rPr>
              <w:t>Highlights</w:t>
            </w:r>
            <w:r>
              <w:rPr>
                <w:spacing w:val="44"/>
                <w:sz w:val="22"/>
              </w:rPr>
              <w:t xml:space="preserve"> </w:t>
            </w:r>
            <w:r>
              <w:rPr>
                <w:sz w:val="22"/>
              </w:rPr>
              <w:t>of</w:t>
            </w:r>
            <w:r>
              <w:rPr>
                <w:spacing w:val="42"/>
                <w:sz w:val="22"/>
              </w:rPr>
              <w:t xml:space="preserve"> </w:t>
            </w:r>
            <w:r>
              <w:rPr>
                <w:sz w:val="22"/>
              </w:rPr>
              <w:t>strengths</w:t>
            </w:r>
            <w:r>
              <w:rPr>
                <w:spacing w:val="41"/>
                <w:sz w:val="22"/>
              </w:rPr>
              <w:t xml:space="preserve"> </w:t>
            </w:r>
            <w:r>
              <w:rPr>
                <w:sz w:val="22"/>
              </w:rPr>
              <w:t>and</w:t>
            </w:r>
            <w:r>
              <w:rPr>
                <w:spacing w:val="43"/>
                <w:sz w:val="22"/>
              </w:rPr>
              <w:t xml:space="preserve"> </w:t>
            </w:r>
            <w:r>
              <w:rPr>
                <w:sz w:val="22"/>
              </w:rPr>
              <w:t>weakness</w:t>
            </w:r>
            <w:r>
              <w:rPr>
                <w:spacing w:val="42"/>
                <w:sz w:val="22"/>
              </w:rPr>
              <w:t xml:space="preserve"> </w:t>
            </w:r>
            <w:r>
              <w:rPr>
                <w:sz w:val="22"/>
              </w:rPr>
              <w:t>of</w:t>
            </w:r>
            <w:r>
              <w:rPr>
                <w:spacing w:val="42"/>
                <w:sz w:val="22"/>
              </w:rPr>
              <w:t xml:space="preserve"> </w:t>
            </w:r>
            <w:r>
              <w:rPr>
                <w:sz w:val="22"/>
              </w:rPr>
              <w:t>the</w:t>
            </w:r>
            <w:r>
              <w:rPr>
                <w:spacing w:val="44"/>
                <w:sz w:val="22"/>
              </w:rPr>
              <w:t xml:space="preserve"> </w:t>
            </w:r>
            <w:r>
              <w:rPr>
                <w:sz w:val="22"/>
              </w:rPr>
              <w:t>presentation</w:t>
            </w:r>
            <w:r>
              <w:rPr>
                <w:spacing w:val="43"/>
                <w:sz w:val="22"/>
              </w:rPr>
              <w:t xml:space="preserve"> </w:t>
            </w:r>
            <w:r>
              <w:rPr>
                <w:sz w:val="22"/>
              </w:rPr>
              <w:t>and</w:t>
            </w:r>
            <w:r>
              <w:rPr>
                <w:spacing w:val="44"/>
                <w:sz w:val="22"/>
              </w:rPr>
              <w:t xml:space="preserve"> </w:t>
            </w:r>
            <w:r>
              <w:rPr>
                <w:spacing w:val="-2"/>
                <w:sz w:val="22"/>
              </w:rPr>
              <w:t>discussion.</w:t>
            </w:r>
          </w:p>
          <w:p>
            <w:pPr>
              <w:pStyle w:val="18"/>
              <w:spacing w:line="240" w:lineRule="exact"/>
              <w:ind w:left="108"/>
              <w:rPr>
                <w:sz w:val="22"/>
              </w:rPr>
            </w:pPr>
            <w:r>
              <w:rPr>
                <w:sz w:val="22"/>
              </w:rPr>
              <w:t>Further</w:t>
            </w:r>
            <w:r>
              <w:rPr>
                <w:spacing w:val="-3"/>
                <w:sz w:val="22"/>
              </w:rPr>
              <w:t xml:space="preserve"> </w:t>
            </w:r>
            <w:r>
              <w:rPr>
                <w:sz w:val="22"/>
              </w:rPr>
              <w:t>practice</w:t>
            </w:r>
            <w:r>
              <w:rPr>
                <w:spacing w:val="-3"/>
                <w:sz w:val="22"/>
              </w:rPr>
              <w:t xml:space="preserve"> </w:t>
            </w:r>
            <w:r>
              <w:rPr>
                <w:sz w:val="22"/>
              </w:rPr>
              <w:t>by</w:t>
            </w:r>
            <w:r>
              <w:rPr>
                <w:spacing w:val="-5"/>
                <w:sz w:val="22"/>
              </w:rPr>
              <w:t xml:space="preserve"> </w:t>
            </w:r>
            <w:r>
              <w:rPr>
                <w:spacing w:val="-2"/>
                <w:sz w:val="22"/>
              </w:rPr>
              <w:t>teachers.</w:t>
            </w:r>
          </w:p>
        </w:tc>
        <w:tc>
          <w:tcPr>
            <w:tcW w:w="5401" w:type="dxa"/>
          </w:tcPr>
          <w:p>
            <w:pPr>
              <w:pStyle w:val="18"/>
              <w:spacing w:line="246" w:lineRule="exact"/>
              <w:ind w:left="108"/>
              <w:rPr>
                <w:sz w:val="22"/>
              </w:rPr>
            </w:pPr>
            <w:r>
              <w:rPr>
                <w:sz w:val="22"/>
              </w:rPr>
              <w:t>This</w:t>
            </w:r>
            <w:r>
              <w:rPr>
                <w:spacing w:val="23"/>
                <w:sz w:val="22"/>
              </w:rPr>
              <w:t xml:space="preserve"> </w:t>
            </w:r>
            <w:r>
              <w:rPr>
                <w:sz w:val="22"/>
              </w:rPr>
              <w:t>to</w:t>
            </w:r>
            <w:r>
              <w:rPr>
                <w:spacing w:val="23"/>
                <w:sz w:val="22"/>
              </w:rPr>
              <w:t xml:space="preserve"> </w:t>
            </w:r>
            <w:r>
              <w:rPr>
                <w:sz w:val="22"/>
              </w:rPr>
              <w:t>consolidate</w:t>
            </w:r>
            <w:r>
              <w:rPr>
                <w:spacing w:val="23"/>
                <w:sz w:val="22"/>
              </w:rPr>
              <w:t xml:space="preserve"> </w:t>
            </w:r>
            <w:r>
              <w:rPr>
                <w:sz w:val="22"/>
              </w:rPr>
              <w:t>grains</w:t>
            </w:r>
            <w:r>
              <w:rPr>
                <w:spacing w:val="23"/>
                <w:sz w:val="22"/>
              </w:rPr>
              <w:t xml:space="preserve"> </w:t>
            </w:r>
            <w:r>
              <w:rPr>
                <w:sz w:val="22"/>
              </w:rPr>
              <w:t>highlight</w:t>
            </w:r>
            <w:r>
              <w:rPr>
                <w:spacing w:val="24"/>
                <w:sz w:val="22"/>
              </w:rPr>
              <w:t xml:space="preserve"> </w:t>
            </w:r>
            <w:r>
              <w:rPr>
                <w:sz w:val="22"/>
              </w:rPr>
              <w:t>the</w:t>
            </w:r>
            <w:r>
              <w:rPr>
                <w:spacing w:val="23"/>
                <w:sz w:val="22"/>
              </w:rPr>
              <w:t xml:space="preserve"> </w:t>
            </w:r>
            <w:r>
              <w:rPr>
                <w:sz w:val="22"/>
              </w:rPr>
              <w:t>points</w:t>
            </w:r>
            <w:r>
              <w:rPr>
                <w:spacing w:val="23"/>
                <w:sz w:val="22"/>
              </w:rPr>
              <w:t xml:space="preserve"> </w:t>
            </w:r>
            <w:r>
              <w:rPr>
                <w:sz w:val="22"/>
              </w:rPr>
              <w:t>and</w:t>
            </w:r>
            <w:r>
              <w:rPr>
                <w:spacing w:val="24"/>
                <w:sz w:val="22"/>
              </w:rPr>
              <w:t xml:space="preserve"> </w:t>
            </w:r>
            <w:r>
              <w:rPr>
                <w:spacing w:val="-2"/>
                <w:sz w:val="22"/>
              </w:rPr>
              <w:t>effect</w:t>
            </w:r>
          </w:p>
          <w:p>
            <w:pPr>
              <w:pStyle w:val="18"/>
              <w:spacing w:line="240" w:lineRule="exact"/>
              <w:ind w:left="108"/>
              <w:rPr>
                <w:sz w:val="22"/>
              </w:rPr>
            </w:pPr>
            <w:r>
              <w:rPr>
                <w:sz w:val="22"/>
              </w:rPr>
              <w:t>corrections</w:t>
            </w:r>
            <w:r>
              <w:rPr>
                <w:spacing w:val="-4"/>
                <w:sz w:val="22"/>
              </w:rPr>
              <w:t xml:space="preserve"> </w:t>
            </w:r>
            <w:r>
              <w:rPr>
                <w:sz w:val="22"/>
              </w:rPr>
              <w:t>if</w:t>
            </w:r>
            <w:r>
              <w:rPr>
                <w:spacing w:val="-3"/>
                <w:sz w:val="22"/>
              </w:rPr>
              <w:t xml:space="preserve"> </w:t>
            </w:r>
            <w:r>
              <w:rPr>
                <w:spacing w:val="-4"/>
                <w:sz w:val="22"/>
              </w:rPr>
              <w:t>any.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008" w:type="dxa"/>
          </w:tcPr>
          <w:p>
            <w:pPr>
              <w:pStyle w:val="18"/>
              <w:spacing w:line="247" w:lineRule="exact"/>
              <w:ind w:left="10"/>
              <w:jc w:val="center"/>
              <w:rPr>
                <w:sz w:val="22"/>
              </w:rPr>
            </w:pPr>
            <w:r>
              <w:rPr>
                <w:w w:val="100"/>
                <w:sz w:val="22"/>
              </w:rPr>
              <w:t>9</w:t>
            </w:r>
          </w:p>
        </w:tc>
        <w:tc>
          <w:tcPr>
            <w:tcW w:w="7021" w:type="dxa"/>
          </w:tcPr>
          <w:p>
            <w:pPr>
              <w:pStyle w:val="18"/>
              <w:spacing w:line="246" w:lineRule="exact"/>
              <w:ind w:left="108"/>
              <w:rPr>
                <w:sz w:val="22"/>
              </w:rPr>
            </w:pPr>
            <w:r>
              <w:rPr>
                <w:sz w:val="22"/>
              </w:rPr>
              <w:t>Demonstration</w:t>
            </w:r>
            <w:r>
              <w:rPr>
                <w:spacing w:val="9"/>
                <w:sz w:val="22"/>
              </w:rPr>
              <w:t xml:space="preserve"> </w:t>
            </w:r>
            <w:r>
              <w:rPr>
                <w:sz w:val="22"/>
              </w:rPr>
              <w:t>of</w:t>
            </w:r>
            <w:r>
              <w:rPr>
                <w:spacing w:val="11"/>
                <w:sz w:val="22"/>
              </w:rPr>
              <w:t xml:space="preserve"> </w:t>
            </w:r>
            <w:r>
              <w:rPr>
                <w:sz w:val="22"/>
              </w:rPr>
              <w:t>teaching</w:t>
            </w:r>
            <w:r>
              <w:rPr>
                <w:spacing w:val="9"/>
                <w:sz w:val="22"/>
              </w:rPr>
              <w:t xml:space="preserve"> </w:t>
            </w:r>
            <w:r>
              <w:rPr>
                <w:sz w:val="22"/>
              </w:rPr>
              <w:t>phonics</w:t>
            </w:r>
            <w:r>
              <w:rPr>
                <w:spacing w:val="12"/>
                <w:sz w:val="22"/>
              </w:rPr>
              <w:t xml:space="preserve"> </w:t>
            </w:r>
            <w:r>
              <w:rPr>
                <w:sz w:val="22"/>
              </w:rPr>
              <w:t>approach</w:t>
            </w:r>
            <w:r>
              <w:rPr>
                <w:spacing w:val="11"/>
                <w:sz w:val="22"/>
              </w:rPr>
              <w:t xml:space="preserve"> </w:t>
            </w:r>
            <w:r>
              <w:rPr>
                <w:sz w:val="22"/>
              </w:rPr>
              <w:t>and</w:t>
            </w:r>
            <w:r>
              <w:rPr>
                <w:spacing w:val="11"/>
                <w:sz w:val="22"/>
              </w:rPr>
              <w:t xml:space="preserve"> </w:t>
            </w:r>
            <w:r>
              <w:rPr>
                <w:sz w:val="22"/>
              </w:rPr>
              <w:t>whole</w:t>
            </w:r>
            <w:r>
              <w:rPr>
                <w:spacing w:val="11"/>
                <w:sz w:val="22"/>
              </w:rPr>
              <w:t xml:space="preserve"> </w:t>
            </w:r>
            <w:r>
              <w:rPr>
                <w:sz w:val="22"/>
              </w:rPr>
              <w:t>language</w:t>
            </w:r>
            <w:r>
              <w:rPr>
                <w:spacing w:val="14"/>
                <w:sz w:val="22"/>
              </w:rPr>
              <w:t xml:space="preserve"> </w:t>
            </w:r>
            <w:r>
              <w:rPr>
                <w:spacing w:val="-2"/>
                <w:sz w:val="22"/>
              </w:rPr>
              <w:t>approach.</w:t>
            </w:r>
          </w:p>
          <w:p>
            <w:pPr>
              <w:pStyle w:val="18"/>
              <w:spacing w:line="240" w:lineRule="exact"/>
              <w:ind w:left="108"/>
              <w:rPr>
                <w:sz w:val="22"/>
              </w:rPr>
            </w:pPr>
            <w:r>
              <w:rPr>
                <w:sz w:val="22"/>
              </w:rPr>
              <w:t>Integrated</w:t>
            </w:r>
            <w:r>
              <w:rPr>
                <w:spacing w:val="-7"/>
                <w:sz w:val="22"/>
              </w:rPr>
              <w:t xml:space="preserve"> </w:t>
            </w:r>
            <w:r>
              <w:rPr>
                <w:sz w:val="22"/>
              </w:rPr>
              <w:t>method</w:t>
            </w:r>
            <w:r>
              <w:rPr>
                <w:spacing w:val="-4"/>
                <w:sz w:val="22"/>
              </w:rPr>
              <w:t xml:space="preserve"> </w:t>
            </w:r>
            <w:r>
              <w:rPr>
                <w:sz w:val="22"/>
              </w:rPr>
              <w:t>(methods).</w:t>
            </w:r>
            <w:r>
              <w:rPr>
                <w:spacing w:val="-4"/>
                <w:sz w:val="22"/>
              </w:rPr>
              <w:t xml:space="preserve"> </w:t>
            </w:r>
            <w:r>
              <w:rPr>
                <w:sz w:val="22"/>
              </w:rPr>
              <w:t>Explanation</w:t>
            </w:r>
            <w:r>
              <w:rPr>
                <w:spacing w:val="-5"/>
                <w:sz w:val="22"/>
              </w:rPr>
              <w:t xml:space="preserve"> </w:t>
            </w:r>
            <w:r>
              <w:rPr>
                <w:sz w:val="22"/>
              </w:rPr>
              <w:t>of</w:t>
            </w:r>
            <w:r>
              <w:rPr>
                <w:spacing w:val="-4"/>
                <w:sz w:val="22"/>
              </w:rPr>
              <w:t xml:space="preserve"> </w:t>
            </w:r>
            <w:r>
              <w:rPr>
                <w:sz w:val="22"/>
              </w:rPr>
              <w:t>main</w:t>
            </w:r>
            <w:r>
              <w:rPr>
                <w:spacing w:val="-4"/>
                <w:sz w:val="22"/>
              </w:rPr>
              <w:t xml:space="preserve"> </w:t>
            </w:r>
            <w:r>
              <w:rPr>
                <w:spacing w:val="-2"/>
                <w:sz w:val="22"/>
              </w:rPr>
              <w:t>points.</w:t>
            </w:r>
          </w:p>
        </w:tc>
        <w:tc>
          <w:tcPr>
            <w:tcW w:w="5401" w:type="dxa"/>
          </w:tcPr>
          <w:p>
            <w:pPr>
              <w:pStyle w:val="18"/>
              <w:spacing w:line="247" w:lineRule="exact"/>
              <w:ind w:left="108"/>
              <w:rPr>
                <w:sz w:val="22"/>
              </w:rPr>
            </w:pPr>
            <w:r>
              <w:rPr>
                <w:sz w:val="22"/>
              </w:rPr>
              <w:t>Directs</w:t>
            </w:r>
            <w:r>
              <w:rPr>
                <w:spacing w:val="-5"/>
                <w:sz w:val="22"/>
              </w:rPr>
              <w:t xml:space="preserve"> </w:t>
            </w:r>
            <w:r>
              <w:rPr>
                <w:sz w:val="22"/>
              </w:rPr>
              <w:t>teachers</w:t>
            </w:r>
            <w:r>
              <w:rPr>
                <w:spacing w:val="-5"/>
                <w:sz w:val="22"/>
              </w:rPr>
              <w:t xml:space="preserve"> </w:t>
            </w:r>
            <w:r>
              <w:rPr>
                <w:sz w:val="22"/>
              </w:rPr>
              <w:t>to</w:t>
            </w:r>
            <w:r>
              <w:rPr>
                <w:spacing w:val="-2"/>
                <w:sz w:val="22"/>
              </w:rPr>
              <w:t xml:space="preserve"> </w:t>
            </w:r>
            <w:r>
              <w:rPr>
                <w:sz w:val="22"/>
              </w:rPr>
              <w:t>practice</w:t>
            </w:r>
            <w:r>
              <w:rPr>
                <w:spacing w:val="-5"/>
                <w:sz w:val="22"/>
              </w:rPr>
              <w:t xml:space="preserve"> </w:t>
            </w:r>
            <w:r>
              <w:rPr>
                <w:sz w:val="22"/>
              </w:rPr>
              <w:t>the</w:t>
            </w:r>
            <w:r>
              <w:rPr>
                <w:spacing w:val="-2"/>
                <w:sz w:val="22"/>
              </w:rPr>
              <w:t xml:space="preserve"> </w:t>
            </w:r>
            <w:r>
              <w:rPr>
                <w:sz w:val="22"/>
              </w:rPr>
              <w:t>method</w:t>
            </w:r>
            <w:r>
              <w:rPr>
                <w:spacing w:val="-6"/>
                <w:sz w:val="22"/>
              </w:rPr>
              <w:t xml:space="preserve"> </w:t>
            </w:r>
            <w:r>
              <w:rPr>
                <w:sz w:val="22"/>
              </w:rPr>
              <w:t>at</w:t>
            </w:r>
            <w:r>
              <w:rPr>
                <w:spacing w:val="-1"/>
                <w:sz w:val="22"/>
              </w:rPr>
              <w:t xml:space="preserve"> </w:t>
            </w:r>
            <w:r>
              <w:rPr>
                <w:spacing w:val="-4"/>
                <w:sz w:val="22"/>
              </w:rPr>
              <w:t>home.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1008" w:type="dxa"/>
          </w:tcPr>
          <w:p>
            <w:pPr>
              <w:pStyle w:val="18"/>
              <w:spacing w:line="247" w:lineRule="exact"/>
              <w:ind w:left="128" w:right="118"/>
              <w:jc w:val="center"/>
              <w:rPr>
                <w:sz w:val="22"/>
              </w:rPr>
            </w:pPr>
            <w:r>
              <w:rPr>
                <w:spacing w:val="-5"/>
                <w:sz w:val="22"/>
              </w:rPr>
              <w:t>10</w:t>
            </w:r>
          </w:p>
        </w:tc>
        <w:tc>
          <w:tcPr>
            <w:tcW w:w="7021" w:type="dxa"/>
          </w:tcPr>
          <w:p>
            <w:pPr>
              <w:pStyle w:val="18"/>
              <w:spacing w:line="246" w:lineRule="exact"/>
              <w:ind w:left="108"/>
              <w:rPr>
                <w:sz w:val="22"/>
              </w:rPr>
            </w:pPr>
            <w:r>
              <w:rPr>
                <w:sz w:val="22"/>
              </w:rPr>
              <w:t>Practice</w:t>
            </w:r>
            <w:r>
              <w:rPr>
                <w:spacing w:val="73"/>
                <w:sz w:val="22"/>
              </w:rPr>
              <w:t xml:space="preserve"> </w:t>
            </w:r>
            <w:r>
              <w:rPr>
                <w:sz w:val="22"/>
              </w:rPr>
              <w:t>of</w:t>
            </w:r>
            <w:r>
              <w:rPr>
                <w:spacing w:val="75"/>
                <w:sz w:val="22"/>
              </w:rPr>
              <w:t xml:space="preserve"> </w:t>
            </w:r>
            <w:r>
              <w:rPr>
                <w:sz w:val="22"/>
              </w:rPr>
              <w:t>Method</w:t>
            </w:r>
            <w:r>
              <w:rPr>
                <w:spacing w:val="74"/>
                <w:sz w:val="22"/>
              </w:rPr>
              <w:t xml:space="preserve"> </w:t>
            </w:r>
            <w:r>
              <w:rPr>
                <w:sz w:val="22"/>
              </w:rPr>
              <w:t>C</w:t>
            </w:r>
            <w:r>
              <w:rPr>
                <w:spacing w:val="73"/>
                <w:sz w:val="22"/>
              </w:rPr>
              <w:t xml:space="preserve"> </w:t>
            </w:r>
            <w:r>
              <w:rPr>
                <w:sz w:val="22"/>
              </w:rPr>
              <w:t>teaching</w:t>
            </w:r>
            <w:r>
              <w:rPr>
                <w:spacing w:val="73"/>
                <w:sz w:val="22"/>
              </w:rPr>
              <w:t xml:space="preserve"> </w:t>
            </w:r>
            <w:r>
              <w:rPr>
                <w:sz w:val="22"/>
              </w:rPr>
              <w:t>phonics</w:t>
            </w:r>
            <w:r>
              <w:rPr>
                <w:spacing w:val="75"/>
                <w:sz w:val="22"/>
              </w:rPr>
              <w:t xml:space="preserve"> </w:t>
            </w:r>
            <w:r>
              <w:rPr>
                <w:sz w:val="22"/>
              </w:rPr>
              <w:t>approach</w:t>
            </w:r>
            <w:r>
              <w:rPr>
                <w:spacing w:val="72"/>
                <w:sz w:val="22"/>
              </w:rPr>
              <w:t xml:space="preserve"> </w:t>
            </w:r>
            <w:r>
              <w:rPr>
                <w:sz w:val="22"/>
              </w:rPr>
              <w:t>and</w:t>
            </w:r>
            <w:r>
              <w:rPr>
                <w:spacing w:val="75"/>
                <w:sz w:val="22"/>
              </w:rPr>
              <w:t xml:space="preserve"> </w:t>
            </w:r>
            <w:r>
              <w:rPr>
                <w:sz w:val="22"/>
              </w:rPr>
              <w:t>whole</w:t>
            </w:r>
            <w:r>
              <w:rPr>
                <w:spacing w:val="76"/>
                <w:sz w:val="22"/>
              </w:rPr>
              <w:t xml:space="preserve"> </w:t>
            </w:r>
            <w:r>
              <w:rPr>
                <w:spacing w:val="-2"/>
                <w:sz w:val="22"/>
              </w:rPr>
              <w:t>language</w:t>
            </w:r>
          </w:p>
          <w:p>
            <w:pPr>
              <w:pStyle w:val="18"/>
              <w:spacing w:line="240" w:lineRule="exact"/>
              <w:ind w:left="108"/>
              <w:rPr>
                <w:sz w:val="22"/>
              </w:rPr>
            </w:pPr>
            <w:r>
              <w:rPr>
                <w:sz w:val="22"/>
              </w:rPr>
              <w:t>approach</w:t>
            </w:r>
            <w:r>
              <w:rPr>
                <w:spacing w:val="-6"/>
                <w:sz w:val="22"/>
              </w:rPr>
              <w:t xml:space="preserve"> </w:t>
            </w:r>
            <w:r>
              <w:rPr>
                <w:sz w:val="22"/>
              </w:rPr>
              <w:t>(Integrated</w:t>
            </w:r>
            <w:r>
              <w:rPr>
                <w:spacing w:val="-5"/>
                <w:sz w:val="22"/>
              </w:rPr>
              <w:t xml:space="preserve"> </w:t>
            </w:r>
            <w:r>
              <w:rPr>
                <w:spacing w:val="-2"/>
                <w:sz w:val="22"/>
              </w:rPr>
              <w:t>Method).</w:t>
            </w:r>
          </w:p>
        </w:tc>
        <w:tc>
          <w:tcPr>
            <w:tcW w:w="5401" w:type="dxa"/>
          </w:tcPr>
          <w:p>
            <w:pPr>
              <w:pStyle w:val="18"/>
              <w:spacing w:line="247" w:lineRule="exact"/>
              <w:ind w:left="108"/>
              <w:rPr>
                <w:sz w:val="22"/>
              </w:rPr>
            </w:pPr>
            <w:r>
              <w:rPr>
                <w:sz w:val="22"/>
              </w:rPr>
              <w:t>Encourages</w:t>
            </w:r>
            <w:r>
              <w:rPr>
                <w:spacing w:val="-3"/>
                <w:sz w:val="22"/>
              </w:rPr>
              <w:t xml:space="preserve"> </w:t>
            </w:r>
            <w:r>
              <w:rPr>
                <w:sz w:val="22"/>
              </w:rPr>
              <w:t>other</w:t>
            </w:r>
            <w:r>
              <w:rPr>
                <w:spacing w:val="-5"/>
                <w:sz w:val="22"/>
              </w:rPr>
              <w:t xml:space="preserve"> </w:t>
            </w:r>
            <w:r>
              <w:rPr>
                <w:sz w:val="22"/>
              </w:rPr>
              <w:t>teachers</w:t>
            </w:r>
            <w:r>
              <w:rPr>
                <w:spacing w:val="-5"/>
                <w:sz w:val="22"/>
              </w:rPr>
              <w:t xml:space="preserve"> </w:t>
            </w:r>
            <w:r>
              <w:rPr>
                <w:sz w:val="22"/>
              </w:rPr>
              <w:t>to</w:t>
            </w:r>
            <w:r>
              <w:rPr>
                <w:spacing w:val="-3"/>
                <w:sz w:val="22"/>
              </w:rPr>
              <w:t xml:space="preserve"> </w:t>
            </w:r>
            <w:r>
              <w:rPr>
                <w:sz w:val="22"/>
              </w:rPr>
              <w:t>critique</w:t>
            </w:r>
            <w:r>
              <w:rPr>
                <w:spacing w:val="-5"/>
                <w:sz w:val="22"/>
              </w:rPr>
              <w:t xml:space="preserve"> </w:t>
            </w:r>
            <w:r>
              <w:rPr>
                <w:sz w:val="22"/>
              </w:rPr>
              <w:t>each</w:t>
            </w:r>
            <w:r>
              <w:rPr>
                <w:spacing w:val="-4"/>
                <w:sz w:val="22"/>
              </w:rPr>
              <w:t xml:space="preserve"> </w:t>
            </w:r>
            <w:r>
              <w:rPr>
                <w:spacing w:val="-2"/>
                <w:sz w:val="22"/>
              </w:rPr>
              <w:t>presenter.</w:t>
            </w:r>
          </w:p>
        </w:tc>
      </w:tr>
    </w:tbl>
    <w:p>
      <w:pPr>
        <w:spacing w:after="0" w:line="247" w:lineRule="exact"/>
        <w:rPr>
          <w:sz w:val="22"/>
        </w:rPr>
        <w:sectPr>
          <w:headerReference r:id="rId7" w:type="default"/>
          <w:pgSz w:w="16840" w:h="11910" w:orient="landscape"/>
          <w:pgMar w:top="1400" w:right="1240" w:bottom="280" w:left="1220" w:header="722" w:footer="0" w:gutter="0"/>
          <w:pgNumType w:start="195"/>
          <w:cols w:space="720" w:num="1"/>
        </w:sectPr>
      </w:pPr>
    </w:p>
    <w:p>
      <w:pPr>
        <w:pStyle w:val="7"/>
        <w:rPr>
          <w:b/>
          <w:sz w:val="20"/>
        </w:rPr>
      </w:pPr>
    </w:p>
    <w:p>
      <w:pPr>
        <w:pStyle w:val="7"/>
        <w:spacing w:before="7"/>
        <w:rPr>
          <w:b/>
          <w:sz w:val="28"/>
        </w:rPr>
      </w:pPr>
    </w:p>
    <w:p>
      <w:pPr>
        <w:spacing w:before="92"/>
        <w:ind w:left="220" w:right="0" w:firstLine="0"/>
        <w:jc w:val="left"/>
        <w:rPr>
          <w:b/>
          <w:sz w:val="22"/>
        </w:rPr>
      </w:pPr>
      <w:r>
        <w:rPr>
          <w:b/>
          <w:sz w:val="22"/>
        </w:rPr>
        <w:t>TREATMENT</w:t>
      </w:r>
      <w:r>
        <w:rPr>
          <w:b/>
          <w:spacing w:val="-10"/>
          <w:sz w:val="22"/>
        </w:rPr>
        <w:t xml:space="preserve"> </w:t>
      </w:r>
      <w:r>
        <w:rPr>
          <w:b/>
          <w:spacing w:val="-2"/>
          <w:sz w:val="22"/>
        </w:rPr>
        <w:t>SCHEDULE</w:t>
      </w:r>
    </w:p>
    <w:p>
      <w:pPr>
        <w:pStyle w:val="7"/>
        <w:spacing w:before="11"/>
        <w:rPr>
          <w:b/>
          <w:sz w:val="21"/>
        </w:rPr>
      </w:pPr>
    </w:p>
    <w:tbl>
      <w:tblPr>
        <w:tblStyle w:val="6"/>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2"/>
        <w:gridCol w:w="1397"/>
        <w:gridCol w:w="1621"/>
        <w:gridCol w:w="1484"/>
        <w:gridCol w:w="1218"/>
        <w:gridCol w:w="1622"/>
        <w:gridCol w:w="1622"/>
        <w:gridCol w:w="1623"/>
        <w:gridCol w:w="1174"/>
        <w:gridCol w:w="13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052" w:type="dxa"/>
          </w:tcPr>
          <w:p>
            <w:pPr>
              <w:pStyle w:val="18"/>
              <w:spacing w:line="228" w:lineRule="exact"/>
              <w:ind w:left="201"/>
              <w:rPr>
                <w:b/>
                <w:sz w:val="20"/>
              </w:rPr>
            </w:pPr>
            <w:r>
              <w:rPr>
                <w:b/>
                <w:spacing w:val="-2"/>
                <w:sz w:val="20"/>
              </w:rPr>
              <w:t>Groups</w:t>
            </w:r>
          </w:p>
        </w:tc>
        <w:tc>
          <w:tcPr>
            <w:tcW w:w="1397" w:type="dxa"/>
          </w:tcPr>
          <w:p>
            <w:pPr>
              <w:pStyle w:val="18"/>
              <w:spacing w:line="228" w:lineRule="exact"/>
              <w:ind w:left="378"/>
              <w:rPr>
                <w:b/>
                <w:sz w:val="20"/>
              </w:rPr>
            </w:pPr>
            <w:r>
              <w:rPr>
                <w:b/>
                <w:sz w:val="20"/>
              </w:rPr>
              <w:t>Week</w:t>
            </w:r>
            <w:r>
              <w:rPr>
                <w:b/>
                <w:spacing w:val="-6"/>
                <w:sz w:val="20"/>
              </w:rPr>
              <w:t xml:space="preserve"> </w:t>
            </w:r>
            <w:r>
              <w:rPr>
                <w:b/>
                <w:spacing w:val="-10"/>
                <w:sz w:val="20"/>
              </w:rPr>
              <w:t>1</w:t>
            </w:r>
          </w:p>
        </w:tc>
        <w:tc>
          <w:tcPr>
            <w:tcW w:w="1621" w:type="dxa"/>
          </w:tcPr>
          <w:p>
            <w:pPr>
              <w:pStyle w:val="18"/>
              <w:spacing w:line="228" w:lineRule="exact"/>
              <w:ind w:left="404"/>
              <w:rPr>
                <w:b/>
                <w:sz w:val="20"/>
              </w:rPr>
            </w:pPr>
            <w:r>
              <w:rPr>
                <w:b/>
                <w:sz w:val="20"/>
              </w:rPr>
              <w:t>Week</w:t>
            </w:r>
            <w:r>
              <w:rPr>
                <w:b/>
                <w:spacing w:val="-7"/>
                <w:sz w:val="20"/>
              </w:rPr>
              <w:t xml:space="preserve"> </w:t>
            </w:r>
            <w:r>
              <w:rPr>
                <w:b/>
                <w:sz w:val="20"/>
              </w:rPr>
              <w:t>2-</w:t>
            </w:r>
            <w:r>
              <w:rPr>
                <w:b/>
                <w:spacing w:val="-10"/>
                <w:sz w:val="20"/>
              </w:rPr>
              <w:t>3</w:t>
            </w:r>
          </w:p>
        </w:tc>
        <w:tc>
          <w:tcPr>
            <w:tcW w:w="1484" w:type="dxa"/>
          </w:tcPr>
          <w:p>
            <w:pPr>
              <w:pStyle w:val="18"/>
              <w:spacing w:line="228" w:lineRule="exact"/>
              <w:ind w:left="337"/>
              <w:rPr>
                <w:b/>
                <w:sz w:val="20"/>
              </w:rPr>
            </w:pPr>
            <w:r>
              <w:rPr>
                <w:b/>
                <w:sz w:val="20"/>
              </w:rPr>
              <w:t>Week</w:t>
            </w:r>
            <w:r>
              <w:rPr>
                <w:b/>
                <w:spacing w:val="-7"/>
                <w:sz w:val="20"/>
              </w:rPr>
              <w:t xml:space="preserve"> </w:t>
            </w:r>
            <w:r>
              <w:rPr>
                <w:b/>
                <w:sz w:val="20"/>
              </w:rPr>
              <w:t>4-</w:t>
            </w:r>
            <w:r>
              <w:rPr>
                <w:b/>
                <w:spacing w:val="-10"/>
                <w:sz w:val="20"/>
              </w:rPr>
              <w:t>5</w:t>
            </w:r>
          </w:p>
        </w:tc>
        <w:tc>
          <w:tcPr>
            <w:tcW w:w="1218" w:type="dxa"/>
          </w:tcPr>
          <w:p>
            <w:pPr>
              <w:pStyle w:val="18"/>
              <w:spacing w:line="228" w:lineRule="exact"/>
              <w:ind w:left="286"/>
              <w:rPr>
                <w:b/>
                <w:sz w:val="20"/>
              </w:rPr>
            </w:pPr>
            <w:r>
              <w:rPr>
                <w:b/>
                <w:sz w:val="20"/>
              </w:rPr>
              <w:t>Week</w:t>
            </w:r>
            <w:r>
              <w:rPr>
                <w:b/>
                <w:spacing w:val="-6"/>
                <w:sz w:val="20"/>
              </w:rPr>
              <w:t xml:space="preserve"> </w:t>
            </w:r>
            <w:r>
              <w:rPr>
                <w:b/>
                <w:spacing w:val="-10"/>
                <w:sz w:val="20"/>
              </w:rPr>
              <w:t>6</w:t>
            </w:r>
          </w:p>
        </w:tc>
        <w:tc>
          <w:tcPr>
            <w:tcW w:w="1622" w:type="dxa"/>
          </w:tcPr>
          <w:p>
            <w:pPr>
              <w:pStyle w:val="18"/>
              <w:spacing w:line="228" w:lineRule="exact"/>
              <w:ind w:left="402"/>
              <w:rPr>
                <w:b/>
                <w:sz w:val="20"/>
              </w:rPr>
            </w:pPr>
            <w:r>
              <w:rPr>
                <w:b/>
                <w:sz w:val="20"/>
              </w:rPr>
              <w:t>Week</w:t>
            </w:r>
            <w:r>
              <w:rPr>
                <w:b/>
                <w:spacing w:val="-7"/>
                <w:sz w:val="20"/>
              </w:rPr>
              <w:t xml:space="preserve"> </w:t>
            </w:r>
            <w:r>
              <w:rPr>
                <w:b/>
                <w:sz w:val="20"/>
              </w:rPr>
              <w:t>7-</w:t>
            </w:r>
            <w:r>
              <w:rPr>
                <w:b/>
                <w:spacing w:val="-10"/>
                <w:sz w:val="20"/>
              </w:rPr>
              <w:t>8</w:t>
            </w:r>
          </w:p>
        </w:tc>
        <w:tc>
          <w:tcPr>
            <w:tcW w:w="1622" w:type="dxa"/>
          </w:tcPr>
          <w:p>
            <w:pPr>
              <w:pStyle w:val="18"/>
              <w:spacing w:line="228" w:lineRule="exact"/>
              <w:ind w:left="352"/>
              <w:rPr>
                <w:b/>
                <w:sz w:val="20"/>
              </w:rPr>
            </w:pPr>
            <w:r>
              <w:rPr>
                <w:b/>
                <w:sz w:val="20"/>
              </w:rPr>
              <w:t>Week</w:t>
            </w:r>
            <w:r>
              <w:rPr>
                <w:b/>
                <w:spacing w:val="-7"/>
                <w:sz w:val="20"/>
              </w:rPr>
              <w:t xml:space="preserve"> </w:t>
            </w:r>
            <w:r>
              <w:rPr>
                <w:b/>
                <w:sz w:val="20"/>
              </w:rPr>
              <w:t>9-</w:t>
            </w:r>
            <w:r>
              <w:rPr>
                <w:b/>
                <w:spacing w:val="-5"/>
                <w:sz w:val="20"/>
              </w:rPr>
              <w:t>10</w:t>
            </w:r>
          </w:p>
        </w:tc>
        <w:tc>
          <w:tcPr>
            <w:tcW w:w="1623" w:type="dxa"/>
          </w:tcPr>
          <w:p>
            <w:pPr>
              <w:pStyle w:val="18"/>
              <w:spacing w:line="228" w:lineRule="exact"/>
              <w:ind w:left="300"/>
              <w:rPr>
                <w:b/>
                <w:sz w:val="20"/>
              </w:rPr>
            </w:pPr>
            <w:r>
              <w:rPr>
                <w:b/>
                <w:sz w:val="20"/>
              </w:rPr>
              <w:t>Week</w:t>
            </w:r>
            <w:r>
              <w:rPr>
                <w:b/>
                <w:spacing w:val="-6"/>
                <w:sz w:val="20"/>
              </w:rPr>
              <w:t xml:space="preserve"> </w:t>
            </w:r>
            <w:r>
              <w:rPr>
                <w:b/>
                <w:sz w:val="20"/>
              </w:rPr>
              <w:t>11-</w:t>
            </w:r>
            <w:r>
              <w:rPr>
                <w:b/>
                <w:spacing w:val="-5"/>
                <w:sz w:val="20"/>
              </w:rPr>
              <w:t>12</w:t>
            </w:r>
          </w:p>
        </w:tc>
        <w:tc>
          <w:tcPr>
            <w:tcW w:w="1174" w:type="dxa"/>
          </w:tcPr>
          <w:p>
            <w:pPr>
              <w:pStyle w:val="18"/>
              <w:spacing w:line="228" w:lineRule="exact"/>
              <w:ind w:left="204"/>
              <w:rPr>
                <w:b/>
                <w:sz w:val="20"/>
              </w:rPr>
            </w:pPr>
            <w:r>
              <w:rPr>
                <w:b/>
                <w:sz w:val="20"/>
              </w:rPr>
              <w:t>Week</w:t>
            </w:r>
            <w:r>
              <w:rPr>
                <w:b/>
                <w:spacing w:val="-6"/>
                <w:sz w:val="20"/>
              </w:rPr>
              <w:t xml:space="preserve"> </w:t>
            </w:r>
            <w:r>
              <w:rPr>
                <w:b/>
                <w:spacing w:val="-5"/>
                <w:sz w:val="20"/>
              </w:rPr>
              <w:t>13</w:t>
            </w:r>
          </w:p>
        </w:tc>
        <w:tc>
          <w:tcPr>
            <w:tcW w:w="1352" w:type="dxa"/>
          </w:tcPr>
          <w:p>
            <w:pPr>
              <w:pStyle w:val="18"/>
              <w:spacing w:line="230" w:lineRule="exact"/>
              <w:ind w:left="93" w:right="756"/>
              <w:rPr>
                <w:b/>
                <w:sz w:val="20"/>
              </w:rPr>
            </w:pPr>
            <w:r>
              <w:rPr>
                <w:b/>
                <w:spacing w:val="-4"/>
                <w:sz w:val="20"/>
              </w:rPr>
              <w:t xml:space="preserve">Week </w:t>
            </w:r>
            <w:r>
              <w:rPr>
                <w:b/>
                <w:spacing w:val="-2"/>
                <w:sz w:val="20"/>
              </w:rPr>
              <w:t>14-</w:t>
            </w:r>
            <w:r>
              <w:rPr>
                <w:b/>
                <w:spacing w:val="-5"/>
                <w:sz w:val="20"/>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052" w:type="dxa"/>
          </w:tcPr>
          <w:p>
            <w:pPr>
              <w:pStyle w:val="18"/>
              <w:rPr>
                <w:sz w:val="18"/>
              </w:rPr>
            </w:pPr>
          </w:p>
        </w:tc>
        <w:tc>
          <w:tcPr>
            <w:tcW w:w="1397" w:type="dxa"/>
          </w:tcPr>
          <w:p>
            <w:pPr>
              <w:pStyle w:val="18"/>
              <w:spacing w:line="202" w:lineRule="exact"/>
              <w:ind w:left="107"/>
              <w:rPr>
                <w:sz w:val="18"/>
              </w:rPr>
            </w:pPr>
            <w:r>
              <w:rPr>
                <w:spacing w:val="-2"/>
                <w:sz w:val="18"/>
              </w:rPr>
              <w:t>General</w:t>
            </w:r>
          </w:p>
          <w:p>
            <w:pPr>
              <w:pStyle w:val="18"/>
              <w:spacing w:before="2" w:line="191" w:lineRule="exact"/>
              <w:ind w:left="107"/>
              <w:rPr>
                <w:sz w:val="18"/>
              </w:rPr>
            </w:pPr>
            <w:r>
              <w:rPr>
                <w:spacing w:val="-2"/>
                <w:sz w:val="18"/>
              </w:rPr>
              <w:t>Introduction</w:t>
            </w:r>
          </w:p>
        </w:tc>
        <w:tc>
          <w:tcPr>
            <w:tcW w:w="1621" w:type="dxa"/>
          </w:tcPr>
          <w:p>
            <w:pPr>
              <w:pStyle w:val="18"/>
              <w:spacing w:line="202" w:lineRule="exact"/>
              <w:ind w:left="107"/>
              <w:rPr>
                <w:sz w:val="18"/>
              </w:rPr>
            </w:pPr>
            <w:r>
              <w:rPr>
                <w:sz w:val="18"/>
              </w:rPr>
              <w:t>2</w:t>
            </w:r>
            <w:r>
              <w:rPr>
                <w:spacing w:val="1"/>
                <w:sz w:val="18"/>
              </w:rPr>
              <w:t xml:space="preserve"> </w:t>
            </w:r>
            <w:r>
              <w:rPr>
                <w:spacing w:val="-2"/>
                <w:sz w:val="18"/>
              </w:rPr>
              <w:t>lessons</w:t>
            </w:r>
          </w:p>
        </w:tc>
        <w:tc>
          <w:tcPr>
            <w:tcW w:w="1484" w:type="dxa"/>
          </w:tcPr>
          <w:p>
            <w:pPr>
              <w:pStyle w:val="18"/>
              <w:spacing w:line="202" w:lineRule="exact"/>
              <w:ind w:left="106"/>
              <w:rPr>
                <w:sz w:val="18"/>
              </w:rPr>
            </w:pPr>
            <w:r>
              <w:rPr>
                <w:sz w:val="18"/>
              </w:rPr>
              <w:t>2</w:t>
            </w:r>
            <w:r>
              <w:rPr>
                <w:spacing w:val="1"/>
                <w:sz w:val="18"/>
              </w:rPr>
              <w:t xml:space="preserve"> </w:t>
            </w:r>
            <w:r>
              <w:rPr>
                <w:spacing w:val="-2"/>
                <w:sz w:val="18"/>
              </w:rPr>
              <w:t>lessons</w:t>
            </w:r>
          </w:p>
        </w:tc>
        <w:tc>
          <w:tcPr>
            <w:tcW w:w="1218" w:type="dxa"/>
          </w:tcPr>
          <w:p>
            <w:pPr>
              <w:pStyle w:val="18"/>
              <w:spacing w:line="202" w:lineRule="exact"/>
              <w:ind w:left="106"/>
              <w:rPr>
                <w:sz w:val="18"/>
              </w:rPr>
            </w:pPr>
            <w:r>
              <w:rPr>
                <w:spacing w:val="-2"/>
                <w:sz w:val="18"/>
              </w:rPr>
              <w:t>Revision</w:t>
            </w:r>
          </w:p>
        </w:tc>
        <w:tc>
          <w:tcPr>
            <w:tcW w:w="1622" w:type="dxa"/>
          </w:tcPr>
          <w:p>
            <w:pPr>
              <w:pStyle w:val="18"/>
              <w:spacing w:line="202" w:lineRule="exact"/>
              <w:ind w:left="104"/>
              <w:rPr>
                <w:sz w:val="18"/>
              </w:rPr>
            </w:pPr>
            <w:r>
              <w:rPr>
                <w:sz w:val="18"/>
              </w:rPr>
              <w:t>2</w:t>
            </w:r>
            <w:r>
              <w:rPr>
                <w:spacing w:val="1"/>
                <w:sz w:val="18"/>
              </w:rPr>
              <w:t xml:space="preserve"> </w:t>
            </w:r>
            <w:r>
              <w:rPr>
                <w:spacing w:val="-2"/>
                <w:sz w:val="18"/>
              </w:rPr>
              <w:t>lessons</w:t>
            </w:r>
          </w:p>
        </w:tc>
        <w:tc>
          <w:tcPr>
            <w:tcW w:w="1622" w:type="dxa"/>
          </w:tcPr>
          <w:p>
            <w:pPr>
              <w:pStyle w:val="18"/>
              <w:spacing w:line="202" w:lineRule="exact"/>
              <w:ind w:left="103"/>
              <w:rPr>
                <w:sz w:val="18"/>
              </w:rPr>
            </w:pPr>
            <w:r>
              <w:rPr>
                <w:sz w:val="18"/>
              </w:rPr>
              <w:t>2</w:t>
            </w:r>
            <w:r>
              <w:rPr>
                <w:spacing w:val="1"/>
                <w:sz w:val="18"/>
              </w:rPr>
              <w:t xml:space="preserve"> </w:t>
            </w:r>
            <w:r>
              <w:rPr>
                <w:spacing w:val="-2"/>
                <w:sz w:val="18"/>
              </w:rPr>
              <w:t>lessons</w:t>
            </w:r>
          </w:p>
        </w:tc>
        <w:tc>
          <w:tcPr>
            <w:tcW w:w="1623" w:type="dxa"/>
          </w:tcPr>
          <w:p>
            <w:pPr>
              <w:pStyle w:val="18"/>
              <w:spacing w:line="202" w:lineRule="exact"/>
              <w:ind w:left="101"/>
              <w:rPr>
                <w:sz w:val="18"/>
              </w:rPr>
            </w:pPr>
            <w:r>
              <w:rPr>
                <w:sz w:val="18"/>
              </w:rPr>
              <w:t>2</w:t>
            </w:r>
            <w:r>
              <w:rPr>
                <w:spacing w:val="1"/>
                <w:sz w:val="18"/>
              </w:rPr>
              <w:t xml:space="preserve"> </w:t>
            </w:r>
            <w:r>
              <w:rPr>
                <w:spacing w:val="-2"/>
                <w:sz w:val="18"/>
              </w:rPr>
              <w:t>lessons</w:t>
            </w:r>
          </w:p>
        </w:tc>
        <w:tc>
          <w:tcPr>
            <w:tcW w:w="1174" w:type="dxa"/>
          </w:tcPr>
          <w:p>
            <w:pPr>
              <w:pStyle w:val="18"/>
              <w:spacing w:line="202" w:lineRule="exact"/>
              <w:ind w:left="98"/>
              <w:rPr>
                <w:sz w:val="18"/>
              </w:rPr>
            </w:pPr>
            <w:r>
              <w:rPr>
                <w:spacing w:val="-2"/>
                <w:sz w:val="18"/>
              </w:rPr>
              <w:t>Revision</w:t>
            </w:r>
          </w:p>
        </w:tc>
        <w:tc>
          <w:tcPr>
            <w:tcW w:w="1352" w:type="dxa"/>
          </w:tcPr>
          <w:p>
            <w:pPr>
              <w:pStyle w:val="18"/>
              <w:spacing w:line="202" w:lineRule="exact"/>
              <w:ind w:left="93"/>
              <w:rPr>
                <w:sz w:val="18"/>
              </w:rPr>
            </w:pPr>
            <w:r>
              <w:rPr>
                <w:spacing w:val="-2"/>
                <w:sz w:val="18"/>
              </w:rPr>
              <w:t>Posttest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4165" w:type="dxa"/>
            <w:gridSpan w:val="10"/>
          </w:tcPr>
          <w:p>
            <w:pPr>
              <w:pStyle w:val="18"/>
              <w:spacing w:line="207" w:lineRule="exact"/>
              <w:ind w:right="8"/>
              <w:jc w:val="center"/>
              <w:rPr>
                <w:b/>
                <w:sz w:val="18"/>
              </w:rPr>
            </w:pPr>
            <w:r>
              <w:rPr>
                <w:b/>
                <w:sz w:val="18"/>
              </w:rPr>
              <w:t>TREATMENT</w:t>
            </w:r>
            <w:r>
              <w:rPr>
                <w:b/>
                <w:spacing w:val="1"/>
                <w:sz w:val="18"/>
              </w:rPr>
              <w:t xml:space="preserve"> </w:t>
            </w:r>
            <w:r>
              <w:rPr>
                <w:b/>
                <w:spacing w:val="-2"/>
                <w:sz w:val="18"/>
              </w:rPr>
              <w:t>CONDITIONS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1052" w:type="dxa"/>
          </w:tcPr>
          <w:p>
            <w:pPr>
              <w:pStyle w:val="18"/>
              <w:spacing w:line="203" w:lineRule="exact"/>
              <w:ind w:left="10"/>
              <w:jc w:val="center"/>
              <w:rPr>
                <w:sz w:val="18"/>
              </w:rPr>
            </w:pPr>
            <w:r>
              <w:rPr>
                <w:sz w:val="18"/>
              </w:rPr>
              <w:t>A</w:t>
            </w:r>
          </w:p>
          <w:p>
            <w:pPr>
              <w:pStyle w:val="18"/>
              <w:spacing w:before="2"/>
              <w:ind w:left="194" w:right="185" w:firstLine="2"/>
              <w:jc w:val="center"/>
              <w:rPr>
                <w:sz w:val="18"/>
              </w:rPr>
            </w:pPr>
            <w:r>
              <w:rPr>
                <w:spacing w:val="-2"/>
                <w:sz w:val="18"/>
              </w:rPr>
              <w:t>Phonics approach</w:t>
            </w:r>
          </w:p>
        </w:tc>
        <w:tc>
          <w:tcPr>
            <w:tcW w:w="1397" w:type="dxa"/>
          </w:tcPr>
          <w:p>
            <w:pPr>
              <w:pStyle w:val="18"/>
              <w:spacing w:line="242" w:lineRule="auto"/>
              <w:ind w:left="107" w:right="197"/>
              <w:rPr>
                <w:sz w:val="18"/>
              </w:rPr>
            </w:pPr>
            <w:r>
              <w:rPr>
                <w:sz w:val="18"/>
              </w:rPr>
              <w:t>Introduction</w:t>
            </w:r>
            <w:r>
              <w:rPr>
                <w:spacing w:val="-12"/>
                <w:sz w:val="18"/>
              </w:rPr>
              <w:t xml:space="preserve"> </w:t>
            </w:r>
            <w:r>
              <w:rPr>
                <w:sz w:val="18"/>
              </w:rPr>
              <w:t>to exercise for</w:t>
            </w:r>
          </w:p>
          <w:p>
            <w:pPr>
              <w:pStyle w:val="18"/>
              <w:spacing w:line="206" w:lineRule="exact"/>
              <w:ind w:left="107" w:right="227"/>
              <w:rPr>
                <w:sz w:val="18"/>
              </w:rPr>
            </w:pPr>
            <w:r>
              <w:rPr>
                <w:sz w:val="18"/>
              </w:rPr>
              <w:t>awareness</w:t>
            </w:r>
            <w:r>
              <w:rPr>
                <w:spacing w:val="-12"/>
                <w:sz w:val="18"/>
              </w:rPr>
              <w:t xml:space="preserve"> </w:t>
            </w:r>
            <w:r>
              <w:rPr>
                <w:sz w:val="18"/>
              </w:rPr>
              <w:t xml:space="preserve">and arouse </w:t>
            </w:r>
            <w:r>
              <w:rPr>
                <w:spacing w:val="-2"/>
                <w:sz w:val="18"/>
              </w:rPr>
              <w:t>interest</w:t>
            </w:r>
          </w:p>
        </w:tc>
        <w:tc>
          <w:tcPr>
            <w:tcW w:w="1621" w:type="dxa"/>
          </w:tcPr>
          <w:p>
            <w:pPr>
              <w:pStyle w:val="18"/>
              <w:spacing w:line="203" w:lineRule="exact"/>
              <w:ind w:left="107"/>
              <w:rPr>
                <w:sz w:val="18"/>
              </w:rPr>
            </w:pPr>
            <w:r>
              <w:rPr>
                <w:sz w:val="18"/>
              </w:rPr>
              <w:t>2</w:t>
            </w:r>
            <w:r>
              <w:rPr>
                <w:spacing w:val="-1"/>
                <w:sz w:val="18"/>
              </w:rPr>
              <w:t xml:space="preserve"> </w:t>
            </w:r>
            <w:r>
              <w:rPr>
                <w:sz w:val="18"/>
              </w:rPr>
              <w:t>reading</w:t>
            </w:r>
            <w:r>
              <w:rPr>
                <w:spacing w:val="-1"/>
                <w:sz w:val="18"/>
              </w:rPr>
              <w:t xml:space="preserve"> </w:t>
            </w:r>
            <w:r>
              <w:rPr>
                <w:spacing w:val="-2"/>
                <w:sz w:val="18"/>
              </w:rPr>
              <w:t>items</w:t>
            </w:r>
          </w:p>
        </w:tc>
        <w:tc>
          <w:tcPr>
            <w:tcW w:w="1484" w:type="dxa"/>
          </w:tcPr>
          <w:p>
            <w:pPr>
              <w:pStyle w:val="18"/>
              <w:spacing w:line="203" w:lineRule="exact"/>
              <w:ind w:left="106"/>
              <w:rPr>
                <w:sz w:val="18"/>
              </w:rPr>
            </w:pPr>
            <w:r>
              <w:rPr>
                <w:sz w:val="18"/>
              </w:rPr>
              <w:t>2</w:t>
            </w:r>
            <w:r>
              <w:rPr>
                <w:spacing w:val="-1"/>
                <w:sz w:val="18"/>
              </w:rPr>
              <w:t xml:space="preserve"> </w:t>
            </w:r>
            <w:r>
              <w:rPr>
                <w:sz w:val="18"/>
              </w:rPr>
              <w:t>reading</w:t>
            </w:r>
            <w:r>
              <w:rPr>
                <w:spacing w:val="-1"/>
                <w:sz w:val="18"/>
              </w:rPr>
              <w:t xml:space="preserve"> </w:t>
            </w:r>
            <w:r>
              <w:rPr>
                <w:spacing w:val="-2"/>
                <w:sz w:val="18"/>
              </w:rPr>
              <w:t>items</w:t>
            </w:r>
          </w:p>
        </w:tc>
        <w:tc>
          <w:tcPr>
            <w:tcW w:w="1218" w:type="dxa"/>
          </w:tcPr>
          <w:p>
            <w:pPr>
              <w:pStyle w:val="18"/>
              <w:tabs>
                <w:tab w:val="left" w:pos="957"/>
              </w:tabs>
              <w:spacing w:line="242" w:lineRule="auto"/>
              <w:ind w:left="106" w:right="97"/>
              <w:rPr>
                <w:sz w:val="18"/>
              </w:rPr>
            </w:pPr>
            <w:r>
              <w:rPr>
                <w:spacing w:val="-2"/>
                <w:sz w:val="18"/>
              </w:rPr>
              <w:t>Revision</w:t>
            </w:r>
            <w:r>
              <w:rPr>
                <w:sz w:val="18"/>
              </w:rPr>
              <w:tab/>
            </w:r>
            <w:r>
              <w:rPr>
                <w:spacing w:val="-6"/>
                <w:sz w:val="18"/>
              </w:rPr>
              <w:t>of</w:t>
            </w:r>
            <w:r>
              <w:rPr>
                <w:sz w:val="18"/>
              </w:rPr>
              <w:t xml:space="preserve"> items taught</w:t>
            </w:r>
          </w:p>
        </w:tc>
        <w:tc>
          <w:tcPr>
            <w:tcW w:w="1622" w:type="dxa"/>
          </w:tcPr>
          <w:p>
            <w:pPr>
              <w:pStyle w:val="18"/>
              <w:spacing w:line="203" w:lineRule="exact"/>
              <w:ind w:left="104"/>
              <w:rPr>
                <w:sz w:val="18"/>
              </w:rPr>
            </w:pPr>
            <w:r>
              <w:rPr>
                <w:sz w:val="18"/>
              </w:rPr>
              <w:t>2</w:t>
            </w:r>
            <w:r>
              <w:rPr>
                <w:spacing w:val="-1"/>
                <w:sz w:val="18"/>
              </w:rPr>
              <w:t xml:space="preserve"> </w:t>
            </w:r>
            <w:r>
              <w:rPr>
                <w:sz w:val="18"/>
              </w:rPr>
              <w:t>reading</w:t>
            </w:r>
            <w:r>
              <w:rPr>
                <w:spacing w:val="-1"/>
                <w:sz w:val="18"/>
              </w:rPr>
              <w:t xml:space="preserve"> </w:t>
            </w:r>
            <w:r>
              <w:rPr>
                <w:spacing w:val="-2"/>
                <w:sz w:val="18"/>
              </w:rPr>
              <w:t>items</w:t>
            </w:r>
          </w:p>
        </w:tc>
        <w:tc>
          <w:tcPr>
            <w:tcW w:w="1622" w:type="dxa"/>
          </w:tcPr>
          <w:p>
            <w:pPr>
              <w:pStyle w:val="18"/>
              <w:spacing w:line="203" w:lineRule="exact"/>
              <w:ind w:left="103"/>
              <w:rPr>
                <w:sz w:val="18"/>
              </w:rPr>
            </w:pPr>
            <w:r>
              <w:rPr>
                <w:sz w:val="18"/>
              </w:rPr>
              <w:t>2</w:t>
            </w:r>
            <w:r>
              <w:rPr>
                <w:spacing w:val="-1"/>
                <w:sz w:val="18"/>
              </w:rPr>
              <w:t xml:space="preserve"> </w:t>
            </w:r>
            <w:r>
              <w:rPr>
                <w:sz w:val="18"/>
              </w:rPr>
              <w:t>reading</w:t>
            </w:r>
            <w:r>
              <w:rPr>
                <w:spacing w:val="-1"/>
                <w:sz w:val="18"/>
              </w:rPr>
              <w:t xml:space="preserve"> </w:t>
            </w:r>
            <w:r>
              <w:rPr>
                <w:spacing w:val="-2"/>
                <w:sz w:val="18"/>
              </w:rPr>
              <w:t>items.</w:t>
            </w:r>
          </w:p>
        </w:tc>
        <w:tc>
          <w:tcPr>
            <w:tcW w:w="1623" w:type="dxa"/>
          </w:tcPr>
          <w:p>
            <w:pPr>
              <w:pStyle w:val="18"/>
              <w:spacing w:line="203" w:lineRule="exact"/>
              <w:ind w:left="101"/>
              <w:rPr>
                <w:sz w:val="18"/>
              </w:rPr>
            </w:pPr>
            <w:r>
              <w:rPr>
                <w:sz w:val="18"/>
              </w:rPr>
              <w:t>2</w:t>
            </w:r>
            <w:r>
              <w:rPr>
                <w:spacing w:val="-1"/>
                <w:sz w:val="18"/>
              </w:rPr>
              <w:t xml:space="preserve"> </w:t>
            </w:r>
            <w:r>
              <w:rPr>
                <w:sz w:val="18"/>
              </w:rPr>
              <w:t>reading</w:t>
            </w:r>
            <w:r>
              <w:rPr>
                <w:spacing w:val="-1"/>
                <w:sz w:val="18"/>
              </w:rPr>
              <w:t xml:space="preserve"> </w:t>
            </w:r>
            <w:r>
              <w:rPr>
                <w:spacing w:val="-2"/>
                <w:sz w:val="18"/>
              </w:rPr>
              <w:t>items</w:t>
            </w:r>
          </w:p>
        </w:tc>
        <w:tc>
          <w:tcPr>
            <w:tcW w:w="1174" w:type="dxa"/>
          </w:tcPr>
          <w:p>
            <w:pPr>
              <w:pStyle w:val="18"/>
              <w:spacing w:line="242" w:lineRule="auto"/>
              <w:ind w:left="98"/>
              <w:rPr>
                <w:sz w:val="18"/>
              </w:rPr>
            </w:pPr>
            <w:r>
              <w:rPr>
                <w:sz w:val="18"/>
              </w:rPr>
              <w:t>Revision</w:t>
            </w:r>
            <w:r>
              <w:rPr>
                <w:spacing w:val="80"/>
                <w:sz w:val="18"/>
              </w:rPr>
              <w:t xml:space="preserve"> </w:t>
            </w:r>
            <w:r>
              <w:rPr>
                <w:sz w:val="18"/>
              </w:rPr>
              <w:t>of items taught</w:t>
            </w:r>
          </w:p>
        </w:tc>
        <w:tc>
          <w:tcPr>
            <w:tcW w:w="1352" w:type="dxa"/>
          </w:tcPr>
          <w:p>
            <w:pPr>
              <w:pStyle w:val="18"/>
              <w:spacing w:line="203" w:lineRule="exact"/>
              <w:ind w:left="93"/>
              <w:rPr>
                <w:sz w:val="18"/>
              </w:rPr>
            </w:pPr>
            <w:r>
              <w:rPr>
                <w:spacing w:val="-2"/>
                <w:sz w:val="18"/>
              </w:rPr>
              <w:t>Posttest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052" w:type="dxa"/>
          </w:tcPr>
          <w:p>
            <w:pPr>
              <w:pStyle w:val="18"/>
              <w:spacing w:line="202" w:lineRule="exact"/>
              <w:ind w:left="9"/>
              <w:jc w:val="center"/>
              <w:rPr>
                <w:sz w:val="18"/>
              </w:rPr>
            </w:pPr>
            <w:r>
              <w:rPr>
                <w:sz w:val="18"/>
              </w:rPr>
              <w:t>B</w:t>
            </w:r>
          </w:p>
          <w:p>
            <w:pPr>
              <w:pStyle w:val="18"/>
              <w:spacing w:line="206" w:lineRule="exact"/>
              <w:ind w:left="194" w:right="185" w:firstLine="1"/>
              <w:jc w:val="center"/>
              <w:rPr>
                <w:sz w:val="18"/>
              </w:rPr>
            </w:pPr>
            <w:r>
              <w:rPr>
                <w:spacing w:val="-2"/>
                <w:sz w:val="18"/>
              </w:rPr>
              <w:t>Whole language approach</w:t>
            </w:r>
          </w:p>
        </w:tc>
        <w:tc>
          <w:tcPr>
            <w:tcW w:w="1397" w:type="dxa"/>
          </w:tcPr>
          <w:p>
            <w:pPr>
              <w:pStyle w:val="18"/>
              <w:ind w:left="107" w:right="197"/>
              <w:rPr>
                <w:sz w:val="18"/>
              </w:rPr>
            </w:pPr>
            <w:r>
              <w:rPr>
                <w:sz w:val="18"/>
              </w:rPr>
              <w:t>Introduction</w:t>
            </w:r>
            <w:r>
              <w:rPr>
                <w:spacing w:val="-12"/>
                <w:sz w:val="18"/>
              </w:rPr>
              <w:t xml:space="preserve"> </w:t>
            </w:r>
            <w:r>
              <w:rPr>
                <w:sz w:val="18"/>
              </w:rPr>
              <w:t>to exercise for awareness</w:t>
            </w:r>
            <w:r>
              <w:rPr>
                <w:spacing w:val="-5"/>
                <w:sz w:val="18"/>
              </w:rPr>
              <w:t xml:space="preserve"> and</w:t>
            </w:r>
          </w:p>
          <w:p>
            <w:pPr>
              <w:pStyle w:val="18"/>
              <w:spacing w:line="192" w:lineRule="exact"/>
              <w:ind w:left="107"/>
              <w:rPr>
                <w:sz w:val="18"/>
              </w:rPr>
            </w:pPr>
            <w:r>
              <w:rPr>
                <w:sz w:val="18"/>
              </w:rPr>
              <w:t>arouse</w:t>
            </w:r>
            <w:r>
              <w:rPr>
                <w:spacing w:val="-2"/>
                <w:sz w:val="18"/>
              </w:rPr>
              <w:t xml:space="preserve"> interest</w:t>
            </w:r>
          </w:p>
        </w:tc>
        <w:tc>
          <w:tcPr>
            <w:tcW w:w="1621" w:type="dxa"/>
          </w:tcPr>
          <w:p>
            <w:pPr>
              <w:pStyle w:val="18"/>
              <w:spacing w:line="202" w:lineRule="exact"/>
              <w:ind w:left="107"/>
              <w:rPr>
                <w:sz w:val="18"/>
              </w:rPr>
            </w:pPr>
            <w:r>
              <w:rPr>
                <w:sz w:val="18"/>
              </w:rPr>
              <w:t>2</w:t>
            </w:r>
            <w:r>
              <w:rPr>
                <w:spacing w:val="-1"/>
                <w:sz w:val="18"/>
              </w:rPr>
              <w:t xml:space="preserve"> </w:t>
            </w:r>
            <w:r>
              <w:rPr>
                <w:sz w:val="18"/>
              </w:rPr>
              <w:t>reading</w:t>
            </w:r>
            <w:r>
              <w:rPr>
                <w:spacing w:val="-1"/>
                <w:sz w:val="18"/>
              </w:rPr>
              <w:t xml:space="preserve"> </w:t>
            </w:r>
            <w:r>
              <w:rPr>
                <w:spacing w:val="-2"/>
                <w:sz w:val="18"/>
              </w:rPr>
              <w:t>items</w:t>
            </w:r>
          </w:p>
        </w:tc>
        <w:tc>
          <w:tcPr>
            <w:tcW w:w="1484" w:type="dxa"/>
          </w:tcPr>
          <w:p>
            <w:pPr>
              <w:pStyle w:val="18"/>
              <w:spacing w:line="202" w:lineRule="exact"/>
              <w:ind w:left="106"/>
              <w:rPr>
                <w:sz w:val="18"/>
              </w:rPr>
            </w:pPr>
            <w:r>
              <w:rPr>
                <w:sz w:val="18"/>
              </w:rPr>
              <w:t>2</w:t>
            </w:r>
            <w:r>
              <w:rPr>
                <w:spacing w:val="-1"/>
                <w:sz w:val="18"/>
              </w:rPr>
              <w:t xml:space="preserve"> </w:t>
            </w:r>
            <w:r>
              <w:rPr>
                <w:sz w:val="18"/>
              </w:rPr>
              <w:t>reading</w:t>
            </w:r>
            <w:r>
              <w:rPr>
                <w:spacing w:val="-1"/>
                <w:sz w:val="18"/>
              </w:rPr>
              <w:t xml:space="preserve"> </w:t>
            </w:r>
            <w:r>
              <w:rPr>
                <w:spacing w:val="-2"/>
                <w:sz w:val="18"/>
              </w:rPr>
              <w:t>items</w:t>
            </w:r>
          </w:p>
        </w:tc>
        <w:tc>
          <w:tcPr>
            <w:tcW w:w="1218" w:type="dxa"/>
          </w:tcPr>
          <w:p>
            <w:pPr>
              <w:pStyle w:val="18"/>
              <w:tabs>
                <w:tab w:val="left" w:pos="957"/>
              </w:tabs>
              <w:ind w:left="106" w:right="97"/>
              <w:rPr>
                <w:sz w:val="18"/>
              </w:rPr>
            </w:pPr>
            <w:r>
              <w:rPr>
                <w:spacing w:val="-2"/>
                <w:sz w:val="18"/>
              </w:rPr>
              <w:t>Revision</w:t>
            </w:r>
            <w:r>
              <w:rPr>
                <w:sz w:val="18"/>
              </w:rPr>
              <w:tab/>
            </w:r>
            <w:r>
              <w:rPr>
                <w:spacing w:val="-6"/>
                <w:sz w:val="18"/>
              </w:rPr>
              <w:t>of</w:t>
            </w:r>
            <w:r>
              <w:rPr>
                <w:sz w:val="18"/>
              </w:rPr>
              <w:t xml:space="preserve"> items taught</w:t>
            </w:r>
          </w:p>
        </w:tc>
        <w:tc>
          <w:tcPr>
            <w:tcW w:w="1622" w:type="dxa"/>
          </w:tcPr>
          <w:p>
            <w:pPr>
              <w:pStyle w:val="18"/>
              <w:spacing w:line="202" w:lineRule="exact"/>
              <w:ind w:left="104"/>
              <w:rPr>
                <w:sz w:val="18"/>
              </w:rPr>
            </w:pPr>
            <w:r>
              <w:rPr>
                <w:sz w:val="18"/>
              </w:rPr>
              <w:t>2</w:t>
            </w:r>
            <w:r>
              <w:rPr>
                <w:spacing w:val="-1"/>
                <w:sz w:val="18"/>
              </w:rPr>
              <w:t xml:space="preserve"> </w:t>
            </w:r>
            <w:r>
              <w:rPr>
                <w:sz w:val="18"/>
              </w:rPr>
              <w:t>reading</w:t>
            </w:r>
            <w:r>
              <w:rPr>
                <w:spacing w:val="-1"/>
                <w:sz w:val="18"/>
              </w:rPr>
              <w:t xml:space="preserve"> </w:t>
            </w:r>
            <w:r>
              <w:rPr>
                <w:spacing w:val="-2"/>
                <w:sz w:val="18"/>
              </w:rPr>
              <w:t>items</w:t>
            </w:r>
          </w:p>
        </w:tc>
        <w:tc>
          <w:tcPr>
            <w:tcW w:w="1622" w:type="dxa"/>
          </w:tcPr>
          <w:p>
            <w:pPr>
              <w:pStyle w:val="18"/>
              <w:spacing w:line="202" w:lineRule="exact"/>
              <w:ind w:left="103"/>
              <w:rPr>
                <w:sz w:val="18"/>
              </w:rPr>
            </w:pPr>
            <w:r>
              <w:rPr>
                <w:sz w:val="18"/>
              </w:rPr>
              <w:t>2</w:t>
            </w:r>
            <w:r>
              <w:rPr>
                <w:spacing w:val="-1"/>
                <w:sz w:val="18"/>
              </w:rPr>
              <w:t xml:space="preserve"> </w:t>
            </w:r>
            <w:r>
              <w:rPr>
                <w:sz w:val="18"/>
              </w:rPr>
              <w:t>reading</w:t>
            </w:r>
            <w:r>
              <w:rPr>
                <w:spacing w:val="-1"/>
                <w:sz w:val="18"/>
              </w:rPr>
              <w:t xml:space="preserve"> </w:t>
            </w:r>
            <w:r>
              <w:rPr>
                <w:spacing w:val="-2"/>
                <w:sz w:val="18"/>
              </w:rPr>
              <w:t>items</w:t>
            </w:r>
          </w:p>
        </w:tc>
        <w:tc>
          <w:tcPr>
            <w:tcW w:w="1623" w:type="dxa"/>
          </w:tcPr>
          <w:p>
            <w:pPr>
              <w:pStyle w:val="18"/>
              <w:spacing w:line="202" w:lineRule="exact"/>
              <w:ind w:left="101"/>
              <w:rPr>
                <w:sz w:val="18"/>
              </w:rPr>
            </w:pPr>
            <w:r>
              <w:rPr>
                <w:sz w:val="18"/>
              </w:rPr>
              <w:t>2</w:t>
            </w:r>
            <w:r>
              <w:rPr>
                <w:spacing w:val="-1"/>
                <w:sz w:val="18"/>
              </w:rPr>
              <w:t xml:space="preserve"> </w:t>
            </w:r>
            <w:r>
              <w:rPr>
                <w:sz w:val="18"/>
              </w:rPr>
              <w:t>reading</w:t>
            </w:r>
            <w:r>
              <w:rPr>
                <w:spacing w:val="-1"/>
                <w:sz w:val="18"/>
              </w:rPr>
              <w:t xml:space="preserve"> </w:t>
            </w:r>
            <w:r>
              <w:rPr>
                <w:spacing w:val="-2"/>
                <w:sz w:val="18"/>
              </w:rPr>
              <w:t>items</w:t>
            </w:r>
          </w:p>
        </w:tc>
        <w:tc>
          <w:tcPr>
            <w:tcW w:w="1174" w:type="dxa"/>
          </w:tcPr>
          <w:p>
            <w:pPr>
              <w:pStyle w:val="18"/>
              <w:ind w:left="98"/>
              <w:rPr>
                <w:sz w:val="18"/>
              </w:rPr>
            </w:pPr>
            <w:r>
              <w:rPr>
                <w:sz w:val="18"/>
              </w:rPr>
              <w:t>Revision</w:t>
            </w:r>
            <w:r>
              <w:rPr>
                <w:spacing w:val="80"/>
                <w:sz w:val="18"/>
              </w:rPr>
              <w:t xml:space="preserve"> </w:t>
            </w:r>
            <w:r>
              <w:rPr>
                <w:sz w:val="18"/>
              </w:rPr>
              <w:t>of items taught</w:t>
            </w:r>
          </w:p>
        </w:tc>
        <w:tc>
          <w:tcPr>
            <w:tcW w:w="1352" w:type="dxa"/>
          </w:tcPr>
          <w:p>
            <w:pPr>
              <w:pStyle w:val="18"/>
              <w:spacing w:line="202" w:lineRule="exact"/>
              <w:ind w:left="93"/>
              <w:rPr>
                <w:sz w:val="18"/>
              </w:rPr>
            </w:pPr>
            <w:r>
              <w:rPr>
                <w:spacing w:val="-2"/>
                <w:sz w:val="18"/>
              </w:rPr>
              <w:t>Posttest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1052" w:type="dxa"/>
          </w:tcPr>
          <w:p>
            <w:pPr>
              <w:pStyle w:val="18"/>
              <w:spacing w:line="202" w:lineRule="exact"/>
              <w:ind w:left="9"/>
              <w:jc w:val="center"/>
              <w:rPr>
                <w:sz w:val="18"/>
              </w:rPr>
            </w:pPr>
            <w:r>
              <w:rPr>
                <w:sz w:val="18"/>
              </w:rPr>
              <w:t>C</w:t>
            </w:r>
          </w:p>
          <w:p>
            <w:pPr>
              <w:pStyle w:val="18"/>
              <w:ind w:left="136" w:right="126" w:hanging="1"/>
              <w:jc w:val="center"/>
              <w:rPr>
                <w:sz w:val="18"/>
              </w:rPr>
            </w:pPr>
            <w:r>
              <w:rPr>
                <w:spacing w:val="-2"/>
                <w:sz w:val="18"/>
              </w:rPr>
              <w:t xml:space="preserve">Integrated </w:t>
            </w:r>
            <w:r>
              <w:rPr>
                <w:sz w:val="18"/>
              </w:rPr>
              <w:t>method</w:t>
            </w:r>
            <w:r>
              <w:rPr>
                <w:spacing w:val="-12"/>
                <w:sz w:val="18"/>
              </w:rPr>
              <w:t xml:space="preserve"> </w:t>
            </w:r>
            <w:r>
              <w:rPr>
                <w:sz w:val="18"/>
              </w:rPr>
              <w:t>(A &amp; B)</w:t>
            </w:r>
          </w:p>
          <w:p>
            <w:pPr>
              <w:pStyle w:val="18"/>
              <w:spacing w:line="191" w:lineRule="exact"/>
              <w:ind w:left="157" w:right="150"/>
              <w:jc w:val="center"/>
              <w:rPr>
                <w:sz w:val="18"/>
              </w:rPr>
            </w:pPr>
            <w:r>
              <w:rPr>
                <w:spacing w:val="-2"/>
                <w:sz w:val="18"/>
              </w:rPr>
              <w:t>combined</w:t>
            </w:r>
          </w:p>
        </w:tc>
        <w:tc>
          <w:tcPr>
            <w:tcW w:w="1397" w:type="dxa"/>
          </w:tcPr>
          <w:p>
            <w:pPr>
              <w:pStyle w:val="18"/>
              <w:ind w:left="107" w:right="197"/>
              <w:rPr>
                <w:sz w:val="18"/>
              </w:rPr>
            </w:pPr>
            <w:r>
              <w:rPr>
                <w:sz w:val="18"/>
              </w:rPr>
              <w:t>Introduction</w:t>
            </w:r>
            <w:r>
              <w:rPr>
                <w:spacing w:val="-12"/>
                <w:sz w:val="18"/>
              </w:rPr>
              <w:t xml:space="preserve"> </w:t>
            </w:r>
            <w:r>
              <w:rPr>
                <w:sz w:val="18"/>
              </w:rPr>
              <w:t>to exercise for awareness</w:t>
            </w:r>
            <w:r>
              <w:rPr>
                <w:spacing w:val="-7"/>
                <w:sz w:val="18"/>
              </w:rPr>
              <w:t xml:space="preserve"> </w:t>
            </w:r>
            <w:r>
              <w:rPr>
                <w:sz w:val="18"/>
              </w:rPr>
              <w:t>and arouse</w:t>
            </w:r>
            <w:r>
              <w:rPr>
                <w:spacing w:val="-2"/>
                <w:sz w:val="18"/>
              </w:rPr>
              <w:t xml:space="preserve"> interest</w:t>
            </w:r>
          </w:p>
        </w:tc>
        <w:tc>
          <w:tcPr>
            <w:tcW w:w="1621" w:type="dxa"/>
          </w:tcPr>
          <w:p>
            <w:pPr>
              <w:pStyle w:val="18"/>
              <w:spacing w:line="202" w:lineRule="exact"/>
              <w:ind w:left="107"/>
              <w:rPr>
                <w:sz w:val="18"/>
              </w:rPr>
            </w:pPr>
            <w:r>
              <w:rPr>
                <w:sz w:val="18"/>
              </w:rPr>
              <w:t>2</w:t>
            </w:r>
            <w:r>
              <w:rPr>
                <w:spacing w:val="-1"/>
                <w:sz w:val="18"/>
              </w:rPr>
              <w:t xml:space="preserve"> </w:t>
            </w:r>
            <w:r>
              <w:rPr>
                <w:sz w:val="18"/>
              </w:rPr>
              <w:t>reading</w:t>
            </w:r>
            <w:r>
              <w:rPr>
                <w:spacing w:val="-1"/>
                <w:sz w:val="18"/>
              </w:rPr>
              <w:t xml:space="preserve"> </w:t>
            </w:r>
            <w:r>
              <w:rPr>
                <w:spacing w:val="-2"/>
                <w:sz w:val="18"/>
              </w:rPr>
              <w:t>items</w:t>
            </w:r>
          </w:p>
        </w:tc>
        <w:tc>
          <w:tcPr>
            <w:tcW w:w="1484" w:type="dxa"/>
          </w:tcPr>
          <w:p>
            <w:pPr>
              <w:pStyle w:val="18"/>
              <w:spacing w:line="202" w:lineRule="exact"/>
              <w:ind w:left="106"/>
              <w:rPr>
                <w:sz w:val="18"/>
              </w:rPr>
            </w:pPr>
            <w:r>
              <w:rPr>
                <w:sz w:val="18"/>
              </w:rPr>
              <w:t>2</w:t>
            </w:r>
            <w:r>
              <w:rPr>
                <w:spacing w:val="-1"/>
                <w:sz w:val="18"/>
              </w:rPr>
              <w:t xml:space="preserve"> </w:t>
            </w:r>
            <w:r>
              <w:rPr>
                <w:sz w:val="18"/>
              </w:rPr>
              <w:t>reading</w:t>
            </w:r>
            <w:r>
              <w:rPr>
                <w:spacing w:val="-1"/>
                <w:sz w:val="18"/>
              </w:rPr>
              <w:t xml:space="preserve"> </w:t>
            </w:r>
            <w:r>
              <w:rPr>
                <w:spacing w:val="-2"/>
                <w:sz w:val="18"/>
              </w:rPr>
              <w:t>items</w:t>
            </w:r>
          </w:p>
        </w:tc>
        <w:tc>
          <w:tcPr>
            <w:tcW w:w="1218" w:type="dxa"/>
          </w:tcPr>
          <w:p>
            <w:pPr>
              <w:pStyle w:val="18"/>
              <w:tabs>
                <w:tab w:val="left" w:pos="957"/>
              </w:tabs>
              <w:ind w:left="106" w:right="97"/>
              <w:rPr>
                <w:sz w:val="18"/>
              </w:rPr>
            </w:pPr>
            <w:r>
              <w:rPr>
                <w:spacing w:val="-2"/>
                <w:sz w:val="18"/>
              </w:rPr>
              <w:t>Revision</w:t>
            </w:r>
            <w:r>
              <w:rPr>
                <w:sz w:val="18"/>
              </w:rPr>
              <w:tab/>
            </w:r>
            <w:r>
              <w:rPr>
                <w:spacing w:val="-6"/>
                <w:sz w:val="18"/>
              </w:rPr>
              <w:t>of</w:t>
            </w:r>
            <w:r>
              <w:rPr>
                <w:sz w:val="18"/>
              </w:rPr>
              <w:t xml:space="preserve"> items taught</w:t>
            </w:r>
          </w:p>
        </w:tc>
        <w:tc>
          <w:tcPr>
            <w:tcW w:w="1622" w:type="dxa"/>
          </w:tcPr>
          <w:p>
            <w:pPr>
              <w:pStyle w:val="18"/>
              <w:spacing w:line="202" w:lineRule="exact"/>
              <w:ind w:left="104"/>
              <w:rPr>
                <w:sz w:val="18"/>
              </w:rPr>
            </w:pPr>
            <w:r>
              <w:rPr>
                <w:sz w:val="18"/>
              </w:rPr>
              <w:t>2</w:t>
            </w:r>
            <w:r>
              <w:rPr>
                <w:spacing w:val="-1"/>
                <w:sz w:val="18"/>
              </w:rPr>
              <w:t xml:space="preserve"> </w:t>
            </w:r>
            <w:r>
              <w:rPr>
                <w:sz w:val="18"/>
              </w:rPr>
              <w:t>reading</w:t>
            </w:r>
            <w:r>
              <w:rPr>
                <w:spacing w:val="-1"/>
                <w:sz w:val="18"/>
              </w:rPr>
              <w:t xml:space="preserve"> </w:t>
            </w:r>
            <w:r>
              <w:rPr>
                <w:spacing w:val="-2"/>
                <w:sz w:val="18"/>
              </w:rPr>
              <w:t>items</w:t>
            </w:r>
          </w:p>
        </w:tc>
        <w:tc>
          <w:tcPr>
            <w:tcW w:w="1622" w:type="dxa"/>
          </w:tcPr>
          <w:p>
            <w:pPr>
              <w:pStyle w:val="18"/>
              <w:spacing w:line="202" w:lineRule="exact"/>
              <w:ind w:left="103"/>
              <w:rPr>
                <w:sz w:val="18"/>
              </w:rPr>
            </w:pPr>
            <w:r>
              <w:rPr>
                <w:sz w:val="18"/>
              </w:rPr>
              <w:t>2</w:t>
            </w:r>
            <w:r>
              <w:rPr>
                <w:spacing w:val="-1"/>
                <w:sz w:val="18"/>
              </w:rPr>
              <w:t xml:space="preserve"> </w:t>
            </w:r>
            <w:r>
              <w:rPr>
                <w:sz w:val="18"/>
              </w:rPr>
              <w:t>reading</w:t>
            </w:r>
            <w:r>
              <w:rPr>
                <w:spacing w:val="-1"/>
                <w:sz w:val="18"/>
              </w:rPr>
              <w:t xml:space="preserve"> </w:t>
            </w:r>
            <w:r>
              <w:rPr>
                <w:spacing w:val="-2"/>
                <w:sz w:val="18"/>
              </w:rPr>
              <w:t>items</w:t>
            </w:r>
          </w:p>
        </w:tc>
        <w:tc>
          <w:tcPr>
            <w:tcW w:w="1623" w:type="dxa"/>
          </w:tcPr>
          <w:p>
            <w:pPr>
              <w:pStyle w:val="18"/>
              <w:spacing w:line="202" w:lineRule="exact"/>
              <w:ind w:left="101"/>
              <w:rPr>
                <w:sz w:val="18"/>
              </w:rPr>
            </w:pPr>
            <w:r>
              <w:rPr>
                <w:sz w:val="18"/>
              </w:rPr>
              <w:t>2</w:t>
            </w:r>
            <w:r>
              <w:rPr>
                <w:spacing w:val="-1"/>
                <w:sz w:val="18"/>
              </w:rPr>
              <w:t xml:space="preserve"> </w:t>
            </w:r>
            <w:r>
              <w:rPr>
                <w:sz w:val="18"/>
              </w:rPr>
              <w:t>reading</w:t>
            </w:r>
            <w:r>
              <w:rPr>
                <w:spacing w:val="-1"/>
                <w:sz w:val="18"/>
              </w:rPr>
              <w:t xml:space="preserve"> </w:t>
            </w:r>
            <w:r>
              <w:rPr>
                <w:spacing w:val="-2"/>
                <w:sz w:val="18"/>
              </w:rPr>
              <w:t>items</w:t>
            </w:r>
          </w:p>
        </w:tc>
        <w:tc>
          <w:tcPr>
            <w:tcW w:w="1174" w:type="dxa"/>
          </w:tcPr>
          <w:p>
            <w:pPr>
              <w:pStyle w:val="18"/>
              <w:ind w:left="98"/>
              <w:rPr>
                <w:sz w:val="18"/>
              </w:rPr>
            </w:pPr>
            <w:r>
              <w:rPr>
                <w:sz w:val="18"/>
              </w:rPr>
              <w:t>Revision</w:t>
            </w:r>
            <w:r>
              <w:rPr>
                <w:spacing w:val="80"/>
                <w:sz w:val="18"/>
              </w:rPr>
              <w:t xml:space="preserve"> </w:t>
            </w:r>
            <w:r>
              <w:rPr>
                <w:sz w:val="18"/>
              </w:rPr>
              <w:t>of items taught</w:t>
            </w:r>
          </w:p>
        </w:tc>
        <w:tc>
          <w:tcPr>
            <w:tcW w:w="1352" w:type="dxa"/>
          </w:tcPr>
          <w:p>
            <w:pPr>
              <w:pStyle w:val="18"/>
              <w:spacing w:line="202" w:lineRule="exact"/>
              <w:ind w:left="93"/>
              <w:rPr>
                <w:sz w:val="18"/>
              </w:rPr>
            </w:pPr>
            <w:r>
              <w:rPr>
                <w:spacing w:val="-2"/>
                <w:sz w:val="18"/>
              </w:rPr>
              <w:t>Posttest</w:t>
            </w:r>
          </w:p>
        </w:tc>
      </w:tr>
    </w:tbl>
    <w:p>
      <w:pPr>
        <w:spacing w:after="0" w:line="202" w:lineRule="exact"/>
        <w:rPr>
          <w:sz w:val="18"/>
        </w:rPr>
        <w:sectPr>
          <w:pgSz w:w="16840" w:h="11910" w:orient="landscape"/>
          <w:pgMar w:top="1400" w:right="1240" w:bottom="280" w:left="1220" w:header="722" w:footer="0" w:gutter="0"/>
          <w:cols w:space="720" w:num="1"/>
        </w:sectPr>
      </w:pPr>
    </w:p>
    <w:p>
      <w:pPr>
        <w:pStyle w:val="7"/>
        <w:rPr>
          <w:b/>
          <w:sz w:val="20"/>
        </w:rPr>
      </w:pPr>
    </w:p>
    <w:p>
      <w:pPr>
        <w:pStyle w:val="7"/>
        <w:spacing w:before="7"/>
        <w:rPr>
          <w:b/>
          <w:sz w:val="28"/>
        </w:rPr>
      </w:pPr>
    </w:p>
    <w:p>
      <w:pPr>
        <w:spacing w:before="90"/>
        <w:ind w:left="220" w:right="0" w:firstLine="0"/>
        <w:jc w:val="left"/>
        <w:rPr>
          <w:b/>
          <w:sz w:val="24"/>
        </w:rPr>
      </w:pPr>
      <w:r>
        <w:rPr>
          <w:b/>
          <w:sz w:val="24"/>
        </w:rPr>
        <w:t>INSTRUCTIONAL</w:t>
      </w:r>
      <w:r>
        <w:rPr>
          <w:b/>
          <w:spacing w:val="-4"/>
          <w:sz w:val="24"/>
        </w:rPr>
        <w:t xml:space="preserve"> </w:t>
      </w:r>
      <w:r>
        <w:rPr>
          <w:b/>
          <w:sz w:val="24"/>
        </w:rPr>
        <w:t>STRATEGY</w:t>
      </w:r>
      <w:r>
        <w:rPr>
          <w:b/>
          <w:spacing w:val="-1"/>
          <w:sz w:val="24"/>
        </w:rPr>
        <w:t xml:space="preserve"> </w:t>
      </w:r>
      <w:r>
        <w:rPr>
          <w:b/>
          <w:sz w:val="24"/>
        </w:rPr>
        <w:t>FOR</w:t>
      </w:r>
      <w:r>
        <w:rPr>
          <w:b/>
          <w:spacing w:val="-1"/>
          <w:sz w:val="24"/>
        </w:rPr>
        <w:t xml:space="preserve"> </w:t>
      </w:r>
      <w:r>
        <w:rPr>
          <w:b/>
          <w:sz w:val="24"/>
        </w:rPr>
        <w:t>BEGINNING</w:t>
      </w:r>
      <w:r>
        <w:rPr>
          <w:b/>
          <w:spacing w:val="-4"/>
          <w:sz w:val="24"/>
        </w:rPr>
        <w:t xml:space="preserve"> </w:t>
      </w:r>
      <w:r>
        <w:rPr>
          <w:b/>
          <w:sz w:val="24"/>
        </w:rPr>
        <w:t>READING</w:t>
      </w:r>
      <w:r>
        <w:rPr>
          <w:b/>
          <w:spacing w:val="-3"/>
          <w:sz w:val="24"/>
        </w:rPr>
        <w:t xml:space="preserve"> </w:t>
      </w:r>
      <w:r>
        <w:rPr>
          <w:b/>
          <w:spacing w:val="-2"/>
          <w:sz w:val="24"/>
        </w:rPr>
        <w:t>SKILLS</w:t>
      </w:r>
    </w:p>
    <w:tbl>
      <w:tblPr>
        <w:tblStyle w:val="6"/>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8576"/>
        <w:gridCol w:w="46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5" w:hRule="atLeast"/>
        </w:trPr>
        <w:tc>
          <w:tcPr>
            <w:tcW w:w="684" w:type="dxa"/>
          </w:tcPr>
          <w:p>
            <w:pPr>
              <w:pStyle w:val="18"/>
              <w:ind w:left="94" w:right="88"/>
              <w:jc w:val="center"/>
              <w:rPr>
                <w:b/>
                <w:sz w:val="20"/>
              </w:rPr>
            </w:pPr>
            <w:r>
              <w:rPr>
                <w:b/>
                <w:spacing w:val="-4"/>
                <w:sz w:val="20"/>
              </w:rPr>
              <w:t>S/NO</w:t>
            </w:r>
          </w:p>
        </w:tc>
        <w:tc>
          <w:tcPr>
            <w:tcW w:w="8576" w:type="dxa"/>
          </w:tcPr>
          <w:p>
            <w:pPr>
              <w:pStyle w:val="18"/>
              <w:ind w:left="108"/>
              <w:rPr>
                <w:b/>
                <w:sz w:val="20"/>
              </w:rPr>
            </w:pPr>
            <w:r>
              <w:rPr>
                <w:b/>
                <w:sz w:val="20"/>
              </w:rPr>
              <w:t>PHONICS</w:t>
            </w:r>
            <w:r>
              <w:rPr>
                <w:b/>
                <w:spacing w:val="-11"/>
                <w:sz w:val="20"/>
              </w:rPr>
              <w:t xml:space="preserve"> </w:t>
            </w:r>
            <w:r>
              <w:rPr>
                <w:b/>
                <w:spacing w:val="-2"/>
                <w:sz w:val="20"/>
              </w:rPr>
              <w:t>APPROACH</w:t>
            </w:r>
          </w:p>
        </w:tc>
        <w:tc>
          <w:tcPr>
            <w:tcW w:w="4628" w:type="dxa"/>
          </w:tcPr>
          <w:p>
            <w:pPr>
              <w:pStyle w:val="18"/>
              <w:ind w:left="105"/>
              <w:rPr>
                <w:b/>
                <w:sz w:val="20"/>
              </w:rPr>
            </w:pPr>
            <w:r>
              <w:rPr>
                <w:b/>
                <w:sz w:val="20"/>
              </w:rPr>
              <w:t>WHOLE</w:t>
            </w:r>
            <w:r>
              <w:rPr>
                <w:b/>
                <w:spacing w:val="-9"/>
                <w:sz w:val="20"/>
              </w:rPr>
              <w:t xml:space="preserve"> </w:t>
            </w:r>
            <w:r>
              <w:rPr>
                <w:b/>
                <w:sz w:val="20"/>
              </w:rPr>
              <w:t>LANGUAGE</w:t>
            </w:r>
            <w:r>
              <w:rPr>
                <w:b/>
                <w:spacing w:val="-11"/>
                <w:sz w:val="20"/>
              </w:rPr>
              <w:t xml:space="preserve"> </w:t>
            </w:r>
            <w:r>
              <w:rPr>
                <w:b/>
                <w:spacing w:val="-2"/>
                <w:sz w:val="20"/>
              </w:rPr>
              <w:t>APPROACH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684" w:type="dxa"/>
          </w:tcPr>
          <w:p>
            <w:pPr>
              <w:pStyle w:val="18"/>
              <w:spacing w:line="225" w:lineRule="exact"/>
              <w:ind w:left="94" w:right="84"/>
              <w:jc w:val="center"/>
              <w:rPr>
                <w:sz w:val="20"/>
              </w:rPr>
            </w:pPr>
            <w:r>
              <w:rPr>
                <w:spacing w:val="-5"/>
                <w:sz w:val="20"/>
              </w:rPr>
              <w:t>1.</w:t>
            </w:r>
          </w:p>
        </w:tc>
        <w:tc>
          <w:tcPr>
            <w:tcW w:w="8576" w:type="dxa"/>
          </w:tcPr>
          <w:p>
            <w:pPr>
              <w:pStyle w:val="18"/>
              <w:spacing w:line="225" w:lineRule="exact"/>
              <w:ind w:left="108"/>
              <w:rPr>
                <w:sz w:val="20"/>
              </w:rPr>
            </w:pPr>
            <w:r>
              <w:rPr>
                <w:sz w:val="20"/>
              </w:rPr>
              <w:t>Attention</w:t>
            </w:r>
            <w:r>
              <w:rPr>
                <w:spacing w:val="-6"/>
                <w:sz w:val="20"/>
              </w:rPr>
              <w:t xml:space="preserve"> </w:t>
            </w:r>
            <w:r>
              <w:rPr>
                <w:sz w:val="20"/>
              </w:rPr>
              <w:t>on</w:t>
            </w:r>
            <w:r>
              <w:rPr>
                <w:spacing w:val="-5"/>
                <w:sz w:val="20"/>
              </w:rPr>
              <w:t xml:space="preserve"> </w:t>
            </w:r>
            <w:r>
              <w:rPr>
                <w:sz w:val="20"/>
              </w:rPr>
              <w:t>the</w:t>
            </w:r>
            <w:r>
              <w:rPr>
                <w:spacing w:val="-4"/>
                <w:sz w:val="20"/>
              </w:rPr>
              <w:t xml:space="preserve"> </w:t>
            </w:r>
            <w:r>
              <w:rPr>
                <w:sz w:val="20"/>
              </w:rPr>
              <w:t>sounds</w:t>
            </w:r>
            <w:r>
              <w:rPr>
                <w:spacing w:val="-5"/>
                <w:sz w:val="20"/>
              </w:rPr>
              <w:t xml:space="preserve"> </w:t>
            </w:r>
            <w:r>
              <w:rPr>
                <w:sz w:val="20"/>
              </w:rPr>
              <w:t>of</w:t>
            </w:r>
            <w:r>
              <w:rPr>
                <w:spacing w:val="-3"/>
                <w:sz w:val="20"/>
              </w:rPr>
              <w:t xml:space="preserve"> </w:t>
            </w:r>
            <w:r>
              <w:rPr>
                <w:sz w:val="20"/>
              </w:rPr>
              <w:t>spoken</w:t>
            </w:r>
            <w:r>
              <w:rPr>
                <w:spacing w:val="-3"/>
                <w:sz w:val="20"/>
              </w:rPr>
              <w:t xml:space="preserve"> </w:t>
            </w:r>
            <w:r>
              <w:rPr>
                <w:spacing w:val="-4"/>
                <w:sz w:val="20"/>
              </w:rPr>
              <w:t>words</w:t>
            </w:r>
          </w:p>
        </w:tc>
        <w:tc>
          <w:tcPr>
            <w:tcW w:w="4628" w:type="dxa"/>
          </w:tcPr>
          <w:p>
            <w:pPr>
              <w:pStyle w:val="18"/>
              <w:spacing w:line="225" w:lineRule="exact"/>
              <w:ind w:left="105"/>
              <w:rPr>
                <w:sz w:val="20"/>
              </w:rPr>
            </w:pPr>
            <w:r>
              <w:rPr>
                <w:sz w:val="20"/>
              </w:rPr>
              <w:t>Knowing</w:t>
            </w:r>
            <w:r>
              <w:rPr>
                <w:spacing w:val="-7"/>
                <w:sz w:val="20"/>
              </w:rPr>
              <w:t xml:space="preserve"> </w:t>
            </w:r>
            <w:r>
              <w:rPr>
                <w:sz w:val="20"/>
              </w:rPr>
              <w:t>about</w:t>
            </w:r>
            <w:r>
              <w:rPr>
                <w:spacing w:val="-6"/>
                <w:sz w:val="20"/>
              </w:rPr>
              <w:t xml:space="preserve"> </w:t>
            </w:r>
            <w:r>
              <w:rPr>
                <w:sz w:val="20"/>
              </w:rPr>
              <w:t>prints</w:t>
            </w:r>
            <w:r>
              <w:rPr>
                <w:spacing w:val="-6"/>
                <w:sz w:val="20"/>
              </w:rPr>
              <w:t xml:space="preserve"> </w:t>
            </w:r>
            <w:r>
              <w:rPr>
                <w:sz w:val="20"/>
              </w:rPr>
              <w:t>and</w:t>
            </w:r>
            <w:r>
              <w:rPr>
                <w:spacing w:val="-4"/>
                <w:sz w:val="20"/>
              </w:rPr>
              <w:t xml:space="preserve"> </w:t>
            </w:r>
            <w:r>
              <w:rPr>
                <w:spacing w:val="-2"/>
                <w:sz w:val="20"/>
              </w:rPr>
              <w:t>books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684" w:type="dxa"/>
          </w:tcPr>
          <w:p>
            <w:pPr>
              <w:pStyle w:val="18"/>
              <w:spacing w:line="223" w:lineRule="exact"/>
              <w:ind w:left="94" w:right="84"/>
              <w:jc w:val="center"/>
              <w:rPr>
                <w:sz w:val="20"/>
              </w:rPr>
            </w:pPr>
            <w:r>
              <w:rPr>
                <w:spacing w:val="-5"/>
                <w:sz w:val="20"/>
              </w:rPr>
              <w:t>2.</w:t>
            </w:r>
          </w:p>
        </w:tc>
        <w:tc>
          <w:tcPr>
            <w:tcW w:w="8576" w:type="dxa"/>
          </w:tcPr>
          <w:p>
            <w:pPr>
              <w:pStyle w:val="18"/>
              <w:spacing w:line="223" w:lineRule="exact"/>
              <w:ind w:left="108"/>
              <w:rPr>
                <w:sz w:val="20"/>
              </w:rPr>
            </w:pPr>
            <w:r>
              <w:rPr>
                <w:sz w:val="20"/>
              </w:rPr>
              <w:t>Learning</w:t>
            </w:r>
            <w:r>
              <w:rPr>
                <w:spacing w:val="-6"/>
                <w:sz w:val="20"/>
              </w:rPr>
              <w:t xml:space="preserve"> </w:t>
            </w:r>
            <w:r>
              <w:rPr>
                <w:sz w:val="20"/>
              </w:rPr>
              <w:t>about</w:t>
            </w:r>
            <w:r>
              <w:rPr>
                <w:spacing w:val="-5"/>
                <w:sz w:val="20"/>
              </w:rPr>
              <w:t xml:space="preserve"> </w:t>
            </w:r>
            <w:r>
              <w:rPr>
                <w:sz w:val="20"/>
              </w:rPr>
              <w:t>letters</w:t>
            </w:r>
            <w:r>
              <w:rPr>
                <w:spacing w:val="-5"/>
                <w:sz w:val="20"/>
              </w:rPr>
              <w:t xml:space="preserve"> </w:t>
            </w:r>
            <w:r>
              <w:rPr>
                <w:sz w:val="20"/>
              </w:rPr>
              <w:t>of</w:t>
            </w:r>
            <w:r>
              <w:rPr>
                <w:spacing w:val="-6"/>
                <w:sz w:val="20"/>
              </w:rPr>
              <w:t xml:space="preserve"> </w:t>
            </w:r>
            <w:r>
              <w:rPr>
                <w:sz w:val="20"/>
              </w:rPr>
              <w:t>the</w:t>
            </w:r>
            <w:r>
              <w:rPr>
                <w:spacing w:val="-4"/>
                <w:sz w:val="20"/>
              </w:rPr>
              <w:t xml:space="preserve"> </w:t>
            </w:r>
            <w:r>
              <w:rPr>
                <w:spacing w:val="-2"/>
                <w:sz w:val="20"/>
              </w:rPr>
              <w:t>alphabet</w:t>
            </w:r>
          </w:p>
        </w:tc>
        <w:tc>
          <w:tcPr>
            <w:tcW w:w="4628" w:type="dxa"/>
          </w:tcPr>
          <w:p>
            <w:pPr>
              <w:pStyle w:val="18"/>
              <w:spacing w:line="223" w:lineRule="exact"/>
              <w:ind w:left="105"/>
              <w:rPr>
                <w:sz w:val="20"/>
              </w:rPr>
            </w:pPr>
            <w:r>
              <w:rPr>
                <w:sz w:val="20"/>
              </w:rPr>
              <w:t>Understanding</w:t>
            </w:r>
            <w:r>
              <w:rPr>
                <w:spacing w:val="-8"/>
                <w:sz w:val="20"/>
              </w:rPr>
              <w:t xml:space="preserve"> </w:t>
            </w:r>
            <w:r>
              <w:rPr>
                <w:sz w:val="20"/>
              </w:rPr>
              <w:t>prints</w:t>
            </w:r>
            <w:r>
              <w:rPr>
                <w:spacing w:val="-7"/>
                <w:sz w:val="20"/>
              </w:rPr>
              <w:t xml:space="preserve"> </w:t>
            </w:r>
            <w:r>
              <w:rPr>
                <w:sz w:val="20"/>
              </w:rPr>
              <w:t>and</w:t>
            </w:r>
            <w:r>
              <w:rPr>
                <w:spacing w:val="-6"/>
                <w:sz w:val="20"/>
              </w:rPr>
              <w:t xml:space="preserve"> </w:t>
            </w:r>
            <w:r>
              <w:rPr>
                <w:spacing w:val="-2"/>
                <w:sz w:val="20"/>
              </w:rPr>
              <w:t>books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684" w:type="dxa"/>
          </w:tcPr>
          <w:p>
            <w:pPr>
              <w:pStyle w:val="18"/>
              <w:spacing w:line="223" w:lineRule="exact"/>
              <w:ind w:left="94" w:right="84"/>
              <w:jc w:val="center"/>
              <w:rPr>
                <w:sz w:val="20"/>
              </w:rPr>
            </w:pPr>
            <w:r>
              <w:rPr>
                <w:spacing w:val="-5"/>
                <w:sz w:val="20"/>
              </w:rPr>
              <w:t>3.</w:t>
            </w:r>
          </w:p>
        </w:tc>
        <w:tc>
          <w:tcPr>
            <w:tcW w:w="8576" w:type="dxa"/>
          </w:tcPr>
          <w:p>
            <w:pPr>
              <w:pStyle w:val="18"/>
              <w:spacing w:line="223" w:lineRule="exact"/>
              <w:ind w:left="108"/>
              <w:rPr>
                <w:sz w:val="20"/>
              </w:rPr>
            </w:pPr>
            <w:r>
              <w:rPr>
                <w:sz w:val="20"/>
              </w:rPr>
              <w:t>Encouraging</w:t>
            </w:r>
            <w:r>
              <w:rPr>
                <w:spacing w:val="-7"/>
                <w:sz w:val="20"/>
              </w:rPr>
              <w:t xml:space="preserve"> </w:t>
            </w:r>
            <w:r>
              <w:rPr>
                <w:sz w:val="20"/>
              </w:rPr>
              <w:t>children</w:t>
            </w:r>
            <w:r>
              <w:rPr>
                <w:spacing w:val="-6"/>
                <w:sz w:val="20"/>
              </w:rPr>
              <w:t xml:space="preserve"> </w:t>
            </w:r>
            <w:r>
              <w:rPr>
                <w:sz w:val="20"/>
              </w:rPr>
              <w:t>to</w:t>
            </w:r>
            <w:r>
              <w:rPr>
                <w:spacing w:val="-4"/>
                <w:sz w:val="20"/>
              </w:rPr>
              <w:t xml:space="preserve"> </w:t>
            </w:r>
            <w:r>
              <w:rPr>
                <w:sz w:val="20"/>
              </w:rPr>
              <w:t>spell</w:t>
            </w:r>
            <w:r>
              <w:rPr>
                <w:spacing w:val="-5"/>
                <w:sz w:val="20"/>
              </w:rPr>
              <w:t xml:space="preserve"> </w:t>
            </w:r>
            <w:r>
              <w:rPr>
                <w:sz w:val="20"/>
              </w:rPr>
              <w:t>and</w:t>
            </w:r>
            <w:r>
              <w:rPr>
                <w:spacing w:val="-2"/>
                <w:sz w:val="20"/>
              </w:rPr>
              <w:t xml:space="preserve"> write</w:t>
            </w:r>
          </w:p>
        </w:tc>
        <w:tc>
          <w:tcPr>
            <w:tcW w:w="4628" w:type="dxa"/>
          </w:tcPr>
          <w:p>
            <w:pPr>
              <w:pStyle w:val="18"/>
              <w:spacing w:line="223" w:lineRule="exact"/>
              <w:ind w:left="105"/>
              <w:rPr>
                <w:sz w:val="20"/>
              </w:rPr>
            </w:pPr>
            <w:r>
              <w:rPr>
                <w:sz w:val="20"/>
              </w:rPr>
              <w:t>Reading</w:t>
            </w:r>
            <w:r>
              <w:rPr>
                <w:spacing w:val="-5"/>
                <w:sz w:val="20"/>
              </w:rPr>
              <w:t xml:space="preserve"> </w:t>
            </w:r>
            <w:r>
              <w:rPr>
                <w:sz w:val="20"/>
              </w:rPr>
              <w:t>of</w:t>
            </w:r>
            <w:r>
              <w:rPr>
                <w:spacing w:val="-5"/>
                <w:sz w:val="20"/>
              </w:rPr>
              <w:t xml:space="preserve"> </w:t>
            </w:r>
            <w:r>
              <w:rPr>
                <w:sz w:val="20"/>
              </w:rPr>
              <w:t>prints</w:t>
            </w:r>
            <w:r>
              <w:rPr>
                <w:spacing w:val="-4"/>
                <w:sz w:val="20"/>
              </w:rPr>
              <w:t xml:space="preserve"> </w:t>
            </w:r>
            <w:r>
              <w:rPr>
                <w:sz w:val="20"/>
              </w:rPr>
              <w:t>in</w:t>
            </w:r>
            <w:r>
              <w:rPr>
                <w:spacing w:val="-5"/>
                <w:sz w:val="20"/>
              </w:rPr>
              <w:t xml:space="preserve"> </w:t>
            </w:r>
            <w:r>
              <w:rPr>
                <w:spacing w:val="-4"/>
                <w:sz w:val="20"/>
              </w:rPr>
              <w:t>books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684" w:type="dxa"/>
          </w:tcPr>
          <w:p>
            <w:pPr>
              <w:pStyle w:val="18"/>
              <w:spacing w:line="224" w:lineRule="exact"/>
              <w:ind w:left="94" w:right="84"/>
              <w:jc w:val="center"/>
              <w:rPr>
                <w:sz w:val="20"/>
              </w:rPr>
            </w:pPr>
            <w:r>
              <w:rPr>
                <w:spacing w:val="-5"/>
                <w:sz w:val="20"/>
              </w:rPr>
              <w:t>4.</w:t>
            </w:r>
          </w:p>
        </w:tc>
        <w:tc>
          <w:tcPr>
            <w:tcW w:w="8576" w:type="dxa"/>
          </w:tcPr>
          <w:p>
            <w:pPr>
              <w:pStyle w:val="18"/>
              <w:spacing w:line="224" w:lineRule="exact"/>
              <w:ind w:left="108"/>
              <w:rPr>
                <w:sz w:val="20"/>
              </w:rPr>
            </w:pPr>
            <w:r>
              <w:rPr>
                <w:sz w:val="20"/>
              </w:rPr>
              <w:t>Teaching</w:t>
            </w:r>
            <w:r>
              <w:rPr>
                <w:spacing w:val="-6"/>
                <w:sz w:val="20"/>
              </w:rPr>
              <w:t xml:space="preserve"> </w:t>
            </w:r>
            <w:r>
              <w:rPr>
                <w:sz w:val="20"/>
              </w:rPr>
              <w:t>about</w:t>
            </w:r>
            <w:r>
              <w:rPr>
                <w:spacing w:val="-5"/>
                <w:sz w:val="20"/>
              </w:rPr>
              <w:t xml:space="preserve"> </w:t>
            </w:r>
            <w:r>
              <w:rPr>
                <w:sz w:val="20"/>
              </w:rPr>
              <w:t>the</w:t>
            </w:r>
            <w:r>
              <w:rPr>
                <w:spacing w:val="-4"/>
                <w:sz w:val="20"/>
              </w:rPr>
              <w:t xml:space="preserve"> </w:t>
            </w:r>
            <w:r>
              <w:rPr>
                <w:sz w:val="20"/>
              </w:rPr>
              <w:t>alphabet</w:t>
            </w:r>
            <w:r>
              <w:rPr>
                <w:spacing w:val="-5"/>
                <w:sz w:val="20"/>
              </w:rPr>
              <w:t xml:space="preserve"> </w:t>
            </w:r>
            <w:r>
              <w:rPr>
                <w:sz w:val="20"/>
              </w:rPr>
              <w:t>in</w:t>
            </w:r>
            <w:r>
              <w:rPr>
                <w:spacing w:val="-5"/>
                <w:sz w:val="20"/>
              </w:rPr>
              <w:t xml:space="preserve"> </w:t>
            </w:r>
            <w:r>
              <w:rPr>
                <w:spacing w:val="-4"/>
                <w:sz w:val="20"/>
              </w:rPr>
              <w:t>print</w:t>
            </w:r>
          </w:p>
        </w:tc>
        <w:tc>
          <w:tcPr>
            <w:tcW w:w="4628" w:type="dxa"/>
          </w:tcPr>
          <w:p>
            <w:pPr>
              <w:pStyle w:val="18"/>
              <w:spacing w:line="224" w:lineRule="exact"/>
              <w:ind w:left="105"/>
              <w:rPr>
                <w:sz w:val="20"/>
              </w:rPr>
            </w:pPr>
            <w:r>
              <w:rPr>
                <w:sz w:val="20"/>
              </w:rPr>
              <w:t>Building</w:t>
            </w:r>
            <w:r>
              <w:rPr>
                <w:spacing w:val="-11"/>
                <w:sz w:val="20"/>
              </w:rPr>
              <w:t xml:space="preserve"> </w:t>
            </w:r>
            <w:r>
              <w:rPr>
                <w:spacing w:val="-2"/>
                <w:sz w:val="20"/>
              </w:rPr>
              <w:t>comprehension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684" w:type="dxa"/>
          </w:tcPr>
          <w:p>
            <w:pPr>
              <w:pStyle w:val="18"/>
              <w:spacing w:line="223" w:lineRule="exact"/>
              <w:ind w:left="94" w:right="84"/>
              <w:jc w:val="center"/>
              <w:rPr>
                <w:sz w:val="20"/>
              </w:rPr>
            </w:pPr>
            <w:r>
              <w:rPr>
                <w:spacing w:val="-5"/>
                <w:sz w:val="20"/>
              </w:rPr>
              <w:t>5.</w:t>
            </w:r>
          </w:p>
        </w:tc>
        <w:tc>
          <w:tcPr>
            <w:tcW w:w="8576" w:type="dxa"/>
          </w:tcPr>
          <w:p>
            <w:pPr>
              <w:pStyle w:val="18"/>
              <w:spacing w:line="223" w:lineRule="exact"/>
              <w:ind w:left="108"/>
              <w:rPr>
                <w:sz w:val="20"/>
              </w:rPr>
            </w:pPr>
            <w:r>
              <w:rPr>
                <w:sz w:val="20"/>
              </w:rPr>
              <w:t>Teaching</w:t>
            </w:r>
            <w:r>
              <w:rPr>
                <w:spacing w:val="-6"/>
                <w:sz w:val="20"/>
              </w:rPr>
              <w:t xml:space="preserve"> </w:t>
            </w:r>
            <w:r>
              <w:rPr>
                <w:sz w:val="20"/>
              </w:rPr>
              <w:t>the</w:t>
            </w:r>
            <w:r>
              <w:rPr>
                <w:spacing w:val="-4"/>
                <w:sz w:val="20"/>
              </w:rPr>
              <w:t xml:space="preserve"> </w:t>
            </w:r>
            <w:r>
              <w:rPr>
                <w:sz w:val="20"/>
              </w:rPr>
              <w:t>sounds</w:t>
            </w:r>
            <w:r>
              <w:rPr>
                <w:spacing w:val="-5"/>
                <w:sz w:val="20"/>
              </w:rPr>
              <w:t xml:space="preserve"> </w:t>
            </w:r>
            <w:r>
              <w:rPr>
                <w:sz w:val="20"/>
              </w:rPr>
              <w:t>of</w:t>
            </w:r>
            <w:r>
              <w:rPr>
                <w:spacing w:val="-4"/>
                <w:sz w:val="20"/>
              </w:rPr>
              <w:t xml:space="preserve"> </w:t>
            </w:r>
            <w:r>
              <w:rPr>
                <w:sz w:val="20"/>
              </w:rPr>
              <w:t>spoken</w:t>
            </w:r>
            <w:r>
              <w:rPr>
                <w:spacing w:val="-5"/>
                <w:sz w:val="20"/>
              </w:rPr>
              <w:t xml:space="preserve"> </w:t>
            </w:r>
            <w:r>
              <w:rPr>
                <w:spacing w:val="-2"/>
                <w:sz w:val="20"/>
              </w:rPr>
              <w:t>language</w:t>
            </w:r>
          </w:p>
        </w:tc>
        <w:tc>
          <w:tcPr>
            <w:tcW w:w="4628" w:type="dxa"/>
          </w:tcPr>
          <w:p>
            <w:pPr>
              <w:pStyle w:val="18"/>
              <w:spacing w:line="223" w:lineRule="exact"/>
              <w:ind w:left="105"/>
              <w:rPr>
                <w:sz w:val="20"/>
              </w:rPr>
            </w:pPr>
            <w:r>
              <w:rPr>
                <w:sz w:val="20"/>
              </w:rPr>
              <w:t>Encouraging</w:t>
            </w:r>
            <w:r>
              <w:rPr>
                <w:spacing w:val="-8"/>
                <w:sz w:val="20"/>
              </w:rPr>
              <w:t xml:space="preserve"> </w:t>
            </w:r>
            <w:r>
              <w:rPr>
                <w:sz w:val="20"/>
              </w:rPr>
              <w:t>reading</w:t>
            </w:r>
            <w:r>
              <w:rPr>
                <w:spacing w:val="-8"/>
                <w:sz w:val="20"/>
              </w:rPr>
              <w:t xml:space="preserve"> </w:t>
            </w:r>
            <w:r>
              <w:rPr>
                <w:sz w:val="20"/>
              </w:rPr>
              <w:t>and</w:t>
            </w:r>
            <w:r>
              <w:rPr>
                <w:spacing w:val="-4"/>
                <w:sz w:val="20"/>
              </w:rPr>
              <w:t xml:space="preserve"> </w:t>
            </w:r>
            <w:r>
              <w:rPr>
                <w:spacing w:val="-2"/>
                <w:sz w:val="20"/>
              </w:rPr>
              <w:t>writing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684" w:type="dxa"/>
          </w:tcPr>
          <w:p>
            <w:pPr>
              <w:pStyle w:val="18"/>
              <w:spacing w:line="223" w:lineRule="exact"/>
              <w:ind w:left="94" w:right="84"/>
              <w:jc w:val="center"/>
              <w:rPr>
                <w:sz w:val="20"/>
              </w:rPr>
            </w:pPr>
            <w:r>
              <w:rPr>
                <w:spacing w:val="-5"/>
                <w:sz w:val="20"/>
              </w:rPr>
              <w:t>6.</w:t>
            </w:r>
          </w:p>
        </w:tc>
        <w:tc>
          <w:tcPr>
            <w:tcW w:w="8576" w:type="dxa"/>
          </w:tcPr>
          <w:p>
            <w:pPr>
              <w:pStyle w:val="18"/>
              <w:spacing w:line="223" w:lineRule="exact"/>
              <w:ind w:left="108"/>
              <w:rPr>
                <w:sz w:val="20"/>
              </w:rPr>
            </w:pPr>
            <w:r>
              <w:rPr>
                <w:sz w:val="20"/>
              </w:rPr>
              <w:t>The</w:t>
            </w:r>
            <w:r>
              <w:rPr>
                <w:spacing w:val="-8"/>
                <w:sz w:val="20"/>
              </w:rPr>
              <w:t xml:space="preserve"> </w:t>
            </w:r>
            <w:r>
              <w:rPr>
                <w:sz w:val="20"/>
              </w:rPr>
              <w:t>consonant</w:t>
            </w:r>
            <w:r>
              <w:rPr>
                <w:spacing w:val="-9"/>
                <w:sz w:val="20"/>
              </w:rPr>
              <w:t xml:space="preserve"> </w:t>
            </w:r>
            <w:r>
              <w:rPr>
                <w:spacing w:val="-2"/>
                <w:sz w:val="20"/>
              </w:rPr>
              <w:t>blends</w:t>
            </w:r>
          </w:p>
        </w:tc>
        <w:tc>
          <w:tcPr>
            <w:tcW w:w="4628" w:type="dxa"/>
          </w:tcPr>
          <w:p>
            <w:pPr>
              <w:pStyle w:val="18"/>
              <w:spacing w:line="223" w:lineRule="exact"/>
              <w:ind w:left="105"/>
              <w:rPr>
                <w:sz w:val="20"/>
              </w:rPr>
            </w:pPr>
            <w:r>
              <w:rPr>
                <w:sz w:val="20"/>
              </w:rPr>
              <w:t>Building</w:t>
            </w:r>
            <w:r>
              <w:rPr>
                <w:spacing w:val="-7"/>
                <w:sz w:val="20"/>
              </w:rPr>
              <w:t xml:space="preserve"> </w:t>
            </w:r>
            <w:r>
              <w:rPr>
                <w:sz w:val="20"/>
              </w:rPr>
              <w:t>word</w:t>
            </w:r>
            <w:r>
              <w:rPr>
                <w:spacing w:val="-6"/>
                <w:sz w:val="20"/>
              </w:rPr>
              <w:t xml:space="preserve"> </w:t>
            </w:r>
            <w:r>
              <w:rPr>
                <w:sz w:val="20"/>
              </w:rPr>
              <w:t>knowledge</w:t>
            </w:r>
            <w:r>
              <w:rPr>
                <w:spacing w:val="-8"/>
                <w:sz w:val="20"/>
              </w:rPr>
              <w:t xml:space="preserve"> </w:t>
            </w:r>
            <w:r>
              <w:rPr>
                <w:sz w:val="20"/>
              </w:rPr>
              <w:t>and</w:t>
            </w:r>
            <w:r>
              <w:rPr>
                <w:spacing w:val="-4"/>
                <w:sz w:val="20"/>
              </w:rPr>
              <w:t xml:space="preserve"> </w:t>
            </w:r>
            <w:r>
              <w:rPr>
                <w:spacing w:val="-2"/>
                <w:sz w:val="20"/>
              </w:rPr>
              <w:t>comprehension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684" w:type="dxa"/>
          </w:tcPr>
          <w:p>
            <w:pPr>
              <w:pStyle w:val="18"/>
              <w:spacing w:line="223" w:lineRule="exact"/>
              <w:ind w:left="94" w:right="84"/>
              <w:jc w:val="center"/>
              <w:rPr>
                <w:sz w:val="20"/>
              </w:rPr>
            </w:pPr>
            <w:r>
              <w:rPr>
                <w:spacing w:val="-5"/>
                <w:sz w:val="20"/>
              </w:rPr>
              <w:t>7.</w:t>
            </w:r>
          </w:p>
        </w:tc>
        <w:tc>
          <w:tcPr>
            <w:tcW w:w="8576" w:type="dxa"/>
          </w:tcPr>
          <w:p>
            <w:pPr>
              <w:pStyle w:val="18"/>
              <w:spacing w:line="223" w:lineRule="exact"/>
              <w:ind w:left="108"/>
              <w:rPr>
                <w:sz w:val="20"/>
              </w:rPr>
            </w:pPr>
            <w:r>
              <w:rPr>
                <w:sz w:val="20"/>
              </w:rPr>
              <w:t>Words</w:t>
            </w:r>
            <w:r>
              <w:rPr>
                <w:spacing w:val="-5"/>
                <w:sz w:val="20"/>
              </w:rPr>
              <w:t xml:space="preserve"> </w:t>
            </w:r>
            <w:r>
              <w:rPr>
                <w:sz w:val="20"/>
              </w:rPr>
              <w:t>that</w:t>
            </w:r>
            <w:r>
              <w:rPr>
                <w:spacing w:val="-4"/>
                <w:sz w:val="20"/>
              </w:rPr>
              <w:t xml:space="preserve"> </w:t>
            </w:r>
            <w:r>
              <w:rPr>
                <w:spacing w:val="-2"/>
                <w:sz w:val="20"/>
              </w:rPr>
              <w:t>rhyme</w:t>
            </w:r>
          </w:p>
        </w:tc>
        <w:tc>
          <w:tcPr>
            <w:tcW w:w="4628" w:type="dxa"/>
          </w:tcPr>
          <w:p>
            <w:pPr>
              <w:pStyle w:val="18"/>
              <w:spacing w:line="223" w:lineRule="exact"/>
              <w:ind w:left="105"/>
              <w:rPr>
                <w:sz w:val="20"/>
              </w:rPr>
            </w:pPr>
            <w:r>
              <w:rPr>
                <w:sz w:val="20"/>
              </w:rPr>
              <w:t>Reading</w:t>
            </w:r>
            <w:r>
              <w:rPr>
                <w:spacing w:val="-6"/>
                <w:sz w:val="20"/>
              </w:rPr>
              <w:t xml:space="preserve"> </w:t>
            </w:r>
            <w:r>
              <w:rPr>
                <w:sz w:val="20"/>
              </w:rPr>
              <w:t>for</w:t>
            </w:r>
            <w:r>
              <w:rPr>
                <w:spacing w:val="-2"/>
                <w:sz w:val="20"/>
              </w:rPr>
              <w:t xml:space="preserve"> meaning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684" w:type="dxa"/>
          </w:tcPr>
          <w:p>
            <w:pPr>
              <w:pStyle w:val="18"/>
              <w:spacing w:line="223" w:lineRule="exact"/>
              <w:ind w:left="94" w:right="84"/>
              <w:jc w:val="center"/>
              <w:rPr>
                <w:sz w:val="20"/>
              </w:rPr>
            </w:pPr>
            <w:r>
              <w:rPr>
                <w:spacing w:val="-5"/>
                <w:sz w:val="20"/>
              </w:rPr>
              <w:t>8.</w:t>
            </w:r>
          </w:p>
        </w:tc>
        <w:tc>
          <w:tcPr>
            <w:tcW w:w="8576" w:type="dxa"/>
          </w:tcPr>
          <w:p>
            <w:pPr>
              <w:pStyle w:val="18"/>
              <w:spacing w:line="223" w:lineRule="exact"/>
              <w:ind w:left="108"/>
              <w:rPr>
                <w:sz w:val="20"/>
              </w:rPr>
            </w:pPr>
            <w:r>
              <w:rPr>
                <w:sz w:val="20"/>
              </w:rPr>
              <w:t>Building</w:t>
            </w:r>
            <w:r>
              <w:rPr>
                <w:spacing w:val="-7"/>
                <w:sz w:val="20"/>
              </w:rPr>
              <w:t xml:space="preserve"> </w:t>
            </w:r>
            <w:r>
              <w:rPr>
                <w:sz w:val="20"/>
              </w:rPr>
              <w:t>of</w:t>
            </w:r>
            <w:r>
              <w:rPr>
                <w:spacing w:val="-5"/>
                <w:sz w:val="20"/>
              </w:rPr>
              <w:t xml:space="preserve"> </w:t>
            </w:r>
            <w:r>
              <w:rPr>
                <w:sz w:val="20"/>
              </w:rPr>
              <w:t>words</w:t>
            </w:r>
            <w:r>
              <w:rPr>
                <w:spacing w:val="-3"/>
                <w:sz w:val="20"/>
              </w:rPr>
              <w:t xml:space="preserve"> </w:t>
            </w:r>
            <w:r>
              <w:rPr>
                <w:sz w:val="20"/>
              </w:rPr>
              <w:t>with</w:t>
            </w:r>
            <w:r>
              <w:rPr>
                <w:spacing w:val="-5"/>
                <w:sz w:val="20"/>
              </w:rPr>
              <w:t xml:space="preserve"> </w:t>
            </w:r>
            <w:r>
              <w:rPr>
                <w:sz w:val="20"/>
              </w:rPr>
              <w:t>word</w:t>
            </w:r>
            <w:r>
              <w:rPr>
                <w:spacing w:val="-5"/>
                <w:sz w:val="20"/>
              </w:rPr>
              <w:t xml:space="preserve"> </w:t>
            </w:r>
            <w:r>
              <w:rPr>
                <w:spacing w:val="-4"/>
                <w:sz w:val="20"/>
              </w:rPr>
              <w:t>parts</w:t>
            </w:r>
          </w:p>
        </w:tc>
        <w:tc>
          <w:tcPr>
            <w:tcW w:w="4628" w:type="dxa"/>
          </w:tcPr>
          <w:p>
            <w:pPr>
              <w:pStyle w:val="18"/>
              <w:spacing w:line="223" w:lineRule="exact"/>
              <w:ind w:left="105"/>
              <w:rPr>
                <w:sz w:val="20"/>
              </w:rPr>
            </w:pPr>
            <w:r>
              <w:rPr>
                <w:sz w:val="20"/>
              </w:rPr>
              <w:t>Reading</w:t>
            </w:r>
            <w:r>
              <w:rPr>
                <w:spacing w:val="-6"/>
                <w:sz w:val="20"/>
              </w:rPr>
              <w:t xml:space="preserve"> </w:t>
            </w:r>
            <w:r>
              <w:rPr>
                <w:sz w:val="20"/>
              </w:rPr>
              <w:t>with</w:t>
            </w:r>
            <w:r>
              <w:rPr>
                <w:spacing w:val="-5"/>
                <w:sz w:val="20"/>
              </w:rPr>
              <w:t xml:space="preserve"> </w:t>
            </w:r>
            <w:r>
              <w:rPr>
                <w:spacing w:val="-2"/>
                <w:sz w:val="20"/>
              </w:rPr>
              <w:t>meaning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684" w:type="dxa"/>
          </w:tcPr>
          <w:p>
            <w:pPr>
              <w:pStyle w:val="18"/>
              <w:spacing w:line="223" w:lineRule="exact"/>
              <w:ind w:left="94" w:right="84"/>
              <w:jc w:val="center"/>
              <w:rPr>
                <w:sz w:val="20"/>
              </w:rPr>
            </w:pPr>
            <w:r>
              <w:rPr>
                <w:spacing w:val="-5"/>
                <w:sz w:val="20"/>
              </w:rPr>
              <w:t>9.</w:t>
            </w:r>
          </w:p>
        </w:tc>
        <w:tc>
          <w:tcPr>
            <w:tcW w:w="8576" w:type="dxa"/>
          </w:tcPr>
          <w:p>
            <w:pPr>
              <w:pStyle w:val="18"/>
              <w:spacing w:line="223" w:lineRule="exact"/>
              <w:ind w:left="108"/>
              <w:rPr>
                <w:sz w:val="20"/>
              </w:rPr>
            </w:pPr>
            <w:r>
              <w:rPr>
                <w:sz w:val="20"/>
              </w:rPr>
              <w:t>Two</w:t>
            </w:r>
            <w:r>
              <w:rPr>
                <w:spacing w:val="-4"/>
                <w:sz w:val="20"/>
              </w:rPr>
              <w:t xml:space="preserve"> </w:t>
            </w:r>
            <w:r>
              <w:rPr>
                <w:sz w:val="20"/>
              </w:rPr>
              <w:t>letters</w:t>
            </w:r>
            <w:r>
              <w:rPr>
                <w:spacing w:val="-5"/>
                <w:sz w:val="20"/>
              </w:rPr>
              <w:t xml:space="preserve"> </w:t>
            </w:r>
            <w:r>
              <w:rPr>
                <w:sz w:val="20"/>
              </w:rPr>
              <w:t>but</w:t>
            </w:r>
            <w:r>
              <w:rPr>
                <w:spacing w:val="-5"/>
                <w:sz w:val="20"/>
              </w:rPr>
              <w:t xml:space="preserve"> </w:t>
            </w:r>
            <w:r>
              <w:rPr>
                <w:sz w:val="20"/>
              </w:rPr>
              <w:t>one</w:t>
            </w:r>
            <w:r>
              <w:rPr>
                <w:spacing w:val="-5"/>
                <w:sz w:val="20"/>
              </w:rPr>
              <w:t xml:space="preserve"> </w:t>
            </w:r>
            <w:r>
              <w:rPr>
                <w:sz w:val="20"/>
              </w:rPr>
              <w:t>sound</w:t>
            </w:r>
            <w:r>
              <w:rPr>
                <w:spacing w:val="-3"/>
                <w:sz w:val="20"/>
              </w:rPr>
              <w:t xml:space="preserve"> </w:t>
            </w:r>
            <w:r>
              <w:rPr>
                <w:spacing w:val="-2"/>
                <w:sz w:val="20"/>
              </w:rPr>
              <w:t>(digraph)</w:t>
            </w:r>
          </w:p>
        </w:tc>
        <w:tc>
          <w:tcPr>
            <w:tcW w:w="4628" w:type="dxa"/>
          </w:tcPr>
          <w:p>
            <w:pPr>
              <w:pStyle w:val="18"/>
              <w:spacing w:line="223" w:lineRule="exact"/>
              <w:ind w:left="105"/>
              <w:rPr>
                <w:sz w:val="20"/>
              </w:rPr>
            </w:pPr>
            <w:r>
              <w:rPr>
                <w:sz w:val="20"/>
              </w:rPr>
              <w:t>Understanding</w:t>
            </w:r>
            <w:r>
              <w:rPr>
                <w:spacing w:val="-7"/>
                <w:sz w:val="20"/>
              </w:rPr>
              <w:t xml:space="preserve"> </w:t>
            </w:r>
            <w:r>
              <w:rPr>
                <w:sz w:val="20"/>
              </w:rPr>
              <w:t>meaning</w:t>
            </w:r>
            <w:r>
              <w:rPr>
                <w:spacing w:val="-8"/>
                <w:sz w:val="20"/>
              </w:rPr>
              <w:t xml:space="preserve"> </w:t>
            </w:r>
            <w:r>
              <w:rPr>
                <w:sz w:val="20"/>
              </w:rPr>
              <w:t>in</w:t>
            </w:r>
            <w:r>
              <w:rPr>
                <w:spacing w:val="-7"/>
                <w:sz w:val="20"/>
              </w:rPr>
              <w:t xml:space="preserve"> </w:t>
            </w:r>
            <w:r>
              <w:rPr>
                <w:sz w:val="20"/>
              </w:rPr>
              <w:t>why?</w:t>
            </w:r>
            <w:r>
              <w:rPr>
                <w:spacing w:val="-5"/>
                <w:sz w:val="20"/>
              </w:rPr>
              <w:t xml:space="preserve"> </w:t>
            </w:r>
            <w:r>
              <w:rPr>
                <w:sz w:val="20"/>
              </w:rPr>
              <w:t>When?</w:t>
            </w:r>
            <w:r>
              <w:rPr>
                <w:spacing w:val="-6"/>
                <w:sz w:val="20"/>
              </w:rPr>
              <w:t xml:space="preserve"> </w:t>
            </w:r>
            <w:r>
              <w:rPr>
                <w:spacing w:val="-2"/>
                <w:sz w:val="20"/>
              </w:rPr>
              <w:t>Which?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684" w:type="dxa"/>
          </w:tcPr>
          <w:p>
            <w:pPr>
              <w:pStyle w:val="18"/>
              <w:spacing w:line="223" w:lineRule="exact"/>
              <w:ind w:left="94" w:right="84"/>
              <w:jc w:val="center"/>
              <w:rPr>
                <w:sz w:val="20"/>
              </w:rPr>
            </w:pPr>
            <w:r>
              <w:rPr>
                <w:spacing w:val="-5"/>
                <w:sz w:val="20"/>
              </w:rPr>
              <w:t>10.</w:t>
            </w:r>
          </w:p>
        </w:tc>
        <w:tc>
          <w:tcPr>
            <w:tcW w:w="8576" w:type="dxa"/>
          </w:tcPr>
          <w:p>
            <w:pPr>
              <w:pStyle w:val="18"/>
              <w:spacing w:line="223" w:lineRule="exact"/>
              <w:ind w:left="108"/>
              <w:rPr>
                <w:sz w:val="20"/>
              </w:rPr>
            </w:pPr>
            <w:r>
              <w:rPr>
                <w:sz w:val="20"/>
              </w:rPr>
              <w:t>Identifying</w:t>
            </w:r>
            <w:r>
              <w:rPr>
                <w:spacing w:val="-7"/>
                <w:sz w:val="20"/>
              </w:rPr>
              <w:t xml:space="preserve"> </w:t>
            </w:r>
            <w:r>
              <w:rPr>
                <w:sz w:val="20"/>
              </w:rPr>
              <w:t>digraphs</w:t>
            </w:r>
            <w:r>
              <w:rPr>
                <w:spacing w:val="-6"/>
                <w:sz w:val="20"/>
              </w:rPr>
              <w:t xml:space="preserve"> </w:t>
            </w:r>
            <w:r>
              <w:rPr>
                <w:sz w:val="20"/>
              </w:rPr>
              <w:t>in</w:t>
            </w:r>
            <w:r>
              <w:rPr>
                <w:spacing w:val="-7"/>
                <w:sz w:val="20"/>
              </w:rPr>
              <w:t xml:space="preserve"> </w:t>
            </w:r>
            <w:r>
              <w:rPr>
                <w:spacing w:val="-2"/>
                <w:sz w:val="20"/>
              </w:rPr>
              <w:t>sentences</w:t>
            </w:r>
          </w:p>
        </w:tc>
        <w:tc>
          <w:tcPr>
            <w:tcW w:w="4628" w:type="dxa"/>
          </w:tcPr>
          <w:p>
            <w:pPr>
              <w:pStyle w:val="18"/>
              <w:spacing w:line="223" w:lineRule="exact"/>
              <w:ind w:left="105"/>
              <w:rPr>
                <w:sz w:val="20"/>
              </w:rPr>
            </w:pPr>
            <w:r>
              <w:rPr>
                <w:sz w:val="20"/>
              </w:rPr>
              <w:t>Using</w:t>
            </w:r>
            <w:r>
              <w:rPr>
                <w:spacing w:val="-5"/>
                <w:sz w:val="20"/>
              </w:rPr>
              <w:t xml:space="preserve"> </w:t>
            </w:r>
            <w:r>
              <w:rPr>
                <w:sz w:val="20"/>
              </w:rPr>
              <w:t>clues</w:t>
            </w:r>
            <w:r>
              <w:rPr>
                <w:spacing w:val="-5"/>
                <w:sz w:val="20"/>
              </w:rPr>
              <w:t xml:space="preserve"> </w:t>
            </w:r>
            <w:r>
              <w:rPr>
                <w:sz w:val="20"/>
              </w:rPr>
              <w:t>to</w:t>
            </w:r>
            <w:r>
              <w:rPr>
                <w:spacing w:val="-2"/>
                <w:sz w:val="20"/>
              </w:rPr>
              <w:t xml:space="preserve"> </w:t>
            </w:r>
            <w:r>
              <w:rPr>
                <w:sz w:val="20"/>
              </w:rPr>
              <w:t>find</w:t>
            </w:r>
            <w:r>
              <w:rPr>
                <w:spacing w:val="-3"/>
                <w:sz w:val="20"/>
              </w:rPr>
              <w:t xml:space="preserve"> </w:t>
            </w:r>
            <w:r>
              <w:rPr>
                <w:sz w:val="20"/>
              </w:rPr>
              <w:t>the</w:t>
            </w:r>
            <w:r>
              <w:rPr>
                <w:spacing w:val="-2"/>
                <w:sz w:val="20"/>
              </w:rPr>
              <w:t xml:space="preserve"> meaning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684" w:type="dxa"/>
          </w:tcPr>
          <w:p>
            <w:pPr>
              <w:pStyle w:val="18"/>
              <w:spacing w:line="226" w:lineRule="exact"/>
              <w:ind w:left="94" w:right="84"/>
              <w:jc w:val="center"/>
              <w:rPr>
                <w:sz w:val="20"/>
              </w:rPr>
            </w:pPr>
            <w:r>
              <w:rPr>
                <w:spacing w:val="-5"/>
                <w:sz w:val="20"/>
              </w:rPr>
              <w:t>11.</w:t>
            </w:r>
          </w:p>
        </w:tc>
        <w:tc>
          <w:tcPr>
            <w:tcW w:w="8576" w:type="dxa"/>
          </w:tcPr>
          <w:p>
            <w:pPr>
              <w:pStyle w:val="18"/>
              <w:spacing w:line="226" w:lineRule="exact"/>
              <w:ind w:left="108"/>
              <w:rPr>
                <w:sz w:val="20"/>
              </w:rPr>
            </w:pPr>
            <w:r>
              <w:rPr>
                <w:sz w:val="20"/>
              </w:rPr>
              <w:t>Knowing</w:t>
            </w:r>
            <w:r>
              <w:rPr>
                <w:spacing w:val="-7"/>
                <w:sz w:val="20"/>
              </w:rPr>
              <w:t xml:space="preserve"> </w:t>
            </w:r>
            <w:r>
              <w:rPr>
                <w:sz w:val="20"/>
              </w:rPr>
              <w:t>the</w:t>
            </w:r>
            <w:r>
              <w:rPr>
                <w:spacing w:val="-2"/>
                <w:sz w:val="20"/>
              </w:rPr>
              <w:t xml:space="preserve"> </w:t>
            </w:r>
            <w:r>
              <w:rPr>
                <w:sz w:val="20"/>
              </w:rPr>
              <w:t>“th”</w:t>
            </w:r>
            <w:r>
              <w:rPr>
                <w:spacing w:val="-5"/>
                <w:sz w:val="20"/>
              </w:rPr>
              <w:t xml:space="preserve"> </w:t>
            </w:r>
            <w:r>
              <w:rPr>
                <w:spacing w:val="-4"/>
                <w:sz w:val="20"/>
              </w:rPr>
              <w:t>sound</w:t>
            </w:r>
          </w:p>
        </w:tc>
        <w:tc>
          <w:tcPr>
            <w:tcW w:w="4628" w:type="dxa"/>
          </w:tcPr>
          <w:p>
            <w:pPr>
              <w:pStyle w:val="18"/>
              <w:spacing w:line="226" w:lineRule="exact"/>
              <w:ind w:left="105"/>
              <w:rPr>
                <w:sz w:val="20"/>
              </w:rPr>
            </w:pPr>
            <w:r>
              <w:rPr>
                <w:sz w:val="20"/>
              </w:rPr>
              <w:t>Word</w:t>
            </w:r>
            <w:r>
              <w:rPr>
                <w:spacing w:val="-4"/>
                <w:sz w:val="20"/>
              </w:rPr>
              <w:t xml:space="preserve"> </w:t>
            </w:r>
            <w:r>
              <w:rPr>
                <w:sz w:val="20"/>
              </w:rPr>
              <w:t>attack</w:t>
            </w:r>
            <w:r>
              <w:rPr>
                <w:spacing w:val="-6"/>
                <w:sz w:val="20"/>
              </w:rPr>
              <w:t xml:space="preserve"> </w:t>
            </w:r>
            <w:r>
              <w:rPr>
                <w:sz w:val="20"/>
              </w:rPr>
              <w:t>(long</w:t>
            </w:r>
            <w:r>
              <w:rPr>
                <w:spacing w:val="-6"/>
                <w:sz w:val="20"/>
              </w:rPr>
              <w:t xml:space="preserve"> </w:t>
            </w:r>
            <w:r>
              <w:rPr>
                <w:sz w:val="20"/>
              </w:rPr>
              <w:t>and</w:t>
            </w:r>
            <w:r>
              <w:rPr>
                <w:spacing w:val="-3"/>
                <w:sz w:val="20"/>
              </w:rPr>
              <w:t xml:space="preserve"> </w:t>
            </w:r>
            <w:r>
              <w:rPr>
                <w:sz w:val="20"/>
              </w:rPr>
              <w:t>short</w:t>
            </w:r>
            <w:r>
              <w:rPr>
                <w:spacing w:val="-6"/>
                <w:sz w:val="20"/>
              </w:rPr>
              <w:t xml:space="preserve"> </w:t>
            </w:r>
            <w:r>
              <w:rPr>
                <w:spacing w:val="-2"/>
                <w:sz w:val="20"/>
              </w:rPr>
              <w:t>vowels)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684" w:type="dxa"/>
          </w:tcPr>
          <w:p>
            <w:pPr>
              <w:pStyle w:val="18"/>
              <w:spacing w:line="225" w:lineRule="exact"/>
              <w:ind w:left="94" w:right="84"/>
              <w:jc w:val="center"/>
              <w:rPr>
                <w:sz w:val="20"/>
              </w:rPr>
            </w:pPr>
            <w:r>
              <w:rPr>
                <w:spacing w:val="-5"/>
                <w:sz w:val="20"/>
              </w:rPr>
              <w:t>12.</w:t>
            </w:r>
          </w:p>
        </w:tc>
        <w:tc>
          <w:tcPr>
            <w:tcW w:w="8576" w:type="dxa"/>
          </w:tcPr>
          <w:p>
            <w:pPr>
              <w:pStyle w:val="18"/>
              <w:spacing w:line="225" w:lineRule="exact"/>
              <w:ind w:left="108"/>
              <w:rPr>
                <w:sz w:val="20"/>
              </w:rPr>
            </w:pPr>
            <w:r>
              <w:rPr>
                <w:sz w:val="20"/>
              </w:rPr>
              <w:t>Knowing</w:t>
            </w:r>
            <w:r>
              <w:rPr>
                <w:spacing w:val="-6"/>
                <w:sz w:val="20"/>
              </w:rPr>
              <w:t xml:space="preserve"> </w:t>
            </w:r>
            <w:r>
              <w:rPr>
                <w:sz w:val="20"/>
              </w:rPr>
              <w:t>about</w:t>
            </w:r>
            <w:r>
              <w:rPr>
                <w:spacing w:val="-5"/>
                <w:sz w:val="20"/>
              </w:rPr>
              <w:t xml:space="preserve"> </w:t>
            </w:r>
            <w:r>
              <w:rPr>
                <w:sz w:val="20"/>
              </w:rPr>
              <w:t>letters</w:t>
            </w:r>
            <w:r>
              <w:rPr>
                <w:spacing w:val="-6"/>
                <w:sz w:val="20"/>
              </w:rPr>
              <w:t xml:space="preserve"> </w:t>
            </w:r>
            <w:r>
              <w:rPr>
                <w:sz w:val="20"/>
              </w:rPr>
              <w:t>but</w:t>
            </w:r>
            <w:r>
              <w:rPr>
                <w:spacing w:val="-5"/>
                <w:sz w:val="20"/>
              </w:rPr>
              <w:t xml:space="preserve"> </w:t>
            </w:r>
            <w:r>
              <w:rPr>
                <w:sz w:val="20"/>
              </w:rPr>
              <w:t>no</w:t>
            </w:r>
            <w:r>
              <w:rPr>
                <w:spacing w:val="-2"/>
                <w:sz w:val="20"/>
              </w:rPr>
              <w:t xml:space="preserve"> sounds</w:t>
            </w:r>
          </w:p>
        </w:tc>
        <w:tc>
          <w:tcPr>
            <w:tcW w:w="4628" w:type="dxa"/>
          </w:tcPr>
          <w:p>
            <w:pPr>
              <w:pStyle w:val="18"/>
              <w:spacing w:line="225" w:lineRule="exact"/>
              <w:ind w:left="105"/>
              <w:rPr>
                <w:sz w:val="20"/>
              </w:rPr>
            </w:pPr>
            <w:r>
              <w:rPr>
                <w:sz w:val="20"/>
              </w:rPr>
              <w:t>Word</w:t>
            </w:r>
            <w:r>
              <w:rPr>
                <w:spacing w:val="-4"/>
                <w:sz w:val="20"/>
              </w:rPr>
              <w:t xml:space="preserve"> </w:t>
            </w:r>
            <w:r>
              <w:rPr>
                <w:sz w:val="20"/>
              </w:rPr>
              <w:t>attack</w:t>
            </w:r>
            <w:r>
              <w:rPr>
                <w:spacing w:val="-5"/>
                <w:sz w:val="20"/>
              </w:rPr>
              <w:t xml:space="preserve"> </w:t>
            </w:r>
            <w:r>
              <w:rPr>
                <w:sz w:val="20"/>
              </w:rPr>
              <w:t>(root</w:t>
            </w:r>
            <w:r>
              <w:rPr>
                <w:spacing w:val="-5"/>
                <w:sz w:val="20"/>
              </w:rPr>
              <w:t xml:space="preserve"> </w:t>
            </w:r>
            <w:r>
              <w:rPr>
                <w:spacing w:val="-2"/>
                <w:sz w:val="20"/>
              </w:rPr>
              <w:t>words)</w:t>
            </w:r>
          </w:p>
        </w:tc>
      </w:tr>
    </w:tbl>
    <w:p/>
    <w:sectPr>
      <w:pgSz w:w="16840" w:h="11910" w:orient="landscape"/>
      <w:pgMar w:top="1400" w:right="1240" w:bottom="280" w:left="1220" w:header="722"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0" distR="0" simplePos="0" relativeHeight="251665408" behindDoc="1" locked="0" layoutInCell="1" allowOverlap="1">
              <wp:simplePos x="0" y="0"/>
              <wp:positionH relativeFrom="page">
                <wp:posOffset>3795395</wp:posOffset>
              </wp:positionH>
              <wp:positionV relativeFrom="page">
                <wp:posOffset>445770</wp:posOffset>
              </wp:positionV>
              <wp:extent cx="257175" cy="165735"/>
              <wp:effectExtent l="0" t="0" r="0" b="0"/>
              <wp:wrapNone/>
              <wp:docPr id="1" name="Textbox 1"/>
              <wp:cNvGraphicFramePr/>
              <a:graphic xmlns:a="http://schemas.openxmlformats.org/drawingml/2006/main">
                <a:graphicData uri="http://schemas.microsoft.com/office/word/2010/wordprocessingShape">
                  <wps:wsp>
                    <wps:cNvSpPr txBox="1"/>
                    <wps:spPr>
                      <a:xfrm>
                        <a:off x="0" y="0"/>
                        <a:ext cx="257175" cy="165735"/>
                      </a:xfrm>
                      <a:prstGeom prst="rect">
                        <a:avLst/>
                      </a:prstGeom>
                    </wps:spPr>
                    <wps:txbx>
                      <w:txbxContent>
                        <w:p>
                          <w:pPr>
                            <w:spacing w:before="10"/>
                            <w:ind w:left="60" w:right="0" w:firstLine="0"/>
                            <w:jc w:val="left"/>
                            <w:rPr>
                              <w:sz w:val="20"/>
                            </w:rPr>
                          </w:pPr>
                          <w:r>
                            <w:rPr>
                              <w:spacing w:val="-4"/>
                              <w:sz w:val="20"/>
                            </w:rPr>
                            <w:fldChar w:fldCharType="begin"/>
                          </w:r>
                          <w:r>
                            <w:rPr>
                              <w:spacing w:val="-4"/>
                              <w:sz w:val="20"/>
                            </w:rPr>
                            <w:instrText xml:space="preserve"> PAGE  \* roman </w:instrText>
                          </w:r>
                          <w:r>
                            <w:rPr>
                              <w:spacing w:val="-4"/>
                              <w:sz w:val="20"/>
                            </w:rPr>
                            <w:fldChar w:fldCharType="separate"/>
                          </w:r>
                          <w:r>
                            <w:rPr>
                              <w:spacing w:val="-4"/>
                              <w:sz w:val="20"/>
                            </w:rPr>
                            <w:t>viii</w:t>
                          </w:r>
                          <w:r>
                            <w:rPr>
                              <w:spacing w:val="-4"/>
                              <w:sz w:val="20"/>
                            </w:rPr>
                            <w:fldChar w:fldCharType="end"/>
                          </w:r>
                        </w:p>
                      </w:txbxContent>
                    </wps:txbx>
                    <wps:bodyPr wrap="square" lIns="0" tIns="0" rIns="0" bIns="0" rtlCol="0">
                      <a:noAutofit/>
                    </wps:bodyPr>
                  </wps:wsp>
                </a:graphicData>
              </a:graphic>
            </wp:anchor>
          </w:drawing>
        </mc:Choice>
        <mc:Fallback>
          <w:pict>
            <v:shape id="Textbox 1" o:spid="_x0000_s1026" o:spt="202" type="#_x0000_t202" style="position:absolute;left:0pt;margin-left:298.85pt;margin-top:35.1pt;height:13.05pt;width:20.25pt;mso-position-horizontal-relative:page;mso-position-vertical-relative:page;z-index:-251651072;mso-width-relative:page;mso-height-relative:page;" filled="f" stroked="f" coordsize="21600,21600" o:gfxdata="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h&#10;nUz82QAAAAkBAAAPAAAAAAAAAAEAIAAAACIAAABkcnMvZG93bnJldi54bWxQSwECFAAUAAAACACH&#10;TuJAUGLLrbEBAABzAwAADgAAAAAAAAABACAAAAAoAQAAZHJzL2Uyb0RvYy54bWxQSwUGAAAAAAYA&#10;BgBZAQAASwUAAAAA&#10;">
              <v:fill on="f" focussize="0,0"/>
              <v:stroke on="f"/>
              <v:imagedata o:title=""/>
              <o:lock v:ext="edit" aspectratio="f"/>
              <v:textbox inset="0mm,0mm,0mm,0mm">
                <w:txbxContent>
                  <w:p>
                    <w:pPr>
                      <w:spacing w:before="10"/>
                      <w:ind w:left="60" w:right="0" w:firstLine="0"/>
                      <w:jc w:val="left"/>
                      <w:rPr>
                        <w:sz w:val="20"/>
                      </w:rPr>
                    </w:pPr>
                    <w:r>
                      <w:rPr>
                        <w:spacing w:val="-4"/>
                        <w:sz w:val="20"/>
                      </w:rPr>
                      <w:fldChar w:fldCharType="begin"/>
                    </w:r>
                    <w:r>
                      <w:rPr>
                        <w:spacing w:val="-4"/>
                        <w:sz w:val="20"/>
                      </w:rPr>
                      <w:instrText xml:space="preserve"> PAGE  \* roman </w:instrText>
                    </w:r>
                    <w:r>
                      <w:rPr>
                        <w:spacing w:val="-4"/>
                        <w:sz w:val="20"/>
                      </w:rPr>
                      <w:fldChar w:fldCharType="separate"/>
                    </w:r>
                    <w:r>
                      <w:rPr>
                        <w:spacing w:val="-4"/>
                        <w:sz w:val="20"/>
                      </w:rPr>
                      <w:t>viii</w:t>
                    </w:r>
                    <w:r>
                      <w:rPr>
                        <w:spacing w:val="-4"/>
                        <w:sz w:val="20"/>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0" distR="0" simplePos="0" relativeHeight="251665408" behindDoc="1" locked="0" layoutInCell="1" allowOverlap="1">
              <wp:simplePos x="0" y="0"/>
              <wp:positionH relativeFrom="page">
                <wp:posOffset>3784600</wp:posOffset>
              </wp:positionH>
              <wp:positionV relativeFrom="page">
                <wp:posOffset>445770</wp:posOffset>
              </wp:positionV>
              <wp:extent cx="281305" cy="165735"/>
              <wp:effectExtent l="0" t="0" r="0" b="0"/>
              <wp:wrapNone/>
              <wp:docPr id="67" name="Textbox 67"/>
              <wp:cNvGraphicFramePr/>
              <a:graphic xmlns:a="http://schemas.openxmlformats.org/drawingml/2006/main">
                <a:graphicData uri="http://schemas.microsoft.com/office/word/2010/wordprocessingShape">
                  <wps:wsp>
                    <wps:cNvSpPr txBox="1"/>
                    <wps:spPr>
                      <a:xfrm>
                        <a:off x="0" y="0"/>
                        <a:ext cx="281305" cy="165735"/>
                      </a:xfrm>
                      <a:prstGeom prst="rect">
                        <a:avLst/>
                      </a:prstGeom>
                    </wps:spPr>
                    <wps:txbx>
                      <w:txbxContent>
                        <w:p>
                          <w:pPr>
                            <w:spacing w:before="10"/>
                            <w:ind w:left="60" w:right="0" w:firstLine="0"/>
                            <w:jc w:val="left"/>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100</w:t>
                          </w:r>
                          <w:r>
                            <w:rPr>
                              <w:spacing w:val="-5"/>
                              <w:sz w:val="20"/>
                            </w:rPr>
                            <w:fldChar w:fldCharType="end"/>
                          </w:r>
                        </w:p>
                      </w:txbxContent>
                    </wps:txbx>
                    <wps:bodyPr wrap="square" lIns="0" tIns="0" rIns="0" bIns="0" rtlCol="0">
                      <a:noAutofit/>
                    </wps:bodyPr>
                  </wps:wsp>
                </a:graphicData>
              </a:graphic>
            </wp:anchor>
          </w:drawing>
        </mc:Choice>
        <mc:Fallback>
          <w:pict>
            <v:shape id="Textbox 67" o:spid="_x0000_s1026" o:spt="202" type="#_x0000_t202" style="position:absolute;left:0pt;margin-left:298pt;margin-top:35.1pt;height:13.05pt;width:22.15pt;mso-position-horizontal-relative:page;mso-position-vertical-relative:page;z-index:-251651072;mso-width-relative:page;mso-height-relative:page;" filled="f" stroked="f" coordsize="21600,21600" o:gfxdata="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X5kcY2QAAAAkBAAAPAAAAAAAAAAEAIAAAACIAAABkcnMvZG93bnJldi54bWxQSwECFAAUAAAA&#10;CACHTuJAf0HbdLQBAAB1AwAADgAAAAAAAAABACAAAAAoAQAAZHJzL2Uyb0RvYy54bWxQSwUGAAAA&#10;AAYABgBZAQAATgUAAAAA&#10;">
              <v:fill on="f" focussize="0,0"/>
              <v:stroke on="f"/>
              <v:imagedata o:title=""/>
              <o:lock v:ext="edit" aspectratio="f"/>
              <v:textbox inset="0mm,0mm,0mm,0mm">
                <w:txbxContent>
                  <w:p>
                    <w:pPr>
                      <w:spacing w:before="10"/>
                      <w:ind w:left="60" w:right="0" w:firstLine="0"/>
                      <w:jc w:val="left"/>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100</w:t>
                    </w:r>
                    <w:r>
                      <w:rPr>
                        <w:spacing w:val="-5"/>
                        <w:sz w:val="20"/>
                      </w:rP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0" distR="0" simplePos="0" relativeHeight="251666432" behindDoc="1" locked="0" layoutInCell="1" allowOverlap="1">
              <wp:simplePos x="0" y="0"/>
              <wp:positionH relativeFrom="page">
                <wp:posOffset>5210810</wp:posOffset>
              </wp:positionH>
              <wp:positionV relativeFrom="page">
                <wp:posOffset>445770</wp:posOffset>
              </wp:positionV>
              <wp:extent cx="281305" cy="165735"/>
              <wp:effectExtent l="0" t="0" r="0" b="0"/>
              <wp:wrapNone/>
              <wp:docPr id="96" name="Textbox 96"/>
              <wp:cNvGraphicFramePr/>
              <a:graphic xmlns:a="http://schemas.openxmlformats.org/drawingml/2006/main">
                <a:graphicData uri="http://schemas.microsoft.com/office/word/2010/wordprocessingShape">
                  <wps:wsp>
                    <wps:cNvSpPr txBox="1"/>
                    <wps:spPr>
                      <a:xfrm>
                        <a:off x="0" y="0"/>
                        <a:ext cx="281305" cy="165735"/>
                      </a:xfrm>
                      <a:prstGeom prst="rect">
                        <a:avLst/>
                      </a:prstGeom>
                    </wps:spPr>
                    <wps:txbx>
                      <w:txbxContent>
                        <w:p>
                          <w:pPr>
                            <w:spacing w:before="10"/>
                            <w:ind w:left="60" w:right="0" w:firstLine="0"/>
                            <w:jc w:val="left"/>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195</w:t>
                          </w:r>
                          <w:r>
                            <w:rPr>
                              <w:spacing w:val="-5"/>
                              <w:sz w:val="20"/>
                            </w:rPr>
                            <w:fldChar w:fldCharType="end"/>
                          </w:r>
                        </w:p>
                      </w:txbxContent>
                    </wps:txbx>
                    <wps:bodyPr wrap="square" lIns="0" tIns="0" rIns="0" bIns="0" rtlCol="0">
                      <a:noAutofit/>
                    </wps:bodyPr>
                  </wps:wsp>
                </a:graphicData>
              </a:graphic>
            </wp:anchor>
          </w:drawing>
        </mc:Choice>
        <mc:Fallback>
          <w:pict>
            <v:shape id="Textbox 96" o:spid="_x0000_s1026" o:spt="202" type="#_x0000_t202" style="position:absolute;left:0pt;margin-left:410.3pt;margin-top:35.1pt;height:13.05pt;width:22.15pt;mso-position-horizontal-relative:page;mso-position-vertical-relative:page;z-index:-251650048;mso-width-relative:page;mso-height-relative:page;" filled="f" stroked="f" coordsize="21600,21600" o:gfxdata="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FzZdfYAAAACQEAAA8AAAAAAAAAAQAgAAAAIgAAAGRycy9kb3ducmV2LnhtbFBLAQIUABQAAAAI&#10;AIdO4kAuZcsUtAEAAHUDAAAOAAAAAAAAAAEAIAAAACcBAABkcnMvZTJvRG9jLnhtbFBLBQYAAAAA&#10;BgAGAFkBAABNBQAAAAA=&#10;">
              <v:fill on="f" focussize="0,0"/>
              <v:stroke on="f"/>
              <v:imagedata o:title=""/>
              <o:lock v:ext="edit" aspectratio="f"/>
              <v:textbox inset="0mm,0mm,0mm,0mm">
                <w:txbxContent>
                  <w:p>
                    <w:pPr>
                      <w:spacing w:before="10"/>
                      <w:ind w:left="60" w:right="0" w:firstLine="0"/>
                      <w:jc w:val="left"/>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195</w:t>
                    </w:r>
                    <w:r>
                      <w:rPr>
                        <w:spacing w:val="-5"/>
                        <w:sz w:val="20"/>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523D9"/>
    <w:multiLevelType w:val="multilevel"/>
    <w:tmpl w:val="891523D9"/>
    <w:lvl w:ilvl="0" w:tentative="0">
      <w:start w:val="2"/>
      <w:numFmt w:val="decimal"/>
      <w:lvlText w:val="%1"/>
      <w:lvlJc w:val="left"/>
      <w:pPr>
        <w:ind w:left="1272" w:hanging="900"/>
        <w:jc w:val="left"/>
      </w:pPr>
      <w:rPr>
        <w:rFonts w:hint="default"/>
        <w:lang w:val="en-US" w:eastAsia="en-US" w:bidi="ar-SA"/>
      </w:rPr>
    </w:lvl>
    <w:lvl w:ilvl="1" w:tentative="0">
      <w:start w:val="8"/>
      <w:numFmt w:val="decimal"/>
      <w:lvlText w:val="%1.%2"/>
      <w:lvlJc w:val="left"/>
      <w:pPr>
        <w:ind w:left="1272" w:hanging="900"/>
        <w:jc w:val="left"/>
      </w:pPr>
      <w:rPr>
        <w:rFonts w:hint="default"/>
        <w:lang w:val="en-US" w:eastAsia="en-US" w:bidi="ar-SA"/>
      </w:rPr>
    </w:lvl>
    <w:lvl w:ilvl="2" w:tentative="0">
      <w:start w:val="1"/>
      <w:numFmt w:val="decimal"/>
      <w:lvlText w:val="%1.%2.%3"/>
      <w:lvlJc w:val="left"/>
      <w:pPr>
        <w:ind w:left="1272" w:hanging="9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tentative="0">
      <w:start w:val="0"/>
      <w:numFmt w:val="bullet"/>
      <w:lvlText w:val="•"/>
      <w:lvlJc w:val="left"/>
      <w:pPr>
        <w:ind w:left="3568" w:hanging="900"/>
      </w:pPr>
      <w:rPr>
        <w:rFonts w:hint="default"/>
        <w:lang w:val="en-US" w:eastAsia="en-US" w:bidi="ar-SA"/>
      </w:rPr>
    </w:lvl>
    <w:lvl w:ilvl="4" w:tentative="0">
      <w:start w:val="0"/>
      <w:numFmt w:val="bullet"/>
      <w:lvlText w:val="•"/>
      <w:lvlJc w:val="left"/>
      <w:pPr>
        <w:ind w:left="4331" w:hanging="900"/>
      </w:pPr>
      <w:rPr>
        <w:rFonts w:hint="default"/>
        <w:lang w:val="en-US" w:eastAsia="en-US" w:bidi="ar-SA"/>
      </w:rPr>
    </w:lvl>
    <w:lvl w:ilvl="5" w:tentative="0">
      <w:start w:val="0"/>
      <w:numFmt w:val="bullet"/>
      <w:lvlText w:val="•"/>
      <w:lvlJc w:val="left"/>
      <w:pPr>
        <w:ind w:left="5094" w:hanging="900"/>
      </w:pPr>
      <w:rPr>
        <w:rFonts w:hint="default"/>
        <w:lang w:val="en-US" w:eastAsia="en-US" w:bidi="ar-SA"/>
      </w:rPr>
    </w:lvl>
    <w:lvl w:ilvl="6" w:tentative="0">
      <w:start w:val="0"/>
      <w:numFmt w:val="bullet"/>
      <w:lvlText w:val="•"/>
      <w:lvlJc w:val="left"/>
      <w:pPr>
        <w:ind w:left="5857" w:hanging="900"/>
      </w:pPr>
      <w:rPr>
        <w:rFonts w:hint="default"/>
        <w:lang w:val="en-US" w:eastAsia="en-US" w:bidi="ar-SA"/>
      </w:rPr>
    </w:lvl>
    <w:lvl w:ilvl="7" w:tentative="0">
      <w:start w:val="0"/>
      <w:numFmt w:val="bullet"/>
      <w:lvlText w:val="•"/>
      <w:lvlJc w:val="left"/>
      <w:pPr>
        <w:ind w:left="6620" w:hanging="900"/>
      </w:pPr>
      <w:rPr>
        <w:rFonts w:hint="default"/>
        <w:lang w:val="en-US" w:eastAsia="en-US" w:bidi="ar-SA"/>
      </w:rPr>
    </w:lvl>
    <w:lvl w:ilvl="8" w:tentative="0">
      <w:start w:val="0"/>
      <w:numFmt w:val="bullet"/>
      <w:lvlText w:val="•"/>
      <w:lvlJc w:val="left"/>
      <w:pPr>
        <w:ind w:left="7383" w:hanging="900"/>
      </w:pPr>
      <w:rPr>
        <w:rFonts w:hint="default"/>
        <w:lang w:val="en-US" w:eastAsia="en-US" w:bidi="ar-SA"/>
      </w:rPr>
    </w:lvl>
  </w:abstractNum>
  <w:abstractNum w:abstractNumId="1">
    <w:nsid w:val="90D96B34"/>
    <w:multiLevelType w:val="multilevel"/>
    <w:tmpl w:val="90D96B34"/>
    <w:lvl w:ilvl="0" w:tentative="0">
      <w:start w:val="3"/>
      <w:numFmt w:val="decimal"/>
      <w:lvlText w:val="%1"/>
      <w:lvlJc w:val="left"/>
      <w:pPr>
        <w:ind w:left="1272" w:hanging="900"/>
        <w:jc w:val="left"/>
      </w:pPr>
      <w:rPr>
        <w:rFonts w:hint="default"/>
        <w:lang w:val="en-US" w:eastAsia="en-US" w:bidi="ar-SA"/>
      </w:rPr>
    </w:lvl>
    <w:lvl w:ilvl="1" w:tentative="0">
      <w:start w:val="5"/>
      <w:numFmt w:val="decimal"/>
      <w:lvlText w:val="%1.%2"/>
      <w:lvlJc w:val="left"/>
      <w:pPr>
        <w:ind w:left="1272" w:hanging="900"/>
        <w:jc w:val="left"/>
      </w:pPr>
      <w:rPr>
        <w:rFonts w:hint="default"/>
        <w:lang w:val="en-US" w:eastAsia="en-US" w:bidi="ar-SA"/>
      </w:rPr>
    </w:lvl>
    <w:lvl w:ilvl="2" w:tentative="0">
      <w:start w:val="2"/>
      <w:numFmt w:val="decimal"/>
      <w:lvlText w:val="%1.%2.%3"/>
      <w:lvlJc w:val="left"/>
      <w:pPr>
        <w:ind w:left="1272" w:hanging="9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tentative="0">
      <w:start w:val="0"/>
      <w:numFmt w:val="bullet"/>
      <w:lvlText w:val="•"/>
      <w:lvlJc w:val="left"/>
      <w:pPr>
        <w:ind w:left="3568" w:hanging="900"/>
      </w:pPr>
      <w:rPr>
        <w:rFonts w:hint="default"/>
        <w:lang w:val="en-US" w:eastAsia="en-US" w:bidi="ar-SA"/>
      </w:rPr>
    </w:lvl>
    <w:lvl w:ilvl="4" w:tentative="0">
      <w:start w:val="0"/>
      <w:numFmt w:val="bullet"/>
      <w:lvlText w:val="•"/>
      <w:lvlJc w:val="left"/>
      <w:pPr>
        <w:ind w:left="4331" w:hanging="900"/>
      </w:pPr>
      <w:rPr>
        <w:rFonts w:hint="default"/>
        <w:lang w:val="en-US" w:eastAsia="en-US" w:bidi="ar-SA"/>
      </w:rPr>
    </w:lvl>
    <w:lvl w:ilvl="5" w:tentative="0">
      <w:start w:val="0"/>
      <w:numFmt w:val="bullet"/>
      <w:lvlText w:val="•"/>
      <w:lvlJc w:val="left"/>
      <w:pPr>
        <w:ind w:left="5094" w:hanging="900"/>
      </w:pPr>
      <w:rPr>
        <w:rFonts w:hint="default"/>
        <w:lang w:val="en-US" w:eastAsia="en-US" w:bidi="ar-SA"/>
      </w:rPr>
    </w:lvl>
    <w:lvl w:ilvl="6" w:tentative="0">
      <w:start w:val="0"/>
      <w:numFmt w:val="bullet"/>
      <w:lvlText w:val="•"/>
      <w:lvlJc w:val="left"/>
      <w:pPr>
        <w:ind w:left="5857" w:hanging="900"/>
      </w:pPr>
      <w:rPr>
        <w:rFonts w:hint="default"/>
        <w:lang w:val="en-US" w:eastAsia="en-US" w:bidi="ar-SA"/>
      </w:rPr>
    </w:lvl>
    <w:lvl w:ilvl="7" w:tentative="0">
      <w:start w:val="0"/>
      <w:numFmt w:val="bullet"/>
      <w:lvlText w:val="•"/>
      <w:lvlJc w:val="left"/>
      <w:pPr>
        <w:ind w:left="6620" w:hanging="900"/>
      </w:pPr>
      <w:rPr>
        <w:rFonts w:hint="default"/>
        <w:lang w:val="en-US" w:eastAsia="en-US" w:bidi="ar-SA"/>
      </w:rPr>
    </w:lvl>
    <w:lvl w:ilvl="8" w:tentative="0">
      <w:start w:val="0"/>
      <w:numFmt w:val="bullet"/>
      <w:lvlText w:val="•"/>
      <w:lvlJc w:val="left"/>
      <w:pPr>
        <w:ind w:left="7383" w:hanging="900"/>
      </w:pPr>
      <w:rPr>
        <w:rFonts w:hint="default"/>
        <w:lang w:val="en-US" w:eastAsia="en-US" w:bidi="ar-SA"/>
      </w:rPr>
    </w:lvl>
  </w:abstractNum>
  <w:abstractNum w:abstractNumId="2">
    <w:nsid w:val="9BA6347D"/>
    <w:multiLevelType w:val="multilevel"/>
    <w:tmpl w:val="9BA6347D"/>
    <w:lvl w:ilvl="0" w:tentative="0">
      <w:start w:val="4"/>
      <w:numFmt w:val="decimal"/>
      <w:lvlText w:val="%1"/>
      <w:lvlJc w:val="left"/>
      <w:pPr>
        <w:ind w:left="912" w:hanging="720"/>
        <w:jc w:val="left"/>
      </w:pPr>
      <w:rPr>
        <w:rFonts w:hint="default"/>
        <w:lang w:val="en-US" w:eastAsia="en-US" w:bidi="ar-SA"/>
      </w:rPr>
    </w:lvl>
    <w:lvl w:ilvl="1" w:tentative="0">
      <w:start w:val="2"/>
      <w:numFmt w:val="decimal"/>
      <w:lvlText w:val="%1.%2"/>
      <w:lvlJc w:val="left"/>
      <w:pPr>
        <w:ind w:left="912" w:hanging="720"/>
        <w:jc w:val="left"/>
      </w:pPr>
      <w:rPr>
        <w:rFonts w:hint="default"/>
        <w:lang w:val="en-US" w:eastAsia="en-US" w:bidi="ar-SA"/>
      </w:rPr>
    </w:lvl>
    <w:lvl w:ilvl="2" w:tentative="0">
      <w:start w:val="1"/>
      <w:numFmt w:val="decimal"/>
      <w:lvlText w:val="%1.%2.%3"/>
      <w:lvlJc w:val="left"/>
      <w:pPr>
        <w:ind w:left="912"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tentative="0">
      <w:start w:val="0"/>
      <w:numFmt w:val="bullet"/>
      <w:lvlText w:val="•"/>
      <w:lvlJc w:val="left"/>
      <w:pPr>
        <w:ind w:left="3316" w:hanging="720"/>
      </w:pPr>
      <w:rPr>
        <w:rFonts w:hint="default"/>
        <w:lang w:val="en-US" w:eastAsia="en-US" w:bidi="ar-SA"/>
      </w:rPr>
    </w:lvl>
    <w:lvl w:ilvl="4" w:tentative="0">
      <w:start w:val="0"/>
      <w:numFmt w:val="bullet"/>
      <w:lvlText w:val="•"/>
      <w:lvlJc w:val="left"/>
      <w:pPr>
        <w:ind w:left="4115" w:hanging="720"/>
      </w:pPr>
      <w:rPr>
        <w:rFonts w:hint="default"/>
        <w:lang w:val="en-US" w:eastAsia="en-US" w:bidi="ar-SA"/>
      </w:rPr>
    </w:lvl>
    <w:lvl w:ilvl="5" w:tentative="0">
      <w:start w:val="0"/>
      <w:numFmt w:val="bullet"/>
      <w:lvlText w:val="•"/>
      <w:lvlJc w:val="left"/>
      <w:pPr>
        <w:ind w:left="4914" w:hanging="720"/>
      </w:pPr>
      <w:rPr>
        <w:rFonts w:hint="default"/>
        <w:lang w:val="en-US" w:eastAsia="en-US" w:bidi="ar-SA"/>
      </w:rPr>
    </w:lvl>
    <w:lvl w:ilvl="6" w:tentative="0">
      <w:start w:val="0"/>
      <w:numFmt w:val="bullet"/>
      <w:lvlText w:val="•"/>
      <w:lvlJc w:val="left"/>
      <w:pPr>
        <w:ind w:left="5713" w:hanging="720"/>
      </w:pPr>
      <w:rPr>
        <w:rFonts w:hint="default"/>
        <w:lang w:val="en-US" w:eastAsia="en-US" w:bidi="ar-SA"/>
      </w:rPr>
    </w:lvl>
    <w:lvl w:ilvl="7" w:tentative="0">
      <w:start w:val="0"/>
      <w:numFmt w:val="bullet"/>
      <w:lvlText w:val="•"/>
      <w:lvlJc w:val="left"/>
      <w:pPr>
        <w:ind w:left="6512" w:hanging="720"/>
      </w:pPr>
      <w:rPr>
        <w:rFonts w:hint="default"/>
        <w:lang w:val="en-US" w:eastAsia="en-US" w:bidi="ar-SA"/>
      </w:rPr>
    </w:lvl>
    <w:lvl w:ilvl="8" w:tentative="0">
      <w:start w:val="0"/>
      <w:numFmt w:val="bullet"/>
      <w:lvlText w:val="•"/>
      <w:lvlJc w:val="left"/>
      <w:pPr>
        <w:ind w:left="7311" w:hanging="720"/>
      </w:pPr>
      <w:rPr>
        <w:rFonts w:hint="default"/>
        <w:lang w:val="en-US" w:eastAsia="en-US" w:bidi="ar-SA"/>
      </w:rPr>
    </w:lvl>
  </w:abstractNum>
  <w:abstractNum w:abstractNumId="3">
    <w:nsid w:val="9F94E439"/>
    <w:multiLevelType w:val="multilevel"/>
    <w:tmpl w:val="9F94E439"/>
    <w:lvl w:ilvl="0" w:tentative="0">
      <w:start w:val="1"/>
      <w:numFmt w:val="decimal"/>
      <w:lvlText w:val="%1."/>
      <w:lvlJc w:val="left"/>
      <w:pPr>
        <w:ind w:left="912" w:hanging="72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tentative="0">
      <w:start w:val="0"/>
      <w:numFmt w:val="bullet"/>
      <w:lvlText w:val="•"/>
      <w:lvlJc w:val="left"/>
      <w:pPr>
        <w:ind w:left="1718" w:hanging="720"/>
      </w:pPr>
      <w:rPr>
        <w:rFonts w:hint="default"/>
        <w:lang w:val="en-US" w:eastAsia="en-US" w:bidi="ar-SA"/>
      </w:rPr>
    </w:lvl>
    <w:lvl w:ilvl="2" w:tentative="0">
      <w:start w:val="0"/>
      <w:numFmt w:val="bullet"/>
      <w:lvlText w:val="•"/>
      <w:lvlJc w:val="left"/>
      <w:pPr>
        <w:ind w:left="2517" w:hanging="720"/>
      </w:pPr>
      <w:rPr>
        <w:rFonts w:hint="default"/>
        <w:lang w:val="en-US" w:eastAsia="en-US" w:bidi="ar-SA"/>
      </w:rPr>
    </w:lvl>
    <w:lvl w:ilvl="3" w:tentative="0">
      <w:start w:val="0"/>
      <w:numFmt w:val="bullet"/>
      <w:lvlText w:val="•"/>
      <w:lvlJc w:val="left"/>
      <w:pPr>
        <w:ind w:left="3316" w:hanging="720"/>
      </w:pPr>
      <w:rPr>
        <w:rFonts w:hint="default"/>
        <w:lang w:val="en-US" w:eastAsia="en-US" w:bidi="ar-SA"/>
      </w:rPr>
    </w:lvl>
    <w:lvl w:ilvl="4" w:tentative="0">
      <w:start w:val="0"/>
      <w:numFmt w:val="bullet"/>
      <w:lvlText w:val="•"/>
      <w:lvlJc w:val="left"/>
      <w:pPr>
        <w:ind w:left="4115" w:hanging="720"/>
      </w:pPr>
      <w:rPr>
        <w:rFonts w:hint="default"/>
        <w:lang w:val="en-US" w:eastAsia="en-US" w:bidi="ar-SA"/>
      </w:rPr>
    </w:lvl>
    <w:lvl w:ilvl="5" w:tentative="0">
      <w:start w:val="0"/>
      <w:numFmt w:val="bullet"/>
      <w:lvlText w:val="•"/>
      <w:lvlJc w:val="left"/>
      <w:pPr>
        <w:ind w:left="4914" w:hanging="720"/>
      </w:pPr>
      <w:rPr>
        <w:rFonts w:hint="default"/>
        <w:lang w:val="en-US" w:eastAsia="en-US" w:bidi="ar-SA"/>
      </w:rPr>
    </w:lvl>
    <w:lvl w:ilvl="6" w:tentative="0">
      <w:start w:val="0"/>
      <w:numFmt w:val="bullet"/>
      <w:lvlText w:val="•"/>
      <w:lvlJc w:val="left"/>
      <w:pPr>
        <w:ind w:left="5713" w:hanging="720"/>
      </w:pPr>
      <w:rPr>
        <w:rFonts w:hint="default"/>
        <w:lang w:val="en-US" w:eastAsia="en-US" w:bidi="ar-SA"/>
      </w:rPr>
    </w:lvl>
    <w:lvl w:ilvl="7" w:tentative="0">
      <w:start w:val="0"/>
      <w:numFmt w:val="bullet"/>
      <w:lvlText w:val="•"/>
      <w:lvlJc w:val="left"/>
      <w:pPr>
        <w:ind w:left="6512" w:hanging="720"/>
      </w:pPr>
      <w:rPr>
        <w:rFonts w:hint="default"/>
        <w:lang w:val="en-US" w:eastAsia="en-US" w:bidi="ar-SA"/>
      </w:rPr>
    </w:lvl>
    <w:lvl w:ilvl="8" w:tentative="0">
      <w:start w:val="0"/>
      <w:numFmt w:val="bullet"/>
      <w:lvlText w:val="•"/>
      <w:lvlJc w:val="left"/>
      <w:pPr>
        <w:ind w:left="7311" w:hanging="720"/>
      </w:pPr>
      <w:rPr>
        <w:rFonts w:hint="default"/>
        <w:lang w:val="en-US" w:eastAsia="en-US" w:bidi="ar-SA"/>
      </w:rPr>
    </w:lvl>
  </w:abstractNum>
  <w:abstractNum w:abstractNumId="4">
    <w:nsid w:val="A25F19CE"/>
    <w:multiLevelType w:val="multilevel"/>
    <w:tmpl w:val="A25F19CE"/>
    <w:lvl w:ilvl="0" w:tentative="0">
      <w:start w:val="1"/>
      <w:numFmt w:val="decimal"/>
      <w:lvlText w:val="%1."/>
      <w:lvlJc w:val="left"/>
      <w:pPr>
        <w:ind w:left="912"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tentative="0">
      <w:start w:val="0"/>
      <w:numFmt w:val="bullet"/>
      <w:lvlText w:val="•"/>
      <w:lvlJc w:val="left"/>
      <w:pPr>
        <w:ind w:left="1718" w:hanging="720"/>
      </w:pPr>
      <w:rPr>
        <w:rFonts w:hint="default"/>
        <w:lang w:val="en-US" w:eastAsia="en-US" w:bidi="ar-SA"/>
      </w:rPr>
    </w:lvl>
    <w:lvl w:ilvl="2" w:tentative="0">
      <w:start w:val="0"/>
      <w:numFmt w:val="bullet"/>
      <w:lvlText w:val="•"/>
      <w:lvlJc w:val="left"/>
      <w:pPr>
        <w:ind w:left="2517" w:hanging="720"/>
      </w:pPr>
      <w:rPr>
        <w:rFonts w:hint="default"/>
        <w:lang w:val="en-US" w:eastAsia="en-US" w:bidi="ar-SA"/>
      </w:rPr>
    </w:lvl>
    <w:lvl w:ilvl="3" w:tentative="0">
      <w:start w:val="0"/>
      <w:numFmt w:val="bullet"/>
      <w:lvlText w:val="•"/>
      <w:lvlJc w:val="left"/>
      <w:pPr>
        <w:ind w:left="3316" w:hanging="720"/>
      </w:pPr>
      <w:rPr>
        <w:rFonts w:hint="default"/>
        <w:lang w:val="en-US" w:eastAsia="en-US" w:bidi="ar-SA"/>
      </w:rPr>
    </w:lvl>
    <w:lvl w:ilvl="4" w:tentative="0">
      <w:start w:val="0"/>
      <w:numFmt w:val="bullet"/>
      <w:lvlText w:val="•"/>
      <w:lvlJc w:val="left"/>
      <w:pPr>
        <w:ind w:left="4115" w:hanging="720"/>
      </w:pPr>
      <w:rPr>
        <w:rFonts w:hint="default"/>
        <w:lang w:val="en-US" w:eastAsia="en-US" w:bidi="ar-SA"/>
      </w:rPr>
    </w:lvl>
    <w:lvl w:ilvl="5" w:tentative="0">
      <w:start w:val="0"/>
      <w:numFmt w:val="bullet"/>
      <w:lvlText w:val="•"/>
      <w:lvlJc w:val="left"/>
      <w:pPr>
        <w:ind w:left="4914" w:hanging="720"/>
      </w:pPr>
      <w:rPr>
        <w:rFonts w:hint="default"/>
        <w:lang w:val="en-US" w:eastAsia="en-US" w:bidi="ar-SA"/>
      </w:rPr>
    </w:lvl>
    <w:lvl w:ilvl="6" w:tentative="0">
      <w:start w:val="0"/>
      <w:numFmt w:val="bullet"/>
      <w:lvlText w:val="•"/>
      <w:lvlJc w:val="left"/>
      <w:pPr>
        <w:ind w:left="5713" w:hanging="720"/>
      </w:pPr>
      <w:rPr>
        <w:rFonts w:hint="default"/>
        <w:lang w:val="en-US" w:eastAsia="en-US" w:bidi="ar-SA"/>
      </w:rPr>
    </w:lvl>
    <w:lvl w:ilvl="7" w:tentative="0">
      <w:start w:val="0"/>
      <w:numFmt w:val="bullet"/>
      <w:lvlText w:val="•"/>
      <w:lvlJc w:val="left"/>
      <w:pPr>
        <w:ind w:left="6512" w:hanging="720"/>
      </w:pPr>
      <w:rPr>
        <w:rFonts w:hint="default"/>
        <w:lang w:val="en-US" w:eastAsia="en-US" w:bidi="ar-SA"/>
      </w:rPr>
    </w:lvl>
    <w:lvl w:ilvl="8" w:tentative="0">
      <w:start w:val="0"/>
      <w:numFmt w:val="bullet"/>
      <w:lvlText w:val="•"/>
      <w:lvlJc w:val="left"/>
      <w:pPr>
        <w:ind w:left="7311" w:hanging="720"/>
      </w:pPr>
      <w:rPr>
        <w:rFonts w:hint="default"/>
        <w:lang w:val="en-US" w:eastAsia="en-US" w:bidi="ar-SA"/>
      </w:rPr>
    </w:lvl>
  </w:abstractNum>
  <w:abstractNum w:abstractNumId="5">
    <w:nsid w:val="A4433E0D"/>
    <w:multiLevelType w:val="multilevel"/>
    <w:tmpl w:val="A4433E0D"/>
    <w:lvl w:ilvl="0" w:tentative="0">
      <w:start w:val="1"/>
      <w:numFmt w:val="decimal"/>
      <w:lvlText w:val="%1."/>
      <w:lvlJc w:val="left"/>
      <w:pPr>
        <w:ind w:left="912"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tentative="0">
      <w:start w:val="0"/>
      <w:numFmt w:val="bullet"/>
      <w:lvlText w:val="•"/>
      <w:lvlJc w:val="left"/>
      <w:pPr>
        <w:ind w:left="1718" w:hanging="360"/>
      </w:pPr>
      <w:rPr>
        <w:rFonts w:hint="default"/>
        <w:lang w:val="en-US" w:eastAsia="en-US" w:bidi="ar-SA"/>
      </w:rPr>
    </w:lvl>
    <w:lvl w:ilvl="2" w:tentative="0">
      <w:start w:val="0"/>
      <w:numFmt w:val="bullet"/>
      <w:lvlText w:val="•"/>
      <w:lvlJc w:val="left"/>
      <w:pPr>
        <w:ind w:left="2517" w:hanging="360"/>
      </w:pPr>
      <w:rPr>
        <w:rFonts w:hint="default"/>
        <w:lang w:val="en-US" w:eastAsia="en-US" w:bidi="ar-SA"/>
      </w:rPr>
    </w:lvl>
    <w:lvl w:ilvl="3" w:tentative="0">
      <w:start w:val="0"/>
      <w:numFmt w:val="bullet"/>
      <w:lvlText w:val="•"/>
      <w:lvlJc w:val="left"/>
      <w:pPr>
        <w:ind w:left="3316" w:hanging="360"/>
      </w:pPr>
      <w:rPr>
        <w:rFonts w:hint="default"/>
        <w:lang w:val="en-US" w:eastAsia="en-US" w:bidi="ar-SA"/>
      </w:rPr>
    </w:lvl>
    <w:lvl w:ilvl="4" w:tentative="0">
      <w:start w:val="0"/>
      <w:numFmt w:val="bullet"/>
      <w:lvlText w:val="•"/>
      <w:lvlJc w:val="left"/>
      <w:pPr>
        <w:ind w:left="4115" w:hanging="360"/>
      </w:pPr>
      <w:rPr>
        <w:rFonts w:hint="default"/>
        <w:lang w:val="en-US" w:eastAsia="en-US" w:bidi="ar-SA"/>
      </w:rPr>
    </w:lvl>
    <w:lvl w:ilvl="5" w:tentative="0">
      <w:start w:val="0"/>
      <w:numFmt w:val="bullet"/>
      <w:lvlText w:val="•"/>
      <w:lvlJc w:val="left"/>
      <w:pPr>
        <w:ind w:left="4914" w:hanging="360"/>
      </w:pPr>
      <w:rPr>
        <w:rFonts w:hint="default"/>
        <w:lang w:val="en-US" w:eastAsia="en-US" w:bidi="ar-SA"/>
      </w:rPr>
    </w:lvl>
    <w:lvl w:ilvl="6" w:tentative="0">
      <w:start w:val="0"/>
      <w:numFmt w:val="bullet"/>
      <w:lvlText w:val="•"/>
      <w:lvlJc w:val="left"/>
      <w:pPr>
        <w:ind w:left="5713" w:hanging="360"/>
      </w:pPr>
      <w:rPr>
        <w:rFonts w:hint="default"/>
        <w:lang w:val="en-US" w:eastAsia="en-US" w:bidi="ar-SA"/>
      </w:rPr>
    </w:lvl>
    <w:lvl w:ilvl="7" w:tentative="0">
      <w:start w:val="0"/>
      <w:numFmt w:val="bullet"/>
      <w:lvlText w:val="•"/>
      <w:lvlJc w:val="left"/>
      <w:pPr>
        <w:ind w:left="6512" w:hanging="360"/>
      </w:pPr>
      <w:rPr>
        <w:rFonts w:hint="default"/>
        <w:lang w:val="en-US" w:eastAsia="en-US" w:bidi="ar-SA"/>
      </w:rPr>
    </w:lvl>
    <w:lvl w:ilvl="8" w:tentative="0">
      <w:start w:val="0"/>
      <w:numFmt w:val="bullet"/>
      <w:lvlText w:val="•"/>
      <w:lvlJc w:val="left"/>
      <w:pPr>
        <w:ind w:left="7311" w:hanging="360"/>
      </w:pPr>
      <w:rPr>
        <w:rFonts w:hint="default"/>
        <w:lang w:val="en-US" w:eastAsia="en-US" w:bidi="ar-SA"/>
      </w:rPr>
    </w:lvl>
  </w:abstractNum>
  <w:abstractNum w:abstractNumId="6">
    <w:nsid w:val="AF139D7D"/>
    <w:multiLevelType w:val="multilevel"/>
    <w:tmpl w:val="AF139D7D"/>
    <w:lvl w:ilvl="0" w:tentative="0">
      <w:start w:val="2"/>
      <w:numFmt w:val="decimal"/>
      <w:lvlText w:val="%1"/>
      <w:lvlJc w:val="left"/>
      <w:pPr>
        <w:ind w:left="912" w:hanging="720"/>
        <w:jc w:val="left"/>
      </w:pPr>
      <w:rPr>
        <w:rFonts w:hint="default"/>
        <w:lang w:val="en-US" w:eastAsia="en-US" w:bidi="ar-SA"/>
      </w:rPr>
    </w:lvl>
    <w:lvl w:ilvl="1" w:tentative="0">
      <w:start w:val="6"/>
      <w:numFmt w:val="decimal"/>
      <w:lvlText w:val="%1.%2"/>
      <w:lvlJc w:val="left"/>
      <w:pPr>
        <w:ind w:left="912" w:hanging="720"/>
        <w:jc w:val="left"/>
      </w:pPr>
      <w:rPr>
        <w:rFonts w:hint="default"/>
        <w:lang w:val="en-US" w:eastAsia="en-US" w:bidi="ar-SA"/>
      </w:rPr>
    </w:lvl>
    <w:lvl w:ilvl="2" w:tentative="0">
      <w:start w:val="1"/>
      <w:numFmt w:val="decimal"/>
      <w:lvlText w:val="%1.%2.%3"/>
      <w:lvlJc w:val="left"/>
      <w:pPr>
        <w:ind w:left="912"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tentative="0">
      <w:start w:val="0"/>
      <w:numFmt w:val="bullet"/>
      <w:lvlText w:val="•"/>
      <w:lvlJc w:val="left"/>
      <w:pPr>
        <w:ind w:left="3316" w:hanging="720"/>
      </w:pPr>
      <w:rPr>
        <w:rFonts w:hint="default"/>
        <w:lang w:val="en-US" w:eastAsia="en-US" w:bidi="ar-SA"/>
      </w:rPr>
    </w:lvl>
    <w:lvl w:ilvl="4" w:tentative="0">
      <w:start w:val="0"/>
      <w:numFmt w:val="bullet"/>
      <w:lvlText w:val="•"/>
      <w:lvlJc w:val="left"/>
      <w:pPr>
        <w:ind w:left="4115" w:hanging="720"/>
      </w:pPr>
      <w:rPr>
        <w:rFonts w:hint="default"/>
        <w:lang w:val="en-US" w:eastAsia="en-US" w:bidi="ar-SA"/>
      </w:rPr>
    </w:lvl>
    <w:lvl w:ilvl="5" w:tentative="0">
      <w:start w:val="0"/>
      <w:numFmt w:val="bullet"/>
      <w:lvlText w:val="•"/>
      <w:lvlJc w:val="left"/>
      <w:pPr>
        <w:ind w:left="4914" w:hanging="720"/>
      </w:pPr>
      <w:rPr>
        <w:rFonts w:hint="default"/>
        <w:lang w:val="en-US" w:eastAsia="en-US" w:bidi="ar-SA"/>
      </w:rPr>
    </w:lvl>
    <w:lvl w:ilvl="6" w:tentative="0">
      <w:start w:val="0"/>
      <w:numFmt w:val="bullet"/>
      <w:lvlText w:val="•"/>
      <w:lvlJc w:val="left"/>
      <w:pPr>
        <w:ind w:left="5713" w:hanging="720"/>
      </w:pPr>
      <w:rPr>
        <w:rFonts w:hint="default"/>
        <w:lang w:val="en-US" w:eastAsia="en-US" w:bidi="ar-SA"/>
      </w:rPr>
    </w:lvl>
    <w:lvl w:ilvl="7" w:tentative="0">
      <w:start w:val="0"/>
      <w:numFmt w:val="bullet"/>
      <w:lvlText w:val="•"/>
      <w:lvlJc w:val="left"/>
      <w:pPr>
        <w:ind w:left="6512" w:hanging="720"/>
      </w:pPr>
      <w:rPr>
        <w:rFonts w:hint="default"/>
        <w:lang w:val="en-US" w:eastAsia="en-US" w:bidi="ar-SA"/>
      </w:rPr>
    </w:lvl>
    <w:lvl w:ilvl="8" w:tentative="0">
      <w:start w:val="0"/>
      <w:numFmt w:val="bullet"/>
      <w:lvlText w:val="•"/>
      <w:lvlJc w:val="left"/>
      <w:pPr>
        <w:ind w:left="7311" w:hanging="720"/>
      </w:pPr>
      <w:rPr>
        <w:rFonts w:hint="default"/>
        <w:lang w:val="en-US" w:eastAsia="en-US" w:bidi="ar-SA"/>
      </w:rPr>
    </w:lvl>
  </w:abstractNum>
  <w:abstractNum w:abstractNumId="7">
    <w:nsid w:val="B02A9460"/>
    <w:multiLevelType w:val="multilevel"/>
    <w:tmpl w:val="B02A9460"/>
    <w:lvl w:ilvl="0" w:tentative="0">
      <w:start w:val="1"/>
      <w:numFmt w:val="lowerLetter"/>
      <w:lvlText w:val="%1."/>
      <w:lvlJc w:val="left"/>
      <w:pPr>
        <w:ind w:left="912"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tentative="0">
      <w:start w:val="0"/>
      <w:numFmt w:val="bullet"/>
      <w:lvlText w:val="•"/>
      <w:lvlJc w:val="left"/>
      <w:pPr>
        <w:ind w:left="1718" w:hanging="720"/>
      </w:pPr>
      <w:rPr>
        <w:rFonts w:hint="default"/>
        <w:lang w:val="en-US" w:eastAsia="en-US" w:bidi="ar-SA"/>
      </w:rPr>
    </w:lvl>
    <w:lvl w:ilvl="2" w:tentative="0">
      <w:start w:val="0"/>
      <w:numFmt w:val="bullet"/>
      <w:lvlText w:val="•"/>
      <w:lvlJc w:val="left"/>
      <w:pPr>
        <w:ind w:left="2517" w:hanging="720"/>
      </w:pPr>
      <w:rPr>
        <w:rFonts w:hint="default"/>
        <w:lang w:val="en-US" w:eastAsia="en-US" w:bidi="ar-SA"/>
      </w:rPr>
    </w:lvl>
    <w:lvl w:ilvl="3" w:tentative="0">
      <w:start w:val="0"/>
      <w:numFmt w:val="bullet"/>
      <w:lvlText w:val="•"/>
      <w:lvlJc w:val="left"/>
      <w:pPr>
        <w:ind w:left="3316" w:hanging="720"/>
      </w:pPr>
      <w:rPr>
        <w:rFonts w:hint="default"/>
        <w:lang w:val="en-US" w:eastAsia="en-US" w:bidi="ar-SA"/>
      </w:rPr>
    </w:lvl>
    <w:lvl w:ilvl="4" w:tentative="0">
      <w:start w:val="0"/>
      <w:numFmt w:val="bullet"/>
      <w:lvlText w:val="•"/>
      <w:lvlJc w:val="left"/>
      <w:pPr>
        <w:ind w:left="4115" w:hanging="720"/>
      </w:pPr>
      <w:rPr>
        <w:rFonts w:hint="default"/>
        <w:lang w:val="en-US" w:eastAsia="en-US" w:bidi="ar-SA"/>
      </w:rPr>
    </w:lvl>
    <w:lvl w:ilvl="5" w:tentative="0">
      <w:start w:val="0"/>
      <w:numFmt w:val="bullet"/>
      <w:lvlText w:val="•"/>
      <w:lvlJc w:val="left"/>
      <w:pPr>
        <w:ind w:left="4914" w:hanging="720"/>
      </w:pPr>
      <w:rPr>
        <w:rFonts w:hint="default"/>
        <w:lang w:val="en-US" w:eastAsia="en-US" w:bidi="ar-SA"/>
      </w:rPr>
    </w:lvl>
    <w:lvl w:ilvl="6" w:tentative="0">
      <w:start w:val="0"/>
      <w:numFmt w:val="bullet"/>
      <w:lvlText w:val="•"/>
      <w:lvlJc w:val="left"/>
      <w:pPr>
        <w:ind w:left="5713" w:hanging="720"/>
      </w:pPr>
      <w:rPr>
        <w:rFonts w:hint="default"/>
        <w:lang w:val="en-US" w:eastAsia="en-US" w:bidi="ar-SA"/>
      </w:rPr>
    </w:lvl>
    <w:lvl w:ilvl="7" w:tentative="0">
      <w:start w:val="0"/>
      <w:numFmt w:val="bullet"/>
      <w:lvlText w:val="•"/>
      <w:lvlJc w:val="left"/>
      <w:pPr>
        <w:ind w:left="6512" w:hanging="720"/>
      </w:pPr>
      <w:rPr>
        <w:rFonts w:hint="default"/>
        <w:lang w:val="en-US" w:eastAsia="en-US" w:bidi="ar-SA"/>
      </w:rPr>
    </w:lvl>
    <w:lvl w:ilvl="8" w:tentative="0">
      <w:start w:val="0"/>
      <w:numFmt w:val="bullet"/>
      <w:lvlText w:val="•"/>
      <w:lvlJc w:val="left"/>
      <w:pPr>
        <w:ind w:left="7311" w:hanging="720"/>
      </w:pPr>
      <w:rPr>
        <w:rFonts w:hint="default"/>
        <w:lang w:val="en-US" w:eastAsia="en-US" w:bidi="ar-SA"/>
      </w:rPr>
    </w:lvl>
  </w:abstractNum>
  <w:abstractNum w:abstractNumId="8">
    <w:nsid w:val="B62DFF5B"/>
    <w:multiLevelType w:val="multilevel"/>
    <w:tmpl w:val="B62DFF5B"/>
    <w:lvl w:ilvl="0" w:tentative="0">
      <w:start w:val="5"/>
      <w:numFmt w:val="decimal"/>
      <w:lvlText w:val="%1"/>
      <w:lvlJc w:val="left"/>
      <w:pPr>
        <w:ind w:left="912" w:hanging="720"/>
        <w:jc w:val="left"/>
      </w:pPr>
      <w:rPr>
        <w:rFonts w:hint="default"/>
        <w:lang w:val="en-US" w:eastAsia="en-US" w:bidi="ar-SA"/>
      </w:rPr>
    </w:lvl>
    <w:lvl w:ilvl="1" w:tentative="0">
      <w:start w:val="1"/>
      <w:numFmt w:val="decimal"/>
      <w:lvlText w:val="%1.%2"/>
      <w:lvlJc w:val="left"/>
      <w:pPr>
        <w:ind w:left="912"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tentative="0">
      <w:start w:val="1"/>
      <w:numFmt w:val="decimal"/>
      <w:lvlText w:val="%1.%2.%3"/>
      <w:lvlJc w:val="left"/>
      <w:pPr>
        <w:ind w:left="912"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tentative="0">
      <w:start w:val="1"/>
      <w:numFmt w:val="lowerRoman"/>
      <w:lvlText w:val="%4."/>
      <w:lvlJc w:val="left"/>
      <w:pPr>
        <w:ind w:left="1632"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tentative="0">
      <w:start w:val="0"/>
      <w:numFmt w:val="bullet"/>
      <w:lvlText w:val="•"/>
      <w:lvlJc w:val="left"/>
      <w:pPr>
        <w:ind w:left="4062" w:hanging="720"/>
      </w:pPr>
      <w:rPr>
        <w:rFonts w:hint="default"/>
        <w:lang w:val="en-US" w:eastAsia="en-US" w:bidi="ar-SA"/>
      </w:rPr>
    </w:lvl>
    <w:lvl w:ilvl="5" w:tentative="0">
      <w:start w:val="0"/>
      <w:numFmt w:val="bullet"/>
      <w:lvlText w:val="•"/>
      <w:lvlJc w:val="left"/>
      <w:pPr>
        <w:ind w:left="4870" w:hanging="720"/>
      </w:pPr>
      <w:rPr>
        <w:rFonts w:hint="default"/>
        <w:lang w:val="en-US" w:eastAsia="en-US" w:bidi="ar-SA"/>
      </w:rPr>
    </w:lvl>
    <w:lvl w:ilvl="6" w:tentative="0">
      <w:start w:val="0"/>
      <w:numFmt w:val="bullet"/>
      <w:lvlText w:val="•"/>
      <w:lvlJc w:val="left"/>
      <w:pPr>
        <w:ind w:left="5678" w:hanging="720"/>
      </w:pPr>
      <w:rPr>
        <w:rFonts w:hint="default"/>
        <w:lang w:val="en-US" w:eastAsia="en-US" w:bidi="ar-SA"/>
      </w:rPr>
    </w:lvl>
    <w:lvl w:ilvl="7" w:tentative="0">
      <w:start w:val="0"/>
      <w:numFmt w:val="bullet"/>
      <w:lvlText w:val="•"/>
      <w:lvlJc w:val="left"/>
      <w:pPr>
        <w:ind w:left="6485" w:hanging="720"/>
      </w:pPr>
      <w:rPr>
        <w:rFonts w:hint="default"/>
        <w:lang w:val="en-US" w:eastAsia="en-US" w:bidi="ar-SA"/>
      </w:rPr>
    </w:lvl>
    <w:lvl w:ilvl="8" w:tentative="0">
      <w:start w:val="0"/>
      <w:numFmt w:val="bullet"/>
      <w:lvlText w:val="•"/>
      <w:lvlJc w:val="left"/>
      <w:pPr>
        <w:ind w:left="7293" w:hanging="720"/>
      </w:pPr>
      <w:rPr>
        <w:rFonts w:hint="default"/>
        <w:lang w:val="en-US" w:eastAsia="en-US" w:bidi="ar-SA"/>
      </w:rPr>
    </w:lvl>
  </w:abstractNum>
  <w:abstractNum w:abstractNumId="9">
    <w:nsid w:val="C17C4D43"/>
    <w:multiLevelType w:val="multilevel"/>
    <w:tmpl w:val="C17C4D43"/>
    <w:lvl w:ilvl="0" w:tentative="0">
      <w:start w:val="4"/>
      <w:numFmt w:val="decimal"/>
      <w:lvlText w:val="%1"/>
      <w:lvlJc w:val="left"/>
      <w:pPr>
        <w:ind w:left="912" w:hanging="720"/>
        <w:jc w:val="left"/>
      </w:pPr>
      <w:rPr>
        <w:rFonts w:hint="default"/>
        <w:lang w:val="en-US" w:eastAsia="en-US" w:bidi="ar-SA"/>
      </w:rPr>
    </w:lvl>
    <w:lvl w:ilvl="1" w:tentative="0">
      <w:start w:val="3"/>
      <w:numFmt w:val="decimal"/>
      <w:lvlText w:val="%1.%2"/>
      <w:lvlJc w:val="left"/>
      <w:pPr>
        <w:ind w:left="912"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tentative="0">
      <w:start w:val="0"/>
      <w:numFmt w:val="bullet"/>
      <w:lvlText w:val="•"/>
      <w:lvlJc w:val="left"/>
      <w:pPr>
        <w:ind w:left="2517" w:hanging="720"/>
      </w:pPr>
      <w:rPr>
        <w:rFonts w:hint="default"/>
        <w:lang w:val="en-US" w:eastAsia="en-US" w:bidi="ar-SA"/>
      </w:rPr>
    </w:lvl>
    <w:lvl w:ilvl="3" w:tentative="0">
      <w:start w:val="0"/>
      <w:numFmt w:val="bullet"/>
      <w:lvlText w:val="•"/>
      <w:lvlJc w:val="left"/>
      <w:pPr>
        <w:ind w:left="3316" w:hanging="720"/>
      </w:pPr>
      <w:rPr>
        <w:rFonts w:hint="default"/>
        <w:lang w:val="en-US" w:eastAsia="en-US" w:bidi="ar-SA"/>
      </w:rPr>
    </w:lvl>
    <w:lvl w:ilvl="4" w:tentative="0">
      <w:start w:val="0"/>
      <w:numFmt w:val="bullet"/>
      <w:lvlText w:val="•"/>
      <w:lvlJc w:val="left"/>
      <w:pPr>
        <w:ind w:left="4115" w:hanging="720"/>
      </w:pPr>
      <w:rPr>
        <w:rFonts w:hint="default"/>
        <w:lang w:val="en-US" w:eastAsia="en-US" w:bidi="ar-SA"/>
      </w:rPr>
    </w:lvl>
    <w:lvl w:ilvl="5" w:tentative="0">
      <w:start w:val="0"/>
      <w:numFmt w:val="bullet"/>
      <w:lvlText w:val="•"/>
      <w:lvlJc w:val="left"/>
      <w:pPr>
        <w:ind w:left="4914" w:hanging="720"/>
      </w:pPr>
      <w:rPr>
        <w:rFonts w:hint="default"/>
        <w:lang w:val="en-US" w:eastAsia="en-US" w:bidi="ar-SA"/>
      </w:rPr>
    </w:lvl>
    <w:lvl w:ilvl="6" w:tentative="0">
      <w:start w:val="0"/>
      <w:numFmt w:val="bullet"/>
      <w:lvlText w:val="•"/>
      <w:lvlJc w:val="left"/>
      <w:pPr>
        <w:ind w:left="5713" w:hanging="720"/>
      </w:pPr>
      <w:rPr>
        <w:rFonts w:hint="default"/>
        <w:lang w:val="en-US" w:eastAsia="en-US" w:bidi="ar-SA"/>
      </w:rPr>
    </w:lvl>
    <w:lvl w:ilvl="7" w:tentative="0">
      <w:start w:val="0"/>
      <w:numFmt w:val="bullet"/>
      <w:lvlText w:val="•"/>
      <w:lvlJc w:val="left"/>
      <w:pPr>
        <w:ind w:left="6512" w:hanging="720"/>
      </w:pPr>
      <w:rPr>
        <w:rFonts w:hint="default"/>
        <w:lang w:val="en-US" w:eastAsia="en-US" w:bidi="ar-SA"/>
      </w:rPr>
    </w:lvl>
    <w:lvl w:ilvl="8" w:tentative="0">
      <w:start w:val="0"/>
      <w:numFmt w:val="bullet"/>
      <w:lvlText w:val="•"/>
      <w:lvlJc w:val="left"/>
      <w:pPr>
        <w:ind w:left="7311" w:hanging="720"/>
      </w:pPr>
      <w:rPr>
        <w:rFonts w:hint="default"/>
        <w:lang w:val="en-US" w:eastAsia="en-US" w:bidi="ar-SA"/>
      </w:rPr>
    </w:lvl>
  </w:abstractNum>
  <w:abstractNum w:abstractNumId="10">
    <w:nsid w:val="C4EA4DBF"/>
    <w:multiLevelType w:val="multilevel"/>
    <w:tmpl w:val="C4EA4DBF"/>
    <w:lvl w:ilvl="0" w:tentative="0">
      <w:start w:val="1"/>
      <w:numFmt w:val="decimal"/>
      <w:lvlText w:val="%1"/>
      <w:lvlJc w:val="left"/>
      <w:pPr>
        <w:ind w:left="1272" w:hanging="1080"/>
        <w:jc w:val="left"/>
      </w:pPr>
      <w:rPr>
        <w:rFonts w:hint="default"/>
        <w:lang w:val="en-US" w:eastAsia="en-US" w:bidi="ar-SA"/>
      </w:rPr>
    </w:lvl>
    <w:lvl w:ilvl="1" w:tentative="0">
      <w:start w:val="1"/>
      <w:numFmt w:val="decimal"/>
      <w:lvlText w:val="%1.%2"/>
      <w:lvlJc w:val="left"/>
      <w:pPr>
        <w:ind w:left="1272" w:hanging="108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tentative="0">
      <w:start w:val="1"/>
      <w:numFmt w:val="decimal"/>
      <w:lvlText w:val="%1.%2.%3"/>
      <w:lvlJc w:val="left"/>
      <w:pPr>
        <w:ind w:left="1272" w:hanging="9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tentative="0">
      <w:start w:val="0"/>
      <w:numFmt w:val="bullet"/>
      <w:lvlText w:val="•"/>
      <w:lvlJc w:val="left"/>
      <w:pPr>
        <w:ind w:left="3568" w:hanging="900"/>
      </w:pPr>
      <w:rPr>
        <w:rFonts w:hint="default"/>
        <w:lang w:val="en-US" w:eastAsia="en-US" w:bidi="ar-SA"/>
      </w:rPr>
    </w:lvl>
    <w:lvl w:ilvl="4" w:tentative="0">
      <w:start w:val="0"/>
      <w:numFmt w:val="bullet"/>
      <w:lvlText w:val="•"/>
      <w:lvlJc w:val="left"/>
      <w:pPr>
        <w:ind w:left="4331" w:hanging="900"/>
      </w:pPr>
      <w:rPr>
        <w:rFonts w:hint="default"/>
        <w:lang w:val="en-US" w:eastAsia="en-US" w:bidi="ar-SA"/>
      </w:rPr>
    </w:lvl>
    <w:lvl w:ilvl="5" w:tentative="0">
      <w:start w:val="0"/>
      <w:numFmt w:val="bullet"/>
      <w:lvlText w:val="•"/>
      <w:lvlJc w:val="left"/>
      <w:pPr>
        <w:ind w:left="5094" w:hanging="900"/>
      </w:pPr>
      <w:rPr>
        <w:rFonts w:hint="default"/>
        <w:lang w:val="en-US" w:eastAsia="en-US" w:bidi="ar-SA"/>
      </w:rPr>
    </w:lvl>
    <w:lvl w:ilvl="6" w:tentative="0">
      <w:start w:val="0"/>
      <w:numFmt w:val="bullet"/>
      <w:lvlText w:val="•"/>
      <w:lvlJc w:val="left"/>
      <w:pPr>
        <w:ind w:left="5857" w:hanging="900"/>
      </w:pPr>
      <w:rPr>
        <w:rFonts w:hint="default"/>
        <w:lang w:val="en-US" w:eastAsia="en-US" w:bidi="ar-SA"/>
      </w:rPr>
    </w:lvl>
    <w:lvl w:ilvl="7" w:tentative="0">
      <w:start w:val="0"/>
      <w:numFmt w:val="bullet"/>
      <w:lvlText w:val="•"/>
      <w:lvlJc w:val="left"/>
      <w:pPr>
        <w:ind w:left="6620" w:hanging="900"/>
      </w:pPr>
      <w:rPr>
        <w:rFonts w:hint="default"/>
        <w:lang w:val="en-US" w:eastAsia="en-US" w:bidi="ar-SA"/>
      </w:rPr>
    </w:lvl>
    <w:lvl w:ilvl="8" w:tentative="0">
      <w:start w:val="0"/>
      <w:numFmt w:val="bullet"/>
      <w:lvlText w:val="•"/>
      <w:lvlJc w:val="left"/>
      <w:pPr>
        <w:ind w:left="7383" w:hanging="900"/>
      </w:pPr>
      <w:rPr>
        <w:rFonts w:hint="default"/>
        <w:lang w:val="en-US" w:eastAsia="en-US" w:bidi="ar-SA"/>
      </w:rPr>
    </w:lvl>
  </w:abstractNum>
  <w:abstractNum w:abstractNumId="11">
    <w:nsid w:val="C83AAF60"/>
    <w:multiLevelType w:val="multilevel"/>
    <w:tmpl w:val="C83AAF60"/>
    <w:lvl w:ilvl="0" w:tentative="0">
      <w:start w:val="4"/>
      <w:numFmt w:val="decimal"/>
      <w:lvlText w:val="%1"/>
      <w:lvlJc w:val="left"/>
      <w:pPr>
        <w:ind w:left="912" w:hanging="720"/>
        <w:jc w:val="left"/>
      </w:pPr>
      <w:rPr>
        <w:rFonts w:hint="default"/>
        <w:lang w:val="en-US" w:eastAsia="en-US" w:bidi="ar-SA"/>
      </w:rPr>
    </w:lvl>
    <w:lvl w:ilvl="1" w:tentative="0">
      <w:start w:val="1"/>
      <w:numFmt w:val="decimal"/>
      <w:lvlText w:val="%1.%2"/>
      <w:lvlJc w:val="left"/>
      <w:pPr>
        <w:ind w:left="912"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tentative="0">
      <w:start w:val="0"/>
      <w:numFmt w:val="bullet"/>
      <w:lvlText w:val="•"/>
      <w:lvlJc w:val="left"/>
      <w:pPr>
        <w:ind w:left="2517" w:hanging="720"/>
      </w:pPr>
      <w:rPr>
        <w:rFonts w:hint="default"/>
        <w:lang w:val="en-US" w:eastAsia="en-US" w:bidi="ar-SA"/>
      </w:rPr>
    </w:lvl>
    <w:lvl w:ilvl="3" w:tentative="0">
      <w:start w:val="0"/>
      <w:numFmt w:val="bullet"/>
      <w:lvlText w:val="•"/>
      <w:lvlJc w:val="left"/>
      <w:pPr>
        <w:ind w:left="3316" w:hanging="720"/>
      </w:pPr>
      <w:rPr>
        <w:rFonts w:hint="default"/>
        <w:lang w:val="en-US" w:eastAsia="en-US" w:bidi="ar-SA"/>
      </w:rPr>
    </w:lvl>
    <w:lvl w:ilvl="4" w:tentative="0">
      <w:start w:val="0"/>
      <w:numFmt w:val="bullet"/>
      <w:lvlText w:val="•"/>
      <w:lvlJc w:val="left"/>
      <w:pPr>
        <w:ind w:left="4115" w:hanging="720"/>
      </w:pPr>
      <w:rPr>
        <w:rFonts w:hint="default"/>
        <w:lang w:val="en-US" w:eastAsia="en-US" w:bidi="ar-SA"/>
      </w:rPr>
    </w:lvl>
    <w:lvl w:ilvl="5" w:tentative="0">
      <w:start w:val="0"/>
      <w:numFmt w:val="bullet"/>
      <w:lvlText w:val="•"/>
      <w:lvlJc w:val="left"/>
      <w:pPr>
        <w:ind w:left="4914" w:hanging="720"/>
      </w:pPr>
      <w:rPr>
        <w:rFonts w:hint="default"/>
        <w:lang w:val="en-US" w:eastAsia="en-US" w:bidi="ar-SA"/>
      </w:rPr>
    </w:lvl>
    <w:lvl w:ilvl="6" w:tentative="0">
      <w:start w:val="0"/>
      <w:numFmt w:val="bullet"/>
      <w:lvlText w:val="•"/>
      <w:lvlJc w:val="left"/>
      <w:pPr>
        <w:ind w:left="5713" w:hanging="720"/>
      </w:pPr>
      <w:rPr>
        <w:rFonts w:hint="default"/>
        <w:lang w:val="en-US" w:eastAsia="en-US" w:bidi="ar-SA"/>
      </w:rPr>
    </w:lvl>
    <w:lvl w:ilvl="7" w:tentative="0">
      <w:start w:val="0"/>
      <w:numFmt w:val="bullet"/>
      <w:lvlText w:val="•"/>
      <w:lvlJc w:val="left"/>
      <w:pPr>
        <w:ind w:left="6512" w:hanging="720"/>
      </w:pPr>
      <w:rPr>
        <w:rFonts w:hint="default"/>
        <w:lang w:val="en-US" w:eastAsia="en-US" w:bidi="ar-SA"/>
      </w:rPr>
    </w:lvl>
    <w:lvl w:ilvl="8" w:tentative="0">
      <w:start w:val="0"/>
      <w:numFmt w:val="bullet"/>
      <w:lvlText w:val="•"/>
      <w:lvlJc w:val="left"/>
      <w:pPr>
        <w:ind w:left="7311" w:hanging="720"/>
      </w:pPr>
      <w:rPr>
        <w:rFonts w:hint="default"/>
        <w:lang w:val="en-US" w:eastAsia="en-US" w:bidi="ar-SA"/>
      </w:rPr>
    </w:lvl>
  </w:abstractNum>
  <w:abstractNum w:abstractNumId="12">
    <w:nsid w:val="D2B2DAFD"/>
    <w:multiLevelType w:val="multilevel"/>
    <w:tmpl w:val="D2B2DAFD"/>
    <w:lvl w:ilvl="0" w:tentative="0">
      <w:start w:val="1"/>
      <w:numFmt w:val="lowerRoman"/>
      <w:lvlText w:val="%1."/>
      <w:lvlJc w:val="left"/>
      <w:pPr>
        <w:ind w:left="912"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tentative="0">
      <w:start w:val="1"/>
      <w:numFmt w:val="lowerLetter"/>
      <w:lvlText w:val="%2."/>
      <w:lvlJc w:val="left"/>
      <w:pPr>
        <w:ind w:left="1632"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tentative="0">
      <w:start w:val="0"/>
      <w:numFmt w:val="bullet"/>
      <w:lvlText w:val="•"/>
      <w:lvlJc w:val="left"/>
      <w:pPr>
        <w:ind w:left="2447" w:hanging="720"/>
      </w:pPr>
      <w:rPr>
        <w:rFonts w:hint="default"/>
        <w:lang w:val="en-US" w:eastAsia="en-US" w:bidi="ar-SA"/>
      </w:rPr>
    </w:lvl>
    <w:lvl w:ilvl="3" w:tentative="0">
      <w:start w:val="0"/>
      <w:numFmt w:val="bullet"/>
      <w:lvlText w:val="•"/>
      <w:lvlJc w:val="left"/>
      <w:pPr>
        <w:ind w:left="3255" w:hanging="720"/>
      </w:pPr>
      <w:rPr>
        <w:rFonts w:hint="default"/>
        <w:lang w:val="en-US" w:eastAsia="en-US" w:bidi="ar-SA"/>
      </w:rPr>
    </w:lvl>
    <w:lvl w:ilvl="4" w:tentative="0">
      <w:start w:val="0"/>
      <w:numFmt w:val="bullet"/>
      <w:lvlText w:val="•"/>
      <w:lvlJc w:val="left"/>
      <w:pPr>
        <w:ind w:left="4062" w:hanging="720"/>
      </w:pPr>
      <w:rPr>
        <w:rFonts w:hint="default"/>
        <w:lang w:val="en-US" w:eastAsia="en-US" w:bidi="ar-SA"/>
      </w:rPr>
    </w:lvl>
    <w:lvl w:ilvl="5" w:tentative="0">
      <w:start w:val="0"/>
      <w:numFmt w:val="bullet"/>
      <w:lvlText w:val="•"/>
      <w:lvlJc w:val="left"/>
      <w:pPr>
        <w:ind w:left="4870" w:hanging="720"/>
      </w:pPr>
      <w:rPr>
        <w:rFonts w:hint="default"/>
        <w:lang w:val="en-US" w:eastAsia="en-US" w:bidi="ar-SA"/>
      </w:rPr>
    </w:lvl>
    <w:lvl w:ilvl="6" w:tentative="0">
      <w:start w:val="0"/>
      <w:numFmt w:val="bullet"/>
      <w:lvlText w:val="•"/>
      <w:lvlJc w:val="left"/>
      <w:pPr>
        <w:ind w:left="5678" w:hanging="720"/>
      </w:pPr>
      <w:rPr>
        <w:rFonts w:hint="default"/>
        <w:lang w:val="en-US" w:eastAsia="en-US" w:bidi="ar-SA"/>
      </w:rPr>
    </w:lvl>
    <w:lvl w:ilvl="7" w:tentative="0">
      <w:start w:val="0"/>
      <w:numFmt w:val="bullet"/>
      <w:lvlText w:val="•"/>
      <w:lvlJc w:val="left"/>
      <w:pPr>
        <w:ind w:left="6485" w:hanging="720"/>
      </w:pPr>
      <w:rPr>
        <w:rFonts w:hint="default"/>
        <w:lang w:val="en-US" w:eastAsia="en-US" w:bidi="ar-SA"/>
      </w:rPr>
    </w:lvl>
    <w:lvl w:ilvl="8" w:tentative="0">
      <w:start w:val="0"/>
      <w:numFmt w:val="bullet"/>
      <w:lvlText w:val="•"/>
      <w:lvlJc w:val="left"/>
      <w:pPr>
        <w:ind w:left="7293" w:hanging="720"/>
      </w:pPr>
      <w:rPr>
        <w:rFonts w:hint="default"/>
        <w:lang w:val="en-US" w:eastAsia="en-US" w:bidi="ar-SA"/>
      </w:rPr>
    </w:lvl>
  </w:abstractNum>
  <w:abstractNum w:abstractNumId="13">
    <w:nsid w:val="D42187FE"/>
    <w:multiLevelType w:val="multilevel"/>
    <w:tmpl w:val="D42187FE"/>
    <w:lvl w:ilvl="0" w:tentative="0">
      <w:start w:val="4"/>
      <w:numFmt w:val="decimal"/>
      <w:lvlText w:val="%1"/>
      <w:lvlJc w:val="left"/>
      <w:pPr>
        <w:ind w:left="1272" w:hanging="1080"/>
        <w:jc w:val="left"/>
      </w:pPr>
      <w:rPr>
        <w:rFonts w:hint="default"/>
        <w:lang w:val="en-US" w:eastAsia="en-US" w:bidi="ar-SA"/>
      </w:rPr>
    </w:lvl>
    <w:lvl w:ilvl="1" w:tentative="0">
      <w:start w:val="3"/>
      <w:numFmt w:val="decimal"/>
      <w:lvlText w:val="%1.%2"/>
      <w:lvlJc w:val="left"/>
      <w:pPr>
        <w:ind w:left="1272" w:hanging="108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tentative="0">
      <w:start w:val="0"/>
      <w:numFmt w:val="bullet"/>
      <w:lvlText w:val="•"/>
      <w:lvlJc w:val="left"/>
      <w:pPr>
        <w:ind w:left="2805" w:hanging="1080"/>
      </w:pPr>
      <w:rPr>
        <w:rFonts w:hint="default"/>
        <w:lang w:val="en-US" w:eastAsia="en-US" w:bidi="ar-SA"/>
      </w:rPr>
    </w:lvl>
    <w:lvl w:ilvl="3" w:tentative="0">
      <w:start w:val="0"/>
      <w:numFmt w:val="bullet"/>
      <w:lvlText w:val="•"/>
      <w:lvlJc w:val="left"/>
      <w:pPr>
        <w:ind w:left="3568" w:hanging="1080"/>
      </w:pPr>
      <w:rPr>
        <w:rFonts w:hint="default"/>
        <w:lang w:val="en-US" w:eastAsia="en-US" w:bidi="ar-SA"/>
      </w:rPr>
    </w:lvl>
    <w:lvl w:ilvl="4" w:tentative="0">
      <w:start w:val="0"/>
      <w:numFmt w:val="bullet"/>
      <w:lvlText w:val="•"/>
      <w:lvlJc w:val="left"/>
      <w:pPr>
        <w:ind w:left="4331" w:hanging="1080"/>
      </w:pPr>
      <w:rPr>
        <w:rFonts w:hint="default"/>
        <w:lang w:val="en-US" w:eastAsia="en-US" w:bidi="ar-SA"/>
      </w:rPr>
    </w:lvl>
    <w:lvl w:ilvl="5" w:tentative="0">
      <w:start w:val="0"/>
      <w:numFmt w:val="bullet"/>
      <w:lvlText w:val="•"/>
      <w:lvlJc w:val="left"/>
      <w:pPr>
        <w:ind w:left="5094" w:hanging="1080"/>
      </w:pPr>
      <w:rPr>
        <w:rFonts w:hint="default"/>
        <w:lang w:val="en-US" w:eastAsia="en-US" w:bidi="ar-SA"/>
      </w:rPr>
    </w:lvl>
    <w:lvl w:ilvl="6" w:tentative="0">
      <w:start w:val="0"/>
      <w:numFmt w:val="bullet"/>
      <w:lvlText w:val="•"/>
      <w:lvlJc w:val="left"/>
      <w:pPr>
        <w:ind w:left="5857" w:hanging="1080"/>
      </w:pPr>
      <w:rPr>
        <w:rFonts w:hint="default"/>
        <w:lang w:val="en-US" w:eastAsia="en-US" w:bidi="ar-SA"/>
      </w:rPr>
    </w:lvl>
    <w:lvl w:ilvl="7" w:tentative="0">
      <w:start w:val="0"/>
      <w:numFmt w:val="bullet"/>
      <w:lvlText w:val="•"/>
      <w:lvlJc w:val="left"/>
      <w:pPr>
        <w:ind w:left="6620" w:hanging="1080"/>
      </w:pPr>
      <w:rPr>
        <w:rFonts w:hint="default"/>
        <w:lang w:val="en-US" w:eastAsia="en-US" w:bidi="ar-SA"/>
      </w:rPr>
    </w:lvl>
    <w:lvl w:ilvl="8" w:tentative="0">
      <w:start w:val="0"/>
      <w:numFmt w:val="bullet"/>
      <w:lvlText w:val="•"/>
      <w:lvlJc w:val="left"/>
      <w:pPr>
        <w:ind w:left="7383" w:hanging="1080"/>
      </w:pPr>
      <w:rPr>
        <w:rFonts w:hint="default"/>
        <w:lang w:val="en-US" w:eastAsia="en-US" w:bidi="ar-SA"/>
      </w:rPr>
    </w:lvl>
  </w:abstractNum>
  <w:abstractNum w:abstractNumId="14">
    <w:nsid w:val="DD02F921"/>
    <w:multiLevelType w:val="multilevel"/>
    <w:tmpl w:val="DD02F921"/>
    <w:lvl w:ilvl="0" w:tentative="0">
      <w:start w:val="3"/>
      <w:numFmt w:val="decimal"/>
      <w:lvlText w:val="%1"/>
      <w:lvlJc w:val="left"/>
      <w:pPr>
        <w:ind w:left="1272" w:hanging="1080"/>
        <w:jc w:val="left"/>
      </w:pPr>
      <w:rPr>
        <w:rFonts w:hint="default"/>
        <w:lang w:val="en-US" w:eastAsia="en-US" w:bidi="ar-SA"/>
      </w:rPr>
    </w:lvl>
    <w:lvl w:ilvl="1" w:tentative="0">
      <w:start w:val="1"/>
      <w:numFmt w:val="decimal"/>
      <w:lvlText w:val="%1.%2"/>
      <w:lvlJc w:val="left"/>
      <w:pPr>
        <w:ind w:left="1272" w:hanging="108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tentative="0">
      <w:start w:val="1"/>
      <w:numFmt w:val="decimal"/>
      <w:lvlText w:val="%1.%2.%3"/>
      <w:lvlJc w:val="left"/>
      <w:pPr>
        <w:ind w:left="1272" w:hanging="9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tentative="0">
      <w:start w:val="0"/>
      <w:numFmt w:val="bullet"/>
      <w:lvlText w:val="•"/>
      <w:lvlJc w:val="left"/>
      <w:pPr>
        <w:ind w:left="3568" w:hanging="900"/>
      </w:pPr>
      <w:rPr>
        <w:rFonts w:hint="default"/>
        <w:lang w:val="en-US" w:eastAsia="en-US" w:bidi="ar-SA"/>
      </w:rPr>
    </w:lvl>
    <w:lvl w:ilvl="4" w:tentative="0">
      <w:start w:val="0"/>
      <w:numFmt w:val="bullet"/>
      <w:lvlText w:val="•"/>
      <w:lvlJc w:val="left"/>
      <w:pPr>
        <w:ind w:left="4331" w:hanging="900"/>
      </w:pPr>
      <w:rPr>
        <w:rFonts w:hint="default"/>
        <w:lang w:val="en-US" w:eastAsia="en-US" w:bidi="ar-SA"/>
      </w:rPr>
    </w:lvl>
    <w:lvl w:ilvl="5" w:tentative="0">
      <w:start w:val="0"/>
      <w:numFmt w:val="bullet"/>
      <w:lvlText w:val="•"/>
      <w:lvlJc w:val="left"/>
      <w:pPr>
        <w:ind w:left="5094" w:hanging="900"/>
      </w:pPr>
      <w:rPr>
        <w:rFonts w:hint="default"/>
        <w:lang w:val="en-US" w:eastAsia="en-US" w:bidi="ar-SA"/>
      </w:rPr>
    </w:lvl>
    <w:lvl w:ilvl="6" w:tentative="0">
      <w:start w:val="0"/>
      <w:numFmt w:val="bullet"/>
      <w:lvlText w:val="•"/>
      <w:lvlJc w:val="left"/>
      <w:pPr>
        <w:ind w:left="5857" w:hanging="900"/>
      </w:pPr>
      <w:rPr>
        <w:rFonts w:hint="default"/>
        <w:lang w:val="en-US" w:eastAsia="en-US" w:bidi="ar-SA"/>
      </w:rPr>
    </w:lvl>
    <w:lvl w:ilvl="7" w:tentative="0">
      <w:start w:val="0"/>
      <w:numFmt w:val="bullet"/>
      <w:lvlText w:val="•"/>
      <w:lvlJc w:val="left"/>
      <w:pPr>
        <w:ind w:left="6620" w:hanging="900"/>
      </w:pPr>
      <w:rPr>
        <w:rFonts w:hint="default"/>
        <w:lang w:val="en-US" w:eastAsia="en-US" w:bidi="ar-SA"/>
      </w:rPr>
    </w:lvl>
    <w:lvl w:ilvl="8" w:tentative="0">
      <w:start w:val="0"/>
      <w:numFmt w:val="bullet"/>
      <w:lvlText w:val="•"/>
      <w:lvlJc w:val="left"/>
      <w:pPr>
        <w:ind w:left="7383" w:hanging="900"/>
      </w:pPr>
      <w:rPr>
        <w:rFonts w:hint="default"/>
        <w:lang w:val="en-US" w:eastAsia="en-US" w:bidi="ar-SA"/>
      </w:rPr>
    </w:lvl>
  </w:abstractNum>
  <w:abstractNum w:abstractNumId="15">
    <w:nsid w:val="DD3DB379"/>
    <w:multiLevelType w:val="multilevel"/>
    <w:tmpl w:val="DD3DB379"/>
    <w:lvl w:ilvl="0" w:tentative="0">
      <w:start w:val="4"/>
      <w:numFmt w:val="decimal"/>
      <w:lvlText w:val="%1"/>
      <w:lvlJc w:val="left"/>
      <w:pPr>
        <w:ind w:left="1272" w:hanging="1080"/>
        <w:jc w:val="left"/>
      </w:pPr>
      <w:rPr>
        <w:rFonts w:hint="default"/>
        <w:lang w:val="en-US" w:eastAsia="en-US" w:bidi="ar-SA"/>
      </w:rPr>
    </w:lvl>
    <w:lvl w:ilvl="1" w:tentative="0">
      <w:start w:val="1"/>
      <w:numFmt w:val="decimal"/>
      <w:lvlText w:val="%1.%2"/>
      <w:lvlJc w:val="left"/>
      <w:pPr>
        <w:ind w:left="1272" w:hanging="108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tentative="0">
      <w:start w:val="0"/>
      <w:numFmt w:val="bullet"/>
      <w:lvlText w:val="•"/>
      <w:lvlJc w:val="left"/>
      <w:pPr>
        <w:ind w:left="2805" w:hanging="1080"/>
      </w:pPr>
      <w:rPr>
        <w:rFonts w:hint="default"/>
        <w:lang w:val="en-US" w:eastAsia="en-US" w:bidi="ar-SA"/>
      </w:rPr>
    </w:lvl>
    <w:lvl w:ilvl="3" w:tentative="0">
      <w:start w:val="0"/>
      <w:numFmt w:val="bullet"/>
      <w:lvlText w:val="•"/>
      <w:lvlJc w:val="left"/>
      <w:pPr>
        <w:ind w:left="3568" w:hanging="1080"/>
      </w:pPr>
      <w:rPr>
        <w:rFonts w:hint="default"/>
        <w:lang w:val="en-US" w:eastAsia="en-US" w:bidi="ar-SA"/>
      </w:rPr>
    </w:lvl>
    <w:lvl w:ilvl="4" w:tentative="0">
      <w:start w:val="0"/>
      <w:numFmt w:val="bullet"/>
      <w:lvlText w:val="•"/>
      <w:lvlJc w:val="left"/>
      <w:pPr>
        <w:ind w:left="4331" w:hanging="1080"/>
      </w:pPr>
      <w:rPr>
        <w:rFonts w:hint="default"/>
        <w:lang w:val="en-US" w:eastAsia="en-US" w:bidi="ar-SA"/>
      </w:rPr>
    </w:lvl>
    <w:lvl w:ilvl="5" w:tentative="0">
      <w:start w:val="0"/>
      <w:numFmt w:val="bullet"/>
      <w:lvlText w:val="•"/>
      <w:lvlJc w:val="left"/>
      <w:pPr>
        <w:ind w:left="5094" w:hanging="1080"/>
      </w:pPr>
      <w:rPr>
        <w:rFonts w:hint="default"/>
        <w:lang w:val="en-US" w:eastAsia="en-US" w:bidi="ar-SA"/>
      </w:rPr>
    </w:lvl>
    <w:lvl w:ilvl="6" w:tentative="0">
      <w:start w:val="0"/>
      <w:numFmt w:val="bullet"/>
      <w:lvlText w:val="•"/>
      <w:lvlJc w:val="left"/>
      <w:pPr>
        <w:ind w:left="5857" w:hanging="1080"/>
      </w:pPr>
      <w:rPr>
        <w:rFonts w:hint="default"/>
        <w:lang w:val="en-US" w:eastAsia="en-US" w:bidi="ar-SA"/>
      </w:rPr>
    </w:lvl>
    <w:lvl w:ilvl="7" w:tentative="0">
      <w:start w:val="0"/>
      <w:numFmt w:val="bullet"/>
      <w:lvlText w:val="•"/>
      <w:lvlJc w:val="left"/>
      <w:pPr>
        <w:ind w:left="6620" w:hanging="1080"/>
      </w:pPr>
      <w:rPr>
        <w:rFonts w:hint="default"/>
        <w:lang w:val="en-US" w:eastAsia="en-US" w:bidi="ar-SA"/>
      </w:rPr>
    </w:lvl>
    <w:lvl w:ilvl="8" w:tentative="0">
      <w:start w:val="0"/>
      <w:numFmt w:val="bullet"/>
      <w:lvlText w:val="•"/>
      <w:lvlJc w:val="left"/>
      <w:pPr>
        <w:ind w:left="7383" w:hanging="1080"/>
      </w:pPr>
      <w:rPr>
        <w:rFonts w:hint="default"/>
        <w:lang w:val="en-US" w:eastAsia="en-US" w:bidi="ar-SA"/>
      </w:rPr>
    </w:lvl>
  </w:abstractNum>
  <w:abstractNum w:abstractNumId="16">
    <w:nsid w:val="DD474A30"/>
    <w:multiLevelType w:val="multilevel"/>
    <w:tmpl w:val="DD474A30"/>
    <w:lvl w:ilvl="0" w:tentative="0">
      <w:start w:val="4"/>
      <w:numFmt w:val="decimal"/>
      <w:lvlText w:val="%1"/>
      <w:lvlJc w:val="left"/>
      <w:pPr>
        <w:ind w:left="1272" w:hanging="900"/>
        <w:jc w:val="left"/>
      </w:pPr>
      <w:rPr>
        <w:rFonts w:hint="default"/>
        <w:lang w:val="en-US" w:eastAsia="en-US" w:bidi="ar-SA"/>
      </w:rPr>
    </w:lvl>
    <w:lvl w:ilvl="1" w:tentative="0">
      <w:start w:val="2"/>
      <w:numFmt w:val="decimal"/>
      <w:lvlText w:val="%1.%2"/>
      <w:lvlJc w:val="left"/>
      <w:pPr>
        <w:ind w:left="1272" w:hanging="900"/>
        <w:jc w:val="left"/>
      </w:pPr>
      <w:rPr>
        <w:rFonts w:hint="default"/>
        <w:lang w:val="en-US" w:eastAsia="en-US" w:bidi="ar-SA"/>
      </w:rPr>
    </w:lvl>
    <w:lvl w:ilvl="2" w:tentative="0">
      <w:start w:val="1"/>
      <w:numFmt w:val="decimal"/>
      <w:lvlText w:val="%1.%2.%3"/>
      <w:lvlJc w:val="left"/>
      <w:pPr>
        <w:ind w:left="1272" w:hanging="9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tentative="0">
      <w:start w:val="0"/>
      <w:numFmt w:val="bullet"/>
      <w:lvlText w:val="•"/>
      <w:lvlJc w:val="left"/>
      <w:pPr>
        <w:ind w:left="3568" w:hanging="900"/>
      </w:pPr>
      <w:rPr>
        <w:rFonts w:hint="default"/>
        <w:lang w:val="en-US" w:eastAsia="en-US" w:bidi="ar-SA"/>
      </w:rPr>
    </w:lvl>
    <w:lvl w:ilvl="4" w:tentative="0">
      <w:start w:val="0"/>
      <w:numFmt w:val="bullet"/>
      <w:lvlText w:val="•"/>
      <w:lvlJc w:val="left"/>
      <w:pPr>
        <w:ind w:left="4331" w:hanging="900"/>
      </w:pPr>
      <w:rPr>
        <w:rFonts w:hint="default"/>
        <w:lang w:val="en-US" w:eastAsia="en-US" w:bidi="ar-SA"/>
      </w:rPr>
    </w:lvl>
    <w:lvl w:ilvl="5" w:tentative="0">
      <w:start w:val="0"/>
      <w:numFmt w:val="bullet"/>
      <w:lvlText w:val="•"/>
      <w:lvlJc w:val="left"/>
      <w:pPr>
        <w:ind w:left="5094" w:hanging="900"/>
      </w:pPr>
      <w:rPr>
        <w:rFonts w:hint="default"/>
        <w:lang w:val="en-US" w:eastAsia="en-US" w:bidi="ar-SA"/>
      </w:rPr>
    </w:lvl>
    <w:lvl w:ilvl="6" w:tentative="0">
      <w:start w:val="0"/>
      <w:numFmt w:val="bullet"/>
      <w:lvlText w:val="•"/>
      <w:lvlJc w:val="left"/>
      <w:pPr>
        <w:ind w:left="5857" w:hanging="900"/>
      </w:pPr>
      <w:rPr>
        <w:rFonts w:hint="default"/>
        <w:lang w:val="en-US" w:eastAsia="en-US" w:bidi="ar-SA"/>
      </w:rPr>
    </w:lvl>
    <w:lvl w:ilvl="7" w:tentative="0">
      <w:start w:val="0"/>
      <w:numFmt w:val="bullet"/>
      <w:lvlText w:val="•"/>
      <w:lvlJc w:val="left"/>
      <w:pPr>
        <w:ind w:left="6620" w:hanging="900"/>
      </w:pPr>
      <w:rPr>
        <w:rFonts w:hint="default"/>
        <w:lang w:val="en-US" w:eastAsia="en-US" w:bidi="ar-SA"/>
      </w:rPr>
    </w:lvl>
    <w:lvl w:ilvl="8" w:tentative="0">
      <w:start w:val="0"/>
      <w:numFmt w:val="bullet"/>
      <w:lvlText w:val="•"/>
      <w:lvlJc w:val="left"/>
      <w:pPr>
        <w:ind w:left="7383" w:hanging="900"/>
      </w:pPr>
      <w:rPr>
        <w:rFonts w:hint="default"/>
        <w:lang w:val="en-US" w:eastAsia="en-US" w:bidi="ar-SA"/>
      </w:rPr>
    </w:lvl>
  </w:abstractNum>
  <w:abstractNum w:abstractNumId="17">
    <w:nsid w:val="E887D337"/>
    <w:multiLevelType w:val="multilevel"/>
    <w:tmpl w:val="E887D337"/>
    <w:lvl w:ilvl="0" w:tentative="0">
      <w:start w:val="5"/>
      <w:numFmt w:val="decimal"/>
      <w:lvlText w:val="%1"/>
      <w:lvlJc w:val="left"/>
      <w:pPr>
        <w:ind w:left="1272" w:hanging="1080"/>
        <w:jc w:val="left"/>
      </w:pPr>
      <w:rPr>
        <w:rFonts w:hint="default"/>
        <w:lang w:val="en-US" w:eastAsia="en-US" w:bidi="ar-SA"/>
      </w:rPr>
    </w:lvl>
    <w:lvl w:ilvl="1" w:tentative="0">
      <w:start w:val="1"/>
      <w:numFmt w:val="decimal"/>
      <w:lvlText w:val="%1.%2"/>
      <w:lvlJc w:val="left"/>
      <w:pPr>
        <w:ind w:left="1272" w:hanging="108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tentative="0">
      <w:start w:val="1"/>
      <w:numFmt w:val="decimal"/>
      <w:lvlText w:val="%1.%2.%3"/>
      <w:lvlJc w:val="left"/>
      <w:pPr>
        <w:ind w:left="1272" w:hanging="9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tentative="0">
      <w:start w:val="0"/>
      <w:numFmt w:val="bullet"/>
      <w:lvlText w:val="•"/>
      <w:lvlJc w:val="left"/>
      <w:pPr>
        <w:ind w:left="3568" w:hanging="900"/>
      </w:pPr>
      <w:rPr>
        <w:rFonts w:hint="default"/>
        <w:lang w:val="en-US" w:eastAsia="en-US" w:bidi="ar-SA"/>
      </w:rPr>
    </w:lvl>
    <w:lvl w:ilvl="4" w:tentative="0">
      <w:start w:val="0"/>
      <w:numFmt w:val="bullet"/>
      <w:lvlText w:val="•"/>
      <w:lvlJc w:val="left"/>
      <w:pPr>
        <w:ind w:left="4331" w:hanging="900"/>
      </w:pPr>
      <w:rPr>
        <w:rFonts w:hint="default"/>
        <w:lang w:val="en-US" w:eastAsia="en-US" w:bidi="ar-SA"/>
      </w:rPr>
    </w:lvl>
    <w:lvl w:ilvl="5" w:tentative="0">
      <w:start w:val="0"/>
      <w:numFmt w:val="bullet"/>
      <w:lvlText w:val="•"/>
      <w:lvlJc w:val="left"/>
      <w:pPr>
        <w:ind w:left="5094" w:hanging="900"/>
      </w:pPr>
      <w:rPr>
        <w:rFonts w:hint="default"/>
        <w:lang w:val="en-US" w:eastAsia="en-US" w:bidi="ar-SA"/>
      </w:rPr>
    </w:lvl>
    <w:lvl w:ilvl="6" w:tentative="0">
      <w:start w:val="0"/>
      <w:numFmt w:val="bullet"/>
      <w:lvlText w:val="•"/>
      <w:lvlJc w:val="left"/>
      <w:pPr>
        <w:ind w:left="5857" w:hanging="900"/>
      </w:pPr>
      <w:rPr>
        <w:rFonts w:hint="default"/>
        <w:lang w:val="en-US" w:eastAsia="en-US" w:bidi="ar-SA"/>
      </w:rPr>
    </w:lvl>
    <w:lvl w:ilvl="7" w:tentative="0">
      <w:start w:val="0"/>
      <w:numFmt w:val="bullet"/>
      <w:lvlText w:val="•"/>
      <w:lvlJc w:val="left"/>
      <w:pPr>
        <w:ind w:left="6620" w:hanging="900"/>
      </w:pPr>
      <w:rPr>
        <w:rFonts w:hint="default"/>
        <w:lang w:val="en-US" w:eastAsia="en-US" w:bidi="ar-SA"/>
      </w:rPr>
    </w:lvl>
    <w:lvl w:ilvl="8" w:tentative="0">
      <w:start w:val="0"/>
      <w:numFmt w:val="bullet"/>
      <w:lvlText w:val="•"/>
      <w:lvlJc w:val="left"/>
      <w:pPr>
        <w:ind w:left="7383" w:hanging="900"/>
      </w:pPr>
      <w:rPr>
        <w:rFonts w:hint="default"/>
        <w:lang w:val="en-US" w:eastAsia="en-US" w:bidi="ar-SA"/>
      </w:rPr>
    </w:lvl>
  </w:abstractNum>
  <w:abstractNum w:abstractNumId="18">
    <w:nsid w:val="F3B956F0"/>
    <w:multiLevelType w:val="multilevel"/>
    <w:tmpl w:val="F3B956F0"/>
    <w:lvl w:ilvl="0" w:tentative="0">
      <w:start w:val="5"/>
      <w:numFmt w:val="decimal"/>
      <w:lvlText w:val="%1"/>
      <w:lvlJc w:val="left"/>
      <w:pPr>
        <w:ind w:left="912" w:hanging="720"/>
        <w:jc w:val="left"/>
      </w:pPr>
      <w:rPr>
        <w:rFonts w:hint="default"/>
        <w:lang w:val="en-US" w:eastAsia="en-US" w:bidi="ar-SA"/>
      </w:rPr>
    </w:lvl>
    <w:lvl w:ilvl="1" w:tentative="0">
      <w:start w:val="6"/>
      <w:numFmt w:val="decimal"/>
      <w:lvlText w:val="%1.%2"/>
      <w:lvlJc w:val="left"/>
      <w:pPr>
        <w:ind w:left="912"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tentative="0">
      <w:start w:val="1"/>
      <w:numFmt w:val="decimal"/>
      <w:lvlText w:val="%3."/>
      <w:lvlJc w:val="left"/>
      <w:pPr>
        <w:ind w:left="912"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tentative="0">
      <w:start w:val="0"/>
      <w:numFmt w:val="bullet"/>
      <w:lvlText w:val="•"/>
      <w:lvlJc w:val="left"/>
      <w:pPr>
        <w:ind w:left="3316" w:hanging="360"/>
      </w:pPr>
      <w:rPr>
        <w:rFonts w:hint="default"/>
        <w:lang w:val="en-US" w:eastAsia="en-US" w:bidi="ar-SA"/>
      </w:rPr>
    </w:lvl>
    <w:lvl w:ilvl="4" w:tentative="0">
      <w:start w:val="0"/>
      <w:numFmt w:val="bullet"/>
      <w:lvlText w:val="•"/>
      <w:lvlJc w:val="left"/>
      <w:pPr>
        <w:ind w:left="4115" w:hanging="360"/>
      </w:pPr>
      <w:rPr>
        <w:rFonts w:hint="default"/>
        <w:lang w:val="en-US" w:eastAsia="en-US" w:bidi="ar-SA"/>
      </w:rPr>
    </w:lvl>
    <w:lvl w:ilvl="5" w:tentative="0">
      <w:start w:val="0"/>
      <w:numFmt w:val="bullet"/>
      <w:lvlText w:val="•"/>
      <w:lvlJc w:val="left"/>
      <w:pPr>
        <w:ind w:left="4914" w:hanging="360"/>
      </w:pPr>
      <w:rPr>
        <w:rFonts w:hint="default"/>
        <w:lang w:val="en-US" w:eastAsia="en-US" w:bidi="ar-SA"/>
      </w:rPr>
    </w:lvl>
    <w:lvl w:ilvl="6" w:tentative="0">
      <w:start w:val="0"/>
      <w:numFmt w:val="bullet"/>
      <w:lvlText w:val="•"/>
      <w:lvlJc w:val="left"/>
      <w:pPr>
        <w:ind w:left="5713" w:hanging="360"/>
      </w:pPr>
      <w:rPr>
        <w:rFonts w:hint="default"/>
        <w:lang w:val="en-US" w:eastAsia="en-US" w:bidi="ar-SA"/>
      </w:rPr>
    </w:lvl>
    <w:lvl w:ilvl="7" w:tentative="0">
      <w:start w:val="0"/>
      <w:numFmt w:val="bullet"/>
      <w:lvlText w:val="•"/>
      <w:lvlJc w:val="left"/>
      <w:pPr>
        <w:ind w:left="6512" w:hanging="360"/>
      </w:pPr>
      <w:rPr>
        <w:rFonts w:hint="default"/>
        <w:lang w:val="en-US" w:eastAsia="en-US" w:bidi="ar-SA"/>
      </w:rPr>
    </w:lvl>
    <w:lvl w:ilvl="8" w:tentative="0">
      <w:start w:val="0"/>
      <w:numFmt w:val="bullet"/>
      <w:lvlText w:val="•"/>
      <w:lvlJc w:val="left"/>
      <w:pPr>
        <w:ind w:left="7311" w:hanging="360"/>
      </w:pPr>
      <w:rPr>
        <w:rFonts w:hint="default"/>
        <w:lang w:val="en-US" w:eastAsia="en-US" w:bidi="ar-SA"/>
      </w:rPr>
    </w:lvl>
  </w:abstractNum>
  <w:abstractNum w:abstractNumId="19">
    <w:nsid w:val="0039509F"/>
    <w:multiLevelType w:val="multilevel"/>
    <w:tmpl w:val="0039509F"/>
    <w:lvl w:ilvl="0" w:tentative="0">
      <w:start w:val="2"/>
      <w:numFmt w:val="decimal"/>
      <w:lvlText w:val="%1"/>
      <w:lvlJc w:val="left"/>
      <w:pPr>
        <w:ind w:left="912" w:hanging="720"/>
        <w:jc w:val="left"/>
      </w:pPr>
      <w:rPr>
        <w:rFonts w:hint="default"/>
        <w:lang w:val="en-US" w:eastAsia="en-US" w:bidi="ar-SA"/>
      </w:rPr>
    </w:lvl>
    <w:lvl w:ilvl="1" w:tentative="0">
      <w:start w:val="1"/>
      <w:numFmt w:val="decimal"/>
      <w:lvlText w:val="%1.%2"/>
      <w:lvlJc w:val="left"/>
      <w:pPr>
        <w:ind w:left="912"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tentative="0">
      <w:start w:val="2"/>
      <w:numFmt w:val="decimal"/>
      <w:lvlText w:val="%1.%2.%3"/>
      <w:lvlJc w:val="left"/>
      <w:pPr>
        <w:ind w:left="912"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tentative="0">
      <w:start w:val="0"/>
      <w:numFmt w:val="bullet"/>
      <w:lvlText w:val="•"/>
      <w:lvlJc w:val="left"/>
      <w:pPr>
        <w:ind w:left="3316" w:hanging="720"/>
      </w:pPr>
      <w:rPr>
        <w:rFonts w:hint="default"/>
        <w:lang w:val="en-US" w:eastAsia="en-US" w:bidi="ar-SA"/>
      </w:rPr>
    </w:lvl>
    <w:lvl w:ilvl="4" w:tentative="0">
      <w:start w:val="0"/>
      <w:numFmt w:val="bullet"/>
      <w:lvlText w:val="•"/>
      <w:lvlJc w:val="left"/>
      <w:pPr>
        <w:ind w:left="4115" w:hanging="720"/>
      </w:pPr>
      <w:rPr>
        <w:rFonts w:hint="default"/>
        <w:lang w:val="en-US" w:eastAsia="en-US" w:bidi="ar-SA"/>
      </w:rPr>
    </w:lvl>
    <w:lvl w:ilvl="5" w:tentative="0">
      <w:start w:val="0"/>
      <w:numFmt w:val="bullet"/>
      <w:lvlText w:val="•"/>
      <w:lvlJc w:val="left"/>
      <w:pPr>
        <w:ind w:left="4914" w:hanging="720"/>
      </w:pPr>
      <w:rPr>
        <w:rFonts w:hint="default"/>
        <w:lang w:val="en-US" w:eastAsia="en-US" w:bidi="ar-SA"/>
      </w:rPr>
    </w:lvl>
    <w:lvl w:ilvl="6" w:tentative="0">
      <w:start w:val="0"/>
      <w:numFmt w:val="bullet"/>
      <w:lvlText w:val="•"/>
      <w:lvlJc w:val="left"/>
      <w:pPr>
        <w:ind w:left="5713" w:hanging="720"/>
      </w:pPr>
      <w:rPr>
        <w:rFonts w:hint="default"/>
        <w:lang w:val="en-US" w:eastAsia="en-US" w:bidi="ar-SA"/>
      </w:rPr>
    </w:lvl>
    <w:lvl w:ilvl="7" w:tentative="0">
      <w:start w:val="0"/>
      <w:numFmt w:val="bullet"/>
      <w:lvlText w:val="•"/>
      <w:lvlJc w:val="left"/>
      <w:pPr>
        <w:ind w:left="6512" w:hanging="720"/>
      </w:pPr>
      <w:rPr>
        <w:rFonts w:hint="default"/>
        <w:lang w:val="en-US" w:eastAsia="en-US" w:bidi="ar-SA"/>
      </w:rPr>
    </w:lvl>
    <w:lvl w:ilvl="8" w:tentative="0">
      <w:start w:val="0"/>
      <w:numFmt w:val="bullet"/>
      <w:lvlText w:val="•"/>
      <w:lvlJc w:val="left"/>
      <w:pPr>
        <w:ind w:left="7311" w:hanging="720"/>
      </w:pPr>
      <w:rPr>
        <w:rFonts w:hint="default"/>
        <w:lang w:val="en-US" w:eastAsia="en-US" w:bidi="ar-SA"/>
      </w:rPr>
    </w:lvl>
  </w:abstractNum>
  <w:abstractNum w:abstractNumId="20">
    <w:nsid w:val="025EB27A"/>
    <w:multiLevelType w:val="multilevel"/>
    <w:tmpl w:val="025EB27A"/>
    <w:lvl w:ilvl="0" w:tentative="0">
      <w:start w:val="2"/>
      <w:numFmt w:val="decimal"/>
      <w:lvlText w:val="%1"/>
      <w:lvlJc w:val="left"/>
      <w:pPr>
        <w:ind w:left="1272" w:hanging="1080"/>
        <w:jc w:val="left"/>
      </w:pPr>
      <w:rPr>
        <w:rFonts w:hint="default"/>
        <w:lang w:val="en-US" w:eastAsia="en-US" w:bidi="ar-SA"/>
      </w:rPr>
    </w:lvl>
    <w:lvl w:ilvl="1" w:tentative="0">
      <w:start w:val="1"/>
      <w:numFmt w:val="decimal"/>
      <w:lvlText w:val="%1.%2"/>
      <w:lvlJc w:val="left"/>
      <w:pPr>
        <w:ind w:left="1272" w:hanging="108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tentative="0">
      <w:start w:val="2"/>
      <w:numFmt w:val="decimal"/>
      <w:lvlText w:val="%1.%2.%3"/>
      <w:lvlJc w:val="left"/>
      <w:pPr>
        <w:ind w:left="1272" w:hanging="9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tentative="0">
      <w:start w:val="0"/>
      <w:numFmt w:val="bullet"/>
      <w:lvlText w:val="•"/>
      <w:lvlJc w:val="left"/>
      <w:pPr>
        <w:ind w:left="3568" w:hanging="900"/>
      </w:pPr>
      <w:rPr>
        <w:rFonts w:hint="default"/>
        <w:lang w:val="en-US" w:eastAsia="en-US" w:bidi="ar-SA"/>
      </w:rPr>
    </w:lvl>
    <w:lvl w:ilvl="4" w:tentative="0">
      <w:start w:val="0"/>
      <w:numFmt w:val="bullet"/>
      <w:lvlText w:val="•"/>
      <w:lvlJc w:val="left"/>
      <w:pPr>
        <w:ind w:left="4331" w:hanging="900"/>
      </w:pPr>
      <w:rPr>
        <w:rFonts w:hint="default"/>
        <w:lang w:val="en-US" w:eastAsia="en-US" w:bidi="ar-SA"/>
      </w:rPr>
    </w:lvl>
    <w:lvl w:ilvl="5" w:tentative="0">
      <w:start w:val="0"/>
      <w:numFmt w:val="bullet"/>
      <w:lvlText w:val="•"/>
      <w:lvlJc w:val="left"/>
      <w:pPr>
        <w:ind w:left="5094" w:hanging="900"/>
      </w:pPr>
      <w:rPr>
        <w:rFonts w:hint="default"/>
        <w:lang w:val="en-US" w:eastAsia="en-US" w:bidi="ar-SA"/>
      </w:rPr>
    </w:lvl>
    <w:lvl w:ilvl="6" w:tentative="0">
      <w:start w:val="0"/>
      <w:numFmt w:val="bullet"/>
      <w:lvlText w:val="•"/>
      <w:lvlJc w:val="left"/>
      <w:pPr>
        <w:ind w:left="5857" w:hanging="900"/>
      </w:pPr>
      <w:rPr>
        <w:rFonts w:hint="default"/>
        <w:lang w:val="en-US" w:eastAsia="en-US" w:bidi="ar-SA"/>
      </w:rPr>
    </w:lvl>
    <w:lvl w:ilvl="7" w:tentative="0">
      <w:start w:val="0"/>
      <w:numFmt w:val="bullet"/>
      <w:lvlText w:val="•"/>
      <w:lvlJc w:val="left"/>
      <w:pPr>
        <w:ind w:left="6620" w:hanging="900"/>
      </w:pPr>
      <w:rPr>
        <w:rFonts w:hint="default"/>
        <w:lang w:val="en-US" w:eastAsia="en-US" w:bidi="ar-SA"/>
      </w:rPr>
    </w:lvl>
    <w:lvl w:ilvl="8" w:tentative="0">
      <w:start w:val="0"/>
      <w:numFmt w:val="bullet"/>
      <w:lvlText w:val="•"/>
      <w:lvlJc w:val="left"/>
      <w:pPr>
        <w:ind w:left="7383" w:hanging="900"/>
      </w:pPr>
      <w:rPr>
        <w:rFonts w:hint="default"/>
        <w:lang w:val="en-US" w:eastAsia="en-US" w:bidi="ar-SA"/>
      </w:rPr>
    </w:lvl>
  </w:abstractNum>
  <w:abstractNum w:abstractNumId="21">
    <w:nsid w:val="04C1F4F1"/>
    <w:multiLevelType w:val="multilevel"/>
    <w:tmpl w:val="04C1F4F1"/>
    <w:lvl w:ilvl="0" w:tentative="0">
      <w:start w:val="2"/>
      <w:numFmt w:val="decimal"/>
      <w:lvlText w:val="%1"/>
      <w:lvlJc w:val="left"/>
      <w:pPr>
        <w:ind w:left="912" w:hanging="720"/>
        <w:jc w:val="left"/>
      </w:pPr>
      <w:rPr>
        <w:rFonts w:hint="default"/>
        <w:lang w:val="en-US" w:eastAsia="en-US" w:bidi="ar-SA"/>
      </w:rPr>
    </w:lvl>
    <w:lvl w:ilvl="1" w:tentative="0">
      <w:start w:val="8"/>
      <w:numFmt w:val="decimal"/>
      <w:lvlText w:val="%1.%2"/>
      <w:lvlJc w:val="left"/>
      <w:pPr>
        <w:ind w:left="912" w:hanging="720"/>
        <w:jc w:val="left"/>
      </w:pPr>
      <w:rPr>
        <w:rFonts w:hint="default"/>
        <w:lang w:val="en-US" w:eastAsia="en-US" w:bidi="ar-SA"/>
      </w:rPr>
    </w:lvl>
    <w:lvl w:ilvl="2" w:tentative="0">
      <w:start w:val="1"/>
      <w:numFmt w:val="decimal"/>
      <w:lvlText w:val="%1.%2.%3"/>
      <w:lvlJc w:val="left"/>
      <w:pPr>
        <w:ind w:left="912"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tentative="0">
      <w:start w:val="0"/>
      <w:numFmt w:val="bullet"/>
      <w:lvlText w:val="•"/>
      <w:lvlJc w:val="left"/>
      <w:pPr>
        <w:ind w:left="3316" w:hanging="720"/>
      </w:pPr>
      <w:rPr>
        <w:rFonts w:hint="default"/>
        <w:lang w:val="en-US" w:eastAsia="en-US" w:bidi="ar-SA"/>
      </w:rPr>
    </w:lvl>
    <w:lvl w:ilvl="4" w:tentative="0">
      <w:start w:val="0"/>
      <w:numFmt w:val="bullet"/>
      <w:lvlText w:val="•"/>
      <w:lvlJc w:val="left"/>
      <w:pPr>
        <w:ind w:left="4115" w:hanging="720"/>
      </w:pPr>
      <w:rPr>
        <w:rFonts w:hint="default"/>
        <w:lang w:val="en-US" w:eastAsia="en-US" w:bidi="ar-SA"/>
      </w:rPr>
    </w:lvl>
    <w:lvl w:ilvl="5" w:tentative="0">
      <w:start w:val="0"/>
      <w:numFmt w:val="bullet"/>
      <w:lvlText w:val="•"/>
      <w:lvlJc w:val="left"/>
      <w:pPr>
        <w:ind w:left="4914" w:hanging="720"/>
      </w:pPr>
      <w:rPr>
        <w:rFonts w:hint="default"/>
        <w:lang w:val="en-US" w:eastAsia="en-US" w:bidi="ar-SA"/>
      </w:rPr>
    </w:lvl>
    <w:lvl w:ilvl="6" w:tentative="0">
      <w:start w:val="0"/>
      <w:numFmt w:val="bullet"/>
      <w:lvlText w:val="•"/>
      <w:lvlJc w:val="left"/>
      <w:pPr>
        <w:ind w:left="5713" w:hanging="720"/>
      </w:pPr>
      <w:rPr>
        <w:rFonts w:hint="default"/>
        <w:lang w:val="en-US" w:eastAsia="en-US" w:bidi="ar-SA"/>
      </w:rPr>
    </w:lvl>
    <w:lvl w:ilvl="7" w:tentative="0">
      <w:start w:val="0"/>
      <w:numFmt w:val="bullet"/>
      <w:lvlText w:val="•"/>
      <w:lvlJc w:val="left"/>
      <w:pPr>
        <w:ind w:left="6512" w:hanging="720"/>
      </w:pPr>
      <w:rPr>
        <w:rFonts w:hint="default"/>
        <w:lang w:val="en-US" w:eastAsia="en-US" w:bidi="ar-SA"/>
      </w:rPr>
    </w:lvl>
    <w:lvl w:ilvl="8" w:tentative="0">
      <w:start w:val="0"/>
      <w:numFmt w:val="bullet"/>
      <w:lvlText w:val="•"/>
      <w:lvlJc w:val="left"/>
      <w:pPr>
        <w:ind w:left="7311" w:hanging="720"/>
      </w:pPr>
      <w:rPr>
        <w:rFonts w:hint="default"/>
        <w:lang w:val="en-US" w:eastAsia="en-US" w:bidi="ar-SA"/>
      </w:rPr>
    </w:lvl>
  </w:abstractNum>
  <w:abstractNum w:abstractNumId="22">
    <w:nsid w:val="05D9A6EC"/>
    <w:multiLevelType w:val="multilevel"/>
    <w:tmpl w:val="05D9A6EC"/>
    <w:lvl w:ilvl="0" w:tentative="0">
      <w:start w:val="1"/>
      <w:numFmt w:val="decimal"/>
      <w:lvlText w:val="%1."/>
      <w:lvlJc w:val="left"/>
      <w:pPr>
        <w:ind w:left="912"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tentative="0">
      <w:start w:val="0"/>
      <w:numFmt w:val="bullet"/>
      <w:lvlText w:val="•"/>
      <w:lvlJc w:val="left"/>
      <w:pPr>
        <w:ind w:left="1718" w:hanging="720"/>
      </w:pPr>
      <w:rPr>
        <w:rFonts w:hint="default"/>
        <w:lang w:val="en-US" w:eastAsia="en-US" w:bidi="ar-SA"/>
      </w:rPr>
    </w:lvl>
    <w:lvl w:ilvl="2" w:tentative="0">
      <w:start w:val="0"/>
      <w:numFmt w:val="bullet"/>
      <w:lvlText w:val="•"/>
      <w:lvlJc w:val="left"/>
      <w:pPr>
        <w:ind w:left="2517" w:hanging="720"/>
      </w:pPr>
      <w:rPr>
        <w:rFonts w:hint="default"/>
        <w:lang w:val="en-US" w:eastAsia="en-US" w:bidi="ar-SA"/>
      </w:rPr>
    </w:lvl>
    <w:lvl w:ilvl="3" w:tentative="0">
      <w:start w:val="0"/>
      <w:numFmt w:val="bullet"/>
      <w:lvlText w:val="•"/>
      <w:lvlJc w:val="left"/>
      <w:pPr>
        <w:ind w:left="3316" w:hanging="720"/>
      </w:pPr>
      <w:rPr>
        <w:rFonts w:hint="default"/>
        <w:lang w:val="en-US" w:eastAsia="en-US" w:bidi="ar-SA"/>
      </w:rPr>
    </w:lvl>
    <w:lvl w:ilvl="4" w:tentative="0">
      <w:start w:val="0"/>
      <w:numFmt w:val="bullet"/>
      <w:lvlText w:val="•"/>
      <w:lvlJc w:val="left"/>
      <w:pPr>
        <w:ind w:left="4115" w:hanging="720"/>
      </w:pPr>
      <w:rPr>
        <w:rFonts w:hint="default"/>
        <w:lang w:val="en-US" w:eastAsia="en-US" w:bidi="ar-SA"/>
      </w:rPr>
    </w:lvl>
    <w:lvl w:ilvl="5" w:tentative="0">
      <w:start w:val="0"/>
      <w:numFmt w:val="bullet"/>
      <w:lvlText w:val="•"/>
      <w:lvlJc w:val="left"/>
      <w:pPr>
        <w:ind w:left="4914" w:hanging="720"/>
      </w:pPr>
      <w:rPr>
        <w:rFonts w:hint="default"/>
        <w:lang w:val="en-US" w:eastAsia="en-US" w:bidi="ar-SA"/>
      </w:rPr>
    </w:lvl>
    <w:lvl w:ilvl="6" w:tentative="0">
      <w:start w:val="0"/>
      <w:numFmt w:val="bullet"/>
      <w:lvlText w:val="•"/>
      <w:lvlJc w:val="left"/>
      <w:pPr>
        <w:ind w:left="5713" w:hanging="720"/>
      </w:pPr>
      <w:rPr>
        <w:rFonts w:hint="default"/>
        <w:lang w:val="en-US" w:eastAsia="en-US" w:bidi="ar-SA"/>
      </w:rPr>
    </w:lvl>
    <w:lvl w:ilvl="7" w:tentative="0">
      <w:start w:val="0"/>
      <w:numFmt w:val="bullet"/>
      <w:lvlText w:val="•"/>
      <w:lvlJc w:val="left"/>
      <w:pPr>
        <w:ind w:left="6512" w:hanging="720"/>
      </w:pPr>
      <w:rPr>
        <w:rFonts w:hint="default"/>
        <w:lang w:val="en-US" w:eastAsia="en-US" w:bidi="ar-SA"/>
      </w:rPr>
    </w:lvl>
    <w:lvl w:ilvl="8" w:tentative="0">
      <w:start w:val="0"/>
      <w:numFmt w:val="bullet"/>
      <w:lvlText w:val="•"/>
      <w:lvlJc w:val="left"/>
      <w:pPr>
        <w:ind w:left="7311" w:hanging="720"/>
      </w:pPr>
      <w:rPr>
        <w:rFonts w:hint="default"/>
        <w:lang w:val="en-US" w:eastAsia="en-US" w:bidi="ar-SA"/>
      </w:rPr>
    </w:lvl>
  </w:abstractNum>
  <w:abstractNum w:abstractNumId="23">
    <w:nsid w:val="0DBDD408"/>
    <w:multiLevelType w:val="multilevel"/>
    <w:tmpl w:val="0DBDD408"/>
    <w:lvl w:ilvl="0" w:tentative="0">
      <w:start w:val="2"/>
      <w:numFmt w:val="decimal"/>
      <w:lvlText w:val="%1"/>
      <w:lvlJc w:val="left"/>
      <w:pPr>
        <w:ind w:left="912" w:hanging="720"/>
        <w:jc w:val="left"/>
      </w:pPr>
      <w:rPr>
        <w:rFonts w:hint="default"/>
        <w:lang w:val="en-US" w:eastAsia="en-US" w:bidi="ar-SA"/>
      </w:rPr>
    </w:lvl>
    <w:lvl w:ilvl="1" w:tentative="0">
      <w:start w:val="9"/>
      <w:numFmt w:val="decimal"/>
      <w:lvlText w:val="%1.%2"/>
      <w:lvlJc w:val="left"/>
      <w:pPr>
        <w:ind w:left="912" w:hanging="720"/>
        <w:jc w:val="left"/>
      </w:pPr>
      <w:rPr>
        <w:rFonts w:hint="default"/>
        <w:lang w:val="en-US" w:eastAsia="en-US" w:bidi="ar-SA"/>
      </w:rPr>
    </w:lvl>
    <w:lvl w:ilvl="2" w:tentative="0">
      <w:start w:val="1"/>
      <w:numFmt w:val="decimal"/>
      <w:lvlText w:val="%1.%2.%3"/>
      <w:lvlJc w:val="left"/>
      <w:pPr>
        <w:ind w:left="912"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tentative="0">
      <w:start w:val="0"/>
      <w:numFmt w:val="bullet"/>
      <w:lvlText w:val="•"/>
      <w:lvlJc w:val="left"/>
      <w:pPr>
        <w:ind w:left="3316" w:hanging="720"/>
      </w:pPr>
      <w:rPr>
        <w:rFonts w:hint="default"/>
        <w:lang w:val="en-US" w:eastAsia="en-US" w:bidi="ar-SA"/>
      </w:rPr>
    </w:lvl>
    <w:lvl w:ilvl="4" w:tentative="0">
      <w:start w:val="0"/>
      <w:numFmt w:val="bullet"/>
      <w:lvlText w:val="•"/>
      <w:lvlJc w:val="left"/>
      <w:pPr>
        <w:ind w:left="4115" w:hanging="720"/>
      </w:pPr>
      <w:rPr>
        <w:rFonts w:hint="default"/>
        <w:lang w:val="en-US" w:eastAsia="en-US" w:bidi="ar-SA"/>
      </w:rPr>
    </w:lvl>
    <w:lvl w:ilvl="5" w:tentative="0">
      <w:start w:val="0"/>
      <w:numFmt w:val="bullet"/>
      <w:lvlText w:val="•"/>
      <w:lvlJc w:val="left"/>
      <w:pPr>
        <w:ind w:left="4914" w:hanging="720"/>
      </w:pPr>
      <w:rPr>
        <w:rFonts w:hint="default"/>
        <w:lang w:val="en-US" w:eastAsia="en-US" w:bidi="ar-SA"/>
      </w:rPr>
    </w:lvl>
    <w:lvl w:ilvl="6" w:tentative="0">
      <w:start w:val="0"/>
      <w:numFmt w:val="bullet"/>
      <w:lvlText w:val="•"/>
      <w:lvlJc w:val="left"/>
      <w:pPr>
        <w:ind w:left="5713" w:hanging="720"/>
      </w:pPr>
      <w:rPr>
        <w:rFonts w:hint="default"/>
        <w:lang w:val="en-US" w:eastAsia="en-US" w:bidi="ar-SA"/>
      </w:rPr>
    </w:lvl>
    <w:lvl w:ilvl="7" w:tentative="0">
      <w:start w:val="0"/>
      <w:numFmt w:val="bullet"/>
      <w:lvlText w:val="•"/>
      <w:lvlJc w:val="left"/>
      <w:pPr>
        <w:ind w:left="6512" w:hanging="720"/>
      </w:pPr>
      <w:rPr>
        <w:rFonts w:hint="default"/>
        <w:lang w:val="en-US" w:eastAsia="en-US" w:bidi="ar-SA"/>
      </w:rPr>
    </w:lvl>
    <w:lvl w:ilvl="8" w:tentative="0">
      <w:start w:val="0"/>
      <w:numFmt w:val="bullet"/>
      <w:lvlText w:val="•"/>
      <w:lvlJc w:val="left"/>
      <w:pPr>
        <w:ind w:left="7311" w:hanging="720"/>
      </w:pPr>
      <w:rPr>
        <w:rFonts w:hint="default"/>
        <w:lang w:val="en-US" w:eastAsia="en-US" w:bidi="ar-SA"/>
      </w:rPr>
    </w:lvl>
  </w:abstractNum>
  <w:abstractNum w:abstractNumId="24">
    <w:nsid w:val="10502DFD"/>
    <w:multiLevelType w:val="multilevel"/>
    <w:tmpl w:val="10502DFD"/>
    <w:lvl w:ilvl="0" w:tentative="0">
      <w:start w:val="2"/>
      <w:numFmt w:val="decimal"/>
      <w:lvlText w:val="%1"/>
      <w:lvlJc w:val="left"/>
      <w:pPr>
        <w:ind w:left="912" w:hanging="720"/>
        <w:jc w:val="left"/>
      </w:pPr>
      <w:rPr>
        <w:rFonts w:hint="default"/>
        <w:lang w:val="en-US" w:eastAsia="en-US" w:bidi="ar-SA"/>
      </w:rPr>
    </w:lvl>
    <w:lvl w:ilvl="1" w:tentative="0">
      <w:start w:val="5"/>
      <w:numFmt w:val="decimal"/>
      <w:lvlText w:val="%1.%2"/>
      <w:lvlJc w:val="left"/>
      <w:pPr>
        <w:ind w:left="912" w:hanging="720"/>
        <w:jc w:val="left"/>
      </w:pPr>
      <w:rPr>
        <w:rFonts w:hint="default"/>
        <w:lang w:val="en-US" w:eastAsia="en-US" w:bidi="ar-SA"/>
      </w:rPr>
    </w:lvl>
    <w:lvl w:ilvl="2" w:tentative="0">
      <w:start w:val="1"/>
      <w:numFmt w:val="decimal"/>
      <w:lvlText w:val="%1.%2.%3"/>
      <w:lvlJc w:val="left"/>
      <w:pPr>
        <w:ind w:left="912"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tentative="0">
      <w:start w:val="1"/>
      <w:numFmt w:val="lowerLetter"/>
      <w:lvlText w:val="(%4)"/>
      <w:lvlJc w:val="left"/>
      <w:pPr>
        <w:ind w:left="912" w:hanging="36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4" w:tentative="0">
      <w:start w:val="0"/>
      <w:numFmt w:val="bullet"/>
      <w:lvlText w:val="•"/>
      <w:lvlJc w:val="left"/>
      <w:pPr>
        <w:ind w:left="4115" w:hanging="360"/>
      </w:pPr>
      <w:rPr>
        <w:rFonts w:hint="default"/>
        <w:lang w:val="en-US" w:eastAsia="en-US" w:bidi="ar-SA"/>
      </w:rPr>
    </w:lvl>
    <w:lvl w:ilvl="5" w:tentative="0">
      <w:start w:val="0"/>
      <w:numFmt w:val="bullet"/>
      <w:lvlText w:val="•"/>
      <w:lvlJc w:val="left"/>
      <w:pPr>
        <w:ind w:left="4914" w:hanging="360"/>
      </w:pPr>
      <w:rPr>
        <w:rFonts w:hint="default"/>
        <w:lang w:val="en-US" w:eastAsia="en-US" w:bidi="ar-SA"/>
      </w:rPr>
    </w:lvl>
    <w:lvl w:ilvl="6" w:tentative="0">
      <w:start w:val="0"/>
      <w:numFmt w:val="bullet"/>
      <w:lvlText w:val="•"/>
      <w:lvlJc w:val="left"/>
      <w:pPr>
        <w:ind w:left="5713" w:hanging="360"/>
      </w:pPr>
      <w:rPr>
        <w:rFonts w:hint="default"/>
        <w:lang w:val="en-US" w:eastAsia="en-US" w:bidi="ar-SA"/>
      </w:rPr>
    </w:lvl>
    <w:lvl w:ilvl="7" w:tentative="0">
      <w:start w:val="0"/>
      <w:numFmt w:val="bullet"/>
      <w:lvlText w:val="•"/>
      <w:lvlJc w:val="left"/>
      <w:pPr>
        <w:ind w:left="6512" w:hanging="360"/>
      </w:pPr>
      <w:rPr>
        <w:rFonts w:hint="default"/>
        <w:lang w:val="en-US" w:eastAsia="en-US" w:bidi="ar-SA"/>
      </w:rPr>
    </w:lvl>
    <w:lvl w:ilvl="8" w:tentative="0">
      <w:start w:val="0"/>
      <w:numFmt w:val="bullet"/>
      <w:lvlText w:val="•"/>
      <w:lvlJc w:val="left"/>
      <w:pPr>
        <w:ind w:left="7311" w:hanging="360"/>
      </w:pPr>
      <w:rPr>
        <w:rFonts w:hint="default"/>
        <w:lang w:val="en-US" w:eastAsia="en-US" w:bidi="ar-SA"/>
      </w:rPr>
    </w:lvl>
  </w:abstractNum>
  <w:abstractNum w:abstractNumId="25">
    <w:nsid w:val="17371721"/>
    <w:multiLevelType w:val="multilevel"/>
    <w:tmpl w:val="17371721"/>
    <w:lvl w:ilvl="0" w:tentative="0">
      <w:start w:val="2"/>
      <w:numFmt w:val="decimal"/>
      <w:lvlText w:val="%1"/>
      <w:lvlJc w:val="left"/>
      <w:pPr>
        <w:ind w:left="1272" w:hanging="900"/>
        <w:jc w:val="left"/>
      </w:pPr>
      <w:rPr>
        <w:rFonts w:hint="default"/>
        <w:lang w:val="en-US" w:eastAsia="en-US" w:bidi="ar-SA"/>
      </w:rPr>
    </w:lvl>
    <w:lvl w:ilvl="1" w:tentative="0">
      <w:start w:val="6"/>
      <w:numFmt w:val="decimal"/>
      <w:lvlText w:val="%1.%2"/>
      <w:lvlJc w:val="left"/>
      <w:pPr>
        <w:ind w:left="1272" w:hanging="900"/>
        <w:jc w:val="left"/>
      </w:pPr>
      <w:rPr>
        <w:rFonts w:hint="default"/>
        <w:lang w:val="en-US" w:eastAsia="en-US" w:bidi="ar-SA"/>
      </w:rPr>
    </w:lvl>
    <w:lvl w:ilvl="2" w:tentative="0">
      <w:start w:val="1"/>
      <w:numFmt w:val="decimal"/>
      <w:lvlText w:val="%1.%2.%3"/>
      <w:lvlJc w:val="left"/>
      <w:pPr>
        <w:ind w:left="1272" w:hanging="9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tentative="0">
      <w:start w:val="0"/>
      <w:numFmt w:val="bullet"/>
      <w:lvlText w:val="•"/>
      <w:lvlJc w:val="left"/>
      <w:pPr>
        <w:ind w:left="3568" w:hanging="900"/>
      </w:pPr>
      <w:rPr>
        <w:rFonts w:hint="default"/>
        <w:lang w:val="en-US" w:eastAsia="en-US" w:bidi="ar-SA"/>
      </w:rPr>
    </w:lvl>
    <w:lvl w:ilvl="4" w:tentative="0">
      <w:start w:val="0"/>
      <w:numFmt w:val="bullet"/>
      <w:lvlText w:val="•"/>
      <w:lvlJc w:val="left"/>
      <w:pPr>
        <w:ind w:left="4331" w:hanging="900"/>
      </w:pPr>
      <w:rPr>
        <w:rFonts w:hint="default"/>
        <w:lang w:val="en-US" w:eastAsia="en-US" w:bidi="ar-SA"/>
      </w:rPr>
    </w:lvl>
    <w:lvl w:ilvl="5" w:tentative="0">
      <w:start w:val="0"/>
      <w:numFmt w:val="bullet"/>
      <w:lvlText w:val="•"/>
      <w:lvlJc w:val="left"/>
      <w:pPr>
        <w:ind w:left="5094" w:hanging="900"/>
      </w:pPr>
      <w:rPr>
        <w:rFonts w:hint="default"/>
        <w:lang w:val="en-US" w:eastAsia="en-US" w:bidi="ar-SA"/>
      </w:rPr>
    </w:lvl>
    <w:lvl w:ilvl="6" w:tentative="0">
      <w:start w:val="0"/>
      <w:numFmt w:val="bullet"/>
      <w:lvlText w:val="•"/>
      <w:lvlJc w:val="left"/>
      <w:pPr>
        <w:ind w:left="5857" w:hanging="900"/>
      </w:pPr>
      <w:rPr>
        <w:rFonts w:hint="default"/>
        <w:lang w:val="en-US" w:eastAsia="en-US" w:bidi="ar-SA"/>
      </w:rPr>
    </w:lvl>
    <w:lvl w:ilvl="7" w:tentative="0">
      <w:start w:val="0"/>
      <w:numFmt w:val="bullet"/>
      <w:lvlText w:val="•"/>
      <w:lvlJc w:val="left"/>
      <w:pPr>
        <w:ind w:left="6620" w:hanging="900"/>
      </w:pPr>
      <w:rPr>
        <w:rFonts w:hint="default"/>
        <w:lang w:val="en-US" w:eastAsia="en-US" w:bidi="ar-SA"/>
      </w:rPr>
    </w:lvl>
    <w:lvl w:ilvl="8" w:tentative="0">
      <w:start w:val="0"/>
      <w:numFmt w:val="bullet"/>
      <w:lvlText w:val="•"/>
      <w:lvlJc w:val="left"/>
      <w:pPr>
        <w:ind w:left="7383" w:hanging="900"/>
      </w:pPr>
      <w:rPr>
        <w:rFonts w:hint="default"/>
        <w:lang w:val="en-US" w:eastAsia="en-US" w:bidi="ar-SA"/>
      </w:rPr>
    </w:lvl>
  </w:abstractNum>
  <w:abstractNum w:abstractNumId="26">
    <w:nsid w:val="249218D2"/>
    <w:multiLevelType w:val="multilevel"/>
    <w:tmpl w:val="249218D2"/>
    <w:lvl w:ilvl="0" w:tentative="0">
      <w:start w:val="2"/>
      <w:numFmt w:val="decimal"/>
      <w:lvlText w:val="%1"/>
      <w:lvlJc w:val="left"/>
      <w:pPr>
        <w:ind w:left="912" w:hanging="720"/>
        <w:jc w:val="left"/>
      </w:pPr>
      <w:rPr>
        <w:rFonts w:hint="default"/>
        <w:lang w:val="en-US" w:eastAsia="en-US" w:bidi="ar-SA"/>
      </w:rPr>
    </w:lvl>
    <w:lvl w:ilvl="1" w:tentative="0">
      <w:start w:val="7"/>
      <w:numFmt w:val="decimal"/>
      <w:lvlText w:val="%1.%2"/>
      <w:lvlJc w:val="left"/>
      <w:pPr>
        <w:ind w:left="912" w:hanging="720"/>
        <w:jc w:val="left"/>
      </w:pPr>
      <w:rPr>
        <w:rFonts w:hint="default"/>
        <w:lang w:val="en-US" w:eastAsia="en-US" w:bidi="ar-SA"/>
      </w:rPr>
    </w:lvl>
    <w:lvl w:ilvl="2" w:tentative="0">
      <w:start w:val="1"/>
      <w:numFmt w:val="decimal"/>
      <w:lvlText w:val="%1.%2.%3"/>
      <w:lvlJc w:val="left"/>
      <w:pPr>
        <w:ind w:left="912"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tentative="0">
      <w:start w:val="0"/>
      <w:numFmt w:val="bullet"/>
      <w:lvlText w:val="•"/>
      <w:lvlJc w:val="left"/>
      <w:pPr>
        <w:ind w:left="3316" w:hanging="720"/>
      </w:pPr>
      <w:rPr>
        <w:rFonts w:hint="default"/>
        <w:lang w:val="en-US" w:eastAsia="en-US" w:bidi="ar-SA"/>
      </w:rPr>
    </w:lvl>
    <w:lvl w:ilvl="4" w:tentative="0">
      <w:start w:val="0"/>
      <w:numFmt w:val="bullet"/>
      <w:lvlText w:val="•"/>
      <w:lvlJc w:val="left"/>
      <w:pPr>
        <w:ind w:left="4115" w:hanging="720"/>
      </w:pPr>
      <w:rPr>
        <w:rFonts w:hint="default"/>
        <w:lang w:val="en-US" w:eastAsia="en-US" w:bidi="ar-SA"/>
      </w:rPr>
    </w:lvl>
    <w:lvl w:ilvl="5" w:tentative="0">
      <w:start w:val="0"/>
      <w:numFmt w:val="bullet"/>
      <w:lvlText w:val="•"/>
      <w:lvlJc w:val="left"/>
      <w:pPr>
        <w:ind w:left="4914" w:hanging="720"/>
      </w:pPr>
      <w:rPr>
        <w:rFonts w:hint="default"/>
        <w:lang w:val="en-US" w:eastAsia="en-US" w:bidi="ar-SA"/>
      </w:rPr>
    </w:lvl>
    <w:lvl w:ilvl="6" w:tentative="0">
      <w:start w:val="0"/>
      <w:numFmt w:val="bullet"/>
      <w:lvlText w:val="•"/>
      <w:lvlJc w:val="left"/>
      <w:pPr>
        <w:ind w:left="5713" w:hanging="720"/>
      </w:pPr>
      <w:rPr>
        <w:rFonts w:hint="default"/>
        <w:lang w:val="en-US" w:eastAsia="en-US" w:bidi="ar-SA"/>
      </w:rPr>
    </w:lvl>
    <w:lvl w:ilvl="7" w:tentative="0">
      <w:start w:val="0"/>
      <w:numFmt w:val="bullet"/>
      <w:lvlText w:val="•"/>
      <w:lvlJc w:val="left"/>
      <w:pPr>
        <w:ind w:left="6512" w:hanging="720"/>
      </w:pPr>
      <w:rPr>
        <w:rFonts w:hint="default"/>
        <w:lang w:val="en-US" w:eastAsia="en-US" w:bidi="ar-SA"/>
      </w:rPr>
    </w:lvl>
    <w:lvl w:ilvl="8" w:tentative="0">
      <w:start w:val="0"/>
      <w:numFmt w:val="bullet"/>
      <w:lvlText w:val="•"/>
      <w:lvlJc w:val="left"/>
      <w:pPr>
        <w:ind w:left="7311" w:hanging="720"/>
      </w:pPr>
      <w:rPr>
        <w:rFonts w:hint="default"/>
        <w:lang w:val="en-US" w:eastAsia="en-US" w:bidi="ar-SA"/>
      </w:rPr>
    </w:lvl>
  </w:abstractNum>
  <w:abstractNum w:abstractNumId="27">
    <w:nsid w:val="3F1717E6"/>
    <w:multiLevelType w:val="multilevel"/>
    <w:tmpl w:val="3F1717E6"/>
    <w:lvl w:ilvl="0" w:tentative="0">
      <w:start w:val="5"/>
      <w:numFmt w:val="decimal"/>
      <w:lvlText w:val="%1"/>
      <w:lvlJc w:val="left"/>
      <w:pPr>
        <w:ind w:left="912" w:hanging="720"/>
        <w:jc w:val="left"/>
      </w:pPr>
      <w:rPr>
        <w:rFonts w:hint="default"/>
        <w:lang w:val="en-US" w:eastAsia="en-US" w:bidi="ar-SA"/>
      </w:rPr>
    </w:lvl>
    <w:lvl w:ilvl="1" w:tentative="0">
      <w:start w:val="5"/>
      <w:numFmt w:val="decimal"/>
      <w:lvlText w:val="%1.%2"/>
      <w:lvlJc w:val="left"/>
      <w:pPr>
        <w:ind w:left="912" w:hanging="720"/>
        <w:jc w:val="left"/>
      </w:pPr>
      <w:rPr>
        <w:rFonts w:hint="default"/>
        <w:lang w:val="en-US" w:eastAsia="en-US" w:bidi="ar-SA"/>
      </w:rPr>
    </w:lvl>
    <w:lvl w:ilvl="2" w:tentative="0">
      <w:start w:val="1"/>
      <w:numFmt w:val="decimal"/>
      <w:lvlText w:val="%1.%2.%3"/>
      <w:lvlJc w:val="left"/>
      <w:pPr>
        <w:ind w:left="912"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tentative="0">
      <w:start w:val="1"/>
      <w:numFmt w:val="decimal"/>
      <w:lvlText w:val="%4."/>
      <w:lvlJc w:val="left"/>
      <w:pPr>
        <w:ind w:left="1632"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tentative="0">
      <w:start w:val="0"/>
      <w:numFmt w:val="bullet"/>
      <w:lvlText w:val="•"/>
      <w:lvlJc w:val="left"/>
      <w:pPr>
        <w:ind w:left="4062" w:hanging="720"/>
      </w:pPr>
      <w:rPr>
        <w:rFonts w:hint="default"/>
        <w:lang w:val="en-US" w:eastAsia="en-US" w:bidi="ar-SA"/>
      </w:rPr>
    </w:lvl>
    <w:lvl w:ilvl="5" w:tentative="0">
      <w:start w:val="0"/>
      <w:numFmt w:val="bullet"/>
      <w:lvlText w:val="•"/>
      <w:lvlJc w:val="left"/>
      <w:pPr>
        <w:ind w:left="4870" w:hanging="720"/>
      </w:pPr>
      <w:rPr>
        <w:rFonts w:hint="default"/>
        <w:lang w:val="en-US" w:eastAsia="en-US" w:bidi="ar-SA"/>
      </w:rPr>
    </w:lvl>
    <w:lvl w:ilvl="6" w:tentative="0">
      <w:start w:val="0"/>
      <w:numFmt w:val="bullet"/>
      <w:lvlText w:val="•"/>
      <w:lvlJc w:val="left"/>
      <w:pPr>
        <w:ind w:left="5678" w:hanging="720"/>
      </w:pPr>
      <w:rPr>
        <w:rFonts w:hint="default"/>
        <w:lang w:val="en-US" w:eastAsia="en-US" w:bidi="ar-SA"/>
      </w:rPr>
    </w:lvl>
    <w:lvl w:ilvl="7" w:tentative="0">
      <w:start w:val="0"/>
      <w:numFmt w:val="bullet"/>
      <w:lvlText w:val="•"/>
      <w:lvlJc w:val="left"/>
      <w:pPr>
        <w:ind w:left="6485" w:hanging="720"/>
      </w:pPr>
      <w:rPr>
        <w:rFonts w:hint="default"/>
        <w:lang w:val="en-US" w:eastAsia="en-US" w:bidi="ar-SA"/>
      </w:rPr>
    </w:lvl>
    <w:lvl w:ilvl="8" w:tentative="0">
      <w:start w:val="0"/>
      <w:numFmt w:val="bullet"/>
      <w:lvlText w:val="•"/>
      <w:lvlJc w:val="left"/>
      <w:pPr>
        <w:ind w:left="7293" w:hanging="720"/>
      </w:pPr>
      <w:rPr>
        <w:rFonts w:hint="default"/>
        <w:lang w:val="en-US" w:eastAsia="en-US" w:bidi="ar-SA"/>
      </w:rPr>
    </w:lvl>
  </w:abstractNum>
  <w:abstractNum w:abstractNumId="28">
    <w:nsid w:val="4A5718B2"/>
    <w:multiLevelType w:val="multilevel"/>
    <w:tmpl w:val="4A5718B2"/>
    <w:lvl w:ilvl="0" w:tentative="0">
      <w:start w:val="1"/>
      <w:numFmt w:val="decimal"/>
      <w:lvlText w:val="%1."/>
      <w:lvlJc w:val="left"/>
      <w:pPr>
        <w:ind w:left="912"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tentative="0">
      <w:start w:val="0"/>
      <w:numFmt w:val="bullet"/>
      <w:lvlText w:val="•"/>
      <w:lvlJc w:val="left"/>
      <w:pPr>
        <w:ind w:left="1718" w:hanging="360"/>
      </w:pPr>
      <w:rPr>
        <w:rFonts w:hint="default"/>
        <w:lang w:val="en-US" w:eastAsia="en-US" w:bidi="ar-SA"/>
      </w:rPr>
    </w:lvl>
    <w:lvl w:ilvl="2" w:tentative="0">
      <w:start w:val="0"/>
      <w:numFmt w:val="bullet"/>
      <w:lvlText w:val="•"/>
      <w:lvlJc w:val="left"/>
      <w:pPr>
        <w:ind w:left="2517" w:hanging="360"/>
      </w:pPr>
      <w:rPr>
        <w:rFonts w:hint="default"/>
        <w:lang w:val="en-US" w:eastAsia="en-US" w:bidi="ar-SA"/>
      </w:rPr>
    </w:lvl>
    <w:lvl w:ilvl="3" w:tentative="0">
      <w:start w:val="0"/>
      <w:numFmt w:val="bullet"/>
      <w:lvlText w:val="•"/>
      <w:lvlJc w:val="left"/>
      <w:pPr>
        <w:ind w:left="3316" w:hanging="360"/>
      </w:pPr>
      <w:rPr>
        <w:rFonts w:hint="default"/>
        <w:lang w:val="en-US" w:eastAsia="en-US" w:bidi="ar-SA"/>
      </w:rPr>
    </w:lvl>
    <w:lvl w:ilvl="4" w:tentative="0">
      <w:start w:val="0"/>
      <w:numFmt w:val="bullet"/>
      <w:lvlText w:val="•"/>
      <w:lvlJc w:val="left"/>
      <w:pPr>
        <w:ind w:left="4115" w:hanging="360"/>
      </w:pPr>
      <w:rPr>
        <w:rFonts w:hint="default"/>
        <w:lang w:val="en-US" w:eastAsia="en-US" w:bidi="ar-SA"/>
      </w:rPr>
    </w:lvl>
    <w:lvl w:ilvl="5" w:tentative="0">
      <w:start w:val="0"/>
      <w:numFmt w:val="bullet"/>
      <w:lvlText w:val="•"/>
      <w:lvlJc w:val="left"/>
      <w:pPr>
        <w:ind w:left="4914" w:hanging="360"/>
      </w:pPr>
      <w:rPr>
        <w:rFonts w:hint="default"/>
        <w:lang w:val="en-US" w:eastAsia="en-US" w:bidi="ar-SA"/>
      </w:rPr>
    </w:lvl>
    <w:lvl w:ilvl="6" w:tentative="0">
      <w:start w:val="0"/>
      <w:numFmt w:val="bullet"/>
      <w:lvlText w:val="•"/>
      <w:lvlJc w:val="left"/>
      <w:pPr>
        <w:ind w:left="5713" w:hanging="360"/>
      </w:pPr>
      <w:rPr>
        <w:rFonts w:hint="default"/>
        <w:lang w:val="en-US" w:eastAsia="en-US" w:bidi="ar-SA"/>
      </w:rPr>
    </w:lvl>
    <w:lvl w:ilvl="7" w:tentative="0">
      <w:start w:val="0"/>
      <w:numFmt w:val="bullet"/>
      <w:lvlText w:val="•"/>
      <w:lvlJc w:val="left"/>
      <w:pPr>
        <w:ind w:left="6512" w:hanging="360"/>
      </w:pPr>
      <w:rPr>
        <w:rFonts w:hint="default"/>
        <w:lang w:val="en-US" w:eastAsia="en-US" w:bidi="ar-SA"/>
      </w:rPr>
    </w:lvl>
    <w:lvl w:ilvl="8" w:tentative="0">
      <w:start w:val="0"/>
      <w:numFmt w:val="bullet"/>
      <w:lvlText w:val="•"/>
      <w:lvlJc w:val="left"/>
      <w:pPr>
        <w:ind w:left="7311" w:hanging="360"/>
      </w:pPr>
      <w:rPr>
        <w:rFonts w:hint="default"/>
        <w:lang w:val="en-US" w:eastAsia="en-US" w:bidi="ar-SA"/>
      </w:rPr>
    </w:lvl>
  </w:abstractNum>
  <w:abstractNum w:abstractNumId="29">
    <w:nsid w:val="568750A4"/>
    <w:multiLevelType w:val="multilevel"/>
    <w:tmpl w:val="568750A4"/>
    <w:lvl w:ilvl="0" w:tentative="0">
      <w:start w:val="2"/>
      <w:numFmt w:val="decimal"/>
      <w:lvlText w:val="%1"/>
      <w:lvlJc w:val="left"/>
      <w:pPr>
        <w:ind w:left="1272" w:hanging="900"/>
        <w:jc w:val="left"/>
      </w:pPr>
      <w:rPr>
        <w:rFonts w:hint="default"/>
        <w:lang w:val="en-US" w:eastAsia="en-US" w:bidi="ar-SA"/>
      </w:rPr>
    </w:lvl>
    <w:lvl w:ilvl="1" w:tentative="0">
      <w:start w:val="7"/>
      <w:numFmt w:val="decimal"/>
      <w:lvlText w:val="%1.%2"/>
      <w:lvlJc w:val="left"/>
      <w:pPr>
        <w:ind w:left="1272" w:hanging="900"/>
        <w:jc w:val="left"/>
      </w:pPr>
      <w:rPr>
        <w:rFonts w:hint="default"/>
        <w:lang w:val="en-US" w:eastAsia="en-US" w:bidi="ar-SA"/>
      </w:rPr>
    </w:lvl>
    <w:lvl w:ilvl="2" w:tentative="0">
      <w:start w:val="1"/>
      <w:numFmt w:val="decimal"/>
      <w:lvlText w:val="%1.%2.%3"/>
      <w:lvlJc w:val="left"/>
      <w:pPr>
        <w:ind w:left="1272" w:hanging="9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tentative="0">
      <w:start w:val="0"/>
      <w:numFmt w:val="bullet"/>
      <w:lvlText w:val="•"/>
      <w:lvlJc w:val="left"/>
      <w:pPr>
        <w:ind w:left="3568" w:hanging="900"/>
      </w:pPr>
      <w:rPr>
        <w:rFonts w:hint="default"/>
        <w:lang w:val="en-US" w:eastAsia="en-US" w:bidi="ar-SA"/>
      </w:rPr>
    </w:lvl>
    <w:lvl w:ilvl="4" w:tentative="0">
      <w:start w:val="0"/>
      <w:numFmt w:val="bullet"/>
      <w:lvlText w:val="•"/>
      <w:lvlJc w:val="left"/>
      <w:pPr>
        <w:ind w:left="4331" w:hanging="900"/>
      </w:pPr>
      <w:rPr>
        <w:rFonts w:hint="default"/>
        <w:lang w:val="en-US" w:eastAsia="en-US" w:bidi="ar-SA"/>
      </w:rPr>
    </w:lvl>
    <w:lvl w:ilvl="5" w:tentative="0">
      <w:start w:val="0"/>
      <w:numFmt w:val="bullet"/>
      <w:lvlText w:val="•"/>
      <w:lvlJc w:val="left"/>
      <w:pPr>
        <w:ind w:left="5094" w:hanging="900"/>
      </w:pPr>
      <w:rPr>
        <w:rFonts w:hint="default"/>
        <w:lang w:val="en-US" w:eastAsia="en-US" w:bidi="ar-SA"/>
      </w:rPr>
    </w:lvl>
    <w:lvl w:ilvl="6" w:tentative="0">
      <w:start w:val="0"/>
      <w:numFmt w:val="bullet"/>
      <w:lvlText w:val="•"/>
      <w:lvlJc w:val="left"/>
      <w:pPr>
        <w:ind w:left="5857" w:hanging="900"/>
      </w:pPr>
      <w:rPr>
        <w:rFonts w:hint="default"/>
        <w:lang w:val="en-US" w:eastAsia="en-US" w:bidi="ar-SA"/>
      </w:rPr>
    </w:lvl>
    <w:lvl w:ilvl="7" w:tentative="0">
      <w:start w:val="0"/>
      <w:numFmt w:val="bullet"/>
      <w:lvlText w:val="•"/>
      <w:lvlJc w:val="left"/>
      <w:pPr>
        <w:ind w:left="6620" w:hanging="900"/>
      </w:pPr>
      <w:rPr>
        <w:rFonts w:hint="default"/>
        <w:lang w:val="en-US" w:eastAsia="en-US" w:bidi="ar-SA"/>
      </w:rPr>
    </w:lvl>
    <w:lvl w:ilvl="8" w:tentative="0">
      <w:start w:val="0"/>
      <w:numFmt w:val="bullet"/>
      <w:lvlText w:val="•"/>
      <w:lvlJc w:val="left"/>
      <w:pPr>
        <w:ind w:left="7383" w:hanging="900"/>
      </w:pPr>
      <w:rPr>
        <w:rFonts w:hint="default"/>
        <w:lang w:val="en-US" w:eastAsia="en-US" w:bidi="ar-SA"/>
      </w:rPr>
    </w:lvl>
  </w:abstractNum>
  <w:abstractNum w:abstractNumId="30">
    <w:nsid w:val="57DED440"/>
    <w:multiLevelType w:val="multilevel"/>
    <w:tmpl w:val="57DED440"/>
    <w:lvl w:ilvl="0" w:tentative="0">
      <w:start w:val="2"/>
      <w:numFmt w:val="decimal"/>
      <w:lvlText w:val="%1"/>
      <w:lvlJc w:val="left"/>
      <w:pPr>
        <w:ind w:left="1272" w:hanging="900"/>
        <w:jc w:val="left"/>
      </w:pPr>
      <w:rPr>
        <w:rFonts w:hint="default"/>
        <w:lang w:val="en-US" w:eastAsia="en-US" w:bidi="ar-SA"/>
      </w:rPr>
    </w:lvl>
    <w:lvl w:ilvl="1" w:tentative="0">
      <w:start w:val="5"/>
      <w:numFmt w:val="decimal"/>
      <w:lvlText w:val="%1.%2"/>
      <w:lvlJc w:val="left"/>
      <w:pPr>
        <w:ind w:left="1272" w:hanging="900"/>
        <w:jc w:val="left"/>
      </w:pPr>
      <w:rPr>
        <w:rFonts w:hint="default"/>
        <w:lang w:val="en-US" w:eastAsia="en-US" w:bidi="ar-SA"/>
      </w:rPr>
    </w:lvl>
    <w:lvl w:ilvl="2" w:tentative="0">
      <w:start w:val="1"/>
      <w:numFmt w:val="decimal"/>
      <w:lvlText w:val="%1.%2.%3"/>
      <w:lvlJc w:val="left"/>
      <w:pPr>
        <w:ind w:left="1272" w:hanging="9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tentative="0">
      <w:start w:val="0"/>
      <w:numFmt w:val="bullet"/>
      <w:lvlText w:val="•"/>
      <w:lvlJc w:val="left"/>
      <w:pPr>
        <w:ind w:left="3568" w:hanging="900"/>
      </w:pPr>
      <w:rPr>
        <w:rFonts w:hint="default"/>
        <w:lang w:val="en-US" w:eastAsia="en-US" w:bidi="ar-SA"/>
      </w:rPr>
    </w:lvl>
    <w:lvl w:ilvl="4" w:tentative="0">
      <w:start w:val="0"/>
      <w:numFmt w:val="bullet"/>
      <w:lvlText w:val="•"/>
      <w:lvlJc w:val="left"/>
      <w:pPr>
        <w:ind w:left="4331" w:hanging="900"/>
      </w:pPr>
      <w:rPr>
        <w:rFonts w:hint="default"/>
        <w:lang w:val="en-US" w:eastAsia="en-US" w:bidi="ar-SA"/>
      </w:rPr>
    </w:lvl>
    <w:lvl w:ilvl="5" w:tentative="0">
      <w:start w:val="0"/>
      <w:numFmt w:val="bullet"/>
      <w:lvlText w:val="•"/>
      <w:lvlJc w:val="left"/>
      <w:pPr>
        <w:ind w:left="5094" w:hanging="900"/>
      </w:pPr>
      <w:rPr>
        <w:rFonts w:hint="default"/>
        <w:lang w:val="en-US" w:eastAsia="en-US" w:bidi="ar-SA"/>
      </w:rPr>
    </w:lvl>
    <w:lvl w:ilvl="6" w:tentative="0">
      <w:start w:val="0"/>
      <w:numFmt w:val="bullet"/>
      <w:lvlText w:val="•"/>
      <w:lvlJc w:val="left"/>
      <w:pPr>
        <w:ind w:left="5857" w:hanging="900"/>
      </w:pPr>
      <w:rPr>
        <w:rFonts w:hint="default"/>
        <w:lang w:val="en-US" w:eastAsia="en-US" w:bidi="ar-SA"/>
      </w:rPr>
    </w:lvl>
    <w:lvl w:ilvl="7" w:tentative="0">
      <w:start w:val="0"/>
      <w:numFmt w:val="bullet"/>
      <w:lvlText w:val="•"/>
      <w:lvlJc w:val="left"/>
      <w:pPr>
        <w:ind w:left="6620" w:hanging="900"/>
      </w:pPr>
      <w:rPr>
        <w:rFonts w:hint="default"/>
        <w:lang w:val="en-US" w:eastAsia="en-US" w:bidi="ar-SA"/>
      </w:rPr>
    </w:lvl>
    <w:lvl w:ilvl="8" w:tentative="0">
      <w:start w:val="0"/>
      <w:numFmt w:val="bullet"/>
      <w:lvlText w:val="•"/>
      <w:lvlJc w:val="left"/>
      <w:pPr>
        <w:ind w:left="7383" w:hanging="900"/>
      </w:pPr>
      <w:rPr>
        <w:rFonts w:hint="default"/>
        <w:lang w:val="en-US" w:eastAsia="en-US" w:bidi="ar-SA"/>
      </w:rPr>
    </w:lvl>
  </w:abstractNum>
  <w:abstractNum w:abstractNumId="31">
    <w:nsid w:val="64574ED8"/>
    <w:multiLevelType w:val="multilevel"/>
    <w:tmpl w:val="64574ED8"/>
    <w:lvl w:ilvl="0" w:tentative="0">
      <w:start w:val="1"/>
      <w:numFmt w:val="upperLetter"/>
      <w:lvlText w:val="%1"/>
      <w:lvlJc w:val="left"/>
      <w:pPr>
        <w:ind w:left="2353" w:hanging="2161"/>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tentative="0">
      <w:start w:val="0"/>
      <w:numFmt w:val="bullet"/>
      <w:lvlText w:val="•"/>
      <w:lvlJc w:val="left"/>
      <w:pPr>
        <w:ind w:left="3014" w:hanging="2161"/>
      </w:pPr>
      <w:rPr>
        <w:rFonts w:hint="default"/>
        <w:lang w:val="en-US" w:eastAsia="en-US" w:bidi="ar-SA"/>
      </w:rPr>
    </w:lvl>
    <w:lvl w:ilvl="2" w:tentative="0">
      <w:start w:val="0"/>
      <w:numFmt w:val="bullet"/>
      <w:lvlText w:val="•"/>
      <w:lvlJc w:val="left"/>
      <w:pPr>
        <w:ind w:left="3669" w:hanging="2161"/>
      </w:pPr>
      <w:rPr>
        <w:rFonts w:hint="default"/>
        <w:lang w:val="en-US" w:eastAsia="en-US" w:bidi="ar-SA"/>
      </w:rPr>
    </w:lvl>
    <w:lvl w:ilvl="3" w:tentative="0">
      <w:start w:val="0"/>
      <w:numFmt w:val="bullet"/>
      <w:lvlText w:val="•"/>
      <w:lvlJc w:val="left"/>
      <w:pPr>
        <w:ind w:left="4324" w:hanging="2161"/>
      </w:pPr>
      <w:rPr>
        <w:rFonts w:hint="default"/>
        <w:lang w:val="en-US" w:eastAsia="en-US" w:bidi="ar-SA"/>
      </w:rPr>
    </w:lvl>
    <w:lvl w:ilvl="4" w:tentative="0">
      <w:start w:val="0"/>
      <w:numFmt w:val="bullet"/>
      <w:lvlText w:val="•"/>
      <w:lvlJc w:val="left"/>
      <w:pPr>
        <w:ind w:left="4979" w:hanging="2161"/>
      </w:pPr>
      <w:rPr>
        <w:rFonts w:hint="default"/>
        <w:lang w:val="en-US" w:eastAsia="en-US" w:bidi="ar-SA"/>
      </w:rPr>
    </w:lvl>
    <w:lvl w:ilvl="5" w:tentative="0">
      <w:start w:val="0"/>
      <w:numFmt w:val="bullet"/>
      <w:lvlText w:val="•"/>
      <w:lvlJc w:val="left"/>
      <w:pPr>
        <w:ind w:left="5634" w:hanging="2161"/>
      </w:pPr>
      <w:rPr>
        <w:rFonts w:hint="default"/>
        <w:lang w:val="en-US" w:eastAsia="en-US" w:bidi="ar-SA"/>
      </w:rPr>
    </w:lvl>
    <w:lvl w:ilvl="6" w:tentative="0">
      <w:start w:val="0"/>
      <w:numFmt w:val="bullet"/>
      <w:lvlText w:val="•"/>
      <w:lvlJc w:val="left"/>
      <w:pPr>
        <w:ind w:left="6289" w:hanging="2161"/>
      </w:pPr>
      <w:rPr>
        <w:rFonts w:hint="default"/>
        <w:lang w:val="en-US" w:eastAsia="en-US" w:bidi="ar-SA"/>
      </w:rPr>
    </w:lvl>
    <w:lvl w:ilvl="7" w:tentative="0">
      <w:start w:val="0"/>
      <w:numFmt w:val="bullet"/>
      <w:lvlText w:val="•"/>
      <w:lvlJc w:val="left"/>
      <w:pPr>
        <w:ind w:left="6944" w:hanging="2161"/>
      </w:pPr>
      <w:rPr>
        <w:rFonts w:hint="default"/>
        <w:lang w:val="en-US" w:eastAsia="en-US" w:bidi="ar-SA"/>
      </w:rPr>
    </w:lvl>
    <w:lvl w:ilvl="8" w:tentative="0">
      <w:start w:val="0"/>
      <w:numFmt w:val="bullet"/>
      <w:lvlText w:val="•"/>
      <w:lvlJc w:val="left"/>
      <w:pPr>
        <w:ind w:left="7599" w:hanging="2161"/>
      </w:pPr>
      <w:rPr>
        <w:rFonts w:hint="default"/>
        <w:lang w:val="en-US" w:eastAsia="en-US" w:bidi="ar-SA"/>
      </w:rPr>
    </w:lvl>
  </w:abstractNum>
  <w:abstractNum w:abstractNumId="32">
    <w:nsid w:val="6E840AC9"/>
    <w:multiLevelType w:val="multilevel"/>
    <w:tmpl w:val="6E840AC9"/>
    <w:lvl w:ilvl="0" w:tentative="0">
      <w:start w:val="3"/>
      <w:numFmt w:val="decimal"/>
      <w:lvlText w:val="%1"/>
      <w:lvlJc w:val="left"/>
      <w:pPr>
        <w:ind w:left="912" w:hanging="720"/>
        <w:jc w:val="left"/>
      </w:pPr>
      <w:rPr>
        <w:rFonts w:hint="default"/>
        <w:lang w:val="en-US" w:eastAsia="en-US" w:bidi="ar-SA"/>
      </w:rPr>
    </w:lvl>
    <w:lvl w:ilvl="1" w:tentative="0">
      <w:start w:val="1"/>
      <w:numFmt w:val="decimal"/>
      <w:lvlText w:val="%1.%2"/>
      <w:lvlJc w:val="left"/>
      <w:pPr>
        <w:ind w:left="912"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tentative="0">
      <w:start w:val="1"/>
      <w:numFmt w:val="decimal"/>
      <w:lvlText w:val="%1.%2.%3"/>
      <w:lvlJc w:val="left"/>
      <w:pPr>
        <w:ind w:left="912"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tentative="0">
      <w:start w:val="1"/>
      <w:numFmt w:val="lowerLetter"/>
      <w:lvlText w:val="%4."/>
      <w:lvlJc w:val="left"/>
      <w:pPr>
        <w:ind w:left="1632"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4" w:tentative="0">
      <w:start w:val="0"/>
      <w:numFmt w:val="bullet"/>
      <w:lvlText w:val="•"/>
      <w:lvlJc w:val="left"/>
      <w:pPr>
        <w:ind w:left="4062" w:hanging="720"/>
      </w:pPr>
      <w:rPr>
        <w:rFonts w:hint="default"/>
        <w:lang w:val="en-US" w:eastAsia="en-US" w:bidi="ar-SA"/>
      </w:rPr>
    </w:lvl>
    <w:lvl w:ilvl="5" w:tentative="0">
      <w:start w:val="0"/>
      <w:numFmt w:val="bullet"/>
      <w:lvlText w:val="•"/>
      <w:lvlJc w:val="left"/>
      <w:pPr>
        <w:ind w:left="4870" w:hanging="720"/>
      </w:pPr>
      <w:rPr>
        <w:rFonts w:hint="default"/>
        <w:lang w:val="en-US" w:eastAsia="en-US" w:bidi="ar-SA"/>
      </w:rPr>
    </w:lvl>
    <w:lvl w:ilvl="6" w:tentative="0">
      <w:start w:val="0"/>
      <w:numFmt w:val="bullet"/>
      <w:lvlText w:val="•"/>
      <w:lvlJc w:val="left"/>
      <w:pPr>
        <w:ind w:left="5678" w:hanging="720"/>
      </w:pPr>
      <w:rPr>
        <w:rFonts w:hint="default"/>
        <w:lang w:val="en-US" w:eastAsia="en-US" w:bidi="ar-SA"/>
      </w:rPr>
    </w:lvl>
    <w:lvl w:ilvl="7" w:tentative="0">
      <w:start w:val="0"/>
      <w:numFmt w:val="bullet"/>
      <w:lvlText w:val="•"/>
      <w:lvlJc w:val="left"/>
      <w:pPr>
        <w:ind w:left="6485" w:hanging="720"/>
      </w:pPr>
      <w:rPr>
        <w:rFonts w:hint="default"/>
        <w:lang w:val="en-US" w:eastAsia="en-US" w:bidi="ar-SA"/>
      </w:rPr>
    </w:lvl>
    <w:lvl w:ilvl="8" w:tentative="0">
      <w:start w:val="0"/>
      <w:numFmt w:val="bullet"/>
      <w:lvlText w:val="•"/>
      <w:lvlJc w:val="left"/>
      <w:pPr>
        <w:ind w:left="7293" w:hanging="720"/>
      </w:pPr>
      <w:rPr>
        <w:rFonts w:hint="default"/>
        <w:lang w:val="en-US" w:eastAsia="en-US" w:bidi="ar-SA"/>
      </w:rPr>
    </w:lvl>
  </w:abstractNum>
  <w:abstractNum w:abstractNumId="33">
    <w:nsid w:val="70AE371C"/>
    <w:multiLevelType w:val="multilevel"/>
    <w:tmpl w:val="70AE371C"/>
    <w:lvl w:ilvl="0" w:tentative="0">
      <w:start w:val="1"/>
      <w:numFmt w:val="decimal"/>
      <w:lvlText w:val="%1"/>
      <w:lvlJc w:val="left"/>
      <w:pPr>
        <w:ind w:left="912" w:hanging="720"/>
        <w:jc w:val="left"/>
      </w:pPr>
      <w:rPr>
        <w:rFonts w:hint="default"/>
        <w:lang w:val="en-US" w:eastAsia="en-US" w:bidi="ar-SA"/>
      </w:rPr>
    </w:lvl>
    <w:lvl w:ilvl="1" w:tentative="0">
      <w:start w:val="1"/>
      <w:numFmt w:val="decimal"/>
      <w:lvlText w:val="%1.%2"/>
      <w:lvlJc w:val="left"/>
      <w:pPr>
        <w:ind w:left="912"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tentative="0">
      <w:start w:val="1"/>
      <w:numFmt w:val="decimal"/>
      <w:lvlText w:val="%1.%2.%3"/>
      <w:lvlJc w:val="left"/>
      <w:pPr>
        <w:ind w:left="912"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tentative="0">
      <w:start w:val="0"/>
      <w:numFmt w:val="bullet"/>
      <w:lvlText w:val="•"/>
      <w:lvlJc w:val="left"/>
      <w:pPr>
        <w:ind w:left="3316" w:hanging="720"/>
      </w:pPr>
      <w:rPr>
        <w:rFonts w:hint="default"/>
        <w:lang w:val="en-US" w:eastAsia="en-US" w:bidi="ar-SA"/>
      </w:rPr>
    </w:lvl>
    <w:lvl w:ilvl="4" w:tentative="0">
      <w:start w:val="0"/>
      <w:numFmt w:val="bullet"/>
      <w:lvlText w:val="•"/>
      <w:lvlJc w:val="left"/>
      <w:pPr>
        <w:ind w:left="4115" w:hanging="720"/>
      </w:pPr>
      <w:rPr>
        <w:rFonts w:hint="default"/>
        <w:lang w:val="en-US" w:eastAsia="en-US" w:bidi="ar-SA"/>
      </w:rPr>
    </w:lvl>
    <w:lvl w:ilvl="5" w:tentative="0">
      <w:start w:val="0"/>
      <w:numFmt w:val="bullet"/>
      <w:lvlText w:val="•"/>
      <w:lvlJc w:val="left"/>
      <w:pPr>
        <w:ind w:left="4914" w:hanging="720"/>
      </w:pPr>
      <w:rPr>
        <w:rFonts w:hint="default"/>
        <w:lang w:val="en-US" w:eastAsia="en-US" w:bidi="ar-SA"/>
      </w:rPr>
    </w:lvl>
    <w:lvl w:ilvl="6" w:tentative="0">
      <w:start w:val="0"/>
      <w:numFmt w:val="bullet"/>
      <w:lvlText w:val="•"/>
      <w:lvlJc w:val="left"/>
      <w:pPr>
        <w:ind w:left="5713" w:hanging="720"/>
      </w:pPr>
      <w:rPr>
        <w:rFonts w:hint="default"/>
        <w:lang w:val="en-US" w:eastAsia="en-US" w:bidi="ar-SA"/>
      </w:rPr>
    </w:lvl>
    <w:lvl w:ilvl="7" w:tentative="0">
      <w:start w:val="0"/>
      <w:numFmt w:val="bullet"/>
      <w:lvlText w:val="•"/>
      <w:lvlJc w:val="left"/>
      <w:pPr>
        <w:ind w:left="6512" w:hanging="720"/>
      </w:pPr>
      <w:rPr>
        <w:rFonts w:hint="default"/>
        <w:lang w:val="en-US" w:eastAsia="en-US" w:bidi="ar-SA"/>
      </w:rPr>
    </w:lvl>
    <w:lvl w:ilvl="8" w:tentative="0">
      <w:start w:val="0"/>
      <w:numFmt w:val="bullet"/>
      <w:lvlText w:val="•"/>
      <w:lvlJc w:val="left"/>
      <w:pPr>
        <w:ind w:left="7311" w:hanging="720"/>
      </w:pPr>
      <w:rPr>
        <w:rFonts w:hint="default"/>
        <w:lang w:val="en-US" w:eastAsia="en-US" w:bidi="ar-SA"/>
      </w:rPr>
    </w:lvl>
  </w:abstractNum>
  <w:abstractNum w:abstractNumId="34">
    <w:nsid w:val="76A26DF9"/>
    <w:multiLevelType w:val="multilevel"/>
    <w:tmpl w:val="76A26DF9"/>
    <w:lvl w:ilvl="0" w:tentative="0">
      <w:start w:val="3"/>
      <w:numFmt w:val="decimal"/>
      <w:lvlText w:val="%1"/>
      <w:lvlJc w:val="left"/>
      <w:pPr>
        <w:ind w:left="912" w:hanging="720"/>
        <w:jc w:val="left"/>
      </w:pPr>
      <w:rPr>
        <w:rFonts w:hint="default"/>
        <w:lang w:val="en-US" w:eastAsia="en-US" w:bidi="ar-SA"/>
      </w:rPr>
    </w:lvl>
    <w:lvl w:ilvl="1" w:tentative="0">
      <w:start w:val="5"/>
      <w:numFmt w:val="decimal"/>
      <w:lvlText w:val="%1.%2"/>
      <w:lvlJc w:val="left"/>
      <w:pPr>
        <w:ind w:left="912" w:hanging="720"/>
        <w:jc w:val="left"/>
      </w:pPr>
      <w:rPr>
        <w:rFonts w:hint="default"/>
        <w:lang w:val="en-US" w:eastAsia="en-US" w:bidi="ar-SA"/>
      </w:rPr>
    </w:lvl>
    <w:lvl w:ilvl="2" w:tentative="0">
      <w:start w:val="2"/>
      <w:numFmt w:val="decimal"/>
      <w:lvlText w:val="%1.%2.%3"/>
      <w:lvlJc w:val="left"/>
      <w:pPr>
        <w:ind w:left="912"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tentative="0">
      <w:start w:val="0"/>
      <w:numFmt w:val="bullet"/>
      <w:lvlText w:val="•"/>
      <w:lvlJc w:val="left"/>
      <w:pPr>
        <w:ind w:left="3316" w:hanging="720"/>
      </w:pPr>
      <w:rPr>
        <w:rFonts w:hint="default"/>
        <w:lang w:val="en-US" w:eastAsia="en-US" w:bidi="ar-SA"/>
      </w:rPr>
    </w:lvl>
    <w:lvl w:ilvl="4" w:tentative="0">
      <w:start w:val="0"/>
      <w:numFmt w:val="bullet"/>
      <w:lvlText w:val="•"/>
      <w:lvlJc w:val="left"/>
      <w:pPr>
        <w:ind w:left="4115" w:hanging="720"/>
      </w:pPr>
      <w:rPr>
        <w:rFonts w:hint="default"/>
        <w:lang w:val="en-US" w:eastAsia="en-US" w:bidi="ar-SA"/>
      </w:rPr>
    </w:lvl>
    <w:lvl w:ilvl="5" w:tentative="0">
      <w:start w:val="0"/>
      <w:numFmt w:val="bullet"/>
      <w:lvlText w:val="•"/>
      <w:lvlJc w:val="left"/>
      <w:pPr>
        <w:ind w:left="4914" w:hanging="720"/>
      </w:pPr>
      <w:rPr>
        <w:rFonts w:hint="default"/>
        <w:lang w:val="en-US" w:eastAsia="en-US" w:bidi="ar-SA"/>
      </w:rPr>
    </w:lvl>
    <w:lvl w:ilvl="6" w:tentative="0">
      <w:start w:val="0"/>
      <w:numFmt w:val="bullet"/>
      <w:lvlText w:val="•"/>
      <w:lvlJc w:val="left"/>
      <w:pPr>
        <w:ind w:left="5713" w:hanging="720"/>
      </w:pPr>
      <w:rPr>
        <w:rFonts w:hint="default"/>
        <w:lang w:val="en-US" w:eastAsia="en-US" w:bidi="ar-SA"/>
      </w:rPr>
    </w:lvl>
    <w:lvl w:ilvl="7" w:tentative="0">
      <w:start w:val="0"/>
      <w:numFmt w:val="bullet"/>
      <w:lvlText w:val="•"/>
      <w:lvlJc w:val="left"/>
      <w:pPr>
        <w:ind w:left="6512" w:hanging="720"/>
      </w:pPr>
      <w:rPr>
        <w:rFonts w:hint="default"/>
        <w:lang w:val="en-US" w:eastAsia="en-US" w:bidi="ar-SA"/>
      </w:rPr>
    </w:lvl>
    <w:lvl w:ilvl="8" w:tentative="0">
      <w:start w:val="0"/>
      <w:numFmt w:val="bullet"/>
      <w:lvlText w:val="•"/>
      <w:lvlJc w:val="left"/>
      <w:pPr>
        <w:ind w:left="7311" w:hanging="720"/>
      </w:pPr>
      <w:rPr>
        <w:rFonts w:hint="default"/>
        <w:lang w:val="en-US" w:eastAsia="en-US" w:bidi="ar-SA"/>
      </w:rPr>
    </w:lvl>
  </w:abstractNum>
  <w:abstractNum w:abstractNumId="35">
    <w:nsid w:val="773C851D"/>
    <w:multiLevelType w:val="multilevel"/>
    <w:tmpl w:val="773C851D"/>
    <w:lvl w:ilvl="0" w:tentative="0">
      <w:start w:val="2"/>
      <w:numFmt w:val="decimal"/>
      <w:lvlText w:val="%1"/>
      <w:lvlJc w:val="left"/>
      <w:pPr>
        <w:ind w:left="1272" w:hanging="900"/>
        <w:jc w:val="left"/>
      </w:pPr>
      <w:rPr>
        <w:rFonts w:hint="default"/>
        <w:lang w:val="en-US" w:eastAsia="en-US" w:bidi="ar-SA"/>
      </w:rPr>
    </w:lvl>
    <w:lvl w:ilvl="1" w:tentative="0">
      <w:start w:val="9"/>
      <w:numFmt w:val="decimal"/>
      <w:lvlText w:val="%1.%2"/>
      <w:lvlJc w:val="left"/>
      <w:pPr>
        <w:ind w:left="1272" w:hanging="900"/>
        <w:jc w:val="left"/>
      </w:pPr>
      <w:rPr>
        <w:rFonts w:hint="default"/>
        <w:lang w:val="en-US" w:eastAsia="en-US" w:bidi="ar-SA"/>
      </w:rPr>
    </w:lvl>
    <w:lvl w:ilvl="2" w:tentative="0">
      <w:start w:val="1"/>
      <w:numFmt w:val="decimal"/>
      <w:lvlText w:val="%1.%2.%3"/>
      <w:lvlJc w:val="left"/>
      <w:pPr>
        <w:ind w:left="1272" w:hanging="9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tentative="0">
      <w:start w:val="0"/>
      <w:numFmt w:val="bullet"/>
      <w:lvlText w:val="•"/>
      <w:lvlJc w:val="left"/>
      <w:pPr>
        <w:ind w:left="3568" w:hanging="900"/>
      </w:pPr>
      <w:rPr>
        <w:rFonts w:hint="default"/>
        <w:lang w:val="en-US" w:eastAsia="en-US" w:bidi="ar-SA"/>
      </w:rPr>
    </w:lvl>
    <w:lvl w:ilvl="4" w:tentative="0">
      <w:start w:val="0"/>
      <w:numFmt w:val="bullet"/>
      <w:lvlText w:val="•"/>
      <w:lvlJc w:val="left"/>
      <w:pPr>
        <w:ind w:left="4331" w:hanging="900"/>
      </w:pPr>
      <w:rPr>
        <w:rFonts w:hint="default"/>
        <w:lang w:val="en-US" w:eastAsia="en-US" w:bidi="ar-SA"/>
      </w:rPr>
    </w:lvl>
    <w:lvl w:ilvl="5" w:tentative="0">
      <w:start w:val="0"/>
      <w:numFmt w:val="bullet"/>
      <w:lvlText w:val="•"/>
      <w:lvlJc w:val="left"/>
      <w:pPr>
        <w:ind w:left="5094" w:hanging="900"/>
      </w:pPr>
      <w:rPr>
        <w:rFonts w:hint="default"/>
        <w:lang w:val="en-US" w:eastAsia="en-US" w:bidi="ar-SA"/>
      </w:rPr>
    </w:lvl>
    <w:lvl w:ilvl="6" w:tentative="0">
      <w:start w:val="0"/>
      <w:numFmt w:val="bullet"/>
      <w:lvlText w:val="•"/>
      <w:lvlJc w:val="left"/>
      <w:pPr>
        <w:ind w:left="5857" w:hanging="900"/>
      </w:pPr>
      <w:rPr>
        <w:rFonts w:hint="default"/>
        <w:lang w:val="en-US" w:eastAsia="en-US" w:bidi="ar-SA"/>
      </w:rPr>
    </w:lvl>
    <w:lvl w:ilvl="7" w:tentative="0">
      <w:start w:val="0"/>
      <w:numFmt w:val="bullet"/>
      <w:lvlText w:val="•"/>
      <w:lvlJc w:val="left"/>
      <w:pPr>
        <w:ind w:left="6620" w:hanging="900"/>
      </w:pPr>
      <w:rPr>
        <w:rFonts w:hint="default"/>
        <w:lang w:val="en-US" w:eastAsia="en-US" w:bidi="ar-SA"/>
      </w:rPr>
    </w:lvl>
    <w:lvl w:ilvl="8" w:tentative="0">
      <w:start w:val="0"/>
      <w:numFmt w:val="bullet"/>
      <w:lvlText w:val="•"/>
      <w:lvlJc w:val="left"/>
      <w:pPr>
        <w:ind w:left="7383" w:hanging="900"/>
      </w:pPr>
      <w:rPr>
        <w:rFonts w:hint="default"/>
        <w:lang w:val="en-US" w:eastAsia="en-US" w:bidi="ar-SA"/>
      </w:rPr>
    </w:lvl>
  </w:abstractNum>
  <w:num w:numId="1">
    <w:abstractNumId w:val="10"/>
  </w:num>
  <w:num w:numId="2">
    <w:abstractNumId w:val="20"/>
  </w:num>
  <w:num w:numId="3">
    <w:abstractNumId w:val="30"/>
  </w:num>
  <w:num w:numId="4">
    <w:abstractNumId w:val="25"/>
  </w:num>
  <w:num w:numId="5">
    <w:abstractNumId w:val="29"/>
  </w:num>
  <w:num w:numId="6">
    <w:abstractNumId w:val="0"/>
  </w:num>
  <w:num w:numId="7">
    <w:abstractNumId w:val="35"/>
  </w:num>
  <w:num w:numId="8">
    <w:abstractNumId w:val="14"/>
  </w:num>
  <w:num w:numId="9">
    <w:abstractNumId w:val="1"/>
  </w:num>
  <w:num w:numId="10">
    <w:abstractNumId w:val="15"/>
  </w:num>
  <w:num w:numId="11">
    <w:abstractNumId w:val="16"/>
  </w:num>
  <w:num w:numId="12">
    <w:abstractNumId w:val="13"/>
  </w:num>
  <w:num w:numId="13">
    <w:abstractNumId w:val="17"/>
  </w:num>
  <w:num w:numId="14">
    <w:abstractNumId w:val="33"/>
  </w:num>
  <w:num w:numId="15">
    <w:abstractNumId w:val="12"/>
  </w:num>
  <w:num w:numId="16">
    <w:abstractNumId w:val="19"/>
  </w:num>
  <w:num w:numId="17">
    <w:abstractNumId w:val="24"/>
  </w:num>
  <w:num w:numId="18">
    <w:abstractNumId w:val="6"/>
  </w:num>
  <w:num w:numId="19">
    <w:abstractNumId w:val="26"/>
  </w:num>
  <w:num w:numId="20">
    <w:abstractNumId w:val="21"/>
  </w:num>
  <w:num w:numId="21">
    <w:abstractNumId w:val="23"/>
  </w:num>
  <w:num w:numId="22">
    <w:abstractNumId w:val="32"/>
  </w:num>
  <w:num w:numId="23">
    <w:abstractNumId w:val="31"/>
  </w:num>
  <w:num w:numId="24">
    <w:abstractNumId w:val="22"/>
  </w:num>
  <w:num w:numId="25">
    <w:abstractNumId w:val="4"/>
  </w:num>
  <w:num w:numId="26">
    <w:abstractNumId w:val="34"/>
  </w:num>
  <w:num w:numId="27">
    <w:abstractNumId w:val="11"/>
  </w:num>
  <w:num w:numId="28">
    <w:abstractNumId w:val="2"/>
  </w:num>
  <w:num w:numId="29">
    <w:abstractNumId w:val="9"/>
  </w:num>
  <w:num w:numId="30">
    <w:abstractNumId w:val="8"/>
  </w:num>
  <w:num w:numId="31">
    <w:abstractNumId w:val="5"/>
  </w:num>
  <w:num w:numId="32">
    <w:abstractNumId w:val="7"/>
  </w:num>
  <w:num w:numId="33">
    <w:abstractNumId w:val="28"/>
  </w:num>
  <w:num w:numId="34">
    <w:abstractNumId w:val="27"/>
  </w:num>
  <w:num w:numId="35">
    <w:abstractNumId w:val="18"/>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54CB08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qFormat="1" w:unhideWhenUsed="0" w:uiPriority="1" w:semiHidden="0" w:name="toc 5"/>
    <w:lsdException w:qFormat="1" w:unhideWhenUsed="0" w:uiPriority="1" w:semiHidden="0" w:name="toc 6"/>
    <w:lsdException w:qFormat="1" w:unhideWhenUsed="0" w:uiPriority="1"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1"/>
    <w:basedOn w:val="1"/>
    <w:qFormat/>
    <w:uiPriority w:val="1"/>
    <w:pPr>
      <w:spacing w:before="85"/>
      <w:ind w:left="714" w:right="641"/>
      <w:jc w:val="center"/>
      <w:outlineLvl w:val="1"/>
    </w:pPr>
    <w:rPr>
      <w:rFonts w:ascii="Times New Roman" w:hAnsi="Times New Roman" w:eastAsia="Times New Roman" w:cs="Times New Roman"/>
      <w:b/>
      <w:bCs/>
      <w:sz w:val="28"/>
      <w:szCs w:val="28"/>
      <w:lang w:val="en-US" w:eastAsia="en-US" w:bidi="ar-SA"/>
    </w:rPr>
  </w:style>
  <w:style w:type="paragraph" w:styleId="3">
    <w:name w:val="heading 2"/>
    <w:basedOn w:val="1"/>
    <w:qFormat/>
    <w:uiPriority w:val="1"/>
    <w:pPr>
      <w:ind w:left="912" w:hanging="720"/>
      <w:outlineLvl w:val="2"/>
    </w:pPr>
    <w:rPr>
      <w:rFonts w:ascii="Times New Roman" w:hAnsi="Times New Roman" w:eastAsia="Times New Roman" w:cs="Times New Roman"/>
      <w:b/>
      <w:bCs/>
      <w:sz w:val="24"/>
      <w:szCs w:val="24"/>
      <w:lang w:val="en-US" w:eastAsia="en-US" w:bidi="ar-SA"/>
    </w:rPr>
  </w:style>
  <w:style w:type="paragraph" w:styleId="4">
    <w:name w:val="heading 3"/>
    <w:basedOn w:val="1"/>
    <w:qFormat/>
    <w:uiPriority w:val="1"/>
    <w:pPr>
      <w:ind w:left="912" w:hanging="720"/>
      <w:outlineLvl w:val="3"/>
    </w:pPr>
    <w:rPr>
      <w:rFonts w:ascii="Times New Roman" w:hAnsi="Times New Roman" w:eastAsia="Times New Roman" w:cs="Times New Roman"/>
      <w:b/>
      <w:bCs/>
      <w:sz w:val="24"/>
      <w:szCs w:val="24"/>
      <w:u w:val="single" w:color="000000"/>
      <w:lang w:val="en-US" w:eastAsia="en-US" w:bidi="ar-SA"/>
    </w:rPr>
  </w:style>
  <w:style w:type="character" w:default="1" w:styleId="5">
    <w:name w:val="Default Paragraph Font"/>
    <w:semiHidden/>
    <w:unhideWhenUsed/>
    <w:qFormat/>
    <w:uiPriority w:val="1"/>
  </w:style>
  <w:style w:type="table" w:default="1" w:styleId="6">
    <w:name w:val="Normal Table"/>
    <w:semiHidden/>
    <w:uiPriority w:val="0"/>
    <w:tblPr>
      <w:tblCellMar>
        <w:top w:w="0" w:type="dxa"/>
        <w:left w:w="108" w:type="dxa"/>
        <w:bottom w:w="0" w:type="dxa"/>
        <w:right w:w="108" w:type="dxa"/>
      </w:tblCellMar>
    </w:tblPr>
  </w:style>
  <w:style w:type="paragraph" w:styleId="7">
    <w:name w:val="Body Text"/>
    <w:basedOn w:val="1"/>
    <w:qFormat/>
    <w:uiPriority w:val="1"/>
    <w:rPr>
      <w:rFonts w:ascii="Times New Roman" w:hAnsi="Times New Roman" w:eastAsia="Times New Roman" w:cs="Times New Roman"/>
      <w:sz w:val="24"/>
      <w:szCs w:val="24"/>
      <w:lang w:val="en-US" w:eastAsia="en-US" w:bidi="ar-SA"/>
    </w:rPr>
  </w:style>
  <w:style w:type="paragraph" w:styleId="8">
    <w:name w:val="Title"/>
    <w:basedOn w:val="1"/>
    <w:qFormat/>
    <w:uiPriority w:val="1"/>
    <w:pPr>
      <w:ind w:left="714" w:right="639"/>
      <w:jc w:val="center"/>
    </w:pPr>
    <w:rPr>
      <w:rFonts w:ascii="Times New Roman" w:hAnsi="Times New Roman" w:eastAsia="Times New Roman" w:cs="Times New Roman"/>
      <w:b/>
      <w:bCs/>
      <w:sz w:val="36"/>
      <w:szCs w:val="36"/>
      <w:lang w:val="en-US" w:eastAsia="en-US" w:bidi="ar-SA"/>
    </w:rPr>
  </w:style>
  <w:style w:type="paragraph" w:styleId="9">
    <w:name w:val="toc 1"/>
    <w:basedOn w:val="1"/>
    <w:qFormat/>
    <w:uiPriority w:val="1"/>
    <w:pPr>
      <w:spacing w:before="276"/>
      <w:ind w:left="1272" w:hanging="1080"/>
    </w:pPr>
    <w:rPr>
      <w:rFonts w:ascii="Times New Roman" w:hAnsi="Times New Roman" w:eastAsia="Times New Roman" w:cs="Times New Roman"/>
      <w:sz w:val="24"/>
      <w:szCs w:val="24"/>
      <w:lang w:val="en-US" w:eastAsia="en-US" w:bidi="ar-SA"/>
    </w:rPr>
  </w:style>
  <w:style w:type="paragraph" w:styleId="10">
    <w:name w:val="toc 2"/>
    <w:basedOn w:val="1"/>
    <w:qFormat/>
    <w:uiPriority w:val="1"/>
    <w:pPr>
      <w:spacing w:before="276"/>
      <w:ind w:left="192"/>
    </w:pPr>
    <w:rPr>
      <w:rFonts w:ascii="Times New Roman" w:hAnsi="Times New Roman" w:eastAsia="Times New Roman" w:cs="Times New Roman"/>
      <w:sz w:val="24"/>
      <w:szCs w:val="24"/>
      <w:lang w:val="en-US" w:eastAsia="en-US" w:bidi="ar-SA"/>
    </w:rPr>
  </w:style>
  <w:style w:type="paragraph" w:styleId="11">
    <w:name w:val="toc 3"/>
    <w:basedOn w:val="1"/>
    <w:qFormat/>
    <w:uiPriority w:val="1"/>
    <w:pPr>
      <w:spacing w:before="276"/>
      <w:ind w:left="1272" w:hanging="900"/>
    </w:pPr>
    <w:rPr>
      <w:rFonts w:ascii="Times New Roman" w:hAnsi="Times New Roman" w:eastAsia="Times New Roman" w:cs="Times New Roman"/>
      <w:sz w:val="24"/>
      <w:szCs w:val="24"/>
      <w:lang w:val="en-US" w:eastAsia="en-US" w:bidi="ar-SA"/>
    </w:rPr>
  </w:style>
  <w:style w:type="paragraph" w:styleId="12">
    <w:name w:val="toc 4"/>
    <w:basedOn w:val="1"/>
    <w:qFormat/>
    <w:uiPriority w:val="1"/>
    <w:pPr>
      <w:spacing w:before="84"/>
      <w:ind w:left="714" w:right="641"/>
      <w:jc w:val="center"/>
    </w:pPr>
    <w:rPr>
      <w:rFonts w:ascii="Times New Roman" w:hAnsi="Times New Roman" w:eastAsia="Times New Roman" w:cs="Times New Roman"/>
      <w:b/>
      <w:bCs/>
      <w:sz w:val="24"/>
      <w:szCs w:val="24"/>
      <w:lang w:val="en-US" w:eastAsia="en-US" w:bidi="ar-SA"/>
    </w:rPr>
  </w:style>
  <w:style w:type="paragraph" w:styleId="13">
    <w:name w:val="toc 5"/>
    <w:basedOn w:val="1"/>
    <w:qFormat/>
    <w:uiPriority w:val="1"/>
    <w:pPr>
      <w:spacing w:before="276"/>
      <w:ind w:left="1272"/>
    </w:pPr>
    <w:rPr>
      <w:rFonts w:ascii="Times New Roman" w:hAnsi="Times New Roman" w:eastAsia="Times New Roman" w:cs="Times New Roman"/>
      <w:sz w:val="24"/>
      <w:szCs w:val="24"/>
      <w:lang w:val="en-US" w:eastAsia="en-US" w:bidi="ar-SA"/>
    </w:rPr>
  </w:style>
  <w:style w:type="paragraph" w:styleId="14">
    <w:name w:val="toc 6"/>
    <w:basedOn w:val="1"/>
    <w:qFormat/>
    <w:uiPriority w:val="1"/>
    <w:pPr>
      <w:spacing w:before="372"/>
      <w:ind w:left="2828" w:right="2309" w:hanging="63"/>
    </w:pPr>
    <w:rPr>
      <w:rFonts w:ascii="Times New Roman" w:hAnsi="Times New Roman" w:eastAsia="Times New Roman" w:cs="Times New Roman"/>
      <w:b/>
      <w:bCs/>
      <w:sz w:val="24"/>
      <w:szCs w:val="24"/>
      <w:lang w:val="en-US" w:eastAsia="en-US" w:bidi="ar-SA"/>
    </w:rPr>
  </w:style>
  <w:style w:type="paragraph" w:styleId="15">
    <w:name w:val="toc 7"/>
    <w:basedOn w:val="1"/>
    <w:qFormat/>
    <w:uiPriority w:val="1"/>
    <w:pPr>
      <w:spacing w:before="835"/>
      <w:ind w:left="4040" w:right="3458" w:hanging="507"/>
    </w:pPr>
    <w:rPr>
      <w:rFonts w:ascii="Times New Roman" w:hAnsi="Times New Roman" w:eastAsia="Times New Roman" w:cs="Times New Roman"/>
      <w:b/>
      <w:bCs/>
      <w:sz w:val="24"/>
      <w:szCs w:val="24"/>
      <w:lang w:val="en-US" w:eastAsia="en-US" w:bidi="ar-SA"/>
    </w:rPr>
  </w:style>
  <w:style w:type="table" w:customStyle="1" w:styleId="16">
    <w:name w:val="Table Normal1"/>
    <w:semiHidden/>
    <w:unhideWhenUsed/>
    <w:qFormat/>
    <w:uiPriority w:val="2"/>
    <w:tblPr>
      <w:tblCellMar>
        <w:top w:w="0" w:type="dxa"/>
        <w:left w:w="0" w:type="dxa"/>
        <w:bottom w:w="0" w:type="dxa"/>
        <w:right w:w="0" w:type="dxa"/>
      </w:tblCellMar>
    </w:tblPr>
  </w:style>
  <w:style w:type="paragraph" w:styleId="17">
    <w:name w:val="List Paragraph"/>
    <w:basedOn w:val="1"/>
    <w:qFormat/>
    <w:uiPriority w:val="1"/>
    <w:pPr>
      <w:ind w:left="912" w:hanging="720"/>
    </w:pPr>
    <w:rPr>
      <w:rFonts w:ascii="Times New Roman" w:hAnsi="Times New Roman" w:eastAsia="Times New Roman" w:cs="Times New Roman"/>
      <w:lang w:val="en-US" w:eastAsia="en-US" w:bidi="ar-SA"/>
    </w:rPr>
  </w:style>
  <w:style w:type="paragraph" w:customStyle="1" w:styleId="18">
    <w:name w:val="Table Paragraph"/>
    <w:basedOn w:val="1"/>
    <w:qFormat/>
    <w:uiPriority w:val="1"/>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ScaleCrop>false</ScaleCrop>
  <LinksUpToDate>false</LinksUpToDate>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2023-10-31T20:04:00Z</dcterms:created>
  <dc:creator>King &amp; Eve</dc:creator>
  <cp:lastModifiedBy>user</cp:lastModifiedBy>
  <dcterms:modified xsi:type="dcterms:W3CDTF">2024-07-14T15:18:32Z</dcterms:modified>
  <dc:title>CHAPTER ONE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2014-06-21T00:00:00Z</vt:filetime>
  </property>
  <property fmtid="{D5CDD505-2E9C-101B-9397-08002B2CF9AE}" pid="3" name="Creator">
    <vt:lpwstr>Microsoft® Office Word 2007</vt:lpwstr>
  </property>
  <property fmtid="{D5CDD505-2E9C-101B-9397-08002B2CF9AE}" pid="4" name="LastSaved">
    <vt:filetime>2023-10-31T00:00:00Z</vt:filetime>
  </property>
  <property fmtid="{D5CDD505-2E9C-101B-9397-08002B2CF9AE}" pid="5" name="Producer">
    <vt:lpwstr>Microsoft® Office Word 2007</vt:lpwstr>
  </property>
  <property fmtid="{D5CDD505-2E9C-101B-9397-08002B2CF9AE}" pid="6" name="KSOProductBuildVer">
    <vt:lpwstr>1033-12.2.0.13472</vt:lpwstr>
  </property>
  <property fmtid="{D5CDD505-2E9C-101B-9397-08002B2CF9AE}" pid="7" name="ICV">
    <vt:lpwstr>F5BFD45E2BC742FE8BB8D0BFDD0C3DFD_12</vt:lpwstr>
  </property>
</Properties>
</file>