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</w:pPr>
    </w:p>
    <w:p>
      <w:pPr>
        <w:pStyle w:val="Heading3"/>
        <w:spacing w:before="89"/>
        <w:ind w:right="520" w:firstLine="1"/>
      </w:pPr>
      <w:r>
        <w:rPr/>
        <w:t>AN ASSESSMENT OF THE IMPACT OF STOCK MARKET</w:t>
      </w:r>
      <w:r>
        <w:rPr>
          <w:spacing w:val="-6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</w:rPr>
      </w:pPr>
    </w:p>
    <w:p>
      <w:pPr>
        <w:spacing w:line="960" w:lineRule="atLeast" w:before="0"/>
        <w:ind w:left="2665" w:right="2663" w:firstLine="1418"/>
        <w:jc w:val="left"/>
        <w:rPr>
          <w:b/>
          <w:sz w:val="32"/>
        </w:rPr>
      </w:pPr>
      <w:r>
        <w:rPr>
          <w:b/>
          <w:sz w:val="32"/>
        </w:rPr>
        <w:t>By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MUNEERAH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AUWAL</w:t>
      </w:r>
    </w:p>
    <w:p>
      <w:pPr>
        <w:spacing w:before="189"/>
        <w:ind w:left="1145" w:right="1144" w:firstLine="0"/>
        <w:jc w:val="center"/>
        <w:rPr>
          <w:b/>
          <w:sz w:val="32"/>
        </w:rPr>
      </w:pPr>
      <w:r>
        <w:rPr>
          <w:b/>
          <w:sz w:val="32"/>
        </w:rPr>
        <w:t>BU/13C/BS/0802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4"/>
        <w:spacing w:line="360" w:lineRule="auto" w:before="277"/>
        <w:ind w:left="1486" w:right="1486" w:hanging="1"/>
        <w:jc w:val="center"/>
      </w:pPr>
      <w:r>
        <w:rPr/>
        <w:t>A PROJECT SUBMITTED IN PARTIAL</w:t>
      </w:r>
      <w:r>
        <w:rPr>
          <w:spacing w:val="1"/>
        </w:rPr>
        <w:t> </w:t>
      </w:r>
      <w:r>
        <w:rPr/>
        <w:t>FUFILMENT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AWARD OF BACHELOR OF SCIENCE (B.SC.)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ECONOMICS</w:t>
      </w:r>
    </w:p>
    <w:p>
      <w:pPr>
        <w:spacing w:before="0"/>
        <w:ind w:left="1145" w:right="1145" w:firstLine="0"/>
        <w:jc w:val="center"/>
        <w:rPr>
          <w:b/>
          <w:sz w:val="24"/>
        </w:rPr>
      </w:pPr>
      <w:r>
        <w:rPr>
          <w:b/>
          <w:sz w:val="24"/>
        </w:rPr>
        <w:t>TO THE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4"/>
        <w:spacing w:before="1"/>
        <w:ind w:left="1145" w:right="1145"/>
        <w:jc w:val="center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</w:p>
    <w:p>
      <w:pPr>
        <w:spacing w:line="360" w:lineRule="auto" w:before="137"/>
        <w:ind w:left="1145" w:right="1145" w:firstLine="0"/>
        <w:jc w:val="center"/>
        <w:rPr>
          <w:b/>
          <w:sz w:val="24"/>
        </w:rPr>
      </w:pPr>
      <w:r>
        <w:rPr>
          <w:b/>
          <w:sz w:val="24"/>
        </w:rPr>
        <w:t>FACULTY OF MANAGEMENT AND SOCIAL SCIENCES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BAZE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spacing w:before="230"/>
        <w:ind w:left="1145" w:right="1143"/>
        <w:jc w:val="center"/>
      </w:pPr>
      <w:r>
        <w:rPr/>
        <w:t>DECEMBER,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00" w:h="16850"/>
          <w:pgMar w:top="1600" w:bottom="280" w:left="1680" w:right="1680"/>
        </w:sectPr>
      </w:pPr>
    </w:p>
    <w:p>
      <w:pPr>
        <w:pStyle w:val="BodyText"/>
        <w:spacing w:before="8"/>
        <w:rPr>
          <w:b/>
        </w:rPr>
      </w:pPr>
      <w:r>
        <w:rPr/>
        <w:pict>
          <v:line style="position:absolute;mso-position-horizontal-relative:page;mso-position-vertical-relative:page;z-index:15729152" from="414pt,377.669983pt" to="549pt,377.669983pt" stroked="true" strokeweight="1.0001pt" strokecolor="#000000">
            <v:stroke dashstyle="solid"/>
            <w10:wrap type="none"/>
          </v:line>
        </w:pict>
      </w:r>
    </w:p>
    <w:p>
      <w:pPr>
        <w:spacing w:before="90"/>
        <w:ind w:left="1145" w:right="114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360" w:lineRule="auto"/>
        <w:ind w:left="120" w:right="117"/>
        <w:jc w:val="both"/>
      </w:pPr>
      <w:r>
        <w:rPr/>
        <w:t>I hereby declare that this project entitled “</w:t>
      </w:r>
      <w:r>
        <w:rPr>
          <w:b/>
        </w:rPr>
        <w:t>An Assessment of the Impact of Stock</w:t>
      </w:r>
      <w:r>
        <w:rPr>
          <w:b/>
          <w:spacing w:val="1"/>
        </w:rPr>
        <w:t> </w:t>
      </w:r>
      <w:r>
        <w:rPr>
          <w:b/>
        </w:rPr>
        <w:t>Market Development on Economic Growth in Nigeria</w:t>
      </w:r>
      <w:r>
        <w:rPr/>
        <w:t>” has been undertaken by me</w:t>
      </w:r>
      <w:r>
        <w:rPr>
          <w:spacing w:val="-57"/>
        </w:rPr>
        <w:t> </w:t>
      </w:r>
      <w:r>
        <w:rPr/>
        <w:t>under the supervision of Dr. Abbas Abdullahi Marafa. I further certify this work has</w:t>
      </w:r>
      <w:r>
        <w:rPr>
          <w:spacing w:val="1"/>
        </w:rPr>
        <w:t> </w:t>
      </w:r>
      <w:r>
        <w:rPr/>
        <w:t>not been previously submitted for the award of a degree or certificate elsewhere. All</w:t>
      </w:r>
      <w:r>
        <w:rPr>
          <w:spacing w:val="1"/>
        </w:rPr>
        <w:t> </w:t>
      </w:r>
      <w:r>
        <w:rPr/>
        <w:t>ideas and views are products of my research. Where the views of others have been</w:t>
      </w:r>
      <w:r>
        <w:rPr>
          <w:spacing w:val="1"/>
        </w:rPr>
        <w:t> </w:t>
      </w:r>
      <w:r>
        <w:rPr/>
        <w:t>expressed,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been duly 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90pt;margin-top:15.878487pt;width:162pt;height:.1pt;mso-position-horizontal-relative:page;mso-position-vertical-relative:paragraph;z-index:-15728640;mso-wrap-distance-left:0;mso-wrap-distance-right:0" coordorigin="1800,318" coordsize="3240,0" path="m1800,318l5040,318e" filled="false" stroked="true" strokeweight="1.000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6601" w:val="left" w:leader="none"/>
        </w:tabs>
        <w:spacing w:before="59"/>
        <w:ind w:left="120"/>
      </w:pPr>
      <w:r>
        <w:rPr/>
        <w:t>Muneerah</w:t>
      </w:r>
      <w:r>
        <w:rPr>
          <w:spacing w:val="-2"/>
        </w:rPr>
        <w:t> </w:t>
      </w:r>
      <w:r>
        <w:rPr/>
        <w:t>Auwal</w:t>
        <w:tab/>
        <w:t>Date</w:t>
      </w:r>
    </w:p>
    <w:p>
      <w:pPr>
        <w:spacing w:before="136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BU/12CA/BS/0802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120"/>
      </w:pPr>
      <w:r>
        <w:rPr/>
        <w:t>CONTACT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37"/>
        <w:ind w:left="120"/>
      </w:pPr>
      <w:r>
        <w:rPr/>
        <w:t>Muneerah</w:t>
      </w:r>
      <w:r>
        <w:rPr>
          <w:spacing w:val="-1"/>
        </w:rPr>
        <w:t> </w:t>
      </w:r>
      <w:r>
        <w:rPr/>
        <w:t>Auwal</w:t>
      </w:r>
    </w:p>
    <w:p>
      <w:pPr>
        <w:pStyle w:val="BodyText"/>
        <w:spacing w:before="139"/>
        <w:ind w:left="120"/>
      </w:pPr>
      <w:r>
        <w:rPr/>
        <w:t>Email:</w:t>
      </w:r>
      <w:r>
        <w:rPr>
          <w:spacing w:val="-2"/>
        </w:rPr>
        <w:t> </w:t>
      </w:r>
      <w:hyperlink r:id="rId6">
        <w:r>
          <w:rPr/>
          <w:t>Muneerahauwal@gmail.com</w:t>
        </w:r>
      </w:hyperlink>
    </w:p>
    <w:p>
      <w:pPr>
        <w:spacing w:after="0"/>
        <w:sectPr>
          <w:footerReference w:type="default" r:id="rId5"/>
          <w:pgSz w:w="11900" w:h="16850"/>
          <w:pgMar w:footer="1350" w:header="0" w:top="1600" w:bottom="1540" w:left="1680" w:right="16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1712" from="396pt,317.499969pt" to="530.950pt,317.499969pt" stroked="true" strokeweight="1.0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224" from="396pt,416.48999pt" to="530.950pt,416.48999pt" stroked="true" strokeweight="1.0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2736" from="396pt,515.479980pt" to="540pt,515.479980pt" stroked="true" strokeweight="1.0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3248" from="396pt,632.519958pt" to="540pt,632.519958pt" stroked="true" strokeweight="1.0001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16"/>
        <w:ind w:left="1144" w:right="1145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37"/>
        </w:rPr>
      </w:pPr>
    </w:p>
    <w:p>
      <w:pPr>
        <w:spacing w:line="360" w:lineRule="auto" w:before="0"/>
        <w:ind w:left="120" w:right="118" w:firstLine="0"/>
        <w:jc w:val="both"/>
        <w:rPr>
          <w:sz w:val="24"/>
        </w:rPr>
      </w:pPr>
      <w:r>
        <w:rPr>
          <w:sz w:val="24"/>
        </w:rPr>
        <w:t>This is to certify that this research work “</w:t>
      </w:r>
      <w:r>
        <w:rPr>
          <w:b/>
          <w:sz w:val="24"/>
        </w:rPr>
        <w:t>An Assessment of the Impact of Stock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Growth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Muneerah</w:t>
      </w:r>
      <w:r>
        <w:rPr>
          <w:spacing w:val="1"/>
          <w:sz w:val="24"/>
        </w:rPr>
        <w:t> </w:t>
      </w:r>
      <w:r>
        <w:rPr>
          <w:sz w:val="24"/>
        </w:rPr>
        <w:t>Auwal</w:t>
      </w:r>
      <w:r>
        <w:rPr>
          <w:spacing w:val="1"/>
          <w:sz w:val="24"/>
        </w:rPr>
        <w:t> </w:t>
      </w:r>
      <w:r>
        <w:rPr>
          <w:sz w:val="24"/>
        </w:rPr>
        <w:t>(BU/13C/BS/0802) has been approved by the Department of Economics, Faculty 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 Social Sciences,</w:t>
      </w:r>
      <w:r>
        <w:rPr>
          <w:spacing w:val="-1"/>
          <w:sz w:val="24"/>
        </w:rPr>
        <w:t> </w:t>
      </w:r>
      <w:r>
        <w:rPr>
          <w:sz w:val="24"/>
        </w:rPr>
        <w:t>Baze</w:t>
      </w:r>
      <w:r>
        <w:rPr>
          <w:spacing w:val="-1"/>
          <w:sz w:val="24"/>
        </w:rPr>
        <w:t> </w:t>
      </w:r>
      <w:r>
        <w:rPr>
          <w:sz w:val="24"/>
        </w:rPr>
        <w:t>University, Abuja,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90pt;margin-top:16.452822pt;width:153pt;height:.1pt;mso-position-horizontal-relative:page;mso-position-vertical-relative:paragraph;z-index:-15727616;mso-wrap-distance-left:0;mso-wrap-distance-right:0" coordorigin="1800,329" coordsize="3060,0" path="m1800,329l4860,329e" filled="false" stroked="true" strokeweight="1.000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6781" w:val="left" w:leader="none"/>
        </w:tabs>
        <w:spacing w:before="139"/>
        <w:ind w:left="120"/>
      </w:pPr>
      <w:r>
        <w:rPr/>
        <w:t>Dr.</w:t>
      </w:r>
      <w:r>
        <w:rPr>
          <w:spacing w:val="-2"/>
        </w:rPr>
        <w:t> </w:t>
      </w:r>
      <w:r>
        <w:rPr/>
        <w:t>Abbas</w:t>
      </w:r>
      <w:r>
        <w:rPr>
          <w:spacing w:val="-1"/>
        </w:rPr>
        <w:t> </w:t>
      </w:r>
      <w:r>
        <w:rPr/>
        <w:t>Abdullahi</w:t>
      </w:r>
      <w:r>
        <w:rPr>
          <w:spacing w:val="18"/>
        </w:rPr>
        <w:t> </w:t>
      </w:r>
      <w:r>
        <w:rPr/>
        <w:t>Marafa</w:t>
        <w:tab/>
        <w:t>Date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pict>
          <v:shape style="position:absolute;margin-left:90pt;margin-top:16.49625pt;width:153pt;height:.1pt;mso-position-horizontal-relative:page;mso-position-vertical-relative:paragraph;z-index:-15727104;mso-wrap-distance-left:0;mso-wrap-distance-right:0" coordorigin="1800,330" coordsize="3060,0" path="m1800,330l4860,330e" filled="false" stroked="true" strokeweight="1.000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7501" w:val="left" w:leader="none"/>
        </w:tabs>
        <w:spacing w:before="91"/>
        <w:ind w:left="120"/>
      </w:pPr>
      <w:r>
        <w:rPr/>
        <w:t>Dr.</w:t>
      </w:r>
      <w:r>
        <w:rPr>
          <w:spacing w:val="-1"/>
        </w:rPr>
        <w:t> </w:t>
      </w:r>
      <w:r>
        <w:rPr/>
        <w:t>Badamasi</w:t>
      </w:r>
      <w:r>
        <w:rPr>
          <w:spacing w:val="-1"/>
        </w:rPr>
        <w:t> </w:t>
      </w:r>
      <w:r>
        <w:rPr/>
        <w:t>Usman Babangida</w:t>
        <w:tab/>
        <w:t>Date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  <w:r>
        <w:rPr/>
        <w:pict>
          <v:shape style="position:absolute;margin-left:90pt;margin-top:18.896250pt;width:153pt;height:.1pt;mso-position-horizontal-relative:page;mso-position-vertical-relative:paragraph;z-index:-15726592;mso-wrap-distance-left:0;mso-wrap-distance-right:0" coordorigin="1800,378" coordsize="3060,0" path="m1800,378l4860,378e" filled="false" stroked="true" strokeweight="1.000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7321" w:val="left" w:leader="none"/>
        </w:tabs>
        <w:spacing w:before="180"/>
        <w:ind w:left="120"/>
      </w:pPr>
      <w:r>
        <w:rPr/>
        <w:t>Professor</w:t>
      </w:r>
      <w:r>
        <w:rPr>
          <w:spacing w:val="-2"/>
        </w:rPr>
        <w:t> </w:t>
      </w:r>
      <w:r>
        <w:rPr/>
        <w:t>Osita</w:t>
      </w:r>
      <w:r>
        <w:rPr>
          <w:spacing w:val="-1"/>
        </w:rPr>
        <w:t> </w:t>
      </w:r>
      <w:r>
        <w:rPr/>
        <w:t>Agbu</w:t>
        <w:tab/>
        <w:t>Date</w:t>
      </w:r>
    </w:p>
    <w:p>
      <w:pPr>
        <w:spacing w:before="0"/>
        <w:ind w:left="120" w:right="5307" w:firstLine="0"/>
        <w:jc w:val="left"/>
        <w:rPr>
          <w:b/>
          <w:sz w:val="24"/>
        </w:rPr>
      </w:pPr>
      <w:r>
        <w:rPr>
          <w:b/>
          <w:sz w:val="24"/>
        </w:rPr>
        <w:t>Dean, Faculty of Management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 Social Sciences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  <w:r>
        <w:rPr/>
        <w:pict>
          <v:shape style="position:absolute;margin-left:90pt;margin-top:18.697422pt;width:153pt;height:.1pt;mso-position-horizontal-relative:page;mso-position-vertical-relative:paragraph;z-index:-15726080;mso-wrap-distance-left:0;mso-wrap-distance-right:0" coordorigin="1800,374" coordsize="3060,0" path="m1800,374l4860,374e" filled="false" stroked="true" strokeweight="1.0001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7381" w:val="left" w:leader="none"/>
        </w:tabs>
        <w:spacing w:before="187"/>
        <w:ind w:left="120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Date</w:t>
      </w:r>
    </w:p>
    <w:p>
      <w:pPr>
        <w:spacing w:after="0"/>
        <w:sectPr>
          <w:pgSz w:w="11900" w:h="16850"/>
          <w:pgMar w:header="0" w:footer="1350" w:top="1600" w:bottom="1540" w:left="1680" w:right="16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1"/>
        <w:ind w:left="1145" w:right="1144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20" w:right="428"/>
      </w:pPr>
      <w:r>
        <w:rPr/>
        <w:t>I dedicate this project to the Almighty God who is my creator, giver of knowledge,</w:t>
      </w:r>
      <w:r>
        <w:rPr>
          <w:spacing w:val="-57"/>
        </w:rPr>
        <w:t> </w:t>
      </w:r>
      <w:r>
        <w:rPr/>
        <w:t>strength, guidance and understanding. I give all praises and gratitude to Him for</w:t>
      </w:r>
      <w:r>
        <w:rPr>
          <w:spacing w:val="1"/>
        </w:rPr>
        <w:t> </w:t>
      </w:r>
      <w:r>
        <w:rPr/>
        <w:t>granting me wisdom and strength and sparing my life to successfully complete this</w:t>
      </w:r>
      <w:r>
        <w:rPr>
          <w:spacing w:val="-57"/>
        </w:rPr>
        <w:t> </w:t>
      </w:r>
      <w:r>
        <w:rPr/>
        <w:t>research. I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dedicate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parent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would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possible.</w:t>
      </w:r>
    </w:p>
    <w:p>
      <w:pPr>
        <w:spacing w:after="0"/>
        <w:sectPr>
          <w:footerReference w:type="default" r:id="rId7"/>
          <w:pgSz w:w="11900" w:h="16850"/>
          <w:pgMar w:footer="1350" w:header="0" w:top="1600" w:bottom="1540" w:left="1680" w:right="1680"/>
          <w:pgNumType w:start="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227"/>
        <w:ind w:left="1145" w:right="1145"/>
        <w:jc w:val="center"/>
      </w:pPr>
      <w:r>
        <w:rPr/>
        <w:t>AKNOWLEDGEMENT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20" w:right="127"/>
      </w:pPr>
      <w:r>
        <w:rPr/>
        <w:t>I would like to give gratitude to Almighty God for his grace and blessings through my</w:t>
      </w:r>
      <w:r>
        <w:rPr>
          <w:spacing w:val="-58"/>
        </w:rPr>
        <w:t> </w:t>
      </w:r>
      <w:r>
        <w:rPr/>
        <w:t>course of study and the completion of my research work. I give special thanks and</w:t>
      </w:r>
      <w:r>
        <w:rPr>
          <w:spacing w:val="1"/>
        </w:rPr>
        <w:t> </w:t>
      </w:r>
      <w:r>
        <w:rPr/>
        <w:t>appreciation to my project supervisor, </w:t>
      </w:r>
      <w:r>
        <w:rPr>
          <w:b/>
        </w:rPr>
        <w:t>Dr Abbas Marafa </w:t>
      </w:r>
      <w:r>
        <w:rPr/>
        <w:t>for his unending</w:t>
      </w:r>
      <w:r>
        <w:rPr>
          <w:spacing w:val="1"/>
        </w:rPr>
        <w:t> </w:t>
      </w:r>
      <w:r>
        <w:rPr/>
        <w:t>encouragement and support during the course of conducting this research. Also, to all</w:t>
      </w:r>
      <w:r>
        <w:rPr>
          <w:spacing w:val="1"/>
        </w:rPr>
        <w:t> </w:t>
      </w:r>
      <w:r>
        <w:rPr/>
        <w:t>the lecturers in the department of economics, for their individual and collective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during my academic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before="1"/>
      </w:pPr>
    </w:p>
    <w:p>
      <w:pPr>
        <w:pStyle w:val="BodyText"/>
        <w:ind w:left="120" w:right="740"/>
      </w:pPr>
      <w:r>
        <w:rPr/>
        <w:t>Finally, I would like to thank my Dad</w:t>
      </w:r>
      <w:r>
        <w:rPr>
          <w:b/>
        </w:rPr>
        <w:t>, Alh Ari Auwal Burga </w:t>
      </w:r>
      <w:r>
        <w:rPr/>
        <w:t>for his moral and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 during</w:t>
      </w:r>
      <w:r>
        <w:rPr>
          <w:spacing w:val="2"/>
        </w:rPr>
        <w:t> </w:t>
      </w:r>
      <w:r>
        <w:rPr/>
        <w:t>my course</w:t>
      </w:r>
      <w:r>
        <w:rPr>
          <w:spacing w:val="-1"/>
        </w:rPr>
        <w:t> </w:t>
      </w:r>
      <w:r>
        <w:rPr/>
        <w:t>of study.</w:t>
      </w:r>
    </w:p>
    <w:p>
      <w:pPr>
        <w:spacing w:after="0"/>
        <w:sectPr>
          <w:footerReference w:type="default" r:id="rId8"/>
          <w:pgSz w:w="11900" w:h="16850"/>
          <w:pgMar w:footer="1350" w:header="0" w:top="1600" w:bottom="154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4"/>
        <w:ind w:left="1144" w:right="1145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20" w:right="116" w:firstLine="60"/>
        <w:jc w:val="both"/>
        <w:rPr>
          <w:i/>
          <w:sz w:val="24"/>
        </w:rPr>
      </w:pPr>
      <w:r>
        <w:rPr>
          <w:i/>
          <w:sz w:val="24"/>
        </w:rPr>
        <w:t>This study examines the impact of stock market development on economic growth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covering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1980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2019.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employed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Augmented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Dickey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Fuller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test,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Johansen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Cointegration Analysis, Ordinary Least Square and Granger causality test. The unit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stationary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stationary at first difference i.e. I(1) variables. The Cointegration test indicated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existence of long-run relationship between stock market development and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growth. The ordinary least square results show that there is significant 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Specifically,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capitalization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number of deals with economic growth while all share index and value of stocks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traded have an inverse and significant relationship with economic growth. 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capitalization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appears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indicator.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Granger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causality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unidirectional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capitalization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traded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vice-versa.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results further show a bi-directional causal relationship between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vice-versa.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government should address the shortage of investment assets through effective 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 that enhance the performance of stock market and to restore confidence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investors.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ind w:left="120" w:right="120"/>
        <w:jc w:val="both"/>
      </w:pPr>
      <w:r>
        <w:rPr>
          <w:b/>
        </w:rPr>
        <w:t>Keywords: </w:t>
      </w:r>
      <w:r>
        <w:rPr/>
        <w:t>stock market development, economic growth, Co-integration, Ordinary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Square,</w:t>
      </w:r>
      <w:r>
        <w:rPr>
          <w:spacing w:val="2"/>
        </w:rPr>
        <w:t> </w:t>
      </w:r>
      <w:r>
        <w:rPr/>
        <w:t>Granger causality.</w:t>
      </w:r>
    </w:p>
    <w:p>
      <w:pPr>
        <w:spacing w:after="0"/>
        <w:jc w:val="both"/>
        <w:sectPr>
          <w:pgSz w:w="11900" w:h="16850"/>
          <w:pgMar w:header="0" w:footer="1350" w:top="1600" w:bottom="1540" w:left="1680" w:right="1680"/>
        </w:sectPr>
      </w:pPr>
    </w:p>
    <w:p>
      <w:pPr>
        <w:pStyle w:val="Heading4"/>
        <w:spacing w:before="78"/>
        <w:ind w:left="1078" w:right="114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Heading4"/>
        <w:tabs>
          <w:tab w:pos="8410" w:val="right" w:leader="dot"/>
        </w:tabs>
        <w:spacing w:before="989"/>
        <w:ind w:left="120"/>
      </w:pPr>
      <w:r>
        <w:rPr/>
        <w:t>TITTLE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Heading4"/>
        <w:tabs>
          <w:tab w:pos="8411" w:val="right" w:leader="dot"/>
        </w:tabs>
        <w:spacing w:before="120"/>
        <w:ind w:left="120"/>
      </w:pPr>
      <w:r>
        <w:rPr/>
        <w:t>DECLARATION</w:t>
        <w:tab/>
        <w:t>ii</w:t>
      </w:r>
    </w:p>
    <w:p>
      <w:pPr>
        <w:pStyle w:val="Heading4"/>
        <w:tabs>
          <w:tab w:pos="8413" w:val="right" w:leader="dot"/>
        </w:tabs>
        <w:spacing w:before="120"/>
        <w:ind w:left="120"/>
      </w:pPr>
      <w:r>
        <w:rPr/>
        <w:t>CERTIFICATION</w:t>
        <w:tab/>
        <w:t>iii</w:t>
      </w:r>
    </w:p>
    <w:p>
      <w:pPr>
        <w:pStyle w:val="Heading4"/>
        <w:tabs>
          <w:tab w:pos="8411" w:val="right" w:leader="dot"/>
        </w:tabs>
        <w:spacing w:before="120"/>
        <w:ind w:left="120"/>
      </w:pPr>
      <w:r>
        <w:rPr/>
        <w:t>DEDICATION</w:t>
        <w:tab/>
        <w:t>iv</w:t>
      </w:r>
    </w:p>
    <w:p>
      <w:pPr>
        <w:pStyle w:val="Heading4"/>
        <w:tabs>
          <w:tab w:pos="8411" w:val="right" w:leader="dot"/>
        </w:tabs>
        <w:spacing w:before="120"/>
        <w:ind w:left="120"/>
      </w:pPr>
      <w:r>
        <w:rPr/>
        <w:t>AKNOWLEDGEMENT</w:t>
        <w:tab/>
        <w:t>v</w:t>
      </w:r>
    </w:p>
    <w:p>
      <w:pPr>
        <w:pStyle w:val="Heading4"/>
        <w:tabs>
          <w:tab w:pos="8410" w:val="right" w:leader="dot"/>
        </w:tabs>
        <w:spacing w:before="120"/>
        <w:ind w:left="120"/>
      </w:pPr>
      <w:r>
        <w:rPr/>
        <w:t>ABSTRACT</w:t>
        <w:tab/>
        <w:t>vi</w:t>
      </w:r>
    </w:p>
    <w:p>
      <w:pPr>
        <w:pStyle w:val="Heading4"/>
        <w:tabs>
          <w:tab w:pos="8410" w:val="right" w:leader="dot"/>
        </w:tabs>
        <w:spacing w:before="121"/>
        <w:ind w:left="120"/>
      </w:pPr>
      <w:r>
        <w:rPr/>
        <w:t>TABLE</w:t>
      </w:r>
      <w:r>
        <w:rPr>
          <w:spacing w:val="-1"/>
        </w:rPr>
        <w:t> </w:t>
      </w:r>
      <w:r>
        <w:rPr/>
        <w:t>OF CONTENTS</w:t>
        <w:tab/>
        <w:t>vii</w:t>
      </w:r>
    </w:p>
    <w:p>
      <w:pPr>
        <w:pStyle w:val="Heading4"/>
        <w:spacing w:before="516"/>
        <w:ind w:left="120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697" w:val="left" w:leader="none"/>
          <w:tab w:pos="8411" w:val="right" w:leader="dot"/>
        </w:tabs>
        <w:spacing w:line="240" w:lineRule="auto" w:before="508" w:after="0"/>
        <w:ind w:left="696" w:right="0" w:hanging="337"/>
        <w:jc w:val="left"/>
        <w:rPr>
          <w:b/>
          <w:sz w:val="22"/>
        </w:rPr>
      </w:pPr>
      <w:r>
        <w:rPr>
          <w:b/>
          <w:sz w:val="22"/>
        </w:rPr>
        <w:t>Background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Study</w:t>
        <w:tab/>
        <w:t>1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1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Statement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 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4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Questions</w:t>
        <w:tab/>
        <w:t>4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4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Objectives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the Study</w:t>
        <w:tab/>
        <w:t>4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3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Statement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Hypothesis</w:t>
        <w:tab/>
        <w:t>4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3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Significance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4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Scope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Limitations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1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Definition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 Terms</w:t>
        <w:tab/>
        <w:t>6</w:t>
      </w:r>
    </w:p>
    <w:p>
      <w:pPr>
        <w:pStyle w:val="ListParagraph"/>
        <w:numPr>
          <w:ilvl w:val="1"/>
          <w:numId w:val="1"/>
        </w:numPr>
        <w:tabs>
          <w:tab w:pos="692" w:val="left" w:leader="none"/>
          <w:tab w:pos="8411" w:val="right" w:leader="dot"/>
        </w:tabs>
        <w:spacing w:line="240" w:lineRule="auto" w:before="253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Organization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the Study</w:t>
        <w:tab/>
        <w:t>7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1"/>
        <w:ind w:left="120" w:right="1365" w:firstLine="0"/>
        <w:jc w:val="left"/>
        <w:rPr>
          <w:b/>
          <w:sz w:val="24"/>
        </w:rPr>
      </w:pPr>
      <w:r>
        <w:rPr>
          <w:b/>
          <w:sz w:val="24"/>
        </w:rPr>
        <w:t>CHAPTER TWO: LITERATURE REVIEW AND THEORETICAL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FRAMEWORK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  <w:tab w:pos="8411" w:val="right" w:leader="dot"/>
        </w:tabs>
        <w:spacing w:line="240" w:lineRule="auto" w:before="508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Introduction</w:t>
        <w:tab/>
        <w:t>8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  <w:tab w:pos="8411" w:val="right" w:leader="dot"/>
        </w:tabs>
        <w:spacing w:line="240" w:lineRule="auto" w:before="253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Conceptual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FrameWork</w:t>
        <w:tab/>
        <w:t>8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411" w:val="right" w:leader="dot"/>
        </w:tabs>
        <w:spacing w:line="240" w:lineRule="auto" w:before="251" w:after="0"/>
        <w:ind w:left="857" w:right="0" w:hanging="498"/>
        <w:jc w:val="left"/>
        <w:rPr>
          <w:b/>
          <w:sz w:val="22"/>
        </w:rPr>
      </w:pPr>
      <w:r>
        <w:rPr>
          <w:b/>
          <w:sz w:val="22"/>
        </w:rPr>
        <w:t>The Stock Exchange</w:t>
        <w:tab/>
        <w:t>8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411" w:val="right" w:leader="dot"/>
        </w:tabs>
        <w:spacing w:line="240" w:lineRule="auto" w:before="254" w:after="0"/>
        <w:ind w:left="857" w:right="0" w:hanging="498"/>
        <w:jc w:val="left"/>
        <w:rPr>
          <w:b/>
          <w:sz w:val="22"/>
        </w:rPr>
      </w:pPr>
      <w:r>
        <w:rPr>
          <w:b/>
          <w:sz w:val="22"/>
        </w:rPr>
        <w:t>Economic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Growth</w:t>
        <w:tab/>
        <w:t>9</w:t>
      </w:r>
    </w:p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350" w:top="1360" w:bottom="1540" w:left="1680" w:right="1680"/>
        </w:sectPr>
      </w:pPr>
    </w:p>
    <w:p>
      <w:pPr>
        <w:pStyle w:val="ListParagraph"/>
        <w:numPr>
          <w:ilvl w:val="1"/>
          <w:numId w:val="2"/>
        </w:numPr>
        <w:tabs>
          <w:tab w:pos="692" w:val="left" w:leader="none"/>
          <w:tab w:pos="8411" w:val="right" w:leader="dot"/>
        </w:tabs>
        <w:spacing w:line="240" w:lineRule="auto" w:before="80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Overview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 Nigerian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Stock Exchange</w:t>
        <w:tab/>
        <w:t>10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  <w:tab w:pos="8411" w:val="right" w:leader="dot"/>
        </w:tabs>
        <w:spacing w:line="240" w:lineRule="auto" w:before="254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Theoretical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FrameWork</w:t>
        <w:tab/>
        <w:t>10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411" w:val="right" w:leader="dot"/>
        </w:tabs>
        <w:spacing w:line="240" w:lineRule="auto" w:before="253" w:after="0"/>
        <w:ind w:left="857" w:right="0" w:hanging="498"/>
        <w:jc w:val="left"/>
        <w:rPr>
          <w:b/>
          <w:sz w:val="22"/>
        </w:rPr>
      </w:pPr>
      <w:r>
        <w:rPr>
          <w:b/>
          <w:sz w:val="22"/>
        </w:rPr>
        <w:t>Cumulative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Prospects Theory</w:t>
        <w:tab/>
        <w:t>11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411" w:val="right" w:leader="dot"/>
        </w:tabs>
        <w:spacing w:line="240" w:lineRule="auto" w:before="251" w:after="0"/>
        <w:ind w:left="857" w:right="0" w:hanging="498"/>
        <w:jc w:val="left"/>
        <w:rPr>
          <w:b/>
          <w:sz w:val="22"/>
        </w:rPr>
      </w:pPr>
      <w:r>
        <w:rPr>
          <w:b/>
          <w:sz w:val="22"/>
        </w:rPr>
        <w:t>Endogenous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Growth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Theory</w:t>
        <w:tab/>
        <w:t>11</w:t>
      </w:r>
    </w:p>
    <w:p>
      <w:pPr>
        <w:pStyle w:val="ListParagraph"/>
        <w:numPr>
          <w:ilvl w:val="2"/>
          <w:numId w:val="2"/>
        </w:numPr>
        <w:tabs>
          <w:tab w:pos="858" w:val="left" w:leader="none"/>
          <w:tab w:pos="8411" w:val="right" w:leader="dot"/>
        </w:tabs>
        <w:spacing w:line="240" w:lineRule="auto" w:before="254" w:after="0"/>
        <w:ind w:left="857" w:right="0" w:hanging="498"/>
        <w:jc w:val="left"/>
        <w:rPr>
          <w:b/>
          <w:sz w:val="22"/>
        </w:rPr>
      </w:pPr>
      <w:r>
        <w:rPr>
          <w:b/>
          <w:sz w:val="22"/>
        </w:rPr>
        <w:t>Absolute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Income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Hypothesis</w:t>
        <w:tab/>
        <w:t>12</w:t>
      </w:r>
    </w:p>
    <w:p>
      <w:pPr>
        <w:pStyle w:val="ListParagraph"/>
        <w:numPr>
          <w:ilvl w:val="1"/>
          <w:numId w:val="2"/>
        </w:numPr>
        <w:tabs>
          <w:tab w:pos="692" w:val="left" w:leader="none"/>
          <w:tab w:pos="8411" w:val="right" w:leader="dot"/>
        </w:tabs>
        <w:spacing w:line="240" w:lineRule="auto" w:before="253" w:after="0"/>
        <w:ind w:left="691" w:right="0" w:hanging="332"/>
        <w:jc w:val="left"/>
        <w:rPr>
          <w:b/>
          <w:sz w:val="22"/>
        </w:rPr>
      </w:pPr>
      <w:r>
        <w:rPr>
          <w:b/>
          <w:sz w:val="22"/>
        </w:rPr>
        <w:t>Empirical Literature</w:t>
        <w:tab/>
        <w:t>13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Heading4"/>
        <w:ind w:left="120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2"/>
        </w:rPr>
        <w:t> </w:t>
      </w:r>
      <w:r>
        <w:rPr/>
        <w:t>METHODOLOGY</w:t>
      </w:r>
    </w:p>
    <w:p>
      <w:pPr>
        <w:spacing w:after="0"/>
        <w:sectPr>
          <w:pgSz w:w="11900" w:h="16850"/>
          <w:pgMar w:header="0" w:footer="1350" w:top="1360" w:bottom="1249" w:left="1680" w:right="1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697" w:val="left" w:leader="none"/>
              <w:tab w:pos="8411" w:val="right" w:leader="dot"/>
            </w:tabs>
            <w:spacing w:line="240" w:lineRule="auto" w:before="509" w:after="0"/>
            <w:ind w:left="696" w:right="0" w:hanging="337"/>
            <w:jc w:val="left"/>
          </w:pPr>
          <w:hyperlink w:history="true" w:anchor="_TOC_250013">
            <w:r>
              <w:rPr/>
              <w:t>Introduction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97" w:val="left" w:leader="none"/>
              <w:tab w:pos="8411" w:val="right" w:leader="dot"/>
            </w:tabs>
            <w:spacing w:line="240" w:lineRule="auto" w:before="251" w:after="0"/>
            <w:ind w:left="696" w:right="0" w:hanging="337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92" w:val="left" w:leader="none"/>
              <w:tab w:pos="8411" w:val="right" w:leader="dot"/>
            </w:tabs>
            <w:spacing w:line="240" w:lineRule="auto" w:before="253" w:after="0"/>
            <w:ind w:left="691" w:right="0" w:hanging="332"/>
            <w:jc w:val="left"/>
          </w:pPr>
          <w:r>
            <w:rPr/>
            <w:t>Methods</w:t>
          </w:r>
          <w:r>
            <w:rPr>
              <w:spacing w:val="-3"/>
            </w:rPr>
            <w:t> </w:t>
          </w:r>
          <w:r>
            <w:rPr/>
            <w:t>of Data Collection</w:t>
            <w:tab/>
            <w:t>17</w:t>
          </w:r>
        </w:p>
        <w:p>
          <w:pPr>
            <w:pStyle w:val="TOC2"/>
            <w:numPr>
              <w:ilvl w:val="1"/>
              <w:numId w:val="3"/>
            </w:numPr>
            <w:tabs>
              <w:tab w:pos="692" w:val="left" w:leader="none"/>
              <w:tab w:pos="8411" w:val="right" w:leader="dot"/>
            </w:tabs>
            <w:spacing w:line="240" w:lineRule="auto" w:before="253" w:after="0"/>
            <w:ind w:left="691" w:right="0" w:hanging="332"/>
            <w:jc w:val="left"/>
          </w:pPr>
          <w:r>
            <w:rPr/>
            <w:t>Method</w:t>
          </w:r>
          <w:r>
            <w:rPr>
              <w:spacing w:val="-2"/>
            </w:rPr>
            <w:t> </w:t>
          </w:r>
          <w:r>
            <w:rPr/>
            <w:t>of Data Analysis and</w:t>
          </w:r>
          <w:r>
            <w:rPr>
              <w:spacing w:val="-4"/>
            </w:rPr>
            <w:t> </w:t>
          </w:r>
          <w:r>
            <w:rPr/>
            <w:t>Model</w:t>
          </w:r>
          <w:r>
            <w:rPr>
              <w:spacing w:val="1"/>
            </w:rPr>
            <w:t> </w:t>
          </w:r>
          <w:r>
            <w:rPr/>
            <w:t>Specification</w:t>
            <w:tab/>
            <w:t>17</w:t>
          </w:r>
        </w:p>
        <w:p>
          <w:pPr>
            <w:pStyle w:val="TOC3"/>
            <w:numPr>
              <w:ilvl w:val="2"/>
              <w:numId w:val="3"/>
            </w:numPr>
            <w:tabs>
              <w:tab w:pos="1098" w:val="left" w:leader="none"/>
              <w:tab w:pos="8411" w:val="right" w:leader="dot"/>
            </w:tabs>
            <w:spacing w:line="240" w:lineRule="auto" w:before="254" w:after="0"/>
            <w:ind w:left="1097" w:right="0" w:hanging="498"/>
            <w:jc w:val="left"/>
          </w:pPr>
          <w:r>
            <w:rPr/>
            <w:t>Regression</w:t>
          </w:r>
          <w:r>
            <w:rPr>
              <w:spacing w:val="-1"/>
            </w:rPr>
            <w:t> </w:t>
          </w:r>
          <w:r>
            <w:rPr/>
            <w:t>Analysis</w:t>
            <w:tab/>
            <w:t>19</w:t>
          </w:r>
        </w:p>
        <w:p>
          <w:pPr>
            <w:pStyle w:val="TOC3"/>
            <w:numPr>
              <w:ilvl w:val="2"/>
              <w:numId w:val="3"/>
            </w:numPr>
            <w:tabs>
              <w:tab w:pos="1098" w:val="left" w:leader="none"/>
              <w:tab w:pos="8411" w:val="right" w:leader="dot"/>
            </w:tabs>
            <w:spacing w:line="240" w:lineRule="auto" w:before="254" w:after="0"/>
            <w:ind w:left="1097" w:right="0" w:hanging="498"/>
            <w:jc w:val="left"/>
          </w:pPr>
          <w:r>
            <w:rPr/>
            <w:t>Unit Root</w:t>
          </w:r>
          <w:r>
            <w:rPr>
              <w:spacing w:val="1"/>
            </w:rPr>
            <w:t> </w:t>
          </w:r>
          <w:r>
            <w:rPr/>
            <w:t>Test</w:t>
            <w:tab/>
            <w:t>19</w:t>
          </w:r>
        </w:p>
        <w:p>
          <w:pPr>
            <w:pStyle w:val="TOC3"/>
            <w:numPr>
              <w:ilvl w:val="2"/>
              <w:numId w:val="3"/>
            </w:numPr>
            <w:tabs>
              <w:tab w:pos="1098" w:val="left" w:leader="none"/>
              <w:tab w:pos="8411" w:val="right" w:leader="dot"/>
            </w:tabs>
            <w:spacing w:line="240" w:lineRule="auto" w:before="253" w:after="0"/>
            <w:ind w:left="1097" w:right="0" w:hanging="498"/>
            <w:jc w:val="left"/>
          </w:pPr>
          <w:r>
            <w:rPr/>
            <w:t>Johansen</w:t>
          </w:r>
          <w:r>
            <w:rPr>
              <w:spacing w:val="-1"/>
            </w:rPr>
            <w:t> </w:t>
          </w:r>
          <w:r>
            <w:rPr/>
            <w:t>Cointegration Test</w:t>
            <w:tab/>
            <w:t>20</w:t>
          </w:r>
        </w:p>
        <w:p>
          <w:pPr>
            <w:pStyle w:val="TOC3"/>
            <w:numPr>
              <w:ilvl w:val="2"/>
              <w:numId w:val="3"/>
            </w:numPr>
            <w:tabs>
              <w:tab w:pos="1098" w:val="left" w:leader="none"/>
              <w:tab w:pos="8411" w:val="right" w:leader="dot"/>
            </w:tabs>
            <w:spacing w:line="240" w:lineRule="auto" w:before="251" w:after="0"/>
            <w:ind w:left="1097" w:right="0" w:hanging="498"/>
            <w:jc w:val="left"/>
          </w:pPr>
          <w:r>
            <w:rPr/>
            <w:t>Granger</w:t>
          </w:r>
          <w:r>
            <w:rPr>
              <w:spacing w:val="-2"/>
            </w:rPr>
            <w:t> </w:t>
          </w:r>
          <w:r>
            <w:rPr/>
            <w:t>Casuality Test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692" w:val="left" w:leader="none"/>
              <w:tab w:pos="8411" w:val="right" w:leader="dot"/>
            </w:tabs>
            <w:spacing w:line="240" w:lineRule="auto" w:before="254" w:after="0"/>
            <w:ind w:left="691" w:right="0" w:hanging="332"/>
            <w:jc w:val="left"/>
          </w:pPr>
          <w:hyperlink w:history="true" w:anchor="_TOC_250011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21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692" w:val="left" w:leader="none"/>
              <w:tab w:pos="8411" w:val="right" w:leader="dot"/>
            </w:tabs>
            <w:spacing w:line="240" w:lineRule="auto" w:before="509" w:after="0"/>
            <w:ind w:left="691" w:right="0" w:hanging="332"/>
            <w:jc w:val="left"/>
          </w:pPr>
          <w:hyperlink w:history="true" w:anchor="_TOC_250010">
            <w:r>
              <w:rPr/>
              <w:t>Introduction</w:t>
              <w:tab/>
              <w:t>22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2" w:val="left" w:leader="none"/>
              <w:tab w:pos="8411" w:val="right" w:leader="dot"/>
            </w:tabs>
            <w:spacing w:line="240" w:lineRule="auto" w:before="253" w:after="0"/>
            <w:ind w:left="691" w:right="0" w:hanging="332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statistics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variables</w:t>
              <w:tab/>
              <w:t>22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7" w:val="left" w:leader="none"/>
              <w:tab w:pos="8411" w:val="right" w:leader="dot"/>
            </w:tabs>
            <w:spacing w:line="240" w:lineRule="auto" w:before="251" w:after="0"/>
            <w:ind w:left="746" w:right="0" w:hanging="387"/>
            <w:jc w:val="left"/>
          </w:pPr>
          <w:r>
            <w:rPr/>
            <w:t>Unit Root Test</w:t>
            <w:tab/>
            <w:t>24</w:t>
          </w:r>
        </w:p>
        <w:p>
          <w:pPr>
            <w:pStyle w:val="TOC2"/>
            <w:numPr>
              <w:ilvl w:val="1"/>
              <w:numId w:val="4"/>
            </w:numPr>
            <w:tabs>
              <w:tab w:pos="692" w:val="left" w:leader="none"/>
              <w:tab w:pos="8411" w:val="right" w:leader="dot"/>
            </w:tabs>
            <w:spacing w:line="240" w:lineRule="auto" w:before="254" w:after="0"/>
            <w:ind w:left="691" w:right="0" w:hanging="332"/>
            <w:jc w:val="left"/>
          </w:pPr>
          <w:hyperlink w:history="true" w:anchor="_TOC_250008">
            <w:r>
              <w:rPr/>
              <w:t>Cointegration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2" w:val="left" w:leader="none"/>
              <w:tab w:pos="8411" w:val="right" w:leader="dot"/>
            </w:tabs>
            <w:spacing w:line="240" w:lineRule="auto" w:before="253" w:after="0"/>
            <w:ind w:left="691" w:right="0" w:hanging="332"/>
            <w:jc w:val="left"/>
          </w:pPr>
          <w:hyperlink w:history="true" w:anchor="_TOC_250007">
            <w:r>
              <w:rPr/>
              <w:t>Regression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26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2" w:val="left" w:leader="none"/>
              <w:tab w:pos="8411" w:val="right" w:leader="dot"/>
            </w:tabs>
            <w:spacing w:line="240" w:lineRule="auto" w:before="254" w:after="0"/>
            <w:ind w:left="691" w:right="0" w:hanging="332"/>
            <w:jc w:val="left"/>
          </w:pPr>
          <w:hyperlink w:history="true" w:anchor="_TOC_250006">
            <w:r>
              <w:rPr/>
              <w:t>Granger</w:t>
            </w:r>
            <w:r>
              <w:rPr>
                <w:spacing w:val="-3"/>
              </w:rPr>
              <w:t> </w:t>
            </w:r>
            <w:r>
              <w:rPr/>
              <w:t>Causality Test</w:t>
              <w:tab/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2" w:val="left" w:leader="none"/>
              <w:tab w:pos="8411" w:val="right" w:leader="dot"/>
            </w:tabs>
            <w:spacing w:line="240" w:lineRule="auto" w:before="253" w:after="240"/>
            <w:ind w:left="691" w:right="0" w:hanging="332"/>
            <w:jc w:val="left"/>
          </w:pPr>
          <w:hyperlink w:history="true" w:anchor="_TOC_250005">
            <w:r>
              <w:rPr/>
              <w:t>Test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Hypothesis</w:t>
            </w:r>
            <w:r>
              <w:rPr>
                <w:spacing w:val="-2"/>
              </w:rPr>
              <w:t> </w:t>
            </w:r>
            <w:r>
              <w:rPr/>
              <w:t>and Discussion</w:t>
            </w:r>
            <w:r>
              <w:rPr>
                <w:spacing w:val="-3"/>
              </w:rPr>
              <w:t> </w:t>
            </w:r>
            <w:r>
              <w:rPr/>
              <w:t>of Findings</w:t>
              <w:tab/>
              <w:t>29</w:t>
            </w:r>
          </w:hyperlink>
        </w:p>
        <w:p>
          <w:pPr>
            <w:pStyle w:val="TOC1"/>
            <w:spacing w:before="90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 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5"/>
            </w:numPr>
            <w:tabs>
              <w:tab w:pos="692" w:val="left" w:leader="none"/>
              <w:tab w:pos="8190" w:val="left" w:leader="dot"/>
            </w:tabs>
            <w:spacing w:line="240" w:lineRule="auto" w:before="509" w:after="0"/>
            <w:ind w:left="691" w:right="0" w:hanging="332"/>
            <w:jc w:val="left"/>
          </w:pPr>
          <w:hyperlink w:history="true" w:anchor="_TOC_250004">
            <w:r>
              <w:rPr/>
              <w:t>Introduction</w:t>
              <w:tab/>
              <w:t>31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92" w:val="left" w:leader="none"/>
              <w:tab w:pos="8190" w:val="left" w:leader="dot"/>
            </w:tabs>
            <w:spacing w:line="240" w:lineRule="auto" w:before="253" w:after="0"/>
            <w:ind w:left="691" w:right="0" w:hanging="332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32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92" w:val="left" w:leader="none"/>
              <w:tab w:pos="8190" w:val="left" w:leader="dot"/>
            </w:tabs>
            <w:spacing w:line="240" w:lineRule="auto" w:before="251" w:after="0"/>
            <w:ind w:left="691" w:right="0" w:hanging="332"/>
            <w:jc w:val="left"/>
          </w:pPr>
          <w:r>
            <w:rPr/>
            <w:t>Conclusion</w:t>
            <w:tab/>
            <w:t>33</w:t>
          </w:r>
        </w:p>
        <w:p>
          <w:pPr>
            <w:pStyle w:val="TOC2"/>
            <w:numPr>
              <w:ilvl w:val="1"/>
              <w:numId w:val="5"/>
            </w:numPr>
            <w:tabs>
              <w:tab w:pos="692" w:val="left" w:leader="none"/>
              <w:tab w:pos="8190" w:val="left" w:leader="dot"/>
            </w:tabs>
            <w:spacing w:line="240" w:lineRule="auto" w:before="254" w:after="0"/>
            <w:ind w:left="691" w:right="0" w:hanging="332"/>
            <w:jc w:val="left"/>
          </w:pPr>
          <w:r>
            <w:rPr/>
            <w:t>Recommendations</w:t>
            <w:tab/>
            <w:t>33</w:t>
          </w:r>
        </w:p>
        <w:p>
          <w:pPr>
            <w:pStyle w:val="TOC2"/>
            <w:tabs>
              <w:tab w:pos="8190" w:val="left" w:leader="dot"/>
            </w:tabs>
            <w:spacing w:before="254"/>
            <w:ind w:left="360" w:firstLine="0"/>
          </w:pPr>
          <w:hyperlink w:history="true" w:anchor="_TOC_250002">
            <w:r>
              <w:rPr/>
              <w:t>5.3</w:t>
            </w:r>
            <w:r>
              <w:rPr>
                <w:spacing w:val="-1"/>
              </w:rPr>
              <w:t> </w:t>
            </w:r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Research</w:t>
              <w:tab/>
              <w:t>34</w:t>
            </w:r>
          </w:hyperlink>
        </w:p>
        <w:p>
          <w:pPr>
            <w:pStyle w:val="TOC1"/>
            <w:tabs>
              <w:tab w:pos="8171" w:val="left" w:leader="dot"/>
            </w:tabs>
          </w:pPr>
          <w:hyperlink w:history="true" w:anchor="_TOC_250001">
            <w:r>
              <w:rPr/>
              <w:t>REFERENCES</w:t>
              <w:tab/>
              <w:t>35</w:t>
            </w:r>
          </w:hyperlink>
        </w:p>
        <w:p>
          <w:pPr>
            <w:pStyle w:val="TOC1"/>
            <w:tabs>
              <w:tab w:pos="8171" w:val="left" w:leader="dot"/>
            </w:tabs>
            <w:spacing w:before="120"/>
          </w:pPr>
          <w:hyperlink w:history="true" w:anchor="_TOC_250000">
            <w:r>
              <w:rPr/>
              <w:t>APPENDIX</w:t>
              <w:tab/>
              <w:t>39</w:t>
            </w:r>
          </w:hyperlink>
        </w:p>
      </w:sdtContent>
    </w:sdt>
    <w:p>
      <w:pPr>
        <w:spacing w:after="0"/>
        <w:sectPr>
          <w:type w:val="continuous"/>
          <w:pgSz w:w="11900" w:h="16850"/>
          <w:pgMar w:top="1610" w:bottom="1249" w:left="1680" w:right="16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4"/>
        <w:ind w:left="120"/>
      </w:pPr>
      <w:r>
        <w:rPr/>
        <w:t>CONTACT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39"/>
        <w:ind w:left="120"/>
      </w:pPr>
      <w:r>
        <w:rPr/>
        <w:t>Muneerah</w:t>
      </w:r>
      <w:r>
        <w:rPr>
          <w:spacing w:val="-2"/>
        </w:rPr>
        <w:t> </w:t>
      </w:r>
      <w:r>
        <w:rPr/>
        <w:t>Auwal</w:t>
      </w:r>
    </w:p>
    <w:p>
      <w:pPr>
        <w:pStyle w:val="BodyText"/>
        <w:spacing w:before="137"/>
        <w:ind w:left="120"/>
      </w:pPr>
      <w:r>
        <w:rPr/>
        <w:t>Email:</w:t>
      </w:r>
      <w:r>
        <w:rPr>
          <w:spacing w:val="-2"/>
        </w:rPr>
        <w:t> </w:t>
      </w:r>
      <w:hyperlink r:id="rId6">
        <w:r>
          <w:rPr/>
          <w:t>Muneerahauwal@gmail.com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spacing w:before="1"/>
        <w:ind w:left="12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ListParagraph"/>
        <w:numPr>
          <w:ilvl w:val="1"/>
          <w:numId w:val="6"/>
        </w:numPr>
        <w:tabs>
          <w:tab w:pos="422" w:val="left" w:leader="none"/>
          <w:tab w:pos="8281" w:val="right" w:leader="dot"/>
        </w:tabs>
        <w:spacing w:line="240" w:lineRule="auto" w:before="552" w:after="0"/>
        <w:ind w:left="421" w:right="0" w:hanging="302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variables (1980</w:t>
      </w:r>
      <w:r>
        <w:rPr>
          <w:spacing w:val="3"/>
          <w:sz w:val="24"/>
        </w:rPr>
        <w:t> </w:t>
      </w:r>
      <w:r>
        <w:rPr>
          <w:sz w:val="24"/>
        </w:rPr>
        <w:t>-2019)</w:t>
        <w:tab/>
        <w:t>22</w:t>
      </w:r>
    </w:p>
    <w:p>
      <w:pPr>
        <w:pStyle w:val="ListParagraph"/>
        <w:numPr>
          <w:ilvl w:val="1"/>
          <w:numId w:val="6"/>
        </w:numPr>
        <w:tabs>
          <w:tab w:pos="481" w:val="left" w:leader="none"/>
          <w:tab w:pos="8322" w:val="right" w:leader="dot"/>
        </w:tabs>
        <w:spacing w:line="240" w:lineRule="auto" w:before="275" w:after="0"/>
        <w:ind w:left="480" w:right="0" w:hanging="361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unit root test</w:t>
        <w:tab/>
        <w:t>25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50"/>
          <w:pgMar w:top="1600" w:bottom="1540" w:left="1680" w:right="1680"/>
        </w:sectPr>
      </w:pPr>
    </w:p>
    <w:p>
      <w:pPr>
        <w:pStyle w:val="ListParagraph"/>
        <w:numPr>
          <w:ilvl w:val="1"/>
          <w:numId w:val="6"/>
        </w:numPr>
        <w:tabs>
          <w:tab w:pos="481" w:val="left" w:leader="none"/>
          <w:tab w:pos="8329" w:val="right" w:leader="dot"/>
        </w:tabs>
        <w:spacing w:line="240" w:lineRule="auto" w:before="78" w:after="0"/>
        <w:ind w:left="480" w:right="0" w:hanging="361"/>
        <w:jc w:val="left"/>
        <w:rPr>
          <w:sz w:val="24"/>
        </w:rPr>
      </w:pPr>
      <w:r>
        <w:rPr>
          <w:sz w:val="24"/>
        </w:rPr>
        <w:t>Co-integration</w:t>
      </w:r>
      <w:r>
        <w:rPr>
          <w:spacing w:val="-1"/>
          <w:sz w:val="24"/>
        </w:rPr>
        <w:t> </w:t>
      </w:r>
      <w:r>
        <w:rPr>
          <w:sz w:val="24"/>
        </w:rPr>
        <w:t>test result</w:t>
        <w:tab/>
        <w:t>25</w:t>
      </w:r>
    </w:p>
    <w:p>
      <w:pPr>
        <w:pStyle w:val="ListParagraph"/>
        <w:numPr>
          <w:ilvl w:val="1"/>
          <w:numId w:val="6"/>
        </w:numPr>
        <w:tabs>
          <w:tab w:pos="481" w:val="left" w:leader="none"/>
          <w:tab w:pos="8313" w:val="right" w:leader="dot"/>
        </w:tabs>
        <w:spacing w:line="240" w:lineRule="auto" w:before="276" w:after="0"/>
        <w:ind w:left="480" w:right="0" w:hanging="361"/>
        <w:jc w:val="left"/>
        <w:rPr>
          <w:sz w:val="24"/>
        </w:rPr>
      </w:pPr>
      <w:r>
        <w:rPr>
          <w:sz w:val="24"/>
        </w:rPr>
        <w:t>Ordinary</w:t>
      </w:r>
      <w:r>
        <w:rPr>
          <w:spacing w:val="-1"/>
          <w:sz w:val="24"/>
        </w:rPr>
        <w:t> </w:t>
      </w:r>
      <w:r>
        <w:rPr>
          <w:sz w:val="24"/>
        </w:rPr>
        <w:t>least square</w:t>
      </w:r>
      <w:r>
        <w:rPr>
          <w:spacing w:val="2"/>
          <w:sz w:val="24"/>
        </w:rPr>
        <w:t> </w:t>
      </w:r>
      <w:r>
        <w:rPr>
          <w:sz w:val="24"/>
        </w:rPr>
        <w:t>regression result</w:t>
        <w:tab/>
        <w:t>26</w:t>
      </w:r>
    </w:p>
    <w:p>
      <w:pPr>
        <w:pStyle w:val="ListParagraph"/>
        <w:numPr>
          <w:ilvl w:val="1"/>
          <w:numId w:val="6"/>
        </w:numPr>
        <w:tabs>
          <w:tab w:pos="481" w:val="left" w:leader="none"/>
          <w:tab w:pos="8327" w:val="right" w:leader="dot"/>
        </w:tabs>
        <w:spacing w:line="240" w:lineRule="auto" w:before="276" w:after="0"/>
        <w:ind w:left="480" w:right="0" w:hanging="361"/>
        <w:jc w:val="left"/>
        <w:rPr>
          <w:sz w:val="24"/>
        </w:rPr>
      </w:pPr>
      <w:r>
        <w:rPr>
          <w:sz w:val="24"/>
        </w:rPr>
        <w:t>Granger</w:t>
      </w:r>
      <w:r>
        <w:rPr>
          <w:spacing w:val="-1"/>
          <w:sz w:val="24"/>
        </w:rPr>
        <w:t> </w:t>
      </w:r>
      <w:r>
        <w:rPr>
          <w:sz w:val="24"/>
        </w:rPr>
        <w:t>causality test result</w:t>
        <w:tab/>
        <w:t>27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933" w:val="left" w:leader="dot"/>
        </w:tabs>
        <w:ind w:left="120"/>
      </w:pPr>
      <w:r>
        <w:rPr/>
        <w:t>Figure</w:t>
      </w:r>
      <w:r>
        <w:rPr>
          <w:spacing w:val="-3"/>
        </w:rPr>
        <w:t> </w:t>
      </w:r>
      <w:r>
        <w:rPr/>
        <w:t>2.2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framework…</w:t>
        <w:tab/>
        <w:t>8</w:t>
      </w:r>
    </w:p>
    <w:p>
      <w:pPr>
        <w:pStyle w:val="BodyText"/>
      </w:pPr>
    </w:p>
    <w:p>
      <w:pPr>
        <w:pStyle w:val="BodyText"/>
        <w:tabs>
          <w:tab w:pos="7847" w:val="left" w:leader="dot"/>
        </w:tabs>
        <w:ind w:left="120"/>
      </w:pPr>
      <w:r>
        <w:rPr/>
        <w:t>Figure</w:t>
      </w:r>
      <w:r>
        <w:rPr>
          <w:spacing w:val="-3"/>
        </w:rPr>
        <w:t> </w:t>
      </w:r>
      <w:r>
        <w:rPr/>
        <w:t>4.1: Summary</w:t>
      </w:r>
      <w:r>
        <w:rPr>
          <w:spacing w:val="-1"/>
        </w:rPr>
        <w:t> </w:t>
      </w:r>
      <w:r>
        <w:rPr/>
        <w:t>Statistics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(1980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2019)</w:t>
        <w:tab/>
        <w:t>22</w:t>
      </w:r>
    </w:p>
    <w:p>
      <w:pPr>
        <w:pStyle w:val="BodyText"/>
        <w:tabs>
          <w:tab w:pos="8087" w:val="right" w:leader="dot"/>
        </w:tabs>
        <w:spacing w:before="276"/>
        <w:ind w:left="120"/>
      </w:pPr>
      <w:r>
        <w:rPr/>
        <w:t>Figure</w:t>
      </w:r>
      <w:r>
        <w:rPr>
          <w:spacing w:val="-3"/>
        </w:rPr>
        <w:t> </w:t>
      </w:r>
      <w:r>
        <w:rPr/>
        <w:t>Table 4.2. Result of the</w:t>
      </w:r>
      <w:r>
        <w:rPr>
          <w:spacing w:val="-3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Test</w:t>
        <w:tab/>
        <w:t>25</w:t>
      </w:r>
    </w:p>
    <w:p>
      <w:pPr>
        <w:spacing w:after="0"/>
        <w:sectPr>
          <w:footerReference w:type="default" r:id="rId9"/>
          <w:pgSz w:w="11900" w:h="16850"/>
          <w:pgMar w:footer="1350" w:header="0" w:top="1360" w:bottom="1540" w:left="1680" w:right="1680"/>
          <w:pgNumType w:start="10"/>
        </w:sectPr>
      </w:pPr>
    </w:p>
    <w:p>
      <w:pPr>
        <w:pStyle w:val="Heading4"/>
        <w:spacing w:line="480" w:lineRule="auto" w:before="66"/>
        <w:ind w:left="4757" w:right="4521" w:firstLine="2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720" w:val="left" w:leader="none"/>
        </w:tabs>
        <w:spacing w:line="240" w:lineRule="auto" w:before="1" w:after="0"/>
        <w:ind w:left="719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59" w:right="120" w:firstLine="720"/>
        <w:jc w:val="both"/>
      </w:pPr>
      <w:r>
        <w:rPr/>
        <w:t>Resources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economists.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last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decades.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economies</w:t>
      </w:r>
      <w:r>
        <w:rPr>
          <w:spacing w:val="-4"/>
        </w:rPr>
        <w:t> </w:t>
      </w:r>
      <w:r>
        <w:rPr/>
        <w:t>develop,</w:t>
      </w:r>
      <w:r>
        <w:rPr>
          <w:spacing w:val="-3"/>
        </w:rPr>
        <w:t> </w:t>
      </w:r>
      <w:r>
        <w:rPr/>
        <w:t>more</w:t>
      </w:r>
      <w:r>
        <w:rPr>
          <w:spacing w:val="-6"/>
        </w:rPr>
        <w:t> </w:t>
      </w:r>
      <w:r>
        <w:rPr/>
        <w:t>funds</w:t>
      </w:r>
      <w:r>
        <w:rPr>
          <w:spacing w:val="-57"/>
        </w:rPr>
        <w:t> </w:t>
      </w:r>
      <w:r>
        <w:rPr/>
        <w:t>are required to meet the rapid expansion. Thus, stock market serves as a veritable tool in mobilizing and</w:t>
      </w:r>
      <w:r>
        <w:rPr>
          <w:spacing w:val="1"/>
        </w:rPr>
        <w:t> </w:t>
      </w:r>
      <w:r>
        <w:rPr/>
        <w:t>allocating</w:t>
      </w:r>
      <w:r>
        <w:rPr>
          <w:spacing w:val="-13"/>
        </w:rPr>
        <w:t> </w:t>
      </w:r>
      <w:r>
        <w:rPr/>
        <w:t>savings</w:t>
      </w:r>
      <w:r>
        <w:rPr>
          <w:spacing w:val="-13"/>
        </w:rPr>
        <w:t> </w:t>
      </w:r>
      <w:r>
        <w:rPr/>
        <w:t>among</w:t>
      </w:r>
      <w:r>
        <w:rPr>
          <w:spacing w:val="-11"/>
        </w:rPr>
        <w:t> </w:t>
      </w:r>
      <w:r>
        <w:rPr/>
        <w:t>competing</w:t>
      </w:r>
      <w:r>
        <w:rPr>
          <w:spacing w:val="-13"/>
        </w:rPr>
        <w:t> </w:t>
      </w:r>
      <w:r>
        <w:rPr/>
        <w:t>uses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essential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growth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economy</w:t>
      </w:r>
      <w:r>
        <w:rPr>
          <w:spacing w:val="-13"/>
        </w:rPr>
        <w:t> </w:t>
      </w:r>
      <w:r>
        <w:rPr/>
        <w:t>(Alile</w:t>
      </w:r>
      <w:r>
        <w:rPr>
          <w:spacing w:val="-57"/>
        </w:rPr>
        <w:t> </w:t>
      </w:r>
      <w:r>
        <w:rPr/>
        <w:t>1984).</w:t>
      </w:r>
    </w:p>
    <w:p>
      <w:pPr>
        <w:pStyle w:val="BodyText"/>
        <w:spacing w:line="480" w:lineRule="auto" w:before="1"/>
        <w:ind w:left="359" w:right="124" w:firstLine="720"/>
        <w:jc w:val="both"/>
      </w:pPr>
      <w:r>
        <w:rPr/>
        <w:t>The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market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broad</w:t>
      </w:r>
      <w:r>
        <w:rPr>
          <w:spacing w:val="-9"/>
        </w:rPr>
        <w:t> </w:t>
      </w:r>
      <w:r>
        <w:rPr/>
        <w:t>term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describes</w:t>
      </w:r>
      <w:r>
        <w:rPr>
          <w:spacing w:val="-7"/>
        </w:rPr>
        <w:t> </w:t>
      </w:r>
      <w:r>
        <w:rPr/>
        <w:t>any</w:t>
      </w:r>
      <w:r>
        <w:rPr>
          <w:spacing w:val="-10"/>
        </w:rPr>
        <w:t> </w:t>
      </w:r>
      <w:r>
        <w:rPr/>
        <w:t>platform</w:t>
      </w:r>
      <w:r>
        <w:rPr>
          <w:spacing w:val="-9"/>
        </w:rPr>
        <w:t> </w:t>
      </w:r>
      <w:r>
        <w:rPr/>
        <w:t>where</w:t>
      </w:r>
      <w:r>
        <w:rPr>
          <w:spacing w:val="-11"/>
        </w:rPr>
        <w:t> </w:t>
      </w:r>
      <w:r>
        <w:rPr/>
        <w:t>currencies,</w:t>
      </w:r>
      <w:r>
        <w:rPr>
          <w:spacing w:val="-10"/>
        </w:rPr>
        <w:t> </w:t>
      </w:r>
      <w:r>
        <w:rPr/>
        <w:t>derivatives,</w:t>
      </w:r>
      <w:r>
        <w:rPr>
          <w:spacing w:val="-8"/>
        </w:rPr>
        <w:t> </w:t>
      </w:r>
      <w:r>
        <w:rPr/>
        <w:t>securities,</w:t>
      </w:r>
      <w:r>
        <w:rPr>
          <w:spacing w:val="-58"/>
        </w:rPr>
        <w:t> </w:t>
      </w:r>
      <w:r>
        <w:rPr/>
        <w:t>bonds, and shares are bought, sold or exchanged. A stable and efficient financial market is essential in every</w:t>
      </w:r>
      <w:r>
        <w:rPr>
          <w:spacing w:val="1"/>
        </w:rPr>
        <w:t> </w:t>
      </w:r>
      <w:r>
        <w:rPr/>
        <w:t>country because it aids economic growth and development in the country; it leads to an increase in the standard</w:t>
      </w:r>
      <w:r>
        <w:rPr>
          <w:spacing w:val="-57"/>
        </w:rPr>
        <w:t> </w:t>
      </w:r>
      <w:r>
        <w:rPr/>
        <w:t>of living and wellbeing in an economy through the proper distribution and allocation of resources (Adenuga,</w:t>
      </w:r>
      <w:r>
        <w:rPr>
          <w:spacing w:val="1"/>
        </w:rPr>
        <w:t> </w:t>
      </w:r>
      <w:r>
        <w:rPr/>
        <w:t>2010). All these are achieved by the financial market as it tends to facilitate lending, borrowing or investments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serving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link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savers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investors,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interaction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two</w:t>
      </w:r>
      <w:r>
        <w:rPr>
          <w:spacing w:val="-10"/>
        </w:rPr>
        <w:t> </w:t>
      </w:r>
      <w:r>
        <w:rPr/>
        <w:t>parties,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7"/>
        </w:rPr>
        <w:t> </w:t>
      </w:r>
      <w:r>
        <w:rPr/>
        <w:t>aggregate</w:t>
      </w:r>
      <w:r>
        <w:rPr>
          <w:spacing w:val="-57"/>
        </w:rPr>
        <w:t> </w:t>
      </w:r>
      <w:r>
        <w:rPr/>
        <w:t>savings are channeled into profitable investment in an open market for the growth and development of the</w:t>
      </w:r>
      <w:r>
        <w:rPr>
          <w:spacing w:val="1"/>
        </w:rPr>
        <w:t> </w:t>
      </w:r>
      <w:r>
        <w:rPr/>
        <w:t>nation’s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359" w:right="118" w:firstLine="720"/>
        <w:jc w:val="both"/>
      </w:pPr>
      <w:r>
        <w:rPr/>
        <w:t>A capital market, which is part of the financial market, is broadly defined as an institution for raising</w:t>
      </w:r>
      <w:r>
        <w:rPr>
          <w:spacing w:val="1"/>
        </w:rPr>
        <w:t> </w:t>
      </w:r>
      <w:r>
        <w:rPr/>
        <w:t>medium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(Olawoye,</w:t>
      </w:r>
      <w:r>
        <w:rPr>
          <w:spacing w:val="-4"/>
        </w:rPr>
        <w:t> </w:t>
      </w:r>
      <w:r>
        <w:rPr/>
        <w:t>2011).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refers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institutions,</w:t>
      </w:r>
      <w:r>
        <w:rPr>
          <w:spacing w:val="-58"/>
        </w:rPr>
        <w:t> </w:t>
      </w:r>
      <w:r>
        <w:rPr/>
        <w:t>sequences of mechanisms, processes and infrastructure that facilitate the linkage between suppliers and users of</w:t>
      </w:r>
      <w:r>
        <w:rPr>
          <w:spacing w:val="-58"/>
        </w:rPr>
        <w:t> </w:t>
      </w:r>
      <w:r>
        <w:rPr/>
        <w:t>medium to long-term capital for investment in the economy according to (Al-Faki, 2006). However, the capital</w:t>
      </w:r>
      <w:r>
        <w:rPr>
          <w:spacing w:val="-57"/>
        </w:rPr>
        <w:t> </w:t>
      </w:r>
      <w:r>
        <w:rPr/>
        <w:t>market has both securities based segment (stock exchange) and non-securities based segment market (for long-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loans). The capital</w:t>
      </w:r>
      <w:r>
        <w:rPr>
          <w:spacing w:val="2"/>
        </w:rPr>
        <w:t> </w:t>
      </w:r>
      <w:r>
        <w:rPr/>
        <w:t>market segment</w:t>
      </w:r>
      <w:r>
        <w:rPr>
          <w:spacing w:val="-1"/>
        </w:rPr>
        <w:t> </w:t>
      </w:r>
      <w:r>
        <w:rPr/>
        <w:t>is much wider and bigger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000" w:header="0" w:top="600" w:bottom="1180" w:left="560" w:right="480"/>
          <w:pgNumType w:start="11"/>
        </w:sectPr>
      </w:pPr>
    </w:p>
    <w:p>
      <w:pPr>
        <w:pStyle w:val="BodyText"/>
        <w:spacing w:line="480" w:lineRule="auto" w:before="66"/>
        <w:ind w:left="359" w:right="124" w:firstLine="720"/>
        <w:jc w:val="both"/>
      </w:pPr>
      <w:r>
        <w:rPr/>
        <w:t>The</w:t>
      </w:r>
      <w:r>
        <w:rPr>
          <w:spacing w:val="-5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just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key</w:t>
      </w:r>
      <w:r>
        <w:rPr>
          <w:spacing w:val="-3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market</w:t>
      </w:r>
      <w:r>
        <w:rPr>
          <w:spacing w:val="-3"/>
        </w:rPr>
        <w:t> </w:t>
      </w:r>
      <w:r>
        <w:rPr/>
        <w:t>albeit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active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all the participants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center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Capital Market (Ndako,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59" w:right="123" w:firstLine="720"/>
        <w:jc w:val="both"/>
      </w:pPr>
      <w:r>
        <w:rPr/>
        <w:t>However, this study focuses on the stock market. The Stock market, also known as the securities</w:t>
      </w:r>
      <w:r>
        <w:rPr>
          <w:spacing w:val="1"/>
        </w:rPr>
        <w:t> </w:t>
      </w:r>
      <w:r>
        <w:rPr/>
        <w:t>exchange is an important part of the financial market, it is any market where shares of quoted companies are</w:t>
      </w:r>
      <w:r>
        <w:rPr>
          <w:spacing w:val="1"/>
        </w:rPr>
        <w:t> </w:t>
      </w:r>
      <w:r>
        <w:rPr/>
        <w:t>bought, sold or exchanged at an agreed price governed by the forces of demand and supply (Adenuga, 2010).</w:t>
      </w:r>
      <w:r>
        <w:rPr>
          <w:spacing w:val="1"/>
        </w:rPr>
        <w:t> </w:t>
      </w:r>
      <w:r>
        <w:rPr/>
        <w:t>According to Oke (2012), stock market is financial intermediary that has the ability to associate shortage to the</w:t>
      </w:r>
      <w:r>
        <w:rPr>
          <w:spacing w:val="1"/>
        </w:rPr>
        <w:t> </w:t>
      </w:r>
      <w:r>
        <w:rPr/>
        <w:t>surplus sectors of economy and utilization and provision of investment between competitive uses which are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to the development and effectiveness of 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/>
        <w:ind w:left="359" w:right="118" w:firstLine="720"/>
        <w:jc w:val="both"/>
      </w:pPr>
      <w:r>
        <w:rPr/>
        <w:t>A stable and developed stock market is regarded to be of key importance in the continuous growth and</w:t>
      </w:r>
      <w:r>
        <w:rPr>
          <w:spacing w:val="1"/>
        </w:rPr>
        <w:t> </w:t>
      </w:r>
      <w:r>
        <w:rPr/>
        <w:t>development of an economy. In Nigeria for example, economic growth has been attributed by some researchers</w:t>
      </w:r>
      <w:r>
        <w:rPr>
          <w:spacing w:val="-57"/>
        </w:rPr>
        <w:t> </w:t>
      </w:r>
      <w:r>
        <w:rPr/>
        <w:t>to be a result of accelerated growth in the Nigerian stock market over time (Araoye, Ajayi and Aruwaji, 2018).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stock</w:t>
      </w:r>
      <w:r>
        <w:rPr>
          <w:spacing w:val="-3"/>
        </w:rPr>
        <w:t> </w:t>
      </w:r>
      <w:r>
        <w:rPr/>
        <w:t>market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witnessed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growth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market</w:t>
      </w:r>
      <w:r>
        <w:rPr>
          <w:spacing w:val="-5"/>
        </w:rPr>
        <w:t> </w:t>
      </w:r>
      <w:r>
        <w:rPr/>
        <w:t>capitalization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N6.6</w:t>
      </w:r>
      <w:r>
        <w:rPr>
          <w:spacing w:val="-6"/>
        </w:rPr>
        <w:t> </w:t>
      </w:r>
      <w:r>
        <w:rPr/>
        <w:t>billion</w:t>
      </w:r>
      <w:r>
        <w:rPr>
          <w:spacing w:val="-57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year</w:t>
      </w:r>
      <w:r>
        <w:rPr>
          <w:spacing w:val="-14"/>
        </w:rPr>
        <w:t> </w:t>
      </w:r>
      <w:r>
        <w:rPr/>
        <w:t>1985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an</w:t>
      </w:r>
      <w:r>
        <w:rPr>
          <w:spacing w:val="-11"/>
        </w:rPr>
        <w:t> </w:t>
      </w:r>
      <w:r>
        <w:rPr/>
        <w:t>average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N13trillion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year</w:t>
      </w:r>
      <w:r>
        <w:rPr>
          <w:spacing w:val="-14"/>
        </w:rPr>
        <w:t> </w:t>
      </w:r>
      <w:r>
        <w:rPr/>
        <w:t>2014</w:t>
      </w:r>
      <w:r>
        <w:rPr>
          <w:spacing w:val="-13"/>
        </w:rPr>
        <w:t> </w:t>
      </w:r>
      <w:r>
        <w:rPr/>
        <w:t>(Araoye,</w:t>
      </w:r>
      <w:r>
        <w:rPr>
          <w:spacing w:val="-13"/>
        </w:rPr>
        <w:t> </w:t>
      </w:r>
      <w:r>
        <w:rPr/>
        <w:t>Ajayi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Aruwaji,</w:t>
      </w:r>
      <w:r>
        <w:rPr>
          <w:spacing w:val="-12"/>
        </w:rPr>
        <w:t> </w:t>
      </w:r>
      <w:r>
        <w:rPr/>
        <w:t>2018).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growth is believed to be as a result of inflows of foreign direct investment into the Nigerian stock market. The</w:t>
      </w:r>
      <w:r>
        <w:rPr>
          <w:spacing w:val="1"/>
        </w:rPr>
        <w:t> </w:t>
      </w:r>
      <w:r>
        <w:rPr/>
        <w:t>growth has greatly impacted the development of the stock market before the global recession of 2008 (Ojo,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59" w:right="123" w:firstLine="720"/>
        <w:jc w:val="both"/>
      </w:pPr>
      <w:r>
        <w:rPr/>
        <w:t>In the 1960, the Nigerian Stock Exchange (NSE) was established.</w:t>
      </w:r>
      <w:r>
        <w:rPr>
          <w:spacing w:val="1"/>
        </w:rPr>
        <w:t> </w:t>
      </w:r>
      <w:r>
        <w:rPr/>
        <w:t>However, it was known as the Lagos</w:t>
      </w:r>
      <w:r>
        <w:rPr>
          <w:spacing w:val="-57"/>
        </w:rPr>
        <w:t> </w:t>
      </w:r>
      <w:r>
        <w:rPr/>
        <w:t>Stock Exchange. The name was changed to Nigerian Stock Exchange in 1977 from the Lagos Stock Exchange.</w:t>
      </w:r>
      <w:r>
        <w:rPr>
          <w:spacing w:val="-57"/>
        </w:rPr>
        <w:t> </w:t>
      </w:r>
      <w:r>
        <w:rPr/>
        <w:t>It listed 196 companies as at 31</w:t>
      </w:r>
      <w:r>
        <w:rPr>
          <w:vertAlign w:val="superscript"/>
        </w:rPr>
        <w:t>st</w:t>
      </w:r>
      <w:r>
        <w:rPr>
          <w:vertAlign w:val="baseline"/>
        </w:rPr>
        <w:t> May, 2018 with a total market capitalization of over 13 trillion. It is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this research is conducted to study examines the impact of the Nigerian stock exchange market 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growth in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 the 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1981 to 2019.</w:t>
      </w: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1" w:after="0"/>
        <w:ind w:left="719" w:right="0" w:hanging="36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359" w:right="125" w:firstLine="720"/>
        <w:jc w:val="both"/>
      </w:pPr>
      <w:r>
        <w:rPr/>
        <w:t>There has been a public outcry recently on the role of the Stock Exchange in the economic development</w:t>
      </w:r>
      <w:r>
        <w:rPr>
          <w:spacing w:val="-57"/>
        </w:rPr>
        <w:t> </w:t>
      </w:r>
      <w:r>
        <w:rPr/>
        <w:t>and thus, the stock exchange has been the central of focus on economic policies owing to its perceived benefits</w:t>
      </w:r>
      <w:r>
        <w:rPr>
          <w:spacing w:val="-57"/>
        </w:rPr>
        <w:t> </w:t>
      </w:r>
      <w:r>
        <w:rPr/>
        <w:t>it</w:t>
      </w:r>
      <w:r>
        <w:rPr>
          <w:spacing w:val="-9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economy.</w:t>
      </w:r>
      <w:r>
        <w:rPr>
          <w:spacing w:val="44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10"/>
        </w:rPr>
        <w:t> </w:t>
      </w:r>
      <w:r>
        <w:rPr/>
        <w:t>great</w:t>
      </w:r>
      <w:r>
        <w:rPr>
          <w:spacing w:val="-8"/>
        </w:rPr>
        <w:t> </w:t>
      </w:r>
      <w:r>
        <w:rPr/>
        <w:t>concern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experts,</w:t>
      </w:r>
      <w:r>
        <w:rPr>
          <w:spacing w:val="-9"/>
        </w:rPr>
        <w:t> </w:t>
      </w:r>
      <w:r>
        <w:rPr/>
        <w:t>investment</w:t>
      </w:r>
      <w:r>
        <w:rPr>
          <w:spacing w:val="-8"/>
        </w:rPr>
        <w:t> </w:t>
      </w:r>
      <w:r>
        <w:rPr/>
        <w:t>analysis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18"/>
        <w:jc w:val="both"/>
      </w:pPr>
      <w:r>
        <w:rPr/>
        <w:t>that</w:t>
      </w:r>
      <w:r>
        <w:rPr>
          <w:spacing w:val="-1"/>
        </w:rPr>
        <w:t> </w:t>
      </w:r>
      <w:r>
        <w:rPr/>
        <w:t>the growth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Stock Exchange</w:t>
      </w:r>
      <w:r>
        <w:rPr>
          <w:spacing w:val="-2"/>
        </w:rPr>
        <w:t> </w:t>
      </w:r>
      <w:r>
        <w:rPr/>
        <w:t>in Nigeria is</w:t>
      </w:r>
      <w:r>
        <w:rPr>
          <w:spacing w:val="-1"/>
        </w:rPr>
        <w:t> </w:t>
      </w:r>
      <w:r>
        <w:rPr/>
        <w:t>still very</w:t>
      </w:r>
      <w:r>
        <w:rPr>
          <w:spacing w:val="-1"/>
        </w:rPr>
        <w:t> </w:t>
      </w:r>
      <w:r>
        <w:rPr/>
        <w:t>small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 the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(Oguji</w:t>
      </w:r>
      <w:r>
        <w:rPr>
          <w:spacing w:val="-57"/>
        </w:rPr>
        <w:t> </w:t>
      </w:r>
      <w:r>
        <w:rPr/>
        <w:t>and Kene, 2010). In 2008 the Stock Exchange witnessed a major blow in the capital market that resulted to loss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billions of Naira.</w:t>
      </w:r>
    </w:p>
    <w:p>
      <w:pPr>
        <w:pStyle w:val="BodyText"/>
        <w:spacing w:line="480" w:lineRule="auto" w:before="1"/>
        <w:ind w:left="359" w:right="122" w:firstLine="720"/>
        <w:jc w:val="both"/>
      </w:pPr>
      <w:r>
        <w:rPr/>
        <w:t>The</w:t>
      </w:r>
      <w:r>
        <w:rPr>
          <w:spacing w:val="-6"/>
        </w:rPr>
        <w:t> </w:t>
      </w:r>
      <w:r>
        <w:rPr/>
        <w:t>debate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exact</w:t>
      </w:r>
      <w:r>
        <w:rPr>
          <w:spacing w:val="-3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growth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ongoing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far,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 studies have shown conflicting results (Abbas, Pei, and Rui, 2016; Chinwuba, and Amos, 2011; Kolapo, and</w:t>
      </w:r>
      <w:r>
        <w:rPr>
          <w:spacing w:val="-57"/>
        </w:rPr>
        <w:t> </w:t>
      </w:r>
      <w:r>
        <w:rPr/>
        <w:t>Adaramola, 2012; Oguji, and Kene, 2010).While some are of the opinion that a negative link exists between</w:t>
      </w:r>
      <w:r>
        <w:rPr>
          <w:spacing w:val="1"/>
        </w:rPr>
        <w:t> </w:t>
      </w:r>
      <w:r>
        <w:rPr/>
        <w:t>Stock</w:t>
      </w:r>
      <w:r>
        <w:rPr>
          <w:spacing w:val="-10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growth,</w:t>
      </w:r>
      <w:r>
        <w:rPr>
          <w:spacing w:val="-8"/>
        </w:rPr>
        <w:t> </w:t>
      </w:r>
      <w:r>
        <w:rPr/>
        <w:t>others</w:t>
      </w:r>
      <w:r>
        <w:rPr>
          <w:spacing w:val="-9"/>
        </w:rPr>
        <w:t> </w:t>
      </w:r>
      <w:r>
        <w:rPr/>
        <w:t>argue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exists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link.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case,</w:t>
      </w:r>
      <w:r>
        <w:rPr>
          <w:spacing w:val="-9"/>
        </w:rPr>
        <w:t> </w:t>
      </w:r>
      <w:r>
        <w:rPr/>
        <w:t>Stock</w:t>
      </w:r>
      <w:r>
        <w:rPr>
          <w:spacing w:val="-9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will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economic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sustained manner if</w:t>
      </w:r>
      <w:r>
        <w:rPr>
          <w:spacing w:val="-2"/>
        </w:rPr>
        <w:t> </w:t>
      </w:r>
      <w:r>
        <w:rPr/>
        <w:t>the right political climate exists.</w:t>
      </w:r>
    </w:p>
    <w:p>
      <w:pPr>
        <w:pStyle w:val="BodyText"/>
        <w:spacing w:line="480" w:lineRule="auto"/>
        <w:ind w:left="359" w:right="120" w:firstLine="720"/>
        <w:jc w:val="both"/>
      </w:pPr>
      <w:r>
        <w:rPr/>
        <w:t>The issues of macroeconomic stability, sufficient education of the public on the benefits of Stock</w:t>
      </w:r>
      <w:r>
        <w:rPr>
          <w:spacing w:val="1"/>
        </w:rPr>
        <w:t> </w:t>
      </w:r>
      <w:r>
        <w:rPr/>
        <w:t>Exchange on the growth and development of a country’s economy, the necessity of minimizing sharp practices</w:t>
      </w:r>
      <w:r>
        <w:rPr>
          <w:spacing w:val="1"/>
        </w:rPr>
        <w:t> </w:t>
      </w:r>
      <w:r>
        <w:rPr/>
        <w:t>of Stock Exchange operators, are all relevant to the full realization of the benefits of the Stock Exchange in any</w:t>
      </w:r>
      <w:r>
        <w:rPr>
          <w:spacing w:val="-57"/>
        </w:rPr>
        <w:t> </w:t>
      </w:r>
      <w:r>
        <w:rPr/>
        <w:t>given economy world over and it is against this background that this study seeks to examine the impact of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</w:t>
      </w:r>
      <w:r>
        <w:rPr>
          <w:spacing w:val="1"/>
        </w:rPr>
        <w:t> </w:t>
      </w:r>
      <w:r>
        <w:rPr/>
        <w:t>on economic</w:t>
      </w:r>
      <w:r>
        <w:rPr>
          <w:spacing w:val="-1"/>
        </w:rPr>
        <w:t> </w:t>
      </w:r>
      <w:r>
        <w:rPr/>
        <w:t>growth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0" w:after="0"/>
        <w:ind w:left="719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ind w:left="359"/>
        <w:jc w:val="both"/>
      </w:pPr>
      <w:r>
        <w:rPr/>
        <w:t>The</w:t>
      </w:r>
      <w:r>
        <w:rPr>
          <w:spacing w:val="-3"/>
        </w:rPr>
        <w:t> </w:t>
      </w:r>
      <w:r>
        <w:rPr/>
        <w:t>followings questions will guide</w:t>
      </w:r>
      <w:r>
        <w:rPr>
          <w:spacing w:val="-1"/>
        </w:rPr>
        <w:t> </w:t>
      </w:r>
      <w:r>
        <w:rPr/>
        <w:t>the study;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439" w:val="left" w:leader="none"/>
          <w:tab w:pos="1440" w:val="left" w:leader="none"/>
        </w:tabs>
        <w:spacing w:line="240" w:lineRule="auto" w:before="0" w:after="0"/>
        <w:ind w:left="1439" w:right="0" w:hanging="72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439" w:val="left" w:leader="none"/>
          <w:tab w:pos="1440" w:val="left" w:leader="none"/>
        </w:tabs>
        <w:spacing w:line="240" w:lineRule="auto" w:before="176" w:after="0"/>
        <w:ind w:left="1439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causal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stock</w:t>
      </w:r>
      <w:r>
        <w:rPr>
          <w:spacing w:val="-7"/>
          <w:sz w:val="24"/>
        </w:rPr>
        <w:t> </w:t>
      </w:r>
      <w:r>
        <w:rPr>
          <w:sz w:val="24"/>
        </w:rPr>
        <w:t>market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7"/>
          <w:sz w:val="24"/>
        </w:rPr>
        <w:t> </w:t>
      </w:r>
      <w:r>
        <w:rPr>
          <w:sz w:val="24"/>
        </w:rPr>
        <w:t>growth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177" w:after="0"/>
        <w:ind w:left="719" w:right="0" w:hanging="36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19"/>
        <w:jc w:val="both"/>
      </w:pPr>
      <w:r>
        <w:rPr/>
        <w:t>The broad objective of the study is to examine the impact of stock market development on economic growth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that, the</w:t>
      </w:r>
      <w:r>
        <w:rPr>
          <w:spacing w:val="-1"/>
        </w:rPr>
        <w:t> </w:t>
      </w:r>
      <w:r>
        <w:rPr/>
        <w:t>following specific</w:t>
      </w:r>
      <w:r>
        <w:rPr>
          <w:spacing w:val="-1"/>
        </w:rPr>
        <w:t> </w:t>
      </w:r>
      <w:r>
        <w:rPr/>
        <w:t>objectives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pursued:</w:t>
      </w:r>
    </w:p>
    <w:p>
      <w:pPr>
        <w:pStyle w:val="ListParagraph"/>
        <w:numPr>
          <w:ilvl w:val="2"/>
          <w:numId w:val="7"/>
        </w:numPr>
        <w:tabs>
          <w:tab w:pos="1439" w:val="left" w:leader="none"/>
          <w:tab w:pos="1440" w:val="left" w:leader="none"/>
        </w:tabs>
        <w:spacing w:line="240" w:lineRule="auto" w:before="0" w:after="0"/>
        <w:ind w:left="1439" w:right="0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439" w:val="left" w:leader="none"/>
          <w:tab w:pos="1440" w:val="left" w:leader="none"/>
        </w:tabs>
        <w:spacing w:line="240" w:lineRule="auto" w:before="177" w:after="0"/>
        <w:ind w:left="1439" w:right="0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causal</w:t>
      </w:r>
      <w:r>
        <w:rPr>
          <w:spacing w:val="-8"/>
          <w:sz w:val="24"/>
        </w:rPr>
        <w:t> </w:t>
      </w:r>
      <w:r>
        <w:rPr>
          <w:sz w:val="24"/>
        </w:rPr>
        <w:t>relationship</w:t>
      </w:r>
      <w:r>
        <w:rPr>
          <w:spacing w:val="-9"/>
          <w:sz w:val="24"/>
        </w:rPr>
        <w:t> </w:t>
      </w:r>
      <w:r>
        <w:rPr>
          <w:sz w:val="24"/>
        </w:rPr>
        <w:t>between</w:t>
      </w:r>
      <w:r>
        <w:rPr>
          <w:spacing w:val="-10"/>
          <w:sz w:val="24"/>
        </w:rPr>
        <w:t> </w:t>
      </w:r>
      <w:r>
        <w:rPr>
          <w:sz w:val="24"/>
        </w:rPr>
        <w:t>stock</w:t>
      </w:r>
      <w:r>
        <w:rPr>
          <w:spacing w:val="-9"/>
          <w:sz w:val="24"/>
        </w:rPr>
        <w:t> </w:t>
      </w:r>
      <w:r>
        <w:rPr>
          <w:sz w:val="24"/>
        </w:rPr>
        <w:t>market</w:t>
      </w:r>
      <w:r>
        <w:rPr>
          <w:spacing w:val="-9"/>
          <w:sz w:val="24"/>
        </w:rPr>
        <w:t> </w:t>
      </w:r>
      <w:r>
        <w:rPr>
          <w:sz w:val="24"/>
        </w:rPr>
        <w:t>development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economic</w:t>
      </w:r>
      <w:r>
        <w:rPr>
          <w:spacing w:val="-11"/>
          <w:sz w:val="24"/>
        </w:rPr>
        <w:t> </w:t>
      </w:r>
      <w:r>
        <w:rPr>
          <w:sz w:val="24"/>
        </w:rPr>
        <w:t>growth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178" w:after="0"/>
        <w:ind w:left="719" w:right="0" w:hanging="36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Hypotheses</w:t>
      </w:r>
    </w:p>
    <w:p>
      <w:pPr>
        <w:spacing w:after="0" w:line="240" w:lineRule="auto"/>
        <w:jc w:val="left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2529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key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 addressed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course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  <w:r>
        <w:rPr>
          <w:spacing w:val="-57"/>
        </w:rPr>
        <w:t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position w:val="2"/>
        </w:rPr>
        <w:t>:</w:t>
      </w:r>
      <w:r>
        <w:rPr>
          <w:spacing w:val="59"/>
          <w:position w:val="2"/>
        </w:rPr>
        <w:t> </w:t>
      </w:r>
      <w:r>
        <w:rPr>
          <w:position w:val="2"/>
        </w:rPr>
        <w:t>Stock market</w:t>
      </w:r>
      <w:r>
        <w:rPr>
          <w:spacing w:val="-1"/>
          <w:position w:val="2"/>
        </w:rPr>
        <w:t> </w:t>
      </w:r>
      <w:r>
        <w:rPr>
          <w:position w:val="2"/>
        </w:rPr>
        <w:t>development has</w:t>
      </w:r>
      <w:r>
        <w:rPr>
          <w:spacing w:val="-1"/>
          <w:position w:val="2"/>
        </w:rPr>
        <w:t> </w:t>
      </w:r>
      <w:r>
        <w:rPr>
          <w:position w:val="2"/>
        </w:rPr>
        <w:t>no impact</w:t>
      </w:r>
      <w:r>
        <w:rPr>
          <w:spacing w:val="-1"/>
          <w:position w:val="2"/>
        </w:rPr>
        <w:t> </w:t>
      </w:r>
      <w:r>
        <w:rPr>
          <w:position w:val="2"/>
        </w:rPr>
        <w:t>on economic</w:t>
      </w:r>
      <w:r>
        <w:rPr>
          <w:spacing w:val="-2"/>
          <w:position w:val="2"/>
        </w:rPr>
        <w:t> </w:t>
      </w:r>
      <w:r>
        <w:rPr>
          <w:position w:val="2"/>
        </w:rPr>
        <w:t>growth in</w:t>
      </w:r>
      <w:r>
        <w:rPr>
          <w:spacing w:val="-1"/>
          <w:position w:val="2"/>
        </w:rPr>
        <w:t> </w:t>
      </w:r>
      <w:r>
        <w:rPr>
          <w:position w:val="2"/>
        </w:rPr>
        <w:t>Nigeria.</w:t>
      </w:r>
    </w:p>
    <w:p>
      <w:pPr>
        <w:pStyle w:val="BodyText"/>
        <w:spacing w:line="276" w:lineRule="exact"/>
        <w:ind w:left="359"/>
      </w:pPr>
      <w:r>
        <w:rPr>
          <w:position w:val="2"/>
        </w:rPr>
        <w:t>H</w:t>
      </w:r>
      <w:r>
        <w:rPr>
          <w:sz w:val="16"/>
        </w:rPr>
        <w:t>0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There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no</w:t>
      </w:r>
      <w:r>
        <w:rPr>
          <w:spacing w:val="-2"/>
          <w:position w:val="2"/>
        </w:rPr>
        <w:t> </w:t>
      </w:r>
      <w:r>
        <w:rPr>
          <w:position w:val="2"/>
        </w:rPr>
        <w:t>causal</w:t>
      </w:r>
      <w:r>
        <w:rPr>
          <w:spacing w:val="-1"/>
          <w:position w:val="2"/>
        </w:rPr>
        <w:t> </w:t>
      </w:r>
      <w:r>
        <w:rPr>
          <w:position w:val="2"/>
        </w:rPr>
        <w:t>relationship</w:t>
      </w:r>
      <w:r>
        <w:rPr>
          <w:spacing w:val="-1"/>
          <w:position w:val="2"/>
        </w:rPr>
        <w:t> </w:t>
      </w:r>
      <w:r>
        <w:rPr>
          <w:position w:val="2"/>
        </w:rPr>
        <w:t>between</w:t>
      </w:r>
      <w:r>
        <w:rPr>
          <w:spacing w:val="-2"/>
          <w:position w:val="2"/>
        </w:rPr>
        <w:t> </w:t>
      </w:r>
      <w:r>
        <w:rPr>
          <w:position w:val="2"/>
        </w:rPr>
        <w:t>stock</w:t>
      </w:r>
      <w:r>
        <w:rPr>
          <w:spacing w:val="4"/>
          <w:position w:val="2"/>
        </w:rPr>
        <w:t> </w:t>
      </w:r>
      <w:r>
        <w:rPr>
          <w:position w:val="2"/>
        </w:rPr>
        <w:t>market</w:t>
      </w:r>
      <w:r>
        <w:rPr>
          <w:spacing w:val="-1"/>
          <w:position w:val="2"/>
        </w:rPr>
        <w:t> </w:t>
      </w:r>
      <w:r>
        <w:rPr>
          <w:position w:val="2"/>
        </w:rPr>
        <w:t>development and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economic</w:t>
      </w:r>
      <w:r>
        <w:rPr>
          <w:spacing w:val="-2"/>
          <w:position w:val="2"/>
        </w:rPr>
        <w:t> </w:t>
      </w:r>
      <w:r>
        <w:rPr>
          <w:position w:val="2"/>
        </w:rPr>
        <w:t>growth</w:t>
      </w:r>
      <w:r>
        <w:rPr>
          <w:spacing w:val="-1"/>
          <w:position w:val="2"/>
        </w:rPr>
        <w:t> </w:t>
      </w:r>
      <w:r>
        <w:rPr>
          <w:position w:val="2"/>
        </w:rPr>
        <w:t>in Nigeria.</w:t>
      </w:r>
    </w:p>
    <w:p>
      <w:pPr>
        <w:pStyle w:val="BodyText"/>
        <w:spacing w:before="9"/>
        <w:rPr>
          <w:sz w:val="23"/>
        </w:rPr>
      </w:pP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1" w:after="0"/>
        <w:ind w:left="719" w:right="0" w:hanging="361"/>
        <w:jc w:val="both"/>
      </w:pPr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0" w:firstLine="360"/>
        <w:jc w:val="both"/>
      </w:pPr>
      <w:r>
        <w:rPr/>
        <w:t>This</w:t>
      </w:r>
      <w:r>
        <w:rPr>
          <w:spacing w:val="-13"/>
        </w:rPr>
        <w:t> </w:t>
      </w:r>
      <w:r>
        <w:rPr/>
        <w:t>study</w:t>
      </w:r>
      <w:r>
        <w:rPr>
          <w:spacing w:val="-13"/>
        </w:rPr>
        <w:t> </w:t>
      </w:r>
      <w:r>
        <w:rPr/>
        <w:t>sheds</w:t>
      </w:r>
      <w:r>
        <w:rPr>
          <w:spacing w:val="-12"/>
        </w:rPr>
        <w:t> </w:t>
      </w:r>
      <w:r>
        <w:rPr/>
        <w:t>light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stock</w:t>
      </w:r>
      <w:r>
        <w:rPr>
          <w:spacing w:val="-13"/>
        </w:rPr>
        <w:t> </w:t>
      </w:r>
      <w:r>
        <w:rPr/>
        <w:t>market</w:t>
      </w:r>
      <w:r>
        <w:rPr>
          <w:spacing w:val="-13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economic</w:t>
      </w:r>
      <w:r>
        <w:rPr>
          <w:spacing w:val="-14"/>
        </w:rPr>
        <w:t> </w:t>
      </w:r>
      <w:r>
        <w:rPr/>
        <w:t>growth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Therefore,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findings</w:t>
      </w:r>
      <w:r>
        <w:rPr>
          <w:spacing w:val="-5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1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quoted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yet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quoted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Nigerian</w:t>
      </w:r>
      <w:r>
        <w:rPr>
          <w:spacing w:val="-11"/>
        </w:rPr>
        <w:t> </w:t>
      </w:r>
      <w:r>
        <w:rPr/>
        <w:t>Stock</w:t>
      </w:r>
      <w:r>
        <w:rPr>
          <w:spacing w:val="-12"/>
        </w:rPr>
        <w:t> </w:t>
      </w:r>
      <w:r>
        <w:rPr/>
        <w:t>Exchange,</w:t>
      </w:r>
      <w:r>
        <w:rPr>
          <w:spacing w:val="-58"/>
        </w:rPr>
        <w:t> </w:t>
      </w:r>
      <w:r>
        <w:rPr/>
        <w:t>investors, investment analysts and policy makers. The study will unravel some of the facts they need to know</w:t>
      </w:r>
      <w:r>
        <w:rPr>
          <w:spacing w:val="1"/>
        </w:rPr>
        <w:t> </w:t>
      </w:r>
      <w:r>
        <w:rPr/>
        <w:t>about stock market and the economic growth in Nigeria that will help them in their decisions to invest or not to</w:t>
      </w:r>
      <w:r>
        <w:rPr>
          <w:spacing w:val="-57"/>
        </w:rPr>
        <w:t> </w:t>
      </w:r>
      <w:r>
        <w:rPr/>
        <w:t>invest</w:t>
      </w:r>
      <w:r>
        <w:rPr>
          <w:spacing w:val="-1"/>
        </w:rPr>
        <w:t> </w:t>
      </w:r>
      <w:r>
        <w:rPr/>
        <w:t>in the stock exchange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"/>
        <w:ind w:left="359" w:right="121" w:firstLine="300"/>
        <w:jc w:val="both"/>
      </w:pPr>
      <w:r>
        <w:rPr/>
        <w:t>For the policy makers, the findings from this study will assist them in formulating better policies that would</w:t>
      </w:r>
      <w:r>
        <w:rPr>
          <w:spacing w:val="1"/>
        </w:rPr>
        <w:t> </w:t>
      </w:r>
      <w:r>
        <w:rPr/>
        <w:t>boost the Nigerian Stock Exchange thereby attracting more investors to invest massively and companies to be</w:t>
      </w:r>
      <w:r>
        <w:rPr>
          <w:spacing w:val="1"/>
        </w:rPr>
        <w:t> </w:t>
      </w:r>
      <w:r>
        <w:rPr/>
        <w:t>listed.</w:t>
      </w:r>
    </w:p>
    <w:p>
      <w:pPr>
        <w:pStyle w:val="BodyText"/>
        <w:spacing w:line="480" w:lineRule="auto"/>
        <w:ind w:left="359" w:right="129" w:firstLine="300"/>
        <w:jc w:val="both"/>
      </w:pPr>
      <w:r>
        <w:rPr/>
        <w:t>Finally, the study has added to the body of empirical knowledge and hoped to serve as reference material to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researchers, scholars</w:t>
      </w:r>
      <w:r>
        <w:rPr>
          <w:spacing w:val="-1"/>
        </w:rPr>
        <w:t> </w:t>
      </w:r>
      <w:r>
        <w:rPr/>
        <w:t>and writers who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want to</w:t>
      </w:r>
      <w:r>
        <w:rPr>
          <w:spacing w:val="-1"/>
        </w:rPr>
        <w:t> </w:t>
      </w:r>
      <w:r>
        <w:rPr/>
        <w:t>carry out</w:t>
      </w:r>
      <w:r>
        <w:rPr>
          <w:spacing w:val="-1"/>
        </w:rPr>
        <w:t> </w:t>
      </w:r>
      <w:r>
        <w:rPr/>
        <w:t>a similar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 this nature.</w:t>
      </w: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0" w:after="0"/>
        <w:ind w:left="719" w:right="0" w:hanging="36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8" w:firstLine="360"/>
        <w:jc w:val="both"/>
      </w:pPr>
      <w:r>
        <w:rPr/>
        <w:t>This study is limited in scope to the impact of stock market development and economic growth in Nigeria.</w:t>
      </w:r>
      <w:r>
        <w:rPr>
          <w:spacing w:val="1"/>
        </w:rPr>
        <w:t> </w:t>
      </w:r>
      <w:r>
        <w:rPr/>
        <w:t>It covered the period of 1981 to 2019.</w:t>
      </w:r>
      <w:r>
        <w:rPr>
          <w:spacing w:val="1"/>
        </w:rPr>
        <w:t> </w:t>
      </w:r>
      <w:r>
        <w:rPr/>
        <w:t>Furthermore, the study examined the causal relationship between stock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growth in Nigeria.</w:t>
      </w:r>
    </w:p>
    <w:p>
      <w:pPr>
        <w:pStyle w:val="BodyText"/>
        <w:ind w:left="359"/>
        <w:jc w:val="both"/>
      </w:pPr>
      <w:r>
        <w:rPr/>
        <w:t>In</w:t>
      </w:r>
      <w:r>
        <w:rPr>
          <w:spacing w:val="-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had to</w:t>
      </w:r>
      <w:r>
        <w:rPr>
          <w:spacing w:val="1"/>
        </w:rPr>
        <w:t> </w:t>
      </w:r>
      <w:r>
        <w:rPr/>
        <w:t>contend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militating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spacing w:line="480" w:lineRule="auto"/>
        <w:ind w:left="359" w:right="130"/>
      </w:pPr>
      <w:r>
        <w:rPr>
          <w:b/>
        </w:rPr>
        <w:t>Time Constraint:</w:t>
      </w:r>
      <w:r>
        <w:rPr>
          <w:b/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scarce resource,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major factors</w:t>
      </w:r>
      <w:r>
        <w:rPr>
          <w:spacing w:val="2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work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time, however, this research</w:t>
      </w:r>
      <w:r>
        <w:rPr>
          <w:spacing w:val="2"/>
        </w:rPr>
        <w:t> </w:t>
      </w:r>
      <w:r>
        <w:rPr/>
        <w:t>was conducted</w:t>
      </w:r>
      <w:r>
        <w:rPr>
          <w:spacing w:val="-1"/>
        </w:rPr>
        <w:t> </w:t>
      </w:r>
      <w:r>
        <w:rPr/>
        <w:t>over a</w:t>
      </w:r>
      <w:r>
        <w:rPr>
          <w:spacing w:val="-2"/>
        </w:rPr>
        <w:t> </w:t>
      </w:r>
      <w:r>
        <w:rPr/>
        <w:t>short period of time.</w:t>
      </w:r>
    </w:p>
    <w:p>
      <w:pPr>
        <w:pStyle w:val="BodyText"/>
        <w:spacing w:line="477" w:lineRule="auto" w:before="1"/>
        <w:ind w:left="359"/>
      </w:pPr>
      <w:r>
        <w:rPr/>
        <w:t>The</w:t>
      </w:r>
      <w:r>
        <w:rPr>
          <w:spacing w:val="-8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go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aided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study,</w:t>
      </w:r>
      <w:r>
        <w:rPr>
          <w:spacing w:val="-6"/>
        </w:rPr>
        <w:t> </w:t>
      </w:r>
      <w:r>
        <w:rPr/>
        <w:t>write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paper,</w:t>
      </w:r>
      <w:r>
        <w:rPr>
          <w:spacing w:val="-1"/>
        </w:rPr>
        <w:t> </w:t>
      </w:r>
      <w:r>
        <w:rPr/>
        <w:t>but also had to</w:t>
      </w:r>
      <w:r>
        <w:rPr>
          <w:spacing w:val="1"/>
        </w:rPr>
        <w:t> </w:t>
      </w:r>
      <w:r>
        <w:rPr/>
        <w:t>attend her normal lectures</w:t>
      </w:r>
      <w:r>
        <w:rPr>
          <w:spacing w:val="-1"/>
        </w:rPr>
        <w:t> </w:t>
      </w:r>
      <w:r>
        <w:rPr/>
        <w:t>in school, hence, the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was limited.</w:t>
      </w: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3" w:after="0"/>
        <w:ind w:left="719" w:right="0" w:hanging="361"/>
        <w:jc w:val="left"/>
      </w:pP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spacing w:after="0" w:line="240" w:lineRule="auto"/>
        <w:jc w:val="left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24"/>
        <w:jc w:val="both"/>
      </w:pPr>
      <w:r>
        <w:rPr>
          <w:b/>
        </w:rPr>
        <w:t>The</w:t>
      </w:r>
      <w:r>
        <w:rPr>
          <w:b/>
          <w:spacing w:val="-5"/>
        </w:rPr>
        <w:t> </w:t>
      </w:r>
      <w:r>
        <w:rPr>
          <w:b/>
        </w:rPr>
        <w:t>Nigeria</w:t>
      </w:r>
      <w:r>
        <w:rPr>
          <w:b/>
          <w:spacing w:val="-2"/>
        </w:rPr>
        <w:t> </w:t>
      </w:r>
      <w:r>
        <w:rPr>
          <w:b/>
        </w:rPr>
        <w:t>Stock</w:t>
      </w:r>
      <w:r>
        <w:rPr>
          <w:b/>
          <w:spacing w:val="-1"/>
        </w:rPr>
        <w:t> </w:t>
      </w:r>
      <w:r>
        <w:rPr>
          <w:b/>
        </w:rPr>
        <w:t>Exchange: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Exchange,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as the</w:t>
      </w:r>
      <w:r>
        <w:rPr>
          <w:spacing w:val="-4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is an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part</w:t>
      </w:r>
      <w:r>
        <w:rPr>
          <w:spacing w:val="-57"/>
        </w:rPr>
        <w:t> </w:t>
      </w:r>
      <w:r>
        <w:rPr/>
        <w:t>of the financial market, it is any market where shares of quoted companies are bought, sold or exchanged at an</w:t>
      </w:r>
      <w:r>
        <w:rPr>
          <w:spacing w:val="1"/>
        </w:rPr>
        <w:t> </w:t>
      </w:r>
      <w:r>
        <w:rPr/>
        <w:t>agreed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governed by</w:t>
      </w:r>
      <w:r>
        <w:rPr>
          <w:spacing w:val="2"/>
        </w:rPr>
        <w:t> </w:t>
      </w:r>
      <w:r>
        <w:rPr/>
        <w:t>the forces of demand</w:t>
      </w:r>
      <w:r>
        <w:rPr>
          <w:spacing w:val="1"/>
        </w:rPr>
        <w:t> </w:t>
      </w:r>
      <w:r>
        <w:rPr/>
        <w:t>and supply.</w:t>
      </w:r>
    </w:p>
    <w:p>
      <w:pPr>
        <w:pStyle w:val="BodyText"/>
        <w:spacing w:line="480" w:lineRule="auto" w:before="1"/>
        <w:ind w:left="359" w:right="125"/>
        <w:jc w:val="both"/>
      </w:pPr>
      <w:r>
        <w:rPr>
          <w:b/>
        </w:rPr>
        <w:t>The Capital Market: </w:t>
      </w:r>
      <w:r>
        <w:rPr/>
        <w:t>The capital market is a financial market that is broadly defined as an institution where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and long-term finance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raised.</w:t>
      </w:r>
    </w:p>
    <w:p>
      <w:pPr>
        <w:pStyle w:val="BodyText"/>
        <w:ind w:left="359"/>
        <w:jc w:val="both"/>
      </w:pPr>
      <w:r>
        <w:rPr>
          <w:b/>
        </w:rPr>
        <w:t>Stocks:</w:t>
      </w:r>
      <w:r>
        <w:rPr>
          <w:b/>
          <w:spacing w:val="57"/>
        </w:rPr>
        <w:t> </w:t>
      </w:r>
      <w:r>
        <w:rPr/>
        <w:t>Stocks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share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quoted</w:t>
      </w:r>
      <w:r>
        <w:rPr>
          <w:spacing w:val="-2"/>
        </w:rPr>
        <w:t> </w:t>
      </w:r>
      <w:r>
        <w:rPr/>
        <w:t>companies’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traded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</w:pPr>
    </w:p>
    <w:p>
      <w:pPr>
        <w:pStyle w:val="BodyText"/>
        <w:spacing w:line="480" w:lineRule="auto"/>
        <w:ind w:left="359" w:right="206"/>
        <w:jc w:val="both"/>
      </w:pPr>
      <w:r>
        <w:rPr>
          <w:b/>
        </w:rPr>
        <w:t>Inflation:</w:t>
      </w:r>
      <w:r>
        <w:rPr>
          <w:b/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levels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indexes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price</w:t>
      </w:r>
      <w:r>
        <w:rPr>
          <w:spacing w:val="-57"/>
        </w:rPr>
        <w:t> </w:t>
      </w:r>
      <w:r>
        <w:rPr/>
        <w:t>index</w:t>
      </w:r>
      <w:r>
        <w:rPr>
          <w:spacing w:val="-1"/>
        </w:rPr>
        <w:t> </w:t>
      </w:r>
      <w:r>
        <w:rPr/>
        <w:t>and producer price</w:t>
      </w:r>
      <w:r>
        <w:rPr>
          <w:spacing w:val="1"/>
        </w:rPr>
        <w:t> </w:t>
      </w:r>
      <w:r>
        <w:rPr/>
        <w:t>index.</w:t>
      </w:r>
    </w:p>
    <w:p>
      <w:pPr>
        <w:spacing w:before="0"/>
        <w:ind w:left="359" w:right="0" w:firstLine="0"/>
        <w:jc w:val="both"/>
        <w:rPr>
          <w:sz w:val="24"/>
        </w:rPr>
      </w:pPr>
      <w:r>
        <w:rPr>
          <w:b/>
          <w:sz w:val="24"/>
        </w:rPr>
        <w:t>Market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capitalization:</w:t>
      </w:r>
      <w:r>
        <w:rPr>
          <w:b/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 value</w:t>
      </w:r>
      <w:r>
        <w:rPr>
          <w:spacing w:val="-1"/>
          <w:sz w:val="24"/>
        </w:rPr>
        <w:t> </w:t>
      </w:r>
      <w:r>
        <w:rPr>
          <w:sz w:val="24"/>
        </w:rPr>
        <w:t>of tradable</w:t>
      </w:r>
      <w:r>
        <w:rPr>
          <w:spacing w:val="-1"/>
          <w:sz w:val="24"/>
        </w:rPr>
        <w:t> </w:t>
      </w:r>
      <w:r>
        <w:rPr>
          <w:sz w:val="24"/>
        </w:rPr>
        <w:t>shares</w:t>
      </w:r>
      <w:r>
        <w:rPr>
          <w:spacing w:val="-1"/>
          <w:sz w:val="24"/>
        </w:rPr>
        <w:t> </w:t>
      </w:r>
      <w:r>
        <w:rPr>
          <w:sz w:val="24"/>
        </w:rPr>
        <w:t>of public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</w:p>
    <w:p>
      <w:pPr>
        <w:pStyle w:val="BodyText"/>
      </w:pPr>
    </w:p>
    <w:p>
      <w:pPr>
        <w:pStyle w:val="BodyText"/>
        <w:spacing w:line="480" w:lineRule="auto"/>
        <w:ind w:left="359" w:right="391"/>
      </w:pPr>
      <w:r>
        <w:rPr>
          <w:b/>
        </w:rPr>
        <w:t>All shares index: </w:t>
      </w:r>
      <w:r>
        <w:rPr/>
        <w:t>This is a total market broad base index, reflecting a total portrait of the behaviors of the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quoted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Stock</w:t>
      </w:r>
      <w:r>
        <w:rPr>
          <w:spacing w:val="-1"/>
        </w:rPr>
        <w:t> </w:t>
      </w:r>
      <w:r>
        <w:rPr/>
        <w:t>Exchange.</w:t>
      </w:r>
      <w:r>
        <w:rPr>
          <w:spacing w:val="-1"/>
        </w:rPr>
        <w:t> </w:t>
      </w:r>
      <w:r>
        <w:rPr/>
        <w:t>ASI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on a</w:t>
      </w:r>
      <w:r>
        <w:rPr>
          <w:spacing w:val="-2"/>
        </w:rPr>
        <w:t> </w:t>
      </w:r>
      <w:r>
        <w:rPr/>
        <w:t>daily</w:t>
      </w:r>
      <w:r>
        <w:rPr>
          <w:spacing w:val="-1"/>
        </w:rPr>
        <w:t> </w:t>
      </w:r>
      <w:r>
        <w:rPr/>
        <w:t>basis, showing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prices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moved.</w:t>
      </w:r>
    </w:p>
    <w:p>
      <w:pPr>
        <w:pStyle w:val="BodyText"/>
        <w:spacing w:line="480" w:lineRule="auto" w:before="1"/>
        <w:ind w:left="359" w:right="120"/>
        <w:jc w:val="both"/>
      </w:pPr>
      <w:r>
        <w:rPr>
          <w:b/>
        </w:rPr>
        <w:t>Economy</w:t>
      </w:r>
      <w:r>
        <w:rPr>
          <w:b/>
          <w:spacing w:val="-11"/>
        </w:rPr>
        <w:t> </w:t>
      </w:r>
      <w:r>
        <w:rPr>
          <w:b/>
        </w:rPr>
        <w:t>Growth:</w:t>
      </w:r>
      <w:r>
        <w:rPr>
          <w:b/>
          <w:spacing w:val="40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growth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trend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nation’s</w:t>
      </w:r>
      <w:r>
        <w:rPr>
          <w:spacing w:val="-11"/>
        </w:rPr>
        <w:t> </w:t>
      </w:r>
      <w:r>
        <w:rPr/>
        <w:t>total</w:t>
      </w:r>
      <w:r>
        <w:rPr>
          <w:spacing w:val="-10"/>
        </w:rPr>
        <w:t> </w:t>
      </w:r>
      <w:r>
        <w:rPr/>
        <w:t>real</w:t>
      </w:r>
      <w:r>
        <w:rPr>
          <w:spacing w:val="-11"/>
        </w:rPr>
        <w:t> </w:t>
      </w:r>
      <w:r>
        <w:rPr/>
        <w:t>output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GDP</w:t>
      </w:r>
      <w:r>
        <w:rPr>
          <w:spacing w:val="-10"/>
        </w:rPr>
        <w:t> </w:t>
      </w:r>
      <w:r>
        <w:rPr/>
        <w:t>over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long-</w:t>
      </w:r>
      <w:r>
        <w:rPr>
          <w:spacing w:val="-58"/>
        </w:rPr>
        <w:t> </w:t>
      </w:r>
      <w:r>
        <w:rPr/>
        <w:t>term. It is the term used to mean per capita increase in productive ability. This is the kind of growth, which can</w:t>
      </w:r>
      <w:r>
        <w:rPr>
          <w:spacing w:val="-57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 increasing standard of</w:t>
      </w:r>
      <w:r>
        <w:rPr>
          <w:spacing w:val="-2"/>
        </w:rPr>
        <w:t> </w:t>
      </w:r>
      <w:r>
        <w:rPr/>
        <w:t>living for</w:t>
      </w:r>
      <w:r>
        <w:rPr>
          <w:spacing w:val="-1"/>
        </w:rPr>
        <w:t> </w:t>
      </w:r>
      <w:r>
        <w:rPr/>
        <w:t>the people.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1"/>
          <w:numId w:val="7"/>
        </w:numPr>
        <w:tabs>
          <w:tab w:pos="720" w:val="left" w:leader="none"/>
        </w:tabs>
        <w:spacing w:line="240" w:lineRule="auto" w:before="0" w:after="0"/>
        <w:ind w:left="719" w:right="0" w:hanging="361"/>
        <w:jc w:val="left"/>
      </w:pPr>
      <w:r>
        <w:rPr/>
        <w:t>Organization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4"/>
        <w:jc w:val="both"/>
      </w:pPr>
      <w:r>
        <w:rPr/>
        <w:t>This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project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divided</w:t>
      </w:r>
      <w:r>
        <w:rPr>
          <w:spacing w:val="-9"/>
        </w:rPr>
        <w:t> </w:t>
      </w:r>
      <w:r>
        <w:rPr/>
        <w:t>into</w:t>
      </w:r>
      <w:r>
        <w:rPr>
          <w:spacing w:val="-10"/>
        </w:rPr>
        <w:t> </w:t>
      </w:r>
      <w:r>
        <w:rPr/>
        <w:t>5</w:t>
      </w:r>
      <w:r>
        <w:rPr>
          <w:spacing w:val="-10"/>
        </w:rPr>
        <w:t> </w:t>
      </w:r>
      <w:r>
        <w:rPr/>
        <w:t>chapters.</w:t>
      </w:r>
      <w:r>
        <w:rPr>
          <w:spacing w:val="-8"/>
        </w:rPr>
        <w:t> </w:t>
      </w:r>
      <w:r>
        <w:rPr/>
        <w:t>Chapter</w:t>
      </w:r>
      <w:r>
        <w:rPr>
          <w:spacing w:val="-11"/>
        </w:rPr>
        <w:t> </w:t>
      </w:r>
      <w:r>
        <w:rPr/>
        <w:t>one</w:t>
      </w:r>
      <w:r>
        <w:rPr>
          <w:spacing w:val="-10"/>
        </w:rPr>
        <w:t> </w:t>
      </w:r>
      <w:r>
        <w:rPr/>
        <w:t>offers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introduction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study,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captures</w:t>
      </w:r>
      <w:r>
        <w:rPr>
          <w:spacing w:val="-58"/>
        </w:rPr>
        <w:t> </w:t>
      </w:r>
      <w:r>
        <w:rPr/>
        <w:t>the background of the study, statement of the problem, objectives of the study, research questions, statement of</w:t>
      </w:r>
      <w:r>
        <w:rPr>
          <w:spacing w:val="-57"/>
        </w:rPr>
        <w:t> </w:t>
      </w:r>
      <w:r>
        <w:rPr>
          <w:spacing w:val="-1"/>
        </w:rPr>
        <w:t>hypothesis,</w:t>
      </w:r>
      <w:r>
        <w:rPr>
          <w:spacing w:val="-14"/>
        </w:rPr>
        <w:t> </w:t>
      </w:r>
      <w:r>
        <w:rPr>
          <w:spacing w:val="-1"/>
        </w:rPr>
        <w:t>significance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study,</w:t>
      </w:r>
      <w:r>
        <w:rPr>
          <w:spacing w:val="-14"/>
        </w:rPr>
        <w:t> </w:t>
      </w:r>
      <w:r>
        <w:rPr/>
        <w:t>scope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limitations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study,</w:t>
      </w:r>
      <w:r>
        <w:rPr>
          <w:spacing w:val="-14"/>
        </w:rPr>
        <w:t> </w:t>
      </w:r>
      <w:r>
        <w:rPr/>
        <w:t>definition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terms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  <w:r>
        <w:rPr>
          <w:spacing w:val="-5"/>
        </w:rPr>
        <w:t> </w:t>
      </w:r>
      <w:r>
        <w:rPr/>
        <w:t>Chapter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/>
        <w:t>captures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theoretical</w:t>
      </w:r>
      <w:r>
        <w:rPr>
          <w:spacing w:val="-6"/>
        </w:rPr>
        <w:t> </w:t>
      </w:r>
      <w:r>
        <w:rPr/>
        <w:t>framework.</w:t>
      </w:r>
      <w:r>
        <w:rPr>
          <w:spacing w:val="-6"/>
        </w:rPr>
        <w:t> </w:t>
      </w:r>
      <w:r>
        <w:rPr/>
        <w:t>Chapter</w:t>
      </w:r>
      <w:r>
        <w:rPr>
          <w:spacing w:val="-7"/>
        </w:rPr>
        <w:t> </w:t>
      </w:r>
      <w:r>
        <w:rPr/>
        <w:t>three</w:t>
      </w:r>
      <w:r>
        <w:rPr>
          <w:spacing w:val="-6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the research methodology adopted in the study. Chapter four provides the data analysis while Chapter five</w:t>
      </w:r>
      <w:r>
        <w:rPr>
          <w:spacing w:val="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 and</w:t>
      </w:r>
      <w:r>
        <w:rPr>
          <w:spacing w:val="-1"/>
        </w:rPr>
        <w:t> </w:t>
      </w:r>
      <w:r>
        <w:rPr/>
        <w:t>it sets out the</w:t>
      </w:r>
      <w:r>
        <w:rPr>
          <w:spacing w:val="-1"/>
        </w:rPr>
        <w:t> </w:t>
      </w:r>
      <w:r>
        <w:rPr/>
        <w:t>summary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findings, conclusion and recommendations.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4"/>
        <w:spacing w:before="90"/>
        <w:ind w:left="2299" w:right="2064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2299" w:right="2067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4"/>
        <w:numPr>
          <w:ilvl w:val="1"/>
          <w:numId w:val="8"/>
        </w:numPr>
        <w:tabs>
          <w:tab w:pos="720" w:val="left" w:leader="none"/>
        </w:tabs>
        <w:spacing w:line="240" w:lineRule="auto" w:before="90" w:after="0"/>
        <w:ind w:left="719" w:right="0" w:hanging="361"/>
        <w:jc w:val="both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2" w:firstLine="300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chapter,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conceptual</w:t>
      </w:r>
      <w:r>
        <w:rPr>
          <w:spacing w:val="-4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5"/>
        </w:rPr>
        <w:t> </w:t>
      </w:r>
      <w:r>
        <w:rPr/>
        <w:t>literature, relevant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provide</w:t>
      </w:r>
      <w:r>
        <w:rPr>
          <w:spacing w:val="-58"/>
        </w:rPr>
        <w:t> </w:t>
      </w:r>
      <w:r>
        <w:rPr/>
        <w:t>theoretical background that underpinned this study, will be examined to provide a descriptive, analytical and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evaluation in relation to the</w:t>
      </w:r>
      <w:r>
        <w:rPr>
          <w:spacing w:val="1"/>
        </w:rPr>
        <w:t> </w:t>
      </w:r>
      <w:r>
        <w:rPr/>
        <w:t>research problem</w:t>
      </w:r>
      <w:r>
        <w:rPr>
          <w:spacing w:val="-1"/>
        </w:rPr>
        <w:t> </w:t>
      </w:r>
      <w:r>
        <w:rPr/>
        <w:t>being investigated.</w:t>
      </w:r>
    </w:p>
    <w:p>
      <w:pPr>
        <w:pStyle w:val="Heading4"/>
        <w:numPr>
          <w:ilvl w:val="1"/>
          <w:numId w:val="8"/>
        </w:numPr>
        <w:tabs>
          <w:tab w:pos="720" w:val="left" w:leader="none"/>
        </w:tabs>
        <w:spacing w:line="240" w:lineRule="auto" w:before="1" w:after="0"/>
        <w:ind w:left="719" w:right="0" w:hanging="361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59" w:right="122" w:firstLine="300"/>
        <w:jc w:val="both"/>
      </w:pPr>
      <w:r>
        <w:rPr/>
        <w:t>The</w:t>
      </w:r>
      <w:r>
        <w:rPr>
          <w:spacing w:val="-5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concepts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</w:t>
      </w:r>
      <w:r>
        <w:rPr>
          <w:spacing w:val="-5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discussion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problem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hand.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shows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diagrammatic</w:t>
      </w:r>
      <w:r>
        <w:rPr>
          <w:spacing w:val="-7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analyze</w:t>
      </w:r>
      <w:r>
        <w:rPr>
          <w:spacing w:val="-2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00" w:top="1500" w:bottom="1260" w:left="560" w:right="480"/>
        </w:sectPr>
      </w:pPr>
    </w:p>
    <w:p>
      <w:pPr>
        <w:pStyle w:val="BodyText"/>
        <w:ind w:left="350"/>
        <w:rPr>
          <w:sz w:val="20"/>
        </w:rPr>
      </w:pPr>
      <w:r>
        <w:rPr>
          <w:sz w:val="20"/>
        </w:rPr>
        <w:pict>
          <v:group style="width:447.5pt;height:194.9pt;mso-position-horizontal-relative:char;mso-position-vertical-relative:line" coordorigin="0,0" coordsize="8950,3898">
            <v:shape style="position:absolute;left:10;top:1489;width:1717;height:859" coordorigin="10,1489" coordsize="1717,859" path="m10,1575l17,1542,35,1514,62,1496,96,1489,1641,1489,1675,1496,1702,1514,1720,1542,1727,1575,1727,2262,1720,2295,1702,2322,1675,2341,1641,2347,96,2347,62,2341,35,2322,17,2295,10,2262,10,1575xe" filled="false" stroked="true" strokeweight="1.0001pt" strokecolor="#000000">
              <v:path arrowok="t"/>
              <v:stroke dashstyle="solid"/>
            </v:shape>
            <v:shape style="position:absolute;left:1718;top:442;width:828;height:1481" coordorigin="1718,443" coordsize="828,1481" path="m2523,477l2506,487,1718,1913,1736,1923,2524,497,2523,477xm2543,455l2524,455,2542,465,2524,497,2526,599,2526,605,2531,609,2536,609,2542,609,2546,604,2546,599,2543,455xm2542,443l2408,522,2404,525,2402,531,2408,541,2414,542,2419,540,2506,487,2524,455,2543,455,2542,443xm2534,460l2523,460,2538,468,2523,477,2524,497,2542,465,2534,460xm2524,455l2506,487,2523,477,2523,460,2534,460,2524,455xm2523,460l2523,477,2538,468,2523,460xe" filled="true" fillcolor="#000000" stroked="false">
              <v:path arrowok="t"/>
              <v:fill type="solid"/>
            </v:shape>
            <v:shape style="position:absolute;left:2542;top:13;width:1717;height:859" coordorigin="2542,14" coordsize="1717,859" path="m2542,99l2549,66,2568,39,2595,20,2628,14,4173,14,4207,20,4234,39,4253,66,4259,99,4259,786,4253,819,4234,847,4207,865,4173,872,2628,872,2595,865,2568,847,2549,819,2542,786,2542,99xe" filled="false" stroked="true" strokeweight="1.0001pt" strokecolor="#000000">
              <v:path arrowok="t"/>
              <v:stroke dashstyle="solid"/>
            </v:shape>
            <v:shape style="position:absolute;left:4259;top:358;width:535;height:163" coordorigin="4259,359" coordsize="535,163" path="m4777,429l4774,429,4774,449,4737,450,4650,501,4645,504,4643,510,4646,515,4649,520,4655,522,4794,439,4777,429xm4737,430l4259,433,4259,453,4737,450,4754,440,4737,430xm4754,440l4737,450,4774,449,4774,448,4769,448,4754,440xm4769,431l4754,440,4769,448,4769,431xm4774,431l4769,431,4769,448,4774,448,4774,431xm4774,429l4737,430,4754,440,4769,431,4774,431,4774,429xm4654,359l4648,360,4645,365,4642,370,4644,376,4737,430,4777,429,4654,359xe" filled="true" fillcolor="#000000" stroked="false">
              <v:path arrowok="t"/>
              <v:fill type="solid"/>
            </v:shape>
            <v:shape style="position:absolute;left:4794;top:10;width:1717;height:859" coordorigin="4794,10" coordsize="1717,859" path="m4794,96l4801,62,4819,35,4846,17,4880,10,6425,10,6459,17,6486,35,6504,62,6511,96,6511,783,6504,816,6486,843,6459,862,6425,868,4880,868,4846,862,4819,843,4801,816,4794,783,4794,96xe" filled="false" stroked="true" strokeweight="1.0001pt" strokecolor="#000000">
              <v:path arrowok="t"/>
              <v:stroke dashstyle="solid"/>
            </v:shape>
            <v:shape style="position:absolute;left:6502;top:434;width:743;height:1482" coordorigin="6502,435" coordsize="743,1482" path="m7110,1810l7103,1811,7100,1815,7097,1820,7098,1826,7103,1829,7233,1916,7234,1902,7215,1902,7199,1869,7114,1813,7110,1810xm7199,1869l7215,1902,7226,1897,7214,1897,7215,1880,7199,1869xm7230,1749l7225,1753,7217,1860,7233,1894,7215,1902,7234,1902,7245,1755,7241,1750,7235,1750,7230,1749xm7215,1880l7214,1897,7230,1890,7215,1880xm7217,1860l7215,1880,7230,1890,7214,1897,7226,1897,7233,1894,7217,1860xm6520,435l6502,443,7199,1869,7215,1880,7217,1860,6520,435xe" filled="true" fillcolor="#000000" stroked="false">
              <v:path arrowok="t"/>
              <v:fill type="solid"/>
            </v:shape>
            <v:shape style="position:absolute;left:7232;top:1486;width:1685;height:859" coordorigin="7233,1487" coordsize="1685,859" path="m7233,1572l7240,1539,7258,1512,7285,1493,7319,1487,8832,1487,8865,1493,8892,1512,8911,1539,8918,1572,8918,2259,8911,2292,8892,2320,8865,2338,8832,2345,7319,2345,7285,2338,7258,2320,7240,2292,7233,2259,7233,1572xe" filled="false" stroked="true" strokeweight="1.0001pt" strokecolor="#000000">
              <v:path arrowok="t"/>
              <v:stroke dashstyle="solid"/>
            </v:shape>
            <v:shape style="position:absolute;left:1727;top:1838;width:814;height:163" coordorigin="1727,1839" coordsize="814,163" path="m2402,1839l2396,1840,2390,1850,2392,1856,2484,1910,2521,1910,2521,1930,2484,1930,2391,1984,2390,1990,2392,1995,2395,2000,2401,2002,2524,1930,2521,1930,2524,1930,2541,1920,2406,1841,2402,1839xm2501,1920l2484,1930,2521,1930,2521,1929,2516,1929,2501,1920xm1727,1908l1727,1928,2484,1930,2501,1920,2484,1910,1727,1908xm2516,1912l2501,1920,2516,1929,2516,1912xm2521,1912l2516,1912,2516,1929,2521,1929,2521,1912xm2484,1910l2501,1920,2516,1912,2521,1912,2521,1910,2484,1910xe" filled="true" fillcolor="#000000" stroked="false">
              <v:path arrowok="t"/>
              <v:fill type="solid"/>
            </v:shape>
            <v:shape style="position:absolute;left:2541;top:1491;width:1717;height:859" coordorigin="2541,1491" coordsize="1717,859" path="m2541,1577l2548,1544,2566,1516,2593,1498,2627,1491,4172,1491,4206,1498,4233,1516,4251,1544,4258,1577,4258,2264,4251,2297,4233,2324,4206,2343,4172,2350,2627,2350,2593,2343,2566,2324,2548,2297,2541,2264,2541,1577xe" filled="false" stroked="true" strokeweight="1.0001pt" strokecolor="#000000">
              <v:path arrowok="t"/>
              <v:stroke dashstyle="solid"/>
            </v:shape>
            <v:shape style="position:absolute;left:4258;top:1837;width:534;height:163" coordorigin="4258,1837" coordsize="534,163" path="m4775,1908l4772,1908,4772,1928,4735,1929,4642,1983,4641,1989,4643,1994,4646,1999,4652,2000,4792,1918,4775,1908xm4735,1909l4258,1910,4258,1930,4735,1929,4752,1918,4735,1909xm4752,1918l4735,1929,4772,1928,4772,1927,4767,1927,4752,1918xm4767,1910l4752,1918,4767,1927,4767,1910xm4772,1910l4767,1910,4767,1927,4772,1927,4772,1910xm4772,1908l4735,1909,4752,1918,4767,1910,4772,1910,4772,1908xm4652,1837l4646,1839,4640,1849,4642,1855,4647,1857,4735,1909,4775,1908,4652,1837xe" filled="true" fillcolor="#000000" stroked="false">
              <v:path arrowok="t"/>
              <v:fill type="solid"/>
            </v:shape>
            <v:shape style="position:absolute;left:4791;top:1489;width:1717;height:859" coordorigin="4792,1489" coordsize="1717,859" path="m4792,1575l4798,1542,4817,1514,4844,1496,4877,1489,6423,1489,6456,1496,6483,1514,6502,1542,6509,1575,6509,2262,6502,2295,6483,2322,6456,2341,6423,2347,4877,2347,4844,2341,4817,2322,4798,2295,4792,2262,4792,1575xe" filled="false" stroked="true" strokeweight="1.0001pt" strokecolor="#000000">
              <v:path arrowok="t"/>
              <v:stroke dashstyle="solid"/>
            </v:shape>
            <v:shape style="position:absolute;left:6508;top:1837;width:732;height:163" coordorigin="6509,1838" coordsize="732,163" path="m7100,1838l7094,1839,7089,1849,7090,1855,7183,1909,7220,1909,7220,1929,7183,1929,7090,1983,7088,1989,7094,1999,7100,2000,7223,1929,7220,1929,7223,1929,7240,1919,7100,1838xm7200,1919l7183,1929,7220,1929,7220,1928,7215,1928,7200,1919xm6509,1908l6509,1928,7183,1929,7200,1919,7183,1909,6509,1908xm7215,1911l7200,1919,7215,1928,7215,1911xm7220,1911l7215,1911,7215,1928,7220,1928,7220,1911xm7183,1909l7200,1919,7215,1911,7220,1911,7220,1909,7183,1909xe" filled="true" fillcolor="#000000" stroked="false">
              <v:path arrowok="t"/>
              <v:fill type="solid"/>
            </v:shape>
            <v:shape style="position:absolute;left:7239;top:1490;width:1691;height:859" coordorigin="7240,1490" coordsize="1691,859" path="m8845,1490l7326,1490,7292,1497,7265,1515,7247,1542,7240,1576,7240,2263,7247,2296,7265,2323,7292,2342,7326,2348,8845,2348,8878,2342,8905,2323,8924,2296,8930,2263,8930,1576,8924,1542,8905,1515,8878,1497,8845,1490xe" filled="true" fillcolor="#ffffff" stroked="false">
              <v:path arrowok="t"/>
              <v:fill type="solid"/>
            </v:shape>
            <v:shape style="position:absolute;left:7239;top:1490;width:1691;height:859" coordorigin="7240,1490" coordsize="1691,859" path="m7240,1576l7247,1542,7265,1515,7292,1497,7326,1490,8845,1490,8878,1497,8905,1515,8924,1542,8930,1576,8930,2263,8924,2296,8905,2323,8878,2342,8845,2348,7326,2348,7292,2342,7265,2323,7247,2296,7240,2263,7240,1576xe" filled="false" stroked="true" strokeweight="1.0001pt" strokecolor="#000000">
              <v:path arrowok="t"/>
              <v:stroke dashstyle="solid"/>
            </v:shape>
            <v:shape style="position:absolute;left:1718;top:1913;width:830;height:1546" coordorigin="1718,1913" coordsize="830,1546" path="m2415,3357l2408,3358,2406,3363,2403,3367,2404,3374,2541,3459,2542,3446,2523,3446,2506,3414,2419,3360,2415,3357xm2506,3414l2523,3446,2533,3441,2522,3441,2523,3424,2506,3414xm2533,3292l2528,3297,2528,3303,2524,3404,2541,3437,2523,3446,2542,3446,2548,3302,2548,3298,2544,3293,2533,3292xm2523,3424l2522,3441,2537,3433,2523,3424xm2524,3404l2523,3424,2537,3433,2522,3441,2533,3441,2541,3437,2524,3404xm1736,1913l1718,1923,2506,3414,2523,3424,2524,3404,1736,1913xe" filled="true" fillcolor="#000000" stroked="false">
              <v:path arrowok="t"/>
              <v:fill type="solid"/>
            </v:shape>
            <v:shape style="position:absolute;left:2541;top:3029;width:1717;height:859" coordorigin="2541,3030" coordsize="1717,859" path="m2541,3115l2548,3082,2566,3055,2594,3036,2627,3030,4172,3030,4206,3036,4233,3055,4251,3082,4258,3115,4258,3802,4251,3836,4233,3863,4206,3881,4172,3888,2627,3888,2594,3881,2566,3863,2548,3836,2541,3802,2541,3115xe" filled="false" stroked="true" strokeweight="1.0001pt" strokecolor="#000000">
              <v:path arrowok="t"/>
              <v:stroke dashstyle="solid"/>
            </v:shape>
            <v:shape style="position:absolute;left:4258;top:3376;width:533;height:163" coordorigin="4258,3376" coordsize="533,163" path="m4774,3447l4771,3447,4771,3467,4734,3468,4646,3519,4641,3522,4640,3528,4645,3538,4651,3539,4791,3457,4774,3447xm4734,3448l4258,3449,4258,3469,4734,3468,4751,3457,4734,3448xm4751,3457l4734,3468,4771,3467,4771,3466,4766,3466,4751,3457xm4766,3449l4751,3457,4766,3466,4766,3449xm4771,3449l4766,3449,4766,3466,4771,3466,4771,3449xm4771,3447l4734,3448,4751,3457,4766,3449,4771,3449,4771,3447xm4651,3376l4645,3378,4642,3383,4639,3388,4641,3394,4734,3448,4774,3447,4651,3376xe" filled="true" fillcolor="#000000" stroked="false">
              <v:path arrowok="t"/>
              <v:fill type="solid"/>
            </v:shape>
            <v:shape style="position:absolute;left:4790;top:3028;width:1717;height:859" coordorigin="4791,3028" coordsize="1717,859" path="m4791,3114l4798,3081,4816,3053,4843,3035,4877,3028,6422,3028,6455,3035,6483,3053,6501,3081,6508,3114,6508,3801,6501,3834,6483,3861,6455,3880,6422,3887,4877,3887,4843,3880,4816,3861,4798,3834,4791,3801,4791,3114xe" filled="false" stroked="true" strokeweight="1.0001pt" strokecolor="#000000">
              <v:path arrowok="t"/>
              <v:stroke dashstyle="solid"/>
            </v:shape>
            <v:shape style="position:absolute;left:6498;top:1904;width:740;height:1558" coordorigin="6499,1904" coordsize="740,1558" path="m7206,1941l7190,1952,6499,3453,6517,3462,7208,1960,7206,1941xm7224,1918l7206,1918,7224,1927,7208,1960,7218,2062,7219,2067,7224,2071,7229,2071,7235,2070,7239,2065,7238,2060,7224,1918xm7223,1904l7095,1994,7091,1997,7090,2003,7093,2008,7096,2012,7102,2014,7190,1952,7206,1918,7224,1918,7223,1904xm7217,1923l7205,1923,7220,1931,7206,1941,7208,1960,7224,1927,7217,1923xm7206,1918l7190,1952,7206,1941,7205,1923,7217,1923,7206,1918xm7205,1923l7206,1941,7220,1931,7205,1923xe" filled="true" fillcolor="#000000" stroked="false">
              <v:path arrowok="t"/>
              <v:fill type="solid"/>
            </v:shape>
            <v:shape style="position:absolute;left:7223;top:1475;width:1717;height:859" coordorigin="7223,1475" coordsize="1717,859" path="m8854,1475l7309,1475,7275,1482,7248,1501,7230,1528,7223,1561,7223,2248,7230,2281,7248,2309,7275,2327,7309,2334,8854,2334,8888,2327,8915,2309,8933,2281,8940,2248,8940,1561,8933,1528,8915,1501,8888,1482,8854,1475xe" filled="true" fillcolor="#ffffff" stroked="false">
              <v:path arrowok="t"/>
              <v:fill type="solid"/>
            </v:shape>
            <v:shape style="position:absolute;left:7223;top:1475;width:1717;height:859" coordorigin="7223,1475" coordsize="1717,859" path="m7223,1561l7230,1528,7248,1501,7275,1482,7309,1475,8854,1475,8888,1482,8915,1501,8933,1528,8940,1561,8940,2248,8933,2281,8915,2309,8888,2327,8854,2334,7309,2334,7275,2327,7248,2309,7230,2281,7223,2248,7223,1561xe" filled="false" stroked="true" strokeweight="1.0001pt" strokecolor="#000000">
              <v:path arrowok="t"/>
              <v:stroke dashstyle="solid"/>
            </v:shape>
            <v:shape style="position:absolute;left:2779;top:48;width:1263;height:76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0" w:right="18" w:hanging="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Market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Capitaliation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(MCAP)</w:t>
                    </w:r>
                  </w:p>
                </w:txbxContent>
              </v:textbox>
              <w10:wrap type="none"/>
            </v:shape>
            <v:shape style="position:absolute;left:5141;top:113;width:1044;height:536" type="#_x0000_t202" filled="false" stroked="false">
              <v:textbox inset="0,0,0,0">
                <w:txbxContent>
                  <w:p>
                    <w:pPr>
                      <w:spacing w:line="216" w:lineRule="auto" w:before="23"/>
                      <w:ind w:left="153" w:right="1" w:hanging="154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pacing w:val="-2"/>
                        <w:sz w:val="24"/>
                      </w:rPr>
                      <w:t>Volume </w:t>
                    </w:r>
                    <w:r>
                      <w:rPr>
                        <w:rFonts w:ascii="Cambria"/>
                        <w:spacing w:val="-1"/>
                        <w:sz w:val="24"/>
                      </w:rPr>
                      <w:t>of</w:t>
                    </w:r>
                    <w:r>
                      <w:rPr>
                        <w:rFonts w:ascii="Cambria"/>
                        <w:spacing w:val="-50"/>
                        <w:sz w:val="24"/>
                      </w:rPr>
                      <w:t> </w:t>
                    </w:r>
                    <w:r>
                      <w:rPr>
                        <w:rFonts w:ascii="Cambria"/>
                        <w:sz w:val="24"/>
                      </w:rPr>
                      <w:t>Capital</w:t>
                    </w:r>
                  </w:p>
                </w:txbxContent>
              </v:textbox>
              <w10:wrap type="none"/>
            </v:shape>
            <v:shape style="position:absolute;left:218;top:1558;width:1322;height:61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Stock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Market</w:t>
                    </w:r>
                  </w:p>
                  <w:p>
                    <w:pPr>
                      <w:spacing w:before="72"/>
                      <w:ind w:left="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Development</w:t>
                    </w:r>
                  </w:p>
                </w:txbxContent>
              </v:textbox>
              <w10:wrap type="none"/>
            </v:shape>
            <v:shape style="position:absolute;left:2692;top:1611;width:1432;height:51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33" w:right="15" w:hanging="34"/>
                      <w:jc w:val="lef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Value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of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Stock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Traded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(VST)</w:t>
                    </w:r>
                  </w:p>
                </w:txbxContent>
              </v:textbox>
              <w10:wrap type="none"/>
            </v:shape>
            <v:shape style="position:absolute;left:4899;top:1731;width:15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Value</w:t>
                    </w:r>
                    <w:r>
                      <w:rPr>
                        <w:spacing w:val="2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of</w:t>
                    </w:r>
                    <w:r>
                      <w:rPr>
                        <w:spacing w:val="1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Capital</w:t>
                    </w:r>
                  </w:p>
                </w:txbxContent>
              </v:textbox>
              <w10:wrap type="none"/>
            </v:shape>
            <v:shape style="position:absolute;left:7597;top:1594;width:993;height:530" type="#_x0000_t202" filled="false" stroked="false">
              <v:textbox inset="0,0,0,0">
                <w:txbxContent>
                  <w:p>
                    <w:pPr>
                      <w:spacing w:line="220" w:lineRule="auto" w:before="7"/>
                      <w:ind w:left="117" w:right="1" w:hanging="11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Economic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G</w:t>
                    </w:r>
                    <w:r>
                      <w:rPr>
                        <w:spacing w:val="-2"/>
                        <w:position w:val="1"/>
                        <w:sz w:val="24"/>
                      </w:rPr>
                      <w:t>r</w:t>
                    </w:r>
                    <w:r>
                      <w:rPr>
                        <w:spacing w:val="-169"/>
                        <w:position w:val="1"/>
                        <w:sz w:val="24"/>
                      </w:rPr>
                      <w:t>w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25"/>
                        <w:sz w:val="24"/>
                      </w:rPr>
                      <w:t>w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oth</w:t>
                    </w:r>
                  </w:p>
                </w:txbxContent>
              </v:textbox>
              <w10:wrap type="none"/>
            </v:shape>
            <v:shape style="position:absolute;left:2640;top:3099;width:1537;height:61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Share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Index</w:t>
                    </w:r>
                  </w:p>
                  <w:p>
                    <w:pPr>
                      <w:spacing w:before="72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(ASI)</w:t>
                    </w:r>
                  </w:p>
                </w:txbxContent>
              </v:textbox>
              <w10:wrap type="none"/>
            </v:shape>
            <v:shape style="position:absolute;left:5151;top:3147;width:1022;height:516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153" w:right="5" w:hanging="154"/>
                      <w:jc w:val="left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Volume 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Capital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0"/>
        <w:ind w:left="359" w:right="0" w:firstLine="0"/>
        <w:jc w:val="left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2.1: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between stock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Economic Growth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4"/>
        <w:numPr>
          <w:ilvl w:val="2"/>
          <w:numId w:val="8"/>
        </w:numPr>
        <w:tabs>
          <w:tab w:pos="1080" w:val="left" w:leader="none"/>
        </w:tabs>
        <w:spacing w:line="240" w:lineRule="auto" w:before="0" w:after="0"/>
        <w:ind w:left="1079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359" w:right="125" w:firstLine="240"/>
        <w:jc w:val="both"/>
      </w:pPr>
      <w:r>
        <w:rPr/>
        <w:t>The Nigeria Stock Exchange is viewed as a complex institution imbued with inherent mechanism through</w:t>
      </w:r>
      <w:r>
        <w:rPr>
          <w:spacing w:val="1"/>
        </w:rPr>
        <w:t> </w:t>
      </w:r>
      <w:r>
        <w:rPr/>
        <w:t>which long-term funds of the major sectors of the economy comprising households, firms, and government are</w:t>
      </w:r>
      <w:r>
        <w:rPr>
          <w:spacing w:val="1"/>
        </w:rPr>
        <w:t> </w:t>
      </w:r>
      <w:r>
        <w:rPr/>
        <w:t>mobilized, harnessed and made available to various sectors of the economy. The development of the Stock</w:t>
      </w:r>
      <w:r>
        <w:rPr>
          <w:spacing w:val="1"/>
        </w:rPr>
        <w:t> </w:t>
      </w:r>
      <w:r>
        <w:rPr/>
        <w:t>Exchange,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apparently</w:t>
      </w:r>
      <w:r>
        <w:rPr>
          <w:spacing w:val="-10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opportunities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funds</w:t>
      </w:r>
      <w:r>
        <w:rPr>
          <w:spacing w:val="-10"/>
        </w:rPr>
        <w:t> </w:t>
      </w:r>
      <w:r>
        <w:rPr/>
        <w:t>mobilization,</w:t>
      </w:r>
      <w:r>
        <w:rPr>
          <w:spacing w:val="-10"/>
        </w:rPr>
        <w:t> </w:t>
      </w:r>
      <w:r>
        <w:rPr/>
        <w:t>improved</w:t>
      </w:r>
      <w:r>
        <w:rPr>
          <w:spacing w:val="-10"/>
        </w:rPr>
        <w:t> </w:t>
      </w:r>
      <w:r>
        <w:rPr/>
        <w:t>efficiency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and provision</w:t>
      </w:r>
      <w:r>
        <w:rPr>
          <w:spacing w:val="2"/>
        </w:rPr>
        <w:t> </w:t>
      </w:r>
      <w:r>
        <w:rPr/>
        <w:t>of relevant information for</w:t>
      </w:r>
      <w:r>
        <w:rPr>
          <w:spacing w:val="-1"/>
        </w:rPr>
        <w:t> </w:t>
      </w:r>
      <w:r>
        <w:rPr/>
        <w:t>appraisal.</w:t>
      </w:r>
    </w:p>
    <w:p>
      <w:pPr>
        <w:pStyle w:val="BodyText"/>
        <w:spacing w:line="480" w:lineRule="auto" w:before="1"/>
        <w:ind w:left="359" w:right="121" w:firstLine="300"/>
        <w:jc w:val="both"/>
      </w:pPr>
      <w:r>
        <w:rPr/>
        <w:t>Stock market provides an avenue for raising medium to long-term finances. Mobilization and allocation of</w:t>
      </w:r>
      <w:r>
        <w:rPr>
          <w:spacing w:val="1"/>
        </w:rPr>
        <w:t> </w:t>
      </w:r>
      <w:r>
        <w:rPr/>
        <w:t>long-term funds for growth and development is better done by the stock market than the banking industry. This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fragile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banks</w:t>
      </w:r>
      <w:r>
        <w:rPr>
          <w:spacing w:val="-3"/>
        </w:rPr>
        <w:t> </w:t>
      </w:r>
      <w:r>
        <w:rPr/>
        <w:t>consisting</w:t>
      </w:r>
      <w:r>
        <w:rPr>
          <w:spacing w:val="-4"/>
        </w:rPr>
        <w:t> </w:t>
      </w:r>
      <w:r>
        <w:rPr/>
        <w:t>mostly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demand</w:t>
      </w:r>
      <w:r>
        <w:rPr>
          <w:spacing w:val="-4"/>
        </w:rPr>
        <w:t> </w:t>
      </w:r>
      <w:r>
        <w:rPr/>
        <w:t>deposits,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short-term</w:t>
      </w:r>
      <w:r>
        <w:rPr>
          <w:spacing w:val="-57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banks owed to their customers.</w:t>
      </w:r>
    </w:p>
    <w:p>
      <w:pPr>
        <w:pStyle w:val="Heading4"/>
        <w:numPr>
          <w:ilvl w:val="2"/>
          <w:numId w:val="8"/>
        </w:numPr>
        <w:tabs>
          <w:tab w:pos="1080" w:val="left" w:leader="none"/>
        </w:tabs>
        <w:spacing w:line="240" w:lineRule="auto" w:before="0" w:after="0"/>
        <w:ind w:left="1079" w:right="0" w:hanging="721"/>
        <w:jc w:val="both"/>
      </w:pPr>
      <w:r>
        <w:rPr/>
        <w:t>Economic</w:t>
      </w:r>
      <w:r>
        <w:rPr>
          <w:spacing w:val="-2"/>
        </w:rPr>
        <w:t> </w:t>
      </w:r>
      <w:r>
        <w:rPr/>
        <w:t>Growth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59" w:right="123" w:firstLine="360"/>
        <w:jc w:val="both"/>
      </w:pPr>
      <w:r>
        <w:rPr/>
        <w:t>Economic growth is the positive trend in the nation’s total real output or GDP over the long-term. It is the</w:t>
      </w:r>
      <w:r>
        <w:rPr>
          <w:spacing w:val="1"/>
        </w:rPr>
        <w:t> </w:t>
      </w:r>
      <w:r>
        <w:rPr/>
        <w:t>term used to mean per capita increase in productive ability. This is the kind of growth, which can provide an</w:t>
      </w:r>
      <w:r>
        <w:rPr>
          <w:spacing w:val="1"/>
        </w:rPr>
        <w:t> </w:t>
      </w:r>
      <w:r>
        <w:rPr/>
        <w:t>increasing standard of living for the people. Economic growth refers to increase in real output or real per capita</w:t>
      </w:r>
      <w:r>
        <w:rPr>
          <w:spacing w:val="-57"/>
        </w:rPr>
        <w:t> </w:t>
      </w:r>
      <w:r>
        <w:rPr/>
        <w:t>output of an economy. The definition correctly recognized that the standard of living of the people in any</w:t>
      </w:r>
      <w:r>
        <w:rPr>
          <w:spacing w:val="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is best measured in 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real output</w:t>
      </w:r>
      <w:r>
        <w:rPr>
          <w:spacing w:val="2"/>
        </w:rPr>
        <w:t> </w:t>
      </w:r>
      <w:r>
        <w:rPr/>
        <w:t>per person (Olugbenga, 2012).</w:t>
      </w:r>
    </w:p>
    <w:p>
      <w:pPr>
        <w:spacing w:after="0" w:line="480" w:lineRule="auto"/>
        <w:jc w:val="both"/>
        <w:sectPr>
          <w:pgSz w:w="12240" w:h="15840"/>
          <w:pgMar w:header="0" w:footer="1000" w:top="660" w:bottom="1260" w:left="560" w:right="480"/>
        </w:sectPr>
      </w:pPr>
    </w:p>
    <w:p>
      <w:pPr>
        <w:pStyle w:val="BodyText"/>
        <w:spacing w:line="480" w:lineRule="auto" w:before="66"/>
        <w:ind w:left="359" w:right="131"/>
        <w:jc w:val="both"/>
      </w:pPr>
      <w:r>
        <w:rPr/>
        <w:t>Soyode and Kajola, (2016) defined economic growth as a stable progress by which the productive capacity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 is increased</w:t>
      </w:r>
      <w:r>
        <w:rPr>
          <w:spacing w:val="2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period resulting to</w:t>
      </w:r>
      <w:r>
        <w:rPr>
          <w:spacing w:val="-1"/>
        </w:rPr>
        <w:t> </w:t>
      </w:r>
      <w:r>
        <w:rPr/>
        <w:t>rising rate of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output and income</w:t>
      </w:r>
    </w:p>
    <w:p>
      <w:pPr>
        <w:pStyle w:val="BodyText"/>
        <w:spacing w:line="480" w:lineRule="auto" w:before="1"/>
        <w:ind w:left="359" w:right="122"/>
        <w:jc w:val="both"/>
      </w:pPr>
      <w:r>
        <w:rPr/>
        <w:t>Finally,</w:t>
      </w:r>
      <w:r>
        <w:rPr>
          <w:spacing w:val="-13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growth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evaluated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relations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Gross</w:t>
      </w:r>
      <w:r>
        <w:rPr>
          <w:spacing w:val="-13"/>
        </w:rPr>
        <w:t> </w:t>
      </w:r>
      <w:r>
        <w:rPr/>
        <w:t>Domestic</w:t>
      </w:r>
      <w:r>
        <w:rPr>
          <w:spacing w:val="-13"/>
        </w:rPr>
        <w:t> </w:t>
      </w:r>
      <w:r>
        <w:rPr/>
        <w:t>Products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nation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Human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(HDI);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birth, education</w:t>
      </w:r>
      <w:r>
        <w:rPr>
          <w:spacing w:val="-1"/>
        </w:rPr>
        <w:t> </w:t>
      </w:r>
      <w:r>
        <w:rPr/>
        <w:t>attainment,</w:t>
      </w:r>
      <w:r>
        <w:rPr>
          <w:spacing w:val="-1"/>
        </w:rPr>
        <w:t> </w:t>
      </w:r>
      <w:r>
        <w:rPr/>
        <w:t>literacy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real per</w:t>
      </w:r>
      <w:r>
        <w:rPr>
          <w:spacing w:val="-1"/>
        </w:rPr>
        <w:t> </w:t>
      </w:r>
      <w:r>
        <w:rPr/>
        <w:t>capita</w:t>
      </w:r>
      <w:r>
        <w:rPr>
          <w:spacing w:val="-1"/>
        </w:rPr>
        <w:t> </w:t>
      </w:r>
      <w:r>
        <w:rPr/>
        <w:t>income (Frey,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1"/>
          <w:numId w:val="8"/>
        </w:numPr>
        <w:tabs>
          <w:tab w:pos="720" w:val="left" w:leader="none"/>
        </w:tabs>
        <w:spacing w:line="240" w:lineRule="auto" w:before="0" w:after="0"/>
        <w:ind w:left="719" w:right="0" w:hanging="361"/>
        <w:jc w:val="left"/>
      </w:pP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Stock</w:t>
      </w:r>
      <w:r>
        <w:rPr>
          <w:spacing w:val="-2"/>
        </w:rPr>
        <w:t> </w:t>
      </w:r>
      <w:r>
        <w:rPr/>
        <w:t>Exchange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4" w:firstLine="420"/>
        <w:jc w:val="both"/>
      </w:pPr>
      <w:r>
        <w:rPr/>
        <w:t>In the 1960, the Nigerian Stock Exchange (NSE) was established.</w:t>
      </w:r>
      <w:r>
        <w:rPr>
          <w:spacing w:val="1"/>
        </w:rPr>
        <w:t> </w:t>
      </w:r>
      <w:r>
        <w:rPr/>
        <w:t>However, it was known as the Lagos</w:t>
      </w:r>
      <w:r>
        <w:rPr>
          <w:spacing w:val="1"/>
        </w:rPr>
        <w:t> </w:t>
      </w:r>
      <w:r>
        <w:rPr/>
        <w:t>Stock Exchange. The name was changed to Nigerian Stock Exchange in 1977 from the Lagos Stock Exchange.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listed 196 companies</w:t>
      </w:r>
      <w:r>
        <w:rPr>
          <w:spacing w:val="-1"/>
        </w:rPr>
        <w:t> </w:t>
      </w:r>
      <w:r>
        <w:rPr/>
        <w:t>as at 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May, 2018 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market capitalization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13 trillion.</w:t>
      </w:r>
    </w:p>
    <w:p>
      <w:pPr>
        <w:pStyle w:val="BodyText"/>
        <w:spacing w:line="480" w:lineRule="auto" w:before="1"/>
        <w:ind w:left="359" w:right="124" w:firstLine="420"/>
        <w:jc w:val="both"/>
      </w:pPr>
      <w:r>
        <w:rPr/>
        <w:t>The</w:t>
      </w:r>
      <w:r>
        <w:rPr>
          <w:spacing w:val="-5"/>
        </w:rPr>
        <w:t> </w:t>
      </w:r>
      <w:r>
        <w:rPr/>
        <w:t>Nigeria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plays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major</w:t>
      </w:r>
      <w:r>
        <w:rPr>
          <w:spacing w:val="-2"/>
        </w:rPr>
        <w:t> </w:t>
      </w:r>
      <w:r>
        <w:rPr/>
        <w:t>role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enhances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capital formation and allocation (Olugbenga, 2012). It enables both corporations and the government to raise</w:t>
      </w:r>
      <w:r>
        <w:rPr>
          <w:spacing w:val="1"/>
        </w:rPr>
        <w:t> </w:t>
      </w:r>
      <w:r>
        <w:rPr/>
        <w:t>long-term capital which enables them to finance new projects and expand other operations. To eradicate one of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challenge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growth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is,</w:t>
      </w:r>
      <w:r>
        <w:rPr>
          <w:spacing w:val="-9"/>
        </w:rPr>
        <w:t> </w:t>
      </w:r>
      <w:r>
        <w:rPr/>
        <w:t>availability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long</w:t>
      </w:r>
      <w:r>
        <w:rPr>
          <w:spacing w:val="-10"/>
        </w:rPr>
        <w:t> </w:t>
      </w:r>
      <w:r>
        <w:rPr/>
        <w:t>term</w:t>
      </w:r>
      <w:r>
        <w:rPr>
          <w:spacing w:val="-11"/>
        </w:rPr>
        <w:t> </w:t>
      </w:r>
      <w:r>
        <w:rPr/>
        <w:t>funding,</w:t>
      </w:r>
      <w:r>
        <w:rPr>
          <w:spacing w:val="-10"/>
        </w:rPr>
        <w:t> </w:t>
      </w:r>
      <w:r>
        <w:rPr/>
        <w:t>far</w:t>
      </w:r>
      <w:r>
        <w:rPr>
          <w:spacing w:val="-11"/>
        </w:rPr>
        <w:t> </w:t>
      </w:r>
      <w:r>
        <w:rPr/>
        <w:t>longer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duration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which</w:t>
      </w:r>
      <w:r>
        <w:rPr>
          <w:spacing w:val="-58"/>
        </w:rPr>
        <w:t> </w:t>
      </w:r>
      <w:r>
        <w:rPr/>
        <w:t>most</w:t>
      </w:r>
      <w:r>
        <w:rPr>
          <w:spacing w:val="-1"/>
        </w:rPr>
        <w:t> </w:t>
      </w:r>
      <w:r>
        <w:rPr/>
        <w:t>savers are</w:t>
      </w:r>
      <w:r>
        <w:rPr>
          <w:spacing w:val="-1"/>
        </w:rPr>
        <w:t> </w:t>
      </w:r>
      <w:r>
        <w:rPr/>
        <w:t>willing</w:t>
      </w:r>
      <w:r>
        <w:rPr>
          <w:spacing w:val="-1"/>
        </w:rPr>
        <w:t> </w:t>
      </w:r>
      <w:r>
        <w:rPr/>
        <w:t>to commit their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and this constitutes a</w:t>
      </w:r>
      <w:r>
        <w:rPr>
          <w:spacing w:val="-3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 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/>
        <w:ind w:left="359" w:right="120" w:firstLine="420"/>
        <w:jc w:val="both"/>
      </w:pPr>
      <w:r>
        <w:rPr/>
        <w:t>The Nigerian stock market has witnessed some development over the years following reforms by different</w:t>
      </w:r>
      <w:r>
        <w:rPr>
          <w:spacing w:val="1"/>
        </w:rPr>
        <w:t> </w:t>
      </w:r>
      <w:r>
        <w:rPr/>
        <w:t>governments to make available long term resources for developmental projects. Market capitalization of the</w:t>
      </w:r>
      <w:r>
        <w:rPr>
          <w:spacing w:val="1"/>
        </w:rPr>
        <w:t> </w:t>
      </w:r>
      <w:r>
        <w:rPr/>
        <w:t>Nigeria Stock Exchange increased from N5 billion in 1981 to N16, 185.7 billion in 2016, while the all share</w:t>
      </w:r>
      <w:r>
        <w:rPr>
          <w:spacing w:val="1"/>
        </w:rPr>
        <w:t> </w:t>
      </w:r>
      <w:r>
        <w:rPr/>
        <w:t>index which captures how the market has performed stood at 26, 874.6 points from 127.3 points in 1985. A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>
          <w:spacing w:val="-12"/>
        </w:rPr>
        <w:t> </w:t>
      </w:r>
      <w:r>
        <w:rPr>
          <w:spacing w:val="-1"/>
        </w:rPr>
        <w:t>growth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market</w:t>
      </w:r>
      <w:r>
        <w:rPr>
          <w:spacing w:val="-12"/>
        </w:rPr>
        <w:t> </w:t>
      </w:r>
      <w:r>
        <w:rPr/>
        <w:t>capitalization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about</w:t>
      </w:r>
      <w:r>
        <w:rPr>
          <w:spacing w:val="-12"/>
        </w:rPr>
        <w:t> </w:t>
      </w:r>
      <w:r>
        <w:rPr/>
        <w:t>N6.6</w:t>
      </w:r>
      <w:r>
        <w:rPr>
          <w:spacing w:val="-11"/>
        </w:rPr>
        <w:t> </w:t>
      </w:r>
      <w:r>
        <w:rPr/>
        <w:t>billion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year</w:t>
      </w:r>
      <w:r>
        <w:rPr>
          <w:spacing w:val="-13"/>
        </w:rPr>
        <w:t> </w:t>
      </w:r>
      <w:r>
        <w:rPr/>
        <w:t>1985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average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N13trillion</w:t>
      </w:r>
      <w:r>
        <w:rPr>
          <w:spacing w:val="-58"/>
        </w:rPr>
        <w:t> </w:t>
      </w:r>
      <w:r>
        <w:rPr/>
        <w:t>by the year 2014 (Araoye, Ajayi and Aruwaji, 2018). The significant growth is believed to be as a result of</w:t>
      </w:r>
      <w:r>
        <w:rPr>
          <w:spacing w:val="1"/>
        </w:rPr>
        <w:t> </w:t>
      </w:r>
      <w:r>
        <w:rPr/>
        <w:t>inflows of foreign direct investment into the Nigerian stock market. The growth has greatly impacted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 stock</w:t>
      </w:r>
      <w:r>
        <w:rPr>
          <w:spacing w:val="2"/>
        </w:rPr>
        <w:t> </w:t>
      </w:r>
      <w:r>
        <w:rPr/>
        <w:t>market before</w:t>
      </w:r>
      <w:r>
        <w:rPr>
          <w:spacing w:val="-3"/>
        </w:rPr>
        <w:t> </w:t>
      </w:r>
      <w:r>
        <w:rPr/>
        <w:t>the global</w:t>
      </w:r>
      <w:r>
        <w:rPr>
          <w:spacing w:val="2"/>
        </w:rPr>
        <w:t> </w:t>
      </w:r>
      <w:r>
        <w:rPr/>
        <w:t>recession of</w:t>
      </w:r>
      <w:r>
        <w:rPr>
          <w:spacing w:val="-1"/>
        </w:rPr>
        <w:t> </w:t>
      </w:r>
      <w:r>
        <w:rPr/>
        <w:t>2008</w:t>
      </w:r>
      <w:r>
        <w:rPr>
          <w:spacing w:val="1"/>
        </w:rPr>
        <w:t> </w:t>
      </w:r>
      <w:r>
        <w:rPr/>
        <w:t>(Ojo,</w:t>
      </w:r>
      <w:r>
        <w:rPr>
          <w:spacing w:val="2"/>
        </w:rPr>
        <w:t> </w:t>
      </w:r>
      <w:r>
        <w:rPr/>
        <w:t>2010).</w:t>
      </w:r>
    </w:p>
    <w:p>
      <w:pPr>
        <w:pStyle w:val="Heading4"/>
        <w:numPr>
          <w:ilvl w:val="1"/>
          <w:numId w:val="8"/>
        </w:numPr>
        <w:tabs>
          <w:tab w:pos="720" w:val="left" w:leader="none"/>
        </w:tabs>
        <w:spacing w:line="275" w:lineRule="exact" w:before="0" w:after="0"/>
        <w:ind w:left="719" w:right="0" w:hanging="36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ind w:left="359"/>
        <w:jc w:val="both"/>
      </w:pPr>
      <w:r>
        <w:rPr/>
        <w:t>The</w:t>
      </w:r>
      <w:r>
        <w:rPr>
          <w:spacing w:val="-3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theories.</w:t>
      </w:r>
    </w:p>
    <w:p>
      <w:pPr>
        <w:spacing w:after="0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Heading4"/>
        <w:numPr>
          <w:ilvl w:val="2"/>
          <w:numId w:val="8"/>
        </w:numPr>
        <w:tabs>
          <w:tab w:pos="1439" w:val="left" w:leader="none"/>
          <w:tab w:pos="1440" w:val="left" w:leader="none"/>
        </w:tabs>
        <w:spacing w:line="240" w:lineRule="auto" w:before="66" w:after="0"/>
        <w:ind w:left="1439" w:right="0" w:hanging="721"/>
        <w:jc w:val="left"/>
      </w:pPr>
      <w:r>
        <w:rPr/>
        <w:t>Cumulative</w:t>
      </w:r>
      <w:r>
        <w:rPr>
          <w:spacing w:val="-3"/>
        </w:rPr>
        <w:t> </w:t>
      </w:r>
      <w:r>
        <w:rPr/>
        <w:t>Prospect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(CPT)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1"/>
        <w:jc w:val="both"/>
      </w:pPr>
      <w:r>
        <w:rPr/>
        <w:t>This is a model for descriptive decisions under risk which has been introduced by Amos Tversky and Daniel</w:t>
      </w:r>
      <w:r>
        <w:rPr>
          <w:spacing w:val="1"/>
        </w:rPr>
        <w:t> </w:t>
      </w:r>
      <w:r>
        <w:rPr/>
        <w:t>Kahneman in 1992. It is a further development and variant of prospect theory. In 2002, Daniel Kahneman</w:t>
      </w:r>
      <w:r>
        <w:rPr>
          <w:spacing w:val="1"/>
        </w:rPr>
        <w:t> </w:t>
      </w:r>
      <w:r>
        <w:rPr/>
        <w:t>received the Bank of Sweden Prize in Economic Sciences in Memory of Alfred Nobel for his contributions to</w:t>
      </w:r>
      <w:r>
        <w:rPr>
          <w:spacing w:val="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economics, in</w:t>
      </w:r>
      <w:r>
        <w:rPr>
          <w:spacing w:val="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the development of Cumulative</w:t>
      </w:r>
      <w:r>
        <w:rPr>
          <w:spacing w:val="-1"/>
        </w:rPr>
        <w:t> </w:t>
      </w:r>
      <w:r>
        <w:rPr/>
        <w:t>Prospect Theory (CPT).</w:t>
      </w:r>
    </w:p>
    <w:p>
      <w:pPr>
        <w:pStyle w:val="BodyText"/>
        <w:spacing w:line="480" w:lineRule="auto" w:before="1"/>
        <w:ind w:left="359" w:right="120"/>
        <w:jc w:val="both"/>
      </w:pPr>
      <w:r>
        <w:rPr/>
        <w:t>The main observation of CPT is that people tend to think of possible outcomes usually relative to a certain</w:t>
      </w:r>
      <w:r>
        <w:rPr>
          <w:spacing w:val="1"/>
        </w:rPr>
        <w:t> </w:t>
      </w:r>
      <w:r>
        <w:rPr/>
        <w:t>reference</w:t>
      </w:r>
      <w:r>
        <w:rPr>
          <w:spacing w:val="-10"/>
        </w:rPr>
        <w:t> </w:t>
      </w:r>
      <w:r>
        <w:rPr/>
        <w:t>point</w:t>
      </w:r>
      <w:r>
        <w:rPr>
          <w:spacing w:val="-8"/>
        </w:rPr>
        <w:t> </w:t>
      </w:r>
      <w:r>
        <w:rPr/>
        <w:t>(often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status</w:t>
      </w:r>
      <w:r>
        <w:rPr>
          <w:spacing w:val="-8"/>
        </w:rPr>
        <w:t> </w:t>
      </w:r>
      <w:r>
        <w:rPr/>
        <w:t>quo)</w:t>
      </w:r>
      <w:r>
        <w:rPr>
          <w:spacing w:val="-9"/>
        </w:rPr>
        <w:t> </w:t>
      </w:r>
      <w:r>
        <w:rPr/>
        <w:t>rather</w:t>
      </w:r>
      <w:r>
        <w:rPr>
          <w:spacing w:val="-10"/>
        </w:rPr>
        <w:t> </w:t>
      </w:r>
      <w:r>
        <w:rPr/>
        <w:t>than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final</w:t>
      </w:r>
      <w:r>
        <w:rPr>
          <w:spacing w:val="-8"/>
        </w:rPr>
        <w:t> </w:t>
      </w:r>
      <w:r>
        <w:rPr/>
        <w:t>status,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phenomenon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called</w:t>
      </w:r>
      <w:r>
        <w:rPr>
          <w:spacing w:val="-8"/>
        </w:rPr>
        <w:t> </w:t>
      </w:r>
      <w:r>
        <w:rPr/>
        <w:t>framing</w:t>
      </w:r>
      <w:r>
        <w:rPr>
          <w:spacing w:val="-9"/>
        </w:rPr>
        <w:t> </w:t>
      </w:r>
      <w:r>
        <w:rPr/>
        <w:t>effect.</w:t>
      </w:r>
      <w:r>
        <w:rPr>
          <w:spacing w:val="-58"/>
        </w:rPr>
        <w:t> </w:t>
      </w:r>
      <w:r>
        <w:rPr/>
        <w:t>Moreover, they have different risk attitudes towards gains (i.e. outcomes above the reference point) and losses</w:t>
      </w:r>
      <w:r>
        <w:rPr>
          <w:spacing w:val="1"/>
        </w:rPr>
        <w:t> </w:t>
      </w:r>
      <w:r>
        <w:rPr/>
        <w:t>(i.e.</w:t>
      </w:r>
      <w:r>
        <w:rPr>
          <w:spacing w:val="-13"/>
        </w:rPr>
        <w:t> </w:t>
      </w:r>
      <w:r>
        <w:rPr/>
        <w:t>outcomes</w:t>
      </w:r>
      <w:r>
        <w:rPr>
          <w:spacing w:val="-11"/>
        </w:rPr>
        <w:t> </w:t>
      </w:r>
      <w:r>
        <w:rPr/>
        <w:t>below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reference</w:t>
      </w:r>
      <w:r>
        <w:rPr>
          <w:spacing w:val="-14"/>
        </w:rPr>
        <w:t> </w:t>
      </w:r>
      <w:r>
        <w:rPr/>
        <w:t>point)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care</w:t>
      </w:r>
      <w:r>
        <w:rPr>
          <w:spacing w:val="-14"/>
        </w:rPr>
        <w:t> </w:t>
      </w:r>
      <w:r>
        <w:rPr/>
        <w:t>generally</w:t>
      </w:r>
      <w:r>
        <w:rPr>
          <w:spacing w:val="-10"/>
        </w:rPr>
        <w:t> </w:t>
      </w:r>
      <w:r>
        <w:rPr/>
        <w:t>more</w:t>
      </w:r>
      <w:r>
        <w:rPr>
          <w:spacing w:val="-12"/>
        </w:rPr>
        <w:t> </w:t>
      </w:r>
      <w:r>
        <w:rPr/>
        <w:t>about</w:t>
      </w:r>
      <w:r>
        <w:rPr>
          <w:spacing w:val="-12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losses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gains</w:t>
      </w:r>
      <w:r>
        <w:rPr>
          <w:spacing w:val="-13"/>
        </w:rPr>
        <w:t> </w:t>
      </w:r>
      <w:r>
        <w:rPr/>
        <w:t>(loss</w:t>
      </w:r>
      <w:r>
        <w:rPr>
          <w:spacing w:val="-57"/>
        </w:rPr>
        <w:t> </w:t>
      </w:r>
      <w:r>
        <w:rPr/>
        <w:t>aversion). Finally, people tend to i.e. the integral of the probability measure over all values up to x, is the</w:t>
      </w:r>
      <w:r>
        <w:rPr>
          <w:spacing w:val="1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probability.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generalizes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formulation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Tversky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Kahneman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finitely</w:t>
      </w:r>
      <w:r>
        <w:rPr>
          <w:spacing w:val="-2"/>
        </w:rPr>
        <w:t> </w:t>
      </w:r>
      <w:r>
        <w:rPr/>
        <w:t>many</w:t>
      </w:r>
      <w:r>
        <w:rPr>
          <w:spacing w:val="-58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outcomes to infinite</w:t>
      </w:r>
      <w:r>
        <w:rPr>
          <w:spacing w:val="-1"/>
        </w:rPr>
        <w:t> </w:t>
      </w:r>
      <w:r>
        <w:rPr/>
        <w:t>(i.e., continuous) outcomes.</w:t>
      </w:r>
    </w:p>
    <w:p>
      <w:pPr>
        <w:pStyle w:val="BodyText"/>
        <w:spacing w:line="480" w:lineRule="auto" w:before="1"/>
        <w:ind w:left="359" w:right="120"/>
        <w:jc w:val="both"/>
      </w:pPr>
      <w:r>
        <w:rPr/>
        <w:t>Cumulative prospect theory has been applied to a diverse range of situations which appear inconsistent with</w:t>
      </w:r>
      <w:r>
        <w:rPr>
          <w:spacing w:val="1"/>
        </w:rPr>
        <w:t> </w:t>
      </w:r>
      <w:r>
        <w:rPr/>
        <w:t>standard</w:t>
      </w:r>
      <w:r>
        <w:rPr>
          <w:spacing w:val="-10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rationality,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equity</w:t>
      </w:r>
      <w:r>
        <w:rPr>
          <w:spacing w:val="-9"/>
        </w:rPr>
        <w:t> </w:t>
      </w:r>
      <w:r>
        <w:rPr/>
        <w:t>premium</w:t>
      </w:r>
      <w:r>
        <w:rPr>
          <w:spacing w:val="-8"/>
        </w:rPr>
        <w:t> </w:t>
      </w:r>
      <w:r>
        <w:rPr/>
        <w:t>puzzle,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asset</w:t>
      </w:r>
      <w:r>
        <w:rPr>
          <w:spacing w:val="-9"/>
        </w:rPr>
        <w:t> </w:t>
      </w:r>
      <w:r>
        <w:rPr/>
        <w:t>allocation</w:t>
      </w:r>
      <w:r>
        <w:rPr>
          <w:spacing w:val="-9"/>
        </w:rPr>
        <w:t> </w:t>
      </w:r>
      <w:r>
        <w:rPr/>
        <w:t>puzzle,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status</w:t>
      </w:r>
      <w:r>
        <w:rPr>
          <w:spacing w:val="-8"/>
        </w:rPr>
        <w:t> </w:t>
      </w:r>
      <w:r>
        <w:rPr/>
        <w:t>quo</w:t>
      </w:r>
      <w:r>
        <w:rPr>
          <w:spacing w:val="-58"/>
        </w:rPr>
        <w:t> </w:t>
      </w:r>
      <w:r>
        <w:rPr/>
        <w:t>bias,</w:t>
      </w:r>
      <w:r>
        <w:rPr>
          <w:spacing w:val="-1"/>
        </w:rPr>
        <w:t> </w:t>
      </w:r>
      <w:r>
        <w:rPr/>
        <w:t>various gambling and</w:t>
      </w:r>
      <w:r>
        <w:rPr>
          <w:spacing w:val="-1"/>
        </w:rPr>
        <w:t> </w:t>
      </w:r>
      <w:r>
        <w:rPr/>
        <w:t>betting puzzles, intertemporal</w:t>
      </w:r>
      <w:r>
        <w:rPr>
          <w:spacing w:val="-1"/>
        </w:rPr>
        <w:t> </w:t>
      </w:r>
      <w:r>
        <w:rPr/>
        <w:t>consumption and the</w:t>
      </w:r>
      <w:r>
        <w:rPr>
          <w:spacing w:val="-1"/>
        </w:rPr>
        <w:t> </w:t>
      </w:r>
      <w:r>
        <w:rPr/>
        <w:t>endowment effect.</w:t>
      </w:r>
    </w:p>
    <w:p>
      <w:pPr>
        <w:pStyle w:val="BodyText"/>
      </w:pPr>
    </w:p>
    <w:p>
      <w:pPr>
        <w:pStyle w:val="Heading4"/>
        <w:numPr>
          <w:ilvl w:val="2"/>
          <w:numId w:val="8"/>
        </w:numPr>
        <w:tabs>
          <w:tab w:pos="1439" w:val="left" w:leader="none"/>
          <w:tab w:pos="1440" w:val="left" w:leader="none"/>
        </w:tabs>
        <w:spacing w:line="240" w:lineRule="auto" w:before="0" w:after="0"/>
        <w:ind w:left="1439" w:right="0" w:hanging="721"/>
        <w:jc w:val="left"/>
      </w:pPr>
      <w:r>
        <w:rPr/>
        <w:t>Endogenous</w:t>
      </w:r>
      <w:r>
        <w:rPr>
          <w:spacing w:val="-5"/>
        </w:rPr>
        <w:t> </w:t>
      </w:r>
      <w:r>
        <w:rPr/>
        <w:t>Growth</w:t>
      </w:r>
      <w:r>
        <w:rPr>
          <w:spacing w:val="-1"/>
        </w:rPr>
        <w:t> </w:t>
      </w:r>
      <w:r>
        <w:rPr/>
        <w:t>Theory: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1" w:firstLine="300"/>
        <w:jc w:val="both"/>
      </w:pPr>
      <w:r>
        <w:rPr/>
        <w:t>The exponents of this theory Paul Romer and Robert Lucas Jr. in the late 1980s and early 1990s. They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incorporated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3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3"/>
        </w:rPr>
        <w:t> </w:t>
      </w:r>
      <w:r>
        <w:rPr/>
        <w:t>capital,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skills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make</w:t>
      </w:r>
      <w:r>
        <w:rPr>
          <w:spacing w:val="-58"/>
        </w:rPr>
        <w:t> </w:t>
      </w:r>
      <w:r>
        <w:rPr/>
        <w:t>workers</w:t>
      </w:r>
      <w:r>
        <w:rPr>
          <w:spacing w:val="-8"/>
        </w:rPr>
        <w:t> </w:t>
      </w:r>
      <w:r>
        <w:rPr/>
        <w:t>productive.</w:t>
      </w:r>
      <w:r>
        <w:rPr>
          <w:spacing w:val="-7"/>
        </w:rPr>
        <w:t> </w:t>
      </w:r>
      <w:r>
        <w:rPr/>
        <w:t>Unlike</w:t>
      </w:r>
      <w:r>
        <w:rPr>
          <w:spacing w:val="-8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capital,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capital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increasing</w:t>
      </w:r>
      <w:r>
        <w:rPr>
          <w:spacing w:val="-7"/>
        </w:rPr>
        <w:t> </w:t>
      </w:r>
      <w:r>
        <w:rPr/>
        <w:t>rate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return.</w:t>
      </w:r>
      <w:r>
        <w:rPr>
          <w:spacing w:val="-7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overall</w:t>
      </w:r>
      <w:r>
        <w:rPr>
          <w:spacing w:val="-7"/>
        </w:rPr>
        <w:t> </w:t>
      </w:r>
      <w:r>
        <w:rPr/>
        <w:t>there</w:t>
      </w:r>
      <w:r>
        <w:rPr>
          <w:spacing w:val="-57"/>
        </w:rPr>
        <w:t> </w:t>
      </w:r>
      <w:r>
        <w:rPr/>
        <w:t>dare constant returns to capital, and economies never reach a steady state. Growth does not slow down capital</w:t>
      </w:r>
      <w:r>
        <w:rPr>
          <w:spacing w:val="1"/>
        </w:rPr>
        <w:t> </w:t>
      </w:r>
      <w:r>
        <w:rPr/>
        <w:t>accumulation, but the rate of growth depends on the types of capital a country invests in. Research done in this</w:t>
      </w:r>
      <w:r>
        <w:rPr>
          <w:spacing w:val="1"/>
        </w:rPr>
        <w:t> </w:t>
      </w:r>
      <w:r>
        <w:rPr/>
        <w:t>area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focused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(e.g.education)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/>
        <w:t>technological</w:t>
      </w:r>
      <w:r>
        <w:rPr>
          <w:spacing w:val="51"/>
        </w:rPr>
        <w:t> </w:t>
      </w:r>
      <w:r>
        <w:rPr/>
        <w:t>change</w:t>
      </w:r>
      <w:r>
        <w:rPr>
          <w:spacing w:val="52"/>
        </w:rPr>
        <w:t> </w:t>
      </w:r>
      <w:r>
        <w:rPr/>
        <w:t>(e.g.innovation).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4"/>
        <w:numPr>
          <w:ilvl w:val="2"/>
          <w:numId w:val="8"/>
        </w:numPr>
        <w:tabs>
          <w:tab w:pos="1439" w:val="left" w:leader="none"/>
          <w:tab w:pos="1440" w:val="left" w:leader="none"/>
        </w:tabs>
        <w:spacing w:line="240" w:lineRule="auto" w:before="0" w:after="0"/>
        <w:ind w:left="1439" w:right="0" w:hanging="721"/>
        <w:jc w:val="left"/>
      </w:pPr>
      <w:r>
        <w:rPr/>
        <w:t>Absolute</w:t>
      </w:r>
      <w:r>
        <w:rPr>
          <w:spacing w:val="-4"/>
        </w:rPr>
        <w:t> </w:t>
      </w:r>
      <w:r>
        <w:rPr/>
        <w:t>Income</w:t>
      </w:r>
      <w:r>
        <w:rPr>
          <w:spacing w:val="-2"/>
        </w:rPr>
        <w:t> </w:t>
      </w:r>
      <w:r>
        <w:rPr/>
        <w:t>Hypothesis:</w:t>
      </w:r>
    </w:p>
    <w:p>
      <w:pPr>
        <w:spacing w:after="0" w:line="240" w:lineRule="auto"/>
        <w:jc w:val="left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22" w:firstLine="420"/>
        <w:jc w:val="both"/>
      </w:pPr>
      <w:r>
        <w:rPr/>
        <w:t>Keynes Theory sees savings as the difference between income and consumption, reason being that income</w:t>
      </w:r>
      <w:r>
        <w:rPr>
          <w:spacing w:val="1"/>
        </w:rPr>
        <w:t> </w:t>
      </w:r>
      <w:r>
        <w:rPr/>
        <w:t>is either consumed or saved. Now savings is the amount of income not consumed on domestically and foreign</w:t>
      </w:r>
      <w:r>
        <w:rPr>
          <w:spacing w:val="1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goods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services.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firms,</w:t>
      </w:r>
      <w:r>
        <w:rPr>
          <w:spacing w:val="-9"/>
        </w:rPr>
        <w:t> </w:t>
      </w:r>
      <w:r>
        <w:rPr/>
        <w:t>saving</w:t>
      </w:r>
      <w:r>
        <w:rPr>
          <w:spacing w:val="-8"/>
        </w:rPr>
        <w:t> </w:t>
      </w:r>
      <w:r>
        <w:rPr/>
        <w:t>represent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profit</w:t>
      </w:r>
      <w:r>
        <w:rPr>
          <w:spacing w:val="-9"/>
        </w:rPr>
        <w:t> </w:t>
      </w:r>
      <w:r>
        <w:rPr/>
        <w:t>not</w:t>
      </w:r>
      <w:r>
        <w:rPr>
          <w:spacing w:val="-12"/>
        </w:rPr>
        <w:t> </w:t>
      </w:r>
      <w:r>
        <w:rPr/>
        <w:t>distributed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dividends.</w:t>
      </w:r>
      <w:r>
        <w:rPr>
          <w:spacing w:val="-9"/>
        </w:rPr>
        <w:t> </w:t>
      </w:r>
      <w:r>
        <w:rPr/>
        <w:t>Irrespective</w:t>
      </w:r>
      <w:r>
        <w:rPr>
          <w:spacing w:val="-58"/>
        </w:rPr>
        <w:t> </w:t>
      </w:r>
      <w:r>
        <w:rPr/>
        <w:t>of the topic of discussion the saved amount from households and firms can be invested into the stock market to</w:t>
      </w:r>
      <w:r>
        <w:rPr>
          <w:spacing w:val="1"/>
        </w:rPr>
        <w:t> </w:t>
      </w:r>
      <w:r>
        <w:rPr/>
        <w:t>yield more capital. Keynes in (1966) also asserts that men are disposed as a rule and on the average, to increase</w:t>
      </w:r>
      <w:r>
        <w:rPr>
          <w:spacing w:val="-57"/>
        </w:rPr>
        <w:t> </w:t>
      </w:r>
      <w:r>
        <w:rPr/>
        <w:t>their</w:t>
      </w:r>
      <w:r>
        <w:rPr>
          <w:spacing w:val="-14"/>
        </w:rPr>
        <w:t> </w:t>
      </w:r>
      <w:r>
        <w:rPr/>
        <w:t>consumption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income</w:t>
      </w:r>
      <w:r>
        <w:rPr>
          <w:spacing w:val="-14"/>
        </w:rPr>
        <w:t> </w:t>
      </w:r>
      <w:r>
        <w:rPr/>
        <w:t>increases</w:t>
      </w:r>
      <w:r>
        <w:rPr>
          <w:spacing w:val="-12"/>
        </w:rPr>
        <w:t> </w:t>
      </w:r>
      <w:r>
        <w:rPr/>
        <w:t>but</w:t>
      </w:r>
      <w:r>
        <w:rPr>
          <w:spacing w:val="-13"/>
        </w:rPr>
        <w:t> </w:t>
      </w:r>
      <w:r>
        <w:rPr/>
        <w:t>not</w:t>
      </w:r>
      <w:r>
        <w:rPr>
          <w:spacing w:val="-10"/>
        </w:rPr>
        <w:t> </w:t>
      </w:r>
      <w:r>
        <w:rPr/>
        <w:t>as</w:t>
      </w:r>
      <w:r>
        <w:rPr>
          <w:spacing w:val="-13"/>
        </w:rPr>
        <w:t> </w:t>
      </w:r>
      <w:r>
        <w:rPr/>
        <w:t>much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income</w:t>
      </w:r>
      <w:r>
        <w:rPr>
          <w:spacing w:val="-14"/>
        </w:rPr>
        <w:t> </w:t>
      </w:r>
      <w:r>
        <w:rPr/>
        <w:t>(Keynes</w:t>
      </w:r>
      <w:r>
        <w:rPr>
          <w:spacing w:val="-12"/>
        </w:rPr>
        <w:t> </w:t>
      </w:r>
      <w:r>
        <w:rPr/>
        <w:t>Psychological</w:t>
      </w:r>
      <w:r>
        <w:rPr>
          <w:spacing w:val="-13"/>
        </w:rPr>
        <w:t> </w:t>
      </w:r>
      <w:r>
        <w:rPr/>
        <w:t>Laws).</w:t>
      </w:r>
      <w:r>
        <w:rPr>
          <w:spacing w:val="-57"/>
        </w:rPr>
        <w:t> </w:t>
      </w:r>
      <w:r>
        <w:rPr>
          <w:spacing w:val="-1"/>
        </w:rPr>
        <w:t>Keynes</w:t>
      </w:r>
      <w:r>
        <w:rPr>
          <w:spacing w:val="-15"/>
        </w:rPr>
        <w:t> </w:t>
      </w:r>
      <w:r>
        <w:rPr>
          <w:spacing w:val="-1"/>
        </w:rPr>
        <w:t>illustrated</w:t>
      </w:r>
      <w:r>
        <w:rPr>
          <w:spacing w:val="-15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behaviour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man</w:t>
      </w:r>
      <w:r>
        <w:rPr>
          <w:spacing w:val="-15"/>
        </w:rPr>
        <w:t> </w:t>
      </w:r>
      <w:r>
        <w:rPr/>
        <w:t>using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concepts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MPC</w:t>
      </w:r>
      <w:r>
        <w:rPr>
          <w:spacing w:val="-14"/>
        </w:rPr>
        <w:t> </w:t>
      </w:r>
      <w:r>
        <w:rPr/>
        <w:t>(marginal</w:t>
      </w:r>
      <w:r>
        <w:rPr>
          <w:spacing w:val="-17"/>
        </w:rPr>
        <w:t> </w:t>
      </w:r>
      <w:r>
        <w:rPr/>
        <w:t>propensity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consume), and MPS (marginal propensity to save).</w:t>
      </w:r>
    </w:p>
    <w:p>
      <w:pPr>
        <w:pStyle w:val="BodyText"/>
        <w:spacing w:line="480" w:lineRule="auto" w:before="1"/>
        <w:ind w:left="359" w:right="120"/>
        <w:jc w:val="both"/>
      </w:pPr>
      <w:r>
        <w:rPr/>
        <w:t>Keynes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his</w:t>
      </w:r>
      <w:r>
        <w:rPr>
          <w:spacing w:val="-10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book</w:t>
      </w:r>
      <w:r>
        <w:rPr>
          <w:spacing w:val="-11"/>
        </w:rPr>
        <w:t> </w:t>
      </w:r>
      <w:r>
        <w:rPr/>
        <w:t>Theory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Money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Keynesian</w:t>
      </w:r>
      <w:r>
        <w:rPr>
          <w:spacing w:val="-9"/>
        </w:rPr>
        <w:t> </w:t>
      </w:r>
      <w:r>
        <w:rPr/>
        <w:t>cross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stepping</w:t>
      </w:r>
      <w:r>
        <w:rPr>
          <w:spacing w:val="-11"/>
        </w:rPr>
        <w:t> </w:t>
      </w:r>
      <w:r>
        <w:rPr/>
        <w:t>stone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-LM</w:t>
      </w:r>
      <w:r>
        <w:rPr>
          <w:spacing w:val="-11"/>
        </w:rPr>
        <w:t> </w:t>
      </w:r>
      <w:r>
        <w:rPr/>
        <w:t>model</w:t>
      </w:r>
      <w:r>
        <w:rPr>
          <w:spacing w:val="-57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interest rate,</w:t>
      </w:r>
      <w:r>
        <w:rPr>
          <w:spacing w:val="-4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IS curve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book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essence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1"/>
        </w:rPr>
        <w:t> </w:t>
      </w:r>
      <w:r>
        <w:rPr/>
        <w:t>is to show the</w:t>
      </w:r>
      <w:r>
        <w:rPr>
          <w:spacing w:val="-2"/>
        </w:rPr>
        <w:t> </w:t>
      </w:r>
      <w:r>
        <w:rPr/>
        <w:t>spending of household, firm and</w:t>
      </w:r>
      <w:r>
        <w:rPr>
          <w:spacing w:val="-1"/>
        </w:rPr>
        <w:t> </w:t>
      </w:r>
      <w:r>
        <w:rPr/>
        <w:t>government to determine the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of the economy.</w:t>
      </w:r>
    </w:p>
    <w:p>
      <w:pPr>
        <w:pStyle w:val="BodyText"/>
        <w:spacing w:line="480" w:lineRule="auto" w:before="1"/>
        <w:ind w:left="359" w:right="121"/>
        <w:jc w:val="both"/>
      </w:pPr>
      <w:r>
        <w:rPr/>
        <w:t>He assumed that planned investment (I) depend on interest rate(r) as I = (r) because interest rate is the cost of</w:t>
      </w:r>
      <w:r>
        <w:rPr>
          <w:spacing w:val="1"/>
        </w:rPr>
        <w:t> </w:t>
      </w:r>
      <w:r>
        <w:rPr/>
        <w:t>borrowing to finance investment project just as in the stock market the incentive to invest in the stock market</w:t>
      </w:r>
      <w:r>
        <w:rPr>
          <w:spacing w:val="1"/>
        </w:rPr>
        <w:t> </w:t>
      </w:r>
      <w:r>
        <w:rPr/>
        <w:t>depend on the dividend. The Keynesian Cross also determine that income changes when the interest rate also</w:t>
      </w:r>
      <w:r>
        <w:rPr>
          <w:spacing w:val="1"/>
        </w:rPr>
        <w:t> </w:t>
      </w:r>
      <w:r>
        <w:rPr/>
        <w:t>changes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because,</w:t>
      </w:r>
      <w:r>
        <w:rPr>
          <w:spacing w:val="-5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inversely</w:t>
      </w:r>
      <w:r>
        <w:rPr>
          <w:spacing w:val="-4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rate,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is,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increase</w:t>
      </w:r>
      <w:r>
        <w:rPr>
          <w:spacing w:val="-58"/>
        </w:rPr>
        <w:t> </w:t>
      </w:r>
      <w:r>
        <w:rPr>
          <w:position w:val="2"/>
        </w:rPr>
        <w:t>in interest rate from r</w:t>
      </w:r>
      <w:r>
        <w:rPr>
          <w:sz w:val="16"/>
        </w:rPr>
        <w:t>1 </w:t>
      </w:r>
      <w:r>
        <w:rPr>
          <w:position w:val="2"/>
        </w:rPr>
        <w:t>to r</w:t>
      </w:r>
      <w:r>
        <w:rPr>
          <w:sz w:val="16"/>
        </w:rPr>
        <w:t>2 </w:t>
      </w:r>
      <w:r>
        <w:rPr>
          <w:position w:val="2"/>
        </w:rPr>
        <w:t>reduces the quantity of investment from I(r</w:t>
      </w:r>
      <w:r>
        <w:rPr>
          <w:sz w:val="16"/>
        </w:rPr>
        <w:t>1</w:t>
      </w:r>
      <w:r>
        <w:rPr>
          <w:position w:val="2"/>
        </w:rPr>
        <w:t>) to I(r</w:t>
      </w:r>
      <w:r>
        <w:rPr>
          <w:sz w:val="16"/>
        </w:rPr>
        <w:t>2</w:t>
      </w:r>
      <w:r>
        <w:rPr>
          <w:position w:val="2"/>
        </w:rPr>
        <w:t>). For example if an interest rate</w:t>
      </w:r>
      <w:r>
        <w:rPr>
          <w:spacing w:val="1"/>
          <w:position w:val="2"/>
        </w:rPr>
        <w:t> </w:t>
      </w:r>
      <w:r>
        <w:rPr/>
        <w:t>is above the equilibrium level the quantity of real balance supplied exceeds the quantity demand and to an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holding</w:t>
      </w:r>
      <w:r>
        <w:rPr>
          <w:spacing w:val="-4"/>
        </w:rPr>
        <w:t> </w:t>
      </w:r>
      <w:r>
        <w:rPr/>
        <w:t>excess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money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convert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bearing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into</w:t>
      </w:r>
      <w:r>
        <w:rPr>
          <w:spacing w:val="-58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bearing bank deposit or bond.</w:t>
      </w:r>
    </w:p>
    <w:p>
      <w:pPr>
        <w:pStyle w:val="BodyText"/>
        <w:spacing w:line="480" w:lineRule="auto"/>
        <w:ind w:left="359" w:right="123"/>
        <w:jc w:val="both"/>
      </w:pPr>
      <w:r>
        <w:rPr/>
        <w:t>This scenario is an example of what individuals do by trying to obtain money through the selling of bonds and</w:t>
      </w:r>
      <w:r>
        <w:rPr>
          <w:spacing w:val="1"/>
        </w:rPr>
        <w:t> </w:t>
      </w:r>
      <w:r>
        <w:rPr/>
        <w:t>other assets in the stock market.</w:t>
      </w:r>
      <w:r>
        <w:rPr>
          <w:spacing w:val="1"/>
        </w:rPr>
        <w:t> </w:t>
      </w:r>
      <w:r>
        <w:rPr/>
        <w:t>Also, in the LM Curve interest rate determine the liquidity preference, for</w:t>
      </w:r>
      <w:r>
        <w:rPr>
          <w:spacing w:val="1"/>
        </w:rPr>
        <w:t> </w:t>
      </w:r>
      <w:r>
        <w:rPr/>
        <w:t>instance when there is increase in the level of income people tend to engage in more transaction thus, greater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implies greater</w:t>
      </w:r>
      <w:r>
        <w:rPr>
          <w:spacing w:val="-2"/>
        </w:rPr>
        <w:t> </w:t>
      </w:r>
      <w:r>
        <w:rPr/>
        <w:t>money and greater</w:t>
      </w:r>
      <w:r>
        <w:rPr>
          <w:spacing w:val="-2"/>
        </w:rPr>
        <w:t> </w:t>
      </w:r>
      <w:r>
        <w:rPr/>
        <w:t>investment.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4"/>
        <w:numPr>
          <w:ilvl w:val="1"/>
          <w:numId w:val="8"/>
        </w:numPr>
        <w:tabs>
          <w:tab w:pos="720" w:val="left" w:leader="none"/>
        </w:tabs>
        <w:spacing w:line="240" w:lineRule="auto" w:before="0" w:after="0"/>
        <w:ind w:left="719" w:right="0" w:hanging="361"/>
        <w:jc w:val="left"/>
      </w:pPr>
      <w:r>
        <w:rPr/>
        <w:t>Empirical</w:t>
      </w:r>
      <w:r>
        <w:rPr>
          <w:spacing w:val="-2"/>
        </w:rPr>
        <w:t> </w:t>
      </w:r>
      <w:r>
        <w:rPr/>
        <w:t>Literature</w:t>
      </w:r>
    </w:p>
    <w:p>
      <w:pPr>
        <w:spacing w:after="0" w:line="240" w:lineRule="auto"/>
        <w:jc w:val="left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30"/>
        <w:jc w:val="both"/>
      </w:pPr>
      <w:r>
        <w:rPr/>
        <w:t>In this section of study, selected work will be given due consideration to reveal their findings on the subject</w:t>
      </w:r>
      <w:r>
        <w:rPr>
          <w:spacing w:val="1"/>
        </w:rPr>
        <w:t> </w:t>
      </w:r>
      <w:r>
        <w:rPr/>
        <w:t>under study.</w:t>
      </w:r>
    </w:p>
    <w:p>
      <w:pPr>
        <w:pStyle w:val="BodyText"/>
        <w:spacing w:line="480" w:lineRule="auto" w:before="1"/>
        <w:ind w:left="359" w:right="122" w:firstLine="720"/>
        <w:jc w:val="both"/>
      </w:pPr>
      <w:r>
        <w:rPr/>
        <w:t>Nwaolisa and Chijindu, (2016) examined the role of the stock market on Nigeria’s economic growth,</w:t>
      </w:r>
      <w:r>
        <w:rPr>
          <w:spacing w:val="1"/>
        </w:rPr>
        <w:t> </w:t>
      </w:r>
      <w:r>
        <w:rPr/>
        <w:t>using</w:t>
      </w:r>
      <w:r>
        <w:rPr>
          <w:spacing w:val="-8"/>
        </w:rPr>
        <w:t> </w:t>
      </w:r>
      <w:r>
        <w:rPr/>
        <w:t>Granger-causality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analysis.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discovered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one-way</w:t>
      </w:r>
      <w:r>
        <w:rPr>
          <w:spacing w:val="-9"/>
        </w:rPr>
        <w:t> </w:t>
      </w:r>
      <w:r>
        <w:rPr/>
        <w:t>causality</w:t>
      </w:r>
      <w:r>
        <w:rPr>
          <w:spacing w:val="-8"/>
        </w:rPr>
        <w:t> </w:t>
      </w:r>
      <w:r>
        <w:rPr/>
        <w:t>between</w:t>
      </w:r>
      <w:r>
        <w:rPr>
          <w:spacing w:val="-6"/>
        </w:rPr>
        <w:t> </w:t>
      </w:r>
      <w:r>
        <w:rPr/>
        <w:t>GDP</w:t>
      </w:r>
      <w:r>
        <w:rPr>
          <w:spacing w:val="-8"/>
        </w:rPr>
        <w:t> </w:t>
      </w:r>
      <w:r>
        <w:rPr/>
        <w:t>growth</w:t>
      </w:r>
      <w:r>
        <w:rPr>
          <w:spacing w:val="-57"/>
        </w:rPr>
        <w:t> </w:t>
      </w:r>
      <w:r>
        <w:rPr/>
        <w:t>and</w:t>
      </w:r>
      <w:r>
        <w:rPr>
          <w:spacing w:val="-12"/>
        </w:rPr>
        <w:t> </w:t>
      </w:r>
      <w:r>
        <w:rPr/>
        <w:t>market</w:t>
      </w:r>
      <w:r>
        <w:rPr>
          <w:spacing w:val="-11"/>
        </w:rPr>
        <w:t> </w:t>
      </w:r>
      <w:r>
        <w:rPr/>
        <w:t>turnover.</w:t>
      </w:r>
      <w:r>
        <w:rPr>
          <w:spacing w:val="-12"/>
        </w:rPr>
        <w:t> </w:t>
      </w:r>
      <w:r>
        <w:rPr/>
        <w:t>They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GDP</w:t>
      </w:r>
      <w:r>
        <w:rPr>
          <w:spacing w:val="-10"/>
        </w:rPr>
        <w:t> </w:t>
      </w:r>
      <w:r>
        <w:rPr/>
        <w:t>growth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market</w:t>
      </w:r>
      <w:r>
        <w:rPr>
          <w:spacing w:val="-58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ratios.</w:t>
      </w:r>
    </w:p>
    <w:p>
      <w:pPr>
        <w:pStyle w:val="BodyText"/>
        <w:spacing w:line="480" w:lineRule="auto"/>
        <w:ind w:left="359" w:right="122" w:firstLine="720"/>
        <w:jc w:val="both"/>
      </w:pPr>
      <w:r>
        <w:rPr/>
        <w:t>Kolapo,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Adaramola</w:t>
      </w:r>
      <w:r>
        <w:rPr>
          <w:spacing w:val="-15"/>
        </w:rPr>
        <w:t> </w:t>
      </w:r>
      <w:r>
        <w:rPr/>
        <w:t>(2012)</w:t>
      </w:r>
      <w:r>
        <w:rPr>
          <w:spacing w:val="-14"/>
        </w:rPr>
        <w:t> </w:t>
      </w:r>
      <w:r>
        <w:rPr/>
        <w:t>determined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Nigerian</w:t>
      </w:r>
      <w:r>
        <w:rPr>
          <w:spacing w:val="-14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market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economic</w:t>
      </w:r>
      <w:r>
        <w:rPr>
          <w:spacing w:val="-15"/>
        </w:rPr>
        <w:t> </w:t>
      </w:r>
      <w:r>
        <w:rPr/>
        <w:t>growth</w:t>
      </w:r>
      <w:r>
        <w:rPr>
          <w:spacing w:val="-57"/>
        </w:rPr>
        <w:t> </w:t>
      </w:r>
      <w:r>
        <w:rPr/>
        <w:t>from</w:t>
      </w:r>
      <w:r>
        <w:rPr>
          <w:spacing w:val="-6"/>
        </w:rPr>
        <w:t> </w:t>
      </w:r>
      <w:r>
        <w:rPr/>
        <w:t>1990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2010.</w:t>
      </w:r>
      <w:r>
        <w:rPr>
          <w:spacing w:val="-6"/>
        </w:rPr>
        <w:t> </w:t>
      </w:r>
      <w:r>
        <w:rPr/>
        <w:t>Gross</w:t>
      </w:r>
      <w:r>
        <w:rPr>
          <w:spacing w:val="-3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product</w:t>
      </w:r>
      <w:r>
        <w:rPr>
          <w:spacing w:val="-5"/>
        </w:rPr>
        <w:t> </w:t>
      </w:r>
      <w:r>
        <w:rPr/>
        <w:t>reflected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economy,</w:t>
      </w:r>
      <w:r>
        <w:rPr>
          <w:spacing w:val="-6"/>
        </w:rPr>
        <w:t> </w:t>
      </w:r>
      <w:r>
        <w:rPr/>
        <w:t>whereas</w:t>
      </w:r>
      <w:r>
        <w:rPr>
          <w:spacing w:val="-5"/>
        </w:rPr>
        <w:t> </w:t>
      </w:r>
      <w:r>
        <w:rPr/>
        <w:t>market</w:t>
      </w:r>
      <w:r>
        <w:rPr>
          <w:spacing w:val="-6"/>
        </w:rPr>
        <w:t> </w:t>
      </w:r>
      <w:r>
        <w:rPr/>
        <w:t>capitalization,</w:t>
      </w:r>
      <w:r>
        <w:rPr>
          <w:spacing w:val="-57"/>
        </w:rPr>
        <w:t> </w:t>
      </w:r>
      <w:r>
        <w:rPr/>
        <w:t>total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issues,</w:t>
      </w:r>
      <w:r>
        <w:rPr>
          <w:spacing w:val="-4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transactions,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equities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stocks</w:t>
      </w:r>
      <w:r>
        <w:rPr>
          <w:spacing w:val="-5"/>
        </w:rPr>
        <w:t> </w:t>
      </w:r>
      <w:r>
        <w:rPr/>
        <w:t>summarized</w:t>
      </w:r>
      <w:r>
        <w:rPr>
          <w:spacing w:val="-5"/>
        </w:rPr>
        <w:t> </w:t>
      </w:r>
      <w:r>
        <w:rPr/>
        <w:t>stock</w:t>
      </w:r>
      <w:r>
        <w:rPr>
          <w:spacing w:val="-4"/>
        </w:rPr>
        <w:t> </w:t>
      </w:r>
      <w:r>
        <w:rPr/>
        <w:t>market</w:t>
      </w:r>
      <w:r>
        <w:rPr>
          <w:spacing w:val="-58"/>
        </w:rPr>
        <w:t> </w:t>
      </w:r>
      <w:r>
        <w:rPr/>
        <w:t>development indices. Estimation using Johansen co-integration and Granger causality showed that Nigerian</w:t>
      </w:r>
      <w:r>
        <w:rPr>
          <w:spacing w:val="1"/>
        </w:rPr>
        <w:t> </w:t>
      </w:r>
      <w:r>
        <w:rPr/>
        <w:t>capital market and economic growth are related in the long run. Causality analysis evidences bidirectional</w:t>
      </w:r>
      <w:r>
        <w:rPr>
          <w:spacing w:val="1"/>
        </w:rPr>
        <w:t> </w:t>
      </w:r>
      <w:r>
        <w:rPr/>
        <w:t>causation between economic growth and value of transactions and a unidirectional causation between market</w:t>
      </w:r>
      <w:r>
        <w:rPr>
          <w:spacing w:val="1"/>
        </w:rPr>
        <w:t> </w:t>
      </w:r>
      <w:r>
        <w:rPr/>
        <w:t>capitalisations to economic growth. Furthermore, there was independence “</w:t>
      </w:r>
      <w:r>
        <w:rPr>
          <w:i/>
        </w:rPr>
        <w:t>no causation</w:t>
      </w:r>
      <w:r>
        <w:rPr/>
        <w:t>” between economic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total new</w:t>
      </w:r>
      <w:r>
        <w:rPr>
          <w:spacing w:val="-1"/>
        </w:rPr>
        <w:t> </w:t>
      </w:r>
      <w:r>
        <w:rPr/>
        <w:t>issues as well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listed securities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"/>
        <w:ind w:left="359" w:right="124" w:firstLine="720"/>
        <w:jc w:val="both"/>
      </w:pPr>
      <w:r>
        <w:rPr/>
        <w:t>Mishra</w:t>
      </w:r>
      <w:r>
        <w:rPr>
          <w:spacing w:val="41"/>
        </w:rPr>
        <w:t> </w:t>
      </w:r>
      <w:r>
        <w:rPr/>
        <w:t>(2010)</w:t>
      </w:r>
      <w:r>
        <w:rPr>
          <w:spacing w:val="-7"/>
        </w:rPr>
        <w:t> </w:t>
      </w:r>
      <w:r>
        <w:rPr/>
        <w:t>examined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5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stock</w:t>
      </w:r>
      <w:r>
        <w:rPr>
          <w:spacing w:val="-9"/>
        </w:rPr>
        <w:t> </w:t>
      </w:r>
      <w:r>
        <w:rPr/>
        <w:t>market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8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period</w:t>
      </w:r>
      <w:r>
        <w:rPr>
          <w:spacing w:val="-9"/>
        </w:rPr>
        <w:t> </w:t>
      </w:r>
      <w:r>
        <w:rPr/>
        <w:t>1980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2000,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</w:t>
      </w:r>
      <w:r>
        <w:rPr>
          <w:spacing w:val="-10"/>
        </w:rPr>
        <w:t> </w:t>
      </w:r>
      <w:r>
        <w:rPr/>
        <w:t>regression.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8"/>
        </w:rPr>
        <w:t> </w:t>
      </w:r>
      <w:r>
        <w:rPr/>
        <w:t>show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stock market</w:t>
      </w:r>
      <w:r>
        <w:rPr>
          <w:spacing w:val="2"/>
        </w:rPr>
        <w:t> </w:t>
      </w:r>
      <w:r>
        <w:rPr/>
        <w:t>development and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/>
        <w:ind w:left="359" w:right="124" w:firstLine="720"/>
        <w:jc w:val="both"/>
      </w:pPr>
      <w:r>
        <w:rPr/>
        <w:t>Afee and Kazeem (2010) Investigated the causal linkage between stock market and economic growth in</w:t>
      </w:r>
      <w:r>
        <w:rPr>
          <w:spacing w:val="-57"/>
        </w:rPr>
        <w:t> </w:t>
      </w:r>
      <w:r>
        <w:rPr/>
        <w:t>Nigeria during the period 1970 to 2008, Market capitalization ratio, total value traded ratio and turnover ratio</w:t>
      </w:r>
      <w:r>
        <w:rPr>
          <w:spacing w:val="1"/>
        </w:rPr>
        <w:t> </w:t>
      </w:r>
      <w:r>
        <w:rPr/>
        <w:t>were used as the indicators of stock market, while economic growth was proxied with trend in gross domestic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 result of the granger causality test provided the existence of bidirectional causality between</w:t>
      </w:r>
      <w:r>
        <w:rPr>
          <w:spacing w:val="1"/>
        </w:rPr>
        <w:t> </w:t>
      </w:r>
      <w:r>
        <w:rPr/>
        <w:t>turnover ratio and economic growth, a unidirectional causality from market capitalization to economic growth</w:t>
      </w:r>
      <w:r>
        <w:rPr>
          <w:spacing w:val="1"/>
        </w:rPr>
        <w:t> </w:t>
      </w:r>
      <w:r>
        <w:rPr/>
        <w:t>and no causal linkage between total values traded. In all, economic growth in Nigeria was said to be propelled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stock market.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24" w:firstLine="720"/>
        <w:jc w:val="both"/>
      </w:pPr>
      <w:r>
        <w:rPr/>
        <w:t>Ewah et al (2009) appraised the impact of the capital market efficiency on economic growth of Nigeria</w:t>
      </w:r>
      <w:r>
        <w:rPr>
          <w:spacing w:val="1"/>
        </w:rPr>
        <w:t> </w:t>
      </w:r>
      <w:r>
        <w:rPr/>
        <w:t>using time series data from 1963 to 2004, using ordinary square regression. They found that the capital market</w:t>
      </w:r>
      <w:r>
        <w:rPr>
          <w:spacing w:val="1"/>
        </w:rPr>
        <w:t> </w:t>
      </w:r>
      <w:r>
        <w:rPr/>
        <w:t>in Nigeria has potential of growth inducing, but it has not contributed meaningfully because of low market</w:t>
      </w:r>
      <w:r>
        <w:rPr>
          <w:spacing w:val="1"/>
        </w:rPr>
        <w:t> </w:t>
      </w:r>
      <w:r>
        <w:rPr/>
        <w:t>capitalization,</w:t>
      </w:r>
      <w:r>
        <w:rPr>
          <w:spacing w:val="-1"/>
        </w:rPr>
        <w:t> </w:t>
      </w:r>
      <w:r>
        <w:rPr/>
        <w:t>low absorptive</w:t>
      </w:r>
      <w:r>
        <w:rPr>
          <w:spacing w:val="-2"/>
        </w:rPr>
        <w:t> </w:t>
      </w:r>
      <w:r>
        <w:rPr/>
        <w:t>capitalization, illiquidity,</w:t>
      </w:r>
      <w:r>
        <w:rPr>
          <w:spacing w:val="-1"/>
        </w:rPr>
        <w:t> </w:t>
      </w:r>
      <w:r>
        <w:rPr/>
        <w:t>misappropriation of</w:t>
      </w:r>
      <w:r>
        <w:rPr>
          <w:spacing w:val="-2"/>
        </w:rPr>
        <w:t> </w:t>
      </w:r>
      <w:r>
        <w:rPr/>
        <w:t>funds 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359" w:right="122" w:firstLine="720"/>
        <w:jc w:val="both"/>
      </w:pPr>
      <w:r>
        <w:rPr/>
        <w:t>Autonios (2010) investigates the causal relationship between stock market development and economic</w:t>
      </w:r>
      <w:r>
        <w:rPr>
          <w:spacing w:val="1"/>
        </w:rPr>
        <w:t> </w:t>
      </w:r>
      <w:r>
        <w:rPr/>
        <w:t>growth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Germany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period</w:t>
      </w:r>
      <w:r>
        <w:rPr>
          <w:spacing w:val="-10"/>
        </w:rPr>
        <w:t> </w:t>
      </w:r>
      <w:r>
        <w:rPr/>
        <w:t>1965-2007</w:t>
      </w:r>
      <w:r>
        <w:rPr>
          <w:spacing w:val="-8"/>
        </w:rPr>
        <w:t> </w:t>
      </w:r>
      <w:r>
        <w:rPr/>
        <w:t>using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Vector</w:t>
      </w:r>
      <w:r>
        <w:rPr>
          <w:spacing w:val="-8"/>
        </w:rPr>
        <w:t> </w:t>
      </w:r>
      <w:r>
        <w:rPr/>
        <w:t>Error</w:t>
      </w:r>
      <w:r>
        <w:rPr>
          <w:spacing w:val="-12"/>
        </w:rPr>
        <w:t> </w:t>
      </w:r>
      <w:r>
        <w:rPr/>
        <w:t>Correction</w:t>
      </w:r>
      <w:r>
        <w:rPr>
          <w:spacing w:val="-11"/>
        </w:rPr>
        <w:t> </w:t>
      </w:r>
      <w:r>
        <w:rPr/>
        <w:t>Model</w:t>
      </w:r>
      <w:r>
        <w:rPr>
          <w:spacing w:val="-10"/>
        </w:rPr>
        <w:t> </w:t>
      </w:r>
      <w:r>
        <w:rPr/>
        <w:t>(VECM)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Johansen</w:t>
      </w:r>
      <w:r>
        <w:rPr>
          <w:spacing w:val="-57"/>
        </w:rPr>
        <w:t> </w:t>
      </w:r>
      <w:r>
        <w:rPr/>
        <w:t>co-integration</w:t>
      </w:r>
      <w:r>
        <w:rPr>
          <w:spacing w:val="-6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classical</w:t>
      </w:r>
      <w:r>
        <w:rPr>
          <w:spacing w:val="-7"/>
        </w:rPr>
        <w:t> </w:t>
      </w:r>
      <w:r>
        <w:rPr/>
        <w:t>unit</w:t>
      </w:r>
      <w:r>
        <w:rPr>
          <w:spacing w:val="-8"/>
        </w:rPr>
        <w:t> </w:t>
      </w:r>
      <w:r>
        <w:rPr/>
        <w:t>roots</w:t>
      </w:r>
      <w:r>
        <w:rPr>
          <w:spacing w:val="-7"/>
        </w:rPr>
        <w:t> </w:t>
      </w:r>
      <w:r>
        <w:rPr/>
        <w:t>tests.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Granger</w:t>
      </w:r>
      <w:r>
        <w:rPr>
          <w:spacing w:val="-8"/>
        </w:rPr>
        <w:t> </w:t>
      </w:r>
      <w:r>
        <w:rPr/>
        <w:t>causality</w:t>
      </w:r>
      <w:r>
        <w:rPr>
          <w:spacing w:val="-8"/>
        </w:rPr>
        <w:t> </w:t>
      </w:r>
      <w:r>
        <w:rPr/>
        <w:t>tests</w:t>
      </w:r>
      <w:r>
        <w:rPr>
          <w:spacing w:val="-7"/>
        </w:rPr>
        <w:t> </w:t>
      </w:r>
      <w:r>
        <w:rPr/>
        <w:t>indicated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 is a unidirectional causality between stock market development and economic growth with direction from</w:t>
      </w:r>
      <w:r>
        <w:rPr>
          <w:spacing w:val="-57"/>
        </w:rPr>
        <w:t> </w:t>
      </w:r>
      <w:r>
        <w:rPr/>
        <w:t>stock</w:t>
      </w:r>
      <w:r>
        <w:rPr>
          <w:spacing w:val="-1"/>
        </w:rPr>
        <w:t> </w:t>
      </w:r>
      <w:r>
        <w:rPr/>
        <w:t>market development to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/>
        <w:ind w:left="359" w:right="123" w:firstLine="720"/>
        <w:jc w:val="both"/>
      </w:pPr>
      <w:r>
        <w:rPr/>
        <w:t>Alalade, et al , (2016) examined the role of stock market in economic growth of Nigeria, using granger</w:t>
      </w:r>
      <w:r>
        <w:rPr>
          <w:spacing w:val="1"/>
        </w:rPr>
        <w:t> </w:t>
      </w:r>
      <w:r>
        <w:rPr/>
        <w:t>causality test and regression analysis. The study reported a one-way causality between GDP growth and market</w:t>
      </w:r>
      <w:r>
        <w:rPr>
          <w:spacing w:val="-57"/>
        </w:rPr>
        <w:t> </w:t>
      </w:r>
      <w:r>
        <w:rPr/>
        <w:t>capitalization and a two-way causality between GDP growth and market turnover. The relationship between</w:t>
      </w:r>
      <w:r>
        <w:rPr>
          <w:spacing w:val="1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ratio and</w:t>
      </w:r>
      <w:r>
        <w:rPr>
          <w:spacing w:val="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 was found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and significant.</w:t>
      </w:r>
    </w:p>
    <w:p>
      <w:pPr>
        <w:pStyle w:val="BodyText"/>
        <w:spacing w:line="480" w:lineRule="auto" w:before="1"/>
        <w:ind w:left="359" w:right="123" w:firstLine="720"/>
        <w:jc w:val="both"/>
      </w:pPr>
      <w:r>
        <w:rPr/>
        <w:t>Josiah, et al. (2012) studied the developmental role of the Nigerian stock market. The methodological</w:t>
      </w:r>
      <w:r>
        <w:rPr>
          <w:spacing w:val="1"/>
        </w:rPr>
        <w:t> </w:t>
      </w:r>
      <w:r>
        <w:rPr/>
        <w:t>aspect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7"/>
        </w:rPr>
        <w:t> </w:t>
      </w:r>
      <w:r>
        <w:rPr/>
        <w:t>employed</w:t>
      </w:r>
      <w:r>
        <w:rPr>
          <w:spacing w:val="-9"/>
        </w:rPr>
        <w:t> </w:t>
      </w:r>
      <w:r>
        <w:rPr/>
        <w:t>Ordinary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Cochrane</w:t>
      </w:r>
      <w:r>
        <w:rPr>
          <w:spacing w:val="-10"/>
        </w:rPr>
        <w:t> </w:t>
      </w:r>
      <w:r>
        <w:rPr/>
        <w:t>Orcus</w:t>
      </w:r>
      <w:r>
        <w:rPr>
          <w:spacing w:val="-2"/>
        </w:rPr>
        <w:t> </w:t>
      </w:r>
      <w:r>
        <w:rPr/>
        <w:t>interative</w:t>
      </w:r>
      <w:r>
        <w:rPr>
          <w:spacing w:val="-10"/>
        </w:rPr>
        <w:t> </w:t>
      </w:r>
      <w:r>
        <w:rPr/>
        <w:t>methods.</w:t>
      </w:r>
      <w:r>
        <w:rPr>
          <w:spacing w:val="-8"/>
        </w:rPr>
        <w:t> </w:t>
      </w:r>
      <w:r>
        <w:rPr/>
        <w:t>Empirical</w:t>
      </w:r>
      <w:r>
        <w:rPr>
          <w:spacing w:val="-8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 the Nigerian stock market positively</w:t>
      </w:r>
    </w:p>
    <w:p>
      <w:pPr>
        <w:pStyle w:val="BodyText"/>
        <w:ind w:left="359"/>
        <w:jc w:val="both"/>
      </w:pP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economic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Nigeria. Using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methodology.</w:t>
      </w:r>
    </w:p>
    <w:p>
      <w:pPr>
        <w:pStyle w:val="BodyText"/>
      </w:pPr>
    </w:p>
    <w:p>
      <w:pPr>
        <w:pStyle w:val="BodyText"/>
        <w:spacing w:line="480" w:lineRule="auto"/>
        <w:ind w:left="359" w:right="119" w:firstLine="720"/>
        <w:jc w:val="both"/>
      </w:pPr>
      <w:r>
        <w:rPr/>
        <w:t>Idowu and Babatunde (2012) examined how financial development has influenced stock market in</w:t>
      </w:r>
      <w:r>
        <w:rPr>
          <w:spacing w:val="1"/>
        </w:rPr>
        <w:t> </w:t>
      </w:r>
      <w:r>
        <w:rPr/>
        <w:t>contributing to the growth process from 1986 to 2010. The model was estimated using Ordinary Least Square</w:t>
      </w:r>
      <w:r>
        <w:rPr>
          <w:spacing w:val="1"/>
        </w:rPr>
        <w:t> </w:t>
      </w:r>
      <w:r>
        <w:rPr/>
        <w:t>(OLS), while the effect of stock market reform introduced in 1995 ascertained with Chow-Breaking-point Test.</w:t>
      </w:r>
      <w:r>
        <w:rPr>
          <w:spacing w:val="-57"/>
        </w:rPr>
        <w:t> </w:t>
      </w:r>
      <w:r>
        <w:rPr/>
        <w:t>Their result revealed that financial reform of 1995 impacted significantly on capital market development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359" w:right="127" w:firstLine="720"/>
        <w:jc w:val="both"/>
      </w:pPr>
      <w:r>
        <w:rPr/>
        <w:t>Obamiro (2015) made an investigation on the role of the Nigeria stock market in the light of economic</w:t>
      </w:r>
      <w:r>
        <w:rPr>
          <w:spacing w:val="1"/>
        </w:rPr>
        <w:t> </w:t>
      </w:r>
      <w:r>
        <w:rPr/>
        <w:t>growth.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positive effect of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market on economic</w:t>
      </w:r>
      <w:r>
        <w:rPr>
          <w:spacing w:val="-1"/>
        </w:rPr>
        <w:t> </w:t>
      </w:r>
      <w:r>
        <w:rPr/>
        <w:t>growth.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tabs>
          <w:tab w:pos="5529" w:val="left" w:leader="none"/>
        </w:tabs>
        <w:spacing w:line="480" w:lineRule="auto" w:before="66"/>
        <w:ind w:left="359" w:right="120" w:firstLine="720"/>
        <w:jc w:val="both"/>
      </w:pPr>
      <w:r>
        <w:rPr/>
        <w:t>Oke (2012) assessed the contribution of stock market operation in Nigeria towards the development of</w:t>
      </w:r>
      <w:r>
        <w:rPr>
          <w:spacing w:val="1"/>
        </w:rPr>
        <w:t> </w:t>
      </w:r>
      <w:r>
        <w:rPr/>
        <w:t>the oil and gas sector which provides over 90% of Nigeria’s foreign exchange. Model estimation with co-</w:t>
      </w:r>
      <w:r>
        <w:rPr>
          <w:spacing w:val="1"/>
        </w:rPr>
        <w:t> </w:t>
      </w:r>
      <w:r>
        <w:rPr/>
        <w:t>integration and error correction model indicated the presence of a long run relationship between stock market</w:t>
      </w:r>
      <w:r>
        <w:rPr>
          <w:spacing w:val="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development.</w:t>
        <w:tab/>
        <w:t>Oke,</w:t>
      </w:r>
      <w:r>
        <w:rPr>
          <w:spacing w:val="-3"/>
        </w:rPr>
        <w:t> </w:t>
      </w:r>
      <w:r>
        <w:rPr/>
        <w:t>(2012)</w:t>
      </w:r>
      <w:r>
        <w:rPr>
          <w:spacing w:val="-2"/>
        </w:rPr>
        <w:t> </w:t>
      </w:r>
      <w:r>
        <w:rPr/>
        <w:t>examines</w:t>
      </w:r>
      <w:r>
        <w:rPr>
          <w:spacing w:val="-3"/>
        </w:rPr>
        <w:t> </w:t>
      </w:r>
      <w:r>
        <w:rPr/>
        <w:t>whether</w:t>
      </w:r>
      <w:r>
        <w:rPr>
          <w:spacing w:val="-4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</w:t>
      </w:r>
      <w:r>
        <w:rPr>
          <w:spacing w:val="-3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raises economic growth in Nigeria, by employing the Error Correction Approach. The econometric results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that stock market development raises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359" w:right="118" w:firstLine="720"/>
        <w:jc w:val="both"/>
      </w:pPr>
      <w:r>
        <w:rPr/>
        <w:t>Okonkwo, Ananwude, et al and Echekoba, (2015) examined the effect of stock market development on</w:t>
      </w:r>
      <w:r>
        <w:rPr>
          <w:spacing w:val="1"/>
        </w:rPr>
        <w:t> </w:t>
      </w:r>
      <w:r>
        <w:rPr/>
        <w:t>economic growth the study captured the relationship between stock market development and economic growth.</w:t>
      </w:r>
      <w:r>
        <w:rPr>
          <w:spacing w:val="-57"/>
        </w:rPr>
        <w:t> </w:t>
      </w:r>
      <w:r>
        <w:rPr/>
        <w:t>Market capitalization, number of deals, all share index and total value of market transaction were applied to</w:t>
      </w:r>
      <w:r>
        <w:rPr>
          <w:spacing w:val="1"/>
        </w:rPr>
        <w:t> </w:t>
      </w:r>
      <w:r>
        <w:rPr/>
        <w:t>present stock market development. The Johansen co-integration envisaged the unvarying long run relationship</w:t>
      </w:r>
      <w:r>
        <w:rPr>
          <w:spacing w:val="1"/>
        </w:rPr>
        <w:t> </w:t>
      </w:r>
      <w:r>
        <w:rPr/>
        <w:t>between stock market development and economic growth. The granger causality analysis showed that the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the economy tends</w:t>
      </w:r>
      <w:r>
        <w:rPr>
          <w:spacing w:val="-1"/>
        </w:rPr>
        <w:t> </w:t>
      </w:r>
      <w:r>
        <w:rPr/>
        <w:t>to influence</w:t>
      </w:r>
      <w:r>
        <w:rPr>
          <w:spacing w:val="1"/>
        </w:rPr>
        <w:t> </w:t>
      </w:r>
      <w:r>
        <w:rPr/>
        <w:t>depth</w:t>
      </w:r>
      <w:r>
        <w:rPr>
          <w:spacing w:val="-1"/>
        </w:rPr>
        <w:t> </w:t>
      </w:r>
      <w:r>
        <w:rPr/>
        <w:t>of development in</w:t>
      </w:r>
      <w:r>
        <w:rPr>
          <w:spacing w:val="1"/>
        </w:rPr>
        <w:t> </w:t>
      </w:r>
      <w:r>
        <w:rPr/>
        <w:t>the stock market.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4"/>
        <w:spacing w:line="480" w:lineRule="auto" w:before="90"/>
        <w:ind w:left="4027" w:right="3790" w:hanging="1"/>
        <w:jc w:val="center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4"/>
        <w:numPr>
          <w:ilvl w:val="1"/>
          <w:numId w:val="9"/>
        </w:numPr>
        <w:tabs>
          <w:tab w:pos="720" w:val="left" w:leader="none"/>
        </w:tabs>
        <w:spacing w:line="240" w:lineRule="auto" w:before="90" w:after="0"/>
        <w:ind w:left="719" w:right="0" w:hanging="361"/>
        <w:jc w:val="both"/>
      </w:pPr>
      <w:bookmarkStart w:name="_TOC_250013" w:id="1"/>
      <w:bookmarkEnd w:id="1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3" w:firstLine="720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/>
        <w:t>objective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chapter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methodology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test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models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study.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that, the chapter is divided into five parts, part one covering this introduction, part two presents the research</w:t>
      </w:r>
      <w:r>
        <w:rPr>
          <w:spacing w:val="1"/>
        </w:rPr>
        <w:t> </w:t>
      </w:r>
      <w:r>
        <w:rPr/>
        <w:t>design, part three captures the nature of data and source, part three shows the model specification and part four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techniques of</w:t>
      </w:r>
      <w:r>
        <w:rPr>
          <w:spacing w:val="1"/>
        </w:rPr>
        <w:t> </w:t>
      </w:r>
      <w:r>
        <w:rPr/>
        <w:t>data analysis.</w:t>
      </w:r>
    </w:p>
    <w:p>
      <w:pPr>
        <w:pStyle w:val="Heading4"/>
        <w:numPr>
          <w:ilvl w:val="1"/>
          <w:numId w:val="9"/>
        </w:numPr>
        <w:tabs>
          <w:tab w:pos="720" w:val="left" w:leader="none"/>
        </w:tabs>
        <w:spacing w:line="240" w:lineRule="auto" w:before="1" w:after="0"/>
        <w:ind w:left="719" w:right="0" w:hanging="361"/>
        <w:jc w:val="both"/>
      </w:pPr>
      <w:bookmarkStart w:name="_TOC_250012" w:id="2"/>
      <w:r>
        <w:rPr/>
        <w:t>Research</w:t>
      </w:r>
      <w:r>
        <w:rPr>
          <w:spacing w:val="-2"/>
        </w:rPr>
        <w:t> </w:t>
      </w:r>
      <w:bookmarkEnd w:id="2"/>
      <w:r>
        <w:rPr/>
        <w:t>design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59" w:right="123" w:firstLine="420"/>
        <w:jc w:val="both"/>
      </w:pPr>
      <w:r>
        <w:rPr/>
        <w:t>The study is quantitative and data analysis is carried out using econometric method to find the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annual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covering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period 1980</w:t>
      </w:r>
      <w:r>
        <w:rPr>
          <w:spacing w:val="-1"/>
        </w:rPr>
        <w:t> </w:t>
      </w:r>
      <w:r>
        <w:rPr/>
        <w:t>– 2019.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1"/>
          <w:numId w:val="9"/>
        </w:numPr>
        <w:tabs>
          <w:tab w:pos="720" w:val="left" w:leader="none"/>
        </w:tabs>
        <w:spacing w:line="240" w:lineRule="auto" w:before="0" w:after="0"/>
        <w:ind w:left="719" w:right="0" w:hanging="361"/>
        <w:jc w:val="left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3" w:firstLine="540"/>
        <w:jc w:val="both"/>
      </w:pPr>
      <w:r>
        <w:rPr/>
        <w:t>The study used secondary source of data collection. The data is annual time series for economic growth</w:t>
      </w:r>
      <w:r>
        <w:rPr>
          <w:spacing w:val="1"/>
        </w:rPr>
        <w:t> </w:t>
      </w:r>
      <w:r>
        <w:rPr/>
        <w:t>proxied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Gross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(RGDP),</w:t>
      </w:r>
      <w:r>
        <w:rPr>
          <w:spacing w:val="-1"/>
        </w:rPr>
        <w:t> </w:t>
      </w:r>
      <w:r>
        <w:rPr/>
        <w:t>market</w:t>
      </w:r>
      <w:r>
        <w:rPr>
          <w:spacing w:val="-3"/>
        </w:rPr>
        <w:t> </w:t>
      </w:r>
      <w:r>
        <w:rPr/>
        <w:t>capitalization</w:t>
      </w:r>
      <w:r>
        <w:rPr>
          <w:spacing w:val="-3"/>
        </w:rPr>
        <w:t> </w:t>
      </w:r>
      <w:r>
        <w:rPr/>
        <w:t>(MCAP),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stocks</w:t>
      </w:r>
      <w:r>
        <w:rPr>
          <w:spacing w:val="-4"/>
        </w:rPr>
        <w:t> </w:t>
      </w:r>
      <w:r>
        <w:rPr/>
        <w:t>traded</w:t>
      </w:r>
      <w:r>
        <w:rPr>
          <w:spacing w:val="-4"/>
        </w:rPr>
        <w:t> </w:t>
      </w:r>
      <w:r>
        <w:rPr/>
        <w:t>(VST),</w:t>
      </w:r>
      <w:r>
        <w:rPr>
          <w:spacing w:val="-57"/>
        </w:rPr>
        <w:t> </w:t>
      </w:r>
      <w:r>
        <w:rPr/>
        <w:t>all</w:t>
      </w:r>
      <w:r>
        <w:rPr>
          <w:spacing w:val="-3"/>
        </w:rPr>
        <w:t> </w:t>
      </w:r>
      <w:r>
        <w:rPr/>
        <w:t>shares</w:t>
      </w:r>
      <w:r>
        <w:rPr>
          <w:spacing w:val="-3"/>
        </w:rPr>
        <w:t> </w:t>
      </w:r>
      <w:r>
        <w:rPr/>
        <w:t>index</w:t>
      </w:r>
      <w:r>
        <w:rPr>
          <w:spacing w:val="-3"/>
        </w:rPr>
        <w:t> </w:t>
      </w:r>
      <w:r>
        <w:rPr/>
        <w:t>(ASI)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deals</w:t>
      </w:r>
      <w:r>
        <w:rPr>
          <w:spacing w:val="-3"/>
        </w:rPr>
        <w:t> </w:t>
      </w:r>
      <w:r>
        <w:rPr/>
        <w:t>(NOD).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span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1980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2019.</w:t>
      </w:r>
      <w:r>
        <w:rPr>
          <w:spacing w:val="57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 sourced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Nigeria’s</w:t>
      </w:r>
      <w:r>
        <w:rPr>
          <w:spacing w:val="-2"/>
        </w:rPr>
        <w:t> </w:t>
      </w:r>
      <w:r>
        <w:rPr/>
        <w:t>publications,</w:t>
      </w:r>
      <w:r>
        <w:rPr>
          <w:spacing w:val="-2"/>
        </w:rPr>
        <w:t> </w:t>
      </w:r>
      <w:r>
        <w:rPr/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CBN</w:t>
      </w:r>
      <w:r>
        <w:rPr>
          <w:spacing w:val="-2"/>
        </w:rPr>
        <w:t> </w:t>
      </w:r>
      <w:r>
        <w:rPr/>
        <w:t>Statistical</w:t>
      </w:r>
    </w:p>
    <w:p>
      <w:pPr>
        <w:spacing w:after="0" w:line="480" w:lineRule="auto"/>
        <w:jc w:val="both"/>
        <w:sectPr>
          <w:pgSz w:w="12240" w:h="15840"/>
          <w:pgMar w:header="0" w:footer="1000" w:top="1500" w:bottom="1260" w:left="560" w:right="480"/>
        </w:sectPr>
      </w:pPr>
    </w:p>
    <w:p>
      <w:pPr>
        <w:pStyle w:val="BodyText"/>
        <w:spacing w:before="66"/>
        <w:ind w:left="359"/>
      </w:pPr>
      <w:r>
        <w:rPr/>
        <w:t>Bulletins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9"/>
        </w:numPr>
        <w:tabs>
          <w:tab w:pos="720" w:val="left" w:leader="none"/>
        </w:tabs>
        <w:spacing w:line="240" w:lineRule="auto" w:before="231" w:after="0"/>
        <w:ind w:left="719" w:right="0" w:hanging="361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Specification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59" w:right="122"/>
        <w:jc w:val="both"/>
      </w:pPr>
      <w:r>
        <w:rPr/>
        <w:t>The study employs statistics and econometric tools to analyse the data. The statistics tools comprised of</w:t>
      </w:r>
      <w:r>
        <w:rPr>
          <w:spacing w:val="1"/>
        </w:rPr>
        <w:t> </w:t>
      </w:r>
      <w:r>
        <w:rPr/>
        <w:t>descriptive statistics, graphs and charts, while the econometric tools include unit root test, cointegration test,</w:t>
      </w:r>
      <w:r>
        <w:rPr>
          <w:spacing w:val="1"/>
        </w:rPr>
        <w:t> </w:t>
      </w:r>
      <w:r>
        <w:rPr/>
        <w:t>Ordinary Least Square (OLS) and Granger causality test. The software to be used is carrying out the analysis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is E-views.</w:t>
      </w:r>
    </w:p>
    <w:p>
      <w:pPr>
        <w:pStyle w:val="BodyText"/>
        <w:spacing w:line="480" w:lineRule="auto"/>
        <w:ind w:left="359" w:right="125" w:firstLine="720"/>
        <w:jc w:val="both"/>
      </w:pPr>
      <w:r>
        <w:rPr/>
        <w:t>The model to be used in this study was adopted from the work of Owolabi and Ajayi (2013). The model</w:t>
      </w:r>
      <w:r>
        <w:rPr>
          <w:spacing w:val="-57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RGDP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 dependent</w:t>
      </w:r>
      <w:r>
        <w:rPr>
          <w:spacing w:val="-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 were</w:t>
      </w:r>
      <w:r>
        <w:rPr>
          <w:spacing w:val="-4"/>
        </w:rPr>
        <w:t> </w:t>
      </w:r>
      <w:r>
        <w:rPr/>
        <w:t>market</w:t>
      </w:r>
      <w:r>
        <w:rPr>
          <w:spacing w:val="-1"/>
        </w:rPr>
        <w:t> </w:t>
      </w:r>
      <w:r>
        <w:rPr/>
        <w:t>capitalization</w:t>
      </w:r>
      <w:r>
        <w:rPr>
          <w:spacing w:val="-1"/>
        </w:rPr>
        <w:t> </w:t>
      </w:r>
      <w:r>
        <w:rPr/>
        <w:t>(MCAP),</w:t>
      </w:r>
      <w:r>
        <w:rPr>
          <w:spacing w:val="-58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stocks</w:t>
      </w:r>
      <w:r>
        <w:rPr>
          <w:spacing w:val="-4"/>
        </w:rPr>
        <w:t> </w:t>
      </w:r>
      <w:r>
        <w:rPr/>
        <w:t>traded</w:t>
      </w:r>
      <w:r>
        <w:rPr>
          <w:spacing w:val="-3"/>
        </w:rPr>
        <w:t> </w:t>
      </w:r>
      <w:r>
        <w:rPr/>
        <w:t>(VST),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shares</w:t>
      </w:r>
      <w:r>
        <w:rPr>
          <w:spacing w:val="-3"/>
        </w:rPr>
        <w:t> </w:t>
      </w:r>
      <w:r>
        <w:rPr/>
        <w:t>index</w:t>
      </w:r>
      <w:r>
        <w:rPr>
          <w:spacing w:val="-4"/>
        </w:rPr>
        <w:t> </w:t>
      </w:r>
      <w:r>
        <w:rPr/>
        <w:t>(ASI),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deals</w:t>
      </w:r>
      <w:r>
        <w:rPr>
          <w:spacing w:val="-3"/>
        </w:rPr>
        <w:t> </w:t>
      </w:r>
      <w:r>
        <w:rPr/>
        <w:t>(NOD). The</w:t>
      </w:r>
      <w:r>
        <w:rPr>
          <w:spacing w:val="-5"/>
        </w:rPr>
        <w:t> </w:t>
      </w:r>
      <w:r>
        <w:rPr/>
        <w:t>model</w:t>
      </w:r>
      <w:r>
        <w:rPr>
          <w:spacing w:val="-2"/>
        </w:rPr>
        <w:t> </w:t>
      </w:r>
      <w:r>
        <w:rPr/>
        <w:t>specification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below:</w:t>
      </w:r>
    </w:p>
    <w:p>
      <w:pPr>
        <w:pStyle w:val="BodyText"/>
      </w:pPr>
    </w:p>
    <w:p>
      <w:pPr>
        <w:tabs>
          <w:tab w:pos="8591" w:val="left" w:leader="dot"/>
        </w:tabs>
        <w:spacing w:before="0"/>
        <w:ind w:left="2385" w:right="0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RGDP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= β</w:t>
      </w:r>
      <w:r>
        <w:rPr>
          <w:i/>
          <w:sz w:val="16"/>
        </w:rPr>
        <w:t>0</w:t>
      </w:r>
      <w:r>
        <w:rPr>
          <w:i/>
          <w:position w:val="2"/>
          <w:sz w:val="24"/>
        </w:rPr>
        <w:t>+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MCAP+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2</w:t>
      </w:r>
      <w:r>
        <w:rPr>
          <w:i/>
          <w:position w:val="2"/>
          <w:sz w:val="24"/>
        </w:rPr>
        <w:t>VST+ β</w:t>
      </w:r>
      <w:r>
        <w:rPr>
          <w:i/>
          <w:sz w:val="16"/>
        </w:rPr>
        <w:t>3</w:t>
      </w:r>
      <w:r>
        <w:rPr>
          <w:i/>
          <w:position w:val="2"/>
          <w:sz w:val="24"/>
        </w:rPr>
        <w:t>ASI+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β</w:t>
      </w:r>
      <w:r>
        <w:rPr>
          <w:i/>
          <w:sz w:val="16"/>
        </w:rPr>
        <w:t>4</w:t>
      </w:r>
      <w:r>
        <w:rPr>
          <w:i/>
          <w:position w:val="2"/>
          <w:sz w:val="24"/>
        </w:rPr>
        <w:t>NOD+µ</w:t>
      </w:r>
      <w:r>
        <w:rPr>
          <w:i/>
          <w:position w:val="2"/>
          <w:sz w:val="24"/>
        </w:rPr>
        <w:tab/>
      </w:r>
      <w:r>
        <w:rPr>
          <w:i/>
          <w:position w:val="2"/>
          <w:sz w:val="24"/>
        </w:rPr>
        <w:t>(3.1)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359"/>
      </w:pPr>
      <w:r>
        <w:rPr/>
        <w:t>Where:</w:t>
      </w:r>
    </w:p>
    <w:p>
      <w:pPr>
        <w:pStyle w:val="BodyText"/>
      </w:pPr>
    </w:p>
    <w:p>
      <w:pPr>
        <w:pStyle w:val="BodyText"/>
        <w:spacing w:line="448" w:lineRule="auto"/>
        <w:ind w:left="359" w:right="7097"/>
      </w:pPr>
      <w:r>
        <w:rPr/>
        <w:t>RGDP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Gross</w:t>
      </w:r>
      <w:r>
        <w:rPr>
          <w:spacing w:val="-4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MCAP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Capitalization</w:t>
      </w:r>
    </w:p>
    <w:p>
      <w:pPr>
        <w:pStyle w:val="BodyText"/>
        <w:spacing w:line="448" w:lineRule="auto"/>
        <w:ind w:left="359" w:right="7859"/>
      </w:pPr>
      <w:r>
        <w:rPr/>
        <w:t>VST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Stocks</w:t>
      </w:r>
      <w:r>
        <w:rPr>
          <w:spacing w:val="-4"/>
        </w:rPr>
        <w:t> </w:t>
      </w:r>
      <w:r>
        <w:rPr/>
        <w:t>Traded</w:t>
      </w:r>
      <w:r>
        <w:rPr>
          <w:spacing w:val="-57"/>
        </w:rPr>
        <w:t> </w:t>
      </w:r>
      <w:r>
        <w:rPr/>
        <w:t>ASI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all shares index</w:t>
      </w:r>
    </w:p>
    <w:p>
      <w:pPr>
        <w:pStyle w:val="BodyText"/>
      </w:pPr>
    </w:p>
    <w:p>
      <w:pPr>
        <w:pStyle w:val="BodyText"/>
        <w:ind w:left="359"/>
      </w:pPr>
      <w:r>
        <w:rPr/>
        <w:t>NOD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Deals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359"/>
      </w:pPr>
      <w:r>
        <w:rPr/>
        <w:t>µ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</w:p>
    <w:p>
      <w:pPr>
        <w:pStyle w:val="BodyText"/>
      </w:pPr>
    </w:p>
    <w:p>
      <w:pPr>
        <w:pStyle w:val="BodyText"/>
        <w:ind w:left="359"/>
        <w:jc w:val="both"/>
      </w:pPr>
      <w:r>
        <w:rPr>
          <w:position w:val="2"/>
        </w:rPr>
        <w:t>β</w:t>
      </w:r>
      <w:r>
        <w:rPr>
          <w:sz w:val="16"/>
        </w:rPr>
        <w:t>0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represents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intercept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359" w:right="5738"/>
        <w:jc w:val="both"/>
      </w:pPr>
      <w:r>
        <w:rPr>
          <w:position w:val="2"/>
        </w:rPr>
        <w:t>β</w:t>
      </w:r>
      <w:r>
        <w:rPr>
          <w:sz w:val="16"/>
        </w:rPr>
        <w:t>1</w:t>
      </w:r>
      <w:r>
        <w:rPr>
          <w:position w:val="2"/>
        </w:rPr>
        <w:t>= this parameter estimate the market capitalization</w:t>
      </w:r>
      <w:r>
        <w:rPr>
          <w:spacing w:val="-57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2 </w:t>
      </w:r>
      <w:r>
        <w:rPr>
          <w:position w:val="2"/>
        </w:rPr>
        <w:t>= this parameter estimate the value of stock traded</w:t>
      </w:r>
      <w:r>
        <w:rPr>
          <w:spacing w:val="-57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this</w:t>
      </w:r>
      <w:r>
        <w:rPr>
          <w:spacing w:val="-1"/>
          <w:position w:val="2"/>
        </w:rPr>
        <w:t> </w:t>
      </w:r>
      <w:r>
        <w:rPr>
          <w:position w:val="2"/>
        </w:rPr>
        <w:t>parameter estimates the</w:t>
      </w:r>
      <w:r>
        <w:rPr>
          <w:spacing w:val="-2"/>
          <w:position w:val="2"/>
        </w:rPr>
        <w:t> </w:t>
      </w:r>
      <w:r>
        <w:rPr>
          <w:position w:val="2"/>
        </w:rPr>
        <w:t>all shares</w:t>
      </w:r>
      <w:r>
        <w:rPr>
          <w:spacing w:val="-1"/>
          <w:position w:val="2"/>
        </w:rPr>
        <w:t> </w:t>
      </w:r>
      <w:r>
        <w:rPr>
          <w:position w:val="2"/>
        </w:rPr>
        <w:t>index</w:t>
      </w:r>
    </w:p>
    <w:p>
      <w:pPr>
        <w:pStyle w:val="BodyText"/>
        <w:spacing w:line="275" w:lineRule="exact"/>
        <w:ind w:left="1079"/>
      </w:pPr>
      <w:r>
        <w:rPr/>
        <w:t>It</w:t>
      </w:r>
      <w:r>
        <w:rPr>
          <w:spacing w:val="22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growth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proxy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real</w:t>
      </w:r>
      <w:r>
        <w:rPr>
          <w:spacing w:val="25"/>
        </w:rPr>
        <w:t> </w:t>
      </w:r>
      <w:r>
        <w:rPr/>
        <w:t>GDP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functionally</w:t>
      </w:r>
      <w:r>
        <w:rPr>
          <w:spacing w:val="22"/>
        </w:rPr>
        <w:t> </w:t>
      </w:r>
      <w:r>
        <w:rPr/>
        <w:t>related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market</w:t>
      </w:r>
      <w:r>
        <w:rPr>
          <w:spacing w:val="22"/>
        </w:rPr>
        <w:t> </w:t>
      </w:r>
      <w:r>
        <w:rPr/>
        <w:t>capitalization,</w:t>
      </w:r>
    </w:p>
    <w:p>
      <w:pPr>
        <w:spacing w:after="0" w:line="275" w:lineRule="exact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before="66"/>
        <w:ind w:left="359"/>
        <w:jc w:val="both"/>
      </w:pP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stocks</w:t>
      </w:r>
      <w:r>
        <w:rPr>
          <w:spacing w:val="-1"/>
        </w:rPr>
        <w:t> </w:t>
      </w:r>
      <w:r>
        <w:rPr/>
        <w:t>traded, all</w:t>
      </w:r>
      <w:r>
        <w:rPr>
          <w:spacing w:val="-1"/>
        </w:rPr>
        <w:t> </w:t>
      </w:r>
      <w:r>
        <w:rPr/>
        <w:t>shares index</w:t>
      </w:r>
      <w:r>
        <w:rPr>
          <w:spacing w:val="-1"/>
        </w:rPr>
        <w:t> </w:t>
      </w:r>
      <w:r>
        <w:rPr/>
        <w:t>and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2"/>
          <w:numId w:val="9"/>
        </w:numPr>
        <w:tabs>
          <w:tab w:pos="900" w:val="left" w:leader="none"/>
        </w:tabs>
        <w:spacing w:line="240" w:lineRule="auto" w:before="0" w:after="0"/>
        <w:ind w:left="899" w:right="0" w:hanging="541"/>
        <w:jc w:val="left"/>
      </w:pPr>
      <w:r>
        <w:rPr/>
        <w:t>Regression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2"/>
        <w:jc w:val="both"/>
      </w:pPr>
      <w:r>
        <w:rPr/>
        <w:t>The</w:t>
      </w:r>
      <w:r>
        <w:rPr>
          <w:spacing w:val="-5"/>
        </w:rPr>
        <w:t> </w:t>
      </w:r>
      <w:r>
        <w:rPr/>
        <w:t>Ordinary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5"/>
        </w:rPr>
        <w:t> </w:t>
      </w:r>
      <w:r>
        <w:rPr/>
        <w:t>(OLS)</w:t>
      </w:r>
      <w:r>
        <w:rPr>
          <w:spacing w:val="-5"/>
        </w:rPr>
        <w:t> </w:t>
      </w:r>
      <w:r>
        <w:rPr/>
        <w:t>econometric</w:t>
      </w:r>
      <w:r>
        <w:rPr>
          <w:spacing w:val="-4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the relationship between the dependent variable real GDP and ASI, MCAP, VST and NOD. The method was</w:t>
      </w:r>
      <w:r>
        <w:rPr>
          <w:spacing w:val="1"/>
        </w:rPr>
        <w:t> </w:t>
      </w:r>
      <w:r>
        <w:rPr/>
        <w:t>chosen</w:t>
      </w:r>
      <w:r>
        <w:rPr>
          <w:spacing w:val="-1"/>
        </w:rPr>
        <w:t> </w:t>
      </w:r>
      <w:r>
        <w:rPr/>
        <w:t>is because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being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linear unbiased</w:t>
      </w:r>
      <w:r>
        <w:rPr>
          <w:spacing w:val="2"/>
        </w:rPr>
        <w:t> </w:t>
      </w:r>
      <w:r>
        <w:rPr/>
        <w:t>estimator</w:t>
      </w:r>
      <w:r>
        <w:rPr>
          <w:spacing w:val="-2"/>
        </w:rPr>
        <w:t> </w:t>
      </w:r>
      <w:r>
        <w:rPr/>
        <w:t>(BLUE).</w:t>
      </w:r>
    </w:p>
    <w:p>
      <w:pPr>
        <w:pStyle w:val="BodyText"/>
        <w:spacing w:before="1"/>
      </w:pPr>
    </w:p>
    <w:p>
      <w:pPr>
        <w:pStyle w:val="Heading4"/>
        <w:numPr>
          <w:ilvl w:val="2"/>
          <w:numId w:val="9"/>
        </w:numPr>
        <w:tabs>
          <w:tab w:pos="900" w:val="left" w:leader="none"/>
        </w:tabs>
        <w:spacing w:line="240" w:lineRule="auto" w:before="0" w:after="0"/>
        <w:ind w:left="899" w:right="0" w:hanging="541"/>
        <w:jc w:val="left"/>
      </w:pP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5"/>
        <w:jc w:val="both"/>
      </w:pPr>
      <w:r>
        <w:rPr/>
        <w:t>The Unit root test is used to examine the stochastic properties of the time series I,e.whether the variables are</w:t>
      </w:r>
      <w:r>
        <w:rPr>
          <w:spacing w:val="1"/>
        </w:rPr>
        <w:t> </w:t>
      </w:r>
      <w:r>
        <w:rPr/>
        <w:t>stationary or non-stationary in nature. The ADF unit root test will be used in this study. This test will be done</w:t>
      </w:r>
      <w:r>
        <w:rPr>
          <w:spacing w:val="1"/>
        </w:rPr>
        <w:t> </w:t>
      </w:r>
      <w:r>
        <w:rPr/>
        <w:t>before applying the cointegration test. The test is conducted using 3 specifications: none, constant and constant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trend [specified in</w:t>
      </w:r>
      <w:r>
        <w:rPr>
          <w:spacing w:val="-1"/>
        </w:rPr>
        <w:t> </w:t>
      </w:r>
      <w:r>
        <w:rPr/>
        <w:t>model 3.2, 3.3 and</w:t>
      </w:r>
      <w:r>
        <w:rPr>
          <w:spacing w:val="-1"/>
        </w:rPr>
        <w:t> </w:t>
      </w:r>
      <w:r>
        <w:rPr/>
        <w:t>3.4 respectively].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AR (1)</w:t>
      </w:r>
      <w:r>
        <w:rPr>
          <w:spacing w:val="-3"/>
        </w:rPr>
        <w:t> </w:t>
      </w:r>
      <w:r>
        <w:rPr/>
        <w:t>series:</w:t>
      </w:r>
    </w:p>
    <w:p>
      <w:pPr>
        <w:pStyle w:val="BodyText"/>
        <w:tabs>
          <w:tab w:pos="8045" w:val="left" w:leader="none"/>
        </w:tabs>
        <w:spacing w:before="4"/>
        <w:ind w:left="125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𝛿𝑦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ab/>
        <w:t>[3,2]</w:t>
      </w:r>
    </w:p>
    <w:p>
      <w:pPr>
        <w:pStyle w:val="BodyText"/>
        <w:spacing w:before="1"/>
        <w:rPr>
          <w:rFonts w:ascii="Cambria Math"/>
        </w:rPr>
      </w:pPr>
    </w:p>
    <w:p>
      <w:pPr>
        <w:pStyle w:val="BodyText"/>
        <w:tabs>
          <w:tab w:pos="8028" w:val="left" w:leader="none"/>
        </w:tabs>
        <w:ind w:left="119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1"/>
        </w:rPr>
        <w:t> </w:t>
      </w:r>
      <w:r>
        <w:rPr>
          <w:rFonts w:ascii="Cambria Math" w:hAnsi="Cambria Math" w:eastAsia="Cambria Math"/>
        </w:rPr>
        <w:t>𝛽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𝛿𝑦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ab/>
        <w:t>[3.3]</w:t>
      </w:r>
    </w:p>
    <w:p>
      <w:pPr>
        <w:pStyle w:val="BodyText"/>
        <w:spacing w:before="11"/>
        <w:rPr>
          <w:rFonts w:ascii="Cambria Math"/>
          <w:sz w:val="23"/>
        </w:rPr>
      </w:pPr>
    </w:p>
    <w:p>
      <w:pPr>
        <w:pStyle w:val="BodyText"/>
        <w:tabs>
          <w:tab w:pos="8076" w:val="left" w:leader="none"/>
        </w:tabs>
        <w:ind w:left="119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70"/>
        </w:rPr>
        <w:t> </w:t>
      </w:r>
      <w:r>
        <w:rPr>
          <w:rFonts w:ascii="Cambria Math" w:hAnsi="Cambria Math" w:eastAsia="Cambria Math"/>
        </w:rPr>
        <w:t>𝛽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𝛿𝑦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ab/>
        <w:t>[3.4]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spacing w:line="480" w:lineRule="auto"/>
        <w:ind w:left="359" w:right="119"/>
        <w:jc w:val="both"/>
      </w:pPr>
      <w:r>
        <w:rPr/>
        <w:t>Where,</w:t>
      </w:r>
      <w:r>
        <w:rPr>
          <w:spacing w:val="-2"/>
        </w:rPr>
        <w:t> </w:t>
      </w:r>
      <w:r>
        <w:rPr>
          <w:i/>
        </w:rPr>
        <w:t>y</w:t>
      </w:r>
      <w:r>
        <w:rPr>
          <w:i/>
          <w:spacing w:val="-5"/>
        </w:rPr>
        <w:t> </w:t>
      </w:r>
      <w:r>
        <w:rPr/>
        <w:t>represents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are:</w:t>
      </w:r>
      <w:r>
        <w:rPr>
          <w:spacing w:val="-3"/>
        </w:rPr>
        <w:t> </w:t>
      </w:r>
      <w:r>
        <w:rPr/>
        <w:t>RGDP,</w:t>
      </w:r>
      <w:r>
        <w:rPr>
          <w:spacing w:val="-4"/>
        </w:rPr>
        <w:t> </w:t>
      </w:r>
      <w:r>
        <w:rPr/>
        <w:t>ASI,</w:t>
      </w:r>
      <w:r>
        <w:rPr>
          <w:spacing w:val="-4"/>
        </w:rPr>
        <w:t> </w:t>
      </w:r>
      <w:r>
        <w:rPr/>
        <w:t>MCAP,VST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NOD.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rule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>
          <w:rFonts w:ascii="Cambria Math" w:eastAsia="Cambria Math"/>
        </w:rPr>
        <w:t>𝛿</w:t>
      </w:r>
      <w:r>
        <w:rPr>
          <w:rFonts w:ascii="Cambria Math" w:eastAsia="Cambria Math"/>
          <w:spacing w:val="13"/>
        </w:rPr>
        <w:t> </w:t>
      </w:r>
      <w:r>
        <w:rPr/>
        <w:t>&lt;</w:t>
      </w:r>
      <w:r>
        <w:rPr>
          <w:spacing w:val="-57"/>
        </w:rPr>
        <w:t> </w:t>
      </w:r>
      <w:r>
        <w:rPr/>
        <w:t>1, then the series in non stationary, if </w:t>
      </w:r>
      <w:r>
        <w:rPr>
          <w:rFonts w:ascii="Cambria Math" w:eastAsia="Cambria Math"/>
        </w:rPr>
        <w:t>𝛿 </w:t>
      </w:r>
      <w:r>
        <w:rPr/>
        <w:t>= 1, then the series is non-stationary and when </w:t>
      </w:r>
      <w:r>
        <w:rPr>
          <w:rFonts w:ascii="Cambria Math" w:eastAsia="Cambria Math"/>
        </w:rPr>
        <w:t>𝛿 </w:t>
      </w:r>
      <w:r>
        <w:rPr/>
        <w:t>&gt; 1, then the series is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explosive</w:t>
      </w:r>
      <w:r>
        <w:rPr>
          <w:spacing w:val="1"/>
        </w:rPr>
        <w:t> </w:t>
      </w:r>
      <w:r>
        <w:rPr/>
        <w:t>and is non stable.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ADF unit root test the following</w:t>
      </w:r>
      <w:r>
        <w:rPr>
          <w:spacing w:val="-1"/>
        </w:rPr>
        <w:t> </w:t>
      </w:r>
      <w:r>
        <w:rPr/>
        <w:t>hypothesis:</w:t>
      </w:r>
    </w:p>
    <w:p>
      <w:pPr>
        <w:pStyle w:val="BodyText"/>
        <w:spacing w:before="1"/>
        <w:ind w:left="359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 has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unit root (non stationary)</w:t>
      </w:r>
    </w:p>
    <w:p>
      <w:pPr>
        <w:pStyle w:val="BodyText"/>
        <w:spacing w:before="4"/>
      </w:pPr>
    </w:p>
    <w:p>
      <w:pPr>
        <w:pStyle w:val="BodyText"/>
        <w:ind w:left="359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has no</w:t>
      </w:r>
      <w:r>
        <w:rPr>
          <w:spacing w:val="-1"/>
          <w:vertAlign w:val="baseline"/>
        </w:rPr>
        <w:t> </w:t>
      </w:r>
      <w:r>
        <w:rPr>
          <w:vertAlign w:val="baseline"/>
        </w:rPr>
        <w:t>unit</w:t>
      </w:r>
      <w:r>
        <w:rPr>
          <w:spacing w:val="1"/>
          <w:vertAlign w:val="baseline"/>
        </w:rPr>
        <w:t> </w:t>
      </w:r>
      <w:r>
        <w:rPr>
          <w:vertAlign w:val="baseline"/>
        </w:rPr>
        <w:t>root (stationary)</w:t>
      </w:r>
    </w:p>
    <w:p>
      <w:pPr>
        <w:pStyle w:val="BodyText"/>
        <w:spacing w:before="7"/>
      </w:pPr>
    </w:p>
    <w:p>
      <w:pPr>
        <w:pStyle w:val="BodyText"/>
        <w:spacing w:line="477" w:lineRule="auto"/>
        <w:ind w:left="359" w:right="121"/>
        <w:jc w:val="both"/>
      </w:pPr>
      <w:r>
        <w:rPr/>
        <w:t>If</w:t>
      </w:r>
      <w:r>
        <w:rPr>
          <w:spacing w:val="-3"/>
        </w:rPr>
        <w:t> </w:t>
      </w:r>
      <w:r>
        <w:rPr/>
        <w:t>the P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>
          <w:rFonts w:ascii="Cambria Math" w:eastAsia="Cambria Math"/>
        </w:rPr>
        <w:t>𝛼</w:t>
      </w:r>
      <w:r>
        <w:rPr/>
        <w:t>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hypothesis.</w:t>
      </w:r>
      <w:r>
        <w:rPr>
          <w:spacing w:val="-1"/>
        </w:rPr>
        <w:t> </w:t>
      </w:r>
      <w:r>
        <w:rPr/>
        <w:t>This means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>
          <w:i/>
        </w:rPr>
        <w:t>y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stationary and does</w:t>
      </w:r>
      <w:r>
        <w:rPr>
          <w:spacing w:val="-1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unit root.</w:t>
      </w:r>
    </w:p>
    <w:p>
      <w:pPr>
        <w:pStyle w:val="Heading4"/>
        <w:numPr>
          <w:ilvl w:val="2"/>
          <w:numId w:val="9"/>
        </w:numPr>
        <w:tabs>
          <w:tab w:pos="900" w:val="left" w:leader="none"/>
        </w:tabs>
        <w:spacing w:line="240" w:lineRule="auto" w:before="4" w:after="0"/>
        <w:ind w:left="899" w:right="0" w:hanging="541"/>
        <w:jc w:val="left"/>
      </w:pPr>
      <w:r>
        <w:rPr/>
        <w:t>Johansen</w:t>
      </w:r>
      <w:r>
        <w:rPr>
          <w:spacing w:val="-2"/>
        </w:rPr>
        <w:t> </w:t>
      </w:r>
      <w:r>
        <w:rPr/>
        <w:t>Cointegration</w:t>
      </w:r>
      <w:r>
        <w:rPr>
          <w:spacing w:val="-2"/>
        </w:rPr>
        <w:t> </w:t>
      </w:r>
      <w:r>
        <w:rPr/>
        <w:t>Test</w:t>
      </w:r>
    </w:p>
    <w:p>
      <w:pPr>
        <w:spacing w:after="0" w:line="240" w:lineRule="auto"/>
        <w:jc w:val="left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20"/>
        <w:jc w:val="both"/>
      </w:pPr>
      <w:r>
        <w:rPr/>
        <w:t>The</w:t>
      </w:r>
      <w:r>
        <w:rPr>
          <w:spacing w:val="-12"/>
        </w:rPr>
        <w:t> </w:t>
      </w:r>
      <w:r>
        <w:rPr/>
        <w:t>Johansen</w:t>
      </w:r>
      <w:r>
        <w:rPr>
          <w:spacing w:val="-11"/>
        </w:rPr>
        <w:t> </w:t>
      </w:r>
      <w:r>
        <w:rPr/>
        <w:t>cointegration</w:t>
      </w:r>
      <w:r>
        <w:rPr>
          <w:spacing w:val="-11"/>
        </w:rPr>
        <w:t> </w:t>
      </w:r>
      <w:r>
        <w:rPr/>
        <w:t>test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test</w:t>
      </w:r>
      <w:r>
        <w:rPr>
          <w:spacing w:val="-9"/>
        </w:rPr>
        <w:t> </w:t>
      </w:r>
      <w:r>
        <w:rPr/>
        <w:t>if</w:t>
      </w:r>
      <w:r>
        <w:rPr>
          <w:spacing w:val="-11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long</w:t>
      </w:r>
      <w:r>
        <w:rPr>
          <w:spacing w:val="-11"/>
        </w:rPr>
        <w:t> </w:t>
      </w:r>
      <w:r>
        <w:rPr/>
        <w:t>run</w:t>
      </w:r>
      <w:r>
        <w:rPr>
          <w:spacing w:val="-12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growth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capitalization,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stocks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Johansen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employ</w:t>
      </w:r>
      <w:r>
        <w:rPr>
          <w:spacing w:val="-1"/>
        </w:rPr>
        <w:t> </w:t>
      </w:r>
      <w:r>
        <w:rPr/>
        <w:t>if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unit root test shows that</w:t>
      </w:r>
      <w:r>
        <w:rPr>
          <w:spacing w:val="-1"/>
        </w:rPr>
        <w:t> </w:t>
      </w:r>
      <w:r>
        <w:rPr/>
        <w:t>all the variables used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same order of integration.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54"/>
        <w:ind w:left="359"/>
      </w:pPr>
      <w:r>
        <w:rPr/>
        <w:t>3.4.5.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1"/>
        <w:jc w:val="both"/>
      </w:pPr>
      <w:r>
        <w:rPr/>
        <w:t>The</w:t>
      </w:r>
      <w:r>
        <w:rPr>
          <w:spacing w:val="-5"/>
        </w:rPr>
        <w:t> </w:t>
      </w:r>
      <w:r>
        <w:rPr/>
        <w:t>Ordinary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5"/>
        </w:rPr>
        <w:t> </w:t>
      </w:r>
      <w:r>
        <w:rPr/>
        <w:t>(OLS)</w:t>
      </w:r>
      <w:r>
        <w:rPr>
          <w:spacing w:val="-5"/>
        </w:rPr>
        <w:t> </w:t>
      </w:r>
      <w:r>
        <w:rPr/>
        <w:t>econometric</w:t>
      </w:r>
      <w:r>
        <w:rPr>
          <w:spacing w:val="-4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the relationship between the dependent variable real GDP and stock market development variables: market</w:t>
      </w:r>
      <w:r>
        <w:rPr>
          <w:spacing w:val="1"/>
        </w:rPr>
        <w:t> </w:t>
      </w:r>
      <w:r>
        <w:rPr/>
        <w:t>capitalization (MCAP), values of stocks traded (VST), and all shares index (ASI). The method was chosen is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 has the</w:t>
      </w:r>
      <w:r>
        <w:rPr>
          <w:spacing w:val="-1"/>
        </w:rPr>
        <w:t> </w:t>
      </w:r>
      <w:r>
        <w:rPr/>
        <w:t>properties of being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linear unbiased estimator</w:t>
      </w:r>
      <w:r>
        <w:rPr>
          <w:spacing w:val="-1"/>
        </w:rPr>
        <w:t> </w:t>
      </w:r>
      <w:r>
        <w:rPr/>
        <w:t>(BLUE).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ind w:left="359"/>
      </w:pPr>
      <w:r>
        <w:rPr/>
        <w:t>3.4.6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 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19"/>
        <w:jc w:val="both"/>
        <w:rPr>
          <w:i/>
        </w:rPr>
      </w:pPr>
      <w:r>
        <w:rPr/>
        <w:t>The</w:t>
      </w:r>
      <w:r>
        <w:rPr>
          <w:spacing w:val="-12"/>
        </w:rPr>
        <w:t> </w:t>
      </w:r>
      <w:r>
        <w:rPr/>
        <w:t>Granger</w:t>
      </w:r>
      <w:r>
        <w:rPr>
          <w:spacing w:val="-12"/>
        </w:rPr>
        <w:t> </w:t>
      </w:r>
      <w:r>
        <w:rPr/>
        <w:t>test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measure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causal</w:t>
      </w:r>
      <w:r>
        <w:rPr>
          <w:spacing w:val="-10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growth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share</w:t>
      </w:r>
      <w:r>
        <w:rPr>
          <w:spacing w:val="-13"/>
        </w:rPr>
        <w:t> </w:t>
      </w:r>
      <w:r>
        <w:rPr/>
        <w:t>index,</w:t>
      </w:r>
      <w:r>
        <w:rPr>
          <w:spacing w:val="-10"/>
        </w:rPr>
        <w:t> </w:t>
      </w:r>
      <w:r>
        <w:rPr/>
        <w:t>market</w:t>
      </w:r>
      <w:r>
        <w:rPr>
          <w:spacing w:val="-58"/>
        </w:rPr>
        <w:t> </w:t>
      </w:r>
      <w:r>
        <w:rPr/>
        <w:t>capitalization,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stocks</w:t>
      </w:r>
      <w:r>
        <w:rPr>
          <w:spacing w:val="-1"/>
        </w:rPr>
        <w:t> </w:t>
      </w:r>
      <w:r>
        <w:rPr/>
        <w:t>traded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shares</w:t>
      </w:r>
      <w:r>
        <w:rPr>
          <w:spacing w:val="-2"/>
        </w:rPr>
        <w:t> </w:t>
      </w:r>
      <w:r>
        <w:rPr/>
        <w:t>index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Granger</w:t>
      </w:r>
      <w:r>
        <w:rPr>
          <w:spacing w:val="-58"/>
        </w:rPr>
        <w:t> </w:t>
      </w:r>
      <w:r>
        <w:rPr/>
        <w:t>(1988),</w:t>
      </w:r>
      <w:r>
        <w:rPr>
          <w:spacing w:val="-5"/>
        </w:rPr>
        <w:t> </w:t>
      </w:r>
      <w:r>
        <w:rPr/>
        <w:t>“if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cointegrated,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possibility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 them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one direction”. Granger also said that causality between economic variables can also exist even if the variables</w:t>
      </w:r>
      <w:r>
        <w:rPr>
          <w:spacing w:val="1"/>
        </w:rPr>
        <w:t> </w:t>
      </w:r>
      <w:r>
        <w:rPr/>
        <w:t>are not cointegrated. Causality between economic variables can also exist even if they are not cointegrated. The</w:t>
      </w:r>
      <w:r>
        <w:rPr>
          <w:spacing w:val="-57"/>
        </w:rPr>
        <w:t> </w:t>
      </w:r>
      <w:r>
        <w:rPr/>
        <w:t>variable </w:t>
      </w:r>
      <w:r>
        <w:rPr>
          <w:i/>
        </w:rPr>
        <w:t>y </w:t>
      </w:r>
      <w:r>
        <w:rPr/>
        <w:t>(RGDP) granger cause the variable </w:t>
      </w:r>
      <w:r>
        <w:rPr>
          <w:i/>
        </w:rPr>
        <w:t>x </w:t>
      </w:r>
      <w:r>
        <w:rPr/>
        <w:t>(ASI, MCAP, VST and NOD) 2), when the knowledge of the</w:t>
      </w:r>
      <w:r>
        <w:rPr>
          <w:spacing w:val="1"/>
        </w:rPr>
        <w:t> </w:t>
      </w:r>
      <w:r>
        <w:rPr/>
        <w:t>past</w:t>
      </w:r>
      <w:r>
        <w:rPr>
          <w:spacing w:val="-13"/>
        </w:rPr>
        <w:t> </w:t>
      </w:r>
      <w:r>
        <w:rPr/>
        <w:t>history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>
          <w:i/>
        </w:rPr>
        <w:t>y</w:t>
      </w:r>
      <w:r>
        <w:rPr>
          <w:i/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useful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predicting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future</w:t>
      </w:r>
      <w:r>
        <w:rPr>
          <w:spacing w:val="-14"/>
        </w:rPr>
        <w:t> </w:t>
      </w:r>
      <w:r>
        <w:rPr/>
        <w:t>state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i/>
        </w:rPr>
        <w:t>x</w:t>
      </w:r>
      <w:r>
        <w:rPr>
          <w:i/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past</w:t>
      </w:r>
      <w:r>
        <w:rPr>
          <w:spacing w:val="-12"/>
        </w:rPr>
        <w:t> </w:t>
      </w:r>
      <w:r>
        <w:rPr/>
        <w:t>history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>
          <w:i/>
        </w:rPr>
        <w:t>x</w:t>
      </w:r>
      <w:r>
        <w:rPr>
          <w:i/>
          <w:spacing w:val="-12"/>
        </w:rPr>
        <w:t> </w:t>
      </w:r>
      <w:r>
        <w:rPr/>
        <w:t>(Granger,</w:t>
      </w:r>
      <w:r>
        <w:rPr>
          <w:spacing w:val="-11"/>
        </w:rPr>
        <w:t> </w:t>
      </w:r>
      <w:r>
        <w:rPr/>
        <w:t>1969).</w:t>
      </w:r>
      <w:r>
        <w:rPr>
          <w:spacing w:val="35"/>
        </w:rPr>
        <w:t> </w:t>
      </w:r>
      <w:r>
        <w:rPr/>
        <w:t>Granger</w:t>
      </w:r>
      <w:r>
        <w:rPr>
          <w:spacing w:val="-57"/>
        </w:rPr>
        <w:t> </w:t>
      </w:r>
      <w:r>
        <w:rPr/>
        <w:t>causality can occur even if there is no cointegration among the variables. A unidirectional causality means a</w:t>
      </w:r>
      <w:r>
        <w:rPr>
          <w:spacing w:val="1"/>
        </w:rPr>
        <w:t> </w:t>
      </w:r>
      <w:r>
        <w:rPr/>
        <w:t>variable</w:t>
      </w:r>
      <w:r>
        <w:rPr>
          <w:spacing w:val="-11"/>
        </w:rPr>
        <w:t> </w:t>
      </w:r>
      <w:r>
        <w:rPr>
          <w:i/>
        </w:rPr>
        <w:t>y</w:t>
      </w:r>
      <w:r>
        <w:rPr>
          <w:i/>
          <w:spacing w:val="-14"/>
        </w:rPr>
        <w:t> </w:t>
      </w:r>
      <w:r>
        <w:rPr/>
        <w:t>granger</w:t>
      </w:r>
      <w:r>
        <w:rPr>
          <w:spacing w:val="-12"/>
        </w:rPr>
        <w:t> </w:t>
      </w:r>
      <w:r>
        <w:rPr/>
        <w:t>causes</w:t>
      </w:r>
      <w:r>
        <w:rPr>
          <w:spacing w:val="-7"/>
        </w:rPr>
        <w:t> </w:t>
      </w:r>
      <w:r>
        <w:rPr>
          <w:i/>
        </w:rPr>
        <w:t>x</w:t>
      </w:r>
      <w:r>
        <w:rPr>
          <w:i/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variable</w:t>
      </w:r>
      <w:r>
        <w:rPr>
          <w:spacing w:val="-10"/>
        </w:rPr>
        <w:t> </w:t>
      </w:r>
      <w:r>
        <w:rPr>
          <w:i/>
        </w:rPr>
        <w:t>x</w:t>
      </w:r>
      <w:r>
        <w:rPr>
          <w:i/>
          <w:spacing w:val="-12"/>
        </w:rPr>
        <w:t> </w:t>
      </w:r>
      <w:r>
        <w:rPr/>
        <w:t>granger</w:t>
      </w:r>
      <w:r>
        <w:rPr>
          <w:spacing w:val="-11"/>
        </w:rPr>
        <w:t> </w:t>
      </w:r>
      <w:r>
        <w:rPr/>
        <w:t>causes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variable</w:t>
      </w:r>
      <w:r>
        <w:rPr>
          <w:spacing w:val="-10"/>
        </w:rPr>
        <w:t> </w:t>
      </w:r>
      <w:r>
        <w:rPr>
          <w:i/>
        </w:rPr>
        <w:t>y</w:t>
      </w:r>
      <w:r>
        <w:rPr>
          <w:i/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vice</w:t>
      </w:r>
      <w:r>
        <w:rPr>
          <w:spacing w:val="-14"/>
        </w:rPr>
        <w:t> </w:t>
      </w:r>
      <w:r>
        <w:rPr/>
        <w:t>versa.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bidirectional</w:t>
      </w:r>
      <w:r>
        <w:rPr>
          <w:spacing w:val="-12"/>
        </w:rPr>
        <w:t> </w:t>
      </w:r>
      <w:r>
        <w:rPr/>
        <w:t>causality</w:t>
      </w:r>
      <w:r>
        <w:rPr>
          <w:spacing w:val="-58"/>
        </w:rPr>
        <w:t> </w:t>
      </w:r>
      <w:r>
        <w:rPr/>
        <w:t>arises when a variable </w:t>
      </w:r>
      <w:r>
        <w:rPr>
          <w:i/>
        </w:rPr>
        <w:t>x </w:t>
      </w:r>
      <w:r>
        <w:rPr/>
        <w:t>granger causes a variable </w:t>
      </w:r>
      <w:r>
        <w:rPr>
          <w:i/>
        </w:rPr>
        <w:t>y</w:t>
      </w:r>
      <w:r>
        <w:rPr/>
        <w:t>, and a variable </w:t>
      </w:r>
      <w:r>
        <w:rPr>
          <w:i/>
        </w:rPr>
        <w:t>y </w:t>
      </w:r>
      <w:r>
        <w:rPr/>
        <w:t>granger causes a variable </w:t>
      </w:r>
      <w:r>
        <w:rPr>
          <w:i/>
        </w:rPr>
        <w:t>x</w:t>
      </w:r>
      <w:r>
        <w:rPr/>
        <w:t>, while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in causality means 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 relationship between the variables</w:t>
      </w:r>
      <w:r>
        <w:rPr>
          <w:spacing w:val="3"/>
        </w:rPr>
        <w:t> </w:t>
      </w:r>
      <w:r>
        <w:rPr>
          <w:i/>
        </w:rPr>
        <w:t>x</w:t>
      </w:r>
      <w:r>
        <w:rPr>
          <w:i/>
          <w:spacing w:val="-1"/>
        </w:rPr>
        <w:t> </w:t>
      </w:r>
      <w:r>
        <w:rPr/>
        <w:t>and </w:t>
      </w:r>
      <w:r>
        <w:rPr>
          <w:i/>
        </w:rPr>
        <w:t>y.</w:t>
      </w:r>
    </w:p>
    <w:p>
      <w:pPr>
        <w:pStyle w:val="BodyText"/>
        <w:spacing w:line="480" w:lineRule="auto" w:before="1"/>
        <w:ind w:left="359" w:right="4879"/>
      </w:pPr>
      <w:r>
        <w:rPr/>
        <w:t>The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granger</w:t>
      </w:r>
      <w:r>
        <w:rPr>
          <w:spacing w:val="-1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equation: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Granger causality test hypothesis:</w:t>
      </w:r>
    </w:p>
    <w:p>
      <w:pPr>
        <w:pStyle w:val="BodyText"/>
        <w:spacing w:before="1"/>
        <w:ind w:left="359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0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e-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 systems do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granger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growth.</w:t>
      </w:r>
    </w:p>
    <w:p>
      <w:pPr>
        <w:spacing w:after="0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before="67"/>
        <w:ind w:left="359"/>
        <w:jc w:val="both"/>
      </w:pP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1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e-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systems granger causes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4"/>
        <w:numPr>
          <w:ilvl w:val="1"/>
          <w:numId w:val="9"/>
        </w:numPr>
        <w:tabs>
          <w:tab w:pos="720" w:val="left" w:leader="none"/>
        </w:tabs>
        <w:spacing w:line="240" w:lineRule="auto" w:before="0" w:after="0"/>
        <w:ind w:left="719" w:right="0" w:hanging="361"/>
        <w:jc w:val="left"/>
      </w:pPr>
      <w:bookmarkStart w:name="_TOC_250011" w:id="3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"/>
      <w:r>
        <w:rPr/>
        <w:t>Methods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59" w:right="123"/>
        <w:jc w:val="both"/>
      </w:pP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quantitative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predicting,</w:t>
      </w:r>
      <w:r>
        <w:rPr>
          <w:spacing w:val="-5"/>
        </w:rPr>
        <w:t> </w:t>
      </w:r>
      <w:r>
        <w:rPr/>
        <w:t>proving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disproving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hypothesis.</w:t>
      </w:r>
      <w:r>
        <w:rPr>
          <w:spacing w:val="-57"/>
        </w:rPr>
        <w:t> </w:t>
      </w:r>
      <w:r>
        <w:rPr/>
        <w:t>Time</w:t>
      </w:r>
      <w:r>
        <w:rPr>
          <w:spacing w:val="-6"/>
        </w:rPr>
        <w:t> </w:t>
      </w:r>
      <w:r>
        <w:rPr/>
        <w:t>series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provide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years.</w:t>
      </w:r>
      <w:r>
        <w:rPr>
          <w:spacing w:val="42"/>
        </w:rPr>
        <w:t> </w:t>
      </w:r>
      <w:r>
        <w:rPr/>
        <w:t>The</w:t>
      </w:r>
      <w:r>
        <w:rPr>
          <w:spacing w:val="-7"/>
        </w:rPr>
        <w:t> </w:t>
      </w:r>
      <w:r>
        <w:rPr/>
        <w:t>choice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OLS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guided</w:t>
      </w:r>
      <w:r>
        <w:rPr>
          <w:spacing w:val="-58"/>
        </w:rPr>
        <w:t> </w:t>
      </w:r>
      <w:r>
        <w:rPr/>
        <w:t>by the fact that it is the best linear unbiased estimator (BLUE). Ordinary least square of multiple regression</w:t>
      </w:r>
      <w:r>
        <w:rPr>
          <w:spacing w:val="1"/>
        </w:rPr>
        <w:t> </w:t>
      </w:r>
      <w:r>
        <w:rPr/>
        <w:t>analysis was necessary to estimate the relationship between the dependent and the independent variables. The</w:t>
      </w:r>
      <w:r>
        <w:rPr>
          <w:spacing w:val="1"/>
        </w:rPr>
        <w:t> </w:t>
      </w:r>
      <w:r>
        <w:rPr/>
        <w:t>Johansen</w:t>
      </w:r>
      <w:r>
        <w:rPr>
          <w:spacing w:val="-1"/>
        </w:rPr>
        <w:t> </w:t>
      </w:r>
      <w:r>
        <w:rPr/>
        <w:t>cointegration test</w:t>
      </w:r>
      <w:r>
        <w:rPr>
          <w:spacing w:val="-1"/>
        </w:rPr>
        <w:t> </w:t>
      </w:r>
      <w:r>
        <w:rPr/>
        <w:t>is used</w:t>
      </w:r>
      <w:r>
        <w:rPr>
          <w:spacing w:val="-1"/>
        </w:rPr>
        <w:t> </w:t>
      </w:r>
      <w:r>
        <w:rPr/>
        <w:t>to examine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long run relationship exists</w:t>
      </w:r>
      <w:r>
        <w:rPr>
          <w:spacing w:val="-1"/>
        </w:rPr>
        <w:t> </w:t>
      </w:r>
      <w:r>
        <w:rPr/>
        <w:t>among the</w:t>
      </w:r>
      <w:r>
        <w:rPr>
          <w:spacing w:val="-2"/>
        </w:rPr>
        <w:t> </w:t>
      </w:r>
      <w:r>
        <w:rPr/>
        <w:t>variables.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00" w:top="1500" w:bottom="1180" w:left="560" w:right="480"/>
        </w:sectPr>
      </w:pPr>
    </w:p>
    <w:p>
      <w:pPr>
        <w:pStyle w:val="Heading4"/>
        <w:spacing w:before="66"/>
        <w:ind w:left="2299" w:right="2063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2299" w:right="206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4"/>
        <w:numPr>
          <w:ilvl w:val="1"/>
          <w:numId w:val="10"/>
        </w:numPr>
        <w:tabs>
          <w:tab w:pos="720" w:val="left" w:leader="none"/>
        </w:tabs>
        <w:spacing w:line="240" w:lineRule="auto" w:before="0" w:after="0"/>
        <w:ind w:left="719" w:right="0" w:hanging="361"/>
        <w:jc w:val="both"/>
      </w:pPr>
      <w:bookmarkStart w:name="_TOC_250010" w:id="4"/>
      <w:bookmarkEnd w:id="4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4"/>
        <w:jc w:val="both"/>
      </w:pPr>
      <w:r>
        <w:rPr/>
        <w:t>The</w:t>
      </w:r>
      <w:r>
        <w:rPr>
          <w:spacing w:val="-12"/>
        </w:rPr>
        <w:t> </w:t>
      </w:r>
      <w:r>
        <w:rPr/>
        <w:t>objective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chapter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analysis,</w:t>
      </w:r>
      <w:r>
        <w:rPr>
          <w:spacing w:val="-11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interpretation.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2"/>
        </w:rPr>
        <w:t> </w:t>
      </w:r>
      <w:r>
        <w:rPr/>
        <w:t>that,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chapter</w:t>
      </w:r>
      <w:r>
        <w:rPr>
          <w:spacing w:val="-58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divided</w:t>
      </w:r>
      <w:r>
        <w:rPr>
          <w:spacing w:val="-15"/>
        </w:rPr>
        <w:t> </w:t>
      </w:r>
      <w:r>
        <w:rPr>
          <w:spacing w:val="-1"/>
        </w:rPr>
        <w:t>into</w:t>
      </w:r>
      <w:r>
        <w:rPr>
          <w:spacing w:val="-15"/>
        </w:rPr>
        <w:t> </w:t>
      </w:r>
      <w:r>
        <w:rPr/>
        <w:t>seven</w:t>
      </w:r>
      <w:r>
        <w:rPr>
          <w:spacing w:val="-15"/>
        </w:rPr>
        <w:t> </w:t>
      </w:r>
      <w:r>
        <w:rPr/>
        <w:t>sections.</w:t>
      </w:r>
      <w:r>
        <w:rPr>
          <w:spacing w:val="-15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one</w:t>
      </w:r>
      <w:r>
        <w:rPr>
          <w:spacing w:val="-16"/>
        </w:rPr>
        <w:t> </w:t>
      </w:r>
      <w:r>
        <w:rPr/>
        <w:t>covering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introduction,</w:t>
      </w:r>
      <w:r>
        <w:rPr>
          <w:spacing w:val="-15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descriptive</w:t>
      </w:r>
      <w:r>
        <w:rPr>
          <w:spacing w:val="-16"/>
        </w:rPr>
        <w:t> </w:t>
      </w:r>
      <w:r>
        <w:rPr/>
        <w:t>statistics</w:t>
      </w:r>
      <w:r>
        <w:rPr>
          <w:spacing w:val="-58"/>
        </w:rPr>
        <w:t> </w:t>
      </w:r>
      <w:r>
        <w:rPr/>
        <w:t>of the variables used in the study. Section three present the results of the unit root test. Section four present the</w:t>
      </w:r>
      <w:r>
        <w:rPr>
          <w:spacing w:val="1"/>
        </w:rPr>
        <w:t> </w:t>
      </w:r>
      <w:r>
        <w:rPr/>
        <w:t>result of the cointegration tests results. Section five present the result of the regression analysis, while section</w:t>
      </w:r>
      <w:r>
        <w:rPr>
          <w:spacing w:val="1"/>
        </w:rPr>
        <w:t> </w:t>
      </w:r>
      <w:r>
        <w:rPr/>
        <w:t>six</w:t>
      </w:r>
      <w:r>
        <w:rPr>
          <w:spacing w:val="-10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Granger</w:t>
      </w:r>
      <w:r>
        <w:rPr>
          <w:spacing w:val="-9"/>
        </w:rPr>
        <w:t> </w:t>
      </w:r>
      <w:r>
        <w:rPr/>
        <w:t>causality</w:t>
      </w:r>
      <w:r>
        <w:rPr>
          <w:spacing w:val="-10"/>
        </w:rPr>
        <w:t> </w:t>
      </w:r>
      <w:r>
        <w:rPr/>
        <w:t>test.</w:t>
      </w:r>
      <w:r>
        <w:rPr>
          <w:spacing w:val="-9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seven</w:t>
      </w:r>
      <w:r>
        <w:rPr>
          <w:spacing w:val="-8"/>
        </w:rPr>
        <w:t> </w:t>
      </w:r>
      <w:r>
        <w:rPr/>
        <w:t>test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hypothesis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discussions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findings.</w:t>
      </w:r>
    </w:p>
    <w:p>
      <w:pPr>
        <w:pStyle w:val="Heading4"/>
        <w:numPr>
          <w:ilvl w:val="1"/>
          <w:numId w:val="10"/>
        </w:numPr>
        <w:tabs>
          <w:tab w:pos="720" w:val="left" w:leader="none"/>
        </w:tabs>
        <w:spacing w:line="240" w:lineRule="auto" w:before="200" w:after="0"/>
        <w:ind w:left="719" w:right="0" w:hanging="361"/>
        <w:jc w:val="both"/>
      </w:pPr>
      <w:bookmarkStart w:name="_TOC_250009" w:id="5"/>
      <w:r>
        <w:rPr/>
        <w:t>Summary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5"/>
      <w:r>
        <w:rPr/>
        <w:t>variables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2"/>
        <w:jc w:val="both"/>
      </w:pPr>
      <w:r>
        <w:rPr/>
        <w:t>Table 4.1 shows the summary statistics of the variables used in the study. The result shows that the mean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NOD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highest at</w:t>
      </w:r>
      <w:r>
        <w:rPr>
          <w:spacing w:val="1"/>
        </w:rPr>
        <w:t> </w:t>
      </w:r>
      <w:r>
        <w:rPr/>
        <w:t>701,355.5,</w:t>
      </w:r>
      <w:r>
        <w:rPr>
          <w:spacing w:val="-1"/>
        </w:rPr>
        <w:t> </w:t>
      </w:r>
      <w:r>
        <w:rPr/>
        <w:t>while ASI</w:t>
      </w:r>
      <w:r>
        <w:rPr>
          <w:spacing w:val="-4"/>
        </w:rPr>
        <w:t> </w:t>
      </w:r>
      <w:r>
        <w:rPr/>
        <w:t>has</w:t>
      </w:r>
      <w:r>
        <w:rPr>
          <w:spacing w:val="2"/>
        </w:rPr>
        <w:t> </w:t>
      </w:r>
      <w:r>
        <w:rPr/>
        <w:t>the lowest mean value at</w:t>
      </w:r>
      <w:r>
        <w:rPr>
          <w:spacing w:val="2"/>
        </w:rPr>
        <w:t> </w:t>
      </w:r>
      <w:r>
        <w:rPr/>
        <w:t>1,4912.70.</w:t>
      </w:r>
    </w:p>
    <w:p>
      <w:pPr>
        <w:pStyle w:val="Heading4"/>
        <w:spacing w:before="1"/>
        <w:ind w:left="359"/>
        <w:jc w:val="both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(1980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1251"/>
        <w:gridCol w:w="1252"/>
        <w:gridCol w:w="1251"/>
        <w:gridCol w:w="1251"/>
        <w:gridCol w:w="1248"/>
      </w:tblGrid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ASI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99" w:right="85"/>
              <w:jc w:val="center"/>
              <w:rPr>
                <w:sz w:val="24"/>
              </w:rPr>
            </w:pPr>
            <w:r>
              <w:rPr>
                <w:sz w:val="24"/>
              </w:rPr>
              <w:t>MCAP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NOD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RGDP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VST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79"/>
              <w:jc w:val="center"/>
              <w:rPr>
                <w:sz w:val="24"/>
              </w:rPr>
            </w:pPr>
            <w:r>
              <w:rPr>
                <w:sz w:val="24"/>
              </w:rPr>
              <w:t>1,4912.70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6" w:right="85"/>
              <w:jc w:val="center"/>
              <w:rPr>
                <w:sz w:val="24"/>
              </w:rPr>
            </w:pPr>
            <w:r>
              <w:rPr>
                <w:sz w:val="24"/>
              </w:rPr>
              <w:t>5,584.306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9" w:right="84"/>
              <w:jc w:val="center"/>
              <w:rPr>
                <w:sz w:val="24"/>
              </w:rPr>
            </w:pPr>
            <w:r>
              <w:rPr>
                <w:sz w:val="24"/>
              </w:rPr>
              <w:t>701,355.5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8" w:right="84"/>
              <w:jc w:val="center"/>
              <w:rPr>
                <w:sz w:val="24"/>
              </w:rPr>
            </w:pPr>
            <w:r>
              <w:rPr>
                <w:sz w:val="24"/>
              </w:rPr>
              <w:t>34,690.67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2" w:right="86"/>
              <w:jc w:val="center"/>
              <w:rPr>
                <w:sz w:val="24"/>
              </w:rPr>
            </w:pPr>
            <w:r>
              <w:rPr>
                <w:sz w:val="24"/>
              </w:rPr>
              <w:t>377,360.2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8111.000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472.3000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123509.0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23688.28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28153.10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57990.20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25890.22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3535631.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71387.83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2350876.</w:t>
            </w:r>
          </w:p>
        </w:tc>
      </w:tr>
      <w:tr>
        <w:trPr>
          <w:trHeight w:val="277" w:hRule="atLeast"/>
        </w:trPr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left="64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51" w:type="dxa"/>
          </w:tcPr>
          <w:p>
            <w:pPr>
              <w:pStyle w:val="TableParagraph"/>
              <w:spacing w:line="257" w:lineRule="exact" w:before="1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127.3000</w:t>
            </w:r>
          </w:p>
        </w:tc>
        <w:tc>
          <w:tcPr>
            <w:tcW w:w="1252" w:type="dxa"/>
          </w:tcPr>
          <w:p>
            <w:pPr>
              <w:pStyle w:val="TableParagraph"/>
              <w:spacing w:line="257" w:lineRule="exact" w:before="1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5.000000</w:t>
            </w:r>
          </w:p>
        </w:tc>
        <w:tc>
          <w:tcPr>
            <w:tcW w:w="1251" w:type="dxa"/>
          </w:tcPr>
          <w:p>
            <w:pPr>
              <w:pStyle w:val="TableParagraph"/>
              <w:spacing w:line="257" w:lineRule="exact" w:before="1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10014.00</w:t>
            </w:r>
          </w:p>
        </w:tc>
        <w:tc>
          <w:tcPr>
            <w:tcW w:w="1251" w:type="dxa"/>
          </w:tcPr>
          <w:p>
            <w:pPr>
              <w:pStyle w:val="TableParagraph"/>
              <w:spacing w:line="257" w:lineRule="exact" w:before="1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13779.26</w:t>
            </w:r>
          </w:p>
        </w:tc>
        <w:tc>
          <w:tcPr>
            <w:tcW w:w="1248" w:type="dxa"/>
          </w:tcPr>
          <w:p>
            <w:pPr>
              <w:pStyle w:val="TableParagraph"/>
              <w:spacing w:line="257" w:lineRule="exact" w:before="1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215.0000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15167.25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7881.274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939374.3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20237.78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572254.9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Skewness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0.759450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1.135669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1.533046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0.673787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1.635903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Kurtosis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2.760740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2.868621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4.621085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1.880848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5.210276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Jarque-Bera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3.841992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8.411384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19.54685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4.986242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25.33380</w:t>
            </w:r>
          </w:p>
        </w:tc>
      </w:tr>
      <w:tr>
        <w:trPr>
          <w:trHeight w:val="278" w:hRule="atLeast"/>
        </w:trPr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left="64"/>
              <w:rPr>
                <w:sz w:val="24"/>
              </w:rPr>
            </w:pPr>
            <w:r>
              <w:rPr>
                <w:sz w:val="24"/>
              </w:rPr>
              <w:t>Probability</w:t>
            </w:r>
          </w:p>
        </w:tc>
        <w:tc>
          <w:tcPr>
            <w:tcW w:w="1251" w:type="dxa"/>
          </w:tcPr>
          <w:p>
            <w:pPr>
              <w:pStyle w:val="TableParagraph"/>
              <w:spacing w:line="257" w:lineRule="exact" w:before="1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0.146461</w:t>
            </w:r>
          </w:p>
        </w:tc>
        <w:tc>
          <w:tcPr>
            <w:tcW w:w="1252" w:type="dxa"/>
          </w:tcPr>
          <w:p>
            <w:pPr>
              <w:pStyle w:val="TableParagraph"/>
              <w:spacing w:line="257" w:lineRule="exact" w:before="1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0.014910</w:t>
            </w:r>
          </w:p>
        </w:tc>
        <w:tc>
          <w:tcPr>
            <w:tcW w:w="1251" w:type="dxa"/>
          </w:tcPr>
          <w:p>
            <w:pPr>
              <w:pStyle w:val="TableParagraph"/>
              <w:spacing w:line="257" w:lineRule="exact" w:before="1"/>
              <w:ind w:left="147" w:right="84"/>
              <w:jc w:val="center"/>
              <w:rPr>
                <w:sz w:val="24"/>
              </w:rPr>
            </w:pPr>
            <w:r>
              <w:rPr>
                <w:sz w:val="24"/>
              </w:rPr>
              <w:t>0.000057</w:t>
            </w:r>
          </w:p>
        </w:tc>
        <w:tc>
          <w:tcPr>
            <w:tcW w:w="1251" w:type="dxa"/>
          </w:tcPr>
          <w:p>
            <w:pPr>
              <w:pStyle w:val="TableParagraph"/>
              <w:spacing w:line="257" w:lineRule="exact" w:before="1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0.082652</w:t>
            </w:r>
          </w:p>
        </w:tc>
        <w:tc>
          <w:tcPr>
            <w:tcW w:w="1248" w:type="dxa"/>
          </w:tcPr>
          <w:p>
            <w:pPr>
              <w:pStyle w:val="TableParagraph"/>
              <w:spacing w:line="257" w:lineRule="exact" w:before="1"/>
              <w:ind w:left="150" w:right="86"/>
              <w:jc w:val="center"/>
              <w:rPr>
                <w:sz w:val="24"/>
              </w:rPr>
            </w:pPr>
            <w:r>
              <w:rPr>
                <w:sz w:val="24"/>
              </w:rPr>
              <w:t>0.000003</w:t>
            </w:r>
          </w:p>
        </w:tc>
      </w:tr>
      <w:tr>
        <w:trPr>
          <w:trHeight w:val="276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Sum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1"/>
              <w:jc w:val="center"/>
              <w:rPr>
                <w:sz w:val="24"/>
              </w:rPr>
            </w:pPr>
            <w:r>
              <w:rPr>
                <w:sz w:val="24"/>
              </w:rPr>
              <w:t>581595.3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5" w:right="85"/>
              <w:jc w:val="center"/>
              <w:rPr>
                <w:sz w:val="24"/>
              </w:rPr>
            </w:pPr>
            <w:r>
              <w:rPr>
                <w:sz w:val="24"/>
              </w:rPr>
              <w:t>217788.0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9" w:right="84"/>
              <w:jc w:val="center"/>
              <w:rPr>
                <w:sz w:val="24"/>
              </w:rPr>
            </w:pPr>
            <w:r>
              <w:rPr>
                <w:sz w:val="24"/>
              </w:rPr>
              <w:t>27352864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5" w:right="84"/>
              <w:jc w:val="center"/>
              <w:rPr>
                <w:sz w:val="24"/>
              </w:rPr>
            </w:pPr>
            <w:r>
              <w:rPr>
                <w:sz w:val="24"/>
              </w:rPr>
              <w:t>1352936.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52" w:right="86"/>
              <w:jc w:val="center"/>
              <w:rPr>
                <w:sz w:val="24"/>
              </w:rPr>
            </w:pPr>
            <w:r>
              <w:rPr>
                <w:sz w:val="24"/>
              </w:rPr>
              <w:t>14717047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Sq. Dev.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52" w:right="84"/>
              <w:jc w:val="center"/>
              <w:rPr>
                <w:sz w:val="24"/>
              </w:rPr>
            </w:pPr>
            <w:r>
              <w:rPr>
                <w:sz w:val="24"/>
              </w:rPr>
              <w:t>8.74E+09</w:t>
            </w:r>
          </w:p>
        </w:tc>
        <w:tc>
          <w:tcPr>
            <w:tcW w:w="1252" w:type="dxa"/>
          </w:tcPr>
          <w:p>
            <w:pPr>
              <w:pStyle w:val="TableParagraph"/>
              <w:spacing w:line="256" w:lineRule="exact"/>
              <w:ind w:left="152" w:right="85"/>
              <w:jc w:val="center"/>
              <w:rPr>
                <w:sz w:val="24"/>
              </w:rPr>
            </w:pPr>
            <w:r>
              <w:rPr>
                <w:sz w:val="24"/>
              </w:rPr>
              <w:t>2.36E+09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4" w:right="84"/>
              <w:jc w:val="center"/>
              <w:rPr>
                <w:sz w:val="24"/>
              </w:rPr>
            </w:pPr>
            <w:r>
              <w:rPr>
                <w:sz w:val="24"/>
              </w:rPr>
              <w:t>3.35E+13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/>
              <w:ind w:left="143" w:right="84"/>
              <w:jc w:val="center"/>
              <w:rPr>
                <w:sz w:val="24"/>
              </w:rPr>
            </w:pPr>
            <w:r>
              <w:rPr>
                <w:sz w:val="24"/>
              </w:rPr>
              <w:t>1.56E+10</w:t>
            </w:r>
          </w:p>
        </w:tc>
        <w:tc>
          <w:tcPr>
            <w:tcW w:w="1248" w:type="dxa"/>
          </w:tcPr>
          <w:p>
            <w:pPr>
              <w:pStyle w:val="TableParagraph"/>
              <w:spacing w:line="256" w:lineRule="exact"/>
              <w:ind w:left="147" w:right="86"/>
              <w:jc w:val="center"/>
              <w:rPr>
                <w:sz w:val="24"/>
              </w:rPr>
            </w:pPr>
            <w:r>
              <w:rPr>
                <w:sz w:val="24"/>
              </w:rPr>
              <w:t>1.24E+13</w:t>
            </w:r>
          </w:p>
        </w:tc>
      </w:tr>
      <w:tr>
        <w:trPr>
          <w:trHeight w:val="275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419" w:type="dxa"/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1251" w:type="dxa"/>
          </w:tcPr>
          <w:p>
            <w:pPr>
              <w:pStyle w:val="TableParagraph"/>
              <w:spacing w:line="258" w:lineRule="exact"/>
              <w:ind w:left="152" w:right="7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2" w:type="dxa"/>
          </w:tcPr>
          <w:p>
            <w:pPr>
              <w:pStyle w:val="TableParagraph"/>
              <w:spacing w:line="258" w:lineRule="exact"/>
              <w:ind w:left="156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1" w:type="dxa"/>
          </w:tcPr>
          <w:p>
            <w:pPr>
              <w:pStyle w:val="TableParagraph"/>
              <w:spacing w:line="258" w:lineRule="exact"/>
              <w:ind w:left="149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51" w:type="dxa"/>
          </w:tcPr>
          <w:p>
            <w:pPr>
              <w:pStyle w:val="TableParagraph"/>
              <w:spacing w:line="258" w:lineRule="exact"/>
              <w:ind w:left="149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48" w:type="dxa"/>
          </w:tcPr>
          <w:p>
            <w:pPr>
              <w:pStyle w:val="TableParagraph"/>
              <w:spacing w:line="258" w:lineRule="exact"/>
              <w:ind w:left="152" w:right="8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</w:tbl>
    <w:p>
      <w:pPr>
        <w:pStyle w:val="BodyText"/>
        <w:ind w:left="359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Computation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359" w:right="127"/>
        <w:jc w:val="both"/>
      </w:pPr>
      <w:r>
        <w:rPr/>
        <w:t>The result also shows that all the variable in the study have positive median values. NOD possesses the highest</w:t>
      </w:r>
      <w:r>
        <w:rPr>
          <w:spacing w:val="-5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123,509.0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MCAP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lowest</w:t>
      </w:r>
      <w:r>
        <w:rPr>
          <w:spacing w:val="-5"/>
        </w:rPr>
        <w:t> </w:t>
      </w:r>
      <w:r>
        <w:rPr/>
        <w:t>minimum</w:t>
      </w:r>
      <w:r>
        <w:rPr>
          <w:spacing w:val="-5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472.30.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NOD</w:t>
      </w:r>
      <w:r>
        <w:rPr>
          <w:spacing w:val="-6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180" w:left="560" w:right="480"/>
        </w:sectPr>
      </w:pPr>
    </w:p>
    <w:p>
      <w:pPr>
        <w:pStyle w:val="BodyText"/>
        <w:spacing w:line="480" w:lineRule="auto" w:before="66"/>
        <w:ind w:left="359" w:right="119"/>
        <w:jc w:val="both"/>
      </w:pPr>
      <w:r>
        <w:rPr/>
        <w:t>the highest standard deviation with a value of 939,374.3, while MCAP has the least standard deviation with a</w:t>
      </w:r>
      <w:r>
        <w:rPr>
          <w:spacing w:val="1"/>
        </w:rPr>
        <w:t> </w:t>
      </w:r>
      <w:r>
        <w:rPr/>
        <w:t>value of 7,881.27. The value of all the variables has a positive skewness which implies that the mass of the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concentrated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left.</w:t>
      </w:r>
      <w:r>
        <w:rPr>
          <w:spacing w:val="-1"/>
        </w:rPr>
        <w:t> </w:t>
      </w:r>
      <w:r>
        <w:rPr/>
        <w:t>ASI,</w:t>
      </w:r>
      <w:r>
        <w:rPr>
          <w:spacing w:val="-1"/>
        </w:rPr>
        <w:t> </w:t>
      </w:r>
      <w:r>
        <w:rPr/>
        <w:t>MCAP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RGDP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kurtosis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3,</w:t>
      </w:r>
      <w:r>
        <w:rPr>
          <w:spacing w:val="-1"/>
        </w:rPr>
        <w:t> </w:t>
      </w:r>
      <w:r>
        <w:rPr/>
        <w:t>meaning</w:t>
      </w:r>
      <w:r>
        <w:rPr>
          <w:spacing w:val="-57"/>
        </w:rPr>
        <w:t> </w:t>
      </w:r>
      <w:r>
        <w:rPr/>
        <w:t>they are platykurtic and they have fewer extreme outliers than the normal distribution. While the value of NOD</w:t>
      </w:r>
      <w:r>
        <w:rPr>
          <w:spacing w:val="-57"/>
        </w:rPr>
        <w:t> </w:t>
      </w:r>
      <w:r>
        <w:rPr/>
        <w:t>and VST has a kurtosis of 4.621085 and 5.210276 respectively, which is greater than 3, hence it is leptokurtic.</w:t>
      </w:r>
      <w:r>
        <w:rPr>
          <w:spacing w:val="1"/>
        </w:rPr>
        <w:t> </w:t>
      </w:r>
      <w:r>
        <w:rPr/>
        <w:t>The Jarque- Bera test also shows that only variable ASI and RGDP are normally distributed as their probability</w:t>
      </w:r>
      <w:r>
        <w:rPr>
          <w:spacing w:val="-57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 0.05 at 5% level of significance.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59" w:right="127"/>
        <w:jc w:val="both"/>
      </w:pPr>
      <w:r>
        <w:rPr/>
        <w:t>Figure 4.1 shows the annual time series for all the variables used in the study: ASI, MCAP, NOD, RGDP and</w:t>
      </w:r>
      <w:r>
        <w:rPr>
          <w:spacing w:val="1"/>
        </w:rPr>
        <w:t> </w:t>
      </w:r>
      <w:r>
        <w:rPr/>
        <w:t>VST. The plots show an upward movement trend for MCAP and RGDP. While other variables show up ward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down ward movement trend throughout the</w:t>
      </w:r>
      <w:r>
        <w:rPr>
          <w:spacing w:val="-1"/>
        </w:rPr>
        <w:t> </w:t>
      </w:r>
      <w:r>
        <w:rPr/>
        <w:t>study period.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74.087471pt;margin-top:3.40478pt;width:174.75pt;height:105.95pt;mso-position-horizontal-relative:page;mso-position-vertical-relative:paragraph;z-index:15734272" coordorigin="1482,68" coordsize="3495,2119">
            <v:rect style="position:absolute;left:1534;top:71;width:3439;height:2063" filled="false" stroked="true" strokeweight=".336846pt" strokecolor="#000000">
              <v:stroke dashstyle="solid"/>
            </v:rect>
            <v:shape style="position:absolute;left:1481;top:74;width:3128;height:2113" coordorigin="1482,74" coordsize="3128,2113" path="m1530,2131l1482,2131m1530,1787l1482,1787m1530,1445l1482,1445m1530,1103l1482,1103m1530,759l1482,759m1530,417l1482,417m1530,74l1482,74m1897,2139l1897,2187m2350,2139l2350,2187m2801,2139l2801,2187m3253,2139l3253,2187m3705,2139l3705,2187m4156,2139l4156,2187m4609,2139l4609,2187e" filled="false" stroked="true" strokeweight=".243189pt" strokecolor="#000000">
              <v:path arrowok="t"/>
              <v:stroke dashstyle="solid"/>
            </v:shape>
            <v:shape style="position:absolute;left:1537;top:142;width:3430;height:1984" coordorigin="1537,142" coordsize="3430,1984" path="m1537,2124l1625,2124,1715,2124,1806,2124,1897,2126,1987,2124,2078,2124,2168,2123,2259,2120,2350,2113,2438,2103,2529,2092,2619,2077,2710,2055,2801,1955,2891,1891,2982,1909,3072,1935,3163,1950,3253,1853,3342,1754,3433,1715,3524,1440,3614,1313,3705,1305,3795,992,3886,142,3976,1052,4067,1417,4156,1280,4247,1420,4337,1169,4427,713,4518,942,4609,1149,4699,1210,4790,820,4880,1053,4967,1203e" filled="false" stroked="true" strokeweight=".505271pt" strokecolor="#0000ff">
              <v:path arrowok="t"/>
              <v:stroke dashstyle="solid"/>
            </v:shape>
            <v:rect style="position:absolute;left:1534;top:71;width:3439;height:2063" filled="false" stroked="true" strokeweight=".336846pt" strokecolor="#000000">
              <v:stroke dashstyle="solid"/>
            </v:rect>
            <w10:wrap type="none"/>
          </v:group>
        </w:pict>
      </w:r>
      <w:r>
        <w:rPr>
          <w:rFonts w:ascii="Arial MT"/>
          <w:sz w:val="12"/>
        </w:rPr>
        <w:t>60,000</w:t>
      </w: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50,000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40,000</w:t>
      </w:r>
    </w:p>
    <w:p>
      <w:pPr>
        <w:pStyle w:val="BodyText"/>
        <w:spacing w:before="11"/>
        <w:rPr>
          <w:rFonts w:ascii="Arial MT"/>
          <w:sz w:val="17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30,000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1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20,000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10,000</w:t>
      </w:r>
    </w:p>
    <w:p>
      <w:pPr>
        <w:spacing w:before="86"/>
        <w:ind w:left="0" w:right="38" w:firstLine="0"/>
        <w:jc w:val="righ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ASI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285.195709pt;margin-top:3.404794pt;width:174.75pt;height:105.95pt;mso-position-horizontal-relative:page;mso-position-vertical-relative:paragraph;z-index:15734784" coordorigin="5704,68" coordsize="3495,2119">
            <v:rect style="position:absolute;left:5756;top:71;width:3439;height:2063" filled="false" stroked="true" strokeweight=".336846pt" strokecolor="#000000">
              <v:stroke dashstyle="solid"/>
            </v:rect>
            <v:shape style="position:absolute;left:5703;top:74;width:3127;height:2113" coordorigin="5704,74" coordsize="3127,2113" path="m5751,2131l5704,2131m5751,1836l5704,1836m5751,1542l5704,1542m5751,1249l5704,1249m5751,955l5704,955m5751,662l5704,662m5751,367l5704,367m5751,74l5704,74m6118,2139l6118,2187m6572,2139l6572,2187m7023,2139l7023,2187m7476,2139l7476,2187m7927,2139l7927,2187m8378,2139l8378,2187m8831,2139l8831,2187e" filled="false" stroked="true" strokeweight=".243189pt" strokecolor="#000000">
              <v:path arrowok="t"/>
              <v:stroke dashstyle="solid"/>
            </v:shape>
            <v:shape style="position:absolute;left:5758;top:249;width:3429;height:1880" coordorigin="5758,250" coordsize="3429,1880" path="m5758,2129l5847,2129,5938,2129,6028,2129,6118,2129,6209,2129,6300,2129,6390,2129,6481,2129,6572,2129,6661,2128,6751,2128,6842,2126,6932,2126,7023,2116,7113,2110,7204,2110,7294,2111,7385,2108,7476,2095,7565,2082,7655,2074,7746,2031,7836,1975,7927,1917,8017,1754,8108,1162,8198,1428,8289,1614,8378,1402,8469,1376,8559,1044,8650,729,8740,890,8831,881,8921,942,9012,578,9102,522,9186,250e" filled="false" stroked="true" strokeweight=".505286pt" strokecolor="#0000ff">
              <v:path arrowok="t"/>
              <v:stroke dashstyle="solid"/>
            </v:shape>
            <v:rect style="position:absolute;left:5756;top:71;width:3439;height:2063" filled="false" stroked="true" strokeweight=".336846pt" strokecolor="#000000">
              <v:stroke dashstyle="solid"/>
            </v:rect>
            <w10:wrap type="none"/>
          </v:group>
        </w:pict>
      </w:r>
      <w:r>
        <w:rPr>
          <w:rFonts w:ascii="Arial MT"/>
          <w:sz w:val="12"/>
        </w:rPr>
        <w:t>28,000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24,000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20,000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16,000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523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12,000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spacing w:before="0"/>
        <w:ind w:left="58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8,000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58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4,000</w:t>
      </w:r>
    </w:p>
    <w:p>
      <w:pPr>
        <w:spacing w:before="86"/>
        <w:ind w:left="523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MCAP</w:t>
      </w:r>
    </w:p>
    <w:p>
      <w:pPr>
        <w:spacing w:after="0"/>
        <w:jc w:val="left"/>
        <w:rPr>
          <w:rFonts w:ascii="Arial MT"/>
          <w:sz w:val="14"/>
        </w:rPr>
        <w:sectPr>
          <w:pgSz w:w="12240" w:h="15840"/>
          <w:pgMar w:header="0" w:footer="1000" w:top="580" w:bottom="1260" w:left="560" w:right="480"/>
          <w:cols w:num="4" w:equalWidth="0">
            <w:col w:w="926" w:space="1133"/>
            <w:col w:w="781" w:space="1383"/>
            <w:col w:w="926" w:space="1049"/>
            <w:col w:w="5002"/>
          </w:cols>
        </w:sect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819" w:right="0" w:firstLine="0"/>
        <w:jc w:val="left"/>
        <w:rPr>
          <w:rFonts w:ascii="Arial MT"/>
          <w:sz w:val="12"/>
        </w:rPr>
      </w:pPr>
      <w:r>
        <w:rPr>
          <w:rFonts w:ascii="Arial MT"/>
          <w:w w:val="98"/>
          <w:sz w:val="12"/>
        </w:rPr>
        <w:t>0</w:t>
      </w:r>
    </w:p>
    <w:p>
      <w:pPr>
        <w:spacing w:before="12"/>
        <w:ind w:left="1210" w:right="0" w:firstLine="0"/>
        <w:jc w:val="left"/>
        <w:rPr>
          <w:rFonts w:ascii="Arial MT"/>
          <w:sz w:val="12"/>
        </w:rPr>
      </w:pPr>
      <w:r>
        <w:rPr>
          <w:rFonts w:ascii="Arial MT"/>
          <w:w w:val="95"/>
          <w:sz w:val="12"/>
        </w:rPr>
        <w:t>1985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w w:val="95"/>
          <w:sz w:val="12"/>
        </w:rPr>
        <w:t>1990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3"/>
          <w:sz w:val="12"/>
        </w:rPr>
        <w:t> </w:t>
      </w:r>
      <w:r>
        <w:rPr>
          <w:rFonts w:ascii="Arial MT"/>
          <w:w w:val="95"/>
          <w:sz w:val="12"/>
        </w:rPr>
        <w:t>1995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spacing w:val="96"/>
          <w:sz w:val="12"/>
        </w:rPr>
        <w:t> </w:t>
      </w:r>
      <w:r>
        <w:rPr>
          <w:rFonts w:ascii="Arial MT"/>
          <w:w w:val="95"/>
          <w:sz w:val="12"/>
        </w:rPr>
        <w:t>2000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2005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2010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spacing w:val="-1"/>
          <w:sz w:val="12"/>
        </w:rPr>
        <w:t>2015</w:t>
      </w:r>
    </w:p>
    <w:p>
      <w:pPr>
        <w:pStyle w:val="BodyText"/>
        <w:spacing w:before="7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819" w:right="0" w:firstLine="0"/>
        <w:jc w:val="left"/>
        <w:rPr>
          <w:rFonts w:ascii="Arial MT"/>
          <w:sz w:val="12"/>
        </w:rPr>
      </w:pPr>
      <w:r>
        <w:rPr>
          <w:rFonts w:ascii="Arial MT"/>
          <w:w w:val="98"/>
          <w:sz w:val="12"/>
        </w:rPr>
        <w:t>0</w:t>
      </w:r>
    </w:p>
    <w:p>
      <w:pPr>
        <w:spacing w:before="12"/>
        <w:ind w:left="1209" w:right="0" w:firstLine="0"/>
        <w:jc w:val="left"/>
        <w:rPr>
          <w:rFonts w:ascii="Arial MT"/>
          <w:sz w:val="12"/>
        </w:rPr>
      </w:pPr>
      <w:r>
        <w:rPr>
          <w:rFonts w:ascii="Arial MT"/>
          <w:w w:val="95"/>
          <w:sz w:val="12"/>
        </w:rPr>
        <w:t>1985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spacing w:val="97"/>
          <w:sz w:val="12"/>
        </w:rPr>
        <w:t> </w:t>
      </w:r>
      <w:r>
        <w:rPr>
          <w:rFonts w:ascii="Arial MT"/>
          <w:w w:val="95"/>
          <w:sz w:val="12"/>
        </w:rPr>
        <w:t>1990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3"/>
          <w:sz w:val="12"/>
        </w:rPr>
        <w:t> </w:t>
      </w:r>
      <w:r>
        <w:rPr>
          <w:rFonts w:ascii="Arial MT"/>
          <w:w w:val="95"/>
          <w:sz w:val="12"/>
        </w:rPr>
        <w:t>1995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w w:val="95"/>
          <w:sz w:val="12"/>
        </w:rPr>
        <w:t>2000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2005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2010</w:t>
      </w:r>
      <w:r>
        <w:rPr>
          <w:rFonts w:ascii="Arial MT"/>
          <w:spacing w:val="32"/>
          <w:sz w:val="12"/>
        </w:rPr>
        <w:t>   </w:t>
      </w:r>
      <w:r>
        <w:rPr>
          <w:rFonts w:ascii="Arial MT"/>
          <w:sz w:val="12"/>
        </w:rPr>
        <w:t>2015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2240" w:h="15840"/>
          <w:pgMar w:top="1600" w:bottom="280" w:left="560" w:right="480"/>
          <w:cols w:num="2" w:equalWidth="0">
            <w:col w:w="4176" w:space="46"/>
            <w:col w:w="6978"/>
          </w:cols>
        </w:sect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600" w:bottom="280" w:left="560" w:right="48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72"/>
        <w:ind w:left="358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74.087479pt;margin-top:7.004785pt;width:174.75pt;height:106pt;mso-position-horizontal-relative:page;mso-position-vertical-relative:paragraph;z-index:15735296" coordorigin="1482,140" coordsize="3495,2120">
            <v:rect style="position:absolute;left:1534;top:143;width:3439;height:2063" filled="false" stroked="true" strokeweight=".336846pt" strokecolor="#000000">
              <v:stroke dashstyle="solid"/>
            </v:rect>
            <v:shape style="position:absolute;left:1481;top:146;width:3128;height:2113" coordorigin="1482,147" coordsize="3128,2113" path="m1530,2203l1482,2203m1530,1688l1482,1688m1530,1175l1482,1175m1530,660l1482,660m1530,147l1482,147m1897,2211l1897,2259m2350,2211l2350,2259m2801,2211l2801,2259m3254,2211l3254,2259m3705,2211l3705,2259m4156,2211l4156,2259m4609,2211l4609,2259e" filled="false" stroked="true" strokeweight=".243189pt" strokecolor="#000000">
              <v:path arrowok="t"/>
              <v:stroke dashstyle="solid"/>
            </v:shape>
            <v:shape style="position:absolute;left:1537;top:385;width:3430;height:1812" coordorigin="1537,385" coordsize="3430,1812" path="m1537,2197l1625,2197,1715,2197,1806,2193,1897,2190,1987,2189,2078,2192,2168,2192,2259,2185,2350,2182,2438,2180,2529,2177,2619,2182,2710,2180,2801,2177,2891,2177,2982,2162,3072,2159,3163,2139,3254,2070,3342,1983,3433,1970,3524,1883,3614,1701,3705,1677,3795,1499,3886,857,3976,385,4067,1308,4156,1213,4247,1566,4337,1613,4427,534,4518,1047,4609,1715,4699,1772,4790,1751,4880,1668,4967,2149e" filled="false" stroked="true" strokeweight=".505295pt" strokecolor="#0000ff">
              <v:path arrowok="t"/>
              <v:stroke dashstyle="solid"/>
            </v:shape>
            <v:rect style="position:absolute;left:1534;top:143;width:3439;height:2063" filled="false" stroked="true" strokeweight=".336846pt" strokecolor="#000000">
              <v:stroke dashstyle="solid"/>
            </v:rect>
            <w10:wrap type="none"/>
          </v:group>
        </w:pict>
      </w:r>
      <w:r>
        <w:rPr>
          <w:rFonts w:ascii="Arial MT"/>
          <w:sz w:val="12"/>
        </w:rPr>
        <w:t>4,000,000</w:t>
      </w:r>
    </w:p>
    <w:p>
      <w:pPr>
        <w:spacing w:before="99"/>
        <w:ind w:left="35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NOD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spacing w:before="72"/>
        <w:ind w:left="358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285.195709pt;margin-top:7.004798pt;width:174.75pt;height:106pt;mso-position-horizontal-relative:page;mso-position-vertical-relative:paragraph;z-index:15735808" coordorigin="5704,140" coordsize="3495,2120">
            <v:rect style="position:absolute;left:5756;top:143;width:3439;height:2063" filled="false" stroked="true" strokeweight=".336846pt" strokecolor="#000000">
              <v:stroke dashstyle="solid"/>
            </v:rect>
            <v:shape style="position:absolute;left:5703;top:146;width:3127;height:2113" coordorigin="5704,147" coordsize="3127,2113" path="m5751,2203l5704,2203m5751,1909l5704,1909m5751,1614l5704,1614m5751,1321l5704,1321m5751,1027l5704,1027m5751,734l5704,734m5751,440l5704,440m5751,147l5704,147m6118,2211l6118,2259m6572,2211l6572,2259m7023,2211l7023,2259m7476,2211l7476,2259m7927,2211l7927,2259m8378,2211l8378,2259m8831,2211l8831,2259e" filled="false" stroked="true" strokeweight=".243189pt" strokecolor="#000000">
              <v:path arrowok="t"/>
              <v:stroke dashstyle="solid"/>
            </v:shape>
            <v:shape style="position:absolute;left:5758;top:401;width:3429;height:1690" coordorigin="5758,402" coordsize="3429,1690" path="m5758,2049l5847,2055,5938,2090,6028,2091,6118,2057,6209,2049,6300,2049,6390,2021,6481,1988,6572,1929,6661,1932,6751,1920,6842,1910,6932,1909,7023,1899,7113,1874,7204,1856,7294,1840,7385,1836,7476,1800,7565,1754,7655,1646,7746,1565,7836,1468,7927,1395,8017,1321,8108,1236,8198,1144,8289,1032,8378,892,8469,807,8559,736,8650,639,8740,523,8831,469,8921,501,9012,484,9102,446,9186,402e" filled="false" stroked="true" strokeweight=".505312pt" strokecolor="#0000ff">
              <v:path arrowok="t"/>
              <v:stroke dashstyle="solid"/>
            </v:shape>
            <v:rect style="position:absolute;left:5756;top:143;width:3439;height:2063" filled="false" stroked="true" strokeweight=".336846pt" strokecolor="#000000">
              <v:stroke dashstyle="solid"/>
            </v:rect>
            <w10:wrap type="none"/>
          </v:group>
        </w:pict>
      </w:r>
      <w:r>
        <w:rPr>
          <w:rFonts w:ascii="Arial MT"/>
          <w:sz w:val="12"/>
        </w:rPr>
        <w:t>80,000</w:t>
      </w:r>
    </w:p>
    <w:p>
      <w:pPr>
        <w:spacing w:before="99"/>
        <w:ind w:left="35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RGDP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600" w:bottom="280" w:left="560" w:right="480"/>
          <w:cols w:num="4" w:equalWidth="0">
            <w:col w:w="926" w:space="1266"/>
            <w:col w:w="692" w:space="1502"/>
            <w:col w:w="761" w:space="1219"/>
            <w:col w:w="4834"/>
          </w:cols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99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3,000,000</w:t>
      </w:r>
    </w:p>
    <w:p>
      <w:pPr>
        <w:pStyle w:val="BodyText"/>
        <w:spacing w:before="5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70,000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60,000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2240" w:h="15840"/>
          <w:pgMar w:top="1600" w:bottom="280" w:left="560" w:right="480"/>
          <w:cols w:num="2" w:equalWidth="0">
            <w:col w:w="926" w:space="3461"/>
            <w:col w:w="6813"/>
          </w:cols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4"/>
        <w:rPr>
          <w:rFonts w:ascii="Arial MT"/>
          <w:sz w:val="14"/>
        </w:rPr>
      </w:pP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2,000,000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99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1,000,000</w:t>
      </w:r>
    </w:p>
    <w:p>
      <w:pPr>
        <w:pStyle w:val="BodyText"/>
        <w:spacing w:before="5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50,000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40,000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30,000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20,000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2240" w:h="15840"/>
          <w:pgMar w:top="1600" w:bottom="280" w:left="560" w:right="480"/>
          <w:cols w:num="2" w:equalWidth="0">
            <w:col w:w="926" w:space="3461"/>
            <w:col w:w="6813"/>
          </w:cols>
        </w:sect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819" w:right="0" w:firstLine="0"/>
        <w:jc w:val="left"/>
        <w:rPr>
          <w:rFonts w:ascii="Arial MT"/>
          <w:sz w:val="12"/>
        </w:rPr>
      </w:pPr>
      <w:r>
        <w:rPr>
          <w:rFonts w:ascii="Arial MT"/>
          <w:w w:val="98"/>
          <w:sz w:val="12"/>
        </w:rPr>
        <w:t>0</w:t>
      </w:r>
    </w:p>
    <w:p>
      <w:pPr>
        <w:spacing w:before="12"/>
        <w:ind w:left="1210" w:right="0" w:firstLine="0"/>
        <w:jc w:val="left"/>
        <w:rPr>
          <w:rFonts w:ascii="Arial MT"/>
          <w:sz w:val="12"/>
        </w:rPr>
      </w:pPr>
      <w:r>
        <w:rPr>
          <w:rFonts w:ascii="Arial MT"/>
          <w:w w:val="95"/>
          <w:sz w:val="12"/>
        </w:rPr>
        <w:t>1985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w w:val="95"/>
          <w:sz w:val="12"/>
        </w:rPr>
        <w:t>1990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3"/>
          <w:sz w:val="12"/>
        </w:rPr>
        <w:t> </w:t>
      </w:r>
      <w:r>
        <w:rPr>
          <w:rFonts w:ascii="Arial MT"/>
          <w:w w:val="95"/>
          <w:sz w:val="12"/>
        </w:rPr>
        <w:t>1995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spacing w:val="96"/>
          <w:sz w:val="12"/>
        </w:rPr>
        <w:t> </w:t>
      </w:r>
      <w:r>
        <w:rPr>
          <w:rFonts w:ascii="Arial MT"/>
          <w:w w:val="95"/>
          <w:sz w:val="12"/>
        </w:rPr>
        <w:t>2000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2005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2010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spacing w:val="-1"/>
          <w:sz w:val="12"/>
        </w:rPr>
        <w:t>2015</w:t>
      </w:r>
    </w:p>
    <w:p>
      <w:pPr>
        <w:pStyle w:val="BodyText"/>
        <w:spacing w:before="7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529" w:right="0" w:firstLine="0"/>
        <w:jc w:val="left"/>
        <w:rPr>
          <w:rFonts w:ascii="Arial MT"/>
          <w:sz w:val="12"/>
        </w:rPr>
      </w:pPr>
      <w:r>
        <w:rPr>
          <w:rFonts w:ascii="Arial MT"/>
          <w:w w:val="95"/>
          <w:sz w:val="12"/>
        </w:rPr>
        <w:t>10,000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before="0"/>
        <w:ind w:left="284" w:right="0" w:firstLine="0"/>
        <w:jc w:val="left"/>
        <w:rPr>
          <w:rFonts w:ascii="Arial MT"/>
          <w:sz w:val="12"/>
        </w:rPr>
      </w:pPr>
      <w:r>
        <w:rPr>
          <w:rFonts w:ascii="Arial MT"/>
          <w:w w:val="95"/>
          <w:sz w:val="12"/>
        </w:rPr>
        <w:t>1985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spacing w:val="97"/>
          <w:sz w:val="12"/>
        </w:rPr>
        <w:t> </w:t>
      </w:r>
      <w:r>
        <w:rPr>
          <w:rFonts w:ascii="Arial MT"/>
          <w:w w:val="95"/>
          <w:sz w:val="12"/>
        </w:rPr>
        <w:t>1990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3"/>
          <w:sz w:val="12"/>
        </w:rPr>
        <w:t> </w:t>
      </w:r>
      <w:r>
        <w:rPr>
          <w:rFonts w:ascii="Arial MT"/>
          <w:w w:val="95"/>
          <w:sz w:val="12"/>
        </w:rPr>
        <w:t>1995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w w:val="95"/>
          <w:sz w:val="12"/>
        </w:rPr>
        <w:t>2000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2005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2010</w:t>
      </w:r>
      <w:r>
        <w:rPr>
          <w:rFonts w:ascii="Arial MT"/>
          <w:spacing w:val="32"/>
          <w:sz w:val="12"/>
        </w:rPr>
        <w:t>   </w:t>
      </w:r>
      <w:r>
        <w:rPr>
          <w:rFonts w:ascii="Arial MT"/>
          <w:sz w:val="12"/>
        </w:rPr>
        <w:t>2015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2240" w:h="15840"/>
          <w:pgMar w:top="1600" w:bottom="280" w:left="560" w:right="480"/>
          <w:cols w:num="3" w:equalWidth="0">
            <w:col w:w="4176" w:space="40"/>
            <w:col w:w="892" w:space="39"/>
            <w:col w:w="6053"/>
          </w:cols>
        </w:sectPr>
      </w:pP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600" w:bottom="280" w:left="560" w:right="48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70"/>
        <w:ind w:left="358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74.087479pt;margin-top:6.904772pt;width:174.75pt;height:106pt;mso-position-horizontal-relative:page;mso-position-vertical-relative:paragraph;z-index:15736320" coordorigin="1482,138" coordsize="3495,2120">
            <v:rect style="position:absolute;left:1534;top:141;width:3439;height:2064" filled="false" stroked="true" strokeweight=".336846pt" strokecolor="#000000">
              <v:stroke dashstyle="solid"/>
            </v:rect>
            <v:shape style="position:absolute;left:1481;top:144;width:3128;height:2113" coordorigin="1482,145" coordsize="3128,2113" path="m1530,2201l1482,2201m1530,1857l1482,1857m1530,1515l1482,1515m1530,1173l1482,1173m1530,829l1482,829m1530,487l1482,487m1530,145l1482,145m1897,2209l1897,2257m2350,2209l2350,2257m2801,2209l2801,2257m3254,2209l3254,2257m3705,2209l3705,2257m4156,2209l4156,2257m4609,2209l4609,2257e" filled="false" stroked="true" strokeweight=".243189pt" strokecolor="#000000">
              <v:path arrowok="t"/>
              <v:stroke dashstyle="solid"/>
            </v:shape>
            <v:shape style="position:absolute;left:2830;top:186;width:2137;height:2012" coordorigin="2831,186" coordsize="2137,2012" path="m2831,2198l2891,2194,2982,2191,3072,2188,3163,2188,3254,2177,3342,2150,3433,2150,3524,2097,3614,2007,3705,1976,3795,1798,3886,1278,3976,762,4067,1612,4156,1515,4247,1653,4337,1507,4427,186,4518,1053,4609,1362,4699,1670,4790,1277,4880,1099,4967,2068e" filled="false" stroked="true" strokeweight=".505111pt" strokecolor="#0000ff">
              <v:path arrowok="t"/>
              <v:stroke dashstyle="solid"/>
            </v:shape>
            <v:rect style="position:absolute;left:1534;top:141;width:3439;height:2064" filled="false" stroked="true" strokeweight=".336846pt" strokecolor="#000000">
              <v:stroke dashstyle="solid"/>
            </v:rect>
            <w10:wrap type="none"/>
          </v:group>
        </w:pict>
      </w:r>
      <w:r>
        <w:rPr>
          <w:rFonts w:ascii="Arial MT"/>
          <w:sz w:val="12"/>
        </w:rPr>
        <w:t>2,400,000</w:t>
      </w:r>
    </w:p>
    <w:p>
      <w:pPr>
        <w:spacing w:before="98"/>
        <w:ind w:left="358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VST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600" w:bottom="280" w:left="560" w:right="480"/>
          <w:cols w:num="2" w:equalWidth="0">
            <w:col w:w="926" w:space="1281"/>
            <w:col w:w="8993"/>
          </w:cols>
        </w:sectPr>
      </w:pP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95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2,000,000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95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1,600,000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95"/>
        <w:ind w:left="358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1,200,000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95"/>
        <w:ind w:left="457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800,000</w:t>
      </w:r>
    </w:p>
    <w:p>
      <w:pPr>
        <w:pStyle w:val="BodyText"/>
        <w:spacing w:before="6"/>
        <w:rPr>
          <w:rFonts w:ascii="Arial MT"/>
          <w:sz w:val="9"/>
        </w:rPr>
      </w:pPr>
    </w:p>
    <w:p>
      <w:pPr>
        <w:spacing w:before="95"/>
        <w:ind w:left="457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400,000</w:t>
      </w:r>
    </w:p>
    <w:p>
      <w:pPr>
        <w:pStyle w:val="BodyText"/>
        <w:spacing w:before="7"/>
        <w:rPr>
          <w:rFonts w:ascii="Arial MT"/>
          <w:sz w:val="9"/>
        </w:rPr>
      </w:pPr>
    </w:p>
    <w:p>
      <w:pPr>
        <w:spacing w:before="95"/>
        <w:ind w:left="819" w:right="0" w:firstLine="0"/>
        <w:jc w:val="left"/>
        <w:rPr>
          <w:rFonts w:ascii="Arial MT"/>
          <w:sz w:val="12"/>
        </w:rPr>
      </w:pPr>
      <w:r>
        <w:rPr>
          <w:rFonts w:ascii="Arial MT"/>
          <w:w w:val="98"/>
          <w:sz w:val="12"/>
        </w:rPr>
        <w:t>0</w:t>
      </w:r>
    </w:p>
    <w:p>
      <w:pPr>
        <w:spacing w:before="12"/>
        <w:ind w:left="1210" w:right="0" w:firstLine="0"/>
        <w:jc w:val="left"/>
        <w:rPr>
          <w:rFonts w:ascii="Arial MT"/>
          <w:sz w:val="12"/>
        </w:rPr>
      </w:pPr>
      <w:r>
        <w:rPr>
          <w:rFonts w:ascii="Arial MT"/>
          <w:w w:val="95"/>
          <w:sz w:val="12"/>
        </w:rPr>
        <w:t>1985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w w:val="95"/>
          <w:sz w:val="12"/>
        </w:rPr>
        <w:t>1990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3"/>
          <w:sz w:val="12"/>
        </w:rPr>
        <w:t> </w:t>
      </w:r>
      <w:r>
        <w:rPr>
          <w:rFonts w:ascii="Arial MT"/>
          <w:w w:val="95"/>
          <w:sz w:val="12"/>
        </w:rPr>
        <w:t>1995</w:t>
      </w:r>
      <w:r>
        <w:rPr>
          <w:rFonts w:ascii="Arial MT"/>
          <w:spacing w:val="31"/>
          <w:sz w:val="12"/>
        </w:rPr>
        <w:t> </w:t>
      </w:r>
      <w:r>
        <w:rPr>
          <w:rFonts w:ascii="Arial MT"/>
          <w:spacing w:val="96"/>
          <w:sz w:val="12"/>
        </w:rPr>
        <w:t> </w:t>
      </w:r>
      <w:r>
        <w:rPr>
          <w:rFonts w:ascii="Arial MT"/>
          <w:w w:val="95"/>
          <w:sz w:val="12"/>
        </w:rPr>
        <w:t>2000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2005</w:t>
      </w:r>
      <w:r>
        <w:rPr>
          <w:rFonts w:ascii="Arial MT"/>
          <w:spacing w:val="32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w w:val="95"/>
          <w:sz w:val="12"/>
        </w:rPr>
        <w:t>2010</w:t>
      </w:r>
      <w:r>
        <w:rPr>
          <w:rFonts w:ascii="Arial MT"/>
          <w:spacing w:val="31"/>
          <w:sz w:val="12"/>
        </w:rPr>
        <w:t>  </w:t>
      </w:r>
      <w:r>
        <w:rPr>
          <w:rFonts w:ascii="Arial MT"/>
          <w:spacing w:val="32"/>
          <w:sz w:val="12"/>
        </w:rPr>
        <w:t> </w:t>
      </w:r>
      <w:r>
        <w:rPr>
          <w:rFonts w:ascii="Arial MT"/>
          <w:sz w:val="12"/>
        </w:rPr>
        <w:t>2015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pStyle w:val="Heading4"/>
        <w:spacing w:before="90"/>
        <w:ind w:left="2299" w:right="2067"/>
        <w:jc w:val="center"/>
      </w:pPr>
      <w:r>
        <w:rPr/>
        <w:t>Figure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90"/>
        <w:ind w:left="359" w:right="0" w:firstLine="0"/>
        <w:jc w:val="left"/>
        <w:rPr>
          <w:b/>
          <w:sz w:val="24"/>
        </w:rPr>
      </w:pPr>
      <w:r>
        <w:rPr>
          <w:b/>
          <w:sz w:val="24"/>
        </w:rPr>
        <w:t>4.2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3"/>
        <w:jc w:val="both"/>
      </w:pP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Augmented</w:t>
      </w:r>
      <w:r>
        <w:rPr>
          <w:spacing w:val="-6"/>
        </w:rPr>
        <w:t> </w:t>
      </w:r>
      <w:r>
        <w:rPr/>
        <w:t>Dickey</w:t>
      </w:r>
      <w:r>
        <w:rPr>
          <w:spacing w:val="-4"/>
        </w:rPr>
        <w:t> </w:t>
      </w:r>
      <w:r>
        <w:rPr/>
        <w:t>Fuller</w:t>
      </w:r>
      <w:r>
        <w:rPr>
          <w:spacing w:val="-6"/>
        </w:rPr>
        <w:t> </w:t>
      </w:r>
      <w:r>
        <w:rPr/>
        <w:t>(ADF)</w:t>
      </w:r>
      <w:r>
        <w:rPr>
          <w:spacing w:val="-7"/>
        </w:rPr>
        <w:t> </w:t>
      </w:r>
      <w:r>
        <w:rPr/>
        <w:t>unit</w:t>
      </w:r>
      <w:r>
        <w:rPr>
          <w:spacing w:val="-5"/>
        </w:rPr>
        <w:t> </w:t>
      </w:r>
      <w:r>
        <w:rPr/>
        <w:t>root</w:t>
      </w:r>
      <w:r>
        <w:rPr>
          <w:spacing w:val="-7"/>
        </w:rPr>
        <w:t> </w:t>
      </w:r>
      <w:r>
        <w:rPr/>
        <w:t>tests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7"/>
        </w:rPr>
        <w:t> </w:t>
      </w:r>
      <w:r>
        <w:rPr/>
        <w:t>4.2.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2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all the variables are non-stationary at levels, therefore, we cannot reject the null hypothesis at 5% confidence</w:t>
      </w:r>
      <w:r>
        <w:rPr>
          <w:spacing w:val="1"/>
        </w:rPr>
        <w:t> </w:t>
      </w:r>
      <w:r>
        <w:rPr/>
        <w:t>level. However, the results show that all of the variables LRGDP, LASI, LMCAP, LNOD and LVST are</w:t>
      </w:r>
      <w:r>
        <w:rPr>
          <w:spacing w:val="1"/>
        </w:rPr>
        <w:t> </w:t>
      </w:r>
      <w:r>
        <w:rPr/>
        <w:t>stationary</w:t>
      </w:r>
      <w:r>
        <w:rPr>
          <w:spacing w:val="-1"/>
        </w:rPr>
        <w:t> </w:t>
      </w:r>
      <w:r>
        <w:rPr/>
        <w:t>at first difference</w:t>
      </w:r>
      <w:r>
        <w:rPr>
          <w:spacing w:val="-1"/>
        </w:rPr>
        <w:t> </w:t>
      </w:r>
      <w:r>
        <w:rPr/>
        <w:t>at 5%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ind w:left="359"/>
        <w:jc w:val="both"/>
      </w:pPr>
      <w:r>
        <w:rPr/>
        <w:t>Table</w:t>
      </w:r>
      <w:r>
        <w:rPr>
          <w:spacing w:val="-1"/>
        </w:rPr>
        <w:t> </w:t>
      </w:r>
      <w:r>
        <w:rPr/>
        <w:t>4.2.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2240" w:h="15840"/>
          <w:pgMar w:top="1600" w:bottom="280" w:left="560" w:right="480"/>
        </w:sectPr>
      </w:pPr>
    </w:p>
    <w:tbl>
      <w:tblPr>
        <w:tblW w:w="0" w:type="auto"/>
        <w:jc w:val="left"/>
        <w:tblInd w:w="17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1212"/>
        <w:gridCol w:w="953"/>
        <w:gridCol w:w="1213"/>
        <w:gridCol w:w="951"/>
        <w:gridCol w:w="1952"/>
      </w:tblGrid>
      <w:tr>
        <w:trPr>
          <w:trHeight w:val="315" w:hRule="atLeast"/>
        </w:trPr>
        <w:tc>
          <w:tcPr>
            <w:tcW w:w="161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281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  <w:gridSpan w:val="4"/>
          </w:tcPr>
          <w:p>
            <w:pPr>
              <w:pStyle w:val="TableParagraph"/>
              <w:spacing w:line="276" w:lineRule="exact" w:before="18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ADF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952" w:type="dxa"/>
            <w:vMerge w:val="restart"/>
          </w:tcPr>
          <w:p>
            <w:pPr>
              <w:pStyle w:val="TableParagraph"/>
              <w:tabs>
                <w:tab w:pos="1507" w:val="left" w:leader="none"/>
              </w:tabs>
              <w:spacing w:before="46"/>
              <w:ind w:left="106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ORDER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INTEGRATION</w:t>
            </w:r>
          </w:p>
        </w:tc>
      </w:tr>
      <w:tr>
        <w:trPr>
          <w:trHeight w:val="316" w:hRule="atLeast"/>
        </w:trPr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gridSpan w:val="2"/>
          </w:tcPr>
          <w:p>
            <w:pPr>
              <w:pStyle w:val="TableParagraph"/>
              <w:spacing w:line="276" w:lineRule="exact"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2164" w:type="dxa"/>
            <w:gridSpan w:val="2"/>
          </w:tcPr>
          <w:p>
            <w:pPr>
              <w:pStyle w:val="TableParagraph"/>
              <w:spacing w:line="276" w:lineRule="exact" w:before="2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3" w:hRule="atLeast"/>
        </w:trPr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6" w:lineRule="exact"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t-stats</w:t>
            </w:r>
          </w:p>
        </w:tc>
        <w:tc>
          <w:tcPr>
            <w:tcW w:w="953" w:type="dxa"/>
          </w:tcPr>
          <w:p>
            <w:pPr>
              <w:pStyle w:val="TableParagraph"/>
              <w:spacing w:line="276" w:lineRule="exact"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Prob</w:t>
            </w:r>
          </w:p>
        </w:tc>
        <w:tc>
          <w:tcPr>
            <w:tcW w:w="1213" w:type="dxa"/>
          </w:tcPr>
          <w:p>
            <w:pPr>
              <w:pStyle w:val="TableParagraph"/>
              <w:spacing w:line="276" w:lineRule="exact" w:before="1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t-stats</w:t>
            </w:r>
          </w:p>
        </w:tc>
        <w:tc>
          <w:tcPr>
            <w:tcW w:w="951" w:type="dxa"/>
          </w:tcPr>
          <w:p>
            <w:pPr>
              <w:pStyle w:val="TableParagraph"/>
              <w:spacing w:line="276" w:lineRule="exact"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Prob</w:t>
            </w: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18" w:type="dxa"/>
          </w:tcPr>
          <w:p>
            <w:pPr>
              <w:pStyle w:val="TableParagraph"/>
              <w:spacing w:line="276" w:lineRule="exact"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LRGDP</w:t>
            </w:r>
          </w:p>
        </w:tc>
        <w:tc>
          <w:tcPr>
            <w:tcW w:w="1212" w:type="dxa"/>
          </w:tcPr>
          <w:p>
            <w:pPr>
              <w:pStyle w:val="TableParagraph"/>
              <w:spacing w:line="256" w:lineRule="exact" w:before="39"/>
              <w:ind w:left="115"/>
              <w:rPr>
                <w:sz w:val="24"/>
              </w:rPr>
            </w:pPr>
            <w:r>
              <w:rPr>
                <w:sz w:val="24"/>
              </w:rPr>
              <w:t>-1.486042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3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0.8159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39"/>
              <w:ind w:left="112"/>
              <w:rPr>
                <w:sz w:val="24"/>
              </w:rPr>
            </w:pPr>
            <w:r>
              <w:rPr>
                <w:sz w:val="24"/>
              </w:rPr>
              <w:t>-3.351691</w:t>
            </w: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3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0.0538</w:t>
            </w:r>
          </w:p>
        </w:tc>
        <w:tc>
          <w:tcPr>
            <w:tcW w:w="1952" w:type="dxa"/>
          </w:tcPr>
          <w:p>
            <w:pPr>
              <w:pStyle w:val="TableParagraph"/>
              <w:spacing w:line="276" w:lineRule="exact" w:before="20"/>
              <w:ind w:left="772" w:right="759"/>
              <w:jc w:val="center"/>
              <w:rPr>
                <w:sz w:val="24"/>
              </w:rPr>
            </w:pPr>
            <w:r>
              <w:rPr>
                <w:sz w:val="24"/>
              </w:rPr>
              <w:t>I(1)</w:t>
            </w:r>
          </w:p>
        </w:tc>
      </w:tr>
      <w:tr>
        <w:trPr>
          <w:trHeight w:val="313" w:hRule="atLeast"/>
        </w:trPr>
        <w:tc>
          <w:tcPr>
            <w:tcW w:w="1618" w:type="dxa"/>
          </w:tcPr>
          <w:p>
            <w:pPr>
              <w:pStyle w:val="TableParagraph"/>
              <w:spacing w:line="276" w:lineRule="exact"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LASI</w:t>
            </w:r>
          </w:p>
        </w:tc>
        <w:tc>
          <w:tcPr>
            <w:tcW w:w="1212" w:type="dxa"/>
          </w:tcPr>
          <w:p>
            <w:pPr>
              <w:pStyle w:val="TableParagraph"/>
              <w:spacing w:line="256" w:lineRule="exact" w:before="37"/>
              <w:ind w:left="115"/>
              <w:rPr>
                <w:sz w:val="24"/>
              </w:rPr>
            </w:pPr>
            <w:r>
              <w:rPr>
                <w:sz w:val="24"/>
              </w:rPr>
              <w:t>-0.242663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3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0.9896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37"/>
              <w:ind w:left="112"/>
              <w:rPr>
                <w:sz w:val="24"/>
              </w:rPr>
            </w:pPr>
            <w:r>
              <w:rPr>
                <w:sz w:val="24"/>
              </w:rPr>
              <w:t>-4.468684</w:t>
            </w: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3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0.0056</w:t>
            </w:r>
          </w:p>
        </w:tc>
        <w:tc>
          <w:tcPr>
            <w:tcW w:w="1952" w:type="dxa"/>
          </w:tcPr>
          <w:p>
            <w:pPr>
              <w:pStyle w:val="TableParagraph"/>
              <w:spacing w:line="276" w:lineRule="exact" w:before="18"/>
              <w:ind w:left="772" w:right="759"/>
              <w:jc w:val="center"/>
              <w:rPr>
                <w:sz w:val="24"/>
              </w:rPr>
            </w:pPr>
            <w:r>
              <w:rPr>
                <w:sz w:val="24"/>
              </w:rPr>
              <w:t>I(1)</w:t>
            </w:r>
          </w:p>
        </w:tc>
      </w:tr>
      <w:tr>
        <w:trPr>
          <w:trHeight w:val="315" w:hRule="atLeast"/>
        </w:trPr>
        <w:tc>
          <w:tcPr>
            <w:tcW w:w="1618" w:type="dxa"/>
          </w:tcPr>
          <w:p>
            <w:pPr>
              <w:pStyle w:val="TableParagraph"/>
              <w:spacing w:line="276" w:lineRule="exact"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LMCAP</w:t>
            </w:r>
          </w:p>
        </w:tc>
        <w:tc>
          <w:tcPr>
            <w:tcW w:w="1212" w:type="dxa"/>
          </w:tcPr>
          <w:p>
            <w:pPr>
              <w:pStyle w:val="TableParagraph"/>
              <w:spacing w:line="256" w:lineRule="exact" w:before="39"/>
              <w:ind w:left="115"/>
              <w:rPr>
                <w:sz w:val="24"/>
              </w:rPr>
            </w:pPr>
            <w:r>
              <w:rPr>
                <w:sz w:val="24"/>
              </w:rPr>
              <w:t>-1.140475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3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0.9083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39"/>
              <w:ind w:left="112"/>
              <w:rPr>
                <w:sz w:val="24"/>
              </w:rPr>
            </w:pPr>
            <w:r>
              <w:rPr>
                <w:sz w:val="24"/>
              </w:rPr>
              <w:t>-4.683879</w:t>
            </w: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3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0.0031</w:t>
            </w:r>
          </w:p>
        </w:tc>
        <w:tc>
          <w:tcPr>
            <w:tcW w:w="1952" w:type="dxa"/>
          </w:tcPr>
          <w:p>
            <w:pPr>
              <w:pStyle w:val="TableParagraph"/>
              <w:spacing w:line="276" w:lineRule="exact" w:before="20"/>
              <w:ind w:left="772" w:right="759"/>
              <w:jc w:val="center"/>
              <w:rPr>
                <w:sz w:val="24"/>
              </w:rPr>
            </w:pPr>
            <w:r>
              <w:rPr>
                <w:sz w:val="24"/>
              </w:rPr>
              <w:t>I(1)</w:t>
            </w:r>
          </w:p>
        </w:tc>
      </w:tr>
      <w:tr>
        <w:trPr>
          <w:trHeight w:val="315" w:hRule="atLeast"/>
        </w:trPr>
        <w:tc>
          <w:tcPr>
            <w:tcW w:w="1618" w:type="dxa"/>
          </w:tcPr>
          <w:p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LVST</w:t>
            </w:r>
          </w:p>
        </w:tc>
        <w:tc>
          <w:tcPr>
            <w:tcW w:w="1212" w:type="dxa"/>
          </w:tcPr>
          <w:p>
            <w:pPr>
              <w:pStyle w:val="TableParagraph"/>
              <w:spacing w:line="256" w:lineRule="exact" w:before="39"/>
              <w:ind w:left="115"/>
              <w:rPr>
                <w:sz w:val="24"/>
              </w:rPr>
            </w:pPr>
            <w:r>
              <w:rPr>
                <w:sz w:val="24"/>
              </w:rPr>
              <w:t>-0.315339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3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0.9873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39"/>
              <w:ind w:left="112"/>
              <w:rPr>
                <w:sz w:val="24"/>
              </w:rPr>
            </w:pPr>
            <w:r>
              <w:rPr>
                <w:sz w:val="24"/>
              </w:rPr>
              <w:t>-4.282288</w:t>
            </w: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3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0.0087</w:t>
            </w:r>
          </w:p>
        </w:tc>
        <w:tc>
          <w:tcPr>
            <w:tcW w:w="1952" w:type="dxa"/>
          </w:tcPr>
          <w:p>
            <w:pPr>
              <w:pStyle w:val="TableParagraph"/>
              <w:spacing w:before="18"/>
              <w:ind w:left="772" w:right="759"/>
              <w:jc w:val="center"/>
              <w:rPr>
                <w:sz w:val="24"/>
              </w:rPr>
            </w:pPr>
            <w:r>
              <w:rPr>
                <w:sz w:val="24"/>
              </w:rPr>
              <w:t>I(1)</w:t>
            </w:r>
          </w:p>
        </w:tc>
      </w:tr>
      <w:tr>
        <w:trPr>
          <w:trHeight w:val="315" w:hRule="atLeast"/>
        </w:trPr>
        <w:tc>
          <w:tcPr>
            <w:tcW w:w="1618" w:type="dxa"/>
          </w:tcPr>
          <w:p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LNOD</w:t>
            </w:r>
          </w:p>
        </w:tc>
        <w:tc>
          <w:tcPr>
            <w:tcW w:w="1212" w:type="dxa"/>
          </w:tcPr>
          <w:p>
            <w:pPr>
              <w:pStyle w:val="TableParagraph"/>
              <w:spacing w:line="259" w:lineRule="exact" w:before="37"/>
              <w:ind w:left="184"/>
              <w:rPr>
                <w:sz w:val="24"/>
              </w:rPr>
            </w:pPr>
            <w:r>
              <w:rPr>
                <w:sz w:val="24"/>
              </w:rPr>
              <w:t>0.954238</w:t>
            </w:r>
          </w:p>
        </w:tc>
        <w:tc>
          <w:tcPr>
            <w:tcW w:w="953" w:type="dxa"/>
          </w:tcPr>
          <w:p>
            <w:pPr>
              <w:pStyle w:val="TableParagraph"/>
              <w:spacing w:line="259" w:lineRule="exact" w:before="37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0.9998</w:t>
            </w:r>
          </w:p>
        </w:tc>
        <w:tc>
          <w:tcPr>
            <w:tcW w:w="1213" w:type="dxa"/>
          </w:tcPr>
          <w:p>
            <w:pPr>
              <w:pStyle w:val="TableParagraph"/>
              <w:spacing w:line="259" w:lineRule="exact" w:before="37"/>
              <w:ind w:left="112"/>
              <w:rPr>
                <w:sz w:val="24"/>
              </w:rPr>
            </w:pPr>
            <w:r>
              <w:rPr>
                <w:sz w:val="24"/>
              </w:rPr>
              <w:t>-3.600182</w:t>
            </w:r>
          </w:p>
        </w:tc>
        <w:tc>
          <w:tcPr>
            <w:tcW w:w="951" w:type="dxa"/>
          </w:tcPr>
          <w:p>
            <w:pPr>
              <w:pStyle w:val="TableParagraph"/>
              <w:spacing w:line="259" w:lineRule="exact" w:before="3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0.0435</w:t>
            </w:r>
          </w:p>
        </w:tc>
        <w:tc>
          <w:tcPr>
            <w:tcW w:w="1952" w:type="dxa"/>
          </w:tcPr>
          <w:p>
            <w:pPr>
              <w:pStyle w:val="TableParagraph"/>
              <w:spacing w:before="18"/>
              <w:ind w:left="772" w:right="759"/>
              <w:jc w:val="center"/>
              <w:rPr>
                <w:sz w:val="24"/>
              </w:rPr>
            </w:pPr>
            <w:r>
              <w:rPr>
                <w:sz w:val="24"/>
              </w:rPr>
              <w:t>I(1)</w:t>
            </w:r>
          </w:p>
        </w:tc>
      </w:tr>
    </w:tbl>
    <w:p>
      <w:pPr>
        <w:spacing w:before="6"/>
        <w:ind w:left="1079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E-views.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numPr>
          <w:ilvl w:val="1"/>
          <w:numId w:val="11"/>
        </w:numPr>
        <w:tabs>
          <w:tab w:pos="780" w:val="left" w:leader="none"/>
        </w:tabs>
        <w:spacing w:line="240" w:lineRule="auto" w:before="228" w:after="0"/>
        <w:ind w:left="779" w:right="0" w:hanging="361"/>
        <w:jc w:val="left"/>
      </w:pPr>
      <w:bookmarkStart w:name="_TOC_250008" w:id="6"/>
      <w:r>
        <w:rPr/>
        <w:t>Co-integration</w:t>
      </w:r>
      <w:r>
        <w:rPr>
          <w:spacing w:val="-3"/>
        </w:rPr>
        <w:t> </w:t>
      </w:r>
      <w:bookmarkEnd w:id="6"/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3"/>
        <w:jc w:val="both"/>
      </w:pPr>
      <w:r>
        <w:rPr/>
        <w:t>Johansen</w:t>
      </w:r>
      <w:r>
        <w:rPr>
          <w:spacing w:val="-7"/>
        </w:rPr>
        <w:t> </w:t>
      </w:r>
      <w:r>
        <w:rPr/>
        <w:t>cointegration</w:t>
      </w:r>
      <w:r>
        <w:rPr>
          <w:spacing w:val="-7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long</w:t>
      </w:r>
      <w:r>
        <w:rPr>
          <w:spacing w:val="-6"/>
        </w:rPr>
        <w:t> </w:t>
      </w:r>
      <w:r>
        <w:rPr/>
        <w:t>run</w:t>
      </w:r>
      <w:r>
        <w:rPr>
          <w:spacing w:val="-8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variables</w:t>
      </w:r>
      <w:r>
        <w:rPr>
          <w:spacing w:val="-8"/>
        </w:rPr>
        <w:t> </w:t>
      </w:r>
      <w:r>
        <w:rPr/>
        <w:t>since</w:t>
      </w:r>
      <w:r>
        <w:rPr>
          <w:spacing w:val="-7"/>
        </w:rPr>
        <w:t> </w:t>
      </w:r>
      <w:r>
        <w:rPr/>
        <w:t>all</w:t>
      </w:r>
      <w:r>
        <w:rPr>
          <w:spacing w:val="-58"/>
        </w:rPr>
        <w:t> </w:t>
      </w:r>
      <w:r>
        <w:rPr/>
        <w:t>the variables are integrated to the same order I(1). The main aim behind this analysis is to prove and predict the</w:t>
      </w:r>
      <w:r>
        <w:rPr>
          <w:spacing w:val="-57"/>
        </w:rPr>
        <w:t> </w:t>
      </w:r>
      <w:r>
        <w:rPr/>
        <w:t>existence of co-integration and the co-movement (long run relationship) between the variables in the series that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under consideration.</w:t>
      </w:r>
    </w:p>
    <w:p>
      <w:pPr>
        <w:pStyle w:val="BodyText"/>
        <w:spacing w:line="480" w:lineRule="auto" w:before="1"/>
        <w:ind w:left="359" w:right="123" w:firstLine="720"/>
        <w:jc w:val="both"/>
      </w:pPr>
      <w:r>
        <w:rPr/>
        <w:t>Table 4.3 shows the Unrestricted cointegration test result (Trace and Maximum Eigenvalue). The</w:t>
      </w:r>
      <w:r>
        <w:rPr>
          <w:spacing w:val="1"/>
        </w:rPr>
        <w:t> </w:t>
      </w:r>
      <w:r>
        <w:rPr/>
        <w:t>Johansen</w:t>
      </w:r>
      <w:r>
        <w:rPr>
          <w:spacing w:val="-14"/>
        </w:rPr>
        <w:t> </w:t>
      </w:r>
      <w:r>
        <w:rPr/>
        <w:t>co-integration</w:t>
      </w:r>
      <w:r>
        <w:rPr>
          <w:spacing w:val="-13"/>
        </w:rPr>
        <w:t> </w:t>
      </w:r>
      <w:r>
        <w:rPr/>
        <w:t>trace</w:t>
      </w:r>
      <w:r>
        <w:rPr>
          <w:spacing w:val="-13"/>
        </w:rPr>
        <w:t> </w:t>
      </w:r>
      <w:r>
        <w:rPr/>
        <w:t>test</w:t>
      </w:r>
      <w:r>
        <w:rPr>
          <w:spacing w:val="-13"/>
        </w:rPr>
        <w:t> </w:t>
      </w:r>
      <w:r>
        <w:rPr/>
        <w:t>result</w:t>
      </w:r>
      <w:r>
        <w:rPr>
          <w:spacing w:val="-14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1</w:t>
      </w:r>
      <w:r>
        <w:rPr>
          <w:spacing w:val="-14"/>
        </w:rPr>
        <w:t> </w:t>
      </w:r>
      <w:r>
        <w:rPr/>
        <w:t>co-integrating</w:t>
      </w:r>
      <w:r>
        <w:rPr>
          <w:spacing w:val="-13"/>
        </w:rPr>
        <w:t> </w:t>
      </w:r>
      <w:r>
        <w:rPr/>
        <w:t>equations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0.05</w:t>
      </w:r>
      <w:r>
        <w:rPr>
          <w:spacing w:val="-13"/>
        </w:rPr>
        <w:t> </w:t>
      </w:r>
      <w:r>
        <w:rPr/>
        <w:t>percent</w:t>
      </w:r>
      <w:r>
        <w:rPr>
          <w:spacing w:val="-14"/>
        </w:rPr>
        <w:t> </w:t>
      </w:r>
      <w:r>
        <w:rPr/>
        <w:t>significance</w:t>
      </w:r>
      <w:r>
        <w:rPr>
          <w:spacing w:val="-14"/>
        </w:rPr>
        <w:t> </w:t>
      </w:r>
      <w:r>
        <w:rPr/>
        <w:t>level</w:t>
      </w:r>
      <w:r>
        <w:rPr>
          <w:spacing w:val="-58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variables.</w:t>
      </w:r>
      <w:r>
        <w:rPr>
          <w:spacing w:val="49"/>
        </w:rPr>
        <w:t> </w:t>
      </w:r>
      <w:r>
        <w:rPr/>
        <w:t>This</w:t>
      </w:r>
      <w:r>
        <w:rPr>
          <w:spacing w:val="-5"/>
        </w:rPr>
        <w:t> </w:t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rejection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0.05%</w:t>
      </w:r>
      <w:r>
        <w:rPr>
          <w:spacing w:val="-6"/>
        </w:rPr>
        <w:t> </w:t>
      </w:r>
      <w:r>
        <w:rPr/>
        <w:t>level.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tests</w:t>
      </w:r>
      <w:r>
        <w:rPr>
          <w:spacing w:val="-6"/>
        </w:rPr>
        <w:t> </w:t>
      </w:r>
      <w:r>
        <w:rPr/>
        <w:t>result</w:t>
      </w:r>
      <w:r>
        <w:rPr>
          <w:spacing w:val="-5"/>
        </w:rPr>
        <w:t> </w:t>
      </w:r>
      <w:r>
        <w:rPr/>
        <w:t>suggests</w:t>
      </w:r>
      <w:r>
        <w:rPr>
          <w:spacing w:val="-57"/>
        </w:rPr>
        <w:t> </w:t>
      </w:r>
      <w:r>
        <w:rPr/>
        <w:t>that there exist a long-run relationship between the variables. While the Maximum Eigenvalue test indicated no</w:t>
      </w:r>
      <w:r>
        <w:rPr>
          <w:spacing w:val="-57"/>
        </w:rPr>
        <w:t> </w:t>
      </w:r>
      <w:r>
        <w:rPr/>
        <w:t>co-integrating</w:t>
      </w:r>
      <w:r>
        <w:rPr>
          <w:spacing w:val="-1"/>
        </w:rPr>
        <w:t> </w:t>
      </w:r>
      <w:r>
        <w:rPr/>
        <w:t>at 0.05%</w:t>
      </w:r>
      <w:r>
        <w:rPr>
          <w:spacing w:val="-1"/>
        </w:rPr>
        <w:t> </w:t>
      </w:r>
      <w:r>
        <w:rPr/>
        <w:t>level. This</w:t>
      </w:r>
      <w:r>
        <w:rPr>
          <w:spacing w:val="-2"/>
        </w:rPr>
        <w:t> </w:t>
      </w:r>
      <w:r>
        <w:rPr/>
        <w:t>denotes that we</w:t>
      </w:r>
      <w:r>
        <w:rPr>
          <w:spacing w:val="-2"/>
        </w:rPr>
        <w:t> </w:t>
      </w:r>
      <w:r>
        <w:rPr/>
        <w:t>can’t</w:t>
      </w:r>
      <w:r>
        <w:rPr>
          <w:spacing w:val="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null</w:t>
      </w:r>
      <w:r>
        <w:rPr>
          <w:spacing w:val="-1"/>
        </w:rPr>
        <w:t> </w:t>
      </w:r>
      <w:r>
        <w:rPr/>
        <w:t>hypothesis at</w:t>
      </w:r>
      <w:r>
        <w:rPr>
          <w:spacing w:val="-1"/>
        </w:rPr>
        <w:t> </w:t>
      </w:r>
      <w:r>
        <w:rPr/>
        <w:t>0.05% level.</w:t>
      </w:r>
    </w:p>
    <w:p>
      <w:pPr>
        <w:pStyle w:val="Heading4"/>
        <w:ind w:left="359"/>
        <w:jc w:val="both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3"/>
        </w:rPr>
        <w:t> </w:t>
      </w:r>
      <w:r>
        <w:rPr/>
        <w:t>Cointegration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rPr>
          <w:b/>
        </w:rPr>
      </w:pPr>
    </w:p>
    <w:p>
      <w:pPr>
        <w:tabs>
          <w:tab w:pos="7111" w:val="left" w:leader="none"/>
        </w:tabs>
        <w:spacing w:before="0"/>
        <w:ind w:left="39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Unrestricted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Cointegration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Rank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Test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(Trace)</w:t>
        <w:tab/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343"/>
        <w:gridCol w:w="1231"/>
        <w:gridCol w:w="1538"/>
        <w:gridCol w:w="1238"/>
      </w:tblGrid>
      <w:tr>
        <w:trPr>
          <w:trHeight w:val="625" w:hRule="atLeast"/>
        </w:trPr>
        <w:tc>
          <w:tcPr>
            <w:tcW w:w="13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6" w:lineRule="auto"/>
              <w:ind w:left="196" w:right="199" w:hanging="32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3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2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6" w:lineRule="auto"/>
              <w:ind w:left="337" w:right="294" w:firstLine="86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5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224" w:right="260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14"/>
              <w:ind w:left="224" w:right="260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2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438" w:hRule="atLeast"/>
        </w:trPr>
        <w:tc>
          <w:tcPr>
            <w:tcW w:w="13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85" w:right="336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3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0.596667</w:t>
            </w:r>
          </w:p>
        </w:tc>
        <w:tc>
          <w:tcPr>
            <w:tcW w:w="12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70.67916</w:t>
            </w:r>
          </w:p>
        </w:tc>
        <w:tc>
          <w:tcPr>
            <w:tcW w:w="15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69.81889</w:t>
            </w:r>
          </w:p>
        </w:tc>
        <w:tc>
          <w:tcPr>
            <w:tcW w:w="12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0.0426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1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0.368069</w:t>
            </w:r>
          </w:p>
        </w:tc>
        <w:tc>
          <w:tcPr>
            <w:tcW w:w="1231" w:type="dxa"/>
          </w:tcPr>
          <w:p>
            <w:pPr>
              <w:pStyle w:val="TableParagraph"/>
              <w:spacing w:line="198" w:lineRule="exact" w:before="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37.08346</w:t>
            </w:r>
          </w:p>
        </w:tc>
        <w:tc>
          <w:tcPr>
            <w:tcW w:w="1538" w:type="dxa"/>
          </w:tcPr>
          <w:p>
            <w:pPr>
              <w:pStyle w:val="TableParagraph"/>
              <w:spacing w:line="198" w:lineRule="exact" w:before="2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47.85613</w:t>
            </w:r>
          </w:p>
        </w:tc>
        <w:tc>
          <w:tcPr>
            <w:tcW w:w="1238" w:type="dxa"/>
          </w:tcPr>
          <w:p>
            <w:pPr>
              <w:pStyle w:val="TableParagraph"/>
              <w:spacing w:line="198" w:lineRule="exact" w:before="2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0.3436</w:t>
            </w:r>
          </w:p>
        </w:tc>
      </w:tr>
      <w:tr>
        <w:trPr>
          <w:trHeight w:val="220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2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3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0.263982</w:t>
            </w:r>
          </w:p>
        </w:tc>
        <w:tc>
          <w:tcPr>
            <w:tcW w:w="1231" w:type="dxa"/>
          </w:tcPr>
          <w:p>
            <w:pPr>
              <w:pStyle w:val="TableParagraph"/>
              <w:spacing w:line="198" w:lineRule="exact" w:before="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20.10138</w:t>
            </w:r>
          </w:p>
        </w:tc>
        <w:tc>
          <w:tcPr>
            <w:tcW w:w="1538" w:type="dxa"/>
          </w:tcPr>
          <w:p>
            <w:pPr>
              <w:pStyle w:val="TableParagraph"/>
              <w:spacing w:line="198" w:lineRule="exact" w:before="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29.79707</w:t>
            </w:r>
          </w:p>
        </w:tc>
        <w:tc>
          <w:tcPr>
            <w:tcW w:w="1238" w:type="dxa"/>
          </w:tcPr>
          <w:p>
            <w:pPr>
              <w:pStyle w:val="TableParagraph"/>
              <w:spacing w:line="198" w:lineRule="exact" w:before="3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0.4160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7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3</w:t>
            </w:r>
          </w:p>
        </w:tc>
        <w:tc>
          <w:tcPr>
            <w:tcW w:w="1343" w:type="dxa"/>
          </w:tcPr>
          <w:p>
            <w:pPr>
              <w:pStyle w:val="TableParagraph"/>
              <w:spacing w:line="197" w:lineRule="exact" w:before="3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0.189997</w:t>
            </w:r>
          </w:p>
        </w:tc>
        <w:tc>
          <w:tcPr>
            <w:tcW w:w="1231" w:type="dxa"/>
          </w:tcPr>
          <w:p>
            <w:pPr>
              <w:pStyle w:val="TableParagraph"/>
              <w:spacing w:line="197" w:lineRule="exact" w:before="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8.760866</w:t>
            </w:r>
          </w:p>
        </w:tc>
        <w:tc>
          <w:tcPr>
            <w:tcW w:w="1538" w:type="dxa"/>
          </w:tcPr>
          <w:p>
            <w:pPr>
              <w:pStyle w:val="TableParagraph"/>
              <w:spacing w:line="197" w:lineRule="exact" w:before="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15.49471</w:t>
            </w:r>
          </w:p>
        </w:tc>
        <w:tc>
          <w:tcPr>
            <w:tcW w:w="1238" w:type="dxa"/>
          </w:tcPr>
          <w:p>
            <w:pPr>
              <w:pStyle w:val="TableParagraph"/>
              <w:spacing w:line="197" w:lineRule="exact" w:before="3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0.3880</w:t>
            </w:r>
          </w:p>
        </w:tc>
      </w:tr>
      <w:tr>
        <w:trPr>
          <w:trHeight w:val="208" w:hRule="atLeast"/>
        </w:trPr>
        <w:tc>
          <w:tcPr>
            <w:tcW w:w="1373" w:type="dxa"/>
          </w:tcPr>
          <w:p>
            <w:pPr>
              <w:pStyle w:val="TableParagraph"/>
              <w:spacing w:line="187" w:lineRule="exact"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4</w:t>
            </w:r>
          </w:p>
        </w:tc>
        <w:tc>
          <w:tcPr>
            <w:tcW w:w="1343" w:type="dxa"/>
          </w:tcPr>
          <w:p>
            <w:pPr>
              <w:pStyle w:val="TableParagraph"/>
              <w:spacing w:line="187" w:lineRule="exact" w:before="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0.025727</w:t>
            </w:r>
          </w:p>
        </w:tc>
        <w:tc>
          <w:tcPr>
            <w:tcW w:w="1231" w:type="dxa"/>
          </w:tcPr>
          <w:p>
            <w:pPr>
              <w:pStyle w:val="TableParagraph"/>
              <w:spacing w:line="187" w:lineRule="exact" w:before="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0.964344</w:t>
            </w:r>
          </w:p>
        </w:tc>
        <w:tc>
          <w:tcPr>
            <w:tcW w:w="1538" w:type="dxa"/>
          </w:tcPr>
          <w:p>
            <w:pPr>
              <w:pStyle w:val="TableParagraph"/>
              <w:spacing w:line="187" w:lineRule="exact" w:before="2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1238" w:type="dxa"/>
          </w:tcPr>
          <w:p>
            <w:pPr>
              <w:pStyle w:val="TableParagraph"/>
              <w:spacing w:line="187" w:lineRule="exact" w:before="2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0.3261</w:t>
            </w:r>
          </w:p>
        </w:tc>
      </w:tr>
    </w:tbl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47.52pt;margin-top:10.414217pt;width:336.1pt;height:2.2pt;mso-position-horizontal-relative:page;mso-position-vertical-relative:paragraph;z-index:-15720448;mso-wrap-distance-left:0;mso-wrap-distance-right:0" coordorigin="950,208" coordsize="6722,44" path="m4971,237l3663,237,3620,237,2314,237,2271,237,2271,237,950,237,950,251,2271,251,2271,251,2314,251,3620,251,3663,251,4971,251,4971,237xm4971,208l3663,208,3620,208,2314,208,2271,208,2271,208,950,208,950,223,2271,223,2271,223,2314,223,3620,223,3663,223,4971,223,4971,208xm7672,237l6363,237,6320,237,5015,237,4971,237,4971,251,5015,251,6320,251,6363,251,7672,251,7672,237xm7672,208l6363,208,6320,208,5015,208,4971,208,4971,223,5015,223,6320,223,6363,223,7672,223,7672,20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435" w:right="0" w:firstLine="0"/>
        <w:jc w:val="left"/>
        <w:rPr>
          <w:sz w:val="18"/>
        </w:rPr>
      </w:pPr>
      <w:r>
        <w:rPr>
          <w:sz w:val="18"/>
        </w:rPr>
        <w:t>Trace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indicates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cointegrating eqn(s)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0"/>
        <w:ind w:left="435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denotes</w:t>
      </w:r>
      <w:r>
        <w:rPr>
          <w:spacing w:val="-2"/>
          <w:sz w:val="18"/>
        </w:rPr>
        <w:t> </w:t>
      </w:r>
      <w:r>
        <w:rPr>
          <w:sz w:val="18"/>
        </w:rPr>
        <w:t>rejection 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10"/>
        <w:ind w:left="435" w:right="0" w:firstLine="0"/>
        <w:jc w:val="left"/>
        <w:rPr>
          <w:sz w:val="18"/>
        </w:rPr>
      </w:pPr>
      <w:r>
        <w:rPr>
          <w:sz w:val="18"/>
        </w:rPr>
        <w:t>**MacKinnon-Haug-Michelis</w:t>
      </w:r>
      <w:r>
        <w:rPr>
          <w:spacing w:val="-4"/>
          <w:sz w:val="18"/>
        </w:rPr>
        <w:t> </w:t>
      </w:r>
      <w:r>
        <w:rPr>
          <w:sz w:val="18"/>
        </w:rPr>
        <w:t>(1999)</w:t>
      </w:r>
      <w:r>
        <w:rPr>
          <w:spacing w:val="-3"/>
          <w:sz w:val="18"/>
        </w:rPr>
        <w:t> </w:t>
      </w:r>
      <w:r>
        <w:rPr>
          <w:sz w:val="18"/>
        </w:rPr>
        <w:t>p-values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00" w:top="660" w:bottom="1260" w:left="560" w:right="480"/>
        </w:sectPr>
      </w:pPr>
    </w:p>
    <w:p>
      <w:pPr>
        <w:pStyle w:val="Heading4"/>
        <w:spacing w:before="66"/>
        <w:ind w:left="390"/>
      </w:pPr>
      <w:r>
        <w:rPr/>
        <w:t>Unrestricted</w:t>
      </w:r>
      <w:r>
        <w:rPr>
          <w:spacing w:val="-3"/>
        </w:rPr>
        <w:t> </w:t>
      </w:r>
      <w:r>
        <w:rPr/>
        <w:t>Cointegration</w:t>
      </w:r>
      <w:r>
        <w:rPr>
          <w:spacing w:val="-2"/>
        </w:rPr>
        <w:t> </w:t>
      </w:r>
      <w:r>
        <w:rPr/>
        <w:t>Rank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(Maximum Eigenvalue)</w:t>
      </w: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298"/>
        <w:gridCol w:w="1297"/>
        <w:gridCol w:w="1513"/>
        <w:gridCol w:w="1236"/>
      </w:tblGrid>
      <w:tr>
        <w:trPr>
          <w:trHeight w:val="646" w:hRule="atLeast"/>
        </w:trPr>
        <w:tc>
          <w:tcPr>
            <w:tcW w:w="13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6" w:lineRule="auto" w:before="13"/>
              <w:ind w:left="196" w:right="199" w:hanging="32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2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29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6" w:lineRule="auto" w:before="13"/>
              <w:ind w:left="382" w:right="198" w:hanging="113"/>
              <w:rPr>
                <w:sz w:val="18"/>
              </w:rPr>
            </w:pPr>
            <w:r>
              <w:rPr>
                <w:sz w:val="18"/>
              </w:rPr>
              <w:t>Max-Eigen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5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"/>
              <w:ind w:left="203" w:right="256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14"/>
              <w:ind w:left="203" w:right="256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2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439" w:hRule="atLeast"/>
        </w:trPr>
        <w:tc>
          <w:tcPr>
            <w:tcW w:w="13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287" w:right="334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0.596667</w:t>
            </w:r>
          </w:p>
        </w:tc>
        <w:tc>
          <w:tcPr>
            <w:tcW w:w="12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33.59570</w:t>
            </w:r>
          </w:p>
        </w:tc>
        <w:tc>
          <w:tcPr>
            <w:tcW w:w="15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33.87687</w:t>
            </w:r>
          </w:p>
        </w:tc>
        <w:tc>
          <w:tcPr>
            <w:tcW w:w="12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0.0540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7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1</w:t>
            </w:r>
          </w:p>
        </w:tc>
        <w:tc>
          <w:tcPr>
            <w:tcW w:w="1298" w:type="dxa"/>
          </w:tcPr>
          <w:p>
            <w:pPr>
              <w:pStyle w:val="TableParagraph"/>
              <w:spacing w:line="197" w:lineRule="exact" w:before="3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0.368069</w:t>
            </w:r>
          </w:p>
        </w:tc>
        <w:tc>
          <w:tcPr>
            <w:tcW w:w="1297" w:type="dxa"/>
          </w:tcPr>
          <w:p>
            <w:pPr>
              <w:pStyle w:val="TableParagraph"/>
              <w:spacing w:line="197" w:lineRule="exact" w:before="3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16.98208</w:t>
            </w:r>
          </w:p>
        </w:tc>
        <w:tc>
          <w:tcPr>
            <w:tcW w:w="1513" w:type="dxa"/>
          </w:tcPr>
          <w:p>
            <w:pPr>
              <w:pStyle w:val="TableParagraph"/>
              <w:spacing w:line="197" w:lineRule="exact" w:before="3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27.58434</w:t>
            </w:r>
          </w:p>
        </w:tc>
        <w:tc>
          <w:tcPr>
            <w:tcW w:w="1236" w:type="dxa"/>
          </w:tcPr>
          <w:p>
            <w:pPr>
              <w:pStyle w:val="TableParagraph"/>
              <w:spacing w:line="197" w:lineRule="exact" w:before="3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0.5815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2</w:t>
            </w:r>
          </w:p>
        </w:tc>
        <w:tc>
          <w:tcPr>
            <w:tcW w:w="1298" w:type="dxa"/>
          </w:tcPr>
          <w:p>
            <w:pPr>
              <w:pStyle w:val="TableParagraph"/>
              <w:spacing w:line="198" w:lineRule="exact" w:before="2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0.263982</w:t>
            </w:r>
          </w:p>
        </w:tc>
        <w:tc>
          <w:tcPr>
            <w:tcW w:w="1297" w:type="dxa"/>
          </w:tcPr>
          <w:p>
            <w:pPr>
              <w:pStyle w:val="TableParagraph"/>
              <w:spacing w:line="198" w:lineRule="exact" w:before="2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11.34051</w:t>
            </w:r>
          </w:p>
        </w:tc>
        <w:tc>
          <w:tcPr>
            <w:tcW w:w="1513" w:type="dxa"/>
          </w:tcPr>
          <w:p>
            <w:pPr>
              <w:pStyle w:val="TableParagraph"/>
              <w:spacing w:line="198" w:lineRule="exact" w:before="2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21.13162</w:t>
            </w:r>
          </w:p>
        </w:tc>
        <w:tc>
          <w:tcPr>
            <w:tcW w:w="1236" w:type="dxa"/>
          </w:tcPr>
          <w:p>
            <w:pPr>
              <w:pStyle w:val="TableParagraph"/>
              <w:spacing w:line="198" w:lineRule="exact" w:before="2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0.6133</w:t>
            </w:r>
          </w:p>
        </w:tc>
      </w:tr>
      <w:tr>
        <w:trPr>
          <w:trHeight w:val="220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3</w:t>
            </w:r>
          </w:p>
        </w:tc>
        <w:tc>
          <w:tcPr>
            <w:tcW w:w="1298" w:type="dxa"/>
          </w:tcPr>
          <w:p>
            <w:pPr>
              <w:pStyle w:val="TableParagraph"/>
              <w:spacing w:line="198" w:lineRule="exact" w:before="3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0.189997</w:t>
            </w:r>
          </w:p>
        </w:tc>
        <w:tc>
          <w:tcPr>
            <w:tcW w:w="1297" w:type="dxa"/>
          </w:tcPr>
          <w:p>
            <w:pPr>
              <w:pStyle w:val="TableParagraph"/>
              <w:spacing w:line="198" w:lineRule="exact" w:before="3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7.796522</w:t>
            </w:r>
          </w:p>
        </w:tc>
        <w:tc>
          <w:tcPr>
            <w:tcW w:w="1513" w:type="dxa"/>
          </w:tcPr>
          <w:p>
            <w:pPr>
              <w:pStyle w:val="TableParagraph"/>
              <w:spacing w:line="198" w:lineRule="exact" w:before="3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14.26460</w:t>
            </w:r>
          </w:p>
        </w:tc>
        <w:tc>
          <w:tcPr>
            <w:tcW w:w="1236" w:type="dxa"/>
          </w:tcPr>
          <w:p>
            <w:pPr>
              <w:pStyle w:val="TableParagraph"/>
              <w:spacing w:line="198" w:lineRule="exact" w:before="3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0.3998</w:t>
            </w:r>
          </w:p>
        </w:tc>
      </w:tr>
      <w:tr>
        <w:trPr>
          <w:trHeight w:val="210" w:hRule="atLeast"/>
        </w:trPr>
        <w:tc>
          <w:tcPr>
            <w:tcW w:w="1373" w:type="dxa"/>
          </w:tcPr>
          <w:p>
            <w:pPr>
              <w:pStyle w:val="TableParagraph"/>
              <w:spacing w:line="187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4</w:t>
            </w:r>
          </w:p>
        </w:tc>
        <w:tc>
          <w:tcPr>
            <w:tcW w:w="1298" w:type="dxa"/>
          </w:tcPr>
          <w:p>
            <w:pPr>
              <w:pStyle w:val="TableParagraph"/>
              <w:spacing w:line="187" w:lineRule="exact" w:before="3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0.025727</w:t>
            </w:r>
          </w:p>
        </w:tc>
        <w:tc>
          <w:tcPr>
            <w:tcW w:w="1297" w:type="dxa"/>
          </w:tcPr>
          <w:p>
            <w:pPr>
              <w:pStyle w:val="TableParagraph"/>
              <w:spacing w:line="187" w:lineRule="exact" w:before="3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0.964344</w:t>
            </w:r>
          </w:p>
        </w:tc>
        <w:tc>
          <w:tcPr>
            <w:tcW w:w="1513" w:type="dxa"/>
          </w:tcPr>
          <w:p>
            <w:pPr>
              <w:pStyle w:val="TableParagraph"/>
              <w:spacing w:line="187" w:lineRule="exact" w:before="3"/>
              <w:ind w:left="203" w:right="213"/>
              <w:jc w:val="center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1236" w:type="dxa"/>
          </w:tcPr>
          <w:p>
            <w:pPr>
              <w:pStyle w:val="TableParagraph"/>
              <w:spacing w:line="187" w:lineRule="exact" w:before="3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0.3261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shape style="position:absolute;margin-left:47.52pt;margin-top:10.293193pt;width:336.1pt;height:2.2pt;mso-position-horizontal-relative:page;mso-position-vertical-relative:paragraph;z-index:-15719936;mso-wrap-distance-left:0;mso-wrap-distance-right:0" coordorigin="950,206" coordsize="6722,44" path="m4971,235l3663,235,3620,235,2314,235,2271,235,2271,235,950,235,950,249,2271,249,2271,249,2314,249,3620,249,3663,249,4971,249,4971,235xm4971,206l3663,206,3620,206,2314,206,2271,206,2271,206,950,206,950,220,2271,220,2271,220,2314,220,3620,220,3663,220,4971,220,4971,206xm7672,235l6363,235,6320,235,5015,235,4971,235,4971,249,5015,249,6320,249,6363,249,7672,249,7672,235xm7672,206l6363,206,6320,206,5015,206,4971,206,4971,220,5015,220,6320,220,6363,220,7672,220,7672,206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435" w:right="0" w:firstLine="0"/>
        <w:jc w:val="left"/>
        <w:rPr>
          <w:sz w:val="18"/>
        </w:rPr>
      </w:pPr>
      <w:r>
        <w:rPr>
          <w:sz w:val="18"/>
        </w:rPr>
        <w:t>Max-eigenvalue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indicates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cointegration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3"/>
          <w:sz w:val="18"/>
        </w:rPr>
        <w:t> </w:t>
      </w:r>
      <w:r>
        <w:rPr>
          <w:sz w:val="18"/>
        </w:rPr>
        <w:t>level</w:t>
      </w:r>
    </w:p>
    <w:p>
      <w:pPr>
        <w:spacing w:before="0"/>
        <w:ind w:left="435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denotes</w:t>
      </w:r>
      <w:r>
        <w:rPr>
          <w:spacing w:val="-2"/>
          <w:sz w:val="18"/>
        </w:rPr>
        <w:t> </w:t>
      </w:r>
      <w:r>
        <w:rPr>
          <w:sz w:val="18"/>
        </w:rPr>
        <w:t>rejection 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line="206" w:lineRule="exact" w:before="13"/>
        <w:ind w:left="435" w:right="0" w:firstLine="0"/>
        <w:jc w:val="left"/>
        <w:rPr>
          <w:sz w:val="18"/>
        </w:rPr>
      </w:pPr>
      <w:r>
        <w:rPr>
          <w:sz w:val="18"/>
        </w:rPr>
        <w:t>**MacKinnon-Haug-Michelis</w:t>
      </w:r>
      <w:r>
        <w:rPr>
          <w:spacing w:val="-4"/>
          <w:sz w:val="18"/>
        </w:rPr>
        <w:t> </w:t>
      </w:r>
      <w:r>
        <w:rPr>
          <w:sz w:val="18"/>
        </w:rPr>
        <w:t>(1999)</w:t>
      </w:r>
      <w:r>
        <w:rPr>
          <w:spacing w:val="-3"/>
          <w:sz w:val="18"/>
        </w:rPr>
        <w:t> </w:t>
      </w:r>
      <w:r>
        <w:rPr>
          <w:sz w:val="18"/>
        </w:rPr>
        <w:t>p-values</w:t>
      </w:r>
    </w:p>
    <w:p>
      <w:pPr>
        <w:pStyle w:val="Heading4"/>
        <w:spacing w:line="275" w:lineRule="exact"/>
        <w:ind w:left="359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E-views.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4"/>
        <w:numPr>
          <w:ilvl w:val="1"/>
          <w:numId w:val="11"/>
        </w:numPr>
        <w:tabs>
          <w:tab w:pos="780" w:val="left" w:leader="none"/>
        </w:tabs>
        <w:spacing w:line="240" w:lineRule="auto" w:before="0" w:after="0"/>
        <w:ind w:left="779" w:right="0" w:hanging="361"/>
        <w:jc w:val="left"/>
      </w:pPr>
      <w:bookmarkStart w:name="_TOC_250007" w:id="7"/>
      <w:r>
        <w:rPr/>
        <w:t>Regression</w:t>
      </w:r>
      <w:r>
        <w:rPr>
          <w:spacing w:val="-2"/>
        </w:rPr>
        <w:t> </w:t>
      </w:r>
      <w:bookmarkEnd w:id="7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59" w:right="121"/>
        <w:jc w:val="both"/>
      </w:pPr>
      <w:r>
        <w:rPr/>
        <w:t>The Ordinary</w:t>
      </w:r>
      <w:r>
        <w:rPr>
          <w:spacing w:val="1"/>
        </w:rPr>
        <w:t> </w:t>
      </w:r>
      <w:r>
        <w:rPr/>
        <w:t>Least Square Regression (OLS) is used to examine the relationship between stock market</w:t>
      </w:r>
      <w:r>
        <w:rPr>
          <w:spacing w:val="1"/>
        </w:rPr>
        <w:t> </w:t>
      </w:r>
      <w:r>
        <w:rPr/>
        <w:t>development variables (LASI, LMCAP, LNOD, and LYST) and economic growth (RGDP) – the dependent</w:t>
      </w:r>
      <w:r>
        <w:rPr>
          <w:spacing w:val="1"/>
        </w:rPr>
        <w:t> </w:t>
      </w:r>
      <w:r>
        <w:rPr/>
        <w:t>Variable.</w:t>
      </w:r>
      <w:r>
        <w:rPr>
          <w:spacing w:val="-1"/>
        </w:rPr>
        <w:t> </w:t>
      </w:r>
      <w:r>
        <w:rPr/>
        <w:t>Table 4.4 presents the</w:t>
      </w:r>
      <w:r>
        <w:rPr>
          <w:spacing w:val="-1"/>
        </w:rPr>
        <w:t> </w:t>
      </w:r>
      <w:r>
        <w:rPr/>
        <w:t>result of the</w:t>
      </w:r>
      <w:r>
        <w:rPr>
          <w:spacing w:val="-2"/>
        </w:rPr>
        <w:t> </w:t>
      </w:r>
      <w:r>
        <w:rPr/>
        <w:t>regression analysis.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ind w:left="359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Square</w:t>
      </w:r>
      <w:r>
        <w:rPr>
          <w:spacing w:val="-2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351"/>
        <w:gridCol w:w="1259"/>
        <w:gridCol w:w="1079"/>
        <w:gridCol w:w="1259"/>
      </w:tblGrid>
      <w:tr>
        <w:trPr>
          <w:trHeight w:val="424" w:hRule="atLeast"/>
        </w:trPr>
        <w:tc>
          <w:tcPr>
            <w:tcW w:w="6892" w:type="dxa"/>
            <w:gridSpan w:val="5"/>
          </w:tcPr>
          <w:p>
            <w:pPr>
              <w:pStyle w:val="TableParagraph"/>
              <w:spacing w:before="8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Dependent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Variable: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RGDP</w:t>
            </w:r>
          </w:p>
        </w:tc>
      </w:tr>
      <w:tr>
        <w:trPr>
          <w:trHeight w:val="412" w:hRule="atLeast"/>
        </w:trPr>
        <w:tc>
          <w:tcPr>
            <w:tcW w:w="1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t-Statistic</w:t>
            </w:r>
          </w:p>
        </w:tc>
        <w:tc>
          <w:tcPr>
            <w:tcW w:w="1259" w:type="dxa"/>
          </w:tcPr>
          <w:p>
            <w:pPr>
              <w:pStyle w:val="TableParagraph"/>
              <w:spacing w:line="275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278" w:hRule="atLeast"/>
        </w:trPr>
        <w:tc>
          <w:tcPr>
            <w:tcW w:w="1944" w:type="dxa"/>
          </w:tcPr>
          <w:p>
            <w:pPr>
              <w:pStyle w:val="TableParagraph"/>
              <w:spacing w:line="257" w:lineRule="exact" w:before="1"/>
              <w:ind w:left="63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LASI</w:t>
            </w:r>
          </w:p>
        </w:tc>
        <w:tc>
          <w:tcPr>
            <w:tcW w:w="1351" w:type="dxa"/>
          </w:tcPr>
          <w:p>
            <w:pPr>
              <w:pStyle w:val="TableParagraph"/>
              <w:spacing w:line="257" w:lineRule="exact" w:before="1"/>
              <w:ind w:left="175"/>
              <w:rPr>
                <w:sz w:val="24"/>
              </w:rPr>
            </w:pPr>
            <w:r>
              <w:rPr>
                <w:sz w:val="24"/>
              </w:rPr>
              <w:t>-0.259132</w:t>
            </w:r>
          </w:p>
        </w:tc>
        <w:tc>
          <w:tcPr>
            <w:tcW w:w="1259" w:type="dxa"/>
          </w:tcPr>
          <w:p>
            <w:pPr>
              <w:pStyle w:val="TableParagraph"/>
              <w:spacing w:line="257" w:lineRule="exact" w:before="1"/>
              <w:ind w:left="171"/>
              <w:rPr>
                <w:sz w:val="24"/>
              </w:rPr>
            </w:pPr>
            <w:r>
              <w:rPr>
                <w:sz w:val="24"/>
              </w:rPr>
              <w:t>0.023890</w:t>
            </w:r>
          </w:p>
        </w:tc>
        <w:tc>
          <w:tcPr>
            <w:tcW w:w="1079" w:type="dxa"/>
          </w:tcPr>
          <w:p>
            <w:pPr>
              <w:pStyle w:val="TableParagraph"/>
              <w:spacing w:line="257" w:lineRule="exact" w:before="1"/>
              <w:ind w:left="23" w:right="25"/>
              <w:jc w:val="center"/>
              <w:rPr>
                <w:sz w:val="24"/>
              </w:rPr>
            </w:pPr>
            <w:r>
              <w:rPr>
                <w:sz w:val="24"/>
              </w:rPr>
              <w:t>-10.84683</w:t>
            </w:r>
          </w:p>
        </w:tc>
        <w:tc>
          <w:tcPr>
            <w:tcW w:w="1259" w:type="dxa"/>
          </w:tcPr>
          <w:p>
            <w:pPr>
              <w:pStyle w:val="TableParagraph"/>
              <w:spacing w:line="257" w:lineRule="exact" w:before="1"/>
              <w:ind w:left="29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5" w:hRule="atLeast"/>
        </w:trPr>
        <w:tc>
          <w:tcPr>
            <w:tcW w:w="1944" w:type="dxa"/>
          </w:tcPr>
          <w:p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LMCAP</w:t>
            </w:r>
          </w:p>
        </w:tc>
        <w:tc>
          <w:tcPr>
            <w:tcW w:w="1351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0.402578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0.025392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21" w:right="25"/>
              <w:jc w:val="center"/>
              <w:rPr>
                <w:sz w:val="24"/>
              </w:rPr>
            </w:pPr>
            <w:r>
              <w:rPr>
                <w:sz w:val="24"/>
              </w:rPr>
              <w:t>15.85426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5" w:hRule="atLeast"/>
        </w:trPr>
        <w:tc>
          <w:tcPr>
            <w:tcW w:w="1944" w:type="dxa"/>
          </w:tcPr>
          <w:p>
            <w:pPr>
              <w:pStyle w:val="TableParagraph"/>
              <w:spacing w:line="256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LNOD</w:t>
            </w:r>
          </w:p>
        </w:tc>
        <w:tc>
          <w:tcPr>
            <w:tcW w:w="1351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0.070594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0.024426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21" w:right="25"/>
              <w:jc w:val="center"/>
              <w:rPr>
                <w:sz w:val="24"/>
              </w:rPr>
            </w:pPr>
            <w:r>
              <w:rPr>
                <w:sz w:val="24"/>
              </w:rPr>
              <w:t>2.890102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0.0067</w:t>
            </w:r>
          </w:p>
        </w:tc>
      </w:tr>
      <w:tr>
        <w:trPr>
          <w:trHeight w:val="275" w:hRule="atLeast"/>
        </w:trPr>
        <w:tc>
          <w:tcPr>
            <w:tcW w:w="1944" w:type="dxa"/>
          </w:tcPr>
          <w:p>
            <w:pPr>
              <w:pStyle w:val="TableParagraph"/>
              <w:spacing w:line="256" w:lineRule="exact"/>
              <w:ind w:left="638" w:right="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LVST</w:t>
            </w:r>
          </w:p>
        </w:tc>
        <w:tc>
          <w:tcPr>
            <w:tcW w:w="1351" w:type="dxa"/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-0.088004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0.023817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23" w:right="25"/>
              <w:jc w:val="center"/>
              <w:rPr>
                <w:sz w:val="24"/>
              </w:rPr>
            </w:pPr>
            <w:r>
              <w:rPr>
                <w:sz w:val="24"/>
              </w:rPr>
              <w:t>-3.695066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0.0008</w:t>
            </w:r>
          </w:p>
        </w:tc>
      </w:tr>
      <w:tr>
        <w:trPr>
          <w:trHeight w:val="275" w:hRule="atLeast"/>
        </w:trPr>
        <w:tc>
          <w:tcPr>
            <w:tcW w:w="1944" w:type="dxa"/>
          </w:tcPr>
          <w:p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51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10.03010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0.157690</w:t>
            </w:r>
          </w:p>
        </w:tc>
        <w:tc>
          <w:tcPr>
            <w:tcW w:w="1079" w:type="dxa"/>
          </w:tcPr>
          <w:p>
            <w:pPr>
              <w:pStyle w:val="TableParagraph"/>
              <w:spacing w:line="256" w:lineRule="exact"/>
              <w:ind w:left="21" w:right="25"/>
              <w:jc w:val="center"/>
              <w:rPr>
                <w:sz w:val="24"/>
              </w:rPr>
            </w:pPr>
            <w:r>
              <w:rPr>
                <w:sz w:val="24"/>
              </w:rPr>
              <w:t>63.60635</w:t>
            </w: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29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552" w:hRule="atLeast"/>
        </w:trPr>
        <w:tc>
          <w:tcPr>
            <w:tcW w:w="1944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R-squared</w:t>
            </w:r>
          </w:p>
        </w:tc>
        <w:tc>
          <w:tcPr>
            <w:tcW w:w="1351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0.986194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Durbin-Watson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</w:t>
            </w:r>
          </w:p>
        </w:tc>
        <w:tc>
          <w:tcPr>
            <w:tcW w:w="125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39"/>
              <w:rPr>
                <w:sz w:val="24"/>
              </w:rPr>
            </w:pPr>
            <w:r>
              <w:rPr>
                <w:sz w:val="24"/>
              </w:rPr>
              <w:t>1.802356</w:t>
            </w:r>
          </w:p>
        </w:tc>
      </w:tr>
      <w:tr>
        <w:trPr>
          <w:trHeight w:val="553" w:hRule="atLeast"/>
        </w:trPr>
        <w:tc>
          <w:tcPr>
            <w:tcW w:w="1944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4"/>
              <w:rPr>
                <w:b/>
                <w:sz w:val="16"/>
              </w:rPr>
            </w:pPr>
            <w:r>
              <w:rPr>
                <w:b/>
                <w:sz w:val="24"/>
              </w:rPr>
              <w:t>Adjusted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135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0.984569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F-statistic</w:t>
            </w:r>
          </w:p>
        </w:tc>
        <w:tc>
          <w:tcPr>
            <w:tcW w:w="125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339"/>
              <w:rPr>
                <w:sz w:val="24"/>
              </w:rPr>
            </w:pPr>
            <w:r>
              <w:rPr>
                <w:sz w:val="24"/>
              </w:rPr>
              <w:t>607.1593</w:t>
            </w:r>
          </w:p>
        </w:tc>
      </w:tr>
      <w:tr>
        <w:trPr>
          <w:trHeight w:val="551" w:hRule="atLeast"/>
        </w:trPr>
        <w:tc>
          <w:tcPr>
            <w:tcW w:w="19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Prob(F-statistic)</w:t>
            </w:r>
          </w:p>
        </w:tc>
        <w:tc>
          <w:tcPr>
            <w:tcW w:w="125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39"/>
              <w:rPr>
                <w:sz w:val="24"/>
              </w:rPr>
            </w:pPr>
            <w:r>
              <w:rPr>
                <w:sz w:val="24"/>
              </w:rPr>
              <w:t>0.000000</w:t>
            </w:r>
          </w:p>
        </w:tc>
      </w:tr>
    </w:tbl>
    <w:p>
      <w:pPr>
        <w:spacing w:before="0"/>
        <w:ind w:left="359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E-views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23"/>
        <w:jc w:val="both"/>
      </w:pPr>
      <w:r>
        <w:rPr/>
        <w:t>The result shows that there is a positive and significant relationship between RGDP growth and market</w:t>
      </w:r>
      <w:r>
        <w:rPr>
          <w:spacing w:val="1"/>
        </w:rPr>
        <w:t> </w:t>
      </w:r>
      <w:r>
        <w:rPr/>
        <w:t>capitalization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deals.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hand,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7"/>
        </w:rPr>
        <w:t> </w:t>
      </w:r>
      <w:r>
        <w:rPr/>
        <w:t>shows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ASI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VST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and significant relationship with real GDP in Nigeria. The R</w:t>
      </w:r>
      <w:r>
        <w:rPr>
          <w:vertAlign w:val="superscript"/>
        </w:rPr>
        <w:t>2</w:t>
      </w:r>
      <w:r>
        <w:rPr>
          <w:vertAlign w:val="baseline"/>
        </w:rPr>
        <w:t> is 0.984, which implies that about 98%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in real GDP is as a result of changes in the independent variables in the model, ie. changes in values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MCAP and NOD, while 2% is caused by factors not included in the model. The result indicate that the Durbin</w:t>
      </w:r>
      <w:r>
        <w:rPr>
          <w:spacing w:val="1"/>
          <w:vertAlign w:val="baseline"/>
        </w:rPr>
        <w:t> </w:t>
      </w:r>
      <w:r>
        <w:rPr>
          <w:vertAlign w:val="baseline"/>
        </w:rPr>
        <w:t>Watson is 1.802356, which means that there is no presence of autocorrelation as it falls between the parameters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1.72</w:t>
      </w:r>
      <w:r>
        <w:rPr>
          <w:spacing w:val="-8"/>
          <w:vertAlign w:val="baseline"/>
        </w:rPr>
        <w:t> </w:t>
      </w:r>
      <w:r>
        <w:rPr>
          <w:vertAlign w:val="baseline"/>
        </w:rPr>
        <w:t>(du)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2.28</w:t>
      </w:r>
      <w:r>
        <w:rPr>
          <w:spacing w:val="-8"/>
          <w:vertAlign w:val="baseline"/>
        </w:rPr>
        <w:t> </w:t>
      </w:r>
      <w:r>
        <w:rPr>
          <w:vertAlign w:val="baseline"/>
        </w:rPr>
        <w:t>(4-du).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F-stat</w:t>
      </w:r>
      <w:r>
        <w:rPr>
          <w:spacing w:val="-10"/>
          <w:vertAlign w:val="baseline"/>
        </w:rPr>
        <w:t> </w:t>
      </w:r>
      <w:r>
        <w:rPr>
          <w:vertAlign w:val="baseline"/>
        </w:rPr>
        <w:t>shows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1"/>
          <w:vertAlign w:val="baseline"/>
        </w:rPr>
        <w:t> </w:t>
      </w:r>
      <w:r>
        <w:rPr>
          <w:vertAlign w:val="baseline"/>
        </w:rPr>
        <w:t>are</w:t>
      </w:r>
      <w:r>
        <w:rPr>
          <w:spacing w:val="-10"/>
          <w:vertAlign w:val="baseline"/>
        </w:rPr>
        <w:t> </w:t>
      </w:r>
      <w:r>
        <w:rPr>
          <w:vertAlign w:val="baseline"/>
        </w:rPr>
        <w:t>jointly</w:t>
      </w:r>
      <w:r>
        <w:rPr>
          <w:spacing w:val="-1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explaining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RGDP at 5% significant level. From the results it can be inferred that the stock market development indicators,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deals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contribute significantly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4"/>
        <w:numPr>
          <w:ilvl w:val="1"/>
          <w:numId w:val="11"/>
        </w:numPr>
        <w:tabs>
          <w:tab w:pos="720" w:val="left" w:leader="none"/>
        </w:tabs>
        <w:spacing w:line="240" w:lineRule="auto" w:before="201" w:after="0"/>
        <w:ind w:left="719" w:right="0" w:hanging="361"/>
        <w:jc w:val="both"/>
      </w:pPr>
      <w:bookmarkStart w:name="_TOC_250006" w:id="8"/>
      <w:r>
        <w:rPr/>
        <w:t>Granger</w:t>
      </w:r>
      <w:r>
        <w:rPr>
          <w:spacing w:val="-3"/>
        </w:rPr>
        <w:t> </w:t>
      </w:r>
      <w:bookmarkEnd w:id="8"/>
      <w:r>
        <w:rPr/>
        <w:t>Causality 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3"/>
        <w:jc w:val="both"/>
      </w:pPr>
      <w:r>
        <w:rPr/>
        <w:t>Table 4.5 shows the Granger causality test result. The Granger causality test is used to estimate the causal</w:t>
      </w:r>
      <w:r>
        <w:rPr>
          <w:spacing w:val="1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variables.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decision</w:t>
      </w:r>
      <w:r>
        <w:rPr>
          <w:spacing w:val="-12"/>
        </w:rPr>
        <w:t> </w:t>
      </w:r>
      <w:r>
        <w:rPr/>
        <w:t>rule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we</w:t>
      </w:r>
      <w:r>
        <w:rPr>
          <w:spacing w:val="-15"/>
        </w:rPr>
        <w:t> </w:t>
      </w:r>
      <w:r>
        <w:rPr/>
        <w:t>reject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null</w:t>
      </w:r>
      <w:r>
        <w:rPr>
          <w:spacing w:val="-13"/>
        </w:rPr>
        <w:t> </w:t>
      </w:r>
      <w:r>
        <w:rPr/>
        <w:t>hypothesis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causal</w:t>
      </w:r>
      <w:r>
        <w:rPr>
          <w:spacing w:val="-10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p-value</w:t>
      </w:r>
      <w:r>
        <w:rPr>
          <w:spacing w:val="-1"/>
        </w:rPr>
        <w:t> </w:t>
      </w:r>
      <w:r>
        <w:rPr/>
        <w:t>is &lt; 0.05 and also the</w:t>
      </w:r>
      <w:r>
        <w:rPr>
          <w:spacing w:val="-1"/>
        </w:rPr>
        <w:t> </w:t>
      </w:r>
      <w:r>
        <w:rPr/>
        <w:t>F-statistics &gt;</w:t>
      </w:r>
      <w:r>
        <w:rPr>
          <w:spacing w:val="-1"/>
        </w:rPr>
        <w:t> </w:t>
      </w:r>
      <w:r>
        <w:rPr/>
        <w:t>3.</w:t>
      </w:r>
    </w:p>
    <w:p>
      <w:pPr>
        <w:pStyle w:val="Heading4"/>
        <w:spacing w:before="199"/>
        <w:ind w:left="359"/>
        <w:jc w:val="both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3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 Results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6"/>
        <w:gridCol w:w="1004"/>
        <w:gridCol w:w="1214"/>
        <w:gridCol w:w="999"/>
      </w:tblGrid>
      <w:tr>
        <w:trPr>
          <w:trHeight w:val="631" w:hRule="atLeast"/>
        </w:trPr>
        <w:tc>
          <w:tcPr>
            <w:tcW w:w="350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100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2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48" w:right="285"/>
              <w:jc w:val="center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9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439" w:hRule="atLeast"/>
        </w:trPr>
        <w:tc>
          <w:tcPr>
            <w:tcW w:w="3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1.95824</w:t>
            </w:r>
          </w:p>
        </w:tc>
        <w:tc>
          <w:tcPr>
            <w:tcW w:w="9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0.1577</w:t>
            </w:r>
          </w:p>
        </w:tc>
      </w:tr>
      <w:tr>
        <w:trPr>
          <w:trHeight w:val="415" w:hRule="atLeast"/>
        </w:trPr>
        <w:tc>
          <w:tcPr>
            <w:tcW w:w="35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0.33651</w:t>
            </w:r>
          </w:p>
        </w:tc>
        <w:tc>
          <w:tcPr>
            <w:tcW w:w="9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0.7168</w:t>
            </w:r>
          </w:p>
        </w:tc>
      </w:tr>
      <w:tr>
        <w:trPr>
          <w:trHeight w:val="437" w:hRule="atLeast"/>
        </w:trPr>
        <w:tc>
          <w:tcPr>
            <w:tcW w:w="3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3.37167</w:t>
            </w:r>
          </w:p>
        </w:tc>
        <w:tc>
          <w:tcPr>
            <w:tcW w:w="9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0.0469**</w:t>
            </w:r>
          </w:p>
        </w:tc>
      </w:tr>
      <w:tr>
        <w:trPr>
          <w:trHeight w:val="417" w:hRule="atLeast"/>
        </w:trPr>
        <w:tc>
          <w:tcPr>
            <w:tcW w:w="35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0.38159</w:t>
            </w:r>
          </w:p>
        </w:tc>
        <w:tc>
          <w:tcPr>
            <w:tcW w:w="9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0.6858</w:t>
            </w:r>
          </w:p>
        </w:tc>
      </w:tr>
      <w:tr>
        <w:trPr>
          <w:trHeight w:val="438" w:hRule="atLeast"/>
        </w:trPr>
        <w:tc>
          <w:tcPr>
            <w:tcW w:w="3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 w:before="1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 w:before="1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 w:before="1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6.25407</w:t>
            </w:r>
          </w:p>
        </w:tc>
        <w:tc>
          <w:tcPr>
            <w:tcW w:w="9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 w:before="1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0.0051*</w:t>
            </w:r>
          </w:p>
        </w:tc>
      </w:tr>
      <w:tr>
        <w:trPr>
          <w:trHeight w:val="415" w:hRule="atLeast"/>
        </w:trPr>
        <w:tc>
          <w:tcPr>
            <w:tcW w:w="35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1.70854</w:t>
            </w:r>
          </w:p>
        </w:tc>
        <w:tc>
          <w:tcPr>
            <w:tcW w:w="9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0.1972</w:t>
            </w:r>
          </w:p>
        </w:tc>
      </w:tr>
      <w:tr>
        <w:trPr>
          <w:trHeight w:val="438" w:hRule="atLeast"/>
        </w:trPr>
        <w:tc>
          <w:tcPr>
            <w:tcW w:w="3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 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10.0866</w:t>
            </w:r>
          </w:p>
        </w:tc>
        <w:tc>
          <w:tcPr>
            <w:tcW w:w="9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0.0004*</w:t>
            </w:r>
          </w:p>
        </w:tc>
      </w:tr>
      <w:tr>
        <w:trPr>
          <w:trHeight w:val="416" w:hRule="atLeast"/>
        </w:trPr>
        <w:tc>
          <w:tcPr>
            <w:tcW w:w="35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3.91875</w:t>
            </w:r>
          </w:p>
        </w:tc>
        <w:tc>
          <w:tcPr>
            <w:tcW w:w="9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0.0300**</w:t>
            </w:r>
          </w:p>
        </w:tc>
      </w:tr>
      <w:tr>
        <w:trPr>
          <w:trHeight w:val="437" w:hRule="atLeast"/>
        </w:trPr>
        <w:tc>
          <w:tcPr>
            <w:tcW w:w="3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10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0.72558</w:t>
            </w:r>
          </w:p>
        </w:tc>
        <w:tc>
          <w:tcPr>
            <w:tcW w:w="9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0.4918</w:t>
            </w:r>
          </w:p>
        </w:tc>
      </w:tr>
      <w:tr>
        <w:trPr>
          <w:trHeight w:val="414" w:hRule="atLeast"/>
        </w:trPr>
        <w:tc>
          <w:tcPr>
            <w:tcW w:w="35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100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1.79087</w:t>
            </w:r>
          </w:p>
        </w:tc>
        <w:tc>
          <w:tcPr>
            <w:tcW w:w="9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0.1831</w:t>
            </w:r>
          </w:p>
        </w:tc>
      </w:tr>
      <w:tr>
        <w:trPr>
          <w:trHeight w:val="429" w:hRule="atLeast"/>
        </w:trPr>
        <w:tc>
          <w:tcPr>
            <w:tcW w:w="3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 LASI</w:t>
            </w:r>
          </w:p>
        </w:tc>
        <w:tc>
          <w:tcPr>
            <w:tcW w:w="100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148" w:right="244"/>
              <w:jc w:val="center"/>
              <w:rPr>
                <w:sz w:val="18"/>
              </w:rPr>
            </w:pPr>
            <w:r>
              <w:rPr>
                <w:sz w:val="18"/>
              </w:rPr>
              <w:t>3.40170</w:t>
            </w:r>
          </w:p>
        </w:tc>
        <w:tc>
          <w:tcPr>
            <w:tcW w:w="9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0.0458**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00" w:top="600" w:bottom="126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989"/>
        <w:gridCol w:w="1152"/>
        <w:gridCol w:w="1028"/>
      </w:tblGrid>
      <w:tr>
        <w:trPr>
          <w:trHeight w:val="406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230"/>
              <w:rPr>
                <w:sz w:val="18"/>
              </w:rPr>
            </w:pPr>
            <w:r>
              <w:rPr>
                <w:sz w:val="18"/>
              </w:rPr>
              <w:t>5.18860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0.0112**</w:t>
            </w:r>
          </w:p>
        </w:tc>
      </w:tr>
      <w:tr>
        <w:trPr>
          <w:trHeight w:val="43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 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230"/>
              <w:rPr>
                <w:sz w:val="18"/>
              </w:rPr>
            </w:pPr>
            <w:r>
              <w:rPr>
                <w:sz w:val="18"/>
              </w:rPr>
              <w:t>1.85051</w:t>
            </w:r>
          </w:p>
        </w:tc>
        <w:tc>
          <w:tcPr>
            <w:tcW w:w="10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0.1736</w:t>
            </w:r>
          </w:p>
        </w:tc>
      </w:tr>
      <w:tr>
        <w:trPr>
          <w:trHeight w:val="415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30"/>
              <w:rPr>
                <w:sz w:val="18"/>
              </w:rPr>
            </w:pPr>
            <w:r>
              <w:rPr>
                <w:sz w:val="18"/>
              </w:rPr>
              <w:t>1.46691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0.2457</w:t>
            </w:r>
          </w:p>
        </w:tc>
      </w:tr>
      <w:tr>
        <w:trPr>
          <w:trHeight w:val="438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left="230"/>
              <w:rPr>
                <w:sz w:val="18"/>
              </w:rPr>
            </w:pPr>
            <w:r>
              <w:rPr>
                <w:sz w:val="18"/>
              </w:rPr>
              <w:t>2.00968</w:t>
            </w:r>
          </w:p>
        </w:tc>
        <w:tc>
          <w:tcPr>
            <w:tcW w:w="10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0.1506</w:t>
            </w:r>
          </w:p>
        </w:tc>
      </w:tr>
      <w:tr>
        <w:trPr>
          <w:trHeight w:val="416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30"/>
              <w:rPr>
                <w:sz w:val="18"/>
              </w:rPr>
            </w:pPr>
            <w:r>
              <w:rPr>
                <w:sz w:val="18"/>
              </w:rPr>
              <w:t>4.79153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0.0151**</w:t>
            </w:r>
          </w:p>
        </w:tc>
      </w:tr>
      <w:tr>
        <w:trPr>
          <w:trHeight w:val="43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230"/>
              <w:rPr>
                <w:sz w:val="18"/>
              </w:rPr>
            </w:pPr>
            <w:r>
              <w:rPr>
                <w:sz w:val="18"/>
              </w:rPr>
              <w:t>1.35744</w:t>
            </w:r>
          </w:p>
        </w:tc>
        <w:tc>
          <w:tcPr>
            <w:tcW w:w="10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0.2717</w:t>
            </w:r>
          </w:p>
        </w:tc>
      </w:tr>
      <w:tr>
        <w:trPr>
          <w:trHeight w:val="41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30"/>
              <w:rPr>
                <w:sz w:val="18"/>
              </w:rPr>
            </w:pPr>
            <w:r>
              <w:rPr>
                <w:sz w:val="18"/>
              </w:rPr>
              <w:t>1.96747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0.1564</w:t>
            </w:r>
          </w:p>
        </w:tc>
      </w:tr>
      <w:tr>
        <w:trPr>
          <w:trHeight w:val="43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 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left="230"/>
              <w:rPr>
                <w:sz w:val="18"/>
              </w:rPr>
            </w:pPr>
            <w:r>
              <w:rPr>
                <w:sz w:val="18"/>
              </w:rPr>
              <w:t>1.10730</w:t>
            </w:r>
          </w:p>
        </w:tc>
        <w:tc>
          <w:tcPr>
            <w:tcW w:w="10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98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0.3428</w:t>
            </w:r>
          </w:p>
        </w:tc>
      </w:tr>
      <w:tr>
        <w:trPr>
          <w:trHeight w:val="415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30"/>
              <w:rPr>
                <w:sz w:val="18"/>
              </w:rPr>
            </w:pPr>
            <w:r>
              <w:rPr>
                <w:sz w:val="18"/>
              </w:rPr>
              <w:t>0.32838</w:t>
            </w:r>
          </w:p>
        </w:tc>
        <w:tc>
          <w:tcPr>
            <w:tcW w:w="10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0.7225</w:t>
            </w:r>
          </w:p>
        </w:tc>
      </w:tr>
    </w:tbl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before="90"/>
        <w:ind w:left="359"/>
      </w:pPr>
      <w:r>
        <w:rPr>
          <w:b/>
        </w:rPr>
        <w:t>Note:</w:t>
      </w:r>
      <w:r>
        <w:rPr>
          <w:b/>
          <w:spacing w:val="-2"/>
        </w:rPr>
        <w:t> </w:t>
      </w:r>
      <w:r>
        <w:rPr/>
        <w:t>*,</w:t>
      </w:r>
      <w:r>
        <w:rPr>
          <w:spacing w:val="-1"/>
        </w:rPr>
        <w:t> </w:t>
      </w:r>
      <w:r>
        <w:rPr/>
        <w:t>**, ***</w:t>
      </w:r>
      <w:r>
        <w:rPr>
          <w:spacing w:val="-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null</w:t>
      </w:r>
      <w:r>
        <w:rPr>
          <w:spacing w:val="-1"/>
        </w:rPr>
        <w:t> </w:t>
      </w:r>
      <w:r>
        <w:rPr/>
        <w:t>hypothesis at</w:t>
      </w:r>
      <w:r>
        <w:rPr>
          <w:spacing w:val="-1"/>
        </w:rPr>
        <w:t> </w:t>
      </w:r>
      <w:r>
        <w:rPr/>
        <w:t>1%, 5%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significant,</w:t>
      </w:r>
      <w:r>
        <w:rPr>
          <w:spacing w:val="-1"/>
        </w:rPr>
        <w:t> </w:t>
      </w:r>
      <w:r>
        <w:rPr/>
        <w:t>respectively.</w:t>
      </w:r>
    </w:p>
    <w:p>
      <w:pPr>
        <w:pStyle w:val="Heading4"/>
        <w:ind w:left="359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E-views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31"/>
        <w:ind w:left="359"/>
      </w:pP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5"/>
        </w:rPr>
        <w:t> </w:t>
      </w:r>
      <w:r>
        <w:rPr/>
        <w:t>reject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LMCAP</w:t>
      </w:r>
      <w:r>
        <w:rPr>
          <w:spacing w:val="14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Granger</w:t>
      </w:r>
      <w:r>
        <w:rPr>
          <w:spacing w:val="15"/>
        </w:rPr>
        <w:t> </w:t>
      </w:r>
      <w:r>
        <w:rPr/>
        <w:t>Cause</w:t>
      </w:r>
      <w:r>
        <w:rPr>
          <w:spacing w:val="17"/>
        </w:rPr>
        <w:t> </w:t>
      </w:r>
      <w:r>
        <w:rPr/>
        <w:t>RGDP</w:t>
      </w:r>
      <w:r>
        <w:rPr>
          <w:spacing w:val="17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probability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&lt;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59"/>
      </w:pPr>
      <w:r>
        <w:rPr/>
        <w:t>0.05</w:t>
      </w:r>
      <w:r>
        <w:rPr>
          <w:spacing w:val="27"/>
        </w:rPr>
        <w:t> </w:t>
      </w:r>
      <w:r>
        <w:rPr/>
        <w:t>but</w:t>
      </w:r>
      <w:r>
        <w:rPr>
          <w:spacing w:val="29"/>
        </w:rPr>
        <w:t> </w:t>
      </w:r>
      <w:r>
        <w:rPr/>
        <w:t>we</w:t>
      </w:r>
      <w:r>
        <w:rPr>
          <w:spacing w:val="28"/>
        </w:rPr>
        <w:t> </w:t>
      </w:r>
      <w:r>
        <w:rPr/>
        <w:t>fail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reject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null</w:t>
      </w:r>
      <w:r>
        <w:rPr>
          <w:spacing w:val="29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RGDP</w:t>
      </w:r>
      <w:r>
        <w:rPr>
          <w:spacing w:val="28"/>
        </w:rPr>
        <w:t> </w:t>
      </w:r>
      <w:r>
        <w:rPr/>
        <w:t>granger</w:t>
      </w:r>
      <w:r>
        <w:rPr>
          <w:spacing w:val="30"/>
        </w:rPr>
        <w:t> </w:t>
      </w:r>
      <w:r>
        <w:rPr/>
        <w:t>causes</w:t>
      </w:r>
      <w:r>
        <w:rPr>
          <w:spacing w:val="32"/>
        </w:rPr>
        <w:t> </w:t>
      </w:r>
      <w:r>
        <w:rPr/>
        <w:t>MACP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probability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&gt;0.05.</w:t>
      </w:r>
    </w:p>
    <w:p>
      <w:pPr>
        <w:pStyle w:val="BodyText"/>
      </w:pPr>
    </w:p>
    <w:p>
      <w:pPr>
        <w:pStyle w:val="BodyText"/>
        <w:spacing w:line="480" w:lineRule="auto"/>
        <w:ind w:left="359" w:right="120"/>
        <w:jc w:val="both"/>
      </w:pPr>
      <w:r>
        <w:rPr/>
        <w:t>Therefore, there is a unidirectional causal relationship between MCAP and RGDP. This result implies that</w:t>
      </w:r>
      <w:r>
        <w:rPr>
          <w:spacing w:val="1"/>
        </w:rPr>
        <w:t> </w:t>
      </w:r>
      <w:r>
        <w:rPr/>
        <w:t>changes in market capitalization will lead to a significant change in economic growth and not vice-versa.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also reject the null hypothesis of VST does not Granger Cause RGDP but we fail to reject the null</w:t>
      </w:r>
      <w:r>
        <w:rPr>
          <w:spacing w:val="1"/>
        </w:rPr>
        <w:t> </w:t>
      </w:r>
      <w:r>
        <w:rPr/>
        <w:t>hypothesis that RGDP granger causes VST. There is a unidirectional causal relationship between the value of</w:t>
      </w:r>
      <w:r>
        <w:rPr>
          <w:spacing w:val="1"/>
        </w:rPr>
        <w:t> </w:t>
      </w:r>
      <w:r>
        <w:rPr/>
        <w:t>stock</w:t>
      </w:r>
      <w:r>
        <w:rPr>
          <w:spacing w:val="-2"/>
        </w:rPr>
        <w:t> </w:t>
      </w:r>
      <w:r>
        <w:rPr/>
        <w:t>traded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GDP.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</w:t>
      </w:r>
      <w:r>
        <w:rPr>
          <w:spacing w:val="-4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stock</w:t>
      </w:r>
      <w:r>
        <w:rPr>
          <w:spacing w:val="-1"/>
        </w:rPr>
        <w:t> </w:t>
      </w:r>
      <w:r>
        <w:rPr/>
        <w:t>traded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 vice-versa.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fail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reject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NOD</w:t>
      </w:r>
      <w:r>
        <w:rPr>
          <w:spacing w:val="-2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</w:t>
      </w:r>
      <w:r>
        <w:rPr>
          <w:spacing w:val="18"/>
        </w:rPr>
        <w:t> </w:t>
      </w:r>
      <w:r>
        <w:rPr/>
        <w:t>Granger</w:t>
      </w:r>
      <w:r>
        <w:rPr>
          <w:spacing w:val="17"/>
        </w:rPr>
        <w:t> </w:t>
      </w:r>
      <w:r>
        <w:rPr/>
        <w:t>Cause</w:t>
      </w:r>
      <w:r>
        <w:rPr>
          <w:spacing w:val="17"/>
        </w:rPr>
        <w:t> </w:t>
      </w:r>
      <w:r>
        <w:rPr/>
        <w:t>RGDP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RGDP</w:t>
      </w:r>
      <w:r>
        <w:rPr>
          <w:spacing w:val="18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granger</w:t>
      </w:r>
      <w:r>
        <w:rPr>
          <w:spacing w:val="20"/>
        </w:rPr>
        <w:t> </w:t>
      </w:r>
      <w:r>
        <w:rPr/>
        <w:t>causes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NOD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probability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both</w:t>
      </w:r>
      <w:r>
        <w:rPr>
          <w:spacing w:val="19"/>
        </w:rPr>
        <w:t> </w:t>
      </w:r>
      <w:r>
        <w:rPr/>
        <w:t>cases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is</w:t>
      </w:r>
    </w:p>
    <w:p>
      <w:pPr>
        <w:pStyle w:val="BodyText"/>
        <w:spacing w:line="480" w:lineRule="auto" w:before="1"/>
        <w:ind w:left="359" w:right="122"/>
        <w:jc w:val="both"/>
      </w:pPr>
      <w:r>
        <w:rPr/>
        <w:t>&gt;0.05 and the F statistics is &lt; 3. Therefore, there is a bi-directional causal relationship between the NOD and</w:t>
      </w:r>
      <w:r>
        <w:rPr>
          <w:spacing w:val="1"/>
        </w:rPr>
        <w:t> </w:t>
      </w:r>
      <w:r>
        <w:rPr/>
        <w:t>RGDP and RGDP and the NOD. This result implies that changes in NOD will lead to a significant change in</w:t>
      </w:r>
      <w:r>
        <w:rPr>
          <w:spacing w:val="1"/>
        </w:rPr>
        <w:t> </w:t>
      </w:r>
      <w:r>
        <w:rPr/>
        <w:t>economic growth and vice versa. The results reject the null hypothesis that VST does not Granger Cause ASI</w:t>
      </w:r>
      <w:r>
        <w:rPr>
          <w:spacing w:val="1"/>
        </w:rPr>
        <w:t> </w:t>
      </w:r>
      <w:r>
        <w:rPr/>
        <w:t>but we fail to reject the null hypothesis that ASI granger causes VST. The results fail reject the null hypothesis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VST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Granger</w:t>
      </w:r>
      <w:r>
        <w:rPr>
          <w:spacing w:val="-5"/>
        </w:rPr>
        <w:t> </w:t>
      </w:r>
      <w:r>
        <w:rPr/>
        <w:t>Cause</w:t>
      </w:r>
      <w:r>
        <w:rPr>
          <w:spacing w:val="-4"/>
        </w:rPr>
        <w:t> </w:t>
      </w:r>
      <w:r>
        <w:rPr/>
        <w:t>MCAP,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reject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VST</w:t>
      </w:r>
      <w:r>
        <w:rPr>
          <w:spacing w:val="-4"/>
        </w:rPr>
        <w:t> </w:t>
      </w:r>
      <w:r>
        <w:rPr/>
        <w:t>granger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MCAP.</w:t>
      </w:r>
    </w:p>
    <w:p>
      <w:pPr>
        <w:spacing w:after="0" w:line="480" w:lineRule="auto"/>
        <w:jc w:val="both"/>
        <w:sectPr>
          <w:pgSz w:w="12240" w:h="15840"/>
          <w:pgMar w:header="0" w:footer="1000" w:top="680" w:bottom="1260" w:left="560" w:right="480"/>
        </w:sectPr>
      </w:pPr>
    </w:p>
    <w:p>
      <w:pPr>
        <w:pStyle w:val="BodyText"/>
        <w:spacing w:line="480" w:lineRule="auto" w:before="66"/>
        <w:ind w:left="359" w:right="126"/>
        <w:jc w:val="both"/>
      </w:pPr>
      <w:r>
        <w:rPr/>
        <w:t>Therefore, the result shows that changes in the value of shares traded does not lead in MCAP in Nigeria while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MCAP lead to 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value of</w:t>
      </w:r>
      <w:r>
        <w:rPr>
          <w:spacing w:val="-1"/>
        </w:rPr>
        <w:t> </w:t>
      </w:r>
      <w:r>
        <w:rPr/>
        <w:t>stocks traded.</w:t>
      </w:r>
    </w:p>
    <w:p>
      <w:pPr>
        <w:pStyle w:val="Heading4"/>
        <w:numPr>
          <w:ilvl w:val="1"/>
          <w:numId w:val="11"/>
        </w:numPr>
        <w:tabs>
          <w:tab w:pos="720" w:val="left" w:leader="none"/>
        </w:tabs>
        <w:spacing w:line="240" w:lineRule="auto" w:before="200" w:after="0"/>
        <w:ind w:left="719" w:right="0" w:hanging="361"/>
        <w:jc w:val="left"/>
      </w:pPr>
      <w:bookmarkStart w:name="_TOC_250005" w:id="9"/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9"/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ind w:left="419"/>
        <w:jc w:val="both"/>
      </w:pPr>
      <w:r>
        <w:rPr/>
        <w:t>The</w:t>
      </w:r>
      <w:r>
        <w:rPr>
          <w:spacing w:val="-3"/>
        </w:rPr>
        <w:t> </w:t>
      </w:r>
      <w:r>
        <w:rPr/>
        <w:t>hypothesis for</w:t>
      </w:r>
      <w:r>
        <w:rPr>
          <w:spacing w:val="-1"/>
        </w:rPr>
        <w:t> </w:t>
      </w:r>
      <w:r>
        <w:rPr/>
        <w:t>this study: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711" w:val="left" w:leader="none"/>
        </w:tabs>
        <w:spacing w:line="477" w:lineRule="auto" w:before="1" w:after="0"/>
        <w:ind w:left="1710" w:right="125" w:hanging="360"/>
        <w:jc w:val="both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position w:val="2"/>
          <w:sz w:val="24"/>
        </w:rPr>
        <w:t>: There is no significant relationship between stock market development and economic growth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711" w:val="left" w:leader="none"/>
        </w:tabs>
        <w:spacing w:line="480" w:lineRule="auto" w:before="2" w:after="0"/>
        <w:ind w:left="1710" w:right="128" w:hanging="360"/>
        <w:jc w:val="both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position w:val="2"/>
          <w:sz w:val="24"/>
        </w:rPr>
        <w:t>: There is no causal relationship between stock market development and economic growth in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line="480" w:lineRule="auto"/>
        <w:ind w:left="359" w:right="123"/>
        <w:jc w:val="both"/>
      </w:pPr>
      <w:r>
        <w:rPr/>
        <w:t>The result of the regression analysis shows that all two of the stock market development variables (MCAP and</w:t>
      </w:r>
      <w:r>
        <w:rPr>
          <w:spacing w:val="1"/>
        </w:rPr>
        <w:t> </w:t>
      </w:r>
      <w:r>
        <w:rPr/>
        <w:t>NOD</w:t>
      </w:r>
      <w:r>
        <w:rPr>
          <w:spacing w:val="-13"/>
        </w:rPr>
        <w:t> </w:t>
      </w:r>
      <w:r>
        <w:rPr/>
        <w:t>have</w:t>
      </w:r>
      <w:r>
        <w:rPr>
          <w:spacing w:val="-12"/>
        </w:rPr>
        <w:t> </w:t>
      </w:r>
      <w:r>
        <w:rPr/>
        <w:t>positive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growth.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Johansen</w:t>
      </w:r>
      <w:r>
        <w:rPr>
          <w:spacing w:val="-11"/>
        </w:rPr>
        <w:t> </w:t>
      </w:r>
      <w:r>
        <w:rPr/>
        <w:t>Cointegration</w:t>
      </w:r>
      <w:r>
        <w:rPr>
          <w:spacing w:val="-58"/>
        </w:rPr>
        <w:t> </w:t>
      </w:r>
      <w:r>
        <w:rPr/>
        <w:t>tests (Trace) for stock market development and real GDP, fail to reject the null hypothesis of cointegration</w:t>
      </w:r>
      <w:r>
        <w:rPr>
          <w:spacing w:val="1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cointegrating</w:t>
      </w:r>
      <w:r>
        <w:rPr>
          <w:spacing w:val="-4"/>
        </w:rPr>
        <w:t> </w:t>
      </w:r>
      <w:r>
        <w:rPr/>
        <w:t>equations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variables.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ASI,</w:t>
      </w:r>
      <w:r>
        <w:rPr>
          <w:spacing w:val="-4"/>
        </w:rPr>
        <w:t> </w:t>
      </w:r>
      <w:r>
        <w:rPr/>
        <w:t>MCAP,</w:t>
      </w:r>
      <w:r>
        <w:rPr>
          <w:spacing w:val="-3"/>
        </w:rPr>
        <w:t> </w:t>
      </w:r>
      <w:r>
        <w:rPr/>
        <w:t>NOD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VST</w:t>
      </w:r>
      <w:r>
        <w:rPr>
          <w:spacing w:val="-13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long-term</w:t>
      </w:r>
      <w:r>
        <w:rPr>
          <w:spacing w:val="-13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impacts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growth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Nigeria.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Johansen</w:t>
      </w:r>
      <w:r>
        <w:rPr>
          <w:spacing w:val="-57"/>
        </w:rPr>
        <w:t> </w:t>
      </w:r>
      <w:r>
        <w:rPr/>
        <w:t>Cointegration tests (Maximum Eigenvalue) for stock market development variables and RGDP does not fail to</w:t>
      </w:r>
      <w:r>
        <w:rPr>
          <w:spacing w:val="1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cointegration at 5% but</w:t>
      </w:r>
      <w:r>
        <w:rPr>
          <w:spacing w:val="-1"/>
        </w:rPr>
        <w:t> </w:t>
      </w:r>
      <w:r>
        <w:rPr/>
        <w:t>at 10%level of significance.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59" w:right="128"/>
        <w:jc w:val="both"/>
      </w:pPr>
      <w:r>
        <w:rPr/>
        <w:t>The granger causality test results show that we reject the null hypothesis that MCAP, VST and NOD does not</w:t>
      </w:r>
      <w:r>
        <w:rPr>
          <w:spacing w:val="1"/>
        </w:rPr>
        <w:t> </w:t>
      </w:r>
      <w:r>
        <w:rPr/>
        <w:t>granger</w:t>
      </w:r>
      <w:r>
        <w:rPr>
          <w:spacing w:val="-5"/>
        </w:rPr>
        <w:t> </w:t>
      </w:r>
      <w:r>
        <w:rPr/>
        <w:t>cause</w:t>
      </w:r>
      <w:r>
        <w:rPr>
          <w:spacing w:val="-7"/>
        </w:rPr>
        <w:t> </w:t>
      </w:r>
      <w:r>
        <w:rPr/>
        <w:t>RGDP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unidirectional</w:t>
      </w:r>
      <w:r>
        <w:rPr>
          <w:spacing w:val="-5"/>
        </w:rPr>
        <w:t> </w:t>
      </w:r>
      <w:r>
        <w:rPr/>
        <w:t>causality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MCAP,</w:t>
      </w:r>
      <w:r>
        <w:rPr>
          <w:spacing w:val="-5"/>
        </w:rPr>
        <w:t> </w:t>
      </w:r>
      <w:r>
        <w:rPr/>
        <w:t>VST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RGDP.</w:t>
      </w:r>
      <w:r>
        <w:rPr>
          <w:spacing w:val="-5"/>
        </w:rPr>
        <w:t> </w:t>
      </w:r>
      <w:r>
        <w:rPr/>
        <w:t>Thus,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results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will 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change in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ind w:left="359"/>
        <w:jc w:val="both"/>
      </w:pPr>
      <w:r>
        <w:rPr/>
        <w:t>Therefore,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 cases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 accept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alternate</w:t>
      </w:r>
      <w:r>
        <w:rPr>
          <w:spacing w:val="-1"/>
        </w:rPr>
        <w:t> </w:t>
      </w:r>
      <w:r>
        <w:rPr/>
        <w:t>hypothesis.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4"/>
        <w:ind w:left="2299" w:right="2064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2299" w:right="206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00" w:top="600" w:bottom="1260" w:left="560" w:right="480"/>
        </w:sectPr>
      </w:pPr>
    </w:p>
    <w:p>
      <w:pPr>
        <w:pStyle w:val="Heading4"/>
        <w:numPr>
          <w:ilvl w:val="1"/>
          <w:numId w:val="12"/>
        </w:numPr>
        <w:tabs>
          <w:tab w:pos="720" w:val="left" w:leader="none"/>
        </w:tabs>
        <w:spacing w:line="240" w:lineRule="auto" w:before="66" w:after="0"/>
        <w:ind w:left="719" w:right="0" w:hanging="361"/>
        <w:jc w:val="both"/>
      </w:pPr>
      <w:bookmarkStart w:name="_TOC_250004" w:id="10"/>
      <w:bookmarkEnd w:id="10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4"/>
        <w:jc w:val="both"/>
      </w:pPr>
      <w:r>
        <w:rPr/>
        <w:t>The</w:t>
      </w:r>
      <w:r>
        <w:rPr>
          <w:spacing w:val="-7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chapter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present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findings,</w:t>
      </w:r>
      <w:r>
        <w:rPr>
          <w:spacing w:val="-5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policy</w:t>
      </w:r>
      <w:r>
        <w:rPr>
          <w:spacing w:val="-6"/>
        </w:rPr>
        <w:t> </w:t>
      </w:r>
      <w:r>
        <w:rPr/>
        <w:t>recommendations.</w:t>
      </w:r>
      <w:r>
        <w:rPr>
          <w:spacing w:val="-57"/>
        </w:rPr>
        <w:t> </w:t>
      </w:r>
      <w:r>
        <w:rPr/>
        <w:t>To achieve that, the chapter is divided into four sections. Following this introduction, section two provides 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recommendations.</w:t>
      </w:r>
    </w:p>
    <w:p>
      <w:pPr>
        <w:pStyle w:val="Heading4"/>
        <w:numPr>
          <w:ilvl w:val="1"/>
          <w:numId w:val="12"/>
        </w:numPr>
        <w:tabs>
          <w:tab w:pos="720" w:val="left" w:leader="none"/>
        </w:tabs>
        <w:spacing w:line="240" w:lineRule="auto" w:before="200" w:after="0"/>
        <w:ind w:left="719" w:right="0" w:hanging="361"/>
        <w:jc w:val="both"/>
      </w:pPr>
      <w:bookmarkStart w:name="_TOC_250003" w:id="11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59" w:right="118"/>
        <w:jc w:val="both"/>
      </w:pPr>
      <w:r>
        <w:rPr/>
        <w:t>The study examines the relationship between stock market development and economic growth in Nigeria. The</w:t>
      </w:r>
      <w:r>
        <w:rPr>
          <w:spacing w:val="1"/>
        </w:rPr>
        <w:t> </w:t>
      </w:r>
      <w:r>
        <w:rPr/>
        <w:t>study used annual time series data covering the period of 1980 to 2019. Real gross domestic product (RGDP) is</w:t>
      </w:r>
      <w:r>
        <w:rPr>
          <w:spacing w:val="-57"/>
        </w:rPr>
        <w:t> </w:t>
      </w:r>
      <w:r>
        <w:rPr/>
        <w:t>used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proxy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growth</w:t>
      </w:r>
      <w:r>
        <w:rPr>
          <w:spacing w:val="-2"/>
        </w:rPr>
        <w:t> </w:t>
      </w:r>
      <w:r>
        <w:rPr/>
        <w:t>(the</w:t>
      </w:r>
      <w:r>
        <w:rPr>
          <w:spacing w:val="-5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variable)</w:t>
      </w:r>
      <w:r>
        <w:rPr>
          <w:spacing w:val="-5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used</w:t>
      </w:r>
      <w:r>
        <w:rPr>
          <w:spacing w:val="-58"/>
        </w:rPr>
        <w:t> </w:t>
      </w:r>
      <w:r>
        <w:rPr/>
        <w:t>are all share index (ASI), value of stocks traded (VST), market capitalization (MCAP) and number of deals</w:t>
      </w:r>
      <w:r>
        <w:rPr>
          <w:spacing w:val="1"/>
        </w:rPr>
        <w:t> </w:t>
      </w:r>
      <w:r>
        <w:rPr/>
        <w:t>(NOD).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Johansen</w:t>
      </w:r>
      <w:r>
        <w:rPr>
          <w:spacing w:val="1"/>
        </w:rPr>
        <w:t> </w:t>
      </w:r>
      <w:r>
        <w:rPr/>
        <w:t>Cointegration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59" w:right="125"/>
        <w:jc w:val="both"/>
      </w:pPr>
      <w:r>
        <w:rPr/>
        <w:t>The result of the Johansen cointegration test (trace) show the existence of a long run equilibrium relationship</w:t>
      </w:r>
      <w:r>
        <w:rPr>
          <w:spacing w:val="1"/>
        </w:rPr>
        <w:t> </w:t>
      </w:r>
      <w:r>
        <w:rPr/>
        <w:t>between real GDP and stock market development at 5% level of significance. The maximum Eigenvalue result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no conintegration</w:t>
      </w:r>
      <w:r>
        <w:rPr>
          <w:spacing w:val="2"/>
        </w:rPr>
        <w:t> </w:t>
      </w:r>
      <w:r>
        <w:rPr/>
        <w:t>at 5% percent level.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59" w:right="125"/>
        <w:jc w:val="both"/>
      </w:pPr>
      <w:r>
        <w:rPr/>
        <w:t>The result of the OLS regression analysis shows there is a positive and significant relationship between market</w:t>
      </w:r>
      <w:r>
        <w:rPr>
          <w:spacing w:val="1"/>
        </w:rPr>
        <w:t> </w:t>
      </w:r>
      <w:r>
        <w:rPr/>
        <w:t>capilization and the number of deals and real GDP, while there is negative and significant relationship between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and value</w:t>
      </w:r>
      <w:r>
        <w:rPr>
          <w:spacing w:val="1"/>
        </w:rPr>
        <w:t> </w:t>
      </w:r>
      <w:r>
        <w:rPr/>
        <w:t>of stock traded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real</w:t>
      </w:r>
      <w:r>
        <w:rPr>
          <w:spacing w:val="2"/>
        </w:rPr>
        <w:t> </w:t>
      </w:r>
      <w:r>
        <w:rPr/>
        <w:t>GDP.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59" w:right="119"/>
        <w:jc w:val="both"/>
      </w:pPr>
      <w:r>
        <w:rPr/>
        <w:t>The result of the granger causality test shows that there is a unidirectional causal relationship between MCAP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RGDP.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result</w:t>
      </w:r>
      <w:r>
        <w:rPr>
          <w:spacing w:val="-11"/>
        </w:rPr>
        <w:t> </w:t>
      </w:r>
      <w:r>
        <w:rPr/>
        <w:t>implies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market</w:t>
      </w:r>
      <w:r>
        <w:rPr>
          <w:spacing w:val="-11"/>
        </w:rPr>
        <w:t> </w:t>
      </w:r>
      <w:r>
        <w:rPr/>
        <w:t>capitalization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lead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change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growth and not vice-versa.</w:t>
      </w:r>
      <w:r>
        <w:rPr>
          <w:spacing w:val="1"/>
        </w:rPr>
        <w:t> </w:t>
      </w:r>
      <w:r>
        <w:rPr/>
        <w:t>The results also reject the null hypothesis of VST does not Granger Cause RGDP</w:t>
      </w:r>
      <w:r>
        <w:rPr>
          <w:spacing w:val="1"/>
        </w:rPr>
        <w:t> </w:t>
      </w:r>
      <w:r>
        <w:rPr/>
        <w:t>but we fail to reject the null hypothesis that RGDP granger causes VST. There is also unidirectional causal</w:t>
      </w:r>
      <w:r>
        <w:rPr>
          <w:spacing w:val="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value of stock traded and</w:t>
      </w:r>
      <w:r>
        <w:rPr>
          <w:spacing w:val="3"/>
        </w:rPr>
        <w:t> </w:t>
      </w:r>
      <w:r>
        <w:rPr/>
        <w:t>real</w:t>
      </w:r>
      <w:r>
        <w:rPr>
          <w:spacing w:val="1"/>
        </w:rPr>
        <w:t> </w:t>
      </w:r>
      <w:r>
        <w:rPr/>
        <w:t>GDP,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the value of stock traded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359" w:right="122"/>
        <w:jc w:val="both"/>
      </w:pPr>
      <w:r>
        <w:rPr/>
        <w:t>will</w:t>
      </w:r>
      <w:r>
        <w:rPr>
          <w:spacing w:val="-8"/>
        </w:rPr>
        <w:t> </w:t>
      </w:r>
      <w:r>
        <w:rPr/>
        <w:t>lead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change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vice-versa.</w:t>
      </w:r>
      <w:r>
        <w:rPr>
          <w:spacing w:val="-6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however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bi-directional</w:t>
      </w:r>
      <w:r>
        <w:rPr>
          <w:spacing w:val="-8"/>
        </w:rPr>
        <w:t> </w:t>
      </w:r>
      <w:r>
        <w:rPr/>
        <w:t>causal</w:t>
      </w:r>
      <w:r>
        <w:rPr>
          <w:spacing w:val="-57"/>
        </w:rPr>
        <w:t> </w:t>
      </w:r>
      <w:r>
        <w:rPr/>
        <w:t>relationship between the NOD and RGDP and RGDP and the NOD. This result implies that changes in NOD</w:t>
      </w:r>
      <w:r>
        <w:rPr>
          <w:spacing w:val="1"/>
        </w:rPr>
        <w:t> </w:t>
      </w:r>
      <w:r>
        <w:rPr/>
        <w:t>will lead to a significant change in economic growth and vice versa. The results reject the null hypothesis that</w:t>
      </w:r>
      <w:r>
        <w:rPr>
          <w:spacing w:val="1"/>
        </w:rPr>
        <w:t> </w:t>
      </w:r>
      <w:r>
        <w:rPr/>
        <w:t>VST does not Granger Cause ASI but we fail to reject the null hypothesis that ASI granger causes VST. The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fail reject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VST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Cause</w:t>
      </w:r>
      <w:r>
        <w:rPr>
          <w:spacing w:val="-1"/>
        </w:rPr>
        <w:t> </w:t>
      </w:r>
      <w:r>
        <w:rPr/>
        <w:t>MCAP,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reject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57"/>
        </w:rPr>
        <w:t> </w:t>
      </w:r>
      <w:r>
        <w:rPr/>
        <w:t>that VST granger causes the MCAP. Therefore, the result shows that changes in the value of shares traded does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lead in MCAP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while changes in</w:t>
      </w:r>
      <w:r>
        <w:rPr>
          <w:spacing w:val="-1"/>
        </w:rPr>
        <w:t> </w:t>
      </w:r>
      <w:r>
        <w:rPr/>
        <w:t>MCAP lead to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stocks traded.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55"/>
        <w:ind w:left="359"/>
      </w:pPr>
      <w:r>
        <w:rPr/>
        <w:t>5.2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59" w:right="125"/>
        <w:jc w:val="both"/>
      </w:pPr>
      <w:r>
        <w:rPr/>
        <w:t>The study concludes based on the findings that there exists a relationship between stock market development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period</w:t>
      </w:r>
      <w:r>
        <w:rPr>
          <w:spacing w:val="-7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finds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causal</w:t>
      </w:r>
      <w:r>
        <w:rPr>
          <w:spacing w:val="-8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exists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stock</w:t>
      </w:r>
      <w:r>
        <w:rPr>
          <w:spacing w:val="-5"/>
        </w:rPr>
        <w:t> </w:t>
      </w:r>
      <w:r>
        <w:rPr/>
        <w:t>market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58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the stock market should be pursued by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3"/>
        </w:numPr>
        <w:tabs>
          <w:tab w:pos="720" w:val="left" w:leader="none"/>
        </w:tabs>
        <w:spacing w:line="240" w:lineRule="auto" w:before="154" w:after="0"/>
        <w:ind w:left="719" w:right="0" w:hanging="361"/>
        <w:jc w:val="left"/>
      </w:pPr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256"/>
        <w:jc w:val="both"/>
      </w:pPr>
      <w:r>
        <w:rPr/>
        <w:t>The findings show that stock market development has a positive relationship with economic growth. Based on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results the study recommends the</w:t>
      </w:r>
      <w:r>
        <w:rPr>
          <w:spacing w:val="-1"/>
        </w:rPr>
        <w:t> </w:t>
      </w:r>
      <w:r>
        <w:rPr/>
        <w:t>following</w:t>
      </w:r>
    </w:p>
    <w:p>
      <w:pPr>
        <w:pStyle w:val="ListParagraph"/>
        <w:numPr>
          <w:ilvl w:val="2"/>
          <w:numId w:val="13"/>
        </w:numPr>
        <w:tabs>
          <w:tab w:pos="1440" w:val="left" w:leader="none"/>
        </w:tabs>
        <w:spacing w:line="480" w:lineRule="auto" w:before="0" w:after="0"/>
        <w:ind w:left="1439" w:right="120" w:hanging="720"/>
        <w:jc w:val="both"/>
        <w:rPr>
          <w:sz w:val="24"/>
        </w:rPr>
      </w:pPr>
      <w:r>
        <w:rPr>
          <w:sz w:val="24"/>
        </w:rPr>
        <w:t>The Nigeria government should give priority to stock market development by formulating effective</w:t>
      </w:r>
      <w:r>
        <w:rPr>
          <w:spacing w:val="1"/>
          <w:sz w:val="24"/>
        </w:rPr>
        <w:t> </w:t>
      </w:r>
      <w:r>
        <w:rPr>
          <w:sz w:val="24"/>
        </w:rPr>
        <w:t>monetary and fiscal policy management and indeed a stable macroeconomic environment since</w:t>
      </w:r>
      <w:r>
        <w:rPr>
          <w:spacing w:val="1"/>
          <w:sz w:val="24"/>
        </w:rPr>
        <w:t> </w:t>
      </w:r>
      <w:r>
        <w:rPr>
          <w:sz w:val="24"/>
        </w:rPr>
        <w:t>unstable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inconsistent</w:t>
      </w:r>
      <w:r>
        <w:rPr>
          <w:spacing w:val="-11"/>
          <w:sz w:val="24"/>
        </w:rPr>
        <w:t> </w:t>
      </w:r>
      <w:r>
        <w:rPr>
          <w:sz w:val="24"/>
        </w:rPr>
        <w:t>policies</w:t>
      </w:r>
      <w:r>
        <w:rPr>
          <w:spacing w:val="-11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undermine</w:t>
      </w:r>
      <w:r>
        <w:rPr>
          <w:spacing w:val="-12"/>
          <w:sz w:val="24"/>
        </w:rPr>
        <w:t> </w:t>
      </w:r>
      <w:r>
        <w:rPr>
          <w:sz w:val="24"/>
        </w:rPr>
        <w:t>investors’</w:t>
      </w:r>
      <w:r>
        <w:rPr>
          <w:spacing w:val="-12"/>
          <w:sz w:val="24"/>
        </w:rPr>
        <w:t> </w:t>
      </w:r>
      <w:r>
        <w:rPr>
          <w:sz w:val="24"/>
        </w:rPr>
        <w:t>confidence.</w:t>
      </w:r>
      <w:r>
        <w:rPr>
          <w:spacing w:val="-11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urgent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rising</w:t>
      </w:r>
      <w:r>
        <w:rPr>
          <w:spacing w:val="-58"/>
          <w:sz w:val="24"/>
        </w:rPr>
        <w:t> </w:t>
      </w:r>
      <w:r>
        <w:rPr>
          <w:sz w:val="24"/>
        </w:rPr>
        <w:t>need to enhance investors’ confidence in order to fuel stock market gain by putting in place the</w:t>
      </w:r>
      <w:r>
        <w:rPr>
          <w:spacing w:val="1"/>
          <w:sz w:val="24"/>
        </w:rPr>
        <w:t> </w:t>
      </w:r>
      <w:r>
        <w:rPr>
          <w:sz w:val="24"/>
        </w:rPr>
        <w:t>regulating environment that enjoyed the confidence of investors, operators and all the users of 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regulation.</w:t>
      </w:r>
      <w:r>
        <w:rPr>
          <w:spacing w:val="-2"/>
          <w:sz w:val="24"/>
        </w:rPr>
        <w:t> </w:t>
      </w:r>
      <w:r>
        <w:rPr>
          <w:sz w:val="24"/>
        </w:rPr>
        <w:t>Hence,</w:t>
      </w:r>
      <w:r>
        <w:rPr>
          <w:spacing w:val="-3"/>
          <w:sz w:val="24"/>
        </w:rPr>
        <w:t> </w:t>
      </w:r>
      <w:r>
        <w:rPr>
          <w:sz w:val="24"/>
        </w:rPr>
        <w:t>recommends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stabilize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macro-economic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480" w:lineRule="auto" w:before="66"/>
        <w:ind w:left="1439" w:right="125"/>
        <w:jc w:val="both"/>
      </w:pPr>
      <w:r>
        <w:rPr/>
        <w:t>environment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conducive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market.</w:t>
      </w:r>
      <w:r>
        <w:rPr>
          <w:spacing w:val="-58"/>
        </w:rPr>
        <w:t> </w:t>
      </w:r>
      <w:r>
        <w:rPr/>
        <w:t>Again,</w:t>
      </w:r>
      <w:r>
        <w:rPr>
          <w:spacing w:val="-13"/>
        </w:rPr>
        <w:t> </w:t>
      </w:r>
      <w:r>
        <w:rPr/>
        <w:t>these</w:t>
      </w:r>
      <w:r>
        <w:rPr>
          <w:spacing w:val="-12"/>
        </w:rPr>
        <w:t> </w:t>
      </w:r>
      <w:r>
        <w:rPr/>
        <w:t>capital</w:t>
      </w:r>
      <w:r>
        <w:rPr>
          <w:spacing w:val="-13"/>
        </w:rPr>
        <w:t> </w:t>
      </w:r>
      <w:r>
        <w:rPr/>
        <w:t>market</w:t>
      </w:r>
      <w:r>
        <w:rPr>
          <w:spacing w:val="-13"/>
        </w:rPr>
        <w:t> </w:t>
      </w:r>
      <w:r>
        <w:rPr/>
        <w:t>regulations</w:t>
      </w:r>
      <w:r>
        <w:rPr>
          <w:spacing w:val="-13"/>
        </w:rPr>
        <w:t> </w:t>
      </w:r>
      <w:r>
        <w:rPr/>
        <w:t>must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fair,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sensible</w:t>
      </w:r>
      <w:r>
        <w:rPr>
          <w:spacing w:val="-14"/>
        </w:rPr>
        <w:t> </w:t>
      </w:r>
      <w:r>
        <w:rPr/>
        <w:t>rules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clear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enforceable.</w:t>
      </w:r>
    </w:p>
    <w:p>
      <w:pPr>
        <w:pStyle w:val="ListParagraph"/>
        <w:numPr>
          <w:ilvl w:val="2"/>
          <w:numId w:val="13"/>
        </w:numPr>
        <w:tabs>
          <w:tab w:pos="1440" w:val="left" w:leader="none"/>
        </w:tabs>
        <w:spacing w:line="480" w:lineRule="auto" w:before="1" w:after="0"/>
        <w:ind w:left="1439" w:right="123" w:hanging="720"/>
        <w:jc w:val="both"/>
        <w:rPr>
          <w:sz w:val="24"/>
        </w:rPr>
      </w:pPr>
      <w:r>
        <w:rPr>
          <w:sz w:val="24"/>
        </w:rPr>
        <w:t>There is the needed task in increasing the demand for securities is for stock exchange Market to</w:t>
      </w:r>
      <w:r>
        <w:rPr>
          <w:spacing w:val="1"/>
          <w:sz w:val="24"/>
        </w:rPr>
        <w:t> </w:t>
      </w:r>
      <w:r>
        <w:rPr>
          <w:sz w:val="24"/>
        </w:rPr>
        <w:t>embark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7"/>
          <w:sz w:val="24"/>
        </w:rPr>
        <w:t> </w:t>
      </w:r>
      <w:r>
        <w:rPr>
          <w:sz w:val="24"/>
        </w:rPr>
        <w:t>enlightenment</w:t>
      </w:r>
      <w:r>
        <w:rPr>
          <w:spacing w:val="-6"/>
          <w:sz w:val="24"/>
        </w:rPr>
        <w:t> </w:t>
      </w:r>
      <w:r>
        <w:rPr>
          <w:sz w:val="24"/>
        </w:rPr>
        <w:t>programmes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lectures,</w:t>
      </w:r>
      <w:r>
        <w:rPr>
          <w:spacing w:val="-6"/>
          <w:sz w:val="24"/>
        </w:rPr>
        <w:t> </w:t>
      </w:r>
      <w:r>
        <w:rPr>
          <w:sz w:val="24"/>
        </w:rPr>
        <w:t>symposia,</w:t>
      </w:r>
      <w:r>
        <w:rPr>
          <w:spacing w:val="-7"/>
          <w:sz w:val="24"/>
        </w:rPr>
        <w:t> </w:t>
      </w:r>
      <w:r>
        <w:rPr>
          <w:sz w:val="24"/>
        </w:rPr>
        <w:t>workshops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seminars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order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sensitize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roles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stock</w:t>
      </w:r>
      <w:r>
        <w:rPr>
          <w:spacing w:val="-10"/>
          <w:sz w:val="24"/>
        </w:rPr>
        <w:t> </w:t>
      </w:r>
      <w:r>
        <w:rPr>
          <w:sz w:val="24"/>
        </w:rPr>
        <w:t>market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benefits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stand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gain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availing</w:t>
      </w:r>
      <w:r>
        <w:rPr>
          <w:spacing w:val="-57"/>
          <w:sz w:val="24"/>
        </w:rPr>
        <w:t> </w:t>
      </w:r>
      <w:r>
        <w:rPr>
          <w:sz w:val="24"/>
        </w:rPr>
        <w:t>themselves 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opportunities.</w:t>
      </w:r>
    </w:p>
    <w:p>
      <w:pPr>
        <w:pStyle w:val="ListParagraph"/>
        <w:numPr>
          <w:ilvl w:val="2"/>
          <w:numId w:val="13"/>
        </w:numPr>
        <w:tabs>
          <w:tab w:pos="1440" w:val="left" w:leader="none"/>
        </w:tabs>
        <w:spacing w:line="240" w:lineRule="auto" w:before="0" w:after="0"/>
        <w:ind w:left="1439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dissemination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market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another</w:t>
      </w:r>
      <w:r>
        <w:rPr>
          <w:spacing w:val="10"/>
          <w:sz w:val="24"/>
        </w:rPr>
        <w:t> </w:t>
      </w:r>
      <w:r>
        <w:rPr>
          <w:sz w:val="24"/>
        </w:rPr>
        <w:t>integral</w:t>
      </w:r>
      <w:r>
        <w:rPr>
          <w:spacing w:val="11"/>
          <w:sz w:val="24"/>
        </w:rPr>
        <w:t> </w:t>
      </w:r>
      <w:r>
        <w:rPr>
          <w:sz w:val="24"/>
        </w:rPr>
        <w:t>part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securities</w:t>
      </w:r>
      <w:r>
        <w:rPr>
          <w:spacing w:val="10"/>
          <w:sz w:val="24"/>
        </w:rPr>
        <w:t> </w:t>
      </w:r>
      <w:r>
        <w:rPr>
          <w:sz w:val="24"/>
        </w:rPr>
        <w:t>market</w:t>
      </w:r>
      <w:r>
        <w:rPr>
          <w:spacing w:val="1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BodyText"/>
        <w:spacing w:line="480" w:lineRule="auto"/>
        <w:ind w:left="1439" w:right="127"/>
        <w:jc w:val="both"/>
      </w:pP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attract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/>
        <w:t>intense,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 a</w:t>
      </w:r>
      <w:r>
        <w:rPr>
          <w:spacing w:val="-58"/>
        </w:rPr>
        <w:t> </w:t>
      </w:r>
      <w:r>
        <w:rPr/>
        <w:t>need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relentless efforts to</w:t>
      </w:r>
      <w:r>
        <w:rPr>
          <w:spacing w:val="-1"/>
        </w:rPr>
        <w:t> </w:t>
      </w:r>
      <w:r>
        <w:rPr/>
        <w:t>disseminate</w:t>
      </w:r>
      <w:r>
        <w:rPr>
          <w:spacing w:val="-1"/>
        </w:rPr>
        <w:t> </w:t>
      </w:r>
      <w:r>
        <w:rPr/>
        <w:t>information to</w:t>
      </w:r>
      <w:r>
        <w:rPr>
          <w:spacing w:val="-1"/>
        </w:rPr>
        <w:t> </w:t>
      </w:r>
      <w:r>
        <w:rPr/>
        <w:t>potential investors abroad</w:t>
      </w:r>
    </w:p>
    <w:p>
      <w:pPr>
        <w:pStyle w:val="ListParagraph"/>
        <w:numPr>
          <w:ilvl w:val="2"/>
          <w:numId w:val="13"/>
        </w:numPr>
        <w:tabs>
          <w:tab w:pos="1440" w:val="left" w:leader="none"/>
        </w:tabs>
        <w:spacing w:line="480" w:lineRule="auto" w:before="0" w:after="0"/>
        <w:ind w:left="1439" w:right="126" w:hanging="720"/>
        <w:jc w:val="both"/>
        <w:rPr>
          <w:sz w:val="24"/>
        </w:rPr>
      </w:pPr>
      <w:r>
        <w:rPr>
          <w:sz w:val="24"/>
        </w:rPr>
        <w:t>Investment instrument in the stock market should be diversified and market capitalization improved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encouraging</w:t>
      </w:r>
      <w:r>
        <w:rPr>
          <w:spacing w:val="2"/>
          <w:sz w:val="24"/>
        </w:rPr>
        <w:t> </w:t>
      </w:r>
      <w:r>
        <w:rPr>
          <w:sz w:val="24"/>
        </w:rPr>
        <w:t>foreign direct</w:t>
      </w:r>
      <w:r>
        <w:rPr>
          <w:spacing w:val="-1"/>
          <w:sz w:val="24"/>
        </w:rPr>
        <w:t> </w:t>
      </w:r>
      <w:r>
        <w:rPr>
          <w:sz w:val="24"/>
        </w:rPr>
        <w:t>investment participation in the</w:t>
      </w:r>
      <w:r>
        <w:rPr>
          <w:spacing w:val="-2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2"/>
          <w:numId w:val="13"/>
        </w:numPr>
        <w:tabs>
          <w:tab w:pos="1440" w:val="left" w:leader="none"/>
        </w:tabs>
        <w:spacing w:line="480" w:lineRule="auto" w:before="1" w:after="0"/>
        <w:ind w:left="1439" w:right="121" w:hanging="720"/>
        <w:jc w:val="both"/>
        <w:rPr>
          <w:sz w:val="24"/>
        </w:rPr>
      </w:pPr>
      <w:r>
        <w:rPr>
          <w:sz w:val="24"/>
        </w:rPr>
        <w:t>There is a need to invigorate and strengthen the financial market; more companies should be</w:t>
      </w:r>
      <w:r>
        <w:rPr>
          <w:spacing w:val="1"/>
          <w:sz w:val="24"/>
        </w:rPr>
        <w:t> </w:t>
      </w:r>
      <w:r>
        <w:rPr>
          <w:sz w:val="24"/>
        </w:rPr>
        <w:t>encouraged to get listed on the floor of the market. Small and medium entrepreneurs should be</w:t>
      </w:r>
      <w:r>
        <w:rPr>
          <w:spacing w:val="1"/>
          <w:sz w:val="24"/>
        </w:rPr>
        <w:t> </w:t>
      </w:r>
      <w:r>
        <w:rPr>
          <w:sz w:val="24"/>
        </w:rPr>
        <w:t>allowed to access the market for investible funds given their close affinity with the grass root funds</w:t>
      </w:r>
      <w:r>
        <w:rPr>
          <w:spacing w:val="1"/>
          <w:sz w:val="24"/>
        </w:rPr>
        <w:t> </w:t>
      </w:r>
      <w:r>
        <w:rPr>
          <w:sz w:val="24"/>
        </w:rPr>
        <w:t>mobilization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</w:p>
    <w:p>
      <w:pPr>
        <w:pStyle w:val="Heading4"/>
        <w:numPr>
          <w:ilvl w:val="1"/>
          <w:numId w:val="13"/>
        </w:numPr>
        <w:tabs>
          <w:tab w:pos="720" w:val="left" w:leader="none"/>
        </w:tabs>
        <w:spacing w:line="240" w:lineRule="auto" w:before="199" w:after="0"/>
        <w:ind w:left="719" w:right="0" w:hanging="361"/>
        <w:jc w:val="both"/>
      </w:pPr>
      <w:bookmarkStart w:name="_TOC_250002" w:id="12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bookmarkEnd w:id="12"/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59" w:right="121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/>
        <w:t>suggests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further</w:t>
      </w:r>
      <w:r>
        <w:rPr>
          <w:spacing w:val="-16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done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investigate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role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stock</w:t>
      </w:r>
      <w:r>
        <w:rPr>
          <w:spacing w:val="-15"/>
        </w:rPr>
        <w:t> </w:t>
      </w:r>
      <w:r>
        <w:rPr/>
        <w:t>market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financing</w:t>
      </w:r>
      <w:r>
        <w:rPr>
          <w:spacing w:val="-15"/>
        </w:rPr>
        <w:t> </w:t>
      </w:r>
      <w:r>
        <w:rPr/>
        <w:t>business</w:t>
      </w:r>
      <w:r>
        <w:rPr>
          <w:spacing w:val="-57"/>
        </w:rPr>
        <w:t> </w:t>
      </w:r>
      <w:r>
        <w:rPr>
          <w:spacing w:val="-1"/>
        </w:rPr>
        <w:t>enterprises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Nigeria.</w:t>
      </w:r>
      <w:r>
        <w:rPr>
          <w:spacing w:val="-14"/>
        </w:rPr>
        <w:t> </w:t>
      </w:r>
      <w:r>
        <w:rPr/>
        <w:t>There</w:t>
      </w:r>
      <w:r>
        <w:rPr>
          <w:spacing w:val="-17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need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investigate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e-payment</w:t>
      </w:r>
      <w:r>
        <w:rPr>
          <w:spacing w:val="-15"/>
        </w:rPr>
        <w:t> </w:t>
      </w:r>
      <w:r>
        <w:rPr/>
        <w:t>adoption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stock</w:t>
      </w:r>
      <w:r>
        <w:rPr>
          <w:spacing w:val="-15"/>
        </w:rPr>
        <w:t> </w:t>
      </w:r>
      <w:r>
        <w:rPr/>
        <w:t>market</w:t>
      </w:r>
      <w:r>
        <w:rPr>
          <w:spacing w:val="-14"/>
        </w:rPr>
        <w:t> </w:t>
      </w:r>
      <w:r>
        <w:rPr/>
        <w:t>growth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-6"/>
        </w:rPr>
        <w:t> </w:t>
      </w:r>
      <w:r>
        <w:rPr/>
        <w:t>Finally,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future</w:t>
      </w:r>
      <w:r>
        <w:rPr>
          <w:spacing w:val="-6"/>
        </w:rPr>
        <w:t> </w:t>
      </w:r>
      <w:r>
        <w:rPr/>
        <w:t>studies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area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expand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period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reinforce</w:t>
      </w:r>
      <w:r>
        <w:rPr>
          <w:spacing w:val="-1"/>
        </w:rPr>
        <w:t> </w:t>
      </w:r>
      <w:r>
        <w:rPr/>
        <w:t>the findings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4"/>
        <w:spacing w:before="90"/>
        <w:ind w:left="2299" w:right="2065"/>
        <w:jc w:val="center"/>
      </w:pPr>
      <w:bookmarkStart w:name="_TOC_250001" w:id="13"/>
      <w:bookmarkEnd w:id="13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8" w:lineRule="auto" w:before="194"/>
        <w:ind w:left="921" w:hanging="563"/>
      </w:pPr>
      <w:r>
        <w:rPr/>
        <w:t>Abbas</w:t>
      </w:r>
      <w:r>
        <w:rPr>
          <w:spacing w:val="14"/>
        </w:rPr>
        <w:t> </w:t>
      </w:r>
      <w:r>
        <w:rPr/>
        <w:t>IO,</w:t>
      </w:r>
      <w:r>
        <w:rPr>
          <w:spacing w:val="12"/>
        </w:rPr>
        <w:t> </w:t>
      </w:r>
      <w:r>
        <w:rPr/>
        <w:t>Pei</w:t>
      </w:r>
      <w:r>
        <w:rPr>
          <w:spacing w:val="12"/>
        </w:rPr>
        <w:t> </w:t>
      </w:r>
      <w:r>
        <w:rPr/>
        <w:t>YX,</w:t>
      </w:r>
      <w:r>
        <w:rPr>
          <w:spacing w:val="13"/>
        </w:rPr>
        <w:t> </w:t>
      </w:r>
      <w:r>
        <w:rPr/>
        <w:t>&amp;</w:t>
      </w:r>
      <w:r>
        <w:rPr>
          <w:spacing w:val="29"/>
        </w:rPr>
        <w:t> </w:t>
      </w:r>
      <w:r>
        <w:rPr/>
        <w:t>Rui</w:t>
      </w:r>
      <w:r>
        <w:rPr>
          <w:spacing w:val="13"/>
        </w:rPr>
        <w:t> </w:t>
      </w:r>
      <w:r>
        <w:rPr/>
        <w:t>Z</w:t>
      </w:r>
      <w:r>
        <w:rPr>
          <w:spacing w:val="11"/>
        </w:rPr>
        <w:t> </w:t>
      </w:r>
      <w:r>
        <w:rPr/>
        <w:t>(2016)</w:t>
      </w:r>
      <w:r>
        <w:rPr>
          <w:spacing w:val="12"/>
        </w:rPr>
        <w:t> </w:t>
      </w:r>
      <w:r>
        <w:rPr/>
        <w:t>Impact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stock</w:t>
      </w:r>
      <w:r>
        <w:rPr>
          <w:spacing w:val="13"/>
        </w:rPr>
        <w:t> </w:t>
      </w:r>
      <w:r>
        <w:rPr/>
        <w:t>market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growth</w:t>
      </w:r>
      <w:r>
        <w:rPr>
          <w:spacing w:val="12"/>
        </w:rPr>
        <w:t> </w:t>
      </w:r>
      <w:r>
        <w:rPr/>
        <w:t>evidence:</w:t>
      </w:r>
      <w:r>
        <w:rPr>
          <w:spacing w:val="13"/>
        </w:rPr>
        <w:t> </w:t>
      </w:r>
      <w:r>
        <w:rPr/>
        <w:t>Dar-es</w:t>
      </w:r>
      <w:r>
        <w:rPr>
          <w:spacing w:val="12"/>
        </w:rPr>
        <w:t> </w:t>
      </w:r>
      <w:r>
        <w:rPr/>
        <w:t>Salaam</w:t>
      </w:r>
      <w:r>
        <w:rPr>
          <w:spacing w:val="-57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– Tanzania. J Fin Acc</w:t>
      </w:r>
      <w:r>
        <w:rPr>
          <w:spacing w:val="-1"/>
        </w:rPr>
        <w:t> </w:t>
      </w:r>
      <w:r>
        <w:rPr/>
        <w:t>4: 321-327.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921" w:hanging="563"/>
      </w:pPr>
      <w:r>
        <w:rPr/>
        <w:t>Adam,</w:t>
      </w:r>
      <w:r>
        <w:rPr>
          <w:spacing w:val="50"/>
        </w:rPr>
        <w:t> </w:t>
      </w:r>
      <w:r>
        <w:rPr/>
        <w:t>J.</w:t>
      </w:r>
      <w:r>
        <w:rPr>
          <w:spacing w:val="49"/>
        </w:rPr>
        <w:t> </w:t>
      </w:r>
      <w:r>
        <w:rPr/>
        <w:t>&amp;</w:t>
      </w:r>
      <w:r>
        <w:rPr>
          <w:spacing w:val="48"/>
        </w:rPr>
        <w:t> </w:t>
      </w:r>
      <w:r>
        <w:rPr/>
        <w:t>Sanni,</w:t>
      </w:r>
      <w:r>
        <w:rPr>
          <w:spacing w:val="50"/>
        </w:rPr>
        <w:t> </w:t>
      </w:r>
      <w:r>
        <w:rPr/>
        <w:t>I.</w:t>
      </w:r>
      <w:r>
        <w:rPr>
          <w:spacing w:val="50"/>
        </w:rPr>
        <w:t> </w:t>
      </w:r>
      <w:r>
        <w:rPr/>
        <w:t>(2005).</w:t>
      </w:r>
      <w:r>
        <w:rPr>
          <w:spacing w:val="48"/>
        </w:rPr>
        <w:t> </w:t>
      </w:r>
      <w:r>
        <w:rPr/>
        <w:t>Stock</w:t>
      </w:r>
      <w:r>
        <w:rPr>
          <w:spacing w:val="49"/>
        </w:rPr>
        <w:t> </w:t>
      </w:r>
      <w:r>
        <w:rPr/>
        <w:t>Market</w:t>
      </w:r>
      <w:r>
        <w:rPr>
          <w:spacing w:val="51"/>
        </w:rPr>
        <w:t> </w:t>
      </w:r>
      <w:r>
        <w:rPr/>
        <w:t>Development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Nigeria’s</w:t>
      </w:r>
      <w:r>
        <w:rPr>
          <w:spacing w:val="49"/>
        </w:rPr>
        <w:t> </w:t>
      </w:r>
      <w:r>
        <w:rPr/>
        <w:t>Economic</w:t>
      </w:r>
      <w:r>
        <w:rPr>
          <w:spacing w:val="48"/>
        </w:rPr>
        <w:t> </w:t>
      </w:r>
      <w:r>
        <w:rPr/>
        <w:t>Growth.</w:t>
      </w:r>
      <w:r>
        <w:rPr>
          <w:spacing w:val="50"/>
        </w:rPr>
        <w:t> </w:t>
      </w:r>
      <w:r>
        <w:rPr/>
        <w:t>Journal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 Allied Fields, 2</w:t>
      </w:r>
      <w:r>
        <w:rPr>
          <w:spacing w:val="2"/>
        </w:rPr>
        <w:t> </w:t>
      </w:r>
      <w:r>
        <w:rPr/>
        <w:t>(2), 116-132.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921" w:hanging="563"/>
      </w:pPr>
      <w:r>
        <w:rPr/>
        <w:t>Adebiyi,</w:t>
      </w:r>
      <w:r>
        <w:rPr>
          <w:spacing w:val="45"/>
        </w:rPr>
        <w:t> </w:t>
      </w:r>
      <w:r>
        <w:rPr/>
        <w:t>M.(2005).</w:t>
      </w:r>
      <w:r>
        <w:rPr>
          <w:spacing w:val="45"/>
        </w:rPr>
        <w:t> </w:t>
      </w:r>
      <w:r>
        <w:rPr/>
        <w:t>Capital</w:t>
      </w:r>
      <w:r>
        <w:rPr>
          <w:spacing w:val="46"/>
        </w:rPr>
        <w:t> </w:t>
      </w:r>
      <w:r>
        <w:rPr/>
        <w:t>Market</w:t>
      </w:r>
      <w:r>
        <w:rPr>
          <w:spacing w:val="47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Nigerian</w:t>
      </w:r>
      <w:r>
        <w:rPr>
          <w:spacing w:val="46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Growth.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Oluwatayo,</w:t>
      </w:r>
      <w:r>
        <w:rPr>
          <w:spacing w:val="46"/>
        </w:rPr>
        <w:t> </w:t>
      </w:r>
      <w:r>
        <w:rPr/>
        <w:t>A</w:t>
      </w:r>
      <w:r>
        <w:rPr>
          <w:spacing w:val="-57"/>
        </w:rPr>
        <w:t> </w:t>
      </w:r>
      <w:r>
        <w:rPr/>
        <w:t>Olasupo</w:t>
      </w:r>
      <w:r>
        <w:rPr>
          <w:spacing w:val="-1"/>
        </w:rPr>
        <w:t> </w:t>
      </w:r>
      <w:r>
        <w:rPr/>
        <w:t>(Eds.):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Money,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Lagos: 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Lagos.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921" w:hanging="563"/>
      </w:pPr>
      <w:r>
        <w:rPr/>
        <w:t>Adekunle</w:t>
      </w:r>
      <w:r>
        <w:rPr>
          <w:spacing w:val="35"/>
        </w:rPr>
        <w:t> </w:t>
      </w:r>
      <w:r>
        <w:rPr/>
        <w:t>OA,</w:t>
      </w:r>
      <w:r>
        <w:rPr>
          <w:spacing w:val="39"/>
        </w:rPr>
        <w:t> </w:t>
      </w:r>
      <w:r>
        <w:rPr/>
        <w:t>Alalade</w:t>
      </w:r>
      <w:r>
        <w:rPr>
          <w:spacing w:val="38"/>
        </w:rPr>
        <w:t> </w:t>
      </w:r>
      <w:r>
        <w:rPr/>
        <w:t>YS,</w:t>
      </w:r>
      <w:r>
        <w:rPr>
          <w:spacing w:val="36"/>
        </w:rPr>
        <w:t> </w:t>
      </w:r>
      <w:r>
        <w:rPr/>
        <w:t>Okulenu</w:t>
      </w:r>
      <w:r>
        <w:rPr>
          <w:spacing w:val="37"/>
        </w:rPr>
        <w:t> </w:t>
      </w:r>
      <w:r>
        <w:rPr/>
        <w:t>SA</w:t>
      </w:r>
      <w:r>
        <w:rPr>
          <w:spacing w:val="36"/>
        </w:rPr>
        <w:t> </w:t>
      </w:r>
      <w:r>
        <w:rPr/>
        <w:t>(2016)</w:t>
      </w:r>
      <w:r>
        <w:rPr>
          <w:spacing w:val="37"/>
        </w:rPr>
        <w:t> </w:t>
      </w:r>
      <w:r>
        <w:rPr/>
        <w:t>Macro-Economic</w:t>
      </w:r>
      <w:r>
        <w:rPr>
          <w:spacing w:val="36"/>
        </w:rPr>
        <w:t> </w:t>
      </w:r>
      <w:r>
        <w:rPr/>
        <w:t>Variables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Its</w:t>
      </w:r>
      <w:r>
        <w:rPr>
          <w:spacing w:val="40"/>
        </w:rPr>
        <w:t> </w:t>
      </w:r>
      <w:r>
        <w:rPr/>
        <w:t>Impact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 Growth.</w:t>
      </w:r>
      <w:r>
        <w:rPr>
          <w:spacing w:val="2"/>
        </w:rPr>
        <w:t> </w:t>
      </w:r>
      <w:r>
        <w:rPr/>
        <w:t>Int J Econ Bus Manage</w:t>
      </w:r>
      <w:r>
        <w:rPr>
          <w:spacing w:val="-1"/>
        </w:rPr>
        <w:t> </w:t>
      </w:r>
      <w:r>
        <w:rPr/>
        <w:t>2:</w:t>
      </w:r>
      <w:r>
        <w:rPr>
          <w:spacing w:val="2"/>
        </w:rPr>
        <w:t> </w:t>
      </w:r>
      <w:r>
        <w:rPr/>
        <w:t>22-37.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921" w:right="399" w:hanging="563"/>
      </w:pPr>
      <w:r>
        <w:rPr/>
        <w:t>Adenuga</w:t>
      </w:r>
      <w:r>
        <w:rPr>
          <w:spacing w:val="47"/>
        </w:rPr>
        <w:t> </w:t>
      </w:r>
      <w:r>
        <w:rPr/>
        <w:t>AO</w:t>
      </w:r>
      <w:r>
        <w:rPr>
          <w:spacing w:val="47"/>
        </w:rPr>
        <w:t> </w:t>
      </w:r>
      <w:r>
        <w:rPr/>
        <w:t>(2010)</w:t>
      </w:r>
      <w:r>
        <w:rPr>
          <w:spacing w:val="47"/>
        </w:rPr>
        <w:t> </w:t>
      </w:r>
      <w:r>
        <w:rPr/>
        <w:t>Stock</w:t>
      </w:r>
      <w:r>
        <w:rPr>
          <w:spacing w:val="47"/>
        </w:rPr>
        <w:t> </w:t>
      </w:r>
      <w:r>
        <w:rPr/>
        <w:t>market</w:t>
      </w:r>
      <w:r>
        <w:rPr>
          <w:spacing w:val="48"/>
        </w:rPr>
        <w:t> </w:t>
      </w:r>
      <w:r>
        <w:rPr/>
        <w:t>development</w:t>
      </w:r>
      <w:r>
        <w:rPr>
          <w:spacing w:val="48"/>
        </w:rPr>
        <w:t> </w:t>
      </w:r>
      <w:r>
        <w:rPr/>
        <w:t>indicators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economic</w:t>
      </w:r>
      <w:r>
        <w:rPr>
          <w:spacing w:val="47"/>
        </w:rPr>
        <w:t> </w:t>
      </w:r>
      <w:r>
        <w:rPr/>
        <w:t>growth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Nigeria:</w:t>
      </w:r>
      <w:r>
        <w:rPr>
          <w:spacing w:val="48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investigation.</w:t>
      </w:r>
      <w:r>
        <w:rPr>
          <w:spacing w:val="-1"/>
        </w:rPr>
        <w:t> </w:t>
      </w:r>
      <w:r>
        <w:rPr/>
        <w:t>Central Bank of</w:t>
      </w:r>
      <w:r>
        <w:rPr>
          <w:spacing w:val="-1"/>
        </w:rPr>
        <w:t> </w:t>
      </w:r>
      <w:r>
        <w:rPr/>
        <w:t>Nigeria, Economic and Financial Review</w:t>
      </w:r>
      <w:r>
        <w:rPr>
          <w:spacing w:val="-1"/>
        </w:rPr>
        <w:t> </w:t>
      </w:r>
      <w:r>
        <w:rPr/>
        <w:t>48: 33-711.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 w:before="1"/>
        <w:ind w:left="921" w:right="394" w:hanging="563"/>
      </w:pPr>
      <w:r>
        <w:rPr/>
        <w:t>Adigwe</w:t>
      </w:r>
      <w:r>
        <w:rPr>
          <w:spacing w:val="-11"/>
        </w:rPr>
        <w:t> </w:t>
      </w:r>
      <w:r>
        <w:rPr/>
        <w:t>PK,</w:t>
      </w:r>
      <w:r>
        <w:rPr>
          <w:spacing w:val="-10"/>
        </w:rPr>
        <w:t> </w:t>
      </w:r>
      <w:r>
        <w:rPr/>
        <w:t>Nwanna</w:t>
      </w:r>
      <w:r>
        <w:rPr>
          <w:spacing w:val="-7"/>
        </w:rPr>
        <w:t> </w:t>
      </w:r>
      <w:r>
        <w:rPr/>
        <w:t>IO,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Ananwude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(2015)</w:t>
      </w:r>
      <w:r>
        <w:rPr>
          <w:spacing w:val="-10"/>
        </w:rPr>
        <w:t> </w:t>
      </w:r>
      <w:r>
        <w:rPr/>
        <w:t>Stock</w:t>
      </w:r>
      <w:r>
        <w:rPr>
          <w:spacing w:val="-9"/>
        </w:rPr>
        <w:t> </w:t>
      </w:r>
      <w:r>
        <w:rPr/>
        <w:t>market</w:t>
      </w:r>
      <w:r>
        <w:rPr>
          <w:spacing w:val="-9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empirical examination (1985-2014). J</w:t>
      </w:r>
      <w:r>
        <w:rPr>
          <w:spacing w:val="-1"/>
        </w:rPr>
        <w:t> </w:t>
      </w:r>
      <w:r>
        <w:rPr/>
        <w:t>Policy Dev Studies 9: 134-154.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1"/>
        <w:ind w:left="921" w:right="130" w:hanging="563"/>
      </w:pPr>
      <w:r>
        <w:rPr/>
        <w:t>Afees</w:t>
      </w:r>
      <w:r>
        <w:rPr>
          <w:spacing w:val="6"/>
        </w:rPr>
        <w:t> </w:t>
      </w:r>
      <w:r>
        <w:rPr/>
        <w:t>AS,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Kazeem</w:t>
      </w:r>
      <w:r>
        <w:rPr>
          <w:spacing w:val="8"/>
        </w:rPr>
        <w:t> </w:t>
      </w:r>
      <w:r>
        <w:rPr/>
        <w:t>BA</w:t>
      </w:r>
      <w:r>
        <w:rPr>
          <w:spacing w:val="5"/>
        </w:rPr>
        <w:t> </w:t>
      </w:r>
      <w:r>
        <w:rPr/>
        <w:t>(2010)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stock</w:t>
      </w:r>
      <w:r>
        <w:rPr>
          <w:spacing w:val="3"/>
        </w:rPr>
        <w:t> </w:t>
      </w:r>
      <w:r>
        <w:rPr/>
        <w:t>market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economic</w:t>
      </w:r>
      <w:r>
        <w:rPr>
          <w:spacing w:val="5"/>
        </w:rPr>
        <w:t> </w:t>
      </w:r>
      <w:r>
        <w:rPr/>
        <w:t>growth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Nigeria: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investigation.</w:t>
      </w:r>
      <w:r>
        <w:rPr>
          <w:spacing w:val="-1"/>
        </w:rPr>
        <w:t> </w:t>
      </w:r>
      <w:r>
        <w:rPr/>
        <w:t>J Econ Theory 4: 65-70.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921" w:right="403" w:hanging="563"/>
      </w:pPr>
      <w:r>
        <w:rPr/>
        <w:t>Akingbohungbe,</w:t>
      </w:r>
      <w:r>
        <w:rPr>
          <w:spacing w:val="15"/>
        </w:rPr>
        <w:t> </w:t>
      </w:r>
      <w:r>
        <w:rPr/>
        <w:t>S.</w:t>
      </w:r>
      <w:r>
        <w:rPr>
          <w:spacing w:val="15"/>
        </w:rPr>
        <w:t> </w:t>
      </w:r>
      <w:r>
        <w:rPr/>
        <w:t>(1996)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Role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Sector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 at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Organized by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 Africa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Studies.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921" w:right="384" w:hanging="563"/>
      </w:pPr>
      <w:r>
        <w:rPr/>
        <w:t>Alajekwu U.B. and Achugbu A. A. (2012); The Role of Stock Market Development on Economic Growth in</w:t>
      </w:r>
      <w:r>
        <w:rPr>
          <w:spacing w:val="-57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 Time</w:t>
      </w:r>
      <w:r>
        <w:rPr>
          <w:spacing w:val="-1"/>
        </w:rPr>
        <w:t> </w:t>
      </w:r>
      <w:r>
        <w:rPr/>
        <w:t>Series</w:t>
      </w:r>
      <w:r>
        <w:rPr>
          <w:spacing w:val="2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Review, 6(1), 51-70.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921" w:hanging="563"/>
      </w:pPr>
      <w:r>
        <w:rPr/>
        <w:t>Alile</w:t>
      </w:r>
      <w:r>
        <w:rPr>
          <w:spacing w:val="32"/>
        </w:rPr>
        <w:t> </w:t>
      </w:r>
      <w:r>
        <w:rPr/>
        <w:t>H.I.</w:t>
      </w:r>
      <w:r>
        <w:rPr>
          <w:spacing w:val="33"/>
        </w:rPr>
        <w:t> </w:t>
      </w:r>
      <w:r>
        <w:rPr/>
        <w:t>(1984);</w:t>
      </w:r>
      <w:r>
        <w:rPr>
          <w:spacing w:val="33"/>
        </w:rPr>
        <w:t> </w:t>
      </w:r>
      <w:r>
        <w:rPr/>
        <w:t>“The</w:t>
      </w:r>
      <w:r>
        <w:rPr>
          <w:spacing w:val="37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Stock</w:t>
      </w:r>
      <w:r>
        <w:rPr>
          <w:spacing w:val="33"/>
        </w:rPr>
        <w:t> </w:t>
      </w:r>
      <w:r>
        <w:rPr/>
        <w:t>Exchange</w:t>
      </w:r>
      <w:r>
        <w:rPr>
          <w:spacing w:val="32"/>
        </w:rPr>
        <w:t> </w:t>
      </w:r>
      <w:r>
        <w:rPr/>
        <w:t>Historical</w:t>
      </w:r>
      <w:r>
        <w:rPr>
          <w:spacing w:val="34"/>
        </w:rPr>
        <w:t> </w:t>
      </w:r>
      <w:r>
        <w:rPr/>
        <w:t>Perspective,</w:t>
      </w:r>
      <w:r>
        <w:rPr>
          <w:spacing w:val="35"/>
        </w:rPr>
        <w:t> </w:t>
      </w:r>
      <w:r>
        <w:rPr/>
        <w:t>operations</w:t>
      </w:r>
      <w:r>
        <w:rPr>
          <w:spacing w:val="34"/>
        </w:rPr>
        <w:t> </w:t>
      </w:r>
      <w:r>
        <w:rPr/>
        <w:t>and</w:t>
      </w:r>
      <w:r>
        <w:rPr>
          <w:spacing w:val="44"/>
        </w:rPr>
        <w:t> </w:t>
      </w:r>
      <w:r>
        <w:rPr/>
        <w:t>contributions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Development” 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 Bullion,</w:t>
      </w:r>
      <w:r>
        <w:rPr>
          <w:spacing w:val="-1"/>
        </w:rPr>
        <w:t> </w:t>
      </w:r>
      <w:r>
        <w:rPr/>
        <w:t>Silver</w:t>
      </w:r>
      <w:r>
        <w:rPr>
          <w:spacing w:val="-1"/>
        </w:rPr>
        <w:t> </w:t>
      </w:r>
      <w:r>
        <w:rPr/>
        <w:t>Jubilee</w:t>
      </w:r>
      <w:r>
        <w:rPr>
          <w:spacing w:val="-3"/>
        </w:rPr>
        <w:t> </w:t>
      </w:r>
      <w:r>
        <w:rPr/>
        <w:t>edition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65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69.</w:t>
      </w:r>
    </w:p>
    <w:p>
      <w:pPr>
        <w:spacing w:after="0" w:line="276" w:lineRule="auto"/>
        <w:sectPr>
          <w:pgSz w:w="12240" w:h="15840"/>
          <w:pgMar w:header="0" w:footer="1000" w:top="1500" w:bottom="1260" w:left="560" w:right="480"/>
        </w:sectPr>
      </w:pPr>
    </w:p>
    <w:p>
      <w:pPr>
        <w:pStyle w:val="BodyText"/>
        <w:spacing w:line="276" w:lineRule="auto" w:before="66"/>
        <w:ind w:left="921" w:right="397" w:hanging="563"/>
        <w:jc w:val="both"/>
      </w:pPr>
      <w:r>
        <w:rPr/>
        <w:t>Alile Hayford (1997); “Government must Divest” The business concord of Nigeria, 2nd December, pp. 8.</w:t>
      </w:r>
      <w:r>
        <w:rPr>
          <w:spacing w:val="1"/>
        </w:rPr>
        <w:t> </w:t>
      </w:r>
      <w:r>
        <w:rPr/>
        <w:t>Augustine U. and Salami P.O.(2010); Stock Market Development and Economic Growth: Evidence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Administrative Sciences, 2(1),</w:t>
      </w:r>
      <w:r>
        <w:rPr>
          <w:spacing w:val="-1"/>
        </w:rPr>
        <w:t> </w:t>
      </w:r>
      <w:r>
        <w:rPr/>
        <w:t>44-53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921" w:right="398" w:hanging="563"/>
        <w:jc w:val="both"/>
      </w:pPr>
      <w:r>
        <w:rPr/>
        <w:t>Babatunde,</w:t>
      </w:r>
      <w:r>
        <w:rPr>
          <w:spacing w:val="-7"/>
        </w:rPr>
        <w:t> </w:t>
      </w:r>
      <w:r>
        <w:rPr/>
        <w:t>O.O.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Mokuola</w:t>
      </w:r>
      <w:r>
        <w:rPr>
          <w:spacing w:val="-7"/>
        </w:rPr>
        <w:t> </w:t>
      </w:r>
      <w:r>
        <w:rPr/>
        <w:t>J.O.(2005):</w:t>
      </w:r>
      <w:r>
        <w:rPr>
          <w:spacing w:val="-4"/>
        </w:rPr>
        <w:t> </w:t>
      </w:r>
      <w:r>
        <w:rPr/>
        <w:t>Stock</w:t>
      </w:r>
      <w:r>
        <w:rPr>
          <w:spacing w:val="-5"/>
        </w:rPr>
        <w:t> </w:t>
      </w:r>
      <w:r>
        <w:rPr/>
        <w:t>Market</w:t>
      </w:r>
      <w:r>
        <w:rPr>
          <w:spacing w:val="-6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Growth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</w:t>
      </w:r>
      <w:r>
        <w:rPr>
          <w:spacing w:val="-6"/>
        </w:rPr>
        <w:t> </w:t>
      </w:r>
      <w:r>
        <w:rPr/>
        <w:t>An</w:t>
      </w:r>
      <w:r>
        <w:rPr>
          <w:spacing w:val="-57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analysis. Nigerian Journal of Banking and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Issues. 57-67.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921" w:right="399" w:hanging="503"/>
        <w:jc w:val="both"/>
      </w:pPr>
      <w:r>
        <w:rPr/>
        <w:t>Benchivengs</w:t>
      </w:r>
      <w:r>
        <w:rPr>
          <w:spacing w:val="-8"/>
        </w:rPr>
        <w:t> </w:t>
      </w:r>
      <w:r>
        <w:rPr/>
        <w:t>V.R.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Smith</w:t>
      </w:r>
      <w:r>
        <w:rPr>
          <w:spacing w:val="-7"/>
        </w:rPr>
        <w:t> </w:t>
      </w:r>
      <w:r>
        <w:rPr/>
        <w:t>B.D.,</w:t>
      </w:r>
      <w:r>
        <w:rPr>
          <w:spacing w:val="-8"/>
        </w:rPr>
        <w:t> </w:t>
      </w:r>
      <w:r>
        <w:rPr/>
        <w:t>(1991);</w:t>
      </w:r>
      <w:r>
        <w:rPr>
          <w:spacing w:val="-8"/>
        </w:rPr>
        <w:t> </w:t>
      </w:r>
      <w:r>
        <w:rPr/>
        <w:t>“Financial</w:t>
      </w:r>
      <w:r>
        <w:rPr>
          <w:spacing w:val="-6"/>
        </w:rPr>
        <w:t> </w:t>
      </w:r>
      <w:r>
        <w:rPr/>
        <w:t>Intermediation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Endogenous</w:t>
      </w:r>
      <w:r>
        <w:rPr>
          <w:spacing w:val="-7"/>
        </w:rPr>
        <w:t> </w:t>
      </w:r>
      <w:r>
        <w:rPr/>
        <w:t>Growth”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Review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Studies vol. 58, pp. 195</w:t>
      </w:r>
      <w:r>
        <w:rPr>
          <w:spacing w:val="1"/>
        </w:rPr>
        <w:t> </w:t>
      </w:r>
      <w:r>
        <w:rPr/>
        <w:t>– 209.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921" w:right="399" w:hanging="563"/>
        <w:jc w:val="both"/>
      </w:pPr>
      <w:r>
        <w:rPr/>
        <w:t>Benchivengs V.R. and Smith B.D., and Starr R.M. (1996): Equity Markets, Transaction costs and Capital</w:t>
      </w:r>
      <w:r>
        <w:rPr>
          <w:spacing w:val="1"/>
        </w:rPr>
        <w:t> </w:t>
      </w:r>
      <w:r>
        <w:rPr/>
        <w:t>Accumulation:</w:t>
      </w:r>
      <w:r>
        <w:rPr>
          <w:spacing w:val="-1"/>
        </w:rPr>
        <w:t> </w:t>
      </w:r>
      <w:r>
        <w:rPr/>
        <w:t>An illustration. 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 Economic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vol. 10</w:t>
      </w:r>
      <w:r>
        <w:rPr>
          <w:spacing w:val="1"/>
        </w:rPr>
        <w:t> </w:t>
      </w:r>
      <w:r>
        <w:rPr/>
        <w:t>241</w:t>
      </w:r>
      <w:r>
        <w:rPr>
          <w:spacing w:val="4"/>
        </w:rPr>
        <w:t> </w:t>
      </w:r>
      <w:r>
        <w:rPr/>
        <w:t>– 265.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1"/>
        <w:ind w:left="921" w:hanging="563"/>
      </w:pPr>
      <w:r>
        <w:rPr/>
        <w:t>Caporale,</w:t>
      </w:r>
      <w:r>
        <w:rPr>
          <w:spacing w:val="42"/>
        </w:rPr>
        <w:t> </w:t>
      </w:r>
      <w:r>
        <w:rPr/>
        <w:t>Howells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Soliman,</w:t>
      </w:r>
      <w:r>
        <w:rPr>
          <w:spacing w:val="42"/>
        </w:rPr>
        <w:t> </w:t>
      </w:r>
      <w:r>
        <w:rPr/>
        <w:t>(2004);</w:t>
      </w:r>
      <w:r>
        <w:rPr>
          <w:spacing w:val="43"/>
        </w:rPr>
        <w:t> </w:t>
      </w:r>
      <w:r>
        <w:rPr/>
        <w:t>“Stock</w:t>
      </w:r>
      <w:r>
        <w:rPr>
          <w:spacing w:val="43"/>
        </w:rPr>
        <w:t> </w:t>
      </w:r>
      <w:r>
        <w:rPr/>
        <w:t>Market</w:t>
      </w:r>
      <w:r>
        <w:rPr>
          <w:spacing w:val="43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Economic</w:t>
      </w:r>
      <w:r>
        <w:rPr>
          <w:spacing w:val="42"/>
        </w:rPr>
        <w:t> </w:t>
      </w:r>
      <w:r>
        <w:rPr/>
        <w:t>Growth:</w:t>
      </w:r>
      <w:r>
        <w:rPr>
          <w:spacing w:val="47"/>
        </w:rPr>
        <w:t> </w:t>
      </w:r>
      <w:r>
        <w:rPr/>
        <w:t>A</w:t>
      </w:r>
      <w:r>
        <w:rPr>
          <w:spacing w:val="42"/>
        </w:rPr>
        <w:t> </w:t>
      </w:r>
      <w:r>
        <w:rPr/>
        <w:t>causal</w:t>
      </w:r>
      <w:r>
        <w:rPr>
          <w:spacing w:val="-57"/>
        </w:rPr>
        <w:t> </w:t>
      </w:r>
      <w:r>
        <w:rPr/>
        <w:t>linkage,</w:t>
      </w:r>
      <w:r>
        <w:rPr>
          <w:spacing w:val="-1"/>
        </w:rPr>
        <w:t> </w:t>
      </w:r>
      <w:r>
        <w:rPr/>
        <w:t>Journal of Economic</w:t>
      </w:r>
      <w:r>
        <w:rPr>
          <w:spacing w:val="-1"/>
        </w:rPr>
        <w:t> </w:t>
      </w:r>
      <w:r>
        <w:rPr/>
        <w:t>Development, 29, pp. 30</w:t>
      </w:r>
      <w:r>
        <w:rPr>
          <w:spacing w:val="2"/>
        </w:rPr>
        <w:t> </w:t>
      </w:r>
      <w:r>
        <w:rPr/>
        <w:t>– 35.</w:t>
      </w:r>
    </w:p>
    <w:p>
      <w:pPr>
        <w:pStyle w:val="BodyText"/>
        <w:rPr>
          <w:sz w:val="21"/>
        </w:rPr>
      </w:pPr>
    </w:p>
    <w:p>
      <w:pPr>
        <w:pStyle w:val="BodyText"/>
        <w:spacing w:line="484" w:lineRule="auto"/>
        <w:ind w:left="359" w:right="2623"/>
      </w:pPr>
      <w:r>
        <w:rPr/>
        <w:t>Central Bank of Nigeria’s Economic and Financial Review, September, 43, pp. 2 – 8.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 of</w:t>
      </w:r>
      <w:r>
        <w:rPr>
          <w:spacing w:val="-2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 (Various</w:t>
      </w:r>
      <w:r>
        <w:rPr>
          <w:spacing w:val="-1"/>
        </w:rPr>
        <w:t> </w:t>
      </w:r>
      <w:r>
        <w:rPr/>
        <w:t>issues)</w:t>
      </w:r>
    </w:p>
    <w:p>
      <w:pPr>
        <w:pStyle w:val="BodyText"/>
        <w:spacing w:line="276" w:lineRule="auto"/>
        <w:ind w:left="921" w:hanging="563"/>
      </w:pPr>
      <w:r>
        <w:rPr/>
        <w:t>Chinwuba,</w:t>
      </w:r>
      <w:r>
        <w:rPr>
          <w:spacing w:val="20"/>
        </w:rPr>
        <w:t> </w:t>
      </w:r>
      <w:r>
        <w:rPr/>
        <w:t>O</w:t>
      </w:r>
      <w:r>
        <w:rPr>
          <w:spacing w:val="20"/>
        </w:rPr>
        <w:t> </w:t>
      </w:r>
      <w:r>
        <w:rPr/>
        <w:t>&amp;</w:t>
      </w:r>
      <w:r>
        <w:rPr>
          <w:spacing w:val="45"/>
        </w:rPr>
        <w:t> </w:t>
      </w:r>
      <w:r>
        <w:rPr/>
        <w:t>Amos</w:t>
      </w:r>
      <w:r>
        <w:rPr>
          <w:spacing w:val="23"/>
        </w:rPr>
        <w:t> </w:t>
      </w:r>
      <w:r>
        <w:rPr/>
        <w:t>O.A</w:t>
      </w:r>
      <w:r>
        <w:rPr>
          <w:spacing w:val="20"/>
        </w:rPr>
        <w:t> </w:t>
      </w:r>
      <w:r>
        <w:rPr/>
        <w:t>(2011).</w:t>
      </w:r>
      <w:r>
        <w:rPr>
          <w:spacing w:val="19"/>
        </w:rPr>
        <w:t> </w:t>
      </w:r>
      <w:r>
        <w:rPr/>
        <w:t>Stimulating</w:t>
      </w:r>
      <w:r>
        <w:rPr>
          <w:spacing w:val="21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through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capital</w:t>
      </w:r>
      <w:r>
        <w:rPr>
          <w:spacing w:val="24"/>
        </w:rPr>
        <w:t> </w:t>
      </w:r>
      <w:r>
        <w:rPr/>
        <w:t>Market: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Experience. Jorind 9(2)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59"/>
      </w:pPr>
      <w:r>
        <w:rPr/>
        <w:t>Gujarati,</w:t>
      </w:r>
      <w:r>
        <w:rPr>
          <w:spacing w:val="-1"/>
        </w:rPr>
        <w:t> </w:t>
      </w:r>
      <w:r>
        <w:rPr/>
        <w:t>D.N.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Econometrics. New York:</w:t>
      </w:r>
      <w:r>
        <w:rPr>
          <w:spacing w:val="-1"/>
        </w:rPr>
        <w:t> </w:t>
      </w:r>
      <w:r>
        <w:rPr/>
        <w:t>Tata</w:t>
      </w:r>
      <w:r>
        <w:rPr>
          <w:spacing w:val="-1"/>
        </w:rPr>
        <w:t> </w:t>
      </w:r>
      <w:r>
        <w:rPr/>
        <w:t>MC</w:t>
      </w:r>
      <w:r>
        <w:rPr>
          <w:spacing w:val="-1"/>
        </w:rPr>
        <w:t> </w:t>
      </w:r>
      <w:r>
        <w:rPr/>
        <w:t>Graw-Hill.</w:t>
      </w:r>
    </w:p>
    <w:p>
      <w:pPr>
        <w:pStyle w:val="BodyText"/>
        <w:spacing w:before="7"/>
      </w:pPr>
    </w:p>
    <w:p>
      <w:pPr>
        <w:pStyle w:val="BodyText"/>
        <w:ind w:left="359"/>
      </w:pPr>
      <w:r>
        <w:rPr/>
        <w:t>Idowu</w:t>
      </w:r>
      <w:r>
        <w:rPr>
          <w:spacing w:val="15"/>
        </w:rPr>
        <w:t> </w:t>
      </w:r>
      <w:r>
        <w:rPr/>
        <w:t>A,</w:t>
      </w:r>
      <w:r>
        <w:rPr>
          <w:spacing w:val="31"/>
        </w:rPr>
        <w:t> </w:t>
      </w:r>
      <w:r>
        <w:rPr/>
        <w:t>&amp;</w:t>
      </w:r>
      <w:r>
        <w:rPr>
          <w:spacing w:val="16"/>
        </w:rPr>
        <w:t> </w:t>
      </w:r>
      <w:r>
        <w:rPr/>
        <w:t>Babatunde</w:t>
      </w:r>
      <w:r>
        <w:rPr>
          <w:spacing w:val="17"/>
        </w:rPr>
        <w:t> </w:t>
      </w:r>
      <w:r>
        <w:rPr/>
        <w:t>MA</w:t>
      </w:r>
      <w:r>
        <w:rPr>
          <w:spacing w:val="15"/>
        </w:rPr>
        <w:t> </w:t>
      </w:r>
      <w:r>
        <w:rPr/>
        <w:t>(2012)</w:t>
      </w:r>
      <w:r>
        <w:rPr>
          <w:spacing w:val="14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reforms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capital</w:t>
      </w:r>
      <w:r>
        <w:rPr>
          <w:spacing w:val="18"/>
        </w:rPr>
        <w:t> </w:t>
      </w:r>
      <w:r>
        <w:rPr/>
        <w:t>market</w:t>
      </w:r>
      <w:r>
        <w:rPr>
          <w:spacing w:val="17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Nigeria.</w:t>
      </w:r>
    </w:p>
    <w:p>
      <w:pPr>
        <w:pStyle w:val="BodyText"/>
        <w:spacing w:before="41"/>
        <w:ind w:left="921"/>
      </w:pPr>
      <w:r>
        <w:rPr/>
        <w:t>Asian</w:t>
      </w:r>
      <w:r>
        <w:rPr>
          <w:spacing w:val="-1"/>
        </w:rPr>
        <w:t> </w:t>
      </w:r>
      <w:r>
        <w:rPr/>
        <w:t>J</w:t>
      </w:r>
      <w:r>
        <w:rPr>
          <w:spacing w:val="-1"/>
        </w:rPr>
        <w:t> </w:t>
      </w:r>
      <w:r>
        <w:rPr/>
        <w:t>Bus Manage</w:t>
      </w:r>
      <w:r>
        <w:rPr>
          <w:spacing w:val="-2"/>
        </w:rPr>
        <w:t> </w:t>
      </w:r>
      <w:r>
        <w:rPr/>
        <w:t>Sci</w:t>
      </w:r>
      <w:r>
        <w:rPr>
          <w:spacing w:val="2"/>
        </w:rPr>
        <w:t> </w:t>
      </w:r>
      <w:r>
        <w:rPr/>
        <w:t>2:</w:t>
      </w:r>
      <w:r>
        <w:rPr>
          <w:spacing w:val="-1"/>
        </w:rPr>
        <w:t> </w:t>
      </w:r>
      <w:r>
        <w:rPr/>
        <w:t>2047-2528.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921" w:hanging="563"/>
      </w:pPr>
      <w:r>
        <w:rPr/>
        <w:t>Johansen,</w:t>
      </w:r>
      <w:r>
        <w:rPr>
          <w:spacing w:val="31"/>
        </w:rPr>
        <w:t> </w:t>
      </w:r>
      <w:r>
        <w:rPr/>
        <w:t>S.,</w:t>
      </w:r>
      <w:r>
        <w:rPr>
          <w:spacing w:val="32"/>
        </w:rPr>
        <w:t> </w:t>
      </w:r>
      <w:r>
        <w:rPr/>
        <w:t>Juselius,</w:t>
      </w:r>
      <w:r>
        <w:rPr>
          <w:spacing w:val="31"/>
        </w:rPr>
        <w:t> </w:t>
      </w:r>
      <w:r>
        <w:rPr/>
        <w:t>K.,</w:t>
      </w:r>
      <w:r>
        <w:rPr>
          <w:spacing w:val="31"/>
        </w:rPr>
        <w:t> </w:t>
      </w:r>
      <w:r>
        <w:rPr/>
        <w:t>(1990),</w:t>
      </w:r>
      <w:r>
        <w:rPr>
          <w:spacing w:val="31"/>
        </w:rPr>
        <w:t> </w:t>
      </w:r>
      <w:r>
        <w:rPr/>
        <w:t>“Maximum</w:t>
      </w:r>
      <w:r>
        <w:rPr>
          <w:spacing w:val="31"/>
        </w:rPr>
        <w:t> </w:t>
      </w:r>
      <w:r>
        <w:rPr/>
        <w:t>likehood</w:t>
      </w:r>
      <w:r>
        <w:rPr>
          <w:spacing w:val="32"/>
        </w:rPr>
        <w:t> </w:t>
      </w:r>
      <w:r>
        <w:rPr/>
        <w:t>estimation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inference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co-integration.</w:t>
      </w:r>
      <w:r>
        <w:rPr>
          <w:spacing w:val="32"/>
        </w:rPr>
        <w:t> </w:t>
      </w:r>
      <w:r>
        <w:rPr/>
        <w:t>With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Demand for</w:t>
      </w:r>
      <w:r>
        <w:rPr>
          <w:spacing w:val="-3"/>
        </w:rPr>
        <w:t> </w:t>
      </w:r>
      <w:r>
        <w:rPr/>
        <w:t>money”</w:t>
      </w:r>
      <w:r>
        <w:rPr>
          <w:spacing w:val="-2"/>
        </w:rPr>
        <w:t> </w:t>
      </w:r>
      <w:r>
        <w:rPr/>
        <w:t>Oxford</w:t>
      </w:r>
      <w:r>
        <w:rPr>
          <w:spacing w:val="-1"/>
        </w:rPr>
        <w:t> </w:t>
      </w:r>
      <w:r>
        <w:rPr/>
        <w:t>Bulletin of</w:t>
      </w:r>
      <w:r>
        <w:rPr>
          <w:spacing w:val="-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Statistics, 52, (169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921" w:hanging="563"/>
      </w:pPr>
      <w:r>
        <w:rPr/>
        <w:t>Josiah</w:t>
      </w:r>
      <w:r>
        <w:rPr>
          <w:spacing w:val="34"/>
        </w:rPr>
        <w:t> </w:t>
      </w:r>
      <w:r>
        <w:rPr/>
        <w:t>M,</w:t>
      </w:r>
      <w:r>
        <w:rPr>
          <w:spacing w:val="36"/>
        </w:rPr>
        <w:t> </w:t>
      </w:r>
      <w:r>
        <w:rPr/>
        <w:t>Adendiran</w:t>
      </w:r>
      <w:r>
        <w:rPr>
          <w:spacing w:val="35"/>
        </w:rPr>
        <w:t> </w:t>
      </w:r>
      <w:r>
        <w:rPr/>
        <w:t>SA,</w:t>
      </w:r>
      <w:r>
        <w:rPr>
          <w:spacing w:val="34"/>
        </w:rPr>
        <w:t> </w:t>
      </w:r>
      <w:r>
        <w:rPr/>
        <w:t>&amp;</w:t>
      </w:r>
      <w:r>
        <w:rPr>
          <w:spacing w:val="12"/>
        </w:rPr>
        <w:t> </w:t>
      </w:r>
      <w:r>
        <w:rPr/>
        <w:t>Akpeti</w:t>
      </w:r>
      <w:r>
        <w:rPr>
          <w:spacing w:val="36"/>
        </w:rPr>
        <w:t> </w:t>
      </w:r>
      <w:r>
        <w:rPr/>
        <w:t>EO</w:t>
      </w:r>
      <w:r>
        <w:rPr>
          <w:spacing w:val="35"/>
        </w:rPr>
        <w:t> </w:t>
      </w:r>
      <w:r>
        <w:rPr/>
        <w:t>(2012)</w:t>
      </w:r>
      <w:r>
        <w:rPr>
          <w:spacing w:val="35"/>
        </w:rPr>
        <w:t> </w:t>
      </w:r>
      <w:r>
        <w:rPr/>
        <w:t>Capital</w:t>
      </w:r>
      <w:r>
        <w:rPr>
          <w:spacing w:val="35"/>
        </w:rPr>
        <w:t> </w:t>
      </w:r>
      <w:r>
        <w:rPr/>
        <w:t>market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veritable</w:t>
      </w:r>
      <w:r>
        <w:rPr>
          <w:spacing w:val="34"/>
        </w:rPr>
        <w:t> </w:t>
      </w:r>
      <w:r>
        <w:rPr/>
        <w:t>source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economy. J Acc</w:t>
      </w:r>
      <w:r>
        <w:rPr>
          <w:spacing w:val="1"/>
        </w:rPr>
        <w:t> </w:t>
      </w:r>
      <w:r>
        <w:rPr/>
        <w:t>Taxation 4: 7-18.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0"/>
        <w:ind w:left="921" w:right="0" w:hanging="563"/>
        <w:jc w:val="left"/>
        <w:rPr>
          <w:sz w:val="24"/>
        </w:rPr>
      </w:pPr>
      <w:r>
        <w:rPr>
          <w:spacing w:val="-1"/>
          <w:sz w:val="24"/>
        </w:rPr>
        <w:t>Kolakpo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Adaaramola</w:t>
      </w:r>
      <w:r>
        <w:rPr>
          <w:spacing w:val="-15"/>
          <w:sz w:val="24"/>
        </w:rPr>
        <w:t> </w:t>
      </w:r>
      <w:r>
        <w:rPr>
          <w:sz w:val="24"/>
        </w:rPr>
        <w:t>AO</w:t>
      </w:r>
      <w:r>
        <w:rPr>
          <w:spacing w:val="-14"/>
          <w:sz w:val="24"/>
        </w:rPr>
        <w:t> </w:t>
      </w:r>
      <w:r>
        <w:rPr>
          <w:sz w:val="24"/>
        </w:rPr>
        <w:t>(2012)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Impact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Nigerian</w:t>
      </w:r>
      <w:r>
        <w:rPr>
          <w:spacing w:val="-13"/>
          <w:sz w:val="24"/>
        </w:rPr>
        <w:t> </w:t>
      </w:r>
      <w:r>
        <w:rPr>
          <w:sz w:val="24"/>
        </w:rPr>
        <w:t>Capital</w:t>
      </w:r>
      <w:r>
        <w:rPr>
          <w:spacing w:val="-13"/>
          <w:sz w:val="24"/>
        </w:rPr>
        <w:t> </w:t>
      </w:r>
      <w:r>
        <w:rPr>
          <w:sz w:val="24"/>
        </w:rPr>
        <w:t>Market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Economic</w:t>
      </w:r>
      <w:r>
        <w:rPr>
          <w:spacing w:val="-14"/>
          <w:sz w:val="24"/>
        </w:rPr>
        <w:t> </w:t>
      </w:r>
      <w:r>
        <w:rPr>
          <w:sz w:val="24"/>
        </w:rPr>
        <w:t>Growth</w:t>
      </w:r>
      <w:r>
        <w:rPr>
          <w:spacing w:val="-14"/>
          <w:sz w:val="24"/>
        </w:rPr>
        <w:t> </w:t>
      </w:r>
      <w:r>
        <w:rPr>
          <w:sz w:val="24"/>
        </w:rPr>
        <w:t>1990-</w:t>
      </w:r>
      <w:r>
        <w:rPr>
          <w:spacing w:val="-57"/>
          <w:sz w:val="24"/>
        </w:rPr>
        <w:t> </w:t>
      </w:r>
      <w:r>
        <w:rPr>
          <w:sz w:val="24"/>
        </w:rPr>
        <w:t>2010”.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 Journal of Development societies</w:t>
      </w:r>
      <w:r>
        <w:rPr>
          <w:sz w:val="24"/>
        </w:rPr>
        <w:t>. Vol 1. No 1,</w:t>
      </w:r>
      <w:r>
        <w:rPr>
          <w:spacing w:val="-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11-19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921" w:right="402" w:hanging="563"/>
      </w:pPr>
      <w:r>
        <w:rPr/>
        <w:t>Kolapo,</w:t>
      </w:r>
      <w:r>
        <w:rPr>
          <w:spacing w:val="9"/>
        </w:rPr>
        <w:t> </w:t>
      </w:r>
      <w:r>
        <w:rPr/>
        <w:t>F.T.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Adaramola</w:t>
      </w:r>
      <w:r>
        <w:rPr>
          <w:spacing w:val="9"/>
        </w:rPr>
        <w:t> </w:t>
      </w:r>
      <w:r>
        <w:rPr/>
        <w:t>A.O.</w:t>
      </w:r>
      <w:r>
        <w:rPr>
          <w:spacing w:val="10"/>
        </w:rPr>
        <w:t> </w:t>
      </w:r>
      <w:r>
        <w:rPr/>
        <w:t>(2012).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Impact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Nigerian</w:t>
      </w:r>
      <w:r>
        <w:rPr>
          <w:spacing w:val="9"/>
        </w:rPr>
        <w:t> </w:t>
      </w:r>
      <w:r>
        <w:rPr/>
        <w:t>capital</w:t>
      </w:r>
      <w:r>
        <w:rPr>
          <w:spacing w:val="11"/>
        </w:rPr>
        <w:t> </w:t>
      </w:r>
      <w:r>
        <w:rPr/>
        <w:t>market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Economic</w:t>
      </w:r>
      <w:r>
        <w:rPr>
          <w:spacing w:val="8"/>
        </w:rPr>
        <w:t> </w:t>
      </w:r>
      <w:r>
        <w:rPr/>
        <w:t>Growth</w:t>
      </w:r>
      <w:r>
        <w:rPr>
          <w:spacing w:val="-57"/>
        </w:rPr>
        <w:t> </w:t>
      </w:r>
      <w:r>
        <w:rPr/>
        <w:t>(1990-</w:t>
      </w:r>
      <w:r>
        <w:rPr>
          <w:spacing w:val="-2"/>
        </w:rPr>
        <w:t> </w:t>
      </w:r>
      <w:r>
        <w:rPr/>
        <w:t>2010).</w:t>
      </w:r>
      <w:r>
        <w:rPr>
          <w:spacing w:val="2"/>
        </w:rPr>
        <w:t> </w:t>
      </w:r>
      <w:r>
        <w:rPr/>
        <w:t>International journal of developing</w:t>
      </w:r>
      <w:r>
        <w:rPr>
          <w:spacing w:val="-1"/>
        </w:rPr>
        <w:t> </w:t>
      </w:r>
      <w:r>
        <w:rPr/>
        <w:t>societies, 1(1), 11-19.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59"/>
      </w:pPr>
      <w:r>
        <w:rPr/>
        <w:t>Koutsoyrannis,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(1977).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Hamphire</w:t>
      </w:r>
      <w:r>
        <w:rPr>
          <w:spacing w:val="-3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Ltd.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spacing w:before="5"/>
      </w:pPr>
    </w:p>
    <w:p>
      <w:pPr>
        <w:pStyle w:val="BodyText"/>
        <w:spacing w:line="278" w:lineRule="auto"/>
        <w:ind w:left="921" w:hanging="563"/>
      </w:pPr>
      <w:r>
        <w:rPr/>
        <w:t>Mishkin,</w:t>
      </w:r>
      <w:r>
        <w:rPr>
          <w:spacing w:val="10"/>
        </w:rPr>
        <w:t> </w:t>
      </w:r>
      <w:r>
        <w:rPr/>
        <w:t>Federic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(2001);</w:t>
      </w:r>
      <w:r>
        <w:rPr>
          <w:spacing w:val="10"/>
        </w:rPr>
        <w:t> </w:t>
      </w:r>
      <w:r>
        <w:rPr/>
        <w:t>“The</w:t>
      </w:r>
      <w:r>
        <w:rPr>
          <w:spacing w:val="8"/>
        </w:rPr>
        <w:t> </w:t>
      </w:r>
      <w:r>
        <w:rPr/>
        <w:t>Economics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Money,</w:t>
      </w:r>
      <w:r>
        <w:rPr>
          <w:spacing w:val="10"/>
        </w:rPr>
        <w:t> </w:t>
      </w:r>
      <w:r>
        <w:rPr/>
        <w:t>Banking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Markets”</w:t>
      </w:r>
      <w:r>
        <w:rPr>
          <w:spacing w:val="10"/>
        </w:rPr>
        <w:t> </w:t>
      </w:r>
      <w:r>
        <w:rPr/>
        <w:t>6th</w:t>
      </w:r>
      <w:r>
        <w:rPr>
          <w:spacing w:val="11"/>
        </w:rPr>
        <w:t> </w:t>
      </w:r>
      <w:r>
        <w:rPr/>
        <w:t>Edition,</w:t>
      </w:r>
      <w:r>
        <w:rPr>
          <w:spacing w:val="9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York;</w:t>
      </w:r>
      <w:r>
        <w:rPr>
          <w:spacing w:val="-1"/>
        </w:rPr>
        <w:t> </w:t>
      </w:r>
      <w:r>
        <w:rPr/>
        <w:t>Addison Wesley Longman.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921" w:right="130" w:hanging="563"/>
      </w:pPr>
      <w:r>
        <w:rPr/>
        <w:t>Mishra</w:t>
      </w:r>
      <w:r>
        <w:rPr>
          <w:spacing w:val="-6"/>
        </w:rPr>
        <w:t> </w:t>
      </w:r>
      <w:r>
        <w:rPr/>
        <w:t>PK,</w:t>
      </w:r>
      <w:r>
        <w:rPr>
          <w:spacing w:val="-3"/>
        </w:rPr>
        <w:t> </w:t>
      </w:r>
      <w:r>
        <w:rPr/>
        <w:t>Mishra</w:t>
      </w:r>
      <w:r>
        <w:rPr>
          <w:spacing w:val="-5"/>
        </w:rPr>
        <w:t> </w:t>
      </w:r>
      <w:r>
        <w:rPr/>
        <w:t>US, Mishra</w:t>
      </w:r>
      <w:r>
        <w:rPr>
          <w:spacing w:val="-4"/>
        </w:rPr>
        <w:t> </w:t>
      </w:r>
      <w:r>
        <w:rPr/>
        <w:t>BR,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Mishra</w:t>
      </w:r>
      <w:r>
        <w:rPr>
          <w:spacing w:val="-5"/>
        </w:rPr>
        <w:t> </w:t>
      </w:r>
      <w:r>
        <w:rPr/>
        <w:t>P</w:t>
      </w:r>
      <w:r>
        <w:rPr>
          <w:spacing w:val="-2"/>
        </w:rPr>
        <w:t> </w:t>
      </w:r>
      <w:r>
        <w:rPr/>
        <w:t>(2010)</w:t>
      </w:r>
      <w:r>
        <w:rPr>
          <w:spacing w:val="-4"/>
        </w:rPr>
        <w:t> </w:t>
      </w:r>
      <w:r>
        <w:rPr/>
        <w:t>Capital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efficiency and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growth: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India. European J</w:t>
      </w:r>
      <w:r>
        <w:rPr>
          <w:spacing w:val="2"/>
        </w:rPr>
        <w:t> </w:t>
      </w:r>
      <w:r>
        <w:rPr/>
        <w:t>Econ Fin Admin Sci</w:t>
      </w:r>
      <w:r>
        <w:rPr>
          <w:spacing w:val="-1"/>
        </w:rPr>
        <w:t> </w:t>
      </w:r>
      <w:r>
        <w:rPr/>
        <w:t>27: 130-138.</w:t>
      </w:r>
    </w:p>
    <w:p>
      <w:pPr>
        <w:spacing w:after="0" w:line="276" w:lineRule="auto"/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spacing w:line="276" w:lineRule="auto" w:before="66"/>
        <w:ind w:left="921" w:right="404" w:hanging="563"/>
        <w:jc w:val="both"/>
      </w:pPr>
      <w:r>
        <w:rPr/>
        <w:t>Mohtadi, H. &amp;Agarwal, S. (2004). Financial Markets and the Financing choice of Firms; Evidence from</w:t>
      </w:r>
      <w:r>
        <w:rPr>
          <w:spacing w:val="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countries, Global Financial Journal, 15(2)</w:t>
      </w:r>
      <w:r>
        <w:rPr>
          <w:spacing w:val="-2"/>
        </w:rPr>
        <w:t> </w:t>
      </w:r>
      <w:r>
        <w:rPr/>
        <w:t>52-70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921" w:right="403" w:hanging="563"/>
        <w:jc w:val="both"/>
      </w:pPr>
      <w:r>
        <w:rPr/>
        <w:t>Ndako,.B.U. (2010), ‘’Financial development, economic growth and stock market volatility: Evidence from</w:t>
      </w:r>
      <w:r>
        <w:rPr>
          <w:spacing w:val="1"/>
        </w:rPr>
        <w:t> </w:t>
      </w:r>
      <w:r>
        <w:rPr/>
        <w:t>Nigeria and South Africa’’, Thesis submitted for the degree of Doctor of Philosophy at the University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Leicester.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921" w:right="399" w:hanging="563"/>
        <w:jc w:val="both"/>
      </w:pPr>
      <w:r>
        <w:rPr/>
        <w:t>Nieuwerburgh, S., Buelens, F. &amp;Cuyvers, L. (2006).Stock market development and economic growth in</w:t>
      </w:r>
      <w:r>
        <w:rPr>
          <w:spacing w:val="1"/>
        </w:rPr>
        <w:t> </w:t>
      </w:r>
      <w:r>
        <w:rPr/>
        <w:t>Belgium,</w:t>
      </w:r>
      <w:r>
        <w:rPr>
          <w:spacing w:val="-1"/>
        </w:rPr>
        <w:t> </w:t>
      </w:r>
      <w:r>
        <w:rPr/>
        <w:t>Explorations in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History, Global Finance</w:t>
      </w:r>
      <w:r>
        <w:rPr>
          <w:spacing w:val="-1"/>
        </w:rPr>
        <w:t> </w:t>
      </w:r>
      <w:r>
        <w:rPr/>
        <w:t>Journals.</w:t>
      </w:r>
      <w:r>
        <w:rPr>
          <w:spacing w:val="-1"/>
        </w:rPr>
        <w:t> </w:t>
      </w:r>
      <w:r>
        <w:rPr/>
        <w:t>43, 13–38.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921" w:right="398" w:hanging="563"/>
        <w:jc w:val="both"/>
      </w:pPr>
      <w:r>
        <w:rPr/>
        <w:t>Nwaolisa</w:t>
      </w:r>
      <w:r>
        <w:rPr>
          <w:spacing w:val="-13"/>
        </w:rPr>
        <w:t> </w:t>
      </w:r>
      <w:r>
        <w:rPr/>
        <w:t>EF,</w:t>
      </w:r>
      <w:r>
        <w:rPr>
          <w:spacing w:val="37"/>
        </w:rPr>
        <w:t> </w:t>
      </w:r>
      <w:r>
        <w:rPr/>
        <w:t>&amp;</w:t>
      </w:r>
      <w:r>
        <w:rPr>
          <w:spacing w:val="-11"/>
        </w:rPr>
        <w:t> </w:t>
      </w:r>
      <w:r>
        <w:rPr/>
        <w:t>Chijindu</w:t>
      </w:r>
      <w:r>
        <w:rPr>
          <w:spacing w:val="-11"/>
        </w:rPr>
        <w:t> </w:t>
      </w:r>
      <w:r>
        <w:rPr/>
        <w:t>AA</w:t>
      </w:r>
      <w:r>
        <w:rPr>
          <w:spacing w:val="-13"/>
        </w:rPr>
        <w:t> </w:t>
      </w:r>
      <w:r>
        <w:rPr/>
        <w:t>(2016)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linkage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depth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Nigerian</w:t>
      </w:r>
      <w:r>
        <w:rPr>
          <w:spacing w:val="-11"/>
        </w:rPr>
        <w:t> </w:t>
      </w:r>
      <w:r>
        <w:rPr/>
        <w:t>stock</w:t>
      </w:r>
      <w:r>
        <w:rPr>
          <w:spacing w:val="-11"/>
        </w:rPr>
        <w:t> </w:t>
      </w:r>
      <w:r>
        <w:rPr/>
        <w:t>market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growth: A</w:t>
      </w:r>
      <w:r>
        <w:rPr>
          <w:spacing w:val="-1"/>
        </w:rPr>
        <w:t> </w:t>
      </w:r>
      <w:r>
        <w:rPr/>
        <w:t>Johansen cointegration approach</w:t>
      </w:r>
      <w:r>
        <w:rPr>
          <w:spacing w:val="-1"/>
        </w:rPr>
        <w:t> </w:t>
      </w:r>
      <w:r>
        <w:rPr/>
        <w:t>(1981–2015). Front Acc</w:t>
      </w:r>
      <w:r>
        <w:rPr>
          <w:spacing w:val="-2"/>
        </w:rPr>
        <w:t> </w:t>
      </w:r>
      <w:r>
        <w:rPr/>
        <w:t>Financ</w:t>
      </w:r>
      <w:r>
        <w:rPr>
          <w:spacing w:val="-1"/>
        </w:rPr>
        <w:t> </w:t>
      </w:r>
      <w:r>
        <w:rPr/>
        <w:t>1: 16-28.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1"/>
        <w:ind w:left="921" w:right="402" w:hanging="563"/>
        <w:jc w:val="both"/>
      </w:pPr>
      <w:r>
        <w:rPr/>
        <w:t>Obamiro, J. K. (2005). Nigerian Economy: Growth and the Role of Stock Market. Journal of Economic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Studies, 2(2).</w:t>
      </w:r>
    </w:p>
    <w:p>
      <w:pPr>
        <w:pStyle w:val="BodyText"/>
        <w:rPr>
          <w:sz w:val="21"/>
        </w:rPr>
      </w:pPr>
    </w:p>
    <w:p>
      <w:pPr>
        <w:pStyle w:val="BodyText"/>
        <w:ind w:left="359"/>
      </w:pPr>
      <w:r>
        <w:rPr/>
        <w:t>Oguji,</w:t>
      </w:r>
      <w:r>
        <w:rPr>
          <w:spacing w:val="-1"/>
        </w:rPr>
        <w:t> </w:t>
      </w:r>
      <w:r>
        <w:rPr/>
        <w:t>C.O.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&amp;</w:t>
      </w:r>
      <w:r>
        <w:rPr>
          <w:spacing w:val="59"/>
        </w:rPr>
        <w:t> </w:t>
      </w:r>
      <w:r>
        <w:rPr/>
        <w:t>Kene,</w:t>
      </w:r>
      <w:r>
        <w:rPr>
          <w:spacing w:val="1"/>
        </w:rPr>
        <w:t> </w:t>
      </w:r>
      <w:r>
        <w:rPr/>
        <w:t>G.I.</w:t>
      </w:r>
      <w:r>
        <w:rPr>
          <w:spacing w:val="-1"/>
        </w:rPr>
        <w:t> </w:t>
      </w:r>
      <w:r>
        <w:rPr/>
        <w:t>(2010). Development</w:t>
      </w:r>
      <w:r>
        <w:rPr>
          <w:spacing w:val="-1"/>
        </w:rPr>
        <w:t> </w:t>
      </w:r>
      <w:r>
        <w:rPr/>
        <w:t>economics.</w:t>
      </w:r>
      <w:r>
        <w:rPr>
          <w:spacing w:val="-1"/>
        </w:rPr>
        <w:t> </w:t>
      </w:r>
      <w:r>
        <w:rPr/>
        <w:t>Onitsha: Solomon</w:t>
      </w:r>
      <w:r>
        <w:rPr>
          <w:spacing w:val="-1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5"/>
      </w:pPr>
    </w:p>
    <w:p>
      <w:pPr>
        <w:spacing w:before="0"/>
        <w:ind w:left="359" w:right="0" w:firstLine="0"/>
        <w:jc w:val="left"/>
        <w:rPr>
          <w:i/>
          <w:sz w:val="24"/>
        </w:rPr>
      </w:pPr>
      <w:r>
        <w:rPr>
          <w:spacing w:val="-1"/>
          <w:sz w:val="24"/>
        </w:rPr>
        <w:t>Ojo,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J.A.T.</w:t>
      </w:r>
      <w:r>
        <w:rPr>
          <w:spacing w:val="-15"/>
          <w:sz w:val="24"/>
        </w:rPr>
        <w:t> </w:t>
      </w:r>
      <w:r>
        <w:rPr>
          <w:sz w:val="24"/>
        </w:rPr>
        <w:t>(2010).</w:t>
      </w:r>
      <w:r>
        <w:rPr>
          <w:spacing w:val="-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Maladapted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Reforming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Tasks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Dilemma,</w:t>
      </w:r>
    </w:p>
    <w:p>
      <w:pPr>
        <w:pStyle w:val="BodyText"/>
        <w:spacing w:before="41"/>
        <w:ind w:left="921"/>
      </w:pPr>
      <w:r>
        <w:rPr/>
        <w:t>Lagos:</w:t>
      </w:r>
      <w:r>
        <w:rPr>
          <w:spacing w:val="-3"/>
        </w:rPr>
        <w:t> </w:t>
      </w:r>
      <w:r>
        <w:rPr/>
        <w:t>CIBN.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921" w:right="395" w:hanging="563"/>
        <w:jc w:val="both"/>
      </w:pPr>
      <w:r>
        <w:rPr/>
        <w:t>Oke</w:t>
      </w:r>
      <w:r>
        <w:rPr>
          <w:spacing w:val="-15"/>
        </w:rPr>
        <w:t> </w:t>
      </w:r>
      <w:r>
        <w:rPr/>
        <w:t>MO</w:t>
      </w:r>
      <w:r>
        <w:rPr>
          <w:spacing w:val="-13"/>
        </w:rPr>
        <w:t> </w:t>
      </w:r>
      <w:r>
        <w:rPr/>
        <w:t>(2012)</w:t>
      </w:r>
      <w:r>
        <w:rPr>
          <w:spacing w:val="-12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market</w:t>
      </w:r>
      <w:r>
        <w:rPr>
          <w:spacing w:val="-13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growth: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case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oil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gas</w:t>
      </w:r>
      <w:r>
        <w:rPr>
          <w:spacing w:val="-12"/>
        </w:rPr>
        <w:t> </w:t>
      </w:r>
      <w:r>
        <w:rPr/>
        <w:t>sector.</w:t>
      </w:r>
      <w:r>
        <w:rPr>
          <w:spacing w:val="-14"/>
        </w:rPr>
        <w:t> </w:t>
      </w:r>
      <w:r>
        <w:rPr/>
        <w:t>Asian</w:t>
      </w:r>
      <w:r>
        <w:rPr>
          <w:spacing w:val="-57"/>
        </w:rPr>
        <w:t> </w:t>
      </w:r>
      <w:r>
        <w:rPr/>
        <w:t>J Bus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Sci 1: 62-72.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921" w:right="402" w:hanging="563"/>
        <w:jc w:val="both"/>
      </w:pPr>
      <w:r>
        <w:rPr/>
        <w:t>Okonkwo VI, Ananwude AC, &amp; Echekoba FN (2015) Nigeria stock market development and economic</w:t>
      </w:r>
      <w:r>
        <w:rPr>
          <w:spacing w:val="1"/>
        </w:rPr>
        <w:t> </w:t>
      </w:r>
      <w:r>
        <w:rPr/>
        <w:t>growth:</w:t>
      </w:r>
      <w:r>
        <w:rPr>
          <w:spacing w:val="-1"/>
        </w:rPr>
        <w:t> </w:t>
      </w:r>
      <w:r>
        <w:rPr/>
        <w:t>A time</w:t>
      </w:r>
      <w:r>
        <w:rPr>
          <w:spacing w:val="-1"/>
        </w:rPr>
        <w:t> </w:t>
      </w:r>
      <w:r>
        <w:rPr/>
        <w:t>series analysis</w:t>
      </w:r>
      <w:r>
        <w:rPr>
          <w:spacing w:val="-1"/>
        </w:rPr>
        <w:t> </w:t>
      </w:r>
      <w:r>
        <w:rPr/>
        <w:t>(1993</w:t>
      </w:r>
      <w:r>
        <w:rPr>
          <w:spacing w:val="1"/>
        </w:rPr>
        <w:t> </w:t>
      </w:r>
      <w:r>
        <w:rPr/>
        <w:t>– 2013). Scholars</w:t>
      </w:r>
      <w:r>
        <w:rPr>
          <w:spacing w:val="-1"/>
        </w:rPr>
        <w:t> </w:t>
      </w:r>
      <w:r>
        <w:rPr/>
        <w:t>J Econ Bus Manage 2: 280-293.</w:t>
      </w:r>
    </w:p>
    <w:p>
      <w:pPr>
        <w:pStyle w:val="BodyText"/>
        <w:spacing w:line="556" w:lineRule="exact" w:before="18"/>
        <w:ind w:left="359" w:right="400"/>
      </w:pPr>
      <w:r>
        <w:rPr/>
        <w:t>Olawoye O (2011) Impact of Capital Market on Economic growth of Nigeria. Internet Blog, Dec 11, 2011.</w:t>
      </w:r>
      <w:r>
        <w:rPr>
          <w:spacing w:val="1"/>
        </w:rPr>
        <w:t> </w:t>
      </w:r>
      <w:r>
        <w:rPr/>
        <w:t>Olowe,</w:t>
      </w:r>
      <w:r>
        <w:rPr>
          <w:spacing w:val="55"/>
        </w:rPr>
        <w:t> </w:t>
      </w:r>
      <w:r>
        <w:rPr/>
        <w:t>O.,</w:t>
      </w:r>
      <w:r>
        <w:rPr>
          <w:spacing w:val="55"/>
        </w:rPr>
        <w:t> </w:t>
      </w:r>
      <w:r>
        <w:rPr/>
        <w:t>Mathew,</w:t>
      </w:r>
      <w:r>
        <w:rPr>
          <w:spacing w:val="55"/>
        </w:rPr>
        <w:t> </w:t>
      </w:r>
      <w:r>
        <w:rPr/>
        <w:t>O.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Fasina</w:t>
      </w:r>
      <w:r>
        <w:rPr>
          <w:spacing w:val="56"/>
        </w:rPr>
        <w:t> </w:t>
      </w:r>
      <w:r>
        <w:rPr/>
        <w:t>F.</w:t>
      </w:r>
      <w:r>
        <w:rPr>
          <w:spacing w:val="58"/>
        </w:rPr>
        <w:t> </w:t>
      </w:r>
      <w:r>
        <w:rPr/>
        <w:t>(2011);</w:t>
      </w:r>
      <w:r>
        <w:rPr>
          <w:spacing w:val="58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stock</w:t>
      </w:r>
      <w:r>
        <w:rPr>
          <w:spacing w:val="56"/>
        </w:rPr>
        <w:t> </w:t>
      </w:r>
      <w:r>
        <w:rPr/>
        <w:t>Exchange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Development,</w:t>
      </w:r>
    </w:p>
    <w:p>
      <w:pPr>
        <w:pStyle w:val="BodyText"/>
        <w:spacing w:line="261" w:lineRule="exact"/>
        <w:ind w:left="921"/>
      </w:pPr>
      <w:r>
        <w:rPr/>
        <w:t>knowledge</w:t>
      </w:r>
      <w:r>
        <w:rPr>
          <w:spacing w:val="-2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Management Learning</w:t>
      </w:r>
      <w:r>
        <w:rPr>
          <w:spacing w:val="-1"/>
        </w:rPr>
        <w:t> </w:t>
      </w:r>
      <w:r>
        <w:rPr/>
        <w:t>Management,14,</w:t>
      </w:r>
      <w:r>
        <w:rPr>
          <w:spacing w:val="-1"/>
        </w:rPr>
        <w:t> </w:t>
      </w:r>
      <w:r>
        <w:rPr/>
        <w:t>14-37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921" w:right="394" w:hanging="563"/>
        <w:jc w:val="both"/>
      </w:pPr>
      <w:r>
        <w:rPr>
          <w:spacing w:val="-1"/>
        </w:rPr>
        <w:t>Osakwe</w:t>
      </w:r>
      <w:r>
        <w:rPr>
          <w:spacing w:val="-16"/>
        </w:rPr>
        <w:t> </w:t>
      </w:r>
      <w:r>
        <w:rPr>
          <w:spacing w:val="-1"/>
        </w:rPr>
        <w:t>CI,</w:t>
      </w:r>
      <w:r>
        <w:rPr>
          <w:spacing w:val="-15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Ananwude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(2017)</w:t>
      </w:r>
      <w:r>
        <w:rPr>
          <w:spacing w:val="-15"/>
        </w:rPr>
        <w:t> </w:t>
      </w:r>
      <w:r>
        <w:rPr/>
        <w:t>Stock</w:t>
      </w:r>
      <w:r>
        <w:rPr>
          <w:spacing w:val="-15"/>
        </w:rPr>
        <w:t> </w:t>
      </w:r>
      <w:r>
        <w:rPr/>
        <w:t>market</w:t>
      </w:r>
      <w:r>
        <w:rPr>
          <w:spacing w:val="-14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economic</w:t>
      </w:r>
      <w:r>
        <w:rPr>
          <w:spacing w:val="-15"/>
        </w:rPr>
        <w:t> </w:t>
      </w:r>
      <w:r>
        <w:rPr/>
        <w:t>growth: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comparative</w:t>
      </w:r>
      <w:r>
        <w:rPr>
          <w:spacing w:val="-13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from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emerging</w:t>
      </w:r>
      <w:r>
        <w:rPr>
          <w:spacing w:val="-6"/>
        </w:rPr>
        <w:t> </w:t>
      </w:r>
      <w:r>
        <w:rPr/>
        <w:t>economies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Africa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Nigeria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South</w:t>
      </w:r>
      <w:r>
        <w:rPr>
          <w:spacing w:val="-6"/>
        </w:rPr>
        <w:t> </w:t>
      </w:r>
      <w:r>
        <w:rPr/>
        <w:t>Africa.</w:t>
      </w:r>
      <w:r>
        <w:rPr>
          <w:spacing w:val="-7"/>
        </w:rPr>
        <w:t> </w:t>
      </w:r>
      <w:r>
        <w:rPr/>
        <w:t>Archives</w:t>
      </w:r>
      <w:r>
        <w:rPr>
          <w:spacing w:val="-7"/>
        </w:rPr>
        <w:t> </w:t>
      </w:r>
      <w:r>
        <w:rPr/>
        <w:t>Current</w:t>
      </w:r>
      <w:r>
        <w:rPr>
          <w:spacing w:val="-7"/>
        </w:rPr>
        <w:t> </w:t>
      </w:r>
      <w:r>
        <w:rPr/>
        <w:t>Res</w:t>
      </w:r>
      <w:r>
        <w:rPr>
          <w:spacing w:val="-7"/>
        </w:rPr>
        <w:t> </w:t>
      </w:r>
      <w:r>
        <w:rPr/>
        <w:t>Int</w:t>
      </w:r>
      <w:r>
        <w:rPr>
          <w:spacing w:val="-6"/>
        </w:rPr>
        <w:t> </w:t>
      </w:r>
      <w:r>
        <w:rPr/>
        <w:t>11:</w:t>
      </w:r>
      <w:r>
        <w:rPr>
          <w:spacing w:val="-7"/>
        </w:rPr>
        <w:t> </w:t>
      </w:r>
      <w:r>
        <w:rPr/>
        <w:t>1-15.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921" w:right="398" w:hanging="563"/>
        <w:jc w:val="both"/>
      </w:pPr>
      <w:r>
        <w:rPr/>
        <w:t>Osunbi, T.S. (1998); “Stock Market Development and long-run growth in Nigeria Unpublished M.S.C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dissertation, University of</w:t>
      </w:r>
      <w:r>
        <w:rPr>
          <w:spacing w:val="1"/>
        </w:rPr>
        <w:t> </w:t>
      </w:r>
      <w:r>
        <w:rPr/>
        <w:t>Ibadan Nigeria.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921" w:right="400" w:hanging="563"/>
        <w:jc w:val="both"/>
      </w:pPr>
      <w:r>
        <w:rPr>
          <w:spacing w:val="-1"/>
        </w:rPr>
        <w:t>Owolabi,</w:t>
      </w:r>
      <w:r>
        <w:rPr>
          <w:spacing w:val="-15"/>
        </w:rPr>
        <w:t> </w:t>
      </w:r>
      <w:r>
        <w:rPr/>
        <w:t>A.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Ajayi,</w:t>
      </w:r>
      <w:r>
        <w:rPr>
          <w:spacing w:val="-14"/>
        </w:rPr>
        <w:t> </w:t>
      </w:r>
      <w:r>
        <w:rPr/>
        <w:t>N.</w:t>
      </w:r>
      <w:r>
        <w:rPr>
          <w:spacing w:val="-15"/>
        </w:rPr>
        <w:t> </w:t>
      </w:r>
      <w:r>
        <w:rPr/>
        <w:t>O.</w:t>
      </w:r>
      <w:r>
        <w:rPr>
          <w:spacing w:val="-15"/>
        </w:rPr>
        <w:t> </w:t>
      </w:r>
      <w:r>
        <w:rPr/>
        <w:t>(2013);</w:t>
      </w:r>
      <w:r>
        <w:rPr>
          <w:spacing w:val="-15"/>
        </w:rPr>
        <w:t> </w:t>
      </w:r>
      <w:r>
        <w:rPr/>
        <w:t>Econometric</w:t>
      </w:r>
      <w:r>
        <w:rPr>
          <w:spacing w:val="-14"/>
        </w:rPr>
        <w:t> </w:t>
      </w:r>
      <w:r>
        <w:rPr/>
        <w:t>Analysis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Capital</w:t>
      </w:r>
      <w:r>
        <w:rPr>
          <w:spacing w:val="-14"/>
        </w:rPr>
        <w:t> </w:t>
      </w:r>
      <w:r>
        <w:rPr/>
        <w:t>Market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Economic</w:t>
      </w:r>
      <w:r>
        <w:rPr>
          <w:spacing w:val="-16"/>
        </w:rPr>
        <w:t> </w:t>
      </w:r>
      <w:r>
        <w:rPr/>
        <w:t>Growth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 (1971-2010),</w:t>
      </w:r>
      <w:r>
        <w:rPr>
          <w:spacing w:val="1"/>
        </w:rPr>
        <w:t> </w:t>
      </w:r>
      <w:r>
        <w:rPr/>
        <w:t>Asian Economic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Review, 3(1), 99-110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59"/>
      </w:pPr>
      <w:r>
        <w:rPr/>
        <w:t>Sule,</w:t>
      </w:r>
      <w:r>
        <w:rPr>
          <w:spacing w:val="-2"/>
        </w:rPr>
        <w:t> </w:t>
      </w:r>
      <w:r>
        <w:rPr/>
        <w:t>O.K.</w:t>
      </w:r>
      <w:r>
        <w:rPr>
          <w:spacing w:val="-2"/>
        </w:rPr>
        <w:t> </w:t>
      </w:r>
      <w:r>
        <w:rPr/>
        <w:t>&amp;</w:t>
      </w:r>
      <w:r>
        <w:rPr>
          <w:spacing w:val="53"/>
        </w:rPr>
        <w:t> </w:t>
      </w:r>
      <w:r>
        <w:rPr/>
        <w:t>Momoh,</w:t>
      </w:r>
      <w:r>
        <w:rPr>
          <w:spacing w:val="-1"/>
        </w:rPr>
        <w:t> </w:t>
      </w:r>
      <w:r>
        <w:rPr/>
        <w:t>O.C.</w:t>
      </w:r>
      <w:r>
        <w:rPr>
          <w:spacing w:val="-2"/>
        </w:rPr>
        <w:t> </w:t>
      </w:r>
      <w:r>
        <w:rPr/>
        <w:t>(2009),</w:t>
      </w:r>
      <w:r>
        <w:rPr>
          <w:spacing w:val="-2"/>
        </w:rPr>
        <w:t> </w:t>
      </w:r>
      <w:r>
        <w:rPr/>
        <w:t>‘’The</w:t>
      </w:r>
      <w:r>
        <w:rPr>
          <w:spacing w:val="-1"/>
        </w:rPr>
        <w:t> </w:t>
      </w:r>
      <w:r>
        <w:rPr/>
        <w:t>Impact of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Capita</w:t>
      </w:r>
      <w:r>
        <w:rPr>
          <w:spacing w:val="-3"/>
        </w:rPr>
        <w:t> </w:t>
      </w:r>
      <w:r>
        <w:rPr/>
        <w:t>Income’’,</w:t>
      </w:r>
    </w:p>
    <w:p>
      <w:pPr>
        <w:spacing w:before="44"/>
        <w:ind w:left="921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 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 Research,</w:t>
      </w:r>
      <w:r>
        <w:rPr>
          <w:i/>
          <w:spacing w:val="1"/>
          <w:sz w:val="24"/>
        </w:rPr>
        <w:t> </w:t>
      </w:r>
      <w:r>
        <w:rPr>
          <w:sz w:val="24"/>
        </w:rPr>
        <w:t>Vol. 5</w:t>
      </w:r>
      <w:r>
        <w:rPr>
          <w:spacing w:val="-1"/>
          <w:sz w:val="24"/>
        </w:rPr>
        <w:t> </w:t>
      </w:r>
      <w:r>
        <w:rPr>
          <w:sz w:val="24"/>
        </w:rPr>
        <w:t>No. 5,</w:t>
      </w:r>
      <w:r>
        <w:rPr>
          <w:spacing w:val="-1"/>
          <w:sz w:val="24"/>
        </w:rPr>
        <w:t> </w:t>
      </w:r>
      <w:r>
        <w:rPr>
          <w:sz w:val="24"/>
        </w:rPr>
        <w:t>pp. 77-89.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0" w:top="600" w:bottom="1260" w:left="5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48"/>
        <w:ind w:left="2299" w:right="2063" w:firstLine="0"/>
      </w:pPr>
      <w:bookmarkStart w:name="_TOC_250000" w:id="14"/>
      <w:bookmarkEnd w:id="14"/>
      <w:r>
        <w:rPr/>
        <w:t>APPENDIX</w:t>
      </w:r>
    </w:p>
    <w:p>
      <w:pPr>
        <w:pStyle w:val="BodyText"/>
        <w:rPr>
          <w:b/>
          <w:sz w:val="18"/>
        </w:rPr>
      </w:pPr>
    </w:p>
    <w:p>
      <w:pPr>
        <w:pStyle w:val="Heading4"/>
        <w:numPr>
          <w:ilvl w:val="0"/>
          <w:numId w:val="14"/>
        </w:numPr>
        <w:tabs>
          <w:tab w:pos="1080" w:val="left" w:leader="none"/>
        </w:tabs>
        <w:spacing w:line="240" w:lineRule="auto" w:before="90" w:after="0"/>
        <w:ind w:left="1079" w:right="0" w:hanging="361"/>
        <w:jc w:val="left"/>
      </w:pP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188"/>
        <w:gridCol w:w="1280"/>
        <w:gridCol w:w="1613"/>
        <w:gridCol w:w="1280"/>
        <w:gridCol w:w="1280"/>
      </w:tblGrid>
      <w:tr>
        <w:trPr>
          <w:trHeight w:val="278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1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RGDP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1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MCAP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1"/>
              <w:ind w:left="550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VST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1"/>
              <w:ind w:left="418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ASI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1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NOD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15,258.00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304.80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152.48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10,199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14,985.08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215.00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146.18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10,014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13,849.73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5.70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397.90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150.59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11,925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13,779.26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256.50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160.67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17,444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14,953.91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6.60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316.60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127.30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23,571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15,237.99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497.90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163.80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27,718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99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15,263.93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382.40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190.90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20,525</w:t>
            </w:r>
          </w:p>
        </w:tc>
      </w:tr>
    </w:tbl>
    <w:p>
      <w:pPr>
        <w:spacing w:after="0" w:line="257" w:lineRule="exact"/>
        <w:jc w:val="right"/>
        <w:rPr>
          <w:sz w:val="24"/>
        </w:rPr>
        <w:sectPr>
          <w:pgSz w:w="12240" w:h="15840"/>
          <w:pgMar w:header="0" w:footer="1000" w:top="1500" w:bottom="1200" w:left="560" w:right="480"/>
        </w:sectPr>
      </w:pPr>
    </w:p>
    <w:tbl>
      <w:tblPr>
        <w:tblW w:w="0" w:type="auto"/>
        <w:jc w:val="left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188"/>
        <w:gridCol w:w="1280"/>
        <w:gridCol w:w="1613"/>
        <w:gridCol w:w="1280"/>
        <w:gridCol w:w="1280"/>
      </w:tblGrid>
      <w:tr>
        <w:trPr>
          <w:trHeight w:val="309" w:hRule="atLeast"/>
        </w:trPr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16,215.37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850.30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233.60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21,560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17,294.68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12.80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610.30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325.30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33,444</w:t>
            </w:r>
          </w:p>
        </w:tc>
      </w:tr>
      <w:tr>
        <w:trPr>
          <w:trHeight w:val="312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19,305.63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16.30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225.40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513.80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39,270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19,199.06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242.10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783.00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41,770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19,620.19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31.20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491.70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1,107.60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49,029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19,927.99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47.50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804.40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1,543.80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40,398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19,979.12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66.30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985.90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2,205.00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42,074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20,353.20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180.40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1,838.80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5,092.20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49,564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21,177.92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285.80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6,979.60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6,992.10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49,515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21,789.10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281.90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10,330.50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6,440.50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78,089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22,332.87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262.60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13,571.10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5,672.70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84,935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22,449.41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300.00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14,072.00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5,266.40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123,509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23,688.28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472.30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28,153.10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8,111.00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256,523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25,267.54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662.50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57,683.80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10,963.10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426,163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28,957.71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764.90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59,406.70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12,137.70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451,850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31,709.45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1,359.30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120,402.60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20,128.94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621,717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35,020.55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2,112.50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225,820.00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23,844.50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973,526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37,474.95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2,900.06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262,935.80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24,085.80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1,021,967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39,995.50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5,120.90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470,253.40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33,189.30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1,367,954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42,922.41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13,181.69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1,076,020.40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57,990.20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2,615,020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46,012.52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9,562.97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1,679,143.70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31,450.78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3,535,631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49,856.10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7,030.84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685,717.29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20,827.17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1,739,365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54,612.26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9,918.21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799,910.95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24,770.52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1,925,314</w:t>
            </w:r>
          </w:p>
        </w:tc>
      </w:tr>
      <w:tr>
        <w:trPr>
          <w:trHeight w:val="312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57,511.04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10,275.34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638,925.70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20,730.63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1,235,467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59,929.89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14,800.94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808,994.18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28,078.81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1,147,616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63,218.72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19,077.42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2,350,875.70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41,329.19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3,245,866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67,152.79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16,875.10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1,338,600.65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34,657.15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2,248,939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69,023.93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17,003.39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978,047.07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28,642.25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950,001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67,931.24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16,185.73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620,018.05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26,874.62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837,259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68,490.98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21,128.90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1,078,491.84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38,243.19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879,067</w:t>
            </w:r>
          </w:p>
        </w:tc>
      </w:tr>
      <w:tr>
        <w:trPr>
          <w:trHeight w:val="309" w:hRule="atLeast"/>
        </w:trPr>
        <w:tc>
          <w:tcPr>
            <w:tcW w:w="980" w:type="dxa"/>
          </w:tcPr>
          <w:p>
            <w:pPr>
              <w:pStyle w:val="TableParagraph"/>
              <w:spacing w:line="257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188" w:type="dxa"/>
          </w:tcPr>
          <w:p>
            <w:pPr>
              <w:pStyle w:val="TableParagraph"/>
              <w:spacing w:line="257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69,799.94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21,904.04</w:t>
            </w:r>
          </w:p>
        </w:tc>
        <w:tc>
          <w:tcPr>
            <w:tcW w:w="1613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1,284,976.28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31,430.50</w:t>
            </w:r>
          </w:p>
        </w:tc>
        <w:tc>
          <w:tcPr>
            <w:tcW w:w="1280" w:type="dxa"/>
          </w:tcPr>
          <w:p>
            <w:pPr>
              <w:pStyle w:val="TableParagraph"/>
              <w:spacing w:line="257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1,039,333</w:t>
            </w:r>
          </w:p>
        </w:tc>
      </w:tr>
      <w:tr>
        <w:trPr>
          <w:trHeight w:val="311" w:hRule="atLeast"/>
        </w:trPr>
        <w:tc>
          <w:tcPr>
            <w:tcW w:w="980" w:type="dxa"/>
          </w:tcPr>
          <w:p>
            <w:pPr>
              <w:pStyle w:val="TableParagraph"/>
              <w:spacing w:line="259" w:lineRule="exact" w:before="3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188" w:type="dxa"/>
          </w:tcPr>
          <w:p>
            <w:pPr>
              <w:pStyle w:val="TableParagraph"/>
              <w:spacing w:line="259" w:lineRule="exact"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71,387.83</w:t>
            </w:r>
          </w:p>
        </w:tc>
        <w:tc>
          <w:tcPr>
            <w:tcW w:w="1280" w:type="dxa"/>
          </w:tcPr>
          <w:p>
            <w:pPr>
              <w:pStyle w:val="TableParagraph"/>
              <w:spacing w:line="259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25,890.22</w:t>
            </w:r>
          </w:p>
        </w:tc>
        <w:tc>
          <w:tcPr>
            <w:tcW w:w="1613" w:type="dxa"/>
          </w:tcPr>
          <w:p>
            <w:pPr>
              <w:pStyle w:val="TableParagraph"/>
              <w:spacing w:line="259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99,297.04</w:t>
            </w:r>
          </w:p>
        </w:tc>
        <w:tc>
          <w:tcPr>
            <w:tcW w:w="1280" w:type="dxa"/>
          </w:tcPr>
          <w:p>
            <w:pPr>
              <w:pStyle w:val="TableParagraph"/>
              <w:spacing w:line="259" w:lineRule="exact" w:before="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26,842.07</w:t>
            </w:r>
          </w:p>
        </w:tc>
        <w:tc>
          <w:tcPr>
            <w:tcW w:w="1280" w:type="dxa"/>
          </w:tcPr>
          <w:p>
            <w:pPr>
              <w:pStyle w:val="TableParagraph"/>
              <w:spacing w:line="259" w:lineRule="exact" w:before="3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59,733</w:t>
            </w:r>
          </w:p>
        </w:tc>
      </w:tr>
    </w:tbl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90" w:after="0"/>
        <w:ind w:left="1079" w:right="0" w:hanging="361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70"/>
        <w:gridCol w:w="1250"/>
        <w:gridCol w:w="1251"/>
        <w:gridCol w:w="1250"/>
        <w:gridCol w:w="1163"/>
      </w:tblGrid>
      <w:tr>
        <w:trPr>
          <w:trHeight w:val="210" w:hRule="atLeast"/>
        </w:trPr>
        <w:tc>
          <w:tcPr>
            <w:tcW w:w="14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line="190" w:lineRule="exact"/>
              <w:ind w:left="343" w:right="268"/>
              <w:jc w:val="center"/>
              <w:rPr>
                <w:sz w:val="18"/>
              </w:rPr>
            </w:pPr>
            <w:r>
              <w:rPr>
                <w:sz w:val="18"/>
              </w:rPr>
              <w:t>ASI</w:t>
            </w:r>
          </w:p>
        </w:tc>
        <w:tc>
          <w:tcPr>
            <w:tcW w:w="1250" w:type="dxa"/>
          </w:tcPr>
          <w:p>
            <w:pPr>
              <w:pStyle w:val="TableParagraph"/>
              <w:spacing w:line="190" w:lineRule="exact"/>
              <w:ind w:left="223" w:right="268"/>
              <w:jc w:val="center"/>
              <w:rPr>
                <w:sz w:val="18"/>
              </w:rPr>
            </w:pPr>
            <w:r>
              <w:rPr>
                <w:sz w:val="18"/>
              </w:rPr>
              <w:t>MCAP</w:t>
            </w:r>
          </w:p>
        </w:tc>
        <w:tc>
          <w:tcPr>
            <w:tcW w:w="1251" w:type="dxa"/>
          </w:tcPr>
          <w:p>
            <w:pPr>
              <w:pStyle w:val="TableParagraph"/>
              <w:spacing w:line="190" w:lineRule="exact"/>
              <w:ind w:left="221" w:right="268"/>
              <w:jc w:val="center"/>
              <w:rPr>
                <w:sz w:val="18"/>
              </w:rPr>
            </w:pPr>
            <w:r>
              <w:rPr>
                <w:sz w:val="18"/>
              </w:rPr>
              <w:t>NOD</w:t>
            </w:r>
          </w:p>
        </w:tc>
        <w:tc>
          <w:tcPr>
            <w:tcW w:w="1250" w:type="dxa"/>
          </w:tcPr>
          <w:p>
            <w:pPr>
              <w:pStyle w:val="TableParagraph"/>
              <w:spacing w:line="190" w:lineRule="exact"/>
              <w:ind w:left="218" w:right="268"/>
              <w:jc w:val="center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  <w:tc>
          <w:tcPr>
            <w:tcW w:w="1163" w:type="dxa"/>
          </w:tcPr>
          <w:p>
            <w:pPr>
              <w:pStyle w:val="TableParagraph"/>
              <w:spacing w:line="190" w:lineRule="exact"/>
              <w:ind w:left="218" w:right="181"/>
              <w:jc w:val="center"/>
              <w:rPr>
                <w:sz w:val="18"/>
              </w:rPr>
            </w:pPr>
            <w:r>
              <w:rPr>
                <w:sz w:val="18"/>
              </w:rPr>
              <w:t>VST</w:t>
            </w:r>
          </w:p>
        </w:tc>
      </w:tr>
      <w:tr>
        <w:trPr>
          <w:trHeight w:val="220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3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14912.70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5584.306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701355.5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34690.67</w:t>
            </w:r>
          </w:p>
        </w:tc>
        <w:tc>
          <w:tcPr>
            <w:tcW w:w="1163" w:type="dxa"/>
          </w:tcPr>
          <w:p>
            <w:pPr>
              <w:pStyle w:val="TableParagraph"/>
              <w:spacing w:line="198" w:lineRule="exact" w:before="3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377360.2</w:t>
            </w:r>
          </w:p>
        </w:tc>
      </w:tr>
      <w:tr>
        <w:trPr>
          <w:trHeight w:val="219" w:hRule="atLeast"/>
        </w:trPr>
        <w:tc>
          <w:tcPr>
            <w:tcW w:w="1478" w:type="dxa"/>
          </w:tcPr>
          <w:p>
            <w:pPr>
              <w:pStyle w:val="TableParagraph"/>
              <w:spacing w:line="197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70" w:type="dxa"/>
          </w:tcPr>
          <w:p>
            <w:pPr>
              <w:pStyle w:val="TableParagraph"/>
              <w:spacing w:line="197" w:lineRule="exact" w:before="3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8111.000</w:t>
            </w:r>
          </w:p>
        </w:tc>
        <w:tc>
          <w:tcPr>
            <w:tcW w:w="1250" w:type="dxa"/>
          </w:tcPr>
          <w:p>
            <w:pPr>
              <w:pStyle w:val="TableParagraph"/>
              <w:spacing w:line="19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472.3000</w:t>
            </w:r>
          </w:p>
        </w:tc>
        <w:tc>
          <w:tcPr>
            <w:tcW w:w="1251" w:type="dxa"/>
          </w:tcPr>
          <w:p>
            <w:pPr>
              <w:pStyle w:val="TableParagraph"/>
              <w:spacing w:line="19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123509.0</w:t>
            </w:r>
          </w:p>
        </w:tc>
        <w:tc>
          <w:tcPr>
            <w:tcW w:w="1250" w:type="dxa"/>
          </w:tcPr>
          <w:p>
            <w:pPr>
              <w:pStyle w:val="TableParagraph"/>
              <w:spacing w:line="19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23688.28</w:t>
            </w:r>
          </w:p>
        </w:tc>
        <w:tc>
          <w:tcPr>
            <w:tcW w:w="1163" w:type="dxa"/>
          </w:tcPr>
          <w:p>
            <w:pPr>
              <w:pStyle w:val="TableParagraph"/>
              <w:spacing w:line="197" w:lineRule="exact" w:before="3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28153.10</w:t>
            </w:r>
          </w:p>
        </w:tc>
      </w:tr>
      <w:tr>
        <w:trPr>
          <w:trHeight w:val="219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57990.20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25890.22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3535631.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71387.83</w:t>
            </w:r>
          </w:p>
        </w:tc>
        <w:tc>
          <w:tcPr>
            <w:tcW w:w="1163" w:type="dxa"/>
          </w:tcPr>
          <w:p>
            <w:pPr>
              <w:pStyle w:val="TableParagraph"/>
              <w:spacing w:line="198" w:lineRule="exact" w:before="2"/>
              <w:ind w:left="266" w:right="181"/>
              <w:jc w:val="center"/>
              <w:rPr>
                <w:sz w:val="18"/>
              </w:rPr>
            </w:pPr>
            <w:r>
              <w:rPr>
                <w:sz w:val="18"/>
              </w:rPr>
              <w:t>2350876.</w:t>
            </w:r>
          </w:p>
        </w:tc>
      </w:tr>
      <w:tr>
        <w:trPr>
          <w:trHeight w:val="220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3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127.3000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5.000000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10014.00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13779.26</w:t>
            </w:r>
          </w:p>
        </w:tc>
        <w:tc>
          <w:tcPr>
            <w:tcW w:w="1163" w:type="dxa"/>
          </w:tcPr>
          <w:p>
            <w:pPr>
              <w:pStyle w:val="TableParagraph"/>
              <w:spacing w:line="198" w:lineRule="exact" w:before="3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215.0000</w:t>
            </w:r>
          </w:p>
        </w:tc>
      </w:tr>
      <w:tr>
        <w:trPr>
          <w:trHeight w:val="219" w:hRule="atLeast"/>
        </w:trPr>
        <w:tc>
          <w:tcPr>
            <w:tcW w:w="1478" w:type="dxa"/>
          </w:tcPr>
          <w:p>
            <w:pPr>
              <w:pStyle w:val="TableParagraph"/>
              <w:spacing w:line="197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70" w:type="dxa"/>
          </w:tcPr>
          <w:p>
            <w:pPr>
              <w:pStyle w:val="TableParagraph"/>
              <w:spacing w:line="197" w:lineRule="exact" w:before="3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15167.25</w:t>
            </w:r>
          </w:p>
        </w:tc>
        <w:tc>
          <w:tcPr>
            <w:tcW w:w="1250" w:type="dxa"/>
          </w:tcPr>
          <w:p>
            <w:pPr>
              <w:pStyle w:val="TableParagraph"/>
              <w:spacing w:line="19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7881.274</w:t>
            </w:r>
          </w:p>
        </w:tc>
        <w:tc>
          <w:tcPr>
            <w:tcW w:w="1251" w:type="dxa"/>
          </w:tcPr>
          <w:p>
            <w:pPr>
              <w:pStyle w:val="TableParagraph"/>
              <w:spacing w:line="19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939374.3</w:t>
            </w:r>
          </w:p>
        </w:tc>
        <w:tc>
          <w:tcPr>
            <w:tcW w:w="1250" w:type="dxa"/>
          </w:tcPr>
          <w:p>
            <w:pPr>
              <w:pStyle w:val="TableParagraph"/>
              <w:spacing w:line="19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20237.78</w:t>
            </w:r>
          </w:p>
        </w:tc>
        <w:tc>
          <w:tcPr>
            <w:tcW w:w="1163" w:type="dxa"/>
          </w:tcPr>
          <w:p>
            <w:pPr>
              <w:pStyle w:val="TableParagraph"/>
              <w:spacing w:line="197" w:lineRule="exact" w:before="3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572254.9</w:t>
            </w:r>
          </w:p>
        </w:tc>
      </w:tr>
      <w:tr>
        <w:trPr>
          <w:trHeight w:val="219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2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0.759450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1.135669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1.533046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0.673787</w:t>
            </w:r>
          </w:p>
        </w:tc>
        <w:tc>
          <w:tcPr>
            <w:tcW w:w="1163" w:type="dxa"/>
          </w:tcPr>
          <w:p>
            <w:pPr>
              <w:pStyle w:val="TableParagraph"/>
              <w:spacing w:line="198" w:lineRule="exact" w:before="2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1.635903</w:t>
            </w:r>
          </w:p>
        </w:tc>
      </w:tr>
      <w:tr>
        <w:trPr>
          <w:trHeight w:val="329" w:hRule="atLeast"/>
        </w:trPr>
        <w:tc>
          <w:tcPr>
            <w:tcW w:w="1478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70" w:type="dxa"/>
          </w:tcPr>
          <w:p>
            <w:pPr>
              <w:pStyle w:val="TableParagraph"/>
              <w:spacing w:before="3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2.760740</w:t>
            </w:r>
          </w:p>
        </w:tc>
        <w:tc>
          <w:tcPr>
            <w:tcW w:w="1250" w:type="dxa"/>
          </w:tcPr>
          <w:p>
            <w:pPr>
              <w:pStyle w:val="TableParagraph"/>
              <w:spacing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2.868621</w:t>
            </w:r>
          </w:p>
        </w:tc>
        <w:tc>
          <w:tcPr>
            <w:tcW w:w="1251" w:type="dxa"/>
          </w:tcPr>
          <w:p>
            <w:pPr>
              <w:pStyle w:val="TableParagraph"/>
              <w:spacing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4.621085</w:t>
            </w:r>
          </w:p>
        </w:tc>
        <w:tc>
          <w:tcPr>
            <w:tcW w:w="1250" w:type="dxa"/>
          </w:tcPr>
          <w:p>
            <w:pPr>
              <w:pStyle w:val="TableParagraph"/>
              <w:spacing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1.880848</w:t>
            </w:r>
          </w:p>
        </w:tc>
        <w:tc>
          <w:tcPr>
            <w:tcW w:w="1163" w:type="dxa"/>
          </w:tcPr>
          <w:p>
            <w:pPr>
              <w:pStyle w:val="TableParagraph"/>
              <w:spacing w:before="3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5.210276</w:t>
            </w:r>
          </w:p>
        </w:tc>
      </w:tr>
      <w:tr>
        <w:trPr>
          <w:trHeight w:val="329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112"/>
              <w:ind w:left="20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70" w:type="dxa"/>
          </w:tcPr>
          <w:p>
            <w:pPr>
              <w:pStyle w:val="TableParagraph"/>
              <w:spacing w:line="198" w:lineRule="exact" w:before="112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3.841992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11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8.411384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11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19.54685</w:t>
            </w:r>
          </w:p>
        </w:tc>
        <w:tc>
          <w:tcPr>
            <w:tcW w:w="1250" w:type="dxa"/>
          </w:tcPr>
          <w:p>
            <w:pPr>
              <w:pStyle w:val="TableParagraph"/>
              <w:spacing w:line="198" w:lineRule="exact" w:before="112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4.986242</w:t>
            </w:r>
          </w:p>
        </w:tc>
        <w:tc>
          <w:tcPr>
            <w:tcW w:w="1163" w:type="dxa"/>
          </w:tcPr>
          <w:p>
            <w:pPr>
              <w:pStyle w:val="TableParagraph"/>
              <w:spacing w:line="198" w:lineRule="exact" w:before="112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25.33380</w:t>
            </w:r>
          </w:p>
        </w:tc>
      </w:tr>
      <w:tr>
        <w:trPr>
          <w:trHeight w:val="210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70" w:type="dxa"/>
          </w:tcPr>
          <w:p>
            <w:pPr>
              <w:pStyle w:val="TableParagraph"/>
              <w:spacing w:line="187" w:lineRule="exact" w:before="3"/>
              <w:ind w:left="387" w:right="268"/>
              <w:jc w:val="center"/>
              <w:rPr>
                <w:sz w:val="18"/>
              </w:rPr>
            </w:pPr>
            <w:r>
              <w:rPr>
                <w:sz w:val="18"/>
              </w:rPr>
              <w:t>0.146461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0.014910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0.000057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3"/>
              <w:ind w:left="267" w:right="268"/>
              <w:jc w:val="center"/>
              <w:rPr>
                <w:sz w:val="18"/>
              </w:rPr>
            </w:pPr>
            <w:r>
              <w:rPr>
                <w:sz w:val="18"/>
              </w:rPr>
              <w:t>0.082652</w:t>
            </w:r>
          </w:p>
        </w:tc>
        <w:tc>
          <w:tcPr>
            <w:tcW w:w="1163" w:type="dxa"/>
          </w:tcPr>
          <w:p>
            <w:pPr>
              <w:pStyle w:val="TableParagraph"/>
              <w:spacing w:line="187" w:lineRule="exact" w:before="3"/>
              <w:ind w:left="265" w:right="181"/>
              <w:jc w:val="center"/>
              <w:rPr>
                <w:sz w:val="18"/>
              </w:rPr>
            </w:pPr>
            <w:r>
              <w:rPr>
                <w:sz w:val="18"/>
              </w:rPr>
              <w:t>0.000003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1000" w:top="660" w:bottom="1260" w:left="560" w:right="480"/>
        </w:sectPr>
      </w:pP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1314"/>
        <w:gridCol w:w="1247"/>
        <w:gridCol w:w="1259"/>
        <w:gridCol w:w="1245"/>
        <w:gridCol w:w="1190"/>
      </w:tblGrid>
      <w:tr>
        <w:trPr>
          <w:trHeight w:val="210" w:hRule="atLeast"/>
        </w:trPr>
        <w:tc>
          <w:tcPr>
            <w:tcW w:w="1535" w:type="dxa"/>
          </w:tcPr>
          <w:p>
            <w:pPr>
              <w:pStyle w:val="TableParagraph"/>
              <w:spacing w:line="190" w:lineRule="exact"/>
              <w:ind w:left="20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14" w:type="dxa"/>
          </w:tcPr>
          <w:p>
            <w:pPr>
              <w:pStyle w:val="TableParagraph"/>
              <w:spacing w:line="190" w:lineRule="exact"/>
              <w:ind w:left="313" w:right="252"/>
              <w:jc w:val="center"/>
              <w:rPr>
                <w:sz w:val="18"/>
              </w:rPr>
            </w:pPr>
            <w:r>
              <w:rPr>
                <w:sz w:val="18"/>
              </w:rPr>
              <w:t>581595.3</w:t>
            </w:r>
          </w:p>
        </w:tc>
        <w:tc>
          <w:tcPr>
            <w:tcW w:w="1247" w:type="dxa"/>
          </w:tcPr>
          <w:p>
            <w:pPr>
              <w:pStyle w:val="TableParagraph"/>
              <w:spacing w:line="190" w:lineRule="exact"/>
              <w:ind w:left="250" w:right="250"/>
              <w:jc w:val="center"/>
              <w:rPr>
                <w:sz w:val="18"/>
              </w:rPr>
            </w:pPr>
            <w:r>
              <w:rPr>
                <w:sz w:val="18"/>
              </w:rPr>
              <w:t>217788.0</w:t>
            </w:r>
          </w:p>
        </w:tc>
        <w:tc>
          <w:tcPr>
            <w:tcW w:w="1259" w:type="dxa"/>
          </w:tcPr>
          <w:p>
            <w:pPr>
              <w:pStyle w:val="TableParagraph"/>
              <w:spacing w:line="190" w:lineRule="exact"/>
              <w:ind w:left="248" w:right="251"/>
              <w:jc w:val="center"/>
              <w:rPr>
                <w:sz w:val="18"/>
              </w:rPr>
            </w:pPr>
            <w:r>
              <w:rPr>
                <w:sz w:val="18"/>
              </w:rPr>
              <w:t>27352864</w:t>
            </w:r>
          </w:p>
        </w:tc>
        <w:tc>
          <w:tcPr>
            <w:tcW w:w="1245" w:type="dxa"/>
          </w:tcPr>
          <w:p>
            <w:pPr>
              <w:pStyle w:val="TableParagraph"/>
              <w:spacing w:line="190" w:lineRule="exact"/>
              <w:ind w:left="244" w:right="251"/>
              <w:jc w:val="center"/>
              <w:rPr>
                <w:sz w:val="18"/>
              </w:rPr>
            </w:pPr>
            <w:r>
              <w:rPr>
                <w:sz w:val="18"/>
              </w:rPr>
              <w:t>1352936.</w:t>
            </w:r>
          </w:p>
        </w:tc>
        <w:tc>
          <w:tcPr>
            <w:tcW w:w="1190" w:type="dxa"/>
          </w:tcPr>
          <w:p>
            <w:pPr>
              <w:pStyle w:val="TableParagraph"/>
              <w:spacing w:line="190" w:lineRule="exact"/>
              <w:ind w:left="244" w:right="186"/>
              <w:jc w:val="center"/>
              <w:rPr>
                <w:sz w:val="18"/>
              </w:rPr>
            </w:pPr>
            <w:r>
              <w:rPr>
                <w:sz w:val="18"/>
              </w:rPr>
              <w:t>14717047</w:t>
            </w:r>
          </w:p>
        </w:tc>
      </w:tr>
      <w:tr>
        <w:trPr>
          <w:trHeight w:val="330" w:hRule="atLeast"/>
        </w:trPr>
        <w:tc>
          <w:tcPr>
            <w:tcW w:w="1535" w:type="dxa"/>
          </w:tcPr>
          <w:p>
            <w:pPr>
              <w:pStyle w:val="TableParagraph"/>
              <w:spacing w:before="3"/>
              <w:ind w:left="20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14" w:type="dxa"/>
          </w:tcPr>
          <w:p>
            <w:pPr>
              <w:pStyle w:val="TableParagraph"/>
              <w:spacing w:before="3"/>
              <w:ind w:left="315" w:right="252"/>
              <w:jc w:val="center"/>
              <w:rPr>
                <w:sz w:val="18"/>
              </w:rPr>
            </w:pPr>
            <w:r>
              <w:rPr>
                <w:sz w:val="18"/>
              </w:rPr>
              <w:t>8.74E+09</w:t>
            </w:r>
          </w:p>
        </w:tc>
        <w:tc>
          <w:tcPr>
            <w:tcW w:w="1247" w:type="dxa"/>
          </w:tcPr>
          <w:p>
            <w:pPr>
              <w:pStyle w:val="TableParagraph"/>
              <w:spacing w:before="3"/>
              <w:ind w:left="250" w:right="250"/>
              <w:jc w:val="center"/>
              <w:rPr>
                <w:sz w:val="18"/>
              </w:rPr>
            </w:pPr>
            <w:r>
              <w:rPr>
                <w:sz w:val="18"/>
              </w:rPr>
              <w:t>2.36E+09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3"/>
              <w:ind w:left="248" w:right="251"/>
              <w:jc w:val="center"/>
              <w:rPr>
                <w:sz w:val="18"/>
              </w:rPr>
            </w:pPr>
            <w:r>
              <w:rPr>
                <w:sz w:val="18"/>
              </w:rPr>
              <w:t>3.35E+13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ind w:left="246" w:right="251"/>
              <w:jc w:val="center"/>
              <w:rPr>
                <w:sz w:val="18"/>
              </w:rPr>
            </w:pPr>
            <w:r>
              <w:rPr>
                <w:sz w:val="18"/>
              </w:rPr>
              <w:t>1.56E+10</w:t>
            </w:r>
          </w:p>
        </w:tc>
        <w:tc>
          <w:tcPr>
            <w:tcW w:w="1190" w:type="dxa"/>
          </w:tcPr>
          <w:p>
            <w:pPr>
              <w:pStyle w:val="TableParagraph"/>
              <w:spacing w:before="3"/>
              <w:ind w:left="244" w:right="186"/>
              <w:jc w:val="center"/>
              <w:rPr>
                <w:sz w:val="18"/>
              </w:rPr>
            </w:pPr>
            <w:r>
              <w:rPr>
                <w:sz w:val="18"/>
              </w:rPr>
              <w:t>1.24E+13</w:t>
            </w:r>
          </w:p>
        </w:tc>
      </w:tr>
      <w:tr>
        <w:trPr>
          <w:trHeight w:val="319" w:hRule="atLeast"/>
        </w:trPr>
        <w:tc>
          <w:tcPr>
            <w:tcW w:w="1535" w:type="dxa"/>
          </w:tcPr>
          <w:p>
            <w:pPr>
              <w:pStyle w:val="TableParagraph"/>
              <w:spacing w:line="187" w:lineRule="exact" w:before="112"/>
              <w:ind w:left="20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14" w:type="dxa"/>
          </w:tcPr>
          <w:p>
            <w:pPr>
              <w:pStyle w:val="TableParagraph"/>
              <w:spacing w:line="187" w:lineRule="exact" w:before="112"/>
              <w:ind w:left="315" w:right="25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47" w:type="dxa"/>
          </w:tcPr>
          <w:p>
            <w:pPr>
              <w:pStyle w:val="TableParagraph"/>
              <w:spacing w:line="187" w:lineRule="exact" w:before="112"/>
              <w:ind w:left="250" w:right="25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59" w:type="dxa"/>
          </w:tcPr>
          <w:p>
            <w:pPr>
              <w:pStyle w:val="TableParagraph"/>
              <w:spacing w:line="187" w:lineRule="exact" w:before="112"/>
              <w:ind w:left="248" w:right="25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45" w:type="dxa"/>
          </w:tcPr>
          <w:p>
            <w:pPr>
              <w:pStyle w:val="TableParagraph"/>
              <w:spacing w:line="187" w:lineRule="exact" w:before="112"/>
              <w:ind w:left="245" w:right="251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90" w:type="dxa"/>
          </w:tcPr>
          <w:p>
            <w:pPr>
              <w:pStyle w:val="TableParagraph"/>
              <w:spacing w:line="187" w:lineRule="exact" w:before="112"/>
              <w:ind w:left="243" w:right="186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00" w:top="680" w:bottom="1220" w:left="560" w:right="480"/>
        </w:sect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4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79" w:right="0" w:hanging="361"/>
        <w:jc w:val="left"/>
      </w:pPr>
      <w:r>
        <w:rPr/>
        <w:t>Trend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spacing w:before="180"/>
        <w:ind w:left="1254" w:right="1663" w:firstLine="0"/>
        <w:jc w:val="center"/>
        <w:rPr>
          <w:rFonts w:ascii="Arial MT"/>
          <w:sz w:val="14"/>
        </w:rPr>
      </w:pPr>
      <w:r>
        <w:rPr/>
        <w:pict>
          <v:group style="position:absolute;margin-left:116.112984pt;margin-top:12.863707pt;width:212.25pt;height:128.8pt;mso-position-horizontal-relative:page;mso-position-vertical-relative:paragraph;z-index:15737856" coordorigin="2322,257" coordsize="4245,2576">
            <v:rect style="position:absolute;left:2386;top:261;width:4176;height:2508" filled="false" stroked="true" strokeweight=".409355pt" strokecolor="#000000">
              <v:stroke dashstyle="solid"/>
            </v:rect>
            <v:shape style="position:absolute;left:2322;top:265;width:3799;height:2568" coordorigin="2322,265" coordsize="3799,2568" path="m2380,2765l2322,2765m2380,2347l2322,2347m2380,1931l2322,1931m2380,1515l2322,1515m2380,1097l2322,1097m2380,681l2322,681m2380,265l2322,265m2826,2775l2826,2833m3376,2775l3376,2833m3924,2775l3924,2833m4474,2775l4474,2833m5022,2775l5022,2833m5570,2775l5570,2833m6120,2775l6120,2833e" filled="false" stroked="true" strokeweight=".295486pt" strokecolor="#000000">
              <v:path arrowok="t"/>
              <v:stroke dashstyle="solid"/>
            </v:shape>
            <v:shape style="position:absolute;left:2389;top:347;width:4166;height:2412" coordorigin="2389,347" coordsize="4166,2412" path="m2389,2757l2496,2757,2606,2757,2716,2757,2826,2759,2936,2757,3046,2757,3156,2755,3266,2751,3376,2743,3484,2731,3594,2717,3704,2699,3814,2673,3924,2551,4034,2473,4144,2495,4254,2527,4364,2545,4474,2427,4582,2307,4692,2259,4802,1925,4912,1771,5022,1761,5132,1381,5242,347,5352,1453,5462,1897,5570,1731,5680,1901,5790,1595,5900,1041,6010,1319,6120,1571,6230,1645,6340,1171,6450,1455,6555,1636e" filled="false" stroked="true" strokeweight=".614042pt" strokecolor="#0000ff">
              <v:path arrowok="t"/>
              <v:stroke dashstyle="solid"/>
            </v:shape>
            <v:rect style="position:absolute;left:2386;top:261;width:4176;height:2508" filled="false" stroked="true" strokeweight=".409355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4"/>
        </w:rPr>
        <w:t>60,000</w:t>
      </w: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0"/>
        <w:ind w:left="1254" w:right="1663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50,000</w:t>
      </w: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0"/>
        <w:ind w:left="1254" w:right="1663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40,000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0"/>
        <w:ind w:left="1254" w:right="1663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30,000</w:t>
      </w: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0"/>
        <w:ind w:left="1254" w:right="1663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20,000</w:t>
      </w: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0"/>
        <w:ind w:left="1254" w:right="1663" w:firstLine="0"/>
        <w:jc w:val="center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10,000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0"/>
        <w:ind w:left="33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ASI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5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28,000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24,000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20,000</w:t>
      </w:r>
    </w:p>
    <w:p>
      <w:pPr>
        <w:pStyle w:val="BodyText"/>
        <w:spacing w:before="10"/>
        <w:rPr>
          <w:rFonts w:ascii="Arial MT"/>
          <w:sz w:val="16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16,000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12,000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8,000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4,000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0"/>
        <w:ind w:left="71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MCAP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600" w:bottom="280" w:left="560" w:right="480"/>
          <w:cols w:num="4" w:equalWidth="0">
            <w:col w:w="3408" w:space="40"/>
            <w:col w:w="634" w:space="1604"/>
            <w:col w:w="1200" w:space="1201"/>
            <w:col w:w="3113"/>
          </w:cols>
        </w:sect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0"/>
        <w:ind w:left="1638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0</w:t>
      </w:r>
    </w:p>
    <w:p>
      <w:pPr>
        <w:tabs>
          <w:tab w:pos="2659" w:val="left" w:leader="none"/>
          <w:tab w:pos="3210" w:val="left" w:leader="none"/>
          <w:tab w:pos="3757" w:val="left" w:leader="none"/>
          <w:tab w:pos="4306" w:val="left" w:leader="none"/>
          <w:tab w:pos="4856" w:val="left" w:leader="none"/>
          <w:tab w:pos="5404" w:val="left" w:leader="none"/>
        </w:tabs>
        <w:spacing w:before="21"/>
        <w:ind w:left="2112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1985</w:t>
        <w:tab/>
        <w:t>1990</w:t>
        <w:tab/>
        <w:t>1995</w:t>
        <w:tab/>
        <w:t>2000</w:t>
        <w:tab/>
        <w:t>2005</w:t>
        <w:tab/>
        <w:t>2010</w:t>
        <w:tab/>
      </w:r>
      <w:r>
        <w:rPr>
          <w:rFonts w:ascii="Arial MT"/>
          <w:spacing w:val="-6"/>
          <w:w w:val="105"/>
          <w:sz w:val="14"/>
        </w:rPr>
        <w:t>2015</w:t>
      </w:r>
    </w:p>
    <w:p>
      <w:pPr>
        <w:pStyle w:val="BodyText"/>
        <w:spacing w:before="1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0"/>
        <w:ind w:left="1011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0</w:t>
      </w:r>
    </w:p>
    <w:p>
      <w:pPr>
        <w:tabs>
          <w:tab w:pos="2033" w:val="left" w:leader="none"/>
          <w:tab w:pos="2583" w:val="left" w:leader="none"/>
          <w:tab w:pos="3131" w:val="left" w:leader="none"/>
          <w:tab w:pos="3679" w:val="left" w:leader="none"/>
          <w:tab w:pos="4229" w:val="left" w:leader="none"/>
          <w:tab w:pos="4777" w:val="left" w:leader="none"/>
        </w:tabs>
        <w:spacing w:before="21"/>
        <w:ind w:left="1485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372.525696pt;margin-top:-129.168106pt;width:212.25pt;height:128.8pt;mso-position-horizontal-relative:page;mso-position-vertical-relative:paragraph;z-index:15738368" coordorigin="7451,-2583" coordsize="4245,2576">
            <v:rect style="position:absolute;left:7514;top:-2580;width:4176;height:2508" filled="false" stroked="true" strokeweight=".409355pt" strokecolor="#000000">
              <v:stroke dashstyle="solid"/>
            </v:rect>
            <v:shape style="position:absolute;left:7450;top:-2576;width:3798;height:2568" coordorigin="7451,-2576" coordsize="3798,2568" path="m7508,-76l7451,-76m7508,-434l7451,-434m7508,-792l7451,-792m7508,-1148l7451,-1148m7508,-1506l7451,-1506m7508,-1862l7451,-1862m7508,-2220l7451,-2220m7508,-2576l7451,-2576m7954,-66l7954,-8m8504,-66l8504,-8m9052,-66l9052,-8m9602,-66l9602,-8m10150,-66l10150,-8m10698,-66l10698,-8m11248,-66l11248,-8e" filled="false" stroked="true" strokeweight=".295486pt" strokecolor="#000000">
              <v:path arrowok="t"/>
              <v:stroke dashstyle="solid"/>
            </v:shape>
            <v:shape style="position:absolute;left:7516;top:-2363;width:4164;height:2285" coordorigin="7516,-2362" coordsize="4164,2285" path="m7516,-78l7624,-78,7734,-78,7844,-78,7954,-78,8064,-78,8174,-78,8284,-78,8394,-78,8504,-78,8613,-80,8722,-80,8832,-82,8942,-82,9052,-94,9162,-102,9272,-102,9382,-100,9492,-104,9602,-120,9710,-136,9821,-146,9930,-198,10040,-266,10150,-336,10261,-534,10370,-1254,10480,-930,10590,-704,10698,-962,10809,-994,10918,-1398,11028,-1780,11138,-1584,11248,-1596,11358,-1522,11468,-1963,11578,-2032,11680,-2362e" filled="false" stroked="true" strokeweight=".614069pt" strokecolor="#0000ff">
              <v:path arrowok="t"/>
              <v:stroke dashstyle="solid"/>
            </v:shape>
            <v:rect style="position:absolute;left:7514;top:-2580;width:4176;height:2508" filled="false" stroked="true" strokeweight=".409355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4"/>
        </w:rPr>
        <w:t>1985</w:t>
        <w:tab/>
        <w:t>1990</w:t>
        <w:tab/>
        <w:t>1995</w:t>
        <w:tab/>
        <w:t>2000</w:t>
        <w:tab/>
        <w:t>2005</w:t>
        <w:tab/>
        <w:t>2010</w:t>
        <w:tab/>
        <w:t>2015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600" w:bottom="280" w:left="560" w:right="480"/>
          <w:cols w:num="2" w:equalWidth="0">
            <w:col w:w="5715" w:space="40"/>
            <w:col w:w="5445"/>
          </w:cols>
        </w:sectPr>
      </w:pPr>
    </w:p>
    <w:p>
      <w:pPr>
        <w:pStyle w:val="BodyText"/>
        <w:spacing w:before="2"/>
        <w:rPr>
          <w:rFonts w:ascii="Arial MT"/>
          <w:sz w:val="27"/>
        </w:rPr>
      </w:pPr>
    </w:p>
    <w:p>
      <w:pPr>
        <w:spacing w:after="0"/>
        <w:rPr>
          <w:rFonts w:ascii="Arial MT"/>
          <w:sz w:val="27"/>
        </w:rPr>
        <w:sectPr>
          <w:type w:val="continuous"/>
          <w:pgSz w:w="12240" w:h="15840"/>
          <w:pgMar w:top="1600" w:bottom="280" w:left="560" w:right="48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4,000,000</w:t>
      </w:r>
    </w:p>
    <w:p>
      <w:pPr>
        <w:spacing w:before="98"/>
        <w:ind w:left="0" w:right="38" w:firstLine="0"/>
        <w:jc w:val="righ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  <w:t>NOD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/>
        <w:pict>
          <v:group style="position:absolute;margin-left:116.112984pt;margin-top:3.863735pt;width:212.25pt;height:128.8pt;mso-position-horizontal-relative:page;mso-position-vertical-relative:paragraph;z-index:15738880" coordorigin="2322,77" coordsize="4245,2576">
            <v:rect style="position:absolute;left:2386;top:81;width:4176;height:2508" filled="false" stroked="true" strokeweight=".409355pt" strokecolor="#000000">
              <v:stroke dashstyle="solid"/>
            </v:rect>
            <v:shape style="position:absolute;left:2322;top:85;width:3799;height:2568" coordorigin="2322,85" coordsize="3799,2568" path="m2380,2585l2322,2585m2380,1959l2322,1959m2380,1335l2322,1335m2380,709l2322,709m2380,85l2322,85m2826,2595l2826,2653m3376,2595l3376,2653m3924,2595l3924,2653m4474,2595l4474,2653m5022,2595l5022,2653m5570,2595l5570,2653m6120,2595l6120,2653e" filled="false" stroked="true" strokeweight=".295486pt" strokecolor="#000000">
              <v:path arrowok="t"/>
              <v:stroke dashstyle="solid"/>
            </v:shape>
            <v:shape style="position:absolute;left:2389;top:375;width:4166;height:2202" coordorigin="2389,375" coordsize="4166,2202" path="m2389,2577l2496,2577,2606,2577,2716,2573,2826,2569,2936,2567,3046,2571,3156,2571,3266,2563,3376,2559,3484,2557,3594,2553,3704,2559,3814,2557,3924,2553,4034,2553,4144,2535,4254,2531,4364,2507,4474,2423,4582,2317,4692,2301,4802,2195,4912,1975,5022,1945,5132,1729,5242,949,5352,375,5462,1497,5570,1381,5680,1811,5790,1867,5900,556,6010,1179,6120,1991,6230,2061,6340,2035,6450,1935,6555,2519e" filled="false" stroked="true" strokeweight=".614086pt" strokecolor="#0000ff">
              <v:path arrowok="t"/>
              <v:stroke dashstyle="solid"/>
            </v:shape>
            <v:rect style="position:absolute;left:2386;top:81;width:4176;height:2508" filled="false" stroked="true" strokeweight=".409355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4"/>
        </w:rPr>
        <w:t>80,000</w:t>
      </w:r>
    </w:p>
    <w:p>
      <w:pPr>
        <w:spacing w:before="98"/>
        <w:ind w:left="1078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  <w:t>RGDP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600" w:bottom="280" w:left="560" w:right="480"/>
          <w:cols w:num="4" w:equalWidth="0">
            <w:col w:w="1758" w:space="904"/>
            <w:col w:w="1475" w:space="1191"/>
            <w:col w:w="1558" w:space="846"/>
            <w:col w:w="3468"/>
          </w:cols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5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3,000,000</w:t>
      </w:r>
    </w:p>
    <w:p>
      <w:pPr>
        <w:pStyle w:val="BodyText"/>
        <w:spacing w:before="11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70,000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372.525696pt;margin-top:-31.83069pt;width:212.25pt;height:128.8pt;mso-position-horizontal-relative:page;mso-position-vertical-relative:paragraph;z-index:15739392" coordorigin="7451,-637" coordsize="4245,2576">
            <v:rect style="position:absolute;left:7514;top:-633;width:4176;height:2508" filled="false" stroked="true" strokeweight=".409355pt" strokecolor="#000000">
              <v:stroke dashstyle="solid"/>
            </v:rect>
            <v:shape style="position:absolute;left:7450;top:-629;width:3798;height:2568" coordorigin="7451,-629" coordsize="3798,2568" path="m7508,1871l7451,1871m7508,1513l7451,1513m7508,1155l7451,1155m7508,799l7451,799m7508,441l7451,441m7508,85l7451,85m7508,-272l7451,-272m7508,-629l7451,-629m7954,1881l7954,1939m8504,1881l8504,1939m9052,1881l9052,1939m9602,1881l9602,1939m10150,1881l10150,1939m10698,1881l10698,1939m11248,1881l11248,1939e" filled="false" stroked="true" strokeweight=".295486pt" strokecolor="#000000">
              <v:path arrowok="t"/>
              <v:stroke dashstyle="solid"/>
            </v:shape>
            <v:shape style="position:absolute;left:7516;top:-319;width:4164;height:2054" coordorigin="7516,-318" coordsize="4164,2054" path="m7516,1683l7624,1691,7734,1733,7844,1735,7954,1693,8064,1683,8174,1683,8284,1649,8394,1609,8504,1537,8613,1541,8722,1527,8832,1515,8942,1513,9052,1501,9162,1471,9272,1449,9382,1429,9492,1425,9602,1381,9710,1325,9821,1193,9930,1095,10040,977,10150,889,10261,799,10370,695,10480,583,10590,447,10698,278,10809,173,10918,87,11028,-30,11138,-171,11248,-237,11358,-198,11468,-218,11578,-265,11680,-318e" filled="false" stroked="true" strokeweight=".614117pt" strokecolor="#0000ff">
              <v:path arrowok="t"/>
              <v:stroke dashstyle="solid"/>
            </v:shape>
            <v:rect style="position:absolute;left:7514;top:-633;width:4176;height:2508" filled="false" stroked="true" strokeweight=".409355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4"/>
        </w:rPr>
        <w:t>60,000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600" w:bottom="280" w:left="560" w:right="480"/>
          <w:cols w:num="2" w:equalWidth="0">
            <w:col w:w="1758" w:space="3570"/>
            <w:col w:w="5872"/>
          </w:cols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2,000,000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95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1,000,000</w:t>
      </w:r>
    </w:p>
    <w:p>
      <w:pPr>
        <w:pStyle w:val="BodyTex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50,000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40,000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30,000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20,000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600" w:bottom="280" w:left="560" w:right="480"/>
          <w:cols w:num="2" w:equalWidth="0">
            <w:col w:w="1758" w:space="3570"/>
            <w:col w:w="5872"/>
          </w:cols>
        </w:sectPr>
      </w:pP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0"/>
        <w:ind w:left="1638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0</w:t>
      </w:r>
    </w:p>
    <w:p>
      <w:pPr>
        <w:tabs>
          <w:tab w:pos="2659" w:val="left" w:leader="none"/>
          <w:tab w:pos="3210" w:val="left" w:leader="none"/>
          <w:tab w:pos="3757" w:val="left" w:leader="none"/>
          <w:tab w:pos="4306" w:val="left" w:leader="none"/>
          <w:tab w:pos="4856" w:val="left" w:leader="none"/>
          <w:tab w:pos="5404" w:val="left" w:leader="none"/>
        </w:tabs>
        <w:spacing w:before="21"/>
        <w:ind w:left="2112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1985</w:t>
        <w:tab/>
        <w:t>1990</w:t>
        <w:tab/>
        <w:t>1995</w:t>
        <w:tab/>
        <w:t>2000</w:t>
        <w:tab/>
        <w:t>2005</w:t>
        <w:tab/>
        <w:t>2010</w:t>
        <w:tab/>
      </w:r>
      <w:r>
        <w:rPr>
          <w:rFonts w:ascii="Arial MT"/>
          <w:spacing w:val="-6"/>
          <w:w w:val="105"/>
          <w:sz w:val="14"/>
        </w:rPr>
        <w:t>2015</w:t>
      </w:r>
    </w:p>
    <w:p>
      <w:pPr>
        <w:pStyle w:val="BodyText"/>
        <w:spacing w:before="1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before="0"/>
        <w:ind w:left="651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10,000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spacing w:before="10"/>
        <w:rPr>
          <w:rFonts w:ascii="Arial MT"/>
          <w:sz w:val="16"/>
        </w:rPr>
      </w:pPr>
    </w:p>
    <w:p>
      <w:pPr>
        <w:tabs>
          <w:tab w:pos="902" w:val="left" w:leader="none"/>
          <w:tab w:pos="1452" w:val="left" w:leader="none"/>
          <w:tab w:pos="2000" w:val="left" w:leader="none"/>
          <w:tab w:pos="2548" w:val="left" w:leader="none"/>
          <w:tab w:pos="3098" w:val="left" w:leader="none"/>
          <w:tab w:pos="3646" w:val="left" w:leader="none"/>
        </w:tabs>
        <w:spacing w:before="1"/>
        <w:ind w:left="354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1985</w:t>
        <w:tab/>
        <w:t>1990</w:t>
        <w:tab/>
        <w:t>1995</w:t>
        <w:tab/>
        <w:t>2000</w:t>
        <w:tab/>
        <w:t>2005</w:t>
        <w:tab/>
        <w:t>2010</w:t>
        <w:tab/>
        <w:t>2015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2240" w:h="15840"/>
          <w:pgMar w:top="1600" w:bottom="280" w:left="560" w:right="480"/>
          <w:cols w:num="3" w:equalWidth="0">
            <w:col w:w="5715" w:space="40"/>
            <w:col w:w="1092" w:space="39"/>
            <w:col w:w="4314"/>
          </w:cols>
        </w:sectPr>
      </w:pPr>
    </w:p>
    <w:p>
      <w:pPr>
        <w:pStyle w:val="BodyText"/>
        <w:spacing w:before="4"/>
        <w:rPr>
          <w:rFonts w:ascii="Arial MT"/>
          <w:sz w:val="27"/>
        </w:rPr>
      </w:pPr>
    </w:p>
    <w:p>
      <w:pPr>
        <w:spacing w:after="0"/>
        <w:rPr>
          <w:rFonts w:ascii="Arial MT"/>
          <w:sz w:val="27"/>
        </w:rPr>
        <w:sectPr>
          <w:type w:val="continuous"/>
          <w:pgSz w:w="12240" w:h="15840"/>
          <w:pgMar w:top="1600" w:bottom="280" w:left="560" w:right="480"/>
        </w:sect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1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2,400,000</w:t>
      </w:r>
    </w:p>
    <w:p>
      <w:pPr>
        <w:spacing w:before="98"/>
        <w:ind w:left="1078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  <w:t>VST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600" w:bottom="280" w:left="560" w:right="480"/>
          <w:cols w:num="2" w:equalWidth="0">
            <w:col w:w="1758" w:space="921"/>
            <w:col w:w="8521"/>
          </w:cols>
        </w:sectPr>
      </w:pP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99"/>
        <w:ind w:left="1078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16.112984pt;margin-top:-11.986763pt;width:212.25pt;height:128.8pt;mso-position-horizontal-relative:page;mso-position-vertical-relative:paragraph;z-index:15739904" coordorigin="2322,-240" coordsize="4245,2576">
            <v:rect style="position:absolute;left:2386;top:-236;width:4176;height:2508" filled="false" stroked="true" strokeweight=".409355pt" strokecolor="#000000">
              <v:stroke dashstyle="solid"/>
            </v:rect>
            <v:shape style="position:absolute;left:2322;top:-232;width:3799;height:2568" coordorigin="2322,-231" coordsize="3799,2568" path="m2380,2268l2322,2268m2380,1850l2322,1850m2380,1434l2322,1434m2380,1018l2322,1018m2380,600l2322,600m2380,184l2322,184m2380,-231l2322,-231m2826,2278l2826,2336m3376,2278l3376,2336m3924,2278l3924,2336m4474,2278l4474,2336m5022,2278l5022,2336m5570,2278l5570,2336m6120,2278l6120,2336e" filled="false" stroked="true" strokeweight=".295486pt" strokecolor="#000000">
              <v:path arrowok="t"/>
              <v:stroke dashstyle="solid"/>
            </v:shape>
            <v:shape style="position:absolute;left:3960;top:-182;width:2595;height:2446" coordorigin="3961,-181" coordsize="2595,2446" path="m3961,2264l4034,2260,4144,2256,4254,2252,4364,2252,4474,2238,4582,2206,4692,2206,4802,2142,4912,2032,5022,1994,5132,1778,5242,1146,5352,518,5462,1552,5570,1434,5680,1602,5790,1424,5900,-181,6010,872,6120,1248,6230,1622,6340,1144,6450,928,6555,2106e" filled="false" stroked="true" strokeweight=".613748pt" strokecolor="#0000ff">
              <v:path arrowok="t"/>
              <v:stroke dashstyle="solid"/>
            </v:shape>
            <v:rect style="position:absolute;left:2386;top:-236;width:4176;height:2508" filled="false" stroked="true" strokeweight=".409355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4"/>
        </w:rPr>
        <w:t>2,000,000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100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1,600,000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99"/>
        <w:ind w:left="107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1,200,000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99"/>
        <w:ind w:left="119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800,000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99"/>
        <w:ind w:left="1198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400,000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99"/>
        <w:ind w:left="1638" w:right="0" w:firstLine="0"/>
        <w:jc w:val="left"/>
        <w:rPr>
          <w:rFonts w:ascii="Arial MT"/>
          <w:sz w:val="14"/>
        </w:rPr>
      </w:pPr>
      <w:r>
        <w:rPr>
          <w:rFonts w:ascii="Arial MT"/>
          <w:w w:val="102"/>
          <w:sz w:val="14"/>
        </w:rPr>
        <w:t>0</w:t>
      </w:r>
    </w:p>
    <w:p>
      <w:pPr>
        <w:tabs>
          <w:tab w:pos="2659" w:val="left" w:leader="none"/>
          <w:tab w:pos="3210" w:val="left" w:leader="none"/>
          <w:tab w:pos="3757" w:val="left" w:leader="none"/>
          <w:tab w:pos="4306" w:val="left" w:leader="none"/>
          <w:tab w:pos="4856" w:val="left" w:leader="none"/>
          <w:tab w:pos="5404" w:val="left" w:leader="none"/>
        </w:tabs>
        <w:spacing w:before="21"/>
        <w:ind w:left="2112" w:right="0" w:firstLine="0"/>
        <w:jc w:val="left"/>
        <w:rPr>
          <w:rFonts w:ascii="Arial MT"/>
          <w:sz w:val="14"/>
        </w:rPr>
      </w:pPr>
      <w:r>
        <w:rPr>
          <w:rFonts w:ascii="Arial MT"/>
          <w:w w:val="105"/>
          <w:sz w:val="14"/>
        </w:rPr>
        <w:t>1985</w:t>
        <w:tab/>
        <w:t>1990</w:t>
        <w:tab/>
        <w:t>1995</w:t>
        <w:tab/>
        <w:t>2000</w:t>
        <w:tab/>
        <w:t>2005</w:t>
        <w:tab/>
        <w:t>2010</w:t>
        <w:tab/>
        <w:t>2015</w:t>
      </w:r>
    </w:p>
    <w:p>
      <w:pPr>
        <w:pStyle w:val="Heading3"/>
        <w:numPr>
          <w:ilvl w:val="0"/>
          <w:numId w:val="14"/>
        </w:numPr>
        <w:tabs>
          <w:tab w:pos="1080" w:val="left" w:leader="none"/>
        </w:tabs>
        <w:spacing w:line="312" w:lineRule="exact" w:before="0" w:after="0"/>
        <w:ind w:left="1079" w:right="0" w:hanging="361"/>
        <w:jc w:val="left"/>
      </w:pP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99"/>
        <w:gridCol w:w="920"/>
      </w:tblGrid>
      <w:tr>
        <w:trPr>
          <w:trHeight w:val="210" w:hRule="atLeast"/>
        </w:trPr>
        <w:tc>
          <w:tcPr>
            <w:tcW w:w="5299" w:type="dxa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 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299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5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 (Automatic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  <w:tc>
          <w:tcPr>
            <w:tcW w:w="92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6" w:hRule="atLeast"/>
        </w:trPr>
        <w:tc>
          <w:tcPr>
            <w:tcW w:w="52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2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0"/>
              <w:ind w:left="256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2240" w:h="15840"/>
          <w:pgMar w:top="1600" w:bottom="2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159"/>
        <w:gridCol w:w="1479"/>
        <w:gridCol w:w="859"/>
        <w:gridCol w:w="833"/>
      </w:tblGrid>
      <w:tr>
        <w:trPr>
          <w:trHeight w:val="305" w:hRule="atLeast"/>
        </w:trPr>
        <w:tc>
          <w:tcPr>
            <w:tcW w:w="3053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90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338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90"/>
              <w:ind w:left="1275"/>
              <w:rPr>
                <w:sz w:val="18"/>
              </w:rPr>
            </w:pPr>
            <w:r>
              <w:rPr>
                <w:sz w:val="18"/>
              </w:rPr>
              <w:t>-0.242663</w:t>
            </w:r>
          </w:p>
        </w:tc>
        <w:tc>
          <w:tcPr>
            <w:tcW w:w="833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 w:before="90"/>
              <w:ind w:left="130"/>
              <w:rPr>
                <w:sz w:val="18"/>
              </w:rPr>
            </w:pPr>
            <w:r>
              <w:rPr>
                <w:sz w:val="18"/>
              </w:rPr>
              <w:t>0.9896</w:t>
            </w:r>
          </w:p>
        </w:tc>
      </w:tr>
      <w:tr>
        <w:trPr>
          <w:trHeight w:val="23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35"/>
              <w:rPr>
                <w:sz w:val="18"/>
              </w:rPr>
            </w:pPr>
            <w:r>
              <w:rPr>
                <w:sz w:val="18"/>
              </w:rPr>
              <w:t>1% level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1275"/>
              <w:rPr>
                <w:sz w:val="18"/>
              </w:rPr>
            </w:pPr>
            <w:r>
              <w:rPr>
                <w:sz w:val="18"/>
              </w:rPr>
              <w:t>-4.219126</w:t>
            </w:r>
          </w:p>
        </w:tc>
        <w:tc>
          <w:tcPr>
            <w:tcW w:w="8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00" w:lineRule="exact"/>
              <w:ind w:left="235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line="200" w:lineRule="exact"/>
              <w:ind w:left="1275"/>
              <w:rPr>
                <w:sz w:val="18"/>
              </w:rPr>
            </w:pPr>
            <w:r>
              <w:rPr>
                <w:sz w:val="18"/>
              </w:rPr>
              <w:t>-3.533083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2338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1275"/>
              <w:rPr>
                <w:sz w:val="18"/>
              </w:rPr>
            </w:pPr>
            <w:r>
              <w:rPr>
                <w:sz w:val="18"/>
              </w:rPr>
              <w:t>-3.198312</w:t>
            </w:r>
          </w:p>
        </w:tc>
        <w:tc>
          <w:tcPr>
            <w:tcW w:w="83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224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</w:tr>
      <w:tr>
        <w:trPr>
          <w:trHeight w:val="439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</w:tr>
      <w:tr>
        <w:trPr>
          <w:trHeight w:val="219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D(LASI)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12/28/20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12:30</w:t>
            </w:r>
          </w:p>
        </w:tc>
      </w:tr>
      <w:tr>
        <w:trPr>
          <w:trHeight w:val="219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</w:tr>
      <w:tr>
        <w:trPr>
          <w:trHeight w:val="297" w:hRule="atLeast"/>
        </w:trPr>
        <w:tc>
          <w:tcPr>
            <w:tcW w:w="6224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38 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94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left="81" w:right="17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left="3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left="336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9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6" w:lineRule="exact" w:before="92"/>
              <w:ind w:left="624"/>
              <w:rPr>
                <w:sz w:val="18"/>
              </w:rPr>
            </w:pPr>
            <w:r>
              <w:rPr>
                <w:sz w:val="18"/>
              </w:rPr>
              <w:t>LASI(-1)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6" w:lineRule="exact" w:before="9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-0.016490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6" w:lineRule="exact" w:before="92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0.067954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6" w:lineRule="exact" w:before="92"/>
              <w:ind w:left="-15"/>
              <w:rPr>
                <w:sz w:val="18"/>
              </w:rPr>
            </w:pPr>
            <w:r>
              <w:rPr>
                <w:sz w:val="18"/>
              </w:rPr>
              <w:t>-0.242663</w:t>
            </w:r>
          </w:p>
        </w:tc>
        <w:tc>
          <w:tcPr>
            <w:tcW w:w="8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6" w:lineRule="exact" w:before="9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0.8097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200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9" w:type="dxa"/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0.345677</w:t>
            </w:r>
          </w:p>
        </w:tc>
        <w:tc>
          <w:tcPr>
            <w:tcW w:w="1479" w:type="dxa"/>
          </w:tcPr>
          <w:p>
            <w:pPr>
              <w:pStyle w:val="TableParagraph"/>
              <w:spacing w:line="200" w:lineRule="exact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0.343423</w:t>
            </w:r>
          </w:p>
        </w:tc>
        <w:tc>
          <w:tcPr>
            <w:tcW w:w="859" w:type="dxa"/>
          </w:tcPr>
          <w:p>
            <w:pPr>
              <w:pStyle w:val="TableParagraph"/>
              <w:spacing w:line="200" w:lineRule="exact"/>
              <w:ind w:left="45"/>
              <w:rPr>
                <w:sz w:val="18"/>
              </w:rPr>
            </w:pPr>
            <w:r>
              <w:rPr>
                <w:sz w:val="18"/>
              </w:rPr>
              <w:t>1.006563</w:t>
            </w:r>
          </w:p>
        </w:tc>
        <w:tc>
          <w:tcPr>
            <w:tcW w:w="833" w:type="dxa"/>
          </w:tcPr>
          <w:p>
            <w:pPr>
              <w:pStyle w:val="TableParagraph"/>
              <w:spacing w:line="200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0.3211</w:t>
            </w:r>
          </w:p>
        </w:tc>
      </w:tr>
      <w:tr>
        <w:trPr>
          <w:trHeight w:val="297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0" w:lineRule="exact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-0.003693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0" w:lineRule="exact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0.012955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0" w:lineRule="exact"/>
              <w:ind w:left="-15"/>
              <w:rPr>
                <w:sz w:val="18"/>
              </w:rPr>
            </w:pPr>
            <w:r>
              <w:rPr>
                <w:sz w:val="18"/>
              </w:rPr>
              <w:t>-0.285047</w:t>
            </w:r>
          </w:p>
        </w:tc>
        <w:tc>
          <w:tcPr>
            <w:tcW w:w="83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0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0.7773</w:t>
            </w:r>
          </w:p>
        </w:tc>
      </w:tr>
      <w:tr>
        <w:trPr>
          <w:trHeight w:val="317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0.063572</w:t>
            </w:r>
          </w:p>
        </w:tc>
        <w:tc>
          <w:tcPr>
            <w:tcW w:w="2338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before="90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0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0.136071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9" w:type="dxa"/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0.010062</w:t>
            </w:r>
          </w:p>
        </w:tc>
        <w:tc>
          <w:tcPr>
            <w:tcW w:w="1479" w:type="dxa"/>
          </w:tcPr>
          <w:p>
            <w:pPr>
              <w:pStyle w:val="TableParagraph"/>
              <w:spacing w:line="200" w:lineRule="exact"/>
              <w:ind w:left="99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200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0.296905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9" w:type="dxa"/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0.295407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line="200" w:lineRule="exact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33" w:type="dxa"/>
          </w:tcPr>
          <w:p>
            <w:pPr>
              <w:pStyle w:val="TableParagraph"/>
              <w:spacing w:line="200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0.474734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9" w:type="dxa"/>
          </w:tcPr>
          <w:p>
            <w:pPr>
              <w:pStyle w:val="TableParagraph"/>
              <w:spacing w:line="199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3.054294</w:t>
            </w:r>
          </w:p>
        </w:tc>
        <w:tc>
          <w:tcPr>
            <w:tcW w:w="1479" w:type="dxa"/>
          </w:tcPr>
          <w:p>
            <w:pPr>
              <w:pStyle w:val="TableParagraph"/>
              <w:spacing w:line="199" w:lineRule="exact"/>
              <w:ind w:left="81" w:right="87"/>
              <w:jc w:val="center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199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0.604017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59" w:type="dxa"/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-6.019949</w:t>
            </w:r>
          </w:p>
        </w:tc>
        <w:tc>
          <w:tcPr>
            <w:tcW w:w="2338" w:type="dxa"/>
            <w:gridSpan w:val="2"/>
          </w:tcPr>
          <w:p>
            <w:pPr>
              <w:pStyle w:val="TableParagraph"/>
              <w:spacing w:line="200" w:lineRule="exact"/>
              <w:ind w:left="99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33" w:type="dxa"/>
          </w:tcPr>
          <w:p>
            <w:pPr>
              <w:pStyle w:val="TableParagraph"/>
              <w:spacing w:line="200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0.520732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59" w:type="dxa"/>
          </w:tcPr>
          <w:p>
            <w:pPr>
              <w:pStyle w:val="TableParagraph"/>
              <w:spacing w:line="200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1.188037</w:t>
            </w:r>
          </w:p>
        </w:tc>
        <w:tc>
          <w:tcPr>
            <w:tcW w:w="1479" w:type="dxa"/>
          </w:tcPr>
          <w:p>
            <w:pPr>
              <w:pStyle w:val="TableParagraph"/>
              <w:spacing w:line="200" w:lineRule="exact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</w:t>
            </w:r>
          </w:p>
        </w:tc>
        <w:tc>
          <w:tcPr>
            <w:tcW w:w="859" w:type="dxa"/>
          </w:tcPr>
          <w:p>
            <w:pPr>
              <w:pStyle w:val="TableParagraph"/>
              <w:spacing w:line="200" w:lineRule="exact"/>
              <w:ind w:left="-18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33" w:type="dxa"/>
          </w:tcPr>
          <w:p>
            <w:pPr>
              <w:pStyle w:val="TableParagraph"/>
              <w:spacing w:line="200" w:lineRule="exact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1.526378</w:t>
            </w:r>
          </w:p>
        </w:tc>
      </w:tr>
      <w:tr>
        <w:trPr>
          <w:trHeight w:val="296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0.316812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159"/>
        <w:gridCol w:w="1470"/>
        <w:gridCol w:w="841"/>
        <w:gridCol w:w="858"/>
      </w:tblGrid>
      <w:tr>
        <w:trPr>
          <w:trHeight w:val="210" w:hRule="atLeast"/>
        </w:trPr>
        <w:tc>
          <w:tcPr>
            <w:tcW w:w="6222" w:type="dxa"/>
            <w:gridSpan w:val="5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 D(LASI)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19" w:hRule="atLeast"/>
        </w:trPr>
        <w:tc>
          <w:tcPr>
            <w:tcW w:w="6222" w:type="dxa"/>
            <w:gridSpan w:val="5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96" w:hRule="atLeast"/>
        </w:trPr>
        <w:tc>
          <w:tcPr>
            <w:tcW w:w="6222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 (Automatic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</w:tr>
      <w:tr>
        <w:trPr>
          <w:trHeight w:val="396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1299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190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306" w:hRule="atLeast"/>
        </w:trPr>
        <w:tc>
          <w:tcPr>
            <w:tcW w:w="3053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311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ind w:left="1275"/>
              <w:rPr>
                <w:sz w:val="18"/>
              </w:rPr>
            </w:pPr>
            <w:r>
              <w:rPr>
                <w:sz w:val="18"/>
              </w:rPr>
              <w:t>-4.468684</w:t>
            </w:r>
          </w:p>
        </w:tc>
        <w:tc>
          <w:tcPr>
            <w:tcW w:w="85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ind w:left="157"/>
              <w:rPr>
                <w:sz w:val="18"/>
              </w:rPr>
            </w:pPr>
            <w:r>
              <w:rPr>
                <w:sz w:val="18"/>
              </w:rPr>
              <w:t>0.0056</w:t>
            </w:r>
          </w:p>
        </w:tc>
      </w:tr>
      <w:tr>
        <w:trPr>
          <w:trHeight w:val="23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35"/>
              <w:rPr>
                <w:sz w:val="18"/>
              </w:rPr>
            </w:pPr>
            <w:r>
              <w:rPr>
                <w:sz w:val="18"/>
              </w:rPr>
              <w:t>1% level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1275"/>
              <w:rPr>
                <w:sz w:val="18"/>
              </w:rPr>
            </w:pPr>
            <w:r>
              <w:rPr>
                <w:sz w:val="18"/>
              </w:rPr>
              <w:t>-4.234972</w:t>
            </w: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left="235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97" w:lineRule="exact" w:before="3"/>
              <w:ind w:left="1275"/>
              <w:rPr>
                <w:sz w:val="18"/>
              </w:rPr>
            </w:pPr>
            <w:r>
              <w:rPr>
                <w:sz w:val="18"/>
              </w:rPr>
              <w:t>-3.540328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89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231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275"/>
              <w:rPr>
                <w:sz w:val="18"/>
              </w:rPr>
            </w:pPr>
            <w:r>
              <w:rPr>
                <w:sz w:val="18"/>
              </w:rPr>
              <w:t>-3.202445</w:t>
            </w:r>
          </w:p>
        </w:tc>
        <w:tc>
          <w:tcPr>
            <w:tcW w:w="85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222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</w:tr>
      <w:tr>
        <w:trPr>
          <w:trHeight w:val="439" w:hRule="atLeast"/>
        </w:trPr>
        <w:tc>
          <w:tcPr>
            <w:tcW w:w="6222" w:type="dxa"/>
            <w:gridSpan w:val="5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</w:tr>
      <w:tr>
        <w:trPr>
          <w:trHeight w:val="219" w:hRule="atLeast"/>
        </w:trPr>
        <w:tc>
          <w:tcPr>
            <w:tcW w:w="6222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D(LASI,2)</w:t>
            </w:r>
          </w:p>
        </w:tc>
      </w:tr>
      <w:tr>
        <w:trPr>
          <w:trHeight w:val="221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222" w:type="dxa"/>
            <w:gridSpan w:val="5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12/28/20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12:30</w:t>
            </w:r>
          </w:p>
        </w:tc>
      </w:tr>
      <w:tr>
        <w:trPr>
          <w:trHeight w:val="219" w:hRule="atLeast"/>
        </w:trPr>
        <w:tc>
          <w:tcPr>
            <w:tcW w:w="6222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</w:tr>
      <w:tr>
        <w:trPr>
          <w:trHeight w:val="297" w:hRule="atLeast"/>
        </w:trPr>
        <w:tc>
          <w:tcPr>
            <w:tcW w:w="6222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36 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94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3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4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-6" w:right="107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6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8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99"/>
              <w:rPr>
                <w:sz w:val="18"/>
              </w:rPr>
            </w:pPr>
            <w:r>
              <w:rPr>
                <w:sz w:val="18"/>
              </w:rPr>
              <w:t>D(LASI(-1))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-0.970233</w:t>
            </w:r>
          </w:p>
        </w:tc>
        <w:tc>
          <w:tcPr>
            <w:tcW w:w="147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372"/>
              <w:rPr>
                <w:sz w:val="18"/>
              </w:rPr>
            </w:pPr>
            <w:r>
              <w:rPr>
                <w:sz w:val="18"/>
              </w:rPr>
              <w:t>0.217118</w:t>
            </w:r>
          </w:p>
        </w:tc>
        <w:tc>
          <w:tcPr>
            <w:tcW w:w="8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-6" w:right="109"/>
              <w:jc w:val="right"/>
              <w:rPr>
                <w:sz w:val="18"/>
              </w:rPr>
            </w:pPr>
            <w:r>
              <w:rPr>
                <w:sz w:val="18"/>
              </w:rPr>
              <w:t>-4.468684</w:t>
            </w:r>
          </w:p>
        </w:tc>
        <w:tc>
          <w:tcPr>
            <w:tcW w:w="85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2"/>
              <w:ind w:left="432"/>
              <w:rPr>
                <w:sz w:val="18"/>
              </w:rPr>
            </w:pPr>
            <w:r>
              <w:rPr>
                <w:sz w:val="18"/>
              </w:rPr>
              <w:t>D(LASI(-1),2)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0.197830</w:t>
            </w:r>
          </w:p>
        </w:tc>
        <w:tc>
          <w:tcPr>
            <w:tcW w:w="1470" w:type="dxa"/>
          </w:tcPr>
          <w:p>
            <w:pPr>
              <w:pStyle w:val="TableParagraph"/>
              <w:spacing w:line="198" w:lineRule="exact" w:before="2"/>
              <w:ind w:left="372"/>
              <w:rPr>
                <w:sz w:val="18"/>
              </w:rPr>
            </w:pPr>
            <w:r>
              <w:rPr>
                <w:sz w:val="18"/>
              </w:rPr>
              <w:t>0.171264</w:t>
            </w:r>
          </w:p>
        </w:tc>
        <w:tc>
          <w:tcPr>
            <w:tcW w:w="841" w:type="dxa"/>
          </w:tcPr>
          <w:p>
            <w:pPr>
              <w:pStyle w:val="TableParagraph"/>
              <w:spacing w:line="198" w:lineRule="exact" w:before="2"/>
              <w:ind w:left="-6" w:right="109"/>
              <w:jc w:val="right"/>
              <w:rPr>
                <w:sz w:val="18"/>
              </w:rPr>
            </w:pPr>
            <w:r>
              <w:rPr>
                <w:sz w:val="18"/>
              </w:rPr>
              <w:t>1.155123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2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0.2566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0.314900</w:t>
            </w:r>
          </w:p>
        </w:tc>
        <w:tc>
          <w:tcPr>
            <w:tcW w:w="1470" w:type="dxa"/>
          </w:tcPr>
          <w:p>
            <w:pPr>
              <w:pStyle w:val="TableParagraph"/>
              <w:spacing w:line="198" w:lineRule="exact" w:before="3"/>
              <w:ind w:left="372"/>
              <w:rPr>
                <w:sz w:val="18"/>
              </w:rPr>
            </w:pPr>
            <w:r>
              <w:rPr>
                <w:sz w:val="18"/>
              </w:rPr>
              <w:t>0.122270</w:t>
            </w:r>
          </w:p>
        </w:tc>
        <w:tc>
          <w:tcPr>
            <w:tcW w:w="841" w:type="dxa"/>
          </w:tcPr>
          <w:p>
            <w:pPr>
              <w:pStyle w:val="TableParagraph"/>
              <w:spacing w:line="198" w:lineRule="exact" w:before="3"/>
              <w:ind w:left="-6" w:right="109"/>
              <w:jc w:val="right"/>
              <w:rPr>
                <w:sz w:val="18"/>
              </w:rPr>
            </w:pPr>
            <w:r>
              <w:rPr>
                <w:sz w:val="18"/>
              </w:rPr>
              <w:t>2.575438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3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0.0148</w:t>
            </w:r>
          </w:p>
        </w:tc>
      </w:tr>
      <w:tr>
        <w:trPr>
          <w:trHeight w:val="297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-0.008513</w:t>
            </w:r>
          </w:p>
        </w:tc>
        <w:tc>
          <w:tcPr>
            <w:tcW w:w="147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372"/>
              <w:rPr>
                <w:sz w:val="18"/>
              </w:rPr>
            </w:pPr>
            <w:r>
              <w:rPr>
                <w:sz w:val="18"/>
              </w:rPr>
              <w:t>0.004828</w:t>
            </w:r>
          </w:p>
        </w:tc>
        <w:tc>
          <w:tcPr>
            <w:tcW w:w="8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-6" w:right="109"/>
              <w:jc w:val="right"/>
              <w:rPr>
                <w:sz w:val="18"/>
              </w:rPr>
            </w:pPr>
            <w:r>
              <w:rPr>
                <w:sz w:val="18"/>
              </w:rPr>
              <w:t>-1.763226</w:t>
            </w:r>
          </w:p>
        </w:tc>
        <w:tc>
          <w:tcPr>
            <w:tcW w:w="85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0.0874</w:t>
            </w:r>
          </w:p>
        </w:tc>
      </w:tr>
      <w:tr>
        <w:trPr>
          <w:trHeight w:val="317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0.435553</w:t>
            </w:r>
          </w:p>
        </w:tc>
        <w:tc>
          <w:tcPr>
            <w:tcW w:w="231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-0.005209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0.382636</w:t>
            </w:r>
          </w:p>
        </w:tc>
        <w:tc>
          <w:tcPr>
            <w:tcW w:w="1470" w:type="dxa"/>
          </w:tcPr>
          <w:p>
            <w:pPr>
              <w:pStyle w:val="TableParagraph"/>
              <w:spacing w:line="197" w:lineRule="exact" w:before="3"/>
              <w:ind w:left="99" w:right="-15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197" w:lineRule="exact" w:before="3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0.367705</w:t>
            </w:r>
          </w:p>
        </w:tc>
      </w:tr>
      <w:tr>
        <w:trPr>
          <w:trHeight w:val="208" w:hRule="atLeast"/>
        </w:trPr>
        <w:tc>
          <w:tcPr>
            <w:tcW w:w="1894" w:type="dxa"/>
          </w:tcPr>
          <w:p>
            <w:pPr>
              <w:pStyle w:val="TableParagraph"/>
              <w:spacing w:line="187" w:lineRule="exact" w:before="2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9" w:type="dxa"/>
          </w:tcPr>
          <w:p>
            <w:pPr>
              <w:pStyle w:val="TableParagraph"/>
              <w:spacing w:line="187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0.288915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87" w:lineRule="exact" w:before="2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0.459071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00" w:top="780" w:bottom="11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278"/>
        <w:gridCol w:w="2057"/>
        <w:gridCol w:w="1110"/>
      </w:tblGrid>
      <w:tr>
        <w:trPr>
          <w:trHeight w:val="210" w:hRule="atLeast"/>
        </w:trPr>
        <w:tc>
          <w:tcPr>
            <w:tcW w:w="1772" w:type="dxa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8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2.671101</w:t>
            </w:r>
          </w:p>
        </w:tc>
        <w:tc>
          <w:tcPr>
            <w:tcW w:w="2057" w:type="dxa"/>
          </w:tcPr>
          <w:p>
            <w:pPr>
              <w:pStyle w:val="TableParagraph"/>
              <w:spacing w:line="190" w:lineRule="exact"/>
              <w:ind w:left="102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10" w:type="dxa"/>
          </w:tcPr>
          <w:p>
            <w:pPr>
              <w:pStyle w:val="TableParagraph"/>
              <w:spacing w:line="190" w:lineRule="exact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0.635018</w:t>
            </w:r>
          </w:p>
        </w:tc>
      </w:tr>
      <w:tr>
        <w:trPr>
          <w:trHeight w:val="220" w:hRule="atLeast"/>
        </w:trPr>
        <w:tc>
          <w:tcPr>
            <w:tcW w:w="1772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8" w:type="dxa"/>
          </w:tcPr>
          <w:p>
            <w:pPr>
              <w:pStyle w:val="TableParagraph"/>
              <w:spacing w:line="198" w:lineRule="exact" w:before="3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-4.263281</w:t>
            </w:r>
          </w:p>
        </w:tc>
        <w:tc>
          <w:tcPr>
            <w:tcW w:w="2057" w:type="dxa"/>
          </w:tcPr>
          <w:p>
            <w:pPr>
              <w:pStyle w:val="TableParagraph"/>
              <w:spacing w:line="198" w:lineRule="exact" w:before="3"/>
              <w:ind w:left="102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10" w:type="dxa"/>
          </w:tcPr>
          <w:p>
            <w:pPr>
              <w:pStyle w:val="TableParagraph"/>
              <w:spacing w:line="198" w:lineRule="exact" w:before="3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0.520481</w:t>
            </w:r>
          </w:p>
        </w:tc>
      </w:tr>
      <w:tr>
        <w:trPr>
          <w:trHeight w:val="219" w:hRule="atLeast"/>
        </w:trPr>
        <w:tc>
          <w:tcPr>
            <w:tcW w:w="1772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8" w:type="dxa"/>
          </w:tcPr>
          <w:p>
            <w:pPr>
              <w:pStyle w:val="TableParagraph"/>
              <w:spacing w:line="197" w:lineRule="exact" w:before="3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8.230874</w:t>
            </w:r>
          </w:p>
        </w:tc>
        <w:tc>
          <w:tcPr>
            <w:tcW w:w="2057" w:type="dxa"/>
          </w:tcPr>
          <w:p>
            <w:pPr>
              <w:pStyle w:val="TableParagraph"/>
              <w:spacing w:line="197" w:lineRule="exact" w:before="3"/>
              <w:ind w:left="102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10" w:type="dxa"/>
          </w:tcPr>
          <w:p>
            <w:pPr>
              <w:pStyle w:val="TableParagraph"/>
              <w:spacing w:line="197" w:lineRule="exact" w:before="3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1.941459</w:t>
            </w:r>
          </w:p>
        </w:tc>
      </w:tr>
      <w:tr>
        <w:trPr>
          <w:trHeight w:val="296" w:hRule="atLeast"/>
        </w:trPr>
        <w:tc>
          <w:tcPr>
            <w:tcW w:w="17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0.000336</w:t>
            </w:r>
          </w:p>
        </w:tc>
        <w:tc>
          <w:tcPr>
            <w:tcW w:w="205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0" w:right="1337" w:firstLine="0"/>
        <w:jc w:val="center"/>
        <w:rPr>
          <w:sz w:val="18"/>
        </w:rPr>
      </w:pPr>
      <w:r>
        <w:rPr/>
        <w:pict>
          <v:shape style="position:absolute;margin-left:47.52pt;margin-top:-352.467682pt;width:311pt;height:379.6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4"/>
                    <w:gridCol w:w="1159"/>
                    <w:gridCol w:w="1490"/>
                    <w:gridCol w:w="847"/>
                    <w:gridCol w:w="832"/>
                  </w:tblGrid>
                  <w:tr>
                    <w:trPr>
                      <w:trHeight w:val="210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Null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Hypothesis: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LMCAP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unit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Exogenous: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Constant,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Linear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Trend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6222" w:type="dxa"/>
                        <w:gridSpan w:val="5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Lag Length: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 (Automatic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based 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SIC, maxlag=9)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t-Statistic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Prob.*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3053" w:type="dxa"/>
                        <w:gridSpan w:val="2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Augmented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Dickey-Fuller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statistic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0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-1.140475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0.9083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189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critical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values: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4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1% level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4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-4.219126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 level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-3.533083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 level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-3.198312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6222" w:type="dxa"/>
                        <w:gridSpan w:val="5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*MacKinnon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(1996)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one-sided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p-values.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Augmented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Dickey-Fuller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Equation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Variable: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D(LMCAP)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Method: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Squares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12/28/20</w:t>
                        </w:r>
                        <w:r>
                          <w:rPr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Time: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12:31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(adjusted):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1982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2019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222" w:type="dxa"/>
                        <w:gridSpan w:val="5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Included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observations: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38 after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adjustments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6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Variable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Coefficient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79" w:right="1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-26"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t-Statistic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Prob.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5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LMCAP(-1)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-0.099213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0.086993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-26" w:right="1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-1.140475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0.2618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0.327827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0.109765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-26" w:right="1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2.986630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0.0051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@TREND("1981")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0.025233</w:t>
                        </w:r>
                      </w:p>
                    </w:tc>
                    <w:tc>
                      <w:tcPr>
                        <w:tcW w:w="149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0.024106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-26" w:right="1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1.046738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0.3024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R-squared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0.041070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0.225057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Adjusted R-squared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-0.013726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S.D.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0.278729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S.E.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regression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0.280635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Akaike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criterion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0.372134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resid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2.756463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79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Schwarz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criterion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0.501417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likelihood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-4.070543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Hannan-Quinn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criter.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0.418132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F-statistic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0.749508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79"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Durbin-Watson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1.427220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Prob(F-statistic)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0.480032</w:t>
                        </w:r>
                      </w:p>
                    </w:tc>
                    <w:tc>
                      <w:tcPr>
                        <w:tcW w:w="149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2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8"/>
        <w:gridCol w:w="1195"/>
        <w:gridCol w:w="928"/>
      </w:tblGrid>
      <w:tr>
        <w:trPr>
          <w:trHeight w:val="725" w:hRule="atLeast"/>
        </w:trPr>
        <w:tc>
          <w:tcPr>
            <w:tcW w:w="40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6" w:lineRule="auto"/>
              <w:ind w:right="878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D(LMCAP)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 Linear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 (Automatic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  <w:tc>
          <w:tcPr>
            <w:tcW w:w="212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40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210" w:right="206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207" w:right="136"/>
              <w:jc w:val="center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306" w:hRule="atLeast"/>
        </w:trPr>
        <w:tc>
          <w:tcPr>
            <w:tcW w:w="409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1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-4.683879</w:t>
            </w:r>
          </w:p>
        </w:tc>
        <w:tc>
          <w:tcPr>
            <w:tcW w:w="92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ind w:left="193" w:right="170"/>
              <w:jc w:val="center"/>
              <w:rPr>
                <w:sz w:val="18"/>
              </w:rPr>
            </w:pPr>
            <w:r>
              <w:rPr>
                <w:sz w:val="18"/>
              </w:rPr>
              <w:t>0.0031</w:t>
            </w:r>
          </w:p>
        </w:tc>
      </w:tr>
      <w:tr>
        <w:trPr>
          <w:trHeight w:val="231" w:hRule="atLeast"/>
        </w:trPr>
        <w:tc>
          <w:tcPr>
            <w:tcW w:w="409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129" w:val="left" w:leader="none"/>
              </w:tabs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  <w:tab/>
              <w:t>1% level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-4.226815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4098" w:type="dxa"/>
          </w:tcPr>
          <w:p>
            <w:pPr>
              <w:pStyle w:val="TableParagraph"/>
              <w:spacing w:line="197" w:lineRule="exact" w:before="3"/>
              <w:ind w:right="1331"/>
              <w:jc w:val="right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1195" w:type="dxa"/>
          </w:tcPr>
          <w:p>
            <w:pPr>
              <w:pStyle w:val="TableParagraph"/>
              <w:spacing w:line="197" w:lineRule="exact" w:before="3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-3.536601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40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286"/>
              <w:jc w:val="right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-3.200320</w:t>
            </w:r>
          </w:p>
        </w:tc>
        <w:tc>
          <w:tcPr>
            <w:tcW w:w="92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0"/>
        <w:ind w:left="390" w:right="0" w:firstLine="0"/>
        <w:jc w:val="left"/>
        <w:rPr>
          <w:sz w:val="18"/>
        </w:rPr>
      </w:pPr>
      <w:r>
        <w:rPr>
          <w:sz w:val="18"/>
        </w:rPr>
        <w:t>*MacKinnon</w:t>
      </w:r>
      <w:r>
        <w:rPr>
          <w:spacing w:val="-1"/>
          <w:sz w:val="18"/>
        </w:rPr>
        <w:t> </w:t>
      </w:r>
      <w:r>
        <w:rPr>
          <w:sz w:val="18"/>
        </w:rPr>
        <w:t>(1996)</w:t>
      </w:r>
      <w:r>
        <w:rPr>
          <w:spacing w:val="-3"/>
          <w:sz w:val="18"/>
        </w:rPr>
        <w:t> </w:t>
      </w:r>
      <w:r>
        <w:rPr>
          <w:sz w:val="18"/>
        </w:rPr>
        <w:t>one-sided</w:t>
      </w:r>
      <w:r>
        <w:rPr>
          <w:spacing w:val="-3"/>
          <w:sz w:val="18"/>
        </w:rPr>
        <w:t> </w:t>
      </w:r>
      <w:r>
        <w:rPr>
          <w:sz w:val="18"/>
        </w:rPr>
        <w:t>p-values.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54" w:lineRule="auto" w:before="1"/>
        <w:ind w:left="390" w:right="7845" w:firstLine="0"/>
        <w:jc w:val="left"/>
        <w:rPr>
          <w:sz w:val="18"/>
        </w:rPr>
      </w:pPr>
      <w:r>
        <w:rPr>
          <w:sz w:val="18"/>
        </w:rPr>
        <w:t>Augmented Dickey-Fuller Test Equation</w:t>
      </w:r>
      <w:r>
        <w:rPr>
          <w:spacing w:val="-42"/>
          <w:sz w:val="18"/>
        </w:rPr>
        <w:t> </w:t>
      </w:r>
      <w:r>
        <w:rPr>
          <w:sz w:val="18"/>
        </w:rPr>
        <w:t>Dependent Variable: D(LMCAP,2)</w:t>
      </w:r>
      <w:r>
        <w:rPr>
          <w:spacing w:val="1"/>
          <w:sz w:val="18"/>
        </w:rPr>
        <w:t> </w:t>
      </w:r>
      <w:r>
        <w:rPr>
          <w:sz w:val="18"/>
        </w:rPr>
        <w:t>Method:</w:t>
      </w:r>
      <w:r>
        <w:rPr>
          <w:spacing w:val="-1"/>
          <w:sz w:val="18"/>
        </w:rPr>
        <w:t> </w:t>
      </w:r>
      <w:r>
        <w:rPr>
          <w:sz w:val="18"/>
        </w:rPr>
        <w:t>Least Squares</w:t>
      </w:r>
    </w:p>
    <w:p>
      <w:pPr>
        <w:spacing w:line="254" w:lineRule="auto" w:before="1"/>
        <w:ind w:left="390" w:right="8633" w:firstLine="0"/>
        <w:jc w:val="left"/>
        <w:rPr>
          <w:sz w:val="18"/>
        </w:rPr>
      </w:pPr>
      <w:r>
        <w:rPr>
          <w:sz w:val="18"/>
        </w:rPr>
        <w:t>Date: 12/28/20</w:t>
      </w:r>
      <w:r>
        <w:rPr>
          <w:spacing w:val="1"/>
          <w:sz w:val="18"/>
        </w:rPr>
        <w:t> </w:t>
      </w:r>
      <w:r>
        <w:rPr>
          <w:sz w:val="18"/>
        </w:rPr>
        <w:t>Time: 12:31</w:t>
      </w:r>
      <w:r>
        <w:rPr>
          <w:spacing w:val="1"/>
          <w:sz w:val="18"/>
        </w:rPr>
        <w:t> </w:t>
      </w:r>
      <w:r>
        <w:rPr>
          <w:sz w:val="18"/>
        </w:rPr>
        <w:t>Sample</w:t>
      </w:r>
      <w:r>
        <w:rPr>
          <w:spacing w:val="-3"/>
          <w:sz w:val="18"/>
        </w:rPr>
        <w:t> </w:t>
      </w:r>
      <w:r>
        <w:rPr>
          <w:sz w:val="18"/>
        </w:rPr>
        <w:t>(adjusted):</w:t>
      </w:r>
      <w:r>
        <w:rPr>
          <w:spacing w:val="-3"/>
          <w:sz w:val="18"/>
        </w:rPr>
        <w:t> </w:t>
      </w:r>
      <w:r>
        <w:rPr>
          <w:sz w:val="18"/>
        </w:rPr>
        <w:t>1983</w:t>
      </w:r>
      <w:r>
        <w:rPr>
          <w:spacing w:val="-2"/>
          <w:sz w:val="18"/>
        </w:rPr>
        <w:t> </w:t>
      </w:r>
      <w:r>
        <w:rPr>
          <w:sz w:val="18"/>
        </w:rPr>
        <w:t>2019</w:t>
      </w:r>
    </w:p>
    <w:p>
      <w:pPr>
        <w:spacing w:after="0" w:line="254" w:lineRule="auto"/>
        <w:jc w:val="left"/>
        <w:rPr>
          <w:sz w:val="18"/>
        </w:rPr>
        <w:sectPr>
          <w:pgSz w:w="12240" w:h="15840"/>
          <w:pgMar w:header="0" w:footer="1000" w:top="680" w:bottom="11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153"/>
        <w:gridCol w:w="1479"/>
        <w:gridCol w:w="862"/>
        <w:gridCol w:w="829"/>
      </w:tblGrid>
      <w:tr>
        <w:trPr>
          <w:trHeight w:val="286" w:hRule="atLeast"/>
        </w:trPr>
        <w:tc>
          <w:tcPr>
            <w:tcW w:w="6223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37 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96" w:hRule="atLeast"/>
        </w:trPr>
        <w:tc>
          <w:tcPr>
            <w:tcW w:w="19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81" w:right="17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6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3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2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33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7" w:hRule="atLeast"/>
        </w:trPr>
        <w:tc>
          <w:tcPr>
            <w:tcW w:w="19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389"/>
              <w:rPr>
                <w:sz w:val="18"/>
              </w:rPr>
            </w:pPr>
            <w:r>
              <w:rPr>
                <w:sz w:val="18"/>
              </w:rPr>
              <w:t>D(LMCAP(-1))</w:t>
            </w:r>
          </w:p>
        </w:tc>
        <w:tc>
          <w:tcPr>
            <w:tcW w:w="11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-0.771189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0.164647</w:t>
            </w:r>
          </w:p>
        </w:tc>
        <w:tc>
          <w:tcPr>
            <w:tcW w:w="8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-15"/>
              <w:rPr>
                <w:sz w:val="18"/>
              </w:rPr>
            </w:pPr>
            <w:r>
              <w:rPr>
                <w:sz w:val="18"/>
              </w:rPr>
              <w:t>-4.683879</w:t>
            </w:r>
          </w:p>
        </w:tc>
        <w:tc>
          <w:tcPr>
            <w:tcW w:w="8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0.231648</w:t>
            </w:r>
          </w:p>
        </w:tc>
        <w:tc>
          <w:tcPr>
            <w:tcW w:w="1479" w:type="dxa"/>
          </w:tcPr>
          <w:p>
            <w:pPr>
              <w:pStyle w:val="TableParagraph"/>
              <w:spacing w:line="197" w:lineRule="exact" w:before="3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0.106280</w:t>
            </w:r>
          </w:p>
        </w:tc>
        <w:tc>
          <w:tcPr>
            <w:tcW w:w="862" w:type="dxa"/>
          </w:tcPr>
          <w:p>
            <w:pPr>
              <w:pStyle w:val="TableParagraph"/>
              <w:spacing w:line="197" w:lineRule="exact" w:before="3"/>
              <w:ind w:left="45"/>
              <w:rPr>
                <w:sz w:val="18"/>
              </w:rPr>
            </w:pPr>
            <w:r>
              <w:rPr>
                <w:sz w:val="18"/>
              </w:rPr>
              <w:t>2.179598</w:t>
            </w:r>
          </w:p>
        </w:tc>
        <w:tc>
          <w:tcPr>
            <w:tcW w:w="82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0.0363</w:t>
            </w:r>
          </w:p>
        </w:tc>
      </w:tr>
      <w:tr>
        <w:trPr>
          <w:trHeight w:val="296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-0.002618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0.004296</w:t>
            </w:r>
          </w:p>
        </w:tc>
        <w:tc>
          <w:tcPr>
            <w:tcW w:w="8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-15"/>
              <w:rPr>
                <w:sz w:val="18"/>
              </w:rPr>
            </w:pPr>
            <w:r>
              <w:rPr>
                <w:sz w:val="18"/>
              </w:rPr>
              <w:t>-0.609473</w:t>
            </w: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0.5463</w:t>
            </w:r>
          </w:p>
        </w:tc>
      </w:tr>
      <w:tr>
        <w:trPr>
          <w:trHeight w:val="318" w:hRule="atLeast"/>
        </w:trPr>
        <w:tc>
          <w:tcPr>
            <w:tcW w:w="19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0.393151</w:t>
            </w:r>
          </w:p>
        </w:tc>
        <w:tc>
          <w:tcPr>
            <w:tcW w:w="234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0.004519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0.357454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2"/>
              <w:ind w:left="99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0.347260</w:t>
            </w:r>
          </w:p>
        </w:tc>
      </w:tr>
      <w:tr>
        <w:trPr>
          <w:trHeight w:val="220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0.278360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198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0.357803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2.634469</w:t>
            </w:r>
          </w:p>
        </w:tc>
        <w:tc>
          <w:tcPr>
            <w:tcW w:w="1479" w:type="dxa"/>
          </w:tcPr>
          <w:p>
            <w:pPr>
              <w:pStyle w:val="TableParagraph"/>
              <w:spacing w:line="197" w:lineRule="exact" w:before="3"/>
              <w:ind w:left="81" w:right="87"/>
              <w:jc w:val="center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0.488418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-3.619357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198" w:lineRule="exact" w:before="2"/>
              <w:ind w:left="99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0.403851</w:t>
            </w:r>
          </w:p>
        </w:tc>
      </w:tr>
      <w:tr>
        <w:trPr>
          <w:trHeight w:val="220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11.01357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3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</w:t>
            </w:r>
          </w:p>
        </w:tc>
        <w:tc>
          <w:tcPr>
            <w:tcW w:w="862" w:type="dxa"/>
          </w:tcPr>
          <w:p>
            <w:pPr>
              <w:pStyle w:val="TableParagraph"/>
              <w:spacing w:line="198" w:lineRule="exact" w:before="3"/>
              <w:ind w:left="-18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1.945502</w:t>
            </w:r>
          </w:p>
        </w:tc>
      </w:tr>
      <w:tr>
        <w:trPr>
          <w:trHeight w:val="297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0.000205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0" w:right="1337" w:firstLine="0"/>
        <w:jc w:val="center"/>
        <w:rPr>
          <w:sz w:val="18"/>
        </w:rPr>
      </w:pPr>
      <w:r>
        <w:rPr/>
        <w:pict>
          <v:shape style="position:absolute;margin-left:47.52pt;margin-top:-352.497681pt;width:311pt;height:379.7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4"/>
                    <w:gridCol w:w="1159"/>
                    <w:gridCol w:w="1490"/>
                    <w:gridCol w:w="847"/>
                    <w:gridCol w:w="832"/>
                  </w:tblGrid>
                  <w:tr>
                    <w:trPr>
                      <w:trHeight w:val="210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Null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Hypothesis: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LNOD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unit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Exogenous: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Constant,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Linear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Trend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222" w:type="dxa"/>
                        <w:gridSpan w:val="5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Lag Length: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 (Automatic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based 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SIC, maxlag=9)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t-Statistic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Prob.*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053" w:type="dxa"/>
                        <w:gridSpan w:val="2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Augmented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Dickey-Fuller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statistic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100"/>
                          <w:ind w:left="13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0.954238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 w:before="100"/>
                          <w:ind w:left="1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0.9998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89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critical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values: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1% level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-4.219126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 level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-3.533083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 level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-3.198312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222" w:type="dxa"/>
                        <w:gridSpan w:val="5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*MacKinnon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(1996)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one-sided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p-values.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Augmented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Dickey-Fuller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Equation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Variable: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D(LNOD)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Method: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Squares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12/28/20</w:t>
                        </w:r>
                        <w:r>
                          <w:rPr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Time: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12:32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2" w:type="dxa"/>
                        <w:gridSpan w:val="5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(adjusted):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1982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2019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6222" w:type="dxa"/>
                        <w:gridSpan w:val="5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Included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observations: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38 after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adjustments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6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Variable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Coefficient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79" w:right="1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-26" w:right="1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t-Statistic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3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Prob.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5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LNOD(-1)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0.134059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0.140488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-26" w:right="1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0.954238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0.3465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-0.825071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1.280293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-26" w:right="1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-0.644439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0.5235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@TREND("1981")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-0.038927</w:t>
                        </w:r>
                      </w:p>
                    </w:tc>
                    <w:tc>
                      <w:tcPr>
                        <w:tcW w:w="149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0.024306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-26" w:right="1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-1.601521</w:t>
                        </w:r>
                      </w:p>
                    </w:tc>
                    <w:tc>
                      <w:tcPr>
                        <w:tcW w:w="832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0.1182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R-squared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0.123063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832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0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0.046516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Adjusted R-squared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0.072953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S.D.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0.605109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S.E.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regression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0.582619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Akaike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criterion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1.833090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resid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11.88057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79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Schwarz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criterion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1.962373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Log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likelihood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-31.82870</w:t>
                        </w:r>
                      </w:p>
                    </w:tc>
                    <w:tc>
                      <w:tcPr>
                        <w:tcW w:w="2337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Hannan-Quinn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criter.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1.879088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F-statistic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2.455833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79"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Durbin-Watson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1.576312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Prob(F-statistic)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0.100448</w:t>
                        </w:r>
                      </w:p>
                    </w:tc>
                    <w:tc>
                      <w:tcPr>
                        <w:tcW w:w="149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32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1787"/>
        <w:gridCol w:w="1737"/>
        <w:gridCol w:w="928"/>
      </w:tblGrid>
      <w:tr>
        <w:trPr>
          <w:trHeight w:val="208" w:hRule="atLeast"/>
        </w:trPr>
        <w:tc>
          <w:tcPr>
            <w:tcW w:w="6222" w:type="dxa"/>
            <w:gridSpan w:val="4"/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D(LNOD) has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19" w:hRule="atLeast"/>
        </w:trPr>
        <w:tc>
          <w:tcPr>
            <w:tcW w:w="6222" w:type="dxa"/>
            <w:gridSpan w:val="4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97" w:hRule="atLeast"/>
        </w:trPr>
        <w:tc>
          <w:tcPr>
            <w:tcW w:w="6222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 (Automatic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</w:tr>
      <w:tr>
        <w:trPr>
          <w:trHeight w:val="394" w:hRule="atLeast"/>
        </w:trPr>
        <w:tc>
          <w:tcPr>
            <w:tcW w:w="17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207" w:right="138"/>
              <w:jc w:val="center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308" w:hRule="atLeast"/>
        </w:trPr>
        <w:tc>
          <w:tcPr>
            <w:tcW w:w="3557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37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-3.600182</w:t>
            </w:r>
          </w:p>
        </w:tc>
        <w:tc>
          <w:tcPr>
            <w:tcW w:w="92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ind w:left="191" w:right="170"/>
              <w:jc w:val="center"/>
              <w:rPr>
                <w:sz w:val="18"/>
              </w:rPr>
            </w:pPr>
            <w:r>
              <w:rPr>
                <w:sz w:val="18"/>
              </w:rPr>
              <w:t>0.0435</w:t>
            </w:r>
          </w:p>
        </w:tc>
      </w:tr>
      <w:tr>
        <w:trPr>
          <w:trHeight w:val="218" w:hRule="atLeast"/>
        </w:trPr>
        <w:tc>
          <w:tcPr>
            <w:tcW w:w="1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left="359"/>
              <w:rPr>
                <w:sz w:val="18"/>
              </w:rPr>
            </w:pPr>
            <w:r>
              <w:rPr>
                <w:sz w:val="18"/>
              </w:rPr>
              <w:t>1% level</w:t>
            </w:r>
          </w:p>
        </w:tc>
        <w:tc>
          <w:tcPr>
            <w:tcW w:w="17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11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-4.226815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0" w:footer="1000" w:top="680" w:bottom="124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153"/>
        <w:gridCol w:w="1164"/>
        <w:gridCol w:w="1148"/>
        <w:gridCol w:w="859"/>
      </w:tblGrid>
      <w:tr>
        <w:trPr>
          <w:trHeight w:val="210" w:hRule="atLeast"/>
        </w:trPr>
        <w:tc>
          <w:tcPr>
            <w:tcW w:w="19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190" w:lineRule="exact"/>
              <w:ind w:left="229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-3.536601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116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-3.200320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224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</w:tr>
      <w:tr>
        <w:trPr>
          <w:trHeight w:val="440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</w:tr>
      <w:tr>
        <w:trPr>
          <w:trHeight w:val="220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D(LNOD,2)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12/28/20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12:32</w:t>
            </w:r>
          </w:p>
        </w:tc>
      </w:tr>
      <w:tr>
        <w:trPr>
          <w:trHeight w:val="220" w:hRule="atLeast"/>
        </w:trPr>
        <w:tc>
          <w:tcPr>
            <w:tcW w:w="6224" w:type="dxa"/>
            <w:gridSpan w:val="5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</w:tr>
      <w:tr>
        <w:trPr>
          <w:trHeight w:val="297" w:hRule="atLeast"/>
        </w:trPr>
        <w:tc>
          <w:tcPr>
            <w:tcW w:w="6224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37 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94" w:hRule="atLeast"/>
        </w:trPr>
        <w:tc>
          <w:tcPr>
            <w:tcW w:w="19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6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14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108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62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7" w:hRule="atLeast"/>
        </w:trPr>
        <w:tc>
          <w:tcPr>
            <w:tcW w:w="19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449"/>
              <w:rPr>
                <w:sz w:val="18"/>
              </w:rPr>
            </w:pPr>
            <w:r>
              <w:rPr>
                <w:sz w:val="18"/>
              </w:rPr>
              <w:t>D(LNOD(-1))</w:t>
            </w:r>
          </w:p>
        </w:tc>
        <w:tc>
          <w:tcPr>
            <w:tcW w:w="11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-0.981259</w:t>
            </w:r>
          </w:p>
        </w:tc>
        <w:tc>
          <w:tcPr>
            <w:tcW w:w="116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0.272558</w:t>
            </w:r>
          </w:p>
        </w:tc>
        <w:tc>
          <w:tcPr>
            <w:tcW w:w="114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-3.600182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0.0010</w:t>
            </w:r>
          </w:p>
        </w:tc>
      </w:tr>
      <w:tr>
        <w:trPr>
          <w:trHeight w:val="220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3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0.423201</w:t>
            </w:r>
          </w:p>
        </w:tc>
        <w:tc>
          <w:tcPr>
            <w:tcW w:w="1164" w:type="dxa"/>
          </w:tcPr>
          <w:p>
            <w:pPr>
              <w:pStyle w:val="TableParagraph"/>
              <w:spacing w:line="198" w:lineRule="exact" w:before="3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0.217411</w:t>
            </w:r>
          </w:p>
        </w:tc>
        <w:tc>
          <w:tcPr>
            <w:tcW w:w="1148" w:type="dxa"/>
          </w:tcPr>
          <w:p>
            <w:pPr>
              <w:pStyle w:val="TableParagraph"/>
              <w:spacing w:line="198" w:lineRule="exact" w:before="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1.946553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0.0599</w:t>
            </w:r>
          </w:p>
        </w:tc>
      </w:tr>
      <w:tr>
        <w:trPr>
          <w:trHeight w:val="297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-0.018864</w:t>
            </w:r>
          </w:p>
        </w:tc>
        <w:tc>
          <w:tcPr>
            <w:tcW w:w="116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0.009283</w:t>
            </w:r>
          </w:p>
        </w:tc>
        <w:tc>
          <w:tcPr>
            <w:tcW w:w="114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-2.032091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0.0500</w:t>
            </w:r>
          </w:p>
        </w:tc>
      </w:tr>
      <w:tr>
        <w:trPr>
          <w:trHeight w:val="318" w:hRule="atLeast"/>
        </w:trPr>
        <w:tc>
          <w:tcPr>
            <w:tcW w:w="19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0.307435</w:t>
            </w:r>
          </w:p>
        </w:tc>
        <w:tc>
          <w:tcPr>
            <w:tcW w:w="2312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-0.076707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0.266696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line="197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9" w:type="dxa"/>
          </w:tcPr>
          <w:p>
            <w:pPr>
              <w:pStyle w:val="TableParagraph"/>
              <w:spacing w:line="197" w:lineRule="exact"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0.694457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0.594685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line="198" w:lineRule="exact" w:before="2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1.876036</w:t>
            </w:r>
          </w:p>
        </w:tc>
      </w:tr>
      <w:tr>
        <w:trPr>
          <w:trHeight w:val="220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12.02412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line="198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2.006651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-31.70667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line="197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59" w:type="dxa"/>
          </w:tcPr>
          <w:p>
            <w:pPr>
              <w:pStyle w:val="TableParagraph"/>
              <w:spacing w:line="197" w:lineRule="exact" w:before="3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1.922084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7.546420</w:t>
            </w:r>
          </w:p>
        </w:tc>
        <w:tc>
          <w:tcPr>
            <w:tcW w:w="2312" w:type="dxa"/>
            <w:gridSpan w:val="2"/>
          </w:tcPr>
          <w:p>
            <w:pPr>
              <w:pStyle w:val="TableParagraph"/>
              <w:spacing w:line="198" w:lineRule="exact" w:before="2"/>
              <w:ind w:left="99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1.459340</w:t>
            </w:r>
          </w:p>
        </w:tc>
      </w:tr>
      <w:tr>
        <w:trPr>
          <w:trHeight w:val="297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0.001940</w:t>
            </w:r>
          </w:p>
        </w:tc>
        <w:tc>
          <w:tcPr>
            <w:tcW w:w="231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159"/>
        <w:gridCol w:w="1473"/>
        <w:gridCol w:w="838"/>
        <w:gridCol w:w="859"/>
      </w:tblGrid>
      <w:tr>
        <w:trPr>
          <w:trHeight w:val="208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1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97" w:hRule="atLeast"/>
        </w:trPr>
        <w:tc>
          <w:tcPr>
            <w:tcW w:w="6223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 (Automatic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</w:tr>
      <w:tr>
        <w:trPr>
          <w:trHeight w:val="394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1299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190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308" w:hRule="atLeast"/>
        </w:trPr>
        <w:tc>
          <w:tcPr>
            <w:tcW w:w="3053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311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ind w:left="1275"/>
              <w:rPr>
                <w:sz w:val="18"/>
              </w:rPr>
            </w:pPr>
            <w:r>
              <w:rPr>
                <w:sz w:val="18"/>
              </w:rPr>
              <w:t>-1.486042</w:t>
            </w:r>
          </w:p>
        </w:tc>
        <w:tc>
          <w:tcPr>
            <w:tcW w:w="85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ind w:left="157"/>
              <w:rPr>
                <w:sz w:val="18"/>
              </w:rPr>
            </w:pPr>
            <w:r>
              <w:rPr>
                <w:sz w:val="18"/>
              </w:rPr>
              <w:t>0.8159</w:t>
            </w:r>
          </w:p>
        </w:tc>
      </w:tr>
      <w:tr>
        <w:trPr>
          <w:trHeight w:val="230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7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left="235"/>
              <w:rPr>
                <w:sz w:val="18"/>
              </w:rPr>
            </w:pPr>
            <w:r>
              <w:rPr>
                <w:sz w:val="18"/>
              </w:rPr>
              <w:t>1% level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left="1275"/>
              <w:rPr>
                <w:sz w:val="18"/>
              </w:rPr>
            </w:pPr>
            <w:r>
              <w:rPr>
                <w:sz w:val="18"/>
              </w:rPr>
              <w:t>-4.234972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2"/>
              <w:ind w:left="235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98" w:lineRule="exact" w:before="2"/>
              <w:ind w:left="1275"/>
              <w:rPr>
                <w:sz w:val="18"/>
              </w:rPr>
            </w:pPr>
            <w:r>
              <w:rPr>
                <w:sz w:val="18"/>
              </w:rPr>
              <w:t>-3.540328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89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231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1275"/>
              <w:rPr>
                <w:sz w:val="18"/>
              </w:rPr>
            </w:pPr>
            <w:r>
              <w:rPr>
                <w:sz w:val="18"/>
              </w:rPr>
              <w:t>-3.202445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223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before="100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</w:tr>
      <w:tr>
        <w:trPr>
          <w:trHeight w:val="440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</w:tr>
      <w:tr>
        <w:trPr>
          <w:trHeight w:val="220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D(LRGDP)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12/28/20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12:33</w:t>
            </w:r>
          </w:p>
        </w:tc>
      </w:tr>
      <w:tr>
        <w:trPr>
          <w:trHeight w:val="220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</w:tr>
      <w:tr>
        <w:trPr>
          <w:trHeight w:val="297" w:hRule="atLeast"/>
        </w:trPr>
        <w:tc>
          <w:tcPr>
            <w:tcW w:w="6223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36 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94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3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-9" w:right="107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6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7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530"/>
              <w:rPr>
                <w:sz w:val="18"/>
              </w:rPr>
            </w:pPr>
            <w:r>
              <w:rPr>
                <w:sz w:val="18"/>
              </w:rPr>
              <w:t>LRGDP(-1)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-0.081865</w:t>
            </w:r>
          </w:p>
        </w:tc>
        <w:tc>
          <w:tcPr>
            <w:tcW w:w="14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372"/>
              <w:rPr>
                <w:sz w:val="18"/>
              </w:rPr>
            </w:pPr>
            <w:r>
              <w:rPr>
                <w:sz w:val="18"/>
              </w:rPr>
              <w:t>0.055089</w:t>
            </w:r>
          </w:p>
        </w:tc>
        <w:tc>
          <w:tcPr>
            <w:tcW w:w="8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-9" w:right="109"/>
              <w:jc w:val="right"/>
              <w:rPr>
                <w:sz w:val="18"/>
              </w:rPr>
            </w:pPr>
            <w:r>
              <w:rPr>
                <w:sz w:val="18"/>
              </w:rPr>
              <w:t>-1.486042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0.1474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ind w:left="406"/>
              <w:rPr>
                <w:sz w:val="18"/>
              </w:rPr>
            </w:pPr>
            <w:r>
              <w:rPr>
                <w:sz w:val="18"/>
              </w:rPr>
              <w:t>D(LRGDP(-1))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0.430864</w:t>
            </w:r>
          </w:p>
        </w:tc>
        <w:tc>
          <w:tcPr>
            <w:tcW w:w="1473" w:type="dxa"/>
          </w:tcPr>
          <w:p>
            <w:pPr>
              <w:pStyle w:val="TableParagraph"/>
              <w:spacing w:line="198" w:lineRule="exact" w:before="3"/>
              <w:ind w:left="372"/>
              <w:rPr>
                <w:sz w:val="18"/>
              </w:rPr>
            </w:pPr>
            <w:r>
              <w:rPr>
                <w:sz w:val="18"/>
              </w:rPr>
              <w:t>0.155857</w:t>
            </w:r>
          </w:p>
        </w:tc>
        <w:tc>
          <w:tcPr>
            <w:tcW w:w="838" w:type="dxa"/>
          </w:tcPr>
          <w:p>
            <w:pPr>
              <w:pStyle w:val="TableParagraph"/>
              <w:spacing w:line="198" w:lineRule="exact" w:before="3"/>
              <w:ind w:left="-9" w:right="109"/>
              <w:jc w:val="right"/>
              <w:rPr>
                <w:sz w:val="18"/>
              </w:rPr>
            </w:pPr>
            <w:r>
              <w:rPr>
                <w:sz w:val="18"/>
              </w:rPr>
              <w:t>2.764477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0.0095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7" w:lineRule="exact" w:before="3"/>
              <w:ind w:left="406"/>
              <w:rPr>
                <w:sz w:val="18"/>
              </w:rPr>
            </w:pPr>
            <w:r>
              <w:rPr>
                <w:sz w:val="18"/>
              </w:rPr>
              <w:t>D(LRGDP(-2))</w:t>
            </w: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0.013870</w:t>
            </w:r>
          </w:p>
        </w:tc>
        <w:tc>
          <w:tcPr>
            <w:tcW w:w="1473" w:type="dxa"/>
          </w:tcPr>
          <w:p>
            <w:pPr>
              <w:pStyle w:val="TableParagraph"/>
              <w:spacing w:line="197" w:lineRule="exact" w:before="3"/>
              <w:ind w:left="372"/>
              <w:rPr>
                <w:sz w:val="18"/>
              </w:rPr>
            </w:pPr>
            <w:r>
              <w:rPr>
                <w:sz w:val="18"/>
              </w:rPr>
              <w:t>0.156963</w:t>
            </w:r>
          </w:p>
        </w:tc>
        <w:tc>
          <w:tcPr>
            <w:tcW w:w="838" w:type="dxa"/>
          </w:tcPr>
          <w:p>
            <w:pPr>
              <w:pStyle w:val="TableParagraph"/>
              <w:spacing w:line="197" w:lineRule="exact" w:before="3"/>
              <w:ind w:left="-9" w:right="109"/>
              <w:jc w:val="right"/>
              <w:rPr>
                <w:sz w:val="18"/>
              </w:rPr>
            </w:pPr>
            <w:r>
              <w:rPr>
                <w:sz w:val="18"/>
              </w:rPr>
              <w:t>0.088362</w:t>
            </w:r>
          </w:p>
        </w:tc>
        <w:tc>
          <w:tcPr>
            <w:tcW w:w="85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0.9302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0.786451</w:t>
            </w:r>
          </w:p>
        </w:tc>
        <w:tc>
          <w:tcPr>
            <w:tcW w:w="1473" w:type="dxa"/>
          </w:tcPr>
          <w:p>
            <w:pPr>
              <w:pStyle w:val="TableParagraph"/>
              <w:spacing w:line="198" w:lineRule="exact" w:before="2"/>
              <w:ind w:left="372"/>
              <w:rPr>
                <w:sz w:val="18"/>
              </w:rPr>
            </w:pPr>
            <w:r>
              <w:rPr>
                <w:sz w:val="18"/>
              </w:rPr>
              <w:t>0.509333</w:t>
            </w:r>
          </w:p>
        </w:tc>
        <w:tc>
          <w:tcPr>
            <w:tcW w:w="838" w:type="dxa"/>
          </w:tcPr>
          <w:p>
            <w:pPr>
              <w:pStyle w:val="TableParagraph"/>
              <w:spacing w:line="198" w:lineRule="exact" w:before="2"/>
              <w:ind w:left="-9" w:right="109"/>
              <w:jc w:val="right"/>
              <w:rPr>
                <w:sz w:val="18"/>
              </w:rPr>
            </w:pPr>
            <w:r>
              <w:rPr>
                <w:sz w:val="18"/>
              </w:rPr>
              <w:t>1.544081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0.1327</w:t>
            </w:r>
          </w:p>
        </w:tc>
      </w:tr>
      <w:tr>
        <w:trPr>
          <w:trHeight w:val="297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0.004083</w:t>
            </w:r>
          </w:p>
        </w:tc>
        <w:tc>
          <w:tcPr>
            <w:tcW w:w="14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372"/>
              <w:rPr>
                <w:sz w:val="18"/>
              </w:rPr>
            </w:pPr>
            <w:r>
              <w:rPr>
                <w:sz w:val="18"/>
              </w:rPr>
              <w:t>0.002892</w:t>
            </w:r>
          </w:p>
        </w:tc>
        <w:tc>
          <w:tcPr>
            <w:tcW w:w="8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-9" w:right="109"/>
              <w:jc w:val="right"/>
              <w:rPr>
                <w:sz w:val="18"/>
              </w:rPr>
            </w:pPr>
            <w:r>
              <w:rPr>
                <w:sz w:val="18"/>
              </w:rPr>
              <w:t>1.411674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0.1680</w:t>
            </w:r>
          </w:p>
        </w:tc>
      </w:tr>
      <w:tr>
        <w:trPr>
          <w:trHeight w:val="317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0.297816</w:t>
            </w:r>
          </w:p>
        </w:tc>
        <w:tc>
          <w:tcPr>
            <w:tcW w:w="231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164"/>
              <w:rPr>
                <w:sz w:val="18"/>
              </w:rPr>
            </w:pPr>
            <w:r>
              <w:rPr>
                <w:sz w:val="18"/>
              </w:rPr>
              <w:t>0.045552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0.207211</w:t>
            </w:r>
          </w:p>
        </w:tc>
        <w:tc>
          <w:tcPr>
            <w:tcW w:w="1473" w:type="dxa"/>
          </w:tcPr>
          <w:p>
            <w:pPr>
              <w:pStyle w:val="TableParagraph"/>
              <w:spacing w:line="198" w:lineRule="exact" w:before="3"/>
              <w:ind w:left="99" w:right="-15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3"/>
              <w:ind w:left="164"/>
              <w:rPr>
                <w:sz w:val="18"/>
              </w:rPr>
            </w:pPr>
            <w:r>
              <w:rPr>
                <w:sz w:val="18"/>
              </w:rPr>
              <w:t>0.036386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0.032398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97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9" w:type="dxa"/>
          </w:tcPr>
          <w:p>
            <w:pPr>
              <w:pStyle w:val="TableParagraph"/>
              <w:spacing w:line="197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-3.893215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0.032538</w:t>
            </w:r>
          </w:p>
        </w:tc>
        <w:tc>
          <w:tcPr>
            <w:tcW w:w="1473" w:type="dxa"/>
          </w:tcPr>
          <w:p>
            <w:pPr>
              <w:pStyle w:val="TableParagraph"/>
              <w:spacing w:line="198" w:lineRule="exact" w:before="2"/>
              <w:ind w:left="99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2"/>
              <w:ind w:left="104"/>
              <w:rPr>
                <w:sz w:val="18"/>
              </w:rPr>
            </w:pPr>
            <w:r>
              <w:rPr>
                <w:sz w:val="18"/>
              </w:rPr>
              <w:t>-3.673282</w:t>
            </w:r>
          </w:p>
        </w:tc>
      </w:tr>
      <w:tr>
        <w:trPr>
          <w:trHeight w:val="210" w:hRule="atLeast"/>
        </w:trPr>
        <w:tc>
          <w:tcPr>
            <w:tcW w:w="1894" w:type="dxa"/>
          </w:tcPr>
          <w:p>
            <w:pPr>
              <w:pStyle w:val="TableParagraph"/>
              <w:spacing w:line="187" w:lineRule="exact" w:before="3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59" w:type="dxa"/>
          </w:tcPr>
          <w:p>
            <w:pPr>
              <w:pStyle w:val="TableParagraph"/>
              <w:spacing w:line="18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75.07787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87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 w:before="3"/>
              <w:ind w:left="104"/>
              <w:rPr>
                <w:sz w:val="18"/>
              </w:rPr>
            </w:pPr>
            <w:r>
              <w:rPr>
                <w:sz w:val="18"/>
              </w:rPr>
              <w:t>-3.816453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00" w:top="680" w:bottom="11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1328"/>
        <w:gridCol w:w="1996"/>
        <w:gridCol w:w="1174"/>
      </w:tblGrid>
      <w:tr>
        <w:trPr>
          <w:trHeight w:val="210" w:hRule="atLeast"/>
        </w:trPr>
        <w:tc>
          <w:tcPr>
            <w:tcW w:w="1724" w:type="dxa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328" w:type="dxa"/>
          </w:tcPr>
          <w:p>
            <w:pPr>
              <w:pStyle w:val="TableParagraph"/>
              <w:spacing w:line="190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3.286986</w:t>
            </w:r>
          </w:p>
        </w:tc>
        <w:tc>
          <w:tcPr>
            <w:tcW w:w="1996" w:type="dxa"/>
          </w:tcPr>
          <w:p>
            <w:pPr>
              <w:pStyle w:val="TableParagraph"/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74" w:type="dxa"/>
          </w:tcPr>
          <w:p>
            <w:pPr>
              <w:pStyle w:val="TableParagraph"/>
              <w:spacing w:line="190" w:lineRule="exact"/>
              <w:ind w:left="480"/>
              <w:rPr>
                <w:sz w:val="18"/>
              </w:rPr>
            </w:pPr>
            <w:r>
              <w:rPr>
                <w:sz w:val="18"/>
              </w:rPr>
              <w:t>1.939756</w:t>
            </w:r>
          </w:p>
        </w:tc>
      </w:tr>
      <w:tr>
        <w:trPr>
          <w:trHeight w:val="297" w:hRule="atLeast"/>
        </w:trPr>
        <w:tc>
          <w:tcPr>
            <w:tcW w:w="17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3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0.023412</w:t>
            </w:r>
          </w:p>
        </w:tc>
        <w:tc>
          <w:tcPr>
            <w:tcW w:w="199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1337" w:firstLine="0"/>
        <w:jc w:val="center"/>
        <w:rPr>
          <w:sz w:val="18"/>
        </w:rPr>
      </w:pPr>
      <w:r>
        <w:rPr/>
        <w:pict>
          <v:shape style="position:absolute;margin-left:47.52pt;margin-top:-352.347656pt;width:311pt;height:379.6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4"/>
                    <w:gridCol w:w="1159"/>
                    <w:gridCol w:w="1490"/>
                    <w:gridCol w:w="821"/>
                    <w:gridCol w:w="859"/>
                  </w:tblGrid>
                  <w:tr>
                    <w:trPr>
                      <w:trHeight w:val="208" w:hRule="atLeast"/>
                    </w:trPr>
                    <w:tc>
                      <w:tcPr>
                        <w:tcW w:w="6223" w:type="dxa"/>
                        <w:gridSpan w:val="5"/>
                      </w:tcPr>
                      <w:p>
                        <w:pPr>
                          <w:pStyle w:val="TableParagraph"/>
                          <w:spacing w:line="18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Null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Hypothesis: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D(LRGDP) has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3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Exogenous: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Constant,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Linear Trend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223" w:type="dxa"/>
                        <w:gridSpan w:val="5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Lag Length: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0 (Automatic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based 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SIC, maxlag=9)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t-Statistic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Prob.*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3053" w:type="dxa"/>
                        <w:gridSpan w:val="2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Augmented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Dickey-Fuller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statistic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2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-3.351691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double" w:sz="2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02"/>
                          <w:ind w:left="15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0.0538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9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critical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values: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4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1% level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4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-4.226815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5% level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-3.536601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10% level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-3.200320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223" w:type="dxa"/>
                        <w:gridSpan w:val="5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*MacKinnon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(1996)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one-sided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p-values.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6223" w:type="dxa"/>
                        <w:gridSpan w:val="5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9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Augmented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Dickey-Fuller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Equation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223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Variable: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D(LRGDP,2)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Method: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Squares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6223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12/28/20</w:t>
                        </w:r>
                        <w:r>
                          <w:rPr>
                            <w:spacing w:val="4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Time: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12:33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223" w:type="dxa"/>
                        <w:gridSpan w:val="5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(adjusted):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1983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2019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6223" w:type="dxa"/>
                        <w:gridSpan w:val="5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Included observations: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37 after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adjustments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6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Variable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9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Coefficient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79" w:right="1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-26"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t-Statistic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left="3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Prob.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4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D(LRGDP(-1))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-0.492987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0.147086</w:t>
                        </w:r>
                      </w:p>
                    </w:tc>
                    <w:tc>
                      <w:tcPr>
                        <w:tcW w:w="821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-26"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-3.351691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0.0020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2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0.017240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0.012803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-26"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1.346584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0.1870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@TREND("1981")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0.000206</w:t>
                        </w:r>
                      </w:p>
                    </w:tc>
                    <w:tc>
                      <w:tcPr>
                        <w:tcW w:w="149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9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0.000576</w:t>
                        </w:r>
                      </w:p>
                    </w:tc>
                    <w:tc>
                      <w:tcPr>
                        <w:tcW w:w="821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-26" w:right="10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0.357538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0.7229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894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R-squared</w:t>
                        </w:r>
                      </w:p>
                    </w:tc>
                    <w:tc>
                      <w:tcPr>
                        <w:tcW w:w="11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0.254827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00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0.001096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Adjusted R-squared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0.210993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S.D.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0.040323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S.E.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regression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0.035817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Akaike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criterion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-3.743182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resid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0.043617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79" w:right="9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Schwarz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criterion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8" w:lineRule="exact" w:before="3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-3.612567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Log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likelihood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72.24886</w:t>
                        </w:r>
                      </w:p>
                    </w:tc>
                    <w:tc>
                      <w:tcPr>
                        <w:tcW w:w="2311" w:type="dxa"/>
                        <w:gridSpan w:val="2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Hannan-Quinn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criter.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7" w:lineRule="exact" w:before="3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-3.697134</w:t>
                        </w: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F-statistic</w:t>
                        </w:r>
                      </w:p>
                    </w:tc>
                    <w:tc>
                      <w:tcPr>
                        <w:tcW w:w="11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5.813496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79" w:righ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Durbin-Watson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8" w:lineRule="exact" w:before="2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1.941298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894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Prob(F-statistic)</w:t>
                        </w:r>
                      </w:p>
                    </w:tc>
                    <w:tc>
                      <w:tcPr>
                        <w:tcW w:w="11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10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0.006736</w:t>
                        </w:r>
                      </w:p>
                    </w:tc>
                    <w:tc>
                      <w:tcPr>
                        <w:tcW w:w="149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21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9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8"/>
        <w:gridCol w:w="1195"/>
        <w:gridCol w:w="928"/>
      </w:tblGrid>
      <w:tr>
        <w:trPr>
          <w:trHeight w:val="725" w:hRule="atLeast"/>
        </w:trPr>
        <w:tc>
          <w:tcPr>
            <w:tcW w:w="40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6" w:lineRule="auto"/>
              <w:ind w:right="1288"/>
              <w:rPr>
                <w:sz w:val="18"/>
              </w:rPr>
            </w:pPr>
            <w:r>
              <w:rPr>
                <w:sz w:val="18"/>
              </w:rPr>
              <w:t>Null Hypothesis: LVST has a unit root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  <w:tc>
          <w:tcPr>
            <w:tcW w:w="212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4" w:hRule="atLeast"/>
        </w:trPr>
        <w:tc>
          <w:tcPr>
            <w:tcW w:w="40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210" w:right="206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2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207" w:right="136"/>
              <w:jc w:val="center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308" w:hRule="atLeast"/>
        </w:trPr>
        <w:tc>
          <w:tcPr>
            <w:tcW w:w="409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1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-0.315339</w:t>
            </w:r>
          </w:p>
        </w:tc>
        <w:tc>
          <w:tcPr>
            <w:tcW w:w="92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2"/>
              <w:ind w:left="193" w:right="170"/>
              <w:jc w:val="center"/>
              <w:rPr>
                <w:sz w:val="18"/>
              </w:rPr>
            </w:pPr>
            <w:r>
              <w:rPr>
                <w:sz w:val="18"/>
              </w:rPr>
              <w:t>0.9873</w:t>
            </w:r>
          </w:p>
        </w:tc>
      </w:tr>
      <w:tr>
        <w:trPr>
          <w:trHeight w:val="230" w:hRule="atLeast"/>
        </w:trPr>
        <w:tc>
          <w:tcPr>
            <w:tcW w:w="409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129" w:val="left" w:leader="none"/>
              </w:tabs>
              <w:spacing w:line="197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  <w:tab/>
              <w:t>1% level</w:t>
            </w:r>
          </w:p>
        </w:tc>
        <w:tc>
          <w:tcPr>
            <w:tcW w:w="11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7" w:lineRule="exact" w:before="14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-4.219126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4098" w:type="dxa"/>
          </w:tcPr>
          <w:p>
            <w:pPr>
              <w:pStyle w:val="TableParagraph"/>
              <w:spacing w:line="198" w:lineRule="exact" w:before="2"/>
              <w:ind w:right="1331"/>
              <w:jc w:val="right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1195" w:type="dxa"/>
          </w:tcPr>
          <w:p>
            <w:pPr>
              <w:pStyle w:val="TableParagraph"/>
              <w:spacing w:line="198" w:lineRule="exact" w:before="2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-3.533083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40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286"/>
              <w:jc w:val="right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0" w:right="210"/>
              <w:jc w:val="center"/>
              <w:rPr>
                <w:sz w:val="18"/>
              </w:rPr>
            </w:pPr>
            <w:r>
              <w:rPr>
                <w:sz w:val="18"/>
              </w:rPr>
              <w:t>-3.198312</w:t>
            </w:r>
          </w:p>
        </w:tc>
        <w:tc>
          <w:tcPr>
            <w:tcW w:w="92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08"/>
        <w:ind w:left="390" w:right="0" w:firstLine="0"/>
        <w:jc w:val="left"/>
        <w:rPr>
          <w:sz w:val="18"/>
        </w:rPr>
      </w:pPr>
      <w:r>
        <w:rPr>
          <w:sz w:val="18"/>
        </w:rPr>
        <w:t>*MacKinnon</w:t>
      </w:r>
      <w:r>
        <w:rPr>
          <w:spacing w:val="-1"/>
          <w:sz w:val="18"/>
        </w:rPr>
        <w:t> </w:t>
      </w:r>
      <w:r>
        <w:rPr>
          <w:sz w:val="18"/>
        </w:rPr>
        <w:t>(1996)</w:t>
      </w:r>
      <w:r>
        <w:rPr>
          <w:spacing w:val="-3"/>
          <w:sz w:val="18"/>
        </w:rPr>
        <w:t> </w:t>
      </w:r>
      <w:r>
        <w:rPr>
          <w:sz w:val="18"/>
        </w:rPr>
        <w:t>one-sided</w:t>
      </w:r>
      <w:r>
        <w:rPr>
          <w:spacing w:val="-3"/>
          <w:sz w:val="18"/>
        </w:rPr>
        <w:t> </w:t>
      </w:r>
      <w:r>
        <w:rPr>
          <w:sz w:val="18"/>
        </w:rPr>
        <w:t>p-values.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56" w:lineRule="auto" w:before="0"/>
        <w:ind w:left="390" w:right="7845" w:firstLine="0"/>
        <w:jc w:val="left"/>
        <w:rPr>
          <w:sz w:val="18"/>
        </w:rPr>
      </w:pPr>
      <w:r>
        <w:rPr>
          <w:sz w:val="18"/>
        </w:rPr>
        <w:t>Augmented Dickey-Fuller Test Equation</w:t>
      </w:r>
      <w:r>
        <w:rPr>
          <w:spacing w:val="-42"/>
          <w:sz w:val="18"/>
        </w:rPr>
        <w:t> </w:t>
      </w:r>
      <w:r>
        <w:rPr>
          <w:sz w:val="18"/>
        </w:rPr>
        <w:t>Dependent</w:t>
      </w:r>
      <w:r>
        <w:rPr>
          <w:spacing w:val="-1"/>
          <w:sz w:val="18"/>
        </w:rPr>
        <w:t> </w:t>
      </w:r>
      <w:r>
        <w:rPr>
          <w:sz w:val="18"/>
        </w:rPr>
        <w:t>Variable:</w:t>
      </w:r>
      <w:r>
        <w:rPr>
          <w:spacing w:val="-2"/>
          <w:sz w:val="18"/>
        </w:rPr>
        <w:t> </w:t>
      </w:r>
      <w:r>
        <w:rPr>
          <w:sz w:val="18"/>
        </w:rPr>
        <w:t>D(LVST)</w:t>
      </w:r>
    </w:p>
    <w:p>
      <w:pPr>
        <w:spacing w:line="206" w:lineRule="exact" w:before="0"/>
        <w:ind w:left="390" w:right="0" w:firstLine="0"/>
        <w:jc w:val="left"/>
        <w:rPr>
          <w:sz w:val="18"/>
        </w:rPr>
      </w:pPr>
      <w:r>
        <w:rPr>
          <w:sz w:val="18"/>
        </w:rPr>
        <w:t>Method:</w:t>
      </w:r>
      <w:r>
        <w:rPr>
          <w:spacing w:val="-2"/>
          <w:sz w:val="18"/>
        </w:rPr>
        <w:t> </w:t>
      </w:r>
      <w:r>
        <w:rPr>
          <w:sz w:val="18"/>
        </w:rPr>
        <w:t>Least</w:t>
      </w:r>
      <w:r>
        <w:rPr>
          <w:spacing w:val="-2"/>
          <w:sz w:val="18"/>
        </w:rPr>
        <w:t> </w:t>
      </w:r>
      <w:r>
        <w:rPr>
          <w:sz w:val="18"/>
        </w:rPr>
        <w:t>Squares</w:t>
      </w:r>
    </w:p>
    <w:p>
      <w:pPr>
        <w:spacing w:line="256" w:lineRule="auto" w:before="12"/>
        <w:ind w:left="390" w:right="8633" w:firstLine="0"/>
        <w:jc w:val="left"/>
        <w:rPr>
          <w:sz w:val="18"/>
        </w:rPr>
      </w:pPr>
      <w:r>
        <w:rPr>
          <w:sz w:val="18"/>
        </w:rPr>
        <w:t>Date: 12/28/20</w:t>
      </w:r>
      <w:r>
        <w:rPr>
          <w:spacing w:val="1"/>
          <w:sz w:val="18"/>
        </w:rPr>
        <w:t> </w:t>
      </w:r>
      <w:r>
        <w:rPr>
          <w:sz w:val="18"/>
        </w:rPr>
        <w:t>Time: 12:33</w:t>
      </w:r>
      <w:r>
        <w:rPr>
          <w:spacing w:val="1"/>
          <w:sz w:val="18"/>
        </w:rPr>
        <w:t> </w:t>
      </w:r>
      <w:r>
        <w:rPr>
          <w:sz w:val="18"/>
        </w:rPr>
        <w:t>Sample</w:t>
      </w:r>
      <w:r>
        <w:rPr>
          <w:spacing w:val="-3"/>
          <w:sz w:val="18"/>
        </w:rPr>
        <w:t> </w:t>
      </w:r>
      <w:r>
        <w:rPr>
          <w:sz w:val="18"/>
        </w:rPr>
        <w:t>(adjusted):</w:t>
      </w:r>
      <w:r>
        <w:rPr>
          <w:spacing w:val="-3"/>
          <w:sz w:val="18"/>
        </w:rPr>
        <w:t> </w:t>
      </w:r>
      <w:r>
        <w:rPr>
          <w:sz w:val="18"/>
        </w:rPr>
        <w:t>1982</w:t>
      </w:r>
      <w:r>
        <w:rPr>
          <w:spacing w:val="-2"/>
          <w:sz w:val="18"/>
        </w:rPr>
        <w:t> </w:t>
      </w:r>
      <w:r>
        <w:rPr>
          <w:sz w:val="18"/>
        </w:rPr>
        <w:t>2019</w:t>
      </w:r>
    </w:p>
    <w:p>
      <w:pPr>
        <w:spacing w:line="206" w:lineRule="exact" w:before="0"/>
        <w:ind w:left="390" w:right="0" w:firstLine="0"/>
        <w:jc w:val="left"/>
        <w:rPr>
          <w:sz w:val="18"/>
        </w:rPr>
      </w:pPr>
      <w:r>
        <w:rPr/>
        <w:pict>
          <v:shape style="position:absolute;margin-left:47.52pt;margin-top:13.941225pt;width:311pt;height:2.2pt;mso-position-horizontal-relative:page;mso-position-vertical-relative:paragraph;z-index:-15715840;mso-wrap-distance-left:0;mso-wrap-distance-right:0" coordorigin="950,279" coordsize="6220,44" path="m3920,308l2914,308,2871,308,2871,308,950,308,950,322,2871,322,2871,322,2914,322,3920,322,3920,308xm3920,279l2914,279,2871,279,2871,279,950,279,950,293,2871,293,2871,293,2914,293,3920,293,3920,279xm5070,308l3963,308,3920,308,3920,322,3963,322,5070,322,5070,308xm5070,279l3963,279,3920,279,3920,293,3963,293,5070,293,5070,279xm7170,308l6263,308,6219,308,5113,308,5070,308,5070,322,5113,322,6219,322,6263,322,7170,322,7170,308xm7170,279l6263,279,6219,279,5113,279,5070,279,5070,293,5113,293,6219,293,6263,293,7170,293,7170,279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Included</w:t>
      </w:r>
      <w:r>
        <w:rPr>
          <w:spacing w:val="-1"/>
          <w:sz w:val="18"/>
        </w:rPr>
        <w:t> </w:t>
      </w:r>
      <w:r>
        <w:rPr>
          <w:sz w:val="18"/>
        </w:rPr>
        <w:t>observations:</w:t>
      </w:r>
      <w:r>
        <w:rPr>
          <w:spacing w:val="-4"/>
          <w:sz w:val="18"/>
        </w:rPr>
        <w:t> </w:t>
      </w:r>
      <w:r>
        <w:rPr>
          <w:sz w:val="18"/>
        </w:rPr>
        <w:t>38</w:t>
      </w:r>
      <w:r>
        <w:rPr>
          <w:spacing w:val="-1"/>
          <w:sz w:val="18"/>
        </w:rPr>
        <w:t> </w:t>
      </w:r>
      <w:r>
        <w:rPr>
          <w:sz w:val="18"/>
        </w:rPr>
        <w:t>after</w:t>
      </w:r>
      <w:r>
        <w:rPr>
          <w:spacing w:val="1"/>
          <w:sz w:val="18"/>
        </w:rPr>
        <w:t> </w:t>
      </w:r>
      <w:r>
        <w:rPr>
          <w:sz w:val="18"/>
        </w:rPr>
        <w:t>adjustments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1000" w:top="680" w:bottom="11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1153"/>
        <w:gridCol w:w="1479"/>
        <w:gridCol w:w="862"/>
        <w:gridCol w:w="829"/>
      </w:tblGrid>
      <w:tr>
        <w:trPr>
          <w:trHeight w:val="286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81" w:right="17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3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199" w:lineRule="exact"/>
              <w:ind w:left="33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8" w:hRule="atLeast"/>
        </w:trPr>
        <w:tc>
          <w:tcPr>
            <w:tcW w:w="19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600"/>
              <w:rPr>
                <w:sz w:val="18"/>
              </w:rPr>
            </w:pPr>
            <w:r>
              <w:rPr>
                <w:sz w:val="18"/>
              </w:rPr>
              <w:t>LVST(-1)</w:t>
            </w:r>
          </w:p>
        </w:tc>
        <w:tc>
          <w:tcPr>
            <w:tcW w:w="11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-0.037021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0.117400</w:t>
            </w:r>
          </w:p>
        </w:tc>
        <w:tc>
          <w:tcPr>
            <w:tcW w:w="8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-15"/>
              <w:rPr>
                <w:sz w:val="18"/>
              </w:rPr>
            </w:pPr>
            <w:r>
              <w:rPr>
                <w:sz w:val="18"/>
              </w:rPr>
              <w:t>-0.315339</w:t>
            </w:r>
          </w:p>
        </w:tc>
        <w:tc>
          <w:tcPr>
            <w:tcW w:w="8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0.7544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0.529601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2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0.538078</w:t>
            </w:r>
          </w:p>
        </w:tc>
        <w:tc>
          <w:tcPr>
            <w:tcW w:w="862" w:type="dxa"/>
          </w:tcPr>
          <w:p>
            <w:pPr>
              <w:pStyle w:val="TableParagraph"/>
              <w:spacing w:line="198" w:lineRule="exact" w:before="2"/>
              <w:ind w:left="45"/>
              <w:rPr>
                <w:sz w:val="18"/>
              </w:rPr>
            </w:pPr>
            <w:r>
              <w:rPr>
                <w:sz w:val="18"/>
              </w:rPr>
              <w:t>0.984245</w:t>
            </w: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0.3318</w:t>
            </w:r>
          </w:p>
        </w:tc>
      </w:tr>
      <w:tr>
        <w:trPr>
          <w:trHeight w:val="297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-0.000519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0.036315</w:t>
            </w:r>
          </w:p>
        </w:tc>
        <w:tc>
          <w:tcPr>
            <w:tcW w:w="8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-15"/>
              <w:rPr>
                <w:sz w:val="18"/>
              </w:rPr>
            </w:pPr>
            <w:r>
              <w:rPr>
                <w:sz w:val="18"/>
              </w:rPr>
              <w:t>-0.014295</w:t>
            </w: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0.9887</w:t>
            </w:r>
          </w:p>
        </w:tc>
      </w:tr>
      <w:tr>
        <w:trPr>
          <w:trHeight w:val="317" w:hRule="atLeast"/>
        </w:trPr>
        <w:tc>
          <w:tcPr>
            <w:tcW w:w="19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0.036697</w:t>
            </w:r>
          </w:p>
        </w:tc>
        <w:tc>
          <w:tcPr>
            <w:tcW w:w="234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0.152269</w:t>
            </w:r>
          </w:p>
        </w:tc>
      </w:tr>
      <w:tr>
        <w:trPr>
          <w:trHeight w:val="220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-0.018349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0.693238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0.699570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197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2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2.198954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17.12891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2"/>
              <w:ind w:left="81" w:right="87"/>
              <w:jc w:val="center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2.328237</w:t>
            </w:r>
          </w:p>
        </w:tc>
      </w:tr>
      <w:tr>
        <w:trPr>
          <w:trHeight w:val="220" w:hRule="atLeast"/>
        </w:trPr>
        <w:tc>
          <w:tcPr>
            <w:tcW w:w="1900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53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-38.78012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198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2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2.244951</w:t>
            </w:r>
          </w:p>
        </w:tc>
      </w:tr>
      <w:tr>
        <w:trPr>
          <w:trHeight w:val="219" w:hRule="atLeast"/>
        </w:trPr>
        <w:tc>
          <w:tcPr>
            <w:tcW w:w="1900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53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0.666662</w:t>
            </w:r>
          </w:p>
        </w:tc>
        <w:tc>
          <w:tcPr>
            <w:tcW w:w="1479" w:type="dxa"/>
          </w:tcPr>
          <w:p>
            <w:pPr>
              <w:pStyle w:val="TableParagraph"/>
              <w:spacing w:line="197" w:lineRule="exact" w:before="3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</w:t>
            </w:r>
          </w:p>
        </w:tc>
        <w:tc>
          <w:tcPr>
            <w:tcW w:w="862" w:type="dxa"/>
          </w:tcPr>
          <w:p>
            <w:pPr>
              <w:pStyle w:val="TableParagraph"/>
              <w:spacing w:line="197" w:lineRule="exact" w:before="3"/>
              <w:ind w:left="-18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2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1.505632</w:t>
            </w:r>
          </w:p>
        </w:tc>
      </w:tr>
      <w:tr>
        <w:trPr>
          <w:trHeight w:val="296" w:hRule="atLeast"/>
        </w:trPr>
        <w:tc>
          <w:tcPr>
            <w:tcW w:w="19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0.519817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4"/>
        <w:gridCol w:w="1159"/>
        <w:gridCol w:w="1479"/>
        <w:gridCol w:w="832"/>
        <w:gridCol w:w="859"/>
      </w:tblGrid>
      <w:tr>
        <w:trPr>
          <w:trHeight w:val="210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 D(LVST)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1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96" w:hRule="atLeast"/>
        </w:trPr>
        <w:tc>
          <w:tcPr>
            <w:tcW w:w="6223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 (Automatic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SIC, maxlag=9)</w:t>
            </w:r>
          </w:p>
        </w:tc>
      </w:tr>
      <w:tr>
        <w:trPr>
          <w:trHeight w:val="396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1299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190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305" w:hRule="atLeast"/>
        </w:trPr>
        <w:tc>
          <w:tcPr>
            <w:tcW w:w="3053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311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ind w:left="1275"/>
              <w:rPr>
                <w:sz w:val="18"/>
              </w:rPr>
            </w:pPr>
            <w:r>
              <w:rPr>
                <w:sz w:val="18"/>
              </w:rPr>
              <w:t>-4.282288</w:t>
            </w:r>
          </w:p>
        </w:tc>
        <w:tc>
          <w:tcPr>
            <w:tcW w:w="85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100"/>
              <w:ind w:left="157"/>
              <w:rPr>
                <w:sz w:val="18"/>
              </w:rPr>
            </w:pPr>
            <w:r>
              <w:rPr>
                <w:sz w:val="18"/>
              </w:rPr>
              <w:t>0.0087</w:t>
            </w:r>
          </w:p>
        </w:tc>
      </w:tr>
      <w:tr>
        <w:trPr>
          <w:trHeight w:val="231" w:hRule="atLeast"/>
        </w:trPr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35"/>
              <w:rPr>
                <w:sz w:val="18"/>
              </w:rPr>
            </w:pPr>
            <w:r>
              <w:rPr>
                <w:sz w:val="18"/>
              </w:rPr>
              <w:t>1% level</w:t>
            </w:r>
          </w:p>
        </w:tc>
        <w:tc>
          <w:tcPr>
            <w:tcW w:w="231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1275"/>
              <w:rPr>
                <w:sz w:val="18"/>
              </w:rPr>
            </w:pPr>
            <w:r>
              <w:rPr>
                <w:sz w:val="18"/>
              </w:rPr>
              <w:t>-4.226815</w:t>
            </w:r>
          </w:p>
        </w:tc>
        <w:tc>
          <w:tcPr>
            <w:tcW w:w="8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left="235"/>
              <w:rPr>
                <w:sz w:val="18"/>
              </w:rPr>
            </w:pPr>
            <w:r>
              <w:rPr>
                <w:sz w:val="18"/>
              </w:rPr>
              <w:t>5% level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97" w:lineRule="exact" w:before="3"/>
              <w:ind w:left="1275"/>
              <w:rPr>
                <w:sz w:val="18"/>
              </w:rPr>
            </w:pPr>
            <w:r>
              <w:rPr>
                <w:sz w:val="18"/>
              </w:rPr>
              <w:t>-3.536601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89"/>
              <w:rPr>
                <w:sz w:val="18"/>
              </w:rPr>
            </w:pPr>
            <w:r>
              <w:rPr>
                <w:sz w:val="18"/>
              </w:rPr>
              <w:t>10% level</w:t>
            </w:r>
          </w:p>
        </w:tc>
        <w:tc>
          <w:tcPr>
            <w:tcW w:w="231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275"/>
              <w:rPr>
                <w:sz w:val="18"/>
              </w:rPr>
            </w:pPr>
            <w:r>
              <w:rPr>
                <w:sz w:val="18"/>
              </w:rPr>
              <w:t>-3.200320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39" w:hRule="atLeast"/>
        </w:trPr>
        <w:tc>
          <w:tcPr>
            <w:tcW w:w="6223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before="102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</w:tr>
      <w:tr>
        <w:trPr>
          <w:trHeight w:val="43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</w:tr>
      <w:tr>
        <w:trPr>
          <w:trHeight w:val="21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D(LVST,2)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12/28/20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12:34</w:t>
            </w:r>
          </w:p>
        </w:tc>
      </w:tr>
      <w:tr>
        <w:trPr>
          <w:trHeight w:val="219" w:hRule="atLeast"/>
        </w:trPr>
        <w:tc>
          <w:tcPr>
            <w:tcW w:w="6223" w:type="dxa"/>
            <w:gridSpan w:val="5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</w:tr>
      <w:tr>
        <w:trPr>
          <w:trHeight w:val="297" w:hRule="atLeast"/>
        </w:trPr>
        <w:tc>
          <w:tcPr>
            <w:tcW w:w="6223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37 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94" w:hRule="atLeast"/>
        </w:trPr>
        <w:tc>
          <w:tcPr>
            <w:tcW w:w="18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81" w:right="17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1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6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8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75"/>
              <w:rPr>
                <w:sz w:val="18"/>
              </w:rPr>
            </w:pPr>
            <w:r>
              <w:rPr>
                <w:sz w:val="18"/>
              </w:rPr>
              <w:t>D(LVST(-1))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-0.934871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0.218311</w:t>
            </w:r>
          </w:p>
        </w:tc>
        <w:tc>
          <w:tcPr>
            <w:tcW w:w="8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-15"/>
              <w:rPr>
                <w:sz w:val="18"/>
              </w:rPr>
            </w:pPr>
            <w:r>
              <w:rPr>
                <w:sz w:val="18"/>
              </w:rPr>
              <w:t>-4.282288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2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0.445053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2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0.248807</w:t>
            </w:r>
          </w:p>
        </w:tc>
        <w:tc>
          <w:tcPr>
            <w:tcW w:w="832" w:type="dxa"/>
          </w:tcPr>
          <w:p>
            <w:pPr>
              <w:pStyle w:val="TableParagraph"/>
              <w:spacing w:line="198" w:lineRule="exact" w:before="2"/>
              <w:ind w:left="45"/>
              <w:rPr>
                <w:sz w:val="18"/>
              </w:rPr>
            </w:pPr>
            <w:r>
              <w:rPr>
                <w:sz w:val="18"/>
              </w:rPr>
              <w:t>1.788749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0.0826</w:t>
            </w:r>
          </w:p>
        </w:tc>
      </w:tr>
      <w:tr>
        <w:trPr>
          <w:trHeight w:val="297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64"/>
              <w:rPr>
                <w:sz w:val="18"/>
              </w:rPr>
            </w:pPr>
            <w:r>
              <w:rPr>
                <w:sz w:val="18"/>
              </w:rPr>
              <w:t>@TREND("1981")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-0.014696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81" w:right="137"/>
              <w:jc w:val="center"/>
              <w:rPr>
                <w:sz w:val="18"/>
              </w:rPr>
            </w:pPr>
            <w:r>
              <w:rPr>
                <w:sz w:val="18"/>
              </w:rPr>
              <w:t>0.010748</w:t>
            </w:r>
          </w:p>
        </w:tc>
        <w:tc>
          <w:tcPr>
            <w:tcW w:w="8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-15"/>
              <w:rPr>
                <w:sz w:val="18"/>
              </w:rPr>
            </w:pPr>
            <w:r>
              <w:rPr>
                <w:sz w:val="18"/>
              </w:rPr>
              <w:t>-1.367339</w:t>
            </w: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0.1805</w:t>
            </w:r>
          </w:p>
        </w:tc>
      </w:tr>
      <w:tr>
        <w:trPr>
          <w:trHeight w:val="317" w:hRule="atLeast"/>
        </w:trPr>
        <w:tc>
          <w:tcPr>
            <w:tcW w:w="18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0.372141</w:t>
            </w:r>
          </w:p>
        </w:tc>
        <w:tc>
          <w:tcPr>
            <w:tcW w:w="231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9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-0.059767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0.335208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0.856132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0.698045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97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2.196539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16.56707</w:t>
            </w:r>
          </w:p>
        </w:tc>
        <w:tc>
          <w:tcPr>
            <w:tcW w:w="1479" w:type="dxa"/>
          </w:tcPr>
          <w:p>
            <w:pPr>
              <w:pStyle w:val="TableParagraph"/>
              <w:spacing w:line="198" w:lineRule="exact" w:before="2"/>
              <w:ind w:left="81" w:right="87"/>
              <w:jc w:val="center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2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2.327154</w:t>
            </w:r>
          </w:p>
        </w:tc>
      </w:tr>
      <w:tr>
        <w:trPr>
          <w:trHeight w:val="220" w:hRule="atLeast"/>
        </w:trPr>
        <w:tc>
          <w:tcPr>
            <w:tcW w:w="1894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-37.63596</w:t>
            </w:r>
          </w:p>
        </w:tc>
        <w:tc>
          <w:tcPr>
            <w:tcW w:w="2311" w:type="dxa"/>
            <w:gridSpan w:val="2"/>
          </w:tcPr>
          <w:p>
            <w:pPr>
              <w:pStyle w:val="TableParagraph"/>
              <w:spacing w:line="198" w:lineRule="exact" w:before="3"/>
              <w:ind w:left="99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59" w:type="dxa"/>
          </w:tcPr>
          <w:p>
            <w:pPr>
              <w:pStyle w:val="TableParagraph"/>
              <w:spacing w:line="198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2.242586</w:t>
            </w:r>
          </w:p>
        </w:tc>
      </w:tr>
      <w:tr>
        <w:trPr>
          <w:trHeight w:val="219" w:hRule="atLeast"/>
        </w:trPr>
        <w:tc>
          <w:tcPr>
            <w:tcW w:w="1894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59" w:type="dxa"/>
          </w:tcPr>
          <w:p>
            <w:pPr>
              <w:pStyle w:val="TableParagraph"/>
              <w:spacing w:line="197" w:lineRule="exact" w:before="3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10.07614</w:t>
            </w:r>
          </w:p>
        </w:tc>
        <w:tc>
          <w:tcPr>
            <w:tcW w:w="1479" w:type="dxa"/>
          </w:tcPr>
          <w:p>
            <w:pPr>
              <w:pStyle w:val="TableParagraph"/>
              <w:spacing w:line="197" w:lineRule="exact" w:before="3"/>
              <w:ind w:left="82"/>
              <w:jc w:val="center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</w:t>
            </w:r>
          </w:p>
        </w:tc>
        <w:tc>
          <w:tcPr>
            <w:tcW w:w="832" w:type="dxa"/>
          </w:tcPr>
          <w:p>
            <w:pPr>
              <w:pStyle w:val="TableParagraph"/>
              <w:spacing w:line="197" w:lineRule="exact" w:before="3"/>
              <w:ind w:left="-18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59" w:type="dxa"/>
          </w:tcPr>
          <w:p>
            <w:pPr>
              <w:pStyle w:val="TableParagraph"/>
              <w:spacing w:line="197" w:lineRule="exact" w:before="3"/>
              <w:ind w:right="17"/>
              <w:jc w:val="right"/>
              <w:rPr>
                <w:sz w:val="18"/>
              </w:rPr>
            </w:pPr>
            <w:r>
              <w:rPr>
                <w:sz w:val="18"/>
              </w:rPr>
              <w:t>1.595971</w:t>
            </w:r>
          </w:p>
        </w:tc>
      </w:tr>
      <w:tr>
        <w:trPr>
          <w:trHeight w:val="296" w:hRule="atLeast"/>
        </w:trPr>
        <w:tc>
          <w:tcPr>
            <w:tcW w:w="18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0.000366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4"/>
        <w:numPr>
          <w:ilvl w:val="0"/>
          <w:numId w:val="14"/>
        </w:numPr>
        <w:tabs>
          <w:tab w:pos="1080" w:val="left" w:leader="none"/>
        </w:tabs>
        <w:spacing w:line="240" w:lineRule="auto" w:before="90" w:after="0"/>
        <w:ind w:left="1079" w:right="0" w:hanging="361"/>
        <w:jc w:val="left"/>
      </w:pPr>
      <w:r>
        <w:rPr/>
        <w:t>Cointegration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8"/>
      </w:tblGrid>
      <w:tr>
        <w:trPr>
          <w:trHeight w:val="210" w:hRule="atLeast"/>
        </w:trPr>
        <w:tc>
          <w:tcPr>
            <w:tcW w:w="3658" w:type="dxa"/>
          </w:tcPr>
          <w:p>
            <w:pPr>
              <w:pStyle w:val="TableParagraph"/>
              <w:spacing w:line="190" w:lineRule="exact"/>
              <w:ind w:left="200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12/27/20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11:11</w:t>
            </w:r>
          </w:p>
        </w:tc>
      </w:tr>
      <w:tr>
        <w:trPr>
          <w:trHeight w:val="219" w:hRule="atLeast"/>
        </w:trPr>
        <w:tc>
          <w:tcPr>
            <w:tcW w:w="3658" w:type="dxa"/>
          </w:tcPr>
          <w:p>
            <w:pPr>
              <w:pStyle w:val="TableParagraph"/>
              <w:spacing w:line="197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</w:tr>
      <w:tr>
        <w:trPr>
          <w:trHeight w:val="219" w:hRule="atLeast"/>
        </w:trPr>
        <w:tc>
          <w:tcPr>
            <w:tcW w:w="3658" w:type="dxa"/>
          </w:tcPr>
          <w:p>
            <w:pPr>
              <w:pStyle w:val="TableParagraph"/>
              <w:spacing w:line="198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220" w:hRule="atLeast"/>
        </w:trPr>
        <w:tc>
          <w:tcPr>
            <w:tcW w:w="3658" w:type="dxa"/>
          </w:tcPr>
          <w:p>
            <w:pPr>
              <w:pStyle w:val="TableParagraph"/>
              <w:spacing w:line="198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Trend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assumption: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deterministic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19" w:hRule="atLeast"/>
        </w:trPr>
        <w:tc>
          <w:tcPr>
            <w:tcW w:w="3658" w:type="dxa"/>
          </w:tcPr>
          <w:p>
            <w:pPr>
              <w:pStyle w:val="TableParagraph"/>
              <w:spacing w:line="197" w:lineRule="exact" w:before="3"/>
              <w:ind w:left="200"/>
              <w:rPr>
                <w:sz w:val="18"/>
              </w:rPr>
            </w:pPr>
            <w:r>
              <w:rPr>
                <w:sz w:val="18"/>
              </w:rPr>
              <w:t>Series: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LMCAP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LVST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</w:tr>
      <w:tr>
        <w:trPr>
          <w:trHeight w:val="208" w:hRule="atLeast"/>
        </w:trPr>
        <w:tc>
          <w:tcPr>
            <w:tcW w:w="3658" w:type="dxa"/>
          </w:tcPr>
          <w:p>
            <w:pPr>
              <w:pStyle w:val="TableParagraph"/>
              <w:spacing w:line="187" w:lineRule="exact" w:before="2"/>
              <w:ind w:left="200"/>
              <w:rPr>
                <w:sz w:val="18"/>
              </w:rPr>
            </w:pPr>
            <w:r>
              <w:rPr>
                <w:sz w:val="18"/>
              </w:rPr>
              <w:t>Lags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first differences):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 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00" w:top="680" w:bottom="1260" w:left="560" w:right="480"/>
        </w:sectPr>
      </w:pPr>
    </w:p>
    <w:p>
      <w:pPr>
        <w:spacing w:before="79"/>
        <w:ind w:left="390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2"/>
          <w:sz w:val="18"/>
        </w:rPr>
        <w:t> </w:t>
      </w:r>
      <w:r>
        <w:rPr>
          <w:sz w:val="18"/>
        </w:rPr>
        <w:t>Cointegration</w:t>
      </w:r>
      <w:r>
        <w:rPr>
          <w:spacing w:val="-1"/>
          <w:sz w:val="18"/>
        </w:rPr>
        <w:t> </w:t>
      </w:r>
      <w:r>
        <w:rPr>
          <w:sz w:val="18"/>
        </w:rPr>
        <w:t>Rank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3"/>
          <w:sz w:val="18"/>
        </w:rPr>
        <w:t> </w:t>
      </w:r>
      <w:r>
        <w:rPr>
          <w:sz w:val="18"/>
        </w:rPr>
        <w:t>(Trace)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343"/>
        <w:gridCol w:w="1231"/>
        <w:gridCol w:w="1538"/>
        <w:gridCol w:w="1238"/>
      </w:tblGrid>
      <w:tr>
        <w:trPr>
          <w:trHeight w:val="615" w:hRule="atLeast"/>
        </w:trPr>
        <w:tc>
          <w:tcPr>
            <w:tcW w:w="13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4" w:lineRule="auto" w:before="102"/>
              <w:ind w:left="196" w:right="199" w:hanging="32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No.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34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311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2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4" w:lineRule="auto" w:before="102"/>
              <w:ind w:left="337" w:right="294" w:firstLine="86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5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224" w:right="260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11"/>
              <w:ind w:left="224" w:right="260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2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318" w:hRule="atLeast"/>
        </w:trPr>
        <w:tc>
          <w:tcPr>
            <w:tcW w:w="13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85" w:right="336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3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0.596667</w:t>
            </w:r>
          </w:p>
        </w:tc>
        <w:tc>
          <w:tcPr>
            <w:tcW w:w="12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70.67916</w:t>
            </w:r>
          </w:p>
        </w:tc>
        <w:tc>
          <w:tcPr>
            <w:tcW w:w="15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69.81889</w:t>
            </w:r>
          </w:p>
        </w:tc>
        <w:tc>
          <w:tcPr>
            <w:tcW w:w="12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0.0426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1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0.368069</w:t>
            </w:r>
          </w:p>
        </w:tc>
        <w:tc>
          <w:tcPr>
            <w:tcW w:w="1231" w:type="dxa"/>
          </w:tcPr>
          <w:p>
            <w:pPr>
              <w:pStyle w:val="TableParagraph"/>
              <w:spacing w:line="198" w:lineRule="exact" w:before="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37.08346</w:t>
            </w:r>
          </w:p>
        </w:tc>
        <w:tc>
          <w:tcPr>
            <w:tcW w:w="1538" w:type="dxa"/>
          </w:tcPr>
          <w:p>
            <w:pPr>
              <w:pStyle w:val="TableParagraph"/>
              <w:spacing w:line="198" w:lineRule="exact" w:before="2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47.85613</w:t>
            </w:r>
          </w:p>
        </w:tc>
        <w:tc>
          <w:tcPr>
            <w:tcW w:w="1238" w:type="dxa"/>
          </w:tcPr>
          <w:p>
            <w:pPr>
              <w:pStyle w:val="TableParagraph"/>
              <w:spacing w:line="198" w:lineRule="exact" w:before="2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0.3436</w:t>
            </w:r>
          </w:p>
        </w:tc>
      </w:tr>
      <w:tr>
        <w:trPr>
          <w:trHeight w:val="220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2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3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0.263982</w:t>
            </w:r>
          </w:p>
        </w:tc>
        <w:tc>
          <w:tcPr>
            <w:tcW w:w="1231" w:type="dxa"/>
          </w:tcPr>
          <w:p>
            <w:pPr>
              <w:pStyle w:val="TableParagraph"/>
              <w:spacing w:line="198" w:lineRule="exact" w:before="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20.10138</w:t>
            </w:r>
          </w:p>
        </w:tc>
        <w:tc>
          <w:tcPr>
            <w:tcW w:w="1538" w:type="dxa"/>
          </w:tcPr>
          <w:p>
            <w:pPr>
              <w:pStyle w:val="TableParagraph"/>
              <w:spacing w:line="198" w:lineRule="exact" w:before="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29.79707</w:t>
            </w:r>
          </w:p>
        </w:tc>
        <w:tc>
          <w:tcPr>
            <w:tcW w:w="1238" w:type="dxa"/>
          </w:tcPr>
          <w:p>
            <w:pPr>
              <w:pStyle w:val="TableParagraph"/>
              <w:spacing w:line="198" w:lineRule="exact" w:before="3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0.4160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7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3</w:t>
            </w:r>
          </w:p>
        </w:tc>
        <w:tc>
          <w:tcPr>
            <w:tcW w:w="1343" w:type="dxa"/>
          </w:tcPr>
          <w:p>
            <w:pPr>
              <w:pStyle w:val="TableParagraph"/>
              <w:spacing w:line="197" w:lineRule="exact" w:before="3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0.189997</w:t>
            </w:r>
          </w:p>
        </w:tc>
        <w:tc>
          <w:tcPr>
            <w:tcW w:w="1231" w:type="dxa"/>
          </w:tcPr>
          <w:p>
            <w:pPr>
              <w:pStyle w:val="TableParagraph"/>
              <w:spacing w:line="197" w:lineRule="exact" w:before="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8.760866</w:t>
            </w:r>
          </w:p>
        </w:tc>
        <w:tc>
          <w:tcPr>
            <w:tcW w:w="1538" w:type="dxa"/>
          </w:tcPr>
          <w:p>
            <w:pPr>
              <w:pStyle w:val="TableParagraph"/>
              <w:spacing w:line="197" w:lineRule="exact" w:before="3"/>
              <w:ind w:right="428"/>
              <w:jc w:val="right"/>
              <w:rPr>
                <w:sz w:val="18"/>
              </w:rPr>
            </w:pPr>
            <w:r>
              <w:rPr>
                <w:sz w:val="18"/>
              </w:rPr>
              <w:t>15.49471</w:t>
            </w:r>
          </w:p>
        </w:tc>
        <w:tc>
          <w:tcPr>
            <w:tcW w:w="1238" w:type="dxa"/>
          </w:tcPr>
          <w:p>
            <w:pPr>
              <w:pStyle w:val="TableParagraph"/>
              <w:spacing w:line="197" w:lineRule="exact" w:before="3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0.3880</w:t>
            </w:r>
          </w:p>
        </w:tc>
      </w:tr>
      <w:tr>
        <w:trPr>
          <w:trHeight w:val="296" w:hRule="atLeast"/>
        </w:trPr>
        <w:tc>
          <w:tcPr>
            <w:tcW w:w="13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4</w:t>
            </w:r>
          </w:p>
        </w:tc>
        <w:tc>
          <w:tcPr>
            <w:tcW w:w="13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358"/>
              <w:jc w:val="right"/>
              <w:rPr>
                <w:sz w:val="18"/>
              </w:rPr>
            </w:pPr>
            <w:r>
              <w:rPr>
                <w:sz w:val="18"/>
              </w:rPr>
              <w:t>0.025727</w:t>
            </w:r>
          </w:p>
        </w:tc>
        <w:tc>
          <w:tcPr>
            <w:tcW w:w="12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0.964344</w:t>
            </w:r>
          </w:p>
        </w:tc>
        <w:tc>
          <w:tcPr>
            <w:tcW w:w="15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12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404"/>
              <w:jc w:val="right"/>
              <w:rPr>
                <w:sz w:val="18"/>
              </w:rPr>
            </w:pPr>
            <w:r>
              <w:rPr>
                <w:sz w:val="18"/>
              </w:rPr>
              <w:t>0.3261</w:t>
            </w:r>
          </w:p>
        </w:tc>
      </w:tr>
    </w:tbl>
    <w:p>
      <w:pPr>
        <w:spacing w:before="110"/>
        <w:ind w:left="435" w:right="0" w:firstLine="0"/>
        <w:jc w:val="left"/>
        <w:rPr>
          <w:sz w:val="18"/>
        </w:rPr>
      </w:pPr>
      <w:r>
        <w:rPr>
          <w:sz w:val="18"/>
        </w:rPr>
        <w:t>Trace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indicates</w:t>
      </w:r>
      <w:r>
        <w:rPr>
          <w:spacing w:val="-2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cointegrating eqn(s)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11"/>
        <w:ind w:left="435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denotes</w:t>
      </w:r>
      <w:r>
        <w:rPr>
          <w:spacing w:val="-2"/>
          <w:sz w:val="18"/>
        </w:rPr>
        <w:t> </w:t>
      </w:r>
      <w:r>
        <w:rPr>
          <w:sz w:val="18"/>
        </w:rPr>
        <w:t>rejection 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14"/>
        <w:ind w:left="435" w:right="0" w:firstLine="0"/>
        <w:jc w:val="left"/>
        <w:rPr>
          <w:sz w:val="18"/>
        </w:rPr>
      </w:pPr>
      <w:r>
        <w:rPr>
          <w:sz w:val="18"/>
        </w:rPr>
        <w:t>**MacKinnon-Haug-Michelis</w:t>
      </w:r>
      <w:r>
        <w:rPr>
          <w:spacing w:val="-4"/>
          <w:sz w:val="18"/>
        </w:rPr>
        <w:t> </w:t>
      </w:r>
      <w:r>
        <w:rPr>
          <w:sz w:val="18"/>
        </w:rPr>
        <w:t>(1999)</w:t>
      </w:r>
      <w:r>
        <w:rPr>
          <w:spacing w:val="-3"/>
          <w:sz w:val="18"/>
        </w:rPr>
        <w:t> </w:t>
      </w:r>
      <w:r>
        <w:rPr>
          <w:sz w:val="18"/>
        </w:rPr>
        <w:t>p-values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390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1"/>
          <w:sz w:val="18"/>
        </w:rPr>
        <w:t> </w:t>
      </w:r>
      <w:r>
        <w:rPr>
          <w:sz w:val="18"/>
        </w:rPr>
        <w:t>Cointegration</w:t>
      </w:r>
      <w:r>
        <w:rPr>
          <w:spacing w:val="-1"/>
          <w:sz w:val="18"/>
        </w:rPr>
        <w:t> </w:t>
      </w:r>
      <w:r>
        <w:rPr>
          <w:sz w:val="18"/>
        </w:rPr>
        <w:t>Rank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(Maximum</w:t>
      </w:r>
      <w:r>
        <w:rPr>
          <w:spacing w:val="-3"/>
          <w:sz w:val="18"/>
        </w:rPr>
        <w:t> </w:t>
      </w:r>
      <w:r>
        <w:rPr>
          <w:sz w:val="18"/>
        </w:rPr>
        <w:t>Eigenvalue)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298"/>
        <w:gridCol w:w="1297"/>
        <w:gridCol w:w="1513"/>
        <w:gridCol w:w="1236"/>
      </w:tblGrid>
      <w:tr>
        <w:trPr>
          <w:trHeight w:val="615" w:hRule="atLeast"/>
        </w:trPr>
        <w:tc>
          <w:tcPr>
            <w:tcW w:w="13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4" w:lineRule="auto" w:before="102"/>
              <w:ind w:left="196" w:right="199" w:hanging="32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2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29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54" w:lineRule="auto" w:before="102"/>
              <w:ind w:left="382" w:right="198" w:hanging="113"/>
              <w:rPr>
                <w:sz w:val="18"/>
              </w:rPr>
            </w:pPr>
            <w:r>
              <w:rPr>
                <w:sz w:val="18"/>
              </w:rPr>
              <w:t>Max-Eigen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5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2"/>
              <w:ind w:left="203" w:right="256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11"/>
              <w:ind w:left="203" w:right="256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2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386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318" w:hRule="atLeast"/>
        </w:trPr>
        <w:tc>
          <w:tcPr>
            <w:tcW w:w="13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87" w:right="334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  <w:tc>
          <w:tcPr>
            <w:tcW w:w="1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0.596667</w:t>
            </w:r>
          </w:p>
        </w:tc>
        <w:tc>
          <w:tcPr>
            <w:tcW w:w="12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33.59570</w:t>
            </w:r>
          </w:p>
        </w:tc>
        <w:tc>
          <w:tcPr>
            <w:tcW w:w="15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33.87687</w:t>
            </w:r>
          </w:p>
        </w:tc>
        <w:tc>
          <w:tcPr>
            <w:tcW w:w="12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0.0540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1</w:t>
            </w:r>
          </w:p>
        </w:tc>
        <w:tc>
          <w:tcPr>
            <w:tcW w:w="1298" w:type="dxa"/>
          </w:tcPr>
          <w:p>
            <w:pPr>
              <w:pStyle w:val="TableParagraph"/>
              <w:spacing w:line="198" w:lineRule="exact" w:before="2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0.368069</w:t>
            </w:r>
          </w:p>
        </w:tc>
        <w:tc>
          <w:tcPr>
            <w:tcW w:w="1297" w:type="dxa"/>
          </w:tcPr>
          <w:p>
            <w:pPr>
              <w:pStyle w:val="TableParagraph"/>
              <w:spacing w:line="198" w:lineRule="exact" w:before="2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16.98208</w:t>
            </w:r>
          </w:p>
        </w:tc>
        <w:tc>
          <w:tcPr>
            <w:tcW w:w="1513" w:type="dxa"/>
          </w:tcPr>
          <w:p>
            <w:pPr>
              <w:pStyle w:val="TableParagraph"/>
              <w:spacing w:line="198" w:lineRule="exact" w:before="2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27.58434</w:t>
            </w:r>
          </w:p>
        </w:tc>
        <w:tc>
          <w:tcPr>
            <w:tcW w:w="1236" w:type="dxa"/>
          </w:tcPr>
          <w:p>
            <w:pPr>
              <w:pStyle w:val="TableParagraph"/>
              <w:spacing w:line="198" w:lineRule="exact" w:before="2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0.5815</w:t>
            </w:r>
          </w:p>
        </w:tc>
      </w:tr>
      <w:tr>
        <w:trPr>
          <w:trHeight w:val="220" w:hRule="atLeast"/>
        </w:trPr>
        <w:tc>
          <w:tcPr>
            <w:tcW w:w="1373" w:type="dxa"/>
          </w:tcPr>
          <w:p>
            <w:pPr>
              <w:pStyle w:val="TableParagraph"/>
              <w:spacing w:line="198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2</w:t>
            </w:r>
          </w:p>
        </w:tc>
        <w:tc>
          <w:tcPr>
            <w:tcW w:w="1298" w:type="dxa"/>
          </w:tcPr>
          <w:p>
            <w:pPr>
              <w:pStyle w:val="TableParagraph"/>
              <w:spacing w:line="198" w:lineRule="exact" w:before="3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0.263982</w:t>
            </w:r>
          </w:p>
        </w:tc>
        <w:tc>
          <w:tcPr>
            <w:tcW w:w="1297" w:type="dxa"/>
          </w:tcPr>
          <w:p>
            <w:pPr>
              <w:pStyle w:val="TableParagraph"/>
              <w:spacing w:line="198" w:lineRule="exact" w:before="3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11.34051</w:t>
            </w:r>
          </w:p>
        </w:tc>
        <w:tc>
          <w:tcPr>
            <w:tcW w:w="1513" w:type="dxa"/>
          </w:tcPr>
          <w:p>
            <w:pPr>
              <w:pStyle w:val="TableParagraph"/>
              <w:spacing w:line="198" w:lineRule="exact" w:before="3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21.13162</w:t>
            </w:r>
          </w:p>
        </w:tc>
        <w:tc>
          <w:tcPr>
            <w:tcW w:w="1236" w:type="dxa"/>
          </w:tcPr>
          <w:p>
            <w:pPr>
              <w:pStyle w:val="TableParagraph"/>
              <w:spacing w:line="198" w:lineRule="exact" w:before="3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0.6133</w:t>
            </w:r>
          </w:p>
        </w:tc>
      </w:tr>
      <w:tr>
        <w:trPr>
          <w:trHeight w:val="219" w:hRule="atLeast"/>
        </w:trPr>
        <w:tc>
          <w:tcPr>
            <w:tcW w:w="1373" w:type="dxa"/>
          </w:tcPr>
          <w:p>
            <w:pPr>
              <w:pStyle w:val="TableParagraph"/>
              <w:spacing w:line="197" w:lineRule="exact" w:before="3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3</w:t>
            </w:r>
          </w:p>
        </w:tc>
        <w:tc>
          <w:tcPr>
            <w:tcW w:w="1298" w:type="dxa"/>
          </w:tcPr>
          <w:p>
            <w:pPr>
              <w:pStyle w:val="TableParagraph"/>
              <w:spacing w:line="197" w:lineRule="exact" w:before="3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0.189997</w:t>
            </w:r>
          </w:p>
        </w:tc>
        <w:tc>
          <w:tcPr>
            <w:tcW w:w="1297" w:type="dxa"/>
          </w:tcPr>
          <w:p>
            <w:pPr>
              <w:pStyle w:val="TableParagraph"/>
              <w:spacing w:line="197" w:lineRule="exact" w:before="3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7.796522</w:t>
            </w:r>
          </w:p>
        </w:tc>
        <w:tc>
          <w:tcPr>
            <w:tcW w:w="1513" w:type="dxa"/>
          </w:tcPr>
          <w:p>
            <w:pPr>
              <w:pStyle w:val="TableParagraph"/>
              <w:spacing w:line="197" w:lineRule="exact" w:before="3"/>
              <w:ind w:left="203" w:right="214"/>
              <w:jc w:val="center"/>
              <w:rPr>
                <w:sz w:val="18"/>
              </w:rPr>
            </w:pPr>
            <w:r>
              <w:rPr>
                <w:sz w:val="18"/>
              </w:rPr>
              <w:t>14.26460</w:t>
            </w:r>
          </w:p>
        </w:tc>
        <w:tc>
          <w:tcPr>
            <w:tcW w:w="1236" w:type="dxa"/>
          </w:tcPr>
          <w:p>
            <w:pPr>
              <w:pStyle w:val="TableParagraph"/>
              <w:spacing w:line="197" w:lineRule="exact" w:before="3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0.3998</w:t>
            </w:r>
          </w:p>
        </w:tc>
      </w:tr>
      <w:tr>
        <w:trPr>
          <w:trHeight w:val="296" w:hRule="atLeast"/>
        </w:trPr>
        <w:tc>
          <w:tcPr>
            <w:tcW w:w="13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87" w:right="336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4</w:t>
            </w:r>
          </w:p>
        </w:tc>
        <w:tc>
          <w:tcPr>
            <w:tcW w:w="12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313"/>
              <w:jc w:val="right"/>
              <w:rPr>
                <w:sz w:val="18"/>
              </w:rPr>
            </w:pPr>
            <w:r>
              <w:rPr>
                <w:sz w:val="18"/>
              </w:rPr>
              <w:t>0.025727</w:t>
            </w:r>
          </w:p>
        </w:tc>
        <w:tc>
          <w:tcPr>
            <w:tcW w:w="12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261"/>
              <w:jc w:val="right"/>
              <w:rPr>
                <w:sz w:val="18"/>
              </w:rPr>
            </w:pPr>
            <w:r>
              <w:rPr>
                <w:sz w:val="18"/>
              </w:rPr>
              <w:t>0.964344</w:t>
            </w:r>
          </w:p>
        </w:tc>
        <w:tc>
          <w:tcPr>
            <w:tcW w:w="15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03" w:right="213"/>
              <w:jc w:val="center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12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398"/>
              <w:jc w:val="right"/>
              <w:rPr>
                <w:sz w:val="18"/>
              </w:rPr>
            </w:pPr>
            <w:r>
              <w:rPr>
                <w:sz w:val="18"/>
              </w:rPr>
              <w:t>0.3261</w:t>
            </w:r>
          </w:p>
        </w:tc>
      </w:tr>
    </w:tbl>
    <w:p>
      <w:pPr>
        <w:spacing w:before="110"/>
        <w:ind w:left="435" w:right="0" w:firstLine="0"/>
        <w:jc w:val="left"/>
        <w:rPr>
          <w:sz w:val="18"/>
        </w:rPr>
      </w:pPr>
      <w:r>
        <w:rPr>
          <w:sz w:val="18"/>
        </w:rPr>
        <w:t>Max-eigenvalue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indicates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cointegration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3"/>
          <w:sz w:val="18"/>
        </w:rPr>
        <w:t> </w:t>
      </w:r>
      <w:r>
        <w:rPr>
          <w:sz w:val="18"/>
        </w:rPr>
        <w:t>level</w:t>
      </w:r>
    </w:p>
    <w:p>
      <w:pPr>
        <w:spacing w:before="11"/>
        <w:ind w:left="435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2"/>
          <w:sz w:val="18"/>
        </w:rPr>
        <w:t> </w:t>
      </w:r>
      <w:r>
        <w:rPr>
          <w:sz w:val="18"/>
        </w:rPr>
        <w:t>denotes</w:t>
      </w:r>
      <w:r>
        <w:rPr>
          <w:spacing w:val="-2"/>
          <w:sz w:val="18"/>
        </w:rPr>
        <w:t> </w:t>
      </w:r>
      <w:r>
        <w:rPr>
          <w:sz w:val="18"/>
        </w:rPr>
        <w:t>rejection 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14"/>
        <w:ind w:left="435" w:right="0" w:firstLine="0"/>
        <w:jc w:val="left"/>
        <w:rPr>
          <w:sz w:val="18"/>
        </w:rPr>
      </w:pPr>
      <w:r>
        <w:rPr>
          <w:sz w:val="18"/>
        </w:rPr>
        <w:t>**MacKinnon-Haug-Michelis</w:t>
      </w:r>
      <w:r>
        <w:rPr>
          <w:spacing w:val="-4"/>
          <w:sz w:val="18"/>
        </w:rPr>
        <w:t> </w:t>
      </w:r>
      <w:r>
        <w:rPr>
          <w:sz w:val="18"/>
        </w:rPr>
        <w:t>(1999)</w:t>
      </w:r>
      <w:r>
        <w:rPr>
          <w:spacing w:val="-3"/>
          <w:sz w:val="18"/>
        </w:rPr>
        <w:t> </w:t>
      </w:r>
      <w:r>
        <w:rPr>
          <w:sz w:val="18"/>
        </w:rPr>
        <w:t>p-values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435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2"/>
          <w:sz w:val="18"/>
        </w:rPr>
        <w:t> </w:t>
      </w:r>
      <w:r>
        <w:rPr>
          <w:sz w:val="18"/>
        </w:rPr>
        <w:t>Cointegrating</w:t>
      </w:r>
      <w:r>
        <w:rPr>
          <w:spacing w:val="-4"/>
          <w:sz w:val="18"/>
        </w:rPr>
        <w:t> </w:t>
      </w:r>
      <w:r>
        <w:rPr>
          <w:sz w:val="18"/>
        </w:rPr>
        <w:t>Coefficients</w:t>
      </w:r>
      <w:r>
        <w:rPr>
          <w:spacing w:val="-2"/>
          <w:sz w:val="18"/>
        </w:rPr>
        <w:t> </w:t>
      </w:r>
      <w:r>
        <w:rPr>
          <w:sz w:val="18"/>
        </w:rPr>
        <w:t>(normalized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b'*S11*b=I):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8"/>
        <w:gridCol w:w="1342"/>
        <w:gridCol w:w="1350"/>
        <w:gridCol w:w="1350"/>
        <w:gridCol w:w="2700"/>
      </w:tblGrid>
      <w:tr>
        <w:trPr>
          <w:trHeight w:val="318" w:hRule="atLeast"/>
        </w:trPr>
        <w:tc>
          <w:tcPr>
            <w:tcW w:w="13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71" w:right="278"/>
              <w:jc w:val="center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  <w:tc>
          <w:tcPr>
            <w:tcW w:w="13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81" w:right="285"/>
              <w:jc w:val="center"/>
              <w:rPr>
                <w:sz w:val="18"/>
              </w:rPr>
            </w:pPr>
            <w:r>
              <w:rPr>
                <w:sz w:val="18"/>
              </w:rPr>
              <w:t>LASI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82" w:right="282"/>
              <w:jc w:val="center"/>
              <w:rPr>
                <w:sz w:val="18"/>
              </w:rPr>
            </w:pPr>
            <w:r>
              <w:rPr>
                <w:sz w:val="18"/>
              </w:rPr>
              <w:t>LMCAP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282" w:right="282"/>
              <w:jc w:val="center"/>
              <w:rPr>
                <w:sz w:val="18"/>
              </w:rPr>
            </w:pPr>
            <w:r>
              <w:rPr>
                <w:sz w:val="18"/>
              </w:rPr>
              <w:t>LVST</w:t>
            </w:r>
          </w:p>
        </w:tc>
        <w:tc>
          <w:tcPr>
            <w:tcW w:w="27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25"/>
              <w:rPr>
                <w:sz w:val="18"/>
              </w:rPr>
            </w:pPr>
            <w:r>
              <w:rPr>
                <w:sz w:val="18"/>
              </w:rPr>
              <w:t>LNOD</w:t>
            </w:r>
          </w:p>
        </w:tc>
      </w:tr>
      <w:tr>
        <w:trPr>
          <w:trHeight w:val="219" w:hRule="atLeast"/>
        </w:trPr>
        <w:tc>
          <w:tcPr>
            <w:tcW w:w="1328" w:type="dxa"/>
          </w:tcPr>
          <w:p>
            <w:pPr>
              <w:pStyle w:val="TableParagraph"/>
              <w:spacing w:line="198" w:lineRule="exact" w:before="2"/>
              <w:ind w:left="274" w:right="278"/>
              <w:jc w:val="center"/>
              <w:rPr>
                <w:sz w:val="18"/>
              </w:rPr>
            </w:pPr>
            <w:r>
              <w:rPr>
                <w:sz w:val="18"/>
              </w:rPr>
              <w:t>-0.000261</w:t>
            </w:r>
          </w:p>
        </w:tc>
        <w:tc>
          <w:tcPr>
            <w:tcW w:w="1342" w:type="dxa"/>
          </w:tcPr>
          <w:p>
            <w:pPr>
              <w:pStyle w:val="TableParagraph"/>
              <w:spacing w:line="198" w:lineRule="exact" w:before="2"/>
              <w:ind w:left="281" w:right="286"/>
              <w:jc w:val="center"/>
              <w:rPr>
                <w:sz w:val="18"/>
              </w:rPr>
            </w:pPr>
            <w:r>
              <w:rPr>
                <w:sz w:val="18"/>
              </w:rPr>
              <w:t>-2.591238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5" w:right="241"/>
              <w:jc w:val="center"/>
              <w:rPr>
                <w:sz w:val="18"/>
              </w:rPr>
            </w:pPr>
            <w:r>
              <w:rPr>
                <w:sz w:val="18"/>
              </w:rPr>
              <w:t>2.480883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5" w:right="239"/>
              <w:jc w:val="center"/>
              <w:rPr>
                <w:sz w:val="18"/>
              </w:rPr>
            </w:pPr>
            <w:r>
              <w:rPr>
                <w:sz w:val="18"/>
              </w:rPr>
              <w:t>0.671601</w:t>
            </w:r>
          </w:p>
        </w:tc>
        <w:tc>
          <w:tcPr>
            <w:tcW w:w="2700" w:type="dxa"/>
          </w:tcPr>
          <w:p>
            <w:pPr>
              <w:pStyle w:val="TableParagraph"/>
              <w:spacing w:line="198" w:lineRule="exact" w:before="2"/>
              <w:ind w:left="360"/>
              <w:rPr>
                <w:sz w:val="18"/>
              </w:rPr>
            </w:pPr>
            <w:r>
              <w:rPr>
                <w:sz w:val="18"/>
              </w:rPr>
              <w:t>0.667677</w:t>
            </w:r>
          </w:p>
        </w:tc>
      </w:tr>
      <w:tr>
        <w:trPr>
          <w:trHeight w:val="220" w:hRule="atLeast"/>
        </w:trPr>
        <w:tc>
          <w:tcPr>
            <w:tcW w:w="1328" w:type="dxa"/>
          </w:tcPr>
          <w:p>
            <w:pPr>
              <w:pStyle w:val="TableParagraph"/>
              <w:spacing w:line="198" w:lineRule="exact" w:before="3"/>
              <w:ind w:left="274" w:right="236"/>
              <w:jc w:val="center"/>
              <w:rPr>
                <w:sz w:val="18"/>
              </w:rPr>
            </w:pPr>
            <w:r>
              <w:rPr>
                <w:sz w:val="18"/>
              </w:rPr>
              <w:t>0.000153</w:t>
            </w:r>
          </w:p>
        </w:tc>
        <w:tc>
          <w:tcPr>
            <w:tcW w:w="1342" w:type="dxa"/>
          </w:tcPr>
          <w:p>
            <w:pPr>
              <w:pStyle w:val="TableParagraph"/>
              <w:spacing w:line="198" w:lineRule="exact" w:before="3"/>
              <w:ind w:left="281" w:right="244"/>
              <w:jc w:val="center"/>
              <w:rPr>
                <w:sz w:val="18"/>
              </w:rPr>
            </w:pPr>
            <w:r>
              <w:rPr>
                <w:sz w:val="18"/>
              </w:rPr>
              <w:t>4.122080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3"/>
              <w:ind w:left="281" w:right="282"/>
              <w:jc w:val="center"/>
              <w:rPr>
                <w:sz w:val="18"/>
              </w:rPr>
            </w:pPr>
            <w:r>
              <w:rPr>
                <w:sz w:val="18"/>
              </w:rPr>
              <w:t>-5.197952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3"/>
              <w:ind w:left="285" w:right="239"/>
              <w:jc w:val="center"/>
              <w:rPr>
                <w:sz w:val="18"/>
              </w:rPr>
            </w:pPr>
            <w:r>
              <w:rPr>
                <w:sz w:val="18"/>
              </w:rPr>
              <w:t>1.885713</w:t>
            </w:r>
          </w:p>
        </w:tc>
        <w:tc>
          <w:tcPr>
            <w:tcW w:w="2700" w:type="dxa"/>
          </w:tcPr>
          <w:p>
            <w:pPr>
              <w:pStyle w:val="TableParagraph"/>
              <w:spacing w:line="198" w:lineRule="exact" w:before="3"/>
              <w:ind w:left="307"/>
              <w:rPr>
                <w:sz w:val="18"/>
              </w:rPr>
            </w:pPr>
            <w:r>
              <w:rPr>
                <w:sz w:val="18"/>
              </w:rPr>
              <w:t>-1.199874</w:t>
            </w:r>
          </w:p>
        </w:tc>
      </w:tr>
      <w:tr>
        <w:trPr>
          <w:trHeight w:val="219" w:hRule="atLeast"/>
        </w:trPr>
        <w:tc>
          <w:tcPr>
            <w:tcW w:w="1328" w:type="dxa"/>
          </w:tcPr>
          <w:p>
            <w:pPr>
              <w:pStyle w:val="TableParagraph"/>
              <w:spacing w:line="197" w:lineRule="exact" w:before="3"/>
              <w:ind w:left="274" w:right="234"/>
              <w:jc w:val="center"/>
              <w:rPr>
                <w:sz w:val="18"/>
              </w:rPr>
            </w:pPr>
            <w:r>
              <w:rPr>
                <w:sz w:val="18"/>
              </w:rPr>
              <w:t>4.26E-05</w:t>
            </w:r>
          </w:p>
        </w:tc>
        <w:tc>
          <w:tcPr>
            <w:tcW w:w="1342" w:type="dxa"/>
          </w:tcPr>
          <w:p>
            <w:pPr>
              <w:pStyle w:val="TableParagraph"/>
              <w:spacing w:line="197" w:lineRule="exact" w:before="3"/>
              <w:ind w:left="281" w:right="286"/>
              <w:jc w:val="center"/>
              <w:rPr>
                <w:sz w:val="18"/>
              </w:rPr>
            </w:pPr>
            <w:r>
              <w:rPr>
                <w:sz w:val="18"/>
              </w:rPr>
              <w:t>-0.479485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81" w:right="282"/>
              <w:jc w:val="center"/>
              <w:rPr>
                <w:sz w:val="18"/>
              </w:rPr>
            </w:pPr>
            <w:r>
              <w:rPr>
                <w:sz w:val="18"/>
              </w:rPr>
              <w:t>-1.058585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85" w:right="239"/>
              <w:jc w:val="center"/>
              <w:rPr>
                <w:sz w:val="18"/>
              </w:rPr>
            </w:pPr>
            <w:r>
              <w:rPr>
                <w:sz w:val="18"/>
              </w:rPr>
              <w:t>1.955861</w:t>
            </w:r>
          </w:p>
        </w:tc>
        <w:tc>
          <w:tcPr>
            <w:tcW w:w="2700" w:type="dxa"/>
          </w:tcPr>
          <w:p>
            <w:pPr>
              <w:pStyle w:val="TableParagraph"/>
              <w:spacing w:line="197" w:lineRule="exact" w:before="3"/>
              <w:ind w:left="307"/>
              <w:rPr>
                <w:sz w:val="18"/>
              </w:rPr>
            </w:pPr>
            <w:r>
              <w:rPr>
                <w:sz w:val="18"/>
              </w:rPr>
              <w:t>-1.827238</w:t>
            </w:r>
          </w:p>
        </w:tc>
      </w:tr>
      <w:tr>
        <w:trPr>
          <w:trHeight w:val="219" w:hRule="atLeast"/>
        </w:trPr>
        <w:tc>
          <w:tcPr>
            <w:tcW w:w="1328" w:type="dxa"/>
          </w:tcPr>
          <w:p>
            <w:pPr>
              <w:pStyle w:val="TableParagraph"/>
              <w:spacing w:line="198" w:lineRule="exact" w:before="2"/>
              <w:ind w:left="274" w:right="278"/>
              <w:jc w:val="center"/>
              <w:rPr>
                <w:sz w:val="18"/>
              </w:rPr>
            </w:pPr>
            <w:r>
              <w:rPr>
                <w:sz w:val="18"/>
              </w:rPr>
              <w:t>-0.000235</w:t>
            </w:r>
          </w:p>
        </w:tc>
        <w:tc>
          <w:tcPr>
            <w:tcW w:w="1342" w:type="dxa"/>
          </w:tcPr>
          <w:p>
            <w:pPr>
              <w:pStyle w:val="TableParagraph"/>
              <w:spacing w:line="198" w:lineRule="exact" w:before="2"/>
              <w:ind w:left="281" w:right="286"/>
              <w:jc w:val="center"/>
              <w:rPr>
                <w:sz w:val="18"/>
              </w:rPr>
            </w:pPr>
            <w:r>
              <w:rPr>
                <w:sz w:val="18"/>
              </w:rPr>
              <w:t>-3.824205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5" w:right="241"/>
              <w:jc w:val="center"/>
              <w:rPr>
                <w:sz w:val="18"/>
              </w:rPr>
            </w:pPr>
            <w:r>
              <w:rPr>
                <w:sz w:val="18"/>
              </w:rPr>
              <w:t>4.951299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3" w:right="282"/>
              <w:jc w:val="center"/>
              <w:rPr>
                <w:sz w:val="18"/>
              </w:rPr>
            </w:pPr>
            <w:r>
              <w:rPr>
                <w:sz w:val="18"/>
              </w:rPr>
              <w:t>-1.132712</w:t>
            </w:r>
          </w:p>
        </w:tc>
        <w:tc>
          <w:tcPr>
            <w:tcW w:w="2700" w:type="dxa"/>
          </w:tcPr>
          <w:p>
            <w:pPr>
              <w:pStyle w:val="TableParagraph"/>
              <w:spacing w:line="198" w:lineRule="exact" w:before="2"/>
              <w:ind w:left="307"/>
              <w:rPr>
                <w:sz w:val="18"/>
              </w:rPr>
            </w:pPr>
            <w:r>
              <w:rPr>
                <w:sz w:val="18"/>
              </w:rPr>
              <w:t>-0.241683</w:t>
            </w:r>
          </w:p>
        </w:tc>
      </w:tr>
      <w:tr>
        <w:trPr>
          <w:trHeight w:val="297" w:hRule="atLeast"/>
        </w:trPr>
        <w:tc>
          <w:tcPr>
            <w:tcW w:w="13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74" w:right="278"/>
              <w:jc w:val="center"/>
              <w:rPr>
                <w:sz w:val="18"/>
              </w:rPr>
            </w:pPr>
            <w:r>
              <w:rPr>
                <w:sz w:val="18"/>
              </w:rPr>
              <w:t>-0.000166</w:t>
            </w:r>
          </w:p>
        </w:tc>
        <w:tc>
          <w:tcPr>
            <w:tcW w:w="13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1" w:right="286"/>
              <w:jc w:val="center"/>
              <w:rPr>
                <w:sz w:val="18"/>
              </w:rPr>
            </w:pPr>
            <w:r>
              <w:rPr>
                <w:sz w:val="18"/>
              </w:rPr>
              <w:t>-1.965580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5" w:right="241"/>
              <w:jc w:val="center"/>
              <w:rPr>
                <w:sz w:val="18"/>
              </w:rPr>
            </w:pPr>
            <w:r>
              <w:rPr>
                <w:sz w:val="18"/>
              </w:rPr>
              <w:t>4.415652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3" w:right="282"/>
              <w:jc w:val="center"/>
              <w:rPr>
                <w:sz w:val="18"/>
              </w:rPr>
            </w:pPr>
            <w:r>
              <w:rPr>
                <w:sz w:val="18"/>
              </w:rPr>
              <w:t>-0.531019</w:t>
            </w:r>
          </w:p>
        </w:tc>
        <w:tc>
          <w:tcPr>
            <w:tcW w:w="27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307"/>
              <w:rPr>
                <w:sz w:val="18"/>
              </w:rPr>
            </w:pPr>
            <w:r>
              <w:rPr>
                <w:sz w:val="18"/>
              </w:rPr>
              <w:t>-2.661592</w:t>
            </w: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spacing w:before="0"/>
        <w:ind w:left="435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1"/>
          <w:sz w:val="18"/>
        </w:rPr>
        <w:t> </w:t>
      </w:r>
      <w:r>
        <w:rPr>
          <w:sz w:val="18"/>
        </w:rPr>
        <w:t>Adjustment</w:t>
      </w:r>
      <w:r>
        <w:rPr>
          <w:spacing w:val="-2"/>
          <w:sz w:val="18"/>
        </w:rPr>
        <w:t> </w:t>
      </w:r>
      <w:r>
        <w:rPr>
          <w:sz w:val="18"/>
        </w:rPr>
        <w:t>Coefficients</w:t>
      </w:r>
      <w:r>
        <w:rPr>
          <w:spacing w:val="-2"/>
          <w:sz w:val="18"/>
        </w:rPr>
        <w:t> </w:t>
      </w:r>
      <w:r>
        <w:rPr>
          <w:sz w:val="18"/>
        </w:rPr>
        <w:t>(alpha):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279"/>
        <w:gridCol w:w="1354"/>
        <w:gridCol w:w="1350"/>
        <w:gridCol w:w="1350"/>
        <w:gridCol w:w="1350"/>
      </w:tblGrid>
      <w:tr>
        <w:trPr>
          <w:trHeight w:val="317" w:hRule="atLeast"/>
        </w:trPr>
        <w:tc>
          <w:tcPr>
            <w:tcW w:w="13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04" w:right="268"/>
              <w:jc w:val="center"/>
              <w:rPr>
                <w:sz w:val="18"/>
              </w:rPr>
            </w:pPr>
            <w:r>
              <w:rPr>
                <w:sz w:val="18"/>
              </w:rPr>
              <w:t>D(RGDP)</w:t>
            </w:r>
          </w:p>
        </w:tc>
        <w:tc>
          <w:tcPr>
            <w:tcW w:w="12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74" w:right="289"/>
              <w:jc w:val="center"/>
              <w:rPr>
                <w:sz w:val="18"/>
              </w:rPr>
            </w:pPr>
            <w:r>
              <w:rPr>
                <w:sz w:val="18"/>
              </w:rPr>
              <w:t>583.7993</w:t>
            </w:r>
          </w:p>
        </w:tc>
        <w:tc>
          <w:tcPr>
            <w:tcW w:w="13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90" w:right="288"/>
              <w:jc w:val="center"/>
              <w:rPr>
                <w:sz w:val="18"/>
              </w:rPr>
            </w:pPr>
            <w:r>
              <w:rPr>
                <w:sz w:val="18"/>
              </w:rPr>
              <w:t>-217.4163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83" w:right="282"/>
              <w:jc w:val="center"/>
              <w:rPr>
                <w:sz w:val="18"/>
              </w:rPr>
            </w:pPr>
            <w:r>
              <w:rPr>
                <w:sz w:val="18"/>
              </w:rPr>
              <w:t>-44.61464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82" w:right="282"/>
              <w:jc w:val="center"/>
              <w:rPr>
                <w:sz w:val="18"/>
              </w:rPr>
            </w:pPr>
            <w:r>
              <w:rPr>
                <w:sz w:val="18"/>
              </w:rPr>
              <w:t>-76.55856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84" w:right="282"/>
              <w:jc w:val="center"/>
              <w:rPr>
                <w:sz w:val="18"/>
              </w:rPr>
            </w:pPr>
            <w:r>
              <w:rPr>
                <w:sz w:val="18"/>
              </w:rPr>
              <w:t>-44.44740</w:t>
            </w:r>
          </w:p>
        </w:tc>
      </w:tr>
      <w:tr>
        <w:trPr>
          <w:trHeight w:val="220" w:hRule="atLeast"/>
        </w:trPr>
        <w:tc>
          <w:tcPr>
            <w:tcW w:w="1387" w:type="dxa"/>
          </w:tcPr>
          <w:p>
            <w:pPr>
              <w:pStyle w:val="TableParagraph"/>
              <w:spacing w:line="198" w:lineRule="exact" w:before="3"/>
              <w:ind w:left="204" w:right="270"/>
              <w:jc w:val="center"/>
              <w:rPr>
                <w:sz w:val="18"/>
              </w:rPr>
            </w:pPr>
            <w:r>
              <w:rPr>
                <w:sz w:val="18"/>
              </w:rPr>
              <w:t>D(LASI)</w:t>
            </w:r>
          </w:p>
        </w:tc>
        <w:tc>
          <w:tcPr>
            <w:tcW w:w="1279" w:type="dxa"/>
          </w:tcPr>
          <w:p>
            <w:pPr>
              <w:pStyle w:val="TableParagraph"/>
              <w:spacing w:line="198" w:lineRule="exact" w:before="3"/>
              <w:ind w:left="274" w:right="289"/>
              <w:jc w:val="center"/>
              <w:rPr>
                <w:sz w:val="18"/>
              </w:rPr>
            </w:pPr>
            <w:r>
              <w:rPr>
                <w:sz w:val="18"/>
              </w:rPr>
              <w:t>0.016785</w:t>
            </w:r>
          </w:p>
        </w:tc>
        <w:tc>
          <w:tcPr>
            <w:tcW w:w="1354" w:type="dxa"/>
          </w:tcPr>
          <w:p>
            <w:pPr>
              <w:pStyle w:val="TableParagraph"/>
              <w:spacing w:line="198" w:lineRule="exact" w:before="3"/>
              <w:ind w:left="290" w:right="242"/>
              <w:jc w:val="center"/>
              <w:rPr>
                <w:sz w:val="18"/>
              </w:rPr>
            </w:pPr>
            <w:r>
              <w:rPr>
                <w:sz w:val="18"/>
              </w:rPr>
              <w:t>0.047737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3"/>
              <w:ind w:left="283" w:right="282"/>
              <w:jc w:val="center"/>
              <w:rPr>
                <w:sz w:val="18"/>
              </w:rPr>
            </w:pPr>
            <w:r>
              <w:rPr>
                <w:sz w:val="18"/>
              </w:rPr>
              <w:t>-0.066545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3"/>
              <w:ind w:left="285" w:right="240"/>
              <w:jc w:val="center"/>
              <w:rPr>
                <w:sz w:val="18"/>
              </w:rPr>
            </w:pPr>
            <w:r>
              <w:rPr>
                <w:sz w:val="18"/>
              </w:rPr>
              <w:t>0.039043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3"/>
              <w:ind w:left="284" w:right="282"/>
              <w:jc w:val="center"/>
              <w:rPr>
                <w:sz w:val="18"/>
              </w:rPr>
            </w:pPr>
            <w:r>
              <w:rPr>
                <w:sz w:val="18"/>
              </w:rPr>
              <w:t>-0.029986</w:t>
            </w:r>
          </w:p>
        </w:tc>
      </w:tr>
      <w:tr>
        <w:trPr>
          <w:trHeight w:val="219" w:hRule="atLeast"/>
        </w:trPr>
        <w:tc>
          <w:tcPr>
            <w:tcW w:w="1387" w:type="dxa"/>
          </w:tcPr>
          <w:p>
            <w:pPr>
              <w:pStyle w:val="TableParagraph"/>
              <w:spacing w:line="197" w:lineRule="exact" w:before="3"/>
              <w:ind w:left="204" w:right="271"/>
              <w:jc w:val="center"/>
              <w:rPr>
                <w:sz w:val="18"/>
              </w:rPr>
            </w:pPr>
            <w:r>
              <w:rPr>
                <w:sz w:val="18"/>
              </w:rPr>
              <w:t>D(LMCAP)</w:t>
            </w:r>
          </w:p>
        </w:tc>
        <w:tc>
          <w:tcPr>
            <w:tcW w:w="1279" w:type="dxa"/>
          </w:tcPr>
          <w:p>
            <w:pPr>
              <w:pStyle w:val="TableParagraph"/>
              <w:spacing w:line="197" w:lineRule="exact" w:before="3"/>
              <w:ind w:left="274" w:right="289"/>
              <w:jc w:val="center"/>
              <w:rPr>
                <w:sz w:val="18"/>
              </w:rPr>
            </w:pPr>
            <w:r>
              <w:rPr>
                <w:sz w:val="18"/>
              </w:rPr>
              <w:t>0.035087</w:t>
            </w:r>
          </w:p>
        </w:tc>
        <w:tc>
          <w:tcPr>
            <w:tcW w:w="1354" w:type="dxa"/>
          </w:tcPr>
          <w:p>
            <w:pPr>
              <w:pStyle w:val="TableParagraph"/>
              <w:spacing w:line="197" w:lineRule="exact" w:before="3"/>
              <w:ind w:left="290" w:right="242"/>
              <w:jc w:val="center"/>
              <w:rPr>
                <w:sz w:val="18"/>
              </w:rPr>
            </w:pPr>
            <w:r>
              <w:rPr>
                <w:sz w:val="18"/>
              </w:rPr>
              <w:t>0.079326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83" w:right="282"/>
              <w:jc w:val="center"/>
              <w:rPr>
                <w:sz w:val="18"/>
              </w:rPr>
            </w:pPr>
            <w:r>
              <w:rPr>
                <w:sz w:val="18"/>
              </w:rPr>
              <w:t>-0.074422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82" w:right="282"/>
              <w:jc w:val="center"/>
              <w:rPr>
                <w:sz w:val="18"/>
              </w:rPr>
            </w:pPr>
            <w:r>
              <w:rPr>
                <w:sz w:val="18"/>
              </w:rPr>
              <w:t>-0.015072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84" w:right="282"/>
              <w:jc w:val="center"/>
              <w:rPr>
                <w:sz w:val="18"/>
              </w:rPr>
            </w:pPr>
            <w:r>
              <w:rPr>
                <w:sz w:val="18"/>
              </w:rPr>
              <w:t>-0.022898</w:t>
            </w:r>
          </w:p>
        </w:tc>
      </w:tr>
      <w:tr>
        <w:trPr>
          <w:trHeight w:val="219" w:hRule="atLeast"/>
        </w:trPr>
        <w:tc>
          <w:tcPr>
            <w:tcW w:w="1387" w:type="dxa"/>
          </w:tcPr>
          <w:p>
            <w:pPr>
              <w:pStyle w:val="TableParagraph"/>
              <w:spacing w:line="198" w:lineRule="exact" w:before="2"/>
              <w:ind w:left="204" w:right="268"/>
              <w:jc w:val="center"/>
              <w:rPr>
                <w:sz w:val="18"/>
              </w:rPr>
            </w:pPr>
            <w:r>
              <w:rPr>
                <w:sz w:val="18"/>
              </w:rPr>
              <w:t>D(LVST)</w:t>
            </w:r>
          </w:p>
        </w:tc>
        <w:tc>
          <w:tcPr>
            <w:tcW w:w="1279" w:type="dxa"/>
          </w:tcPr>
          <w:p>
            <w:pPr>
              <w:pStyle w:val="TableParagraph"/>
              <w:spacing w:line="198" w:lineRule="exact" w:before="2"/>
              <w:ind w:left="274" w:right="289"/>
              <w:jc w:val="center"/>
              <w:rPr>
                <w:sz w:val="18"/>
              </w:rPr>
            </w:pPr>
            <w:r>
              <w:rPr>
                <w:sz w:val="18"/>
              </w:rPr>
              <w:t>0.220594</w:t>
            </w:r>
          </w:p>
        </w:tc>
        <w:tc>
          <w:tcPr>
            <w:tcW w:w="1354" w:type="dxa"/>
          </w:tcPr>
          <w:p>
            <w:pPr>
              <w:pStyle w:val="TableParagraph"/>
              <w:spacing w:line="198" w:lineRule="exact" w:before="2"/>
              <w:ind w:left="290" w:right="242"/>
              <w:jc w:val="center"/>
              <w:rPr>
                <w:sz w:val="18"/>
              </w:rPr>
            </w:pPr>
            <w:r>
              <w:rPr>
                <w:sz w:val="18"/>
              </w:rPr>
              <w:t>0.097140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3" w:right="282"/>
              <w:jc w:val="center"/>
              <w:rPr>
                <w:sz w:val="18"/>
              </w:rPr>
            </w:pPr>
            <w:r>
              <w:rPr>
                <w:sz w:val="18"/>
              </w:rPr>
              <w:t>-0.171020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5" w:right="240"/>
              <w:jc w:val="center"/>
              <w:rPr>
                <w:sz w:val="18"/>
              </w:rPr>
            </w:pPr>
            <w:r>
              <w:rPr>
                <w:sz w:val="18"/>
              </w:rPr>
              <w:t>0.116146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285" w:right="238"/>
              <w:jc w:val="center"/>
              <w:rPr>
                <w:sz w:val="18"/>
              </w:rPr>
            </w:pPr>
            <w:r>
              <w:rPr>
                <w:sz w:val="18"/>
              </w:rPr>
              <w:t>0.035131</w:t>
            </w:r>
          </w:p>
        </w:tc>
      </w:tr>
      <w:tr>
        <w:trPr>
          <w:trHeight w:val="297" w:hRule="atLeast"/>
        </w:trPr>
        <w:tc>
          <w:tcPr>
            <w:tcW w:w="13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04" w:right="267"/>
              <w:jc w:val="center"/>
              <w:rPr>
                <w:sz w:val="18"/>
              </w:rPr>
            </w:pPr>
            <w:r>
              <w:rPr>
                <w:sz w:val="18"/>
              </w:rPr>
              <w:t>D(LNOD)</w:t>
            </w:r>
          </w:p>
        </w:tc>
        <w:tc>
          <w:tcPr>
            <w:tcW w:w="12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74" w:right="289"/>
              <w:jc w:val="center"/>
              <w:rPr>
                <w:sz w:val="18"/>
              </w:rPr>
            </w:pPr>
            <w:r>
              <w:rPr>
                <w:sz w:val="18"/>
              </w:rPr>
              <w:t>0.265012</w:t>
            </w:r>
          </w:p>
        </w:tc>
        <w:tc>
          <w:tcPr>
            <w:tcW w:w="13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90" w:right="242"/>
              <w:jc w:val="center"/>
              <w:rPr>
                <w:sz w:val="18"/>
              </w:rPr>
            </w:pPr>
            <w:r>
              <w:rPr>
                <w:sz w:val="18"/>
              </w:rPr>
              <w:t>0.154677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5" w:right="239"/>
              <w:jc w:val="center"/>
              <w:rPr>
                <w:sz w:val="18"/>
              </w:rPr>
            </w:pPr>
            <w:r>
              <w:rPr>
                <w:sz w:val="18"/>
              </w:rPr>
              <w:t>0.005191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5" w:right="240"/>
              <w:jc w:val="center"/>
              <w:rPr>
                <w:sz w:val="18"/>
              </w:rPr>
            </w:pPr>
            <w:r>
              <w:rPr>
                <w:sz w:val="18"/>
              </w:rPr>
              <w:t>0.157235</w:t>
            </w:r>
          </w:p>
        </w:tc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5" w:right="238"/>
              <w:jc w:val="center"/>
              <w:rPr>
                <w:sz w:val="18"/>
              </w:rPr>
            </w:pPr>
            <w:r>
              <w:rPr>
                <w:sz w:val="18"/>
              </w:rPr>
              <w:t>0.012777</w:t>
            </w:r>
          </w:p>
        </w:tc>
      </w:tr>
    </w:tbl>
    <w:p>
      <w:pPr>
        <w:pStyle w:val="BodyText"/>
        <w:spacing w:before="7"/>
        <w:rPr>
          <w:sz w:val="28"/>
        </w:rPr>
      </w:pPr>
    </w:p>
    <w:p>
      <w:pPr>
        <w:tabs>
          <w:tab w:pos="3201" w:val="left" w:leader="none"/>
          <w:tab w:pos="4718" w:val="left" w:leader="none"/>
        </w:tabs>
        <w:spacing w:before="0"/>
        <w:ind w:left="390" w:right="0" w:firstLine="0"/>
        <w:jc w:val="left"/>
        <w:rPr>
          <w:sz w:val="18"/>
        </w:rPr>
      </w:pPr>
      <w:r>
        <w:rPr/>
        <w:pict>
          <v:shape style="position:absolute;margin-left:47.52pt;margin-top:14.763334pt;width:403.55pt;height:2.2pt;mso-position-horizontal-relative:page;mso-position-vertical-relative:paragraph;z-index:-15714816;mso-wrap-distance-left:0;mso-wrap-distance-right:0" coordorigin="950,295" coordsize="8071,44" path="m4971,324l3663,324,3620,324,2314,324,2271,324,2271,324,950,324,950,338,2271,338,2271,338,2314,338,3620,338,3663,338,4971,338,4971,324xm4971,295l3663,295,3620,295,2314,295,2271,295,2271,295,950,295,950,310,2271,310,2271,310,2314,310,3620,310,3663,310,4971,310,4971,295xm9021,324l7715,324,7672,324,7672,324,6363,324,6320,324,5015,324,4971,324,4971,338,5015,338,6320,338,6363,338,7672,338,7672,338,7715,338,9021,338,9021,324xm9021,295l7715,295,7672,295,7672,295,6363,295,6320,295,5015,295,4971,295,4971,310,5015,310,6320,310,6363,310,7672,310,7672,310,7715,310,9021,310,9021,295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Cointegrating</w:t>
      </w:r>
      <w:r>
        <w:rPr>
          <w:spacing w:val="-2"/>
          <w:sz w:val="18"/>
        </w:rPr>
        <w:t> </w:t>
      </w:r>
      <w:r>
        <w:rPr>
          <w:sz w:val="18"/>
        </w:rPr>
        <w:t>Equation(s):</w:t>
        <w:tab/>
        <w:t>Log</w:t>
      </w:r>
      <w:r>
        <w:rPr>
          <w:spacing w:val="-1"/>
          <w:sz w:val="18"/>
        </w:rPr>
        <w:t> </w:t>
      </w:r>
      <w:r>
        <w:rPr>
          <w:sz w:val="18"/>
        </w:rPr>
        <w:t>likelihood</w:t>
        <w:tab/>
        <w:t>-311.0837</w:t>
      </w:r>
    </w:p>
    <w:p>
      <w:pPr>
        <w:spacing w:before="71" w:after="22"/>
        <w:ind w:left="390" w:right="0" w:firstLine="0"/>
        <w:jc w:val="left"/>
        <w:rPr>
          <w:sz w:val="18"/>
        </w:rPr>
      </w:pPr>
      <w:r>
        <w:rPr>
          <w:sz w:val="18"/>
        </w:rPr>
        <w:t>Normalized</w:t>
      </w:r>
      <w:r>
        <w:rPr>
          <w:spacing w:val="-1"/>
          <w:sz w:val="18"/>
        </w:rPr>
        <w:t> </w:t>
      </w:r>
      <w:r>
        <w:rPr>
          <w:sz w:val="18"/>
        </w:rPr>
        <w:t>cointegrating</w:t>
      </w:r>
      <w:r>
        <w:rPr>
          <w:spacing w:val="-3"/>
          <w:sz w:val="18"/>
        </w:rPr>
        <w:t> </w:t>
      </w:r>
      <w:r>
        <w:rPr>
          <w:sz w:val="18"/>
        </w:rPr>
        <w:t>coefficients</w:t>
      </w:r>
      <w:r>
        <w:rPr>
          <w:spacing w:val="-2"/>
          <w:sz w:val="18"/>
        </w:rPr>
        <w:t> </w:t>
      </w:r>
      <w:r>
        <w:rPr>
          <w:sz w:val="18"/>
        </w:rPr>
        <w:t>(standard</w:t>
      </w:r>
      <w:r>
        <w:rPr>
          <w:spacing w:val="-3"/>
          <w:sz w:val="18"/>
        </w:rPr>
        <w:t> </w:t>
      </w:r>
      <w:r>
        <w:rPr>
          <w:sz w:val="18"/>
        </w:rPr>
        <w:t>error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parentheses)</w:t>
      </w:r>
    </w:p>
    <w:tbl>
      <w:tblPr>
        <w:tblW w:w="0" w:type="auto"/>
        <w:jc w:val="left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7"/>
        <w:gridCol w:w="1330"/>
        <w:gridCol w:w="1350"/>
        <w:gridCol w:w="1350"/>
        <w:gridCol w:w="1096"/>
      </w:tblGrid>
      <w:tr>
        <w:trPr>
          <w:trHeight w:val="210" w:hRule="atLeast"/>
        </w:trPr>
        <w:tc>
          <w:tcPr>
            <w:tcW w:w="1047" w:type="dxa"/>
          </w:tcPr>
          <w:p>
            <w:pPr>
              <w:pStyle w:val="TableParagraph"/>
              <w:spacing w:line="190" w:lineRule="exact"/>
              <w:ind w:left="124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  <w:tc>
          <w:tcPr>
            <w:tcW w:w="1330" w:type="dxa"/>
          </w:tcPr>
          <w:p>
            <w:pPr>
              <w:pStyle w:val="TableParagraph"/>
              <w:spacing w:line="190" w:lineRule="exact"/>
              <w:ind w:left="260" w:right="282"/>
              <w:jc w:val="center"/>
              <w:rPr>
                <w:sz w:val="18"/>
              </w:rPr>
            </w:pPr>
            <w:r>
              <w:rPr>
                <w:sz w:val="18"/>
              </w:rPr>
              <w:t>LASI</w:t>
            </w:r>
          </w:p>
        </w:tc>
        <w:tc>
          <w:tcPr>
            <w:tcW w:w="1350" w:type="dxa"/>
          </w:tcPr>
          <w:p>
            <w:pPr>
              <w:pStyle w:val="TableParagraph"/>
              <w:spacing w:line="190" w:lineRule="exact"/>
              <w:ind w:left="279" w:right="282"/>
              <w:jc w:val="center"/>
              <w:rPr>
                <w:sz w:val="18"/>
              </w:rPr>
            </w:pPr>
            <w:r>
              <w:rPr>
                <w:sz w:val="18"/>
              </w:rPr>
              <w:t>LMCAP</w:t>
            </w:r>
          </w:p>
        </w:tc>
        <w:tc>
          <w:tcPr>
            <w:tcW w:w="1350" w:type="dxa"/>
          </w:tcPr>
          <w:p>
            <w:pPr>
              <w:pStyle w:val="TableParagraph"/>
              <w:spacing w:line="190" w:lineRule="exact"/>
              <w:ind w:left="278" w:right="282"/>
              <w:jc w:val="center"/>
              <w:rPr>
                <w:sz w:val="18"/>
              </w:rPr>
            </w:pPr>
            <w:r>
              <w:rPr>
                <w:sz w:val="18"/>
              </w:rPr>
              <w:t>LVST</w:t>
            </w:r>
          </w:p>
        </w:tc>
        <w:tc>
          <w:tcPr>
            <w:tcW w:w="1096" w:type="dxa"/>
          </w:tcPr>
          <w:p>
            <w:pPr>
              <w:pStyle w:val="TableParagraph"/>
              <w:spacing w:line="190" w:lineRule="exact"/>
              <w:ind w:left="275" w:right="28"/>
              <w:jc w:val="center"/>
              <w:rPr>
                <w:sz w:val="18"/>
              </w:rPr>
            </w:pPr>
            <w:r>
              <w:rPr>
                <w:sz w:val="18"/>
              </w:rPr>
              <w:t>LNOD</w:t>
            </w:r>
          </w:p>
        </w:tc>
      </w:tr>
      <w:tr>
        <w:trPr>
          <w:trHeight w:val="219" w:hRule="atLeast"/>
        </w:trPr>
        <w:tc>
          <w:tcPr>
            <w:tcW w:w="1047" w:type="dxa"/>
          </w:tcPr>
          <w:p>
            <w:pPr>
              <w:pStyle w:val="TableParagraph"/>
              <w:spacing w:line="197" w:lineRule="exact" w:before="3"/>
              <w:ind w:left="50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30" w:type="dxa"/>
          </w:tcPr>
          <w:p>
            <w:pPr>
              <w:pStyle w:val="TableParagraph"/>
              <w:spacing w:line="197" w:lineRule="exact" w:before="3"/>
              <w:ind w:left="301" w:right="282"/>
              <w:jc w:val="center"/>
              <w:rPr>
                <w:sz w:val="18"/>
              </w:rPr>
            </w:pPr>
            <w:r>
              <w:rPr>
                <w:sz w:val="18"/>
              </w:rPr>
              <w:t>9928.026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77" w:right="282"/>
              <w:jc w:val="center"/>
              <w:rPr>
                <w:sz w:val="18"/>
              </w:rPr>
            </w:pPr>
            <w:r>
              <w:rPr>
                <w:sz w:val="18"/>
              </w:rPr>
              <w:t>-9505.211</w:t>
            </w:r>
          </w:p>
        </w:tc>
        <w:tc>
          <w:tcPr>
            <w:tcW w:w="1350" w:type="dxa"/>
          </w:tcPr>
          <w:p>
            <w:pPr>
              <w:pStyle w:val="TableParagraph"/>
              <w:spacing w:line="197" w:lineRule="exact" w:before="3"/>
              <w:ind w:left="280" w:right="282"/>
              <w:jc w:val="center"/>
              <w:rPr>
                <w:sz w:val="18"/>
              </w:rPr>
            </w:pPr>
            <w:r>
              <w:rPr>
                <w:sz w:val="18"/>
              </w:rPr>
              <w:t>-2573.159</w:t>
            </w:r>
          </w:p>
        </w:tc>
        <w:tc>
          <w:tcPr>
            <w:tcW w:w="1096" w:type="dxa"/>
          </w:tcPr>
          <w:p>
            <w:pPr>
              <w:pStyle w:val="TableParagraph"/>
              <w:spacing w:line="197" w:lineRule="exact" w:before="3"/>
              <w:ind w:left="275" w:right="28"/>
              <w:jc w:val="center"/>
              <w:rPr>
                <w:sz w:val="18"/>
              </w:rPr>
            </w:pPr>
            <w:r>
              <w:rPr>
                <w:sz w:val="18"/>
              </w:rPr>
              <w:t>-2558.127</w:t>
            </w:r>
          </w:p>
        </w:tc>
      </w:tr>
      <w:tr>
        <w:trPr>
          <w:trHeight w:val="208" w:hRule="atLeast"/>
        </w:trPr>
        <w:tc>
          <w:tcPr>
            <w:tcW w:w="10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7" w:lineRule="exact" w:before="2"/>
              <w:ind w:left="302" w:right="282"/>
              <w:jc w:val="center"/>
              <w:rPr>
                <w:sz w:val="18"/>
              </w:rPr>
            </w:pPr>
            <w:r>
              <w:rPr>
                <w:sz w:val="18"/>
              </w:rPr>
              <w:t>(1479.65)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2"/>
              <w:ind w:left="285" w:right="246"/>
              <w:jc w:val="center"/>
              <w:rPr>
                <w:sz w:val="18"/>
              </w:rPr>
            </w:pPr>
            <w:r>
              <w:rPr>
                <w:sz w:val="18"/>
              </w:rPr>
              <w:t>(2098.06)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2"/>
              <w:ind w:left="285" w:right="244"/>
              <w:jc w:val="center"/>
              <w:rPr>
                <w:sz w:val="18"/>
              </w:rPr>
            </w:pPr>
            <w:r>
              <w:rPr>
                <w:sz w:val="18"/>
              </w:rPr>
              <w:t>(1593.45)</w:t>
            </w:r>
          </w:p>
        </w:tc>
        <w:tc>
          <w:tcPr>
            <w:tcW w:w="1096" w:type="dxa"/>
          </w:tcPr>
          <w:p>
            <w:pPr>
              <w:pStyle w:val="TableParagraph"/>
              <w:spacing w:line="187" w:lineRule="exact" w:before="2"/>
              <w:ind w:left="322" w:right="28"/>
              <w:jc w:val="center"/>
              <w:rPr>
                <w:sz w:val="18"/>
              </w:rPr>
            </w:pPr>
            <w:r>
              <w:rPr>
                <w:sz w:val="18"/>
              </w:rPr>
              <w:t>(2020.68)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before="0" w:after="20"/>
        <w:ind w:left="390" w:right="0" w:firstLine="0"/>
        <w:jc w:val="left"/>
        <w:rPr>
          <w:sz w:val="18"/>
        </w:rPr>
      </w:pPr>
      <w:r>
        <w:rPr>
          <w:sz w:val="18"/>
        </w:rPr>
        <w:t>Adjustment</w:t>
      </w:r>
      <w:r>
        <w:rPr>
          <w:spacing w:val="-2"/>
          <w:sz w:val="18"/>
        </w:rPr>
        <w:t> </w:t>
      </w:r>
      <w:r>
        <w:rPr>
          <w:sz w:val="18"/>
        </w:rPr>
        <w:t>coefficients</w:t>
      </w:r>
      <w:r>
        <w:rPr>
          <w:spacing w:val="-2"/>
          <w:sz w:val="18"/>
        </w:rPr>
        <w:t> </w:t>
      </w:r>
      <w:r>
        <w:rPr>
          <w:sz w:val="18"/>
        </w:rPr>
        <w:t>(standard</w:t>
      </w:r>
      <w:r>
        <w:rPr>
          <w:spacing w:val="-3"/>
          <w:sz w:val="18"/>
        </w:rPr>
        <w:t> </w:t>
      </w:r>
      <w:r>
        <w:rPr>
          <w:sz w:val="18"/>
        </w:rPr>
        <w:t>error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parentheses)</w:t>
      </w:r>
    </w:p>
    <w:tbl>
      <w:tblPr>
        <w:tblW w:w="0" w:type="auto"/>
        <w:jc w:val="lef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061"/>
      </w:tblGrid>
      <w:tr>
        <w:trPr>
          <w:trHeight w:val="210" w:hRule="atLeast"/>
        </w:trPr>
        <w:tc>
          <w:tcPr>
            <w:tcW w:w="1188" w:type="dxa"/>
          </w:tcPr>
          <w:p>
            <w:pPr>
              <w:pStyle w:val="TableParagraph"/>
              <w:spacing w:line="190" w:lineRule="exact"/>
              <w:ind w:left="103" w:right="314"/>
              <w:jc w:val="center"/>
              <w:rPr>
                <w:sz w:val="18"/>
              </w:rPr>
            </w:pPr>
            <w:r>
              <w:rPr>
                <w:sz w:val="18"/>
              </w:rPr>
              <w:t>D(RGDP)</w:t>
            </w:r>
          </w:p>
        </w:tc>
        <w:tc>
          <w:tcPr>
            <w:tcW w:w="1061" w:type="dxa"/>
          </w:tcPr>
          <w:p>
            <w:pPr>
              <w:pStyle w:val="TableParagraph"/>
              <w:spacing w:line="190" w:lineRule="exact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-0.152373</w:t>
            </w:r>
          </w:p>
        </w:tc>
      </w:tr>
      <w:tr>
        <w:trPr>
          <w:trHeight w:val="220" w:hRule="atLeast"/>
        </w:trPr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98" w:lineRule="exact" w:before="3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(0.03281)</w:t>
            </w:r>
          </w:p>
        </w:tc>
      </w:tr>
      <w:tr>
        <w:trPr>
          <w:trHeight w:val="219" w:hRule="atLeast"/>
        </w:trPr>
        <w:tc>
          <w:tcPr>
            <w:tcW w:w="1188" w:type="dxa"/>
          </w:tcPr>
          <w:p>
            <w:pPr>
              <w:pStyle w:val="TableParagraph"/>
              <w:spacing w:line="196" w:lineRule="exact" w:before="3"/>
              <w:ind w:left="31" w:right="245"/>
              <w:jc w:val="center"/>
              <w:rPr>
                <w:sz w:val="18"/>
              </w:rPr>
            </w:pPr>
            <w:r>
              <w:rPr>
                <w:sz w:val="18"/>
              </w:rPr>
              <w:t>D(LASI)</w:t>
            </w:r>
          </w:p>
        </w:tc>
        <w:tc>
          <w:tcPr>
            <w:tcW w:w="1061" w:type="dxa"/>
          </w:tcPr>
          <w:p>
            <w:pPr>
              <w:pStyle w:val="TableParagraph"/>
              <w:spacing w:line="196" w:lineRule="exact" w:before="3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-4.38E-06</w:t>
            </w:r>
          </w:p>
        </w:tc>
      </w:tr>
      <w:tr>
        <w:trPr>
          <w:trHeight w:val="219" w:hRule="atLeast"/>
        </w:trPr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98" w:lineRule="exact" w:before="2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(1.2E-05)</w:t>
            </w:r>
          </w:p>
        </w:tc>
      </w:tr>
      <w:tr>
        <w:trPr>
          <w:trHeight w:val="220" w:hRule="atLeast"/>
        </w:trPr>
        <w:tc>
          <w:tcPr>
            <w:tcW w:w="1188" w:type="dxa"/>
          </w:tcPr>
          <w:p>
            <w:pPr>
              <w:pStyle w:val="TableParagraph"/>
              <w:spacing w:line="198" w:lineRule="exact" w:before="3"/>
              <w:ind w:left="31" w:right="246"/>
              <w:jc w:val="center"/>
              <w:rPr>
                <w:sz w:val="18"/>
              </w:rPr>
            </w:pPr>
            <w:r>
              <w:rPr>
                <w:sz w:val="18"/>
              </w:rPr>
              <w:t>D(LMCAP)</w:t>
            </w:r>
          </w:p>
        </w:tc>
        <w:tc>
          <w:tcPr>
            <w:tcW w:w="1061" w:type="dxa"/>
          </w:tcPr>
          <w:p>
            <w:pPr>
              <w:pStyle w:val="TableParagraph"/>
              <w:spacing w:line="198" w:lineRule="exact" w:before="3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-9.16E-06</w:t>
            </w:r>
          </w:p>
        </w:tc>
      </w:tr>
      <w:tr>
        <w:trPr>
          <w:trHeight w:val="210" w:hRule="atLeast"/>
        </w:trPr>
        <w:tc>
          <w:tcPr>
            <w:tcW w:w="11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line="187" w:lineRule="exact" w:before="3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(1.2E-05)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000" w:top="600" w:bottom="122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230"/>
        <w:gridCol w:w="1512"/>
        <w:gridCol w:w="1271"/>
        <w:gridCol w:w="2696"/>
      </w:tblGrid>
      <w:tr>
        <w:trPr>
          <w:trHeight w:val="210" w:hRule="atLeast"/>
        </w:trPr>
        <w:tc>
          <w:tcPr>
            <w:tcW w:w="1361" w:type="dxa"/>
          </w:tcPr>
          <w:p>
            <w:pPr>
              <w:pStyle w:val="TableParagraph"/>
              <w:spacing w:line="190" w:lineRule="exact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D(LVST)</w:t>
            </w:r>
          </w:p>
        </w:tc>
        <w:tc>
          <w:tcPr>
            <w:tcW w:w="1230" w:type="dxa"/>
          </w:tcPr>
          <w:p>
            <w:pPr>
              <w:pStyle w:val="TableParagraph"/>
              <w:spacing w:line="190" w:lineRule="exact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-5.76E-05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(2.6E-05)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1"/>
              <w:jc w:val="center"/>
              <w:rPr>
                <w:sz w:val="18"/>
              </w:rPr>
            </w:pPr>
            <w:r>
              <w:rPr>
                <w:sz w:val="18"/>
              </w:rPr>
              <w:t>D(LNOD)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-6.92E-05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6" w:hRule="atLeast"/>
        </w:trPr>
        <w:tc>
          <w:tcPr>
            <w:tcW w:w="136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(2.4E-05)</w:t>
            </w:r>
          </w:p>
        </w:tc>
        <w:tc>
          <w:tcPr>
            <w:tcW w:w="151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259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Equation(s):</w:t>
            </w:r>
          </w:p>
        </w:tc>
        <w:tc>
          <w:tcPr>
            <w:tcW w:w="151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201" w:right="205"/>
              <w:jc w:val="center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-302.5927</w:t>
            </w:r>
          </w:p>
        </w:tc>
        <w:tc>
          <w:tcPr>
            <w:tcW w:w="269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8070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rPr>
                <w:sz w:val="18"/>
              </w:rPr>
            </w:pPr>
            <w:r>
              <w:rPr>
                <w:sz w:val="18"/>
              </w:rPr>
              <w:t>Normalized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39" w:right="200"/>
              <w:jc w:val="center"/>
              <w:rPr>
                <w:sz w:val="18"/>
              </w:rPr>
            </w:pPr>
            <w:r>
              <w:rPr>
                <w:sz w:val="18"/>
              </w:rPr>
              <w:t>LASI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203"/>
              <w:jc w:val="center"/>
              <w:rPr>
                <w:sz w:val="18"/>
              </w:rPr>
            </w:pPr>
            <w:r>
              <w:rPr>
                <w:sz w:val="18"/>
              </w:rPr>
              <w:t>LMCAP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197" w:right="281"/>
              <w:jc w:val="center"/>
              <w:rPr>
                <w:sz w:val="18"/>
              </w:rPr>
            </w:pPr>
            <w:r>
              <w:rPr>
                <w:sz w:val="18"/>
              </w:rPr>
              <w:t>LVST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3"/>
              <w:ind w:left="421"/>
              <w:rPr>
                <w:sz w:val="18"/>
              </w:rPr>
            </w:pPr>
            <w:r>
              <w:rPr>
                <w:sz w:val="18"/>
              </w:rPr>
              <w:t>LNOD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4766.639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-11252.01</w:t>
            </w:r>
          </w:p>
        </w:tc>
        <w:tc>
          <w:tcPr>
            <w:tcW w:w="2696" w:type="dxa"/>
          </w:tcPr>
          <w:p>
            <w:pPr>
              <w:pStyle w:val="TableParagraph"/>
              <w:spacing w:line="197" w:lineRule="exact" w:before="3"/>
              <w:ind w:left="356"/>
              <w:rPr>
                <w:sz w:val="18"/>
              </w:rPr>
            </w:pPr>
            <w:r>
              <w:rPr>
                <w:sz w:val="18"/>
              </w:rPr>
              <w:t>524.6801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(3279.09)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206" w:right="243"/>
              <w:jc w:val="center"/>
              <w:rPr>
                <w:sz w:val="18"/>
              </w:rPr>
            </w:pPr>
            <w:r>
              <w:rPr>
                <w:sz w:val="18"/>
              </w:rPr>
              <w:t>(3317.29)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2"/>
              <w:ind w:left="341"/>
              <w:rPr>
                <w:sz w:val="18"/>
              </w:rPr>
            </w:pPr>
            <w:r>
              <w:rPr>
                <w:sz w:val="18"/>
              </w:rPr>
              <w:t>(4515.46)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205"/>
              <w:jc w:val="center"/>
              <w:rPr>
                <w:sz w:val="18"/>
              </w:rPr>
            </w:pPr>
            <w:r>
              <w:rPr>
                <w:sz w:val="18"/>
              </w:rPr>
              <w:t>-1.437531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206" w:right="244"/>
              <w:jc w:val="center"/>
              <w:rPr>
                <w:sz w:val="18"/>
              </w:rPr>
            </w:pPr>
            <w:r>
              <w:rPr>
                <w:sz w:val="18"/>
              </w:rPr>
              <w:t>0.874177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3"/>
              <w:ind w:left="303"/>
              <w:rPr>
                <w:sz w:val="18"/>
              </w:rPr>
            </w:pPr>
            <w:r>
              <w:rPr>
                <w:sz w:val="18"/>
              </w:rPr>
              <w:t>-0.310516</w:t>
            </w:r>
          </w:p>
        </w:tc>
      </w:tr>
      <w:tr>
        <w:trPr>
          <w:trHeight w:val="330" w:hRule="atLeast"/>
        </w:trPr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(0.24901)</w:t>
            </w:r>
          </w:p>
        </w:tc>
        <w:tc>
          <w:tcPr>
            <w:tcW w:w="1271" w:type="dxa"/>
          </w:tcPr>
          <w:p>
            <w:pPr>
              <w:pStyle w:val="TableParagraph"/>
              <w:spacing w:before="3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(0.25191)</w:t>
            </w:r>
          </w:p>
        </w:tc>
        <w:tc>
          <w:tcPr>
            <w:tcW w:w="2696" w:type="dxa"/>
          </w:tcPr>
          <w:p>
            <w:pPr>
              <w:pStyle w:val="TableParagraph"/>
              <w:spacing w:before="3"/>
              <w:ind w:left="341"/>
              <w:rPr>
                <w:sz w:val="18"/>
              </w:rPr>
            </w:pPr>
            <w:r>
              <w:rPr>
                <w:sz w:val="18"/>
              </w:rPr>
              <w:t>(0.34289)</w:t>
            </w:r>
          </w:p>
        </w:tc>
      </w:tr>
      <w:tr>
        <w:trPr>
          <w:trHeight w:val="330" w:hRule="atLeast"/>
        </w:trPr>
        <w:tc>
          <w:tcPr>
            <w:tcW w:w="8070" w:type="dxa"/>
            <w:gridSpan w:val="5"/>
          </w:tcPr>
          <w:p>
            <w:pPr>
              <w:pStyle w:val="TableParagraph"/>
              <w:spacing w:line="198" w:lineRule="exact" w:before="112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D(RGDP)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8" w:right="200"/>
              <w:jc w:val="center"/>
              <w:rPr>
                <w:sz w:val="18"/>
              </w:rPr>
            </w:pPr>
            <w:r>
              <w:rPr>
                <w:sz w:val="18"/>
              </w:rPr>
              <w:t>-0.185563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1" w:right="205"/>
              <w:jc w:val="center"/>
              <w:rPr>
                <w:sz w:val="18"/>
              </w:rPr>
            </w:pPr>
            <w:r>
              <w:rPr>
                <w:sz w:val="18"/>
              </w:rPr>
              <w:t>-2408.971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2"/>
              <w:jc w:val="center"/>
              <w:rPr>
                <w:sz w:val="18"/>
              </w:rPr>
            </w:pPr>
            <w:r>
              <w:rPr>
                <w:sz w:val="18"/>
              </w:rPr>
              <w:t>(0.03606)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(580.688)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D(LASI)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2.91E-06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0.153282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(1.4E-05)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(0.22462)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2"/>
              <w:ind w:left="204" w:right="245"/>
              <w:jc w:val="center"/>
              <w:rPr>
                <w:sz w:val="18"/>
              </w:rPr>
            </w:pPr>
            <w:r>
              <w:rPr>
                <w:sz w:val="18"/>
              </w:rPr>
              <w:t>D(LMCAP)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2.95E-06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0.236069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(1.3E-05)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(0.20694)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D(LVST)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-4.27E-05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205"/>
              <w:jc w:val="center"/>
              <w:rPr>
                <w:sz w:val="18"/>
              </w:rPr>
            </w:pPr>
            <w:r>
              <w:rPr>
                <w:sz w:val="18"/>
              </w:rPr>
              <w:t>-0.171193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(2.9E-05)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(0.46942)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1"/>
              <w:jc w:val="center"/>
              <w:rPr>
                <w:sz w:val="18"/>
              </w:rPr>
            </w:pPr>
            <w:r>
              <w:rPr>
                <w:sz w:val="18"/>
              </w:rPr>
              <w:t>D(LNOD)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-4.56E-05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205"/>
              <w:jc w:val="center"/>
              <w:rPr>
                <w:sz w:val="18"/>
              </w:rPr>
            </w:pPr>
            <w:r>
              <w:rPr>
                <w:sz w:val="18"/>
              </w:rPr>
              <w:t>-0.049121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136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(2.6E-05)</w:t>
            </w:r>
          </w:p>
        </w:tc>
        <w:tc>
          <w:tcPr>
            <w:tcW w:w="15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(0.42177)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259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Equation(s):</w:t>
            </w:r>
          </w:p>
        </w:tc>
        <w:tc>
          <w:tcPr>
            <w:tcW w:w="151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01" w:right="205"/>
              <w:jc w:val="center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-296.9224</w:t>
            </w:r>
          </w:p>
        </w:tc>
        <w:tc>
          <w:tcPr>
            <w:tcW w:w="269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8070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2"/>
              <w:rPr>
                <w:sz w:val="18"/>
              </w:rPr>
            </w:pPr>
            <w:r>
              <w:rPr>
                <w:sz w:val="18"/>
              </w:rPr>
              <w:t>Normalized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9" w:right="200"/>
              <w:jc w:val="center"/>
              <w:rPr>
                <w:sz w:val="18"/>
              </w:rPr>
            </w:pPr>
            <w:r>
              <w:rPr>
                <w:sz w:val="18"/>
              </w:rPr>
              <w:t>LASI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203"/>
              <w:jc w:val="center"/>
              <w:rPr>
                <w:sz w:val="18"/>
              </w:rPr>
            </w:pPr>
            <w:r>
              <w:rPr>
                <w:sz w:val="18"/>
              </w:rPr>
              <w:t>LMCAP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197" w:right="281"/>
              <w:jc w:val="center"/>
              <w:rPr>
                <w:sz w:val="18"/>
              </w:rPr>
            </w:pPr>
            <w:r>
              <w:rPr>
                <w:sz w:val="18"/>
              </w:rPr>
              <w:t>LVST</w:t>
            </w:r>
          </w:p>
        </w:tc>
        <w:tc>
          <w:tcPr>
            <w:tcW w:w="2696" w:type="dxa"/>
          </w:tcPr>
          <w:p>
            <w:pPr>
              <w:pStyle w:val="TableParagraph"/>
              <w:spacing w:line="197" w:lineRule="exact" w:before="3"/>
              <w:ind w:left="421"/>
              <w:rPr>
                <w:sz w:val="18"/>
              </w:rPr>
            </w:pPr>
            <w:r>
              <w:rPr>
                <w:sz w:val="18"/>
              </w:rPr>
              <w:t>LNOD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2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-4278.077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2"/>
              <w:ind w:left="303"/>
              <w:rPr>
                <w:sz w:val="18"/>
              </w:rPr>
            </w:pPr>
            <w:r>
              <w:rPr>
                <w:sz w:val="18"/>
              </w:rPr>
              <w:t>-4358.199</w:t>
            </w:r>
          </w:p>
        </w:tc>
      </w:tr>
      <w:tr>
        <w:trPr>
          <w:trHeight w:val="221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206" w:right="243"/>
              <w:jc w:val="center"/>
              <w:rPr>
                <w:sz w:val="18"/>
              </w:rPr>
            </w:pPr>
            <w:r>
              <w:rPr>
                <w:sz w:val="18"/>
              </w:rPr>
              <w:t>(2194.51)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3"/>
              <w:ind w:left="341"/>
              <w:rPr>
                <w:sz w:val="18"/>
              </w:rPr>
            </w:pPr>
            <w:r>
              <w:rPr>
                <w:sz w:val="18"/>
              </w:rPr>
              <w:t>(4341.63)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-1.229034</w:t>
            </w:r>
          </w:p>
        </w:tc>
        <w:tc>
          <w:tcPr>
            <w:tcW w:w="2696" w:type="dxa"/>
          </w:tcPr>
          <w:p>
            <w:pPr>
              <w:pStyle w:val="TableParagraph"/>
              <w:spacing w:line="197" w:lineRule="exact" w:before="3"/>
              <w:ind w:left="356"/>
              <w:rPr>
                <w:sz w:val="18"/>
              </w:rPr>
            </w:pPr>
            <w:r>
              <w:rPr>
                <w:sz w:val="18"/>
              </w:rPr>
              <w:t>1.162072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(0.38652)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2"/>
              <w:ind w:left="341"/>
              <w:rPr>
                <w:sz w:val="18"/>
              </w:rPr>
            </w:pPr>
            <w:r>
              <w:rPr>
                <w:sz w:val="18"/>
              </w:rPr>
              <w:t>(0.76470)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-1.463071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3"/>
              <w:ind w:left="356"/>
              <w:rPr>
                <w:sz w:val="18"/>
              </w:rPr>
            </w:pPr>
            <w:r>
              <w:rPr>
                <w:sz w:val="18"/>
              </w:rPr>
              <w:t>1.024386</w:t>
            </w:r>
          </w:p>
        </w:tc>
      </w:tr>
      <w:tr>
        <w:trPr>
          <w:trHeight w:val="330" w:hRule="atLeast"/>
        </w:trPr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before="3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(0.28006)</w:t>
            </w:r>
          </w:p>
        </w:tc>
        <w:tc>
          <w:tcPr>
            <w:tcW w:w="2696" w:type="dxa"/>
          </w:tcPr>
          <w:p>
            <w:pPr>
              <w:pStyle w:val="TableParagraph"/>
              <w:spacing w:before="3"/>
              <w:ind w:left="341"/>
              <w:rPr>
                <w:sz w:val="18"/>
              </w:rPr>
            </w:pPr>
            <w:r>
              <w:rPr>
                <w:sz w:val="18"/>
              </w:rPr>
              <w:t>(0.55408)</w:t>
            </w:r>
          </w:p>
        </w:tc>
      </w:tr>
      <w:tr>
        <w:trPr>
          <w:trHeight w:val="330" w:hRule="atLeast"/>
        </w:trPr>
        <w:tc>
          <w:tcPr>
            <w:tcW w:w="8070" w:type="dxa"/>
            <w:gridSpan w:val="5"/>
          </w:tcPr>
          <w:p>
            <w:pPr>
              <w:pStyle w:val="TableParagraph"/>
              <w:spacing w:line="198" w:lineRule="exact" w:before="112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D(RGDP)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8" w:right="200"/>
              <w:jc w:val="center"/>
              <w:rPr>
                <w:sz w:val="18"/>
              </w:rPr>
            </w:pPr>
            <w:r>
              <w:rPr>
                <w:sz w:val="18"/>
              </w:rPr>
              <w:t>-0.187464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1" w:right="205"/>
              <w:jc w:val="center"/>
              <w:rPr>
                <w:sz w:val="18"/>
              </w:rPr>
            </w:pPr>
            <w:r>
              <w:rPr>
                <w:sz w:val="18"/>
              </w:rPr>
              <w:t>-2387.578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206" w:right="245"/>
              <w:jc w:val="center"/>
              <w:rPr>
                <w:sz w:val="18"/>
              </w:rPr>
            </w:pPr>
            <w:r>
              <w:rPr>
                <w:sz w:val="18"/>
              </w:rPr>
              <w:t>2625.685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2"/>
              <w:jc w:val="center"/>
              <w:rPr>
                <w:sz w:val="18"/>
              </w:rPr>
            </w:pPr>
            <w:r>
              <w:rPr>
                <w:sz w:val="18"/>
              </w:rPr>
              <w:t>(0.03633)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(582.135)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(696.799)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D(LASI)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7.20E-08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0.185189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-0.136050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(1.4E-05)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(0.21774)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(0.26063)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2"/>
              <w:ind w:left="204" w:right="245"/>
              <w:jc w:val="center"/>
              <w:rPr>
                <w:sz w:val="18"/>
              </w:rPr>
            </w:pPr>
            <w:r>
              <w:rPr>
                <w:sz w:val="18"/>
              </w:rPr>
              <w:t>D(LMCAP)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-2.18E-07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0.271753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-0.246503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(1.2E-05)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(0.19703)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(0.23584)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D(LVST)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-5.00E-05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205"/>
              <w:jc w:val="center"/>
              <w:rPr>
                <w:sz w:val="18"/>
              </w:rPr>
            </w:pPr>
            <w:r>
              <w:rPr>
                <w:sz w:val="18"/>
              </w:rPr>
              <w:t>-0.089192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206" w:right="244"/>
              <w:jc w:val="center"/>
              <w:rPr>
                <w:sz w:val="18"/>
              </w:rPr>
            </w:pPr>
            <w:r>
              <w:rPr>
                <w:sz w:val="18"/>
              </w:rPr>
              <w:t>0.223379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(2.8E-05)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(0.44627)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(0.53418)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1"/>
              <w:jc w:val="center"/>
              <w:rPr>
                <w:sz w:val="18"/>
              </w:rPr>
            </w:pPr>
            <w:r>
              <w:rPr>
                <w:sz w:val="18"/>
              </w:rPr>
              <w:t>D(LNOD)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37" w:right="200"/>
              <w:jc w:val="center"/>
              <w:rPr>
                <w:sz w:val="18"/>
              </w:rPr>
            </w:pPr>
            <w:r>
              <w:rPr>
                <w:sz w:val="18"/>
              </w:rPr>
              <w:t>-4.53E-05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205"/>
              <w:jc w:val="center"/>
              <w:rPr>
                <w:sz w:val="18"/>
              </w:rPr>
            </w:pPr>
            <w:r>
              <w:rPr>
                <w:sz w:val="18"/>
              </w:rPr>
              <w:t>-0.051610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-0.152032</w:t>
            </w:r>
          </w:p>
        </w:tc>
        <w:tc>
          <w:tcPr>
            <w:tcW w:w="269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5" w:hRule="atLeast"/>
        </w:trPr>
        <w:tc>
          <w:tcPr>
            <w:tcW w:w="136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46" w:right="161"/>
              <w:jc w:val="center"/>
              <w:rPr>
                <w:sz w:val="18"/>
              </w:rPr>
            </w:pPr>
            <w:r>
              <w:rPr>
                <w:sz w:val="18"/>
              </w:rPr>
              <w:t>(2.6E-05)</w:t>
            </w:r>
          </w:p>
        </w:tc>
        <w:tc>
          <w:tcPr>
            <w:tcW w:w="15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02" w:right="161"/>
              <w:jc w:val="center"/>
              <w:rPr>
                <w:sz w:val="18"/>
              </w:rPr>
            </w:pPr>
            <w:r>
              <w:rPr>
                <w:sz w:val="18"/>
              </w:rPr>
              <w:t>(0.42379)</w:t>
            </w:r>
          </w:p>
        </w:tc>
        <w:tc>
          <w:tcPr>
            <w:tcW w:w="12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06" w:right="242"/>
              <w:jc w:val="center"/>
              <w:rPr>
                <w:sz w:val="18"/>
              </w:rPr>
            </w:pPr>
            <w:r>
              <w:rPr>
                <w:sz w:val="18"/>
              </w:rPr>
              <w:t>(0.50726)</w:t>
            </w:r>
          </w:p>
        </w:tc>
        <w:tc>
          <w:tcPr>
            <w:tcW w:w="269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5" w:hRule="atLeast"/>
        </w:trPr>
        <w:tc>
          <w:tcPr>
            <w:tcW w:w="259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Equation(s):</w:t>
            </w:r>
          </w:p>
        </w:tc>
        <w:tc>
          <w:tcPr>
            <w:tcW w:w="151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02" w:right="205"/>
              <w:jc w:val="center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98" w:right="281"/>
              <w:jc w:val="center"/>
              <w:rPr>
                <w:sz w:val="18"/>
              </w:rPr>
            </w:pPr>
            <w:r>
              <w:rPr>
                <w:sz w:val="18"/>
              </w:rPr>
              <w:t>-293.0242</w:t>
            </w:r>
          </w:p>
        </w:tc>
        <w:tc>
          <w:tcPr>
            <w:tcW w:w="269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8070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2"/>
              <w:rPr>
                <w:sz w:val="18"/>
              </w:rPr>
            </w:pPr>
            <w:r>
              <w:rPr>
                <w:sz w:val="18"/>
              </w:rPr>
              <w:t>Normalized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  <w:tc>
          <w:tcPr>
            <w:tcW w:w="1230" w:type="dxa"/>
          </w:tcPr>
          <w:p>
            <w:pPr>
              <w:pStyle w:val="TableParagraph"/>
              <w:spacing w:line="197" w:lineRule="exact" w:before="3"/>
              <w:ind w:left="239" w:right="200"/>
              <w:jc w:val="center"/>
              <w:rPr>
                <w:sz w:val="18"/>
              </w:rPr>
            </w:pPr>
            <w:r>
              <w:rPr>
                <w:sz w:val="18"/>
              </w:rPr>
              <w:t>LASI</w:t>
            </w:r>
          </w:p>
        </w:tc>
        <w:tc>
          <w:tcPr>
            <w:tcW w:w="1512" w:type="dxa"/>
          </w:tcPr>
          <w:p>
            <w:pPr>
              <w:pStyle w:val="TableParagraph"/>
              <w:spacing w:line="197" w:lineRule="exact" w:before="3"/>
              <w:ind w:left="202" w:right="203"/>
              <w:jc w:val="center"/>
              <w:rPr>
                <w:sz w:val="18"/>
              </w:rPr>
            </w:pPr>
            <w:r>
              <w:rPr>
                <w:sz w:val="18"/>
              </w:rPr>
              <w:t>LMCAP</w:t>
            </w:r>
          </w:p>
        </w:tc>
        <w:tc>
          <w:tcPr>
            <w:tcW w:w="1271" w:type="dxa"/>
          </w:tcPr>
          <w:p>
            <w:pPr>
              <w:pStyle w:val="TableParagraph"/>
              <w:spacing w:line="197" w:lineRule="exact" w:before="3"/>
              <w:ind w:left="197" w:right="281"/>
              <w:jc w:val="center"/>
              <w:rPr>
                <w:sz w:val="18"/>
              </w:rPr>
            </w:pPr>
            <w:r>
              <w:rPr>
                <w:sz w:val="18"/>
              </w:rPr>
              <w:t>LVST</w:t>
            </w:r>
          </w:p>
        </w:tc>
        <w:tc>
          <w:tcPr>
            <w:tcW w:w="2696" w:type="dxa"/>
          </w:tcPr>
          <w:p>
            <w:pPr>
              <w:pStyle w:val="TableParagraph"/>
              <w:spacing w:line="197" w:lineRule="exact" w:before="3"/>
              <w:ind w:left="421"/>
              <w:rPr>
                <w:sz w:val="18"/>
              </w:rPr>
            </w:pPr>
            <w:r>
              <w:rPr>
                <w:sz w:val="18"/>
              </w:rPr>
              <w:t>LNOD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2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2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2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2"/>
              <w:ind w:left="206" w:right="24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2"/>
              <w:ind w:left="303"/>
              <w:rPr>
                <w:sz w:val="18"/>
              </w:rPr>
            </w:pPr>
            <w:r>
              <w:rPr>
                <w:sz w:val="18"/>
              </w:rPr>
              <w:t>-24432.76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3"/>
              <w:ind w:left="341"/>
              <w:rPr>
                <w:sz w:val="18"/>
              </w:rPr>
            </w:pPr>
            <w:r>
              <w:rPr>
                <w:sz w:val="18"/>
              </w:rPr>
              <w:t>(4053.02)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6" w:lineRule="exact" w:before="3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6" w:lineRule="exact" w:before="3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6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71" w:type="dxa"/>
          </w:tcPr>
          <w:p>
            <w:pPr>
              <w:pStyle w:val="TableParagraph"/>
              <w:spacing w:line="196" w:lineRule="exact" w:before="3"/>
              <w:ind w:left="206" w:right="24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696" w:type="dxa"/>
          </w:tcPr>
          <w:p>
            <w:pPr>
              <w:pStyle w:val="TableParagraph"/>
              <w:spacing w:line="196" w:lineRule="exact" w:before="3"/>
              <w:ind w:left="303"/>
              <w:rPr>
                <w:sz w:val="18"/>
              </w:rPr>
            </w:pPr>
            <w:r>
              <w:rPr>
                <w:sz w:val="18"/>
              </w:rPr>
              <w:t>-4.605077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2"/>
              <w:ind w:left="341"/>
              <w:rPr>
                <w:sz w:val="18"/>
              </w:rPr>
            </w:pPr>
            <w:r>
              <w:rPr>
                <w:sz w:val="18"/>
              </w:rPr>
              <w:t>(1.10299)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30" w:type="dxa"/>
          </w:tcPr>
          <w:p>
            <w:pPr>
              <w:pStyle w:val="TableParagraph"/>
              <w:spacing w:line="198" w:lineRule="exact" w:before="3"/>
              <w:ind w:left="246" w:right="16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512" w:type="dxa"/>
          </w:tcPr>
          <w:p>
            <w:pPr>
              <w:pStyle w:val="TableParagraph"/>
              <w:spacing w:line="198" w:lineRule="exact" w:before="3"/>
              <w:ind w:left="202" w:right="162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71" w:type="dxa"/>
          </w:tcPr>
          <w:p>
            <w:pPr>
              <w:pStyle w:val="TableParagraph"/>
              <w:spacing w:line="198" w:lineRule="exact" w:before="3"/>
              <w:ind w:left="206" w:right="24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696" w:type="dxa"/>
          </w:tcPr>
          <w:p>
            <w:pPr>
              <w:pStyle w:val="TableParagraph"/>
              <w:spacing w:line="198" w:lineRule="exact" w:before="3"/>
              <w:ind w:left="303"/>
              <w:rPr>
                <w:sz w:val="18"/>
              </w:rPr>
            </w:pPr>
            <w:r>
              <w:rPr>
                <w:sz w:val="18"/>
              </w:rPr>
              <w:t>-5.840964</w:t>
            </w:r>
          </w:p>
        </w:tc>
      </w:tr>
      <w:tr>
        <w:trPr>
          <w:trHeight w:val="210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696" w:type="dxa"/>
          </w:tcPr>
          <w:p>
            <w:pPr>
              <w:pStyle w:val="TableParagraph"/>
              <w:spacing w:line="187" w:lineRule="exact" w:before="3"/>
              <w:ind w:left="341"/>
              <w:rPr>
                <w:sz w:val="18"/>
              </w:rPr>
            </w:pPr>
            <w:r>
              <w:rPr>
                <w:sz w:val="18"/>
              </w:rPr>
              <w:t>(1.29720)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000" w:top="680" w:bottom="11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314"/>
        <w:gridCol w:w="1351"/>
        <w:gridCol w:w="1351"/>
        <w:gridCol w:w="2697"/>
      </w:tblGrid>
      <w:tr>
        <w:trPr>
          <w:trHeight w:val="210" w:hRule="atLeast"/>
        </w:trPr>
        <w:tc>
          <w:tcPr>
            <w:tcW w:w="1361" w:type="dxa"/>
          </w:tcPr>
          <w:p>
            <w:pPr>
              <w:pStyle w:val="TableParagraph"/>
              <w:spacing w:line="190" w:lineRule="exact"/>
              <w:ind w:left="204" w:right="19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0" w:lineRule="exact"/>
              <w:ind w:left="319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51" w:type="dxa"/>
          </w:tcPr>
          <w:p>
            <w:pPr>
              <w:pStyle w:val="TableParagraph"/>
              <w:spacing w:line="190" w:lineRule="exact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51" w:type="dxa"/>
          </w:tcPr>
          <w:p>
            <w:pPr>
              <w:pStyle w:val="TableParagraph"/>
              <w:spacing w:line="190" w:lineRule="exact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2697" w:type="dxa"/>
          </w:tcPr>
          <w:p>
            <w:pPr>
              <w:pStyle w:val="TableParagraph"/>
              <w:spacing w:line="190" w:lineRule="exact"/>
              <w:ind w:left="300"/>
              <w:rPr>
                <w:sz w:val="18"/>
              </w:rPr>
            </w:pPr>
            <w:r>
              <w:rPr>
                <w:sz w:val="18"/>
              </w:rPr>
              <w:t>-4.692425</w:t>
            </w:r>
          </w:p>
        </w:tc>
      </w:tr>
      <w:tr>
        <w:trPr>
          <w:trHeight w:val="330" w:hRule="atLeast"/>
        </w:trPr>
        <w:tc>
          <w:tcPr>
            <w:tcW w:w="13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7" w:type="dxa"/>
          </w:tcPr>
          <w:p>
            <w:pPr>
              <w:pStyle w:val="TableParagraph"/>
              <w:spacing w:before="3"/>
              <w:ind w:left="338"/>
              <w:rPr>
                <w:sz w:val="18"/>
              </w:rPr>
            </w:pPr>
            <w:r>
              <w:rPr>
                <w:sz w:val="18"/>
              </w:rPr>
              <w:t>(0.90799)</w:t>
            </w:r>
          </w:p>
        </w:tc>
      </w:tr>
      <w:tr>
        <w:trPr>
          <w:trHeight w:val="330" w:hRule="atLeast"/>
        </w:trPr>
        <w:tc>
          <w:tcPr>
            <w:tcW w:w="8074" w:type="dxa"/>
            <w:gridSpan w:val="5"/>
          </w:tcPr>
          <w:p>
            <w:pPr>
              <w:pStyle w:val="TableParagraph"/>
              <w:spacing w:line="198" w:lineRule="exact" w:before="112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21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D(RGDP)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3"/>
              <w:ind w:left="266"/>
              <w:rPr>
                <w:sz w:val="18"/>
              </w:rPr>
            </w:pPr>
            <w:r>
              <w:rPr>
                <w:sz w:val="18"/>
              </w:rPr>
              <w:t>-0.169438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3"/>
              <w:ind w:left="274" w:right="285"/>
              <w:jc w:val="center"/>
              <w:rPr>
                <w:sz w:val="18"/>
              </w:rPr>
            </w:pPr>
            <w:r>
              <w:rPr>
                <w:sz w:val="18"/>
              </w:rPr>
              <w:t>-2094.803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3"/>
              <w:ind w:left="282" w:right="248"/>
              <w:jc w:val="center"/>
              <w:rPr>
                <w:sz w:val="18"/>
              </w:rPr>
            </w:pPr>
            <w:r>
              <w:rPr>
                <w:sz w:val="18"/>
              </w:rPr>
              <w:t>2246.621</w:t>
            </w:r>
          </w:p>
        </w:tc>
        <w:tc>
          <w:tcPr>
            <w:tcW w:w="2697" w:type="dxa"/>
          </w:tcPr>
          <w:p>
            <w:pPr>
              <w:pStyle w:val="TableParagraph"/>
              <w:spacing w:line="198" w:lineRule="exact" w:before="3"/>
              <w:ind w:left="300"/>
              <w:rPr>
                <w:sz w:val="18"/>
              </w:rPr>
            </w:pPr>
            <w:r>
              <w:rPr>
                <w:sz w:val="18"/>
              </w:rPr>
              <w:t>-18.44596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line="197" w:lineRule="exact" w:before="3"/>
              <w:ind w:left="305"/>
              <w:rPr>
                <w:sz w:val="18"/>
              </w:rPr>
            </w:pPr>
            <w:r>
              <w:rPr>
                <w:sz w:val="18"/>
              </w:rPr>
              <w:t>(0.04556)</w:t>
            </w:r>
          </w:p>
        </w:tc>
        <w:tc>
          <w:tcPr>
            <w:tcW w:w="1351" w:type="dxa"/>
          </w:tcPr>
          <w:p>
            <w:pPr>
              <w:pStyle w:val="TableParagraph"/>
              <w:spacing w:line="197" w:lineRule="exact" w:before="3"/>
              <w:ind w:left="282" w:right="248"/>
              <w:jc w:val="center"/>
              <w:rPr>
                <w:sz w:val="18"/>
              </w:rPr>
            </w:pPr>
            <w:r>
              <w:rPr>
                <w:sz w:val="18"/>
              </w:rPr>
              <w:t>(733.756)</w:t>
            </w:r>
          </w:p>
        </w:tc>
        <w:tc>
          <w:tcPr>
            <w:tcW w:w="1351" w:type="dxa"/>
          </w:tcPr>
          <w:p>
            <w:pPr>
              <w:pStyle w:val="TableParagraph"/>
              <w:spacing w:line="197" w:lineRule="exact" w:before="3"/>
              <w:ind w:left="282" w:right="247"/>
              <w:jc w:val="center"/>
              <w:rPr>
                <w:sz w:val="18"/>
              </w:rPr>
            </w:pPr>
            <w:r>
              <w:rPr>
                <w:sz w:val="18"/>
              </w:rPr>
              <w:t>(906.158)</w:t>
            </w:r>
          </w:p>
        </w:tc>
        <w:tc>
          <w:tcPr>
            <w:tcW w:w="2697" w:type="dxa"/>
          </w:tcPr>
          <w:p>
            <w:pPr>
              <w:pStyle w:val="TableParagraph"/>
              <w:spacing w:line="197" w:lineRule="exact" w:before="3"/>
              <w:ind w:left="338"/>
              <w:rPr>
                <w:sz w:val="18"/>
              </w:rPr>
            </w:pPr>
            <w:r>
              <w:rPr>
                <w:sz w:val="18"/>
              </w:rPr>
              <w:t>(356.753)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2"/>
              <w:ind w:left="204" w:right="244"/>
              <w:jc w:val="center"/>
              <w:rPr>
                <w:sz w:val="18"/>
              </w:rPr>
            </w:pPr>
            <w:r>
              <w:rPr>
                <w:sz w:val="18"/>
              </w:rPr>
              <w:t>D(LASI)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2"/>
              <w:ind w:left="271"/>
              <w:rPr>
                <w:sz w:val="18"/>
              </w:rPr>
            </w:pPr>
            <w:r>
              <w:rPr>
                <w:sz w:val="18"/>
              </w:rPr>
              <w:t>-9.12E-06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2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0.035881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2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0.057263</w:t>
            </w:r>
          </w:p>
        </w:tc>
        <w:tc>
          <w:tcPr>
            <w:tcW w:w="2697" w:type="dxa"/>
          </w:tcPr>
          <w:p>
            <w:pPr>
              <w:pStyle w:val="TableParagraph"/>
              <w:spacing w:line="198" w:lineRule="exact" w:before="2"/>
              <w:ind w:left="300"/>
              <w:rPr>
                <w:sz w:val="18"/>
              </w:rPr>
            </w:pPr>
            <w:r>
              <w:rPr>
                <w:sz w:val="18"/>
              </w:rPr>
              <w:t>-0.073085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3"/>
              <w:ind w:left="309"/>
              <w:rPr>
                <w:sz w:val="18"/>
              </w:rPr>
            </w:pPr>
            <w:r>
              <w:rPr>
                <w:sz w:val="18"/>
              </w:rPr>
              <w:t>(1.7E-05)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3"/>
              <w:ind w:left="282" w:right="248"/>
              <w:jc w:val="center"/>
              <w:rPr>
                <w:sz w:val="18"/>
              </w:rPr>
            </w:pPr>
            <w:r>
              <w:rPr>
                <w:sz w:val="18"/>
              </w:rPr>
              <w:t>(0.27280)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3"/>
              <w:ind w:left="282" w:right="247"/>
              <w:jc w:val="center"/>
              <w:rPr>
                <w:sz w:val="18"/>
              </w:rPr>
            </w:pPr>
            <w:r>
              <w:rPr>
                <w:sz w:val="18"/>
              </w:rPr>
              <w:t>(0.33689)</w:t>
            </w:r>
          </w:p>
        </w:tc>
        <w:tc>
          <w:tcPr>
            <w:tcW w:w="2697" w:type="dxa"/>
          </w:tcPr>
          <w:p>
            <w:pPr>
              <w:pStyle w:val="TableParagraph"/>
              <w:spacing w:line="198" w:lineRule="exact" w:before="3"/>
              <w:ind w:left="338"/>
              <w:rPr>
                <w:sz w:val="18"/>
              </w:rPr>
            </w:pPr>
            <w:r>
              <w:rPr>
                <w:sz w:val="18"/>
              </w:rPr>
              <w:t>(0.13263)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7" w:lineRule="exact" w:before="3"/>
              <w:ind w:left="204" w:right="245"/>
              <w:jc w:val="center"/>
              <w:rPr>
                <w:sz w:val="18"/>
              </w:rPr>
            </w:pPr>
            <w:r>
              <w:rPr>
                <w:sz w:val="18"/>
              </w:rPr>
              <w:t>D(LMCAP)</w:t>
            </w:r>
          </w:p>
        </w:tc>
        <w:tc>
          <w:tcPr>
            <w:tcW w:w="1314" w:type="dxa"/>
          </w:tcPr>
          <w:p>
            <w:pPr>
              <w:pStyle w:val="TableParagraph"/>
              <w:spacing w:line="197" w:lineRule="exact" w:before="3"/>
              <w:ind w:left="324"/>
              <w:rPr>
                <w:sz w:val="18"/>
              </w:rPr>
            </w:pPr>
            <w:r>
              <w:rPr>
                <w:sz w:val="18"/>
              </w:rPr>
              <w:t>3.33E-06</w:t>
            </w:r>
          </w:p>
        </w:tc>
        <w:tc>
          <w:tcPr>
            <w:tcW w:w="1351" w:type="dxa"/>
          </w:tcPr>
          <w:p>
            <w:pPr>
              <w:pStyle w:val="TableParagraph"/>
              <w:spacing w:line="197" w:lineRule="exact" w:before="3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0.329391</w:t>
            </w:r>
          </w:p>
        </w:tc>
        <w:tc>
          <w:tcPr>
            <w:tcW w:w="1351" w:type="dxa"/>
          </w:tcPr>
          <w:p>
            <w:pPr>
              <w:pStyle w:val="TableParagraph"/>
              <w:spacing w:line="197" w:lineRule="exact" w:before="3"/>
              <w:ind w:left="276" w:right="285"/>
              <w:jc w:val="center"/>
              <w:rPr>
                <w:sz w:val="18"/>
              </w:rPr>
            </w:pPr>
            <w:r>
              <w:rPr>
                <w:sz w:val="18"/>
              </w:rPr>
              <w:t>-0.321128</w:t>
            </w:r>
          </w:p>
        </w:tc>
        <w:tc>
          <w:tcPr>
            <w:tcW w:w="2697" w:type="dxa"/>
          </w:tcPr>
          <w:p>
            <w:pPr>
              <w:pStyle w:val="TableParagraph"/>
              <w:spacing w:line="197" w:lineRule="exact" w:before="3"/>
              <w:ind w:left="353"/>
              <w:rPr>
                <w:sz w:val="18"/>
              </w:rPr>
            </w:pPr>
            <w:r>
              <w:rPr>
                <w:sz w:val="18"/>
              </w:rPr>
              <w:t>0.044662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2"/>
              <w:ind w:left="309"/>
              <w:rPr>
                <w:sz w:val="18"/>
              </w:rPr>
            </w:pPr>
            <w:r>
              <w:rPr>
                <w:sz w:val="18"/>
              </w:rPr>
              <w:t>(1.5E-05)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2"/>
              <w:ind w:left="282" w:right="248"/>
              <w:jc w:val="center"/>
              <w:rPr>
                <w:sz w:val="18"/>
              </w:rPr>
            </w:pPr>
            <w:r>
              <w:rPr>
                <w:sz w:val="18"/>
              </w:rPr>
              <w:t>(0.24949)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2"/>
              <w:ind w:left="282" w:right="247"/>
              <w:jc w:val="center"/>
              <w:rPr>
                <w:sz w:val="18"/>
              </w:rPr>
            </w:pPr>
            <w:r>
              <w:rPr>
                <w:sz w:val="18"/>
              </w:rPr>
              <w:t>(0.30811)</w:t>
            </w:r>
          </w:p>
        </w:tc>
        <w:tc>
          <w:tcPr>
            <w:tcW w:w="2697" w:type="dxa"/>
          </w:tcPr>
          <w:p>
            <w:pPr>
              <w:pStyle w:val="TableParagraph"/>
              <w:spacing w:line="198" w:lineRule="exact" w:before="2"/>
              <w:ind w:left="338"/>
              <w:rPr>
                <w:sz w:val="18"/>
              </w:rPr>
            </w:pPr>
            <w:r>
              <w:rPr>
                <w:sz w:val="18"/>
              </w:rPr>
              <w:t>(0.12130)</w:t>
            </w:r>
          </w:p>
        </w:tc>
      </w:tr>
      <w:tr>
        <w:trPr>
          <w:trHeight w:val="220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3"/>
              <w:ind w:left="204" w:right="242"/>
              <w:jc w:val="center"/>
              <w:rPr>
                <w:sz w:val="18"/>
              </w:rPr>
            </w:pPr>
            <w:r>
              <w:rPr>
                <w:sz w:val="18"/>
              </w:rPr>
              <w:t>D(LVST)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3"/>
              <w:ind w:left="271"/>
              <w:rPr>
                <w:sz w:val="18"/>
              </w:rPr>
            </w:pPr>
            <w:r>
              <w:rPr>
                <w:sz w:val="18"/>
              </w:rPr>
              <w:t>-7.74E-05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3"/>
              <w:ind w:left="275" w:right="285"/>
              <w:jc w:val="center"/>
              <w:rPr>
                <w:sz w:val="18"/>
              </w:rPr>
            </w:pPr>
            <w:r>
              <w:rPr>
                <w:sz w:val="18"/>
              </w:rPr>
              <w:t>-0.533359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3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0.798454</w:t>
            </w:r>
          </w:p>
        </w:tc>
        <w:tc>
          <w:tcPr>
            <w:tcW w:w="2697" w:type="dxa"/>
          </w:tcPr>
          <w:p>
            <w:pPr>
              <w:pStyle w:val="TableParagraph"/>
              <w:spacing w:line="198" w:lineRule="exact" w:before="3"/>
              <w:ind w:left="300"/>
              <w:rPr>
                <w:sz w:val="18"/>
              </w:rPr>
            </w:pPr>
            <w:r>
              <w:rPr>
                <w:sz w:val="18"/>
              </w:rPr>
              <w:t>-0.134723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line="197" w:lineRule="exact" w:before="3"/>
              <w:ind w:left="309"/>
              <w:rPr>
                <w:sz w:val="18"/>
              </w:rPr>
            </w:pPr>
            <w:r>
              <w:rPr>
                <w:sz w:val="18"/>
              </w:rPr>
              <w:t>(3.4E-05)</w:t>
            </w:r>
          </w:p>
        </w:tc>
        <w:tc>
          <w:tcPr>
            <w:tcW w:w="1351" w:type="dxa"/>
          </w:tcPr>
          <w:p>
            <w:pPr>
              <w:pStyle w:val="TableParagraph"/>
              <w:spacing w:line="197" w:lineRule="exact" w:before="3"/>
              <w:ind w:left="282" w:right="248"/>
              <w:jc w:val="center"/>
              <w:rPr>
                <w:sz w:val="18"/>
              </w:rPr>
            </w:pPr>
            <w:r>
              <w:rPr>
                <w:sz w:val="18"/>
              </w:rPr>
              <w:t>(0.55091)</w:t>
            </w:r>
          </w:p>
        </w:tc>
        <w:tc>
          <w:tcPr>
            <w:tcW w:w="1351" w:type="dxa"/>
          </w:tcPr>
          <w:p>
            <w:pPr>
              <w:pStyle w:val="TableParagraph"/>
              <w:spacing w:line="197" w:lineRule="exact" w:before="3"/>
              <w:ind w:left="282" w:right="247"/>
              <w:jc w:val="center"/>
              <w:rPr>
                <w:sz w:val="18"/>
              </w:rPr>
            </w:pPr>
            <w:r>
              <w:rPr>
                <w:sz w:val="18"/>
              </w:rPr>
              <w:t>(0.68035)</w:t>
            </w:r>
          </w:p>
        </w:tc>
        <w:tc>
          <w:tcPr>
            <w:tcW w:w="2697" w:type="dxa"/>
          </w:tcPr>
          <w:p>
            <w:pPr>
              <w:pStyle w:val="TableParagraph"/>
              <w:spacing w:line="197" w:lineRule="exact" w:before="3"/>
              <w:ind w:left="338"/>
              <w:rPr>
                <w:sz w:val="18"/>
              </w:rPr>
            </w:pPr>
            <w:r>
              <w:rPr>
                <w:sz w:val="18"/>
              </w:rPr>
              <w:t>(0.26785)</w:t>
            </w:r>
          </w:p>
        </w:tc>
      </w:tr>
      <w:tr>
        <w:trPr>
          <w:trHeight w:val="219" w:hRule="atLeast"/>
        </w:trPr>
        <w:tc>
          <w:tcPr>
            <w:tcW w:w="1361" w:type="dxa"/>
          </w:tcPr>
          <w:p>
            <w:pPr>
              <w:pStyle w:val="TableParagraph"/>
              <w:spacing w:line="198" w:lineRule="exact" w:before="2"/>
              <w:ind w:left="204" w:right="241"/>
              <w:jc w:val="center"/>
              <w:rPr>
                <w:sz w:val="18"/>
              </w:rPr>
            </w:pPr>
            <w:r>
              <w:rPr>
                <w:sz w:val="18"/>
              </w:rPr>
              <w:t>D(LNOD)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2"/>
              <w:ind w:left="271"/>
              <w:rPr>
                <w:sz w:val="18"/>
              </w:rPr>
            </w:pPr>
            <w:r>
              <w:rPr>
                <w:sz w:val="18"/>
              </w:rPr>
              <w:t>-8.24E-05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2"/>
              <w:ind w:left="275" w:right="285"/>
              <w:jc w:val="center"/>
              <w:rPr>
                <w:sz w:val="18"/>
              </w:rPr>
            </w:pPr>
            <w:r>
              <w:rPr>
                <w:sz w:val="18"/>
              </w:rPr>
              <w:t>-0.652909</w:t>
            </w:r>
          </w:p>
        </w:tc>
        <w:tc>
          <w:tcPr>
            <w:tcW w:w="1351" w:type="dxa"/>
          </w:tcPr>
          <w:p>
            <w:pPr>
              <w:pStyle w:val="TableParagraph"/>
              <w:spacing w:line="198" w:lineRule="exact" w:before="2"/>
              <w:ind w:left="282" w:right="249"/>
              <w:jc w:val="center"/>
              <w:rPr>
                <w:sz w:val="18"/>
              </w:rPr>
            </w:pPr>
            <w:r>
              <w:rPr>
                <w:sz w:val="18"/>
              </w:rPr>
              <w:t>0.626486</w:t>
            </w:r>
          </w:p>
        </w:tc>
        <w:tc>
          <w:tcPr>
            <w:tcW w:w="2697" w:type="dxa"/>
          </w:tcPr>
          <w:p>
            <w:pPr>
              <w:pStyle w:val="TableParagraph"/>
              <w:spacing w:line="198" w:lineRule="exact" w:before="2"/>
              <w:ind w:left="353"/>
              <w:rPr>
                <w:sz w:val="18"/>
              </w:rPr>
            </w:pPr>
            <w:r>
              <w:rPr>
                <w:sz w:val="18"/>
              </w:rPr>
              <w:t>0.301708</w:t>
            </w:r>
          </w:p>
        </w:tc>
      </w:tr>
      <w:tr>
        <w:trPr>
          <w:trHeight w:val="297" w:hRule="atLeast"/>
        </w:trPr>
        <w:tc>
          <w:tcPr>
            <w:tcW w:w="136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309"/>
              <w:rPr>
                <w:sz w:val="18"/>
              </w:rPr>
            </w:pPr>
            <w:r>
              <w:rPr>
                <w:sz w:val="18"/>
              </w:rPr>
              <w:t>(3.2E-05)</w:t>
            </w:r>
          </w:p>
        </w:tc>
        <w:tc>
          <w:tcPr>
            <w:tcW w:w="13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2" w:right="248"/>
              <w:jc w:val="center"/>
              <w:rPr>
                <w:sz w:val="18"/>
              </w:rPr>
            </w:pPr>
            <w:r>
              <w:rPr>
                <w:sz w:val="18"/>
              </w:rPr>
              <w:t>(0.50749)</w:t>
            </w:r>
          </w:p>
        </w:tc>
        <w:tc>
          <w:tcPr>
            <w:tcW w:w="135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82" w:right="247"/>
              <w:jc w:val="center"/>
              <w:rPr>
                <w:sz w:val="18"/>
              </w:rPr>
            </w:pPr>
            <w:r>
              <w:rPr>
                <w:sz w:val="18"/>
              </w:rPr>
              <w:t>(0.62673)</w:t>
            </w:r>
          </w:p>
        </w:tc>
        <w:tc>
          <w:tcPr>
            <w:tcW w:w="26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338"/>
              <w:rPr>
                <w:sz w:val="18"/>
              </w:rPr>
            </w:pPr>
            <w:r>
              <w:rPr>
                <w:sz w:val="18"/>
              </w:rPr>
              <w:t>(0.24674)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pStyle w:val="Heading4"/>
        <w:numPr>
          <w:ilvl w:val="0"/>
          <w:numId w:val="14"/>
        </w:numPr>
        <w:tabs>
          <w:tab w:pos="1080" w:val="left" w:leader="none"/>
        </w:tabs>
        <w:spacing w:line="240" w:lineRule="auto" w:before="90" w:after="0"/>
        <w:ind w:left="1079" w:right="0" w:hanging="361"/>
        <w:jc w:val="left"/>
      </w:pPr>
      <w:r>
        <w:rPr/>
        <w:t>Ordinary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1263"/>
        <w:gridCol w:w="1478"/>
        <w:gridCol w:w="832"/>
        <w:gridCol w:w="858"/>
      </w:tblGrid>
      <w:tr>
        <w:trPr>
          <w:trHeight w:val="210" w:hRule="atLeast"/>
        </w:trPr>
        <w:tc>
          <w:tcPr>
            <w:tcW w:w="6220" w:type="dxa"/>
            <w:gridSpan w:val="5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LRGDP</w:t>
            </w:r>
          </w:p>
        </w:tc>
      </w:tr>
      <w:tr>
        <w:trPr>
          <w:trHeight w:val="221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6220" w:type="dxa"/>
            <w:gridSpan w:val="5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12/28/20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13:21</w:t>
            </w:r>
          </w:p>
        </w:tc>
      </w:tr>
      <w:tr>
        <w:trPr>
          <w:trHeight w:val="219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6220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39</w:t>
            </w:r>
          </w:p>
        </w:tc>
      </w:tr>
      <w:tr>
        <w:trPr>
          <w:trHeight w:val="394" w:hRule="atLeast"/>
        </w:trPr>
        <w:tc>
          <w:tcPr>
            <w:tcW w:w="17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650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3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5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365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8" w:hRule="atLeast"/>
        </w:trPr>
        <w:tc>
          <w:tcPr>
            <w:tcW w:w="17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713" w:right="584"/>
              <w:jc w:val="center"/>
              <w:rPr>
                <w:sz w:val="18"/>
              </w:rPr>
            </w:pPr>
            <w:r>
              <w:rPr>
                <w:sz w:val="18"/>
              </w:rPr>
              <w:t>LASI</w:t>
            </w:r>
          </w:p>
        </w:tc>
        <w:tc>
          <w:tcPr>
            <w:tcW w:w="12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-0.259132</w:t>
            </w:r>
          </w:p>
        </w:tc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373"/>
              <w:rPr>
                <w:sz w:val="18"/>
              </w:rPr>
            </w:pPr>
            <w:r>
              <w:rPr>
                <w:sz w:val="18"/>
              </w:rPr>
              <w:t>0.023890</w:t>
            </w:r>
          </w:p>
        </w:tc>
        <w:tc>
          <w:tcPr>
            <w:tcW w:w="8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-13"/>
              <w:rPr>
                <w:sz w:val="18"/>
              </w:rPr>
            </w:pPr>
            <w:r>
              <w:rPr>
                <w:sz w:val="18"/>
              </w:rPr>
              <w:t>-10.84683</w:t>
            </w:r>
          </w:p>
        </w:tc>
        <w:tc>
          <w:tcPr>
            <w:tcW w:w="85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19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2"/>
              <w:ind w:left="650"/>
              <w:rPr>
                <w:sz w:val="18"/>
              </w:rPr>
            </w:pPr>
            <w:r>
              <w:rPr>
                <w:sz w:val="18"/>
              </w:rPr>
              <w:t>LMCAP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0.402578</w:t>
            </w:r>
          </w:p>
        </w:tc>
        <w:tc>
          <w:tcPr>
            <w:tcW w:w="1478" w:type="dxa"/>
          </w:tcPr>
          <w:p>
            <w:pPr>
              <w:pStyle w:val="TableParagraph"/>
              <w:spacing w:line="198" w:lineRule="exact" w:before="2"/>
              <w:ind w:left="373"/>
              <w:rPr>
                <w:sz w:val="18"/>
              </w:rPr>
            </w:pPr>
            <w:r>
              <w:rPr>
                <w:sz w:val="18"/>
              </w:rPr>
              <w:t>0.025392</w:t>
            </w:r>
          </w:p>
        </w:tc>
        <w:tc>
          <w:tcPr>
            <w:tcW w:w="832" w:type="dxa"/>
          </w:tcPr>
          <w:p>
            <w:pPr>
              <w:pStyle w:val="TableParagraph"/>
              <w:spacing w:line="198" w:lineRule="exact" w:before="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15.85426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0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3"/>
              <w:ind w:left="710"/>
              <w:rPr>
                <w:sz w:val="18"/>
              </w:rPr>
            </w:pPr>
            <w:r>
              <w:rPr>
                <w:sz w:val="18"/>
              </w:rPr>
              <w:t>LNOD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0.070594</w:t>
            </w:r>
          </w:p>
        </w:tc>
        <w:tc>
          <w:tcPr>
            <w:tcW w:w="1478" w:type="dxa"/>
          </w:tcPr>
          <w:p>
            <w:pPr>
              <w:pStyle w:val="TableParagraph"/>
              <w:spacing w:line="198" w:lineRule="exact" w:before="3"/>
              <w:ind w:left="373"/>
              <w:rPr>
                <w:sz w:val="18"/>
              </w:rPr>
            </w:pPr>
            <w:r>
              <w:rPr>
                <w:sz w:val="18"/>
              </w:rPr>
              <w:t>0.024426</w:t>
            </w:r>
          </w:p>
        </w:tc>
        <w:tc>
          <w:tcPr>
            <w:tcW w:w="832" w:type="dxa"/>
          </w:tcPr>
          <w:p>
            <w:pPr>
              <w:pStyle w:val="TableParagraph"/>
              <w:spacing w:line="198" w:lineRule="exact" w:before="3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2.890102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3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0.0067</w:t>
            </w:r>
          </w:p>
        </w:tc>
      </w:tr>
      <w:tr>
        <w:trPr>
          <w:trHeight w:val="219" w:hRule="atLeast"/>
        </w:trPr>
        <w:tc>
          <w:tcPr>
            <w:tcW w:w="1789" w:type="dxa"/>
          </w:tcPr>
          <w:p>
            <w:pPr>
              <w:pStyle w:val="TableParagraph"/>
              <w:spacing w:line="197" w:lineRule="exact" w:before="3"/>
              <w:ind w:left="715" w:right="584"/>
              <w:jc w:val="center"/>
              <w:rPr>
                <w:sz w:val="18"/>
              </w:rPr>
            </w:pPr>
            <w:r>
              <w:rPr>
                <w:sz w:val="18"/>
              </w:rPr>
              <w:t>LVST</w:t>
            </w:r>
          </w:p>
        </w:tc>
        <w:tc>
          <w:tcPr>
            <w:tcW w:w="1263" w:type="dxa"/>
          </w:tcPr>
          <w:p>
            <w:pPr>
              <w:pStyle w:val="TableParagraph"/>
              <w:spacing w:line="197" w:lineRule="exact"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-0.088004</w:t>
            </w:r>
          </w:p>
        </w:tc>
        <w:tc>
          <w:tcPr>
            <w:tcW w:w="1478" w:type="dxa"/>
          </w:tcPr>
          <w:p>
            <w:pPr>
              <w:pStyle w:val="TableParagraph"/>
              <w:spacing w:line="197" w:lineRule="exact" w:before="3"/>
              <w:ind w:left="373"/>
              <w:rPr>
                <w:sz w:val="18"/>
              </w:rPr>
            </w:pPr>
            <w:r>
              <w:rPr>
                <w:sz w:val="18"/>
              </w:rPr>
              <w:t>0.023817</w:t>
            </w:r>
          </w:p>
        </w:tc>
        <w:tc>
          <w:tcPr>
            <w:tcW w:w="832" w:type="dxa"/>
          </w:tcPr>
          <w:p>
            <w:pPr>
              <w:pStyle w:val="TableParagraph"/>
              <w:spacing w:line="197" w:lineRule="exact" w:before="3"/>
              <w:ind w:left="-13"/>
              <w:rPr>
                <w:sz w:val="18"/>
              </w:rPr>
            </w:pPr>
            <w:r>
              <w:rPr>
                <w:sz w:val="18"/>
              </w:rPr>
              <w:t>-3.695066</w:t>
            </w:r>
          </w:p>
        </w:tc>
        <w:tc>
          <w:tcPr>
            <w:tcW w:w="858" w:type="dxa"/>
          </w:tcPr>
          <w:p>
            <w:pPr>
              <w:pStyle w:val="TableParagraph"/>
              <w:spacing w:line="197" w:lineRule="exact" w:before="3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0.0008</w:t>
            </w:r>
          </w:p>
        </w:tc>
      </w:tr>
      <w:tr>
        <w:trPr>
          <w:trHeight w:val="296" w:hRule="atLeast"/>
        </w:trPr>
        <w:tc>
          <w:tcPr>
            <w:tcW w:w="17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32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2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10.03010</w:t>
            </w:r>
          </w:p>
        </w:tc>
        <w:tc>
          <w:tcPr>
            <w:tcW w:w="147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373"/>
              <w:rPr>
                <w:sz w:val="18"/>
              </w:rPr>
            </w:pPr>
            <w:r>
              <w:rPr>
                <w:sz w:val="18"/>
              </w:rPr>
              <w:t>0.157690</w:t>
            </w:r>
          </w:p>
        </w:tc>
        <w:tc>
          <w:tcPr>
            <w:tcW w:w="8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63.60635</w:t>
            </w:r>
          </w:p>
        </w:tc>
        <w:tc>
          <w:tcPr>
            <w:tcW w:w="85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18" w:hRule="atLeast"/>
        </w:trPr>
        <w:tc>
          <w:tcPr>
            <w:tcW w:w="17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0.986194</w:t>
            </w:r>
          </w:p>
        </w:tc>
        <w:tc>
          <w:tcPr>
            <w:tcW w:w="2310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10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5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10.29219</w:t>
            </w:r>
          </w:p>
        </w:tc>
      </w:tr>
      <w:tr>
        <w:trPr>
          <w:trHeight w:val="219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Adjusted R-squared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0.984569</w:t>
            </w:r>
          </w:p>
        </w:tc>
        <w:tc>
          <w:tcPr>
            <w:tcW w:w="1478" w:type="dxa"/>
          </w:tcPr>
          <w:p>
            <w:pPr>
              <w:pStyle w:val="TableParagraph"/>
              <w:spacing w:line="198" w:lineRule="exact" w:before="2"/>
              <w:ind w:left="100" w:right="-15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0.572482</w:t>
            </w:r>
          </w:p>
        </w:tc>
      </w:tr>
      <w:tr>
        <w:trPr>
          <w:trHeight w:val="221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0.071114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line="198" w:lineRule="exact" w:before="3"/>
              <w:ind w:left="100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3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-2.329864</w:t>
            </w:r>
          </w:p>
        </w:tc>
      </w:tr>
      <w:tr>
        <w:trPr>
          <w:trHeight w:val="219" w:hRule="atLeast"/>
        </w:trPr>
        <w:tc>
          <w:tcPr>
            <w:tcW w:w="1789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63" w:type="dxa"/>
          </w:tcPr>
          <w:p>
            <w:pPr>
              <w:pStyle w:val="TableParagraph"/>
              <w:spacing w:line="197" w:lineRule="exact"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0.171943</w:t>
            </w:r>
          </w:p>
        </w:tc>
        <w:tc>
          <w:tcPr>
            <w:tcW w:w="1478" w:type="dxa"/>
          </w:tcPr>
          <w:p>
            <w:pPr>
              <w:pStyle w:val="TableParagraph"/>
              <w:spacing w:line="197" w:lineRule="exact" w:before="3"/>
              <w:ind w:left="100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197" w:lineRule="exact" w:before="3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-2.116587</w:t>
            </w:r>
          </w:p>
        </w:tc>
      </w:tr>
      <w:tr>
        <w:trPr>
          <w:trHeight w:val="219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2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50.43235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line="198" w:lineRule="exact" w:before="2"/>
              <w:ind w:left="100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2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-2.253342</w:t>
            </w:r>
          </w:p>
        </w:tc>
      </w:tr>
      <w:tr>
        <w:trPr>
          <w:trHeight w:val="220" w:hRule="atLeast"/>
        </w:trPr>
        <w:tc>
          <w:tcPr>
            <w:tcW w:w="1789" w:type="dxa"/>
          </w:tcPr>
          <w:p>
            <w:pPr>
              <w:pStyle w:val="TableParagraph"/>
              <w:spacing w:line="198" w:lineRule="exact" w:before="3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63" w:type="dxa"/>
          </w:tcPr>
          <w:p>
            <w:pPr>
              <w:pStyle w:val="TableParagraph"/>
              <w:spacing w:line="198" w:lineRule="exact"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607.1593</w:t>
            </w:r>
          </w:p>
        </w:tc>
        <w:tc>
          <w:tcPr>
            <w:tcW w:w="1478" w:type="dxa"/>
          </w:tcPr>
          <w:p>
            <w:pPr>
              <w:pStyle w:val="TableParagraph"/>
              <w:spacing w:line="198" w:lineRule="exact" w:before="3"/>
              <w:ind w:left="100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</w:t>
            </w:r>
          </w:p>
        </w:tc>
        <w:tc>
          <w:tcPr>
            <w:tcW w:w="832" w:type="dxa"/>
          </w:tcPr>
          <w:p>
            <w:pPr>
              <w:pStyle w:val="TableParagraph"/>
              <w:spacing w:line="198" w:lineRule="exact" w:before="3"/>
              <w:ind w:left="-16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58" w:type="dxa"/>
          </w:tcPr>
          <w:p>
            <w:pPr>
              <w:pStyle w:val="TableParagraph"/>
              <w:spacing w:line="198" w:lineRule="exact" w:before="3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1.802356</w:t>
            </w:r>
          </w:p>
        </w:tc>
      </w:tr>
      <w:tr>
        <w:trPr>
          <w:trHeight w:val="297" w:hRule="atLeast"/>
        </w:trPr>
        <w:tc>
          <w:tcPr>
            <w:tcW w:w="17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99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47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b/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1080" w:val="left" w:leader="none"/>
        </w:tabs>
        <w:spacing w:line="240" w:lineRule="auto" w:before="0" w:after="0"/>
        <w:ind w:left="1079" w:right="0" w:hanging="361"/>
        <w:jc w:val="left"/>
        <w:rPr>
          <w:b/>
          <w:sz w:val="24"/>
        </w:rPr>
      </w:pPr>
      <w:r>
        <w:rPr>
          <w:b/>
          <w:sz w:val="24"/>
        </w:rPr>
        <w:t>Granger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Causality Test</w:t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7"/>
        <w:gridCol w:w="1003"/>
        <w:gridCol w:w="1129"/>
        <w:gridCol w:w="734"/>
      </w:tblGrid>
      <w:tr>
        <w:trPr>
          <w:trHeight w:val="210" w:hRule="atLeast"/>
        </w:trPr>
        <w:tc>
          <w:tcPr>
            <w:tcW w:w="3507" w:type="dxa"/>
          </w:tcPr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Pairwise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Causality Tests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3507" w:type="dxa"/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12/27/20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11:21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3507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2019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4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35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4" w:hRule="atLeast"/>
        </w:trPr>
        <w:tc>
          <w:tcPr>
            <w:tcW w:w="35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45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10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165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12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left="148" w:right="200"/>
              <w:jc w:val="center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73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0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8" w:hRule="atLeast"/>
        </w:trPr>
        <w:tc>
          <w:tcPr>
            <w:tcW w:w="35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1.95824</w:t>
            </w:r>
          </w:p>
        </w:tc>
        <w:tc>
          <w:tcPr>
            <w:tcW w:w="7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0.1577</w:t>
            </w:r>
          </w:p>
        </w:tc>
      </w:tr>
      <w:tr>
        <w:trPr>
          <w:trHeight w:val="296" w:hRule="atLeast"/>
        </w:trPr>
        <w:tc>
          <w:tcPr>
            <w:tcW w:w="35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0.33651</w:t>
            </w:r>
          </w:p>
        </w:tc>
        <w:tc>
          <w:tcPr>
            <w:tcW w:w="7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0.7168</w:t>
            </w:r>
          </w:p>
        </w:tc>
      </w:tr>
      <w:tr>
        <w:trPr>
          <w:trHeight w:val="318" w:hRule="atLeast"/>
        </w:trPr>
        <w:tc>
          <w:tcPr>
            <w:tcW w:w="35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3.37167</w:t>
            </w:r>
          </w:p>
        </w:tc>
        <w:tc>
          <w:tcPr>
            <w:tcW w:w="7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0.0469</w:t>
            </w:r>
          </w:p>
        </w:tc>
      </w:tr>
      <w:tr>
        <w:trPr>
          <w:trHeight w:val="296" w:hRule="atLeast"/>
        </w:trPr>
        <w:tc>
          <w:tcPr>
            <w:tcW w:w="35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0.38159</w:t>
            </w:r>
          </w:p>
        </w:tc>
        <w:tc>
          <w:tcPr>
            <w:tcW w:w="7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0.6858</w:t>
            </w:r>
          </w:p>
        </w:tc>
      </w:tr>
      <w:tr>
        <w:trPr>
          <w:trHeight w:val="318" w:hRule="atLeast"/>
        </w:trPr>
        <w:tc>
          <w:tcPr>
            <w:tcW w:w="35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6.25407</w:t>
            </w:r>
          </w:p>
        </w:tc>
        <w:tc>
          <w:tcPr>
            <w:tcW w:w="7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0.0051</w:t>
            </w:r>
          </w:p>
        </w:tc>
      </w:tr>
      <w:tr>
        <w:trPr>
          <w:trHeight w:val="296" w:hRule="atLeast"/>
        </w:trPr>
        <w:tc>
          <w:tcPr>
            <w:tcW w:w="35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1.70854</w:t>
            </w:r>
          </w:p>
        </w:tc>
        <w:tc>
          <w:tcPr>
            <w:tcW w:w="7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0.1972</w:t>
            </w:r>
          </w:p>
        </w:tc>
      </w:tr>
      <w:tr>
        <w:trPr>
          <w:trHeight w:val="318" w:hRule="atLeast"/>
        </w:trPr>
        <w:tc>
          <w:tcPr>
            <w:tcW w:w="35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RGDP</w:t>
            </w:r>
          </w:p>
        </w:tc>
        <w:tc>
          <w:tcPr>
            <w:tcW w:w="10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1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10.0866</w:t>
            </w:r>
          </w:p>
        </w:tc>
        <w:tc>
          <w:tcPr>
            <w:tcW w:w="7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7" w:lineRule="exact" w:before="10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0.0004</w:t>
            </w:r>
          </w:p>
        </w:tc>
      </w:tr>
      <w:tr>
        <w:trPr>
          <w:trHeight w:val="296" w:hRule="atLeast"/>
        </w:trPr>
        <w:tc>
          <w:tcPr>
            <w:tcW w:w="35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45"/>
              <w:rPr>
                <w:sz w:val="18"/>
              </w:rPr>
            </w:pPr>
            <w:r>
              <w:rPr>
                <w:sz w:val="18"/>
              </w:rPr>
              <w:t>RGDP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10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left="148" w:right="159"/>
              <w:jc w:val="center"/>
              <w:rPr>
                <w:sz w:val="18"/>
              </w:rPr>
            </w:pPr>
            <w:r>
              <w:rPr>
                <w:sz w:val="18"/>
              </w:rPr>
              <w:t>3.91875</w:t>
            </w:r>
          </w:p>
        </w:tc>
        <w:tc>
          <w:tcPr>
            <w:tcW w:w="7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"/>
              <w:ind w:right="18"/>
              <w:jc w:val="right"/>
              <w:rPr>
                <w:sz w:val="18"/>
              </w:rPr>
            </w:pPr>
            <w:r>
              <w:rPr>
                <w:sz w:val="18"/>
              </w:rPr>
              <w:t>0.0300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1000" w:top="680" w:bottom="1180" w:left="560" w:right="4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989"/>
        <w:gridCol w:w="1067"/>
        <w:gridCol w:w="763"/>
      </w:tblGrid>
      <w:tr>
        <w:trPr>
          <w:trHeight w:val="210" w:hRule="atLeast"/>
        </w:trPr>
        <w:tc>
          <w:tcPr>
            <w:tcW w:w="3555" w:type="dxa"/>
          </w:tcPr>
          <w:p>
            <w:pPr>
              <w:pStyle w:val="TableParagraph"/>
              <w:spacing w:line="190" w:lineRule="exact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989" w:type="dxa"/>
          </w:tcPr>
          <w:p>
            <w:pPr>
              <w:pStyle w:val="TableParagraph"/>
              <w:spacing w:line="190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</w:tcPr>
          <w:p>
            <w:pPr>
              <w:pStyle w:val="TableParagraph"/>
              <w:spacing w:line="190" w:lineRule="exact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0.72558</w:t>
            </w:r>
          </w:p>
        </w:tc>
        <w:tc>
          <w:tcPr>
            <w:tcW w:w="763" w:type="dxa"/>
          </w:tcPr>
          <w:p>
            <w:pPr>
              <w:pStyle w:val="TableParagraph"/>
              <w:spacing w:line="190" w:lineRule="exact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0.4918</w:t>
            </w:r>
          </w:p>
        </w:tc>
      </w:tr>
      <w:tr>
        <w:trPr>
          <w:trHeight w:val="29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1.79087</w:t>
            </w:r>
          </w:p>
        </w:tc>
        <w:tc>
          <w:tcPr>
            <w:tcW w:w="7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0.1831</w:t>
            </w:r>
          </w:p>
        </w:tc>
      </w:tr>
      <w:tr>
        <w:trPr>
          <w:trHeight w:val="31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3.40170</w:t>
            </w:r>
          </w:p>
        </w:tc>
        <w:tc>
          <w:tcPr>
            <w:tcW w:w="7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0.0458</w:t>
            </w:r>
          </w:p>
        </w:tc>
      </w:tr>
      <w:tr>
        <w:trPr>
          <w:trHeight w:val="29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5.18860</w:t>
            </w:r>
          </w:p>
        </w:tc>
        <w:tc>
          <w:tcPr>
            <w:tcW w:w="7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0.0112</w:t>
            </w:r>
          </w:p>
        </w:tc>
      </w:tr>
      <w:tr>
        <w:trPr>
          <w:trHeight w:val="31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 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LASI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1.85051</w:t>
            </w:r>
          </w:p>
        </w:tc>
        <w:tc>
          <w:tcPr>
            <w:tcW w:w="7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0.1736</w:t>
            </w:r>
          </w:p>
        </w:tc>
      </w:tr>
      <w:tr>
        <w:trPr>
          <w:trHeight w:val="29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LASI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1.46691</w:t>
            </w:r>
          </w:p>
        </w:tc>
        <w:tc>
          <w:tcPr>
            <w:tcW w:w="7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0.2457</w:t>
            </w:r>
          </w:p>
        </w:tc>
      </w:tr>
      <w:tr>
        <w:trPr>
          <w:trHeight w:val="31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2.00968</w:t>
            </w:r>
          </w:p>
        </w:tc>
        <w:tc>
          <w:tcPr>
            <w:tcW w:w="7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0.1506</w:t>
            </w:r>
          </w:p>
        </w:tc>
      </w:tr>
      <w:tr>
        <w:trPr>
          <w:trHeight w:val="29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4.79153</w:t>
            </w:r>
          </w:p>
        </w:tc>
        <w:tc>
          <w:tcPr>
            <w:tcW w:w="7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0.0151</w:t>
            </w:r>
          </w:p>
        </w:tc>
      </w:tr>
      <w:tr>
        <w:trPr>
          <w:trHeight w:val="31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LMCAP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1.35744</w:t>
            </w:r>
          </w:p>
        </w:tc>
        <w:tc>
          <w:tcPr>
            <w:tcW w:w="7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0.2717</w:t>
            </w:r>
          </w:p>
        </w:tc>
      </w:tr>
      <w:tr>
        <w:trPr>
          <w:trHeight w:val="29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LMCAP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 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1.96747</w:t>
            </w:r>
          </w:p>
        </w:tc>
        <w:tc>
          <w:tcPr>
            <w:tcW w:w="7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0.1564</w:t>
            </w:r>
          </w:p>
        </w:tc>
      </w:tr>
      <w:tr>
        <w:trPr>
          <w:trHeight w:val="317" w:hRule="atLeast"/>
        </w:trPr>
        <w:tc>
          <w:tcPr>
            <w:tcW w:w="35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45"/>
              <w:rPr>
                <w:sz w:val="18"/>
              </w:rPr>
            </w:pPr>
            <w:r>
              <w:rPr>
                <w:sz w:val="18"/>
              </w:rPr>
              <w:t>LNOD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 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LVST</w:t>
            </w:r>
          </w:p>
        </w:tc>
        <w:tc>
          <w:tcPr>
            <w:tcW w:w="9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0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1.10730</w:t>
            </w:r>
          </w:p>
        </w:tc>
        <w:tc>
          <w:tcPr>
            <w:tcW w:w="7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0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0.3428</w:t>
            </w:r>
          </w:p>
        </w:tc>
      </w:tr>
      <w:tr>
        <w:trPr>
          <w:trHeight w:val="297" w:hRule="atLeast"/>
        </w:trPr>
        <w:tc>
          <w:tcPr>
            <w:tcW w:w="355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45"/>
              <w:rPr>
                <w:sz w:val="18"/>
              </w:rPr>
            </w:pPr>
            <w:r>
              <w:rPr>
                <w:sz w:val="18"/>
              </w:rPr>
              <w:t>LVST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LNOD</w:t>
            </w:r>
          </w:p>
        </w:tc>
        <w:tc>
          <w:tcPr>
            <w:tcW w:w="9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left="212" w:right="229"/>
              <w:jc w:val="center"/>
              <w:rPr>
                <w:sz w:val="18"/>
              </w:rPr>
            </w:pPr>
            <w:r>
              <w:rPr>
                <w:sz w:val="18"/>
              </w:rPr>
              <w:t>0.32838</w:t>
            </w:r>
          </w:p>
        </w:tc>
        <w:tc>
          <w:tcPr>
            <w:tcW w:w="7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"/>
              <w:ind w:right="19"/>
              <w:jc w:val="right"/>
              <w:rPr>
                <w:sz w:val="18"/>
              </w:rPr>
            </w:pPr>
            <w:r>
              <w:rPr>
                <w:sz w:val="18"/>
              </w:rPr>
              <w:t>0.7225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54.84pt;margin-top:568.515991pt;width:9.744pt;height:18.144pt;mso-position-horizontal-relative:page;mso-position-vertical-relative:page;z-index:-20517888" filled="true" fillcolor="#ff0000" stroked="false">
            <v:fill type="solid"/>
            <w10:wrap type="none"/>
          </v:rect>
        </w:pict>
      </w:r>
      <w:r>
        <w:rPr/>
        <w:pict>
          <v:rect style="position:absolute;margin-left:54.84pt;margin-top:645.460022pt;width:9.744pt;height:18.12pt;mso-position-horizontal-relative:page;mso-position-vertical-relative:page;z-index:-20517376" filled="true" fillcolor="#e80cd6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88"/>
        <w:ind w:left="359" w:right="0" w:firstLine="0"/>
        <w:jc w:val="left"/>
        <w:rPr>
          <w:rFonts w:ascii="Arial MT" w:hAnsi="Arial MT"/>
          <w:sz w:val="37"/>
        </w:rPr>
      </w:pPr>
      <w:r>
        <w:rPr>
          <w:rFonts w:ascii="Arial MT" w:hAnsi="Arial MT"/>
          <w:color w:val="333333"/>
          <w:sz w:val="37"/>
        </w:rPr>
        <w:t>20C</w:t>
      </w:r>
      <w:r>
        <w:rPr>
          <w:rFonts w:ascii="Arial MT" w:hAnsi="Arial MT"/>
          <w:color w:val="333333"/>
          <w:spacing w:val="99"/>
          <w:sz w:val="37"/>
        </w:rPr>
        <w:t> </w:t>
      </w:r>
      <w:r>
        <w:rPr>
          <w:rFonts w:ascii="Arial MT" w:hAnsi="Arial MT"/>
          <w:color w:val="333333"/>
          <w:sz w:val="37"/>
        </w:rPr>
        <w:t>MUNEERAH</w:t>
      </w:r>
      <w:r>
        <w:rPr>
          <w:rFonts w:ascii="Arial MT" w:hAnsi="Arial MT"/>
          <w:color w:val="333333"/>
          <w:spacing w:val="-2"/>
          <w:sz w:val="37"/>
        </w:rPr>
        <w:t> </w:t>
      </w:r>
      <w:r>
        <w:rPr>
          <w:rFonts w:ascii="Arial MT" w:hAnsi="Arial MT"/>
          <w:color w:val="333333"/>
          <w:sz w:val="37"/>
        </w:rPr>
        <w:t>AWWAL’s</w:t>
      </w:r>
      <w:r>
        <w:rPr>
          <w:rFonts w:ascii="Arial MT" w:hAnsi="Arial MT"/>
          <w:color w:val="333333"/>
          <w:spacing w:val="1"/>
          <w:sz w:val="37"/>
        </w:rPr>
        <w:t> </w:t>
      </w:r>
      <w:r>
        <w:rPr>
          <w:rFonts w:ascii="Arial MT" w:hAnsi="Arial MT"/>
          <w:color w:val="333333"/>
          <w:sz w:val="37"/>
        </w:rPr>
        <w:t>Final</w:t>
      </w:r>
      <w:r>
        <w:rPr>
          <w:rFonts w:ascii="Arial MT" w:hAnsi="Arial MT"/>
          <w:color w:val="333333"/>
          <w:spacing w:val="-3"/>
          <w:sz w:val="37"/>
        </w:rPr>
        <w:t> </w:t>
      </w:r>
      <w:r>
        <w:rPr>
          <w:rFonts w:ascii="Arial MT" w:hAnsi="Arial MT"/>
          <w:color w:val="333333"/>
          <w:sz w:val="37"/>
        </w:rPr>
        <w:t>Project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6"/>
        <w:gridCol w:w="2404"/>
        <w:gridCol w:w="3030"/>
      </w:tblGrid>
      <w:tr>
        <w:trPr>
          <w:trHeight w:val="733" w:hRule="atLeast"/>
        </w:trPr>
        <w:tc>
          <w:tcPr>
            <w:tcW w:w="5526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>
            <w:pPr>
              <w:pStyle w:val="TableParagraph"/>
              <w:ind w:right="357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ORIGINALITY</w:t>
            </w:r>
            <w:r>
              <w:rPr>
                <w:rFonts w:ascii="Arial MT"/>
                <w:color w:val="FF0000"/>
                <w:spacing w:val="-3"/>
                <w:sz w:val="18"/>
              </w:rPr>
              <w:t> </w:t>
            </w:r>
            <w:r>
              <w:rPr>
                <w:rFonts w:ascii="Arial MT"/>
                <w:color w:val="FF0000"/>
                <w:sz w:val="18"/>
              </w:rPr>
              <w:t>REPORT</w:t>
            </w:r>
          </w:p>
        </w:tc>
        <w:tc>
          <w:tcPr>
            <w:tcW w:w="2404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8" w:hRule="atLeast"/>
        </w:trPr>
        <w:tc>
          <w:tcPr>
            <w:tcW w:w="5526" w:type="dxa"/>
            <w:tcBorders>
              <w:top w:val="single" w:sz="6" w:space="0" w:color="999999"/>
              <w:bottom w:val="single" w:sz="12" w:space="0" w:color="999999"/>
            </w:tcBorders>
          </w:tcPr>
          <w:p>
            <w:pPr>
              <w:pStyle w:val="TableParagraph"/>
              <w:tabs>
                <w:tab w:pos="2976" w:val="left" w:leader="none"/>
              </w:tabs>
              <w:spacing w:before="353"/>
              <w:ind w:left="14"/>
              <w:rPr>
                <w:rFonts w:ascii="Arial MT"/>
                <w:sz w:val="37"/>
              </w:rPr>
            </w:pPr>
            <w:r>
              <w:rPr>
                <w:rFonts w:ascii="Arial MT"/>
                <w:color w:val="FF0000"/>
                <w:spacing w:val="-2"/>
                <w:w w:val="100"/>
                <w:sz w:val="111"/>
              </w:rPr>
              <w:t>2</w:t>
            </w:r>
            <w:r>
              <w:rPr>
                <w:rFonts w:ascii="Arial MT"/>
                <w:color w:val="FF0000"/>
                <w:spacing w:val="1"/>
                <w:w w:val="100"/>
                <w:sz w:val="111"/>
              </w:rPr>
              <w:t>3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  <w:r>
              <w:rPr>
                <w:rFonts w:ascii="Arial MT"/>
                <w:color w:val="333333"/>
                <w:sz w:val="37"/>
              </w:rPr>
              <w:tab/>
            </w:r>
            <w:r>
              <w:rPr>
                <w:rFonts w:ascii="Arial MT"/>
                <w:color w:val="333333"/>
                <w:spacing w:val="-1"/>
                <w:w w:val="99"/>
                <w:sz w:val="74"/>
              </w:rPr>
              <w:t>1</w:t>
            </w:r>
            <w:r>
              <w:rPr>
                <w:rFonts w:ascii="Arial MT"/>
                <w:color w:val="333333"/>
                <w:w w:val="99"/>
                <w:sz w:val="74"/>
              </w:rPr>
              <w:t>9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  <w:p>
            <w:pPr>
              <w:pStyle w:val="TableParagraph"/>
              <w:tabs>
                <w:tab w:pos="2983" w:val="left" w:leader="none"/>
              </w:tabs>
              <w:ind w:left="14"/>
              <w:rPr>
                <w:rFonts w:ascii="Arial MT"/>
                <w:sz w:val="23"/>
              </w:rPr>
            </w:pPr>
            <w:r>
              <w:rPr>
                <w:rFonts w:ascii="Arial MT"/>
                <w:color w:val="333333"/>
                <w:sz w:val="23"/>
              </w:rPr>
              <w:t>SIMILARITY</w:t>
            </w:r>
            <w:r>
              <w:rPr>
                <w:rFonts w:ascii="Arial MT"/>
                <w:color w:val="333333"/>
                <w:spacing w:val="-3"/>
                <w:sz w:val="23"/>
              </w:rPr>
              <w:t> </w:t>
            </w:r>
            <w:r>
              <w:rPr>
                <w:rFonts w:ascii="Arial MT"/>
                <w:color w:val="333333"/>
                <w:sz w:val="23"/>
              </w:rPr>
              <w:t>INDEX</w:t>
              <w:tab/>
              <w:t>INTERNET</w:t>
            </w:r>
            <w:r>
              <w:rPr>
                <w:rFonts w:ascii="Arial MT"/>
                <w:color w:val="333333"/>
                <w:spacing w:val="-1"/>
                <w:sz w:val="23"/>
              </w:rPr>
              <w:t> </w:t>
            </w:r>
            <w:r>
              <w:rPr>
                <w:rFonts w:ascii="Arial MT"/>
                <w:color w:val="333333"/>
                <w:sz w:val="23"/>
              </w:rPr>
              <w:t>SOURCES</w:t>
            </w:r>
          </w:p>
        </w:tc>
        <w:tc>
          <w:tcPr>
            <w:tcW w:w="2404" w:type="dxa"/>
            <w:tcBorders>
              <w:top w:val="single" w:sz="6" w:space="0" w:color="999999"/>
              <w:bottom w:val="single" w:sz="12" w:space="0" w:color="999999"/>
            </w:tcBorders>
          </w:tcPr>
          <w:p>
            <w:pPr>
              <w:pStyle w:val="TableParagraph"/>
              <w:spacing w:before="2"/>
              <w:rPr>
                <w:rFonts w:ascii="Arial MT"/>
                <w:sz w:val="83"/>
              </w:rPr>
            </w:pPr>
          </w:p>
          <w:p>
            <w:pPr>
              <w:pStyle w:val="TableParagraph"/>
              <w:spacing w:line="851" w:lineRule="exact"/>
              <w:ind w:left="191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z w:val="74"/>
              </w:rPr>
              <w:t>15</w:t>
            </w:r>
            <w:r>
              <w:rPr>
                <w:rFonts w:ascii="Arial MT"/>
                <w:color w:val="333333"/>
                <w:sz w:val="37"/>
              </w:rPr>
              <w:t>%</w:t>
            </w:r>
          </w:p>
          <w:p>
            <w:pPr>
              <w:pStyle w:val="TableParagraph"/>
              <w:spacing w:line="264" w:lineRule="exact"/>
              <w:ind w:left="191"/>
              <w:rPr>
                <w:rFonts w:ascii="Arial MT"/>
                <w:sz w:val="23"/>
              </w:rPr>
            </w:pPr>
            <w:r>
              <w:rPr>
                <w:rFonts w:ascii="Arial MT"/>
                <w:color w:val="333333"/>
                <w:sz w:val="23"/>
              </w:rPr>
              <w:t>PUBLICATIONS</w:t>
            </w:r>
          </w:p>
        </w:tc>
        <w:tc>
          <w:tcPr>
            <w:tcW w:w="3030" w:type="dxa"/>
            <w:tcBorders>
              <w:top w:val="single" w:sz="6" w:space="0" w:color="999999"/>
              <w:bottom w:val="single" w:sz="12" w:space="0" w:color="999999"/>
            </w:tcBorders>
          </w:tcPr>
          <w:p>
            <w:pPr>
              <w:pStyle w:val="TableParagraph"/>
              <w:spacing w:before="2"/>
              <w:rPr>
                <w:rFonts w:ascii="Arial MT"/>
                <w:sz w:val="83"/>
              </w:rPr>
            </w:pPr>
          </w:p>
          <w:p>
            <w:pPr>
              <w:pStyle w:val="TableParagraph"/>
              <w:spacing w:line="851" w:lineRule="exact"/>
              <w:ind w:left="524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z w:val="74"/>
              </w:rPr>
              <w:t>13</w:t>
            </w:r>
            <w:r>
              <w:rPr>
                <w:rFonts w:ascii="Arial MT"/>
                <w:color w:val="333333"/>
                <w:sz w:val="37"/>
              </w:rPr>
              <w:t>%</w:t>
            </w:r>
          </w:p>
          <w:p>
            <w:pPr>
              <w:pStyle w:val="TableParagraph"/>
              <w:spacing w:line="264" w:lineRule="exact"/>
              <w:ind w:left="524"/>
              <w:rPr>
                <w:rFonts w:ascii="Arial MT"/>
                <w:sz w:val="23"/>
              </w:rPr>
            </w:pPr>
            <w:r>
              <w:rPr>
                <w:rFonts w:ascii="Arial MT"/>
                <w:color w:val="333333"/>
                <w:sz w:val="23"/>
              </w:rPr>
              <w:t>STUDENT PAPERS</w:t>
            </w:r>
          </w:p>
        </w:tc>
      </w:tr>
      <w:tr>
        <w:trPr>
          <w:trHeight w:val="733" w:hRule="atLeast"/>
        </w:trPr>
        <w:tc>
          <w:tcPr>
            <w:tcW w:w="5526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>
            <w:pPr>
              <w:pStyle w:val="TableParagraph"/>
              <w:ind w:right="35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PRIMARY</w:t>
            </w:r>
            <w:r>
              <w:rPr>
                <w:rFonts w:ascii="Arial MT"/>
                <w:color w:val="FF0000"/>
                <w:spacing w:val="-1"/>
                <w:sz w:val="18"/>
              </w:rPr>
              <w:t> </w:t>
            </w:r>
            <w:r>
              <w:rPr>
                <w:rFonts w:ascii="Arial MT"/>
                <w:color w:val="FF0000"/>
                <w:sz w:val="18"/>
              </w:rPr>
              <w:t>SOURCES</w:t>
            </w:r>
          </w:p>
        </w:tc>
        <w:tc>
          <w:tcPr>
            <w:tcW w:w="2404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552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16" w:lineRule="exact" w:before="250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FF0000"/>
                <w:sz w:val="38"/>
              </w:rPr>
              <w:t>fbj.springeropen.com</w:t>
            </w:r>
          </w:p>
          <w:p>
            <w:pPr>
              <w:pStyle w:val="TableParagraph"/>
              <w:spacing w:line="379" w:lineRule="exact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</w:rPr>
              <w:t>1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40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3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5" w:hRule="atLeast"/>
        </w:trPr>
        <w:tc>
          <w:tcPr>
            <w:tcW w:w="552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16" w:lineRule="exact" w:before="250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E80CD6"/>
                <w:sz w:val="38"/>
              </w:rPr>
              <w:t>lup.lub.lu.se</w:t>
            </w:r>
          </w:p>
          <w:p>
            <w:pPr>
              <w:pStyle w:val="TableParagraph"/>
              <w:spacing w:line="378" w:lineRule="exact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</w:rPr>
              <w:t>2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40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pgSz w:w="12240" w:h="15840"/>
          <w:pgMar w:header="0" w:footer="1000" w:top="680" w:bottom="1260" w:left="560" w:right="48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2"/>
        <w:gridCol w:w="1349"/>
      </w:tblGrid>
      <w:tr>
        <w:trPr>
          <w:trHeight w:val="1526" w:hRule="atLeast"/>
        </w:trPr>
        <w:tc>
          <w:tcPr>
            <w:tcW w:w="961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16" w:lineRule="exact" w:before="250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8B05FF"/>
                <w:sz w:val="38"/>
              </w:rPr>
              <w:t>e-projectmatters.com</w:t>
            </w:r>
          </w:p>
          <w:p>
            <w:pPr>
              <w:pStyle w:val="TableParagraph"/>
              <w:spacing w:line="379" w:lineRule="exact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8B05FF" w:color="auto" w:val="clear"/>
              </w:rPr>
              <w:t>3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34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3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3" w:hRule="atLeast"/>
        </w:trPr>
        <w:tc>
          <w:tcPr>
            <w:tcW w:w="961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16" w:lineRule="exact" w:before="250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AAAA"/>
                <w:sz w:val="38"/>
              </w:rPr>
              <w:t>mautech.edu.ng</w:t>
            </w:r>
          </w:p>
          <w:p>
            <w:pPr>
              <w:pStyle w:val="TableParagraph"/>
              <w:spacing w:line="378" w:lineRule="exact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00AAAA" w:color="auto" w:val="clear"/>
              </w:rPr>
              <w:t>4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34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6" w:hRule="atLeast"/>
        </w:trPr>
        <w:tc>
          <w:tcPr>
            <w:tcW w:w="961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43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AA00"/>
                <w:sz w:val="38"/>
              </w:rPr>
              <w:t>Submitted</w:t>
            </w:r>
            <w:r>
              <w:rPr>
                <w:rFonts w:ascii="Arial MT"/>
                <w:color w:val="00AA00"/>
                <w:spacing w:val="-3"/>
                <w:sz w:val="38"/>
              </w:rPr>
              <w:t> </w:t>
            </w:r>
            <w:r>
              <w:rPr>
                <w:rFonts w:ascii="Arial MT"/>
                <w:color w:val="00AA00"/>
                <w:sz w:val="38"/>
              </w:rPr>
              <w:t>to</w:t>
            </w:r>
            <w:r>
              <w:rPr>
                <w:rFonts w:ascii="Arial MT"/>
                <w:color w:val="00AA00"/>
                <w:spacing w:val="-2"/>
                <w:sz w:val="38"/>
              </w:rPr>
              <w:t> </w:t>
            </w:r>
            <w:r>
              <w:rPr>
                <w:rFonts w:ascii="Arial MT"/>
                <w:color w:val="00AA00"/>
                <w:sz w:val="38"/>
              </w:rPr>
              <w:t>Ibrahim</w:t>
            </w:r>
            <w:r>
              <w:rPr>
                <w:rFonts w:ascii="Arial MT"/>
                <w:color w:val="00AA00"/>
                <w:spacing w:val="-1"/>
                <w:sz w:val="38"/>
              </w:rPr>
              <w:t> </w:t>
            </w:r>
            <w:r>
              <w:rPr>
                <w:rFonts w:ascii="Arial MT"/>
                <w:color w:val="00AA00"/>
                <w:sz w:val="38"/>
              </w:rPr>
              <w:t>Babangida</w:t>
            </w:r>
            <w:r>
              <w:rPr>
                <w:rFonts w:ascii="Arial MT"/>
                <w:color w:val="00AA00"/>
                <w:spacing w:val="-3"/>
                <w:sz w:val="38"/>
              </w:rPr>
              <w:t> </w:t>
            </w:r>
            <w:r>
              <w:rPr>
                <w:rFonts w:ascii="Arial MT"/>
                <w:color w:val="00AA00"/>
                <w:sz w:val="38"/>
              </w:rPr>
              <w:t>University</w:t>
            </w:r>
          </w:p>
          <w:p>
            <w:pPr>
              <w:pStyle w:val="TableParagraph"/>
              <w:spacing w:before="2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00AA00" w:color="auto" w:val="clear"/>
              </w:rPr>
              <w:t>5</w:t>
            </w:r>
          </w:p>
          <w:p>
            <w:pPr>
              <w:pStyle w:val="TableParagraph"/>
              <w:spacing w:before="1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34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3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5" w:hRule="atLeast"/>
        </w:trPr>
        <w:tc>
          <w:tcPr>
            <w:tcW w:w="961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37" w:lineRule="exact" w:before="243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AB6F00"/>
                <w:sz w:val="38"/>
              </w:rPr>
              <w:t>Submitted</w:t>
            </w:r>
            <w:r>
              <w:rPr>
                <w:rFonts w:ascii="Arial MT"/>
                <w:color w:val="AB6F00"/>
                <w:spacing w:val="-3"/>
                <w:sz w:val="38"/>
              </w:rPr>
              <w:t> </w:t>
            </w:r>
            <w:r>
              <w:rPr>
                <w:rFonts w:ascii="Arial MT"/>
                <w:color w:val="AB6F00"/>
                <w:sz w:val="38"/>
              </w:rPr>
              <w:t>to</w:t>
            </w:r>
            <w:r>
              <w:rPr>
                <w:rFonts w:ascii="Arial MT"/>
                <w:color w:val="AB6F00"/>
                <w:spacing w:val="1"/>
                <w:sz w:val="38"/>
              </w:rPr>
              <w:t> </w:t>
            </w:r>
            <w:r>
              <w:rPr>
                <w:rFonts w:ascii="Arial MT"/>
                <w:color w:val="AB6F00"/>
                <w:sz w:val="38"/>
              </w:rPr>
              <w:t>De</w:t>
            </w:r>
            <w:r>
              <w:rPr>
                <w:rFonts w:ascii="Arial MT"/>
                <w:color w:val="AB6F00"/>
                <w:spacing w:val="-3"/>
                <w:sz w:val="38"/>
              </w:rPr>
              <w:t> </w:t>
            </w:r>
            <w:r>
              <w:rPr>
                <w:rFonts w:ascii="Arial MT"/>
                <w:color w:val="AB6F00"/>
                <w:sz w:val="38"/>
              </w:rPr>
              <w:t>Montfort</w:t>
            </w:r>
            <w:r>
              <w:rPr>
                <w:rFonts w:ascii="Arial MT"/>
                <w:color w:val="AB6F00"/>
                <w:spacing w:val="-2"/>
                <w:sz w:val="38"/>
              </w:rPr>
              <w:t> </w:t>
            </w:r>
            <w:r>
              <w:rPr>
                <w:rFonts w:ascii="Arial MT"/>
                <w:color w:val="AB6F00"/>
                <w:sz w:val="38"/>
              </w:rPr>
              <w:t>University</w:t>
            </w:r>
          </w:p>
          <w:p>
            <w:pPr>
              <w:pStyle w:val="TableParagraph"/>
              <w:spacing w:line="402" w:lineRule="exact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AB6F00" w:color="auto" w:val="clear"/>
              </w:rPr>
              <w:t>6</w:t>
            </w:r>
          </w:p>
          <w:p>
            <w:pPr>
              <w:pStyle w:val="TableParagraph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34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3" w:hRule="atLeast"/>
        </w:trPr>
        <w:tc>
          <w:tcPr>
            <w:tcW w:w="961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16" w:lineRule="exact" w:before="250"/>
              <w:ind w:left="1166"/>
              <w:rPr>
                <w:rFonts w:ascii="Arial MT"/>
                <w:sz w:val="38"/>
              </w:rPr>
            </w:pPr>
            <w:hyperlink r:id="rId11">
              <w:r>
                <w:rPr>
                  <w:rFonts w:ascii="Arial MT"/>
                  <w:color w:val="792D05"/>
                  <w:sz w:val="38"/>
                </w:rPr>
                <w:t>www.pwc.com</w:t>
              </w:r>
            </w:hyperlink>
          </w:p>
          <w:p>
            <w:pPr>
              <w:pStyle w:val="TableParagraph"/>
              <w:spacing w:line="378" w:lineRule="exact"/>
              <w:ind w:left="42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792D05" w:color="auto" w:val="clear"/>
              </w:rPr>
              <w:t>7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34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955" w:hRule="atLeast"/>
        </w:trPr>
        <w:tc>
          <w:tcPr>
            <w:tcW w:w="961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"/>
              <w:rPr>
                <w:rFonts w:ascii="Arial MT"/>
                <w:sz w:val="62"/>
              </w:rPr>
            </w:pPr>
          </w:p>
          <w:p>
            <w:pPr>
              <w:pStyle w:val="TableParagraph"/>
              <w:spacing w:line="432" w:lineRule="exact"/>
              <w:ind w:left="1166"/>
              <w:rPr>
                <w:rFonts w:ascii="Arial MT"/>
                <w:sz w:val="35"/>
              </w:rPr>
            </w:pPr>
            <w:r>
              <w:rPr>
                <w:rFonts w:ascii="Arial MT"/>
                <w:color w:val="054679"/>
                <w:sz w:val="38"/>
              </w:rPr>
              <w:t>Submitted</w:t>
            </w:r>
            <w:r>
              <w:rPr>
                <w:rFonts w:ascii="Arial MT"/>
                <w:color w:val="054679"/>
                <w:spacing w:val="-7"/>
                <w:sz w:val="38"/>
              </w:rPr>
              <w:t> </w:t>
            </w:r>
            <w:r>
              <w:rPr>
                <w:rFonts w:ascii="Arial MT"/>
                <w:color w:val="054679"/>
                <w:sz w:val="38"/>
              </w:rPr>
              <w:t>to</w:t>
            </w:r>
            <w:r>
              <w:rPr>
                <w:rFonts w:ascii="Arial MT"/>
                <w:color w:val="054679"/>
                <w:spacing w:val="-4"/>
                <w:sz w:val="38"/>
              </w:rPr>
              <w:t> </w:t>
            </w:r>
            <w:r>
              <w:rPr>
                <w:rFonts w:ascii="Arial MT"/>
                <w:color w:val="054679"/>
                <w:sz w:val="38"/>
              </w:rPr>
              <w:t>Zambia</w:t>
            </w:r>
            <w:r>
              <w:rPr>
                <w:rFonts w:ascii="Arial MT"/>
                <w:color w:val="054679"/>
                <w:spacing w:val="-6"/>
                <w:sz w:val="38"/>
              </w:rPr>
              <w:t> </w:t>
            </w:r>
            <w:r>
              <w:rPr>
                <w:rFonts w:ascii="Arial MT"/>
                <w:color w:val="054679"/>
                <w:sz w:val="38"/>
              </w:rPr>
              <w:t>Centre</w:t>
            </w:r>
            <w:r>
              <w:rPr>
                <w:rFonts w:ascii="Arial MT"/>
                <w:color w:val="054679"/>
                <w:spacing w:val="-7"/>
                <w:sz w:val="38"/>
              </w:rPr>
              <w:t> </w:t>
            </w:r>
            <w:r>
              <w:rPr>
                <w:rFonts w:ascii="Arial MT"/>
                <w:color w:val="054679"/>
                <w:sz w:val="38"/>
              </w:rPr>
              <w:t>for</w:t>
            </w:r>
            <w:r>
              <w:rPr>
                <w:rFonts w:ascii="Arial MT"/>
                <w:color w:val="054679"/>
                <w:spacing w:val="-5"/>
                <w:sz w:val="38"/>
              </w:rPr>
              <w:t> </w:t>
            </w:r>
            <w:r>
              <w:rPr>
                <w:rFonts w:ascii="Arial MT"/>
                <w:color w:val="054679"/>
                <w:sz w:val="38"/>
              </w:rPr>
              <w:t>Accountancy</w:t>
            </w:r>
            <w:r>
              <w:rPr>
                <w:rFonts w:ascii="Arial MT"/>
                <w:color w:val="054679"/>
                <w:spacing w:val="-3"/>
                <w:sz w:val="38"/>
              </w:rPr>
              <w:t> </w:t>
            </w:r>
            <w:r>
              <w:rPr>
                <w:rFonts w:ascii="Arial MT"/>
                <w:color w:val="FFFFFF"/>
                <w:sz w:val="35"/>
                <w:shd w:fill="054679" w:color="auto" w:val="clear"/>
              </w:rPr>
              <w:t>8</w:t>
            </w:r>
          </w:p>
          <w:p>
            <w:pPr>
              <w:pStyle w:val="TableParagraph"/>
              <w:spacing w:line="432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54679"/>
                <w:sz w:val="38"/>
              </w:rPr>
              <w:t>Studies</w:t>
            </w:r>
          </w:p>
          <w:p>
            <w:pPr>
              <w:pStyle w:val="TableParagraph"/>
              <w:spacing w:before="2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34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75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pStyle w:val="Heading1"/>
      </w:pPr>
      <w:r>
        <w:rPr>
          <w:color w:val="993399"/>
        </w:rPr>
        <w:t>Submitted</w:t>
      </w:r>
      <w:r>
        <w:rPr>
          <w:color w:val="993399"/>
          <w:spacing w:val="-3"/>
        </w:rPr>
        <w:t> </w:t>
      </w:r>
      <w:r>
        <w:rPr>
          <w:color w:val="993399"/>
        </w:rPr>
        <w:t>to</w:t>
      </w:r>
      <w:r>
        <w:rPr>
          <w:color w:val="993399"/>
          <w:spacing w:val="1"/>
        </w:rPr>
        <w:t> </w:t>
      </w:r>
      <w:r>
        <w:rPr>
          <w:color w:val="993399"/>
        </w:rPr>
        <w:t>Napier</w:t>
      </w:r>
      <w:r>
        <w:rPr>
          <w:color w:val="993399"/>
          <w:spacing w:val="-2"/>
        </w:rPr>
        <w:t> </w:t>
      </w:r>
      <w:r>
        <w:rPr>
          <w:color w:val="993399"/>
        </w:rPr>
        <w:t>University</w:t>
      </w:r>
    </w:p>
    <w:p>
      <w:pPr>
        <w:pStyle w:val="Heading2"/>
        <w:spacing w:before="1"/>
        <w:ind w:left="536"/>
      </w:pPr>
      <w:r>
        <w:rPr>
          <w:color w:val="FFFFFF"/>
          <w:w w:val="100"/>
          <w:shd w:fill="993399" w:color="auto" w:val="clear"/>
        </w:rPr>
        <w:t>9</w:t>
      </w:r>
    </w:p>
    <w:p>
      <w:pPr>
        <w:spacing w:before="1"/>
        <w:ind w:left="0" w:right="106" w:firstLine="0"/>
        <w:jc w:val="right"/>
        <w:rPr>
          <w:rFonts w:ascii="Arial MT"/>
          <w:sz w:val="37"/>
        </w:rPr>
      </w:pPr>
      <w:r>
        <w:rPr>
          <w:rFonts w:ascii="Arial MT"/>
          <w:color w:val="333333"/>
          <w:spacing w:val="1"/>
          <w:w w:val="100"/>
          <w:sz w:val="77"/>
        </w:rPr>
        <w:t>1</w:t>
      </w:r>
      <w:r>
        <w:rPr>
          <w:rFonts w:ascii="Arial MT"/>
          <w:color w:val="333333"/>
          <w:w w:val="99"/>
          <w:sz w:val="37"/>
        </w:rPr>
        <w:t>%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6"/>
        <w:gridCol w:w="3895"/>
      </w:tblGrid>
      <w:tr>
        <w:trPr>
          <w:trHeight w:val="1746" w:hRule="atLeast"/>
        </w:trPr>
        <w:tc>
          <w:tcPr>
            <w:tcW w:w="70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4E7601"/>
                <w:sz w:val="38"/>
              </w:rPr>
              <w:t>learnvercity.com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4E7601" w:color="auto" w:val="clear"/>
              </w:rPr>
              <w:t>10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38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pgSz w:w="12240" w:h="15840"/>
          <w:pgMar w:header="0" w:footer="1000" w:top="660" w:bottom="1260" w:left="560" w:right="48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6"/>
        <w:gridCol w:w="1795"/>
      </w:tblGrid>
      <w:tr>
        <w:trPr>
          <w:trHeight w:val="1747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hyperlink r:id="rId12">
              <w:r>
                <w:rPr>
                  <w:rFonts w:ascii="Arial MT"/>
                  <w:color w:val="221D9B"/>
                  <w:sz w:val="38"/>
                </w:rPr>
                <w:t>www.upuea.com</w:t>
              </w:r>
            </w:hyperlink>
          </w:p>
          <w:p>
            <w:pPr>
              <w:pStyle w:val="TableParagraph"/>
              <w:spacing w:line="379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221D9B" w:color="auto" w:val="clear"/>
              </w:rPr>
              <w:t>11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4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63D1"/>
                <w:sz w:val="38"/>
              </w:rPr>
              <w:t>uniprojectmaterials.com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63D1" w:color="auto" w:val="clear"/>
              </w:rPr>
              <w:t>12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2176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8"/>
              </w:rPr>
            </w:pPr>
          </w:p>
          <w:p>
            <w:pPr>
              <w:pStyle w:val="TableParagraph"/>
              <w:spacing w:line="437" w:lineRule="exact" w:before="1"/>
              <w:ind w:left="1200"/>
              <w:rPr>
                <w:rFonts w:ascii="Arial MT"/>
                <w:sz w:val="38"/>
              </w:rPr>
            </w:pPr>
            <w:r>
              <w:rPr>
                <w:rFonts w:ascii="Arial MT"/>
                <w:color w:val="FF0000"/>
                <w:sz w:val="38"/>
              </w:rPr>
              <w:t>Submitted</w:t>
            </w:r>
            <w:r>
              <w:rPr>
                <w:rFonts w:ascii="Arial MT"/>
                <w:color w:val="FF0000"/>
                <w:spacing w:val="-4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to</w:t>
            </w:r>
            <w:r>
              <w:rPr>
                <w:rFonts w:ascii="Arial MT"/>
                <w:color w:val="FF0000"/>
                <w:spacing w:val="2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Colorado</w:t>
            </w:r>
            <w:r>
              <w:rPr>
                <w:rFonts w:ascii="Arial MT"/>
                <w:color w:val="FF0000"/>
                <w:spacing w:val="-2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Technical</w:t>
            </w:r>
            <w:r>
              <w:rPr>
                <w:rFonts w:ascii="Arial MT"/>
                <w:color w:val="FF0000"/>
                <w:spacing w:val="-3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University</w:t>
            </w:r>
          </w:p>
          <w:p>
            <w:pPr>
              <w:pStyle w:val="TableParagraph"/>
              <w:spacing w:line="402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FF0000" w:color="auto" w:val="clear"/>
              </w:rPr>
              <w:t>13</w:t>
            </w:r>
          </w:p>
          <w:p>
            <w:pPr>
              <w:pStyle w:val="TableParagraph"/>
              <w:spacing w:line="43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FF0000"/>
                <w:sz w:val="38"/>
              </w:rPr>
              <w:t>Online</w:t>
            </w:r>
          </w:p>
          <w:p>
            <w:pPr>
              <w:pStyle w:val="TableParagraph"/>
              <w:spacing w:before="1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6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E80CD6"/>
                <w:sz w:val="38"/>
              </w:rPr>
              <w:t>mafiadoc.com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E80CD6" w:color="auto" w:val="clear"/>
              </w:rPr>
              <w:t>14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hyperlink r:id="rId13">
              <w:r>
                <w:rPr>
                  <w:rFonts w:ascii="Arial MT"/>
                  <w:color w:val="8B05FF"/>
                  <w:sz w:val="38"/>
                </w:rPr>
                <w:t>www.studymode.com</w:t>
              </w:r>
            </w:hyperlink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8B05FF" w:color="auto" w:val="clear"/>
              </w:rPr>
              <w:t>15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AAAA"/>
                <w:sz w:val="38"/>
              </w:rPr>
              <w:t>mpra.ub.uni-muenchen.de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AAAA" w:color="auto" w:val="clear"/>
              </w:rPr>
              <w:t>16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6" w:hRule="atLeast"/>
        </w:trPr>
        <w:tc>
          <w:tcPr>
            <w:tcW w:w="91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AA00"/>
                <w:sz w:val="38"/>
              </w:rPr>
              <w:t>unibrary.com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AA00" w:color="auto" w:val="clear"/>
              </w:rPr>
              <w:t>17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7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pgSz w:w="12240" w:h="15840"/>
          <w:pgMar w:header="0" w:footer="1000" w:top="660" w:bottom="1180" w:left="560" w:right="4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8"/>
        <w:gridCol w:w="2689"/>
      </w:tblGrid>
      <w:tr>
        <w:trPr>
          <w:trHeight w:val="1747" w:hRule="atLeast"/>
        </w:trPr>
        <w:tc>
          <w:tcPr>
            <w:tcW w:w="8268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3"/>
              <w:rPr>
                <w:rFonts w:ascii="Arial MT"/>
                <w:sz w:val="38"/>
              </w:rPr>
            </w:pPr>
            <w:r>
              <w:rPr>
                <w:rFonts w:ascii="Arial MT"/>
                <w:color w:val="AB6F00"/>
                <w:sz w:val="38"/>
              </w:rPr>
              <w:t>njwsoft.com</w:t>
            </w:r>
          </w:p>
          <w:p>
            <w:pPr>
              <w:pStyle w:val="TableParagraph"/>
              <w:spacing w:line="379" w:lineRule="exact"/>
              <w:ind w:left="317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AB6F00" w:color="auto" w:val="clear"/>
              </w:rPr>
              <w:t>18</w:t>
            </w:r>
          </w:p>
          <w:p>
            <w:pPr>
              <w:pStyle w:val="TableParagraph"/>
              <w:spacing w:line="261" w:lineRule="exact"/>
              <w:ind w:left="1163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 Source</w:t>
            </w:r>
          </w:p>
        </w:tc>
        <w:tc>
          <w:tcPr>
            <w:tcW w:w="268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6" w:hRule="atLeast"/>
        </w:trPr>
        <w:tc>
          <w:tcPr>
            <w:tcW w:w="8268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1163"/>
              <w:rPr>
                <w:rFonts w:ascii="Arial MT"/>
                <w:sz w:val="38"/>
              </w:rPr>
            </w:pPr>
            <w:r>
              <w:rPr>
                <w:rFonts w:ascii="Arial MT"/>
                <w:color w:val="792D05"/>
                <w:sz w:val="38"/>
              </w:rPr>
              <w:t>Submitted</w:t>
            </w:r>
            <w:r>
              <w:rPr>
                <w:rFonts w:ascii="Arial MT"/>
                <w:color w:val="792D05"/>
                <w:spacing w:val="-4"/>
                <w:sz w:val="38"/>
              </w:rPr>
              <w:t> </w:t>
            </w:r>
            <w:r>
              <w:rPr>
                <w:rFonts w:ascii="Arial MT"/>
                <w:color w:val="792D05"/>
                <w:sz w:val="38"/>
              </w:rPr>
              <w:t>to</w:t>
            </w:r>
            <w:r>
              <w:rPr>
                <w:rFonts w:ascii="Arial MT"/>
                <w:color w:val="792D05"/>
                <w:spacing w:val="1"/>
                <w:sz w:val="38"/>
              </w:rPr>
              <w:t> </w:t>
            </w:r>
            <w:r>
              <w:rPr>
                <w:rFonts w:ascii="Arial MT"/>
                <w:color w:val="792D05"/>
                <w:sz w:val="38"/>
              </w:rPr>
              <w:t>Coventry</w:t>
            </w:r>
            <w:r>
              <w:rPr>
                <w:rFonts w:ascii="Arial MT"/>
                <w:color w:val="792D05"/>
                <w:spacing w:val="-3"/>
                <w:sz w:val="38"/>
              </w:rPr>
              <w:t> </w:t>
            </w:r>
            <w:r>
              <w:rPr>
                <w:rFonts w:ascii="Arial MT"/>
                <w:color w:val="792D05"/>
                <w:sz w:val="38"/>
              </w:rPr>
              <w:t>University</w:t>
            </w:r>
          </w:p>
          <w:p>
            <w:pPr>
              <w:pStyle w:val="TableParagraph"/>
              <w:spacing w:before="2"/>
              <w:ind w:left="317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792D05" w:color="auto" w:val="clear"/>
              </w:rPr>
              <w:t>19</w:t>
            </w:r>
          </w:p>
          <w:p>
            <w:pPr>
              <w:pStyle w:val="TableParagraph"/>
              <w:ind w:left="1163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268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pStyle w:val="Heading1"/>
      </w:pPr>
      <w:r>
        <w:rPr>
          <w:color w:val="054679"/>
        </w:rPr>
        <w:t>Submitted</w:t>
      </w:r>
      <w:r>
        <w:rPr>
          <w:color w:val="054679"/>
          <w:spacing w:val="-3"/>
        </w:rPr>
        <w:t> </w:t>
      </w:r>
      <w:r>
        <w:rPr>
          <w:color w:val="054679"/>
        </w:rPr>
        <w:t>to</w:t>
      </w:r>
      <w:r>
        <w:rPr>
          <w:color w:val="054679"/>
          <w:spacing w:val="1"/>
        </w:rPr>
        <w:t> </w:t>
      </w:r>
      <w:r>
        <w:rPr>
          <w:color w:val="054679"/>
        </w:rPr>
        <w:t>Grand</w:t>
      </w:r>
      <w:r>
        <w:rPr>
          <w:color w:val="054679"/>
          <w:spacing w:val="-2"/>
        </w:rPr>
        <w:t> </w:t>
      </w:r>
      <w:r>
        <w:rPr>
          <w:color w:val="054679"/>
        </w:rPr>
        <w:t>Canyon</w:t>
      </w:r>
      <w:r>
        <w:rPr>
          <w:color w:val="054679"/>
          <w:spacing w:val="-3"/>
        </w:rPr>
        <w:t> </w:t>
      </w:r>
      <w:r>
        <w:rPr>
          <w:color w:val="054679"/>
        </w:rPr>
        <w:t>University</w:t>
      </w:r>
    </w:p>
    <w:p>
      <w:pPr>
        <w:pStyle w:val="Heading2"/>
        <w:spacing w:before="2"/>
        <w:ind w:left="435"/>
      </w:pPr>
      <w:r>
        <w:rPr>
          <w:color w:val="FFFFFF"/>
          <w:shd w:fill="054679" w:color="auto" w:val="clear"/>
        </w:rPr>
        <w:t>20</w:t>
      </w:r>
    </w:p>
    <w:p>
      <w:pPr>
        <w:spacing w:before="51"/>
        <w:ind w:left="0" w:right="106" w:firstLine="0"/>
        <w:jc w:val="right"/>
        <w:rPr>
          <w:rFonts w:ascii="Arial MT"/>
          <w:sz w:val="37"/>
        </w:rPr>
      </w:pPr>
      <w:r>
        <w:rPr>
          <w:rFonts w:ascii="Arial MT"/>
          <w:color w:val="333333"/>
          <w:spacing w:val="-1"/>
          <w:w w:val="99"/>
          <w:sz w:val="61"/>
        </w:rPr>
        <w:t>&lt;</w:t>
      </w:r>
      <w:r>
        <w:rPr>
          <w:rFonts w:ascii="Arial MT"/>
          <w:color w:val="333333"/>
          <w:spacing w:val="1"/>
          <w:w w:val="100"/>
          <w:sz w:val="77"/>
        </w:rPr>
        <w:t>1</w:t>
      </w:r>
      <w:r>
        <w:rPr>
          <w:rFonts w:ascii="Arial MT"/>
          <w:color w:val="333333"/>
          <w:w w:val="99"/>
          <w:sz w:val="37"/>
        </w:rPr>
        <w:t>%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6"/>
        <w:gridCol w:w="1176"/>
      </w:tblGrid>
      <w:tr>
        <w:trPr>
          <w:trHeight w:val="2176" w:hRule="atLeast"/>
        </w:trPr>
        <w:tc>
          <w:tcPr>
            <w:tcW w:w="978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7"/>
              <w:rPr>
                <w:rFonts w:ascii="Arial MT"/>
                <w:sz w:val="38"/>
              </w:rPr>
            </w:pPr>
          </w:p>
          <w:p>
            <w:pPr>
              <w:pStyle w:val="TableParagraph"/>
              <w:spacing w:before="1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993399"/>
                <w:sz w:val="38"/>
              </w:rPr>
              <w:t>Submitted</w:t>
            </w:r>
            <w:r>
              <w:rPr>
                <w:rFonts w:ascii="Arial MT"/>
                <w:color w:val="993399"/>
                <w:spacing w:val="-3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to</w:t>
            </w:r>
            <w:r>
              <w:rPr>
                <w:rFonts w:ascii="Arial MT"/>
                <w:color w:val="993399"/>
                <w:spacing w:val="1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City</w:t>
            </w:r>
            <w:r>
              <w:rPr>
                <w:rFonts w:ascii="Arial MT"/>
                <w:color w:val="993399"/>
                <w:spacing w:val="-2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of</w:t>
            </w:r>
            <w:r>
              <w:rPr>
                <w:rFonts w:ascii="Arial MT"/>
                <w:color w:val="993399"/>
                <w:spacing w:val="-3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Westminster</w:t>
            </w:r>
            <w:r>
              <w:rPr>
                <w:rFonts w:ascii="Arial MT"/>
                <w:color w:val="993399"/>
                <w:spacing w:val="-1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College,</w:t>
            </w:r>
          </w:p>
          <w:p>
            <w:pPr>
              <w:pStyle w:val="TableParagraph"/>
              <w:spacing w:line="402" w:lineRule="exact" w:before="1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993399" w:color="auto" w:val="clear"/>
              </w:rPr>
              <w:t>21</w:t>
            </w:r>
          </w:p>
          <w:p>
            <w:pPr>
              <w:pStyle w:val="TableParagraph"/>
              <w:spacing w:line="43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993399"/>
                <w:sz w:val="38"/>
              </w:rPr>
              <w:t>London</w:t>
            </w:r>
          </w:p>
          <w:p>
            <w:pPr>
              <w:pStyle w:val="TableParagraph"/>
              <w:spacing w:before="2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17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1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978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"/>
              <w:rPr>
                <w:rFonts w:ascii="Arial MT"/>
                <w:sz w:val="49"/>
              </w:rPr>
            </w:pPr>
          </w:p>
          <w:p>
            <w:pPr>
              <w:pStyle w:val="TableParagraph"/>
              <w:spacing w:line="433" w:lineRule="exact"/>
              <w:ind w:left="1166"/>
              <w:rPr>
                <w:rFonts w:ascii="Arial MT"/>
                <w:sz w:val="35"/>
              </w:rPr>
            </w:pPr>
            <w:r>
              <w:rPr>
                <w:rFonts w:ascii="Arial MT"/>
                <w:color w:val="4E7601"/>
                <w:sz w:val="38"/>
              </w:rPr>
              <w:t>Submitted</w:t>
            </w:r>
            <w:r>
              <w:rPr>
                <w:rFonts w:ascii="Arial MT"/>
                <w:color w:val="4E7601"/>
                <w:spacing w:val="-7"/>
                <w:sz w:val="38"/>
              </w:rPr>
              <w:t> </w:t>
            </w:r>
            <w:r>
              <w:rPr>
                <w:rFonts w:ascii="Arial MT"/>
                <w:color w:val="4E7601"/>
                <w:sz w:val="38"/>
              </w:rPr>
              <w:t>to</w:t>
            </w:r>
            <w:r>
              <w:rPr>
                <w:rFonts w:ascii="Arial MT"/>
                <w:color w:val="4E7601"/>
                <w:spacing w:val="-2"/>
                <w:sz w:val="38"/>
              </w:rPr>
              <w:t> </w:t>
            </w:r>
            <w:r>
              <w:rPr>
                <w:rFonts w:ascii="Arial MT"/>
                <w:color w:val="4E7601"/>
                <w:sz w:val="38"/>
              </w:rPr>
              <w:t>University</w:t>
            </w:r>
            <w:r>
              <w:rPr>
                <w:rFonts w:ascii="Arial MT"/>
                <w:color w:val="4E7601"/>
                <w:spacing w:val="-5"/>
                <w:sz w:val="38"/>
              </w:rPr>
              <w:t> </w:t>
            </w:r>
            <w:r>
              <w:rPr>
                <w:rFonts w:ascii="Arial MT"/>
                <w:color w:val="4E7601"/>
                <w:sz w:val="38"/>
              </w:rPr>
              <w:t>of</w:t>
            </w:r>
            <w:r>
              <w:rPr>
                <w:rFonts w:ascii="Arial MT"/>
                <w:color w:val="4E7601"/>
                <w:spacing w:val="-5"/>
                <w:sz w:val="38"/>
              </w:rPr>
              <w:t> </w:t>
            </w:r>
            <w:r>
              <w:rPr>
                <w:rFonts w:ascii="Arial MT"/>
                <w:color w:val="4E7601"/>
                <w:sz w:val="38"/>
              </w:rPr>
              <w:t>Newcastle</w:t>
            </w:r>
            <w:r>
              <w:rPr>
                <w:rFonts w:ascii="Arial MT"/>
                <w:color w:val="4E7601"/>
                <w:spacing w:val="-4"/>
                <w:sz w:val="38"/>
              </w:rPr>
              <w:t> </w:t>
            </w:r>
            <w:r>
              <w:rPr>
                <w:rFonts w:ascii="Arial MT"/>
                <w:color w:val="4E7601"/>
                <w:sz w:val="38"/>
              </w:rPr>
              <w:t>upon</w:t>
            </w:r>
            <w:r>
              <w:rPr>
                <w:rFonts w:ascii="Arial MT"/>
                <w:color w:val="4E7601"/>
                <w:spacing w:val="-6"/>
                <w:sz w:val="38"/>
              </w:rPr>
              <w:t> </w:t>
            </w:r>
            <w:r>
              <w:rPr>
                <w:rFonts w:ascii="Arial MT"/>
                <w:color w:val="4E7601"/>
                <w:sz w:val="38"/>
              </w:rPr>
              <w:t>Tyne</w:t>
            </w:r>
            <w:r>
              <w:rPr>
                <w:rFonts w:ascii="Arial MT"/>
                <w:color w:val="4E7601"/>
                <w:spacing w:val="-4"/>
                <w:sz w:val="38"/>
              </w:rPr>
              <w:t> </w:t>
            </w:r>
            <w:r>
              <w:rPr>
                <w:rFonts w:ascii="Arial MT"/>
                <w:color w:val="FFFFFF"/>
                <w:sz w:val="35"/>
                <w:shd w:fill="4E7601" w:color="auto" w:val="clear"/>
              </w:rPr>
              <w:t>22</w:t>
            </w:r>
          </w:p>
          <w:p>
            <w:pPr>
              <w:pStyle w:val="TableParagraph"/>
              <w:spacing w:line="260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17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4" w:hRule="atLeast"/>
        </w:trPr>
        <w:tc>
          <w:tcPr>
            <w:tcW w:w="978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221D9B"/>
                <w:sz w:val="38"/>
              </w:rPr>
              <w:t>Submitted</w:t>
            </w:r>
            <w:r>
              <w:rPr>
                <w:rFonts w:ascii="Arial MT"/>
                <w:color w:val="221D9B"/>
                <w:spacing w:val="-3"/>
                <w:sz w:val="38"/>
              </w:rPr>
              <w:t> </w:t>
            </w:r>
            <w:r>
              <w:rPr>
                <w:rFonts w:ascii="Arial MT"/>
                <w:color w:val="221D9B"/>
                <w:sz w:val="38"/>
              </w:rPr>
              <w:t>to</w:t>
            </w:r>
            <w:r>
              <w:rPr>
                <w:rFonts w:ascii="Arial MT"/>
                <w:color w:val="221D9B"/>
                <w:spacing w:val="1"/>
                <w:sz w:val="38"/>
              </w:rPr>
              <w:t> </w:t>
            </w:r>
            <w:r>
              <w:rPr>
                <w:rFonts w:ascii="Arial MT"/>
                <w:color w:val="221D9B"/>
                <w:sz w:val="38"/>
              </w:rPr>
              <w:t>Strathmore</w:t>
            </w:r>
            <w:r>
              <w:rPr>
                <w:rFonts w:ascii="Arial MT"/>
                <w:color w:val="221D9B"/>
                <w:spacing w:val="-3"/>
                <w:sz w:val="38"/>
              </w:rPr>
              <w:t> </w:t>
            </w:r>
            <w:r>
              <w:rPr>
                <w:rFonts w:ascii="Arial MT"/>
                <w:color w:val="221D9B"/>
                <w:sz w:val="38"/>
              </w:rPr>
              <w:t>University</w:t>
            </w:r>
          </w:p>
          <w:p>
            <w:pPr>
              <w:pStyle w:val="TableParagraph"/>
              <w:spacing w:before="2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221D9B" w:color="auto" w:val="clear"/>
              </w:rPr>
              <w:t>23</w:t>
            </w:r>
          </w:p>
          <w:p>
            <w:pPr>
              <w:pStyle w:val="TableParagraph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17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6" w:hRule="atLeast"/>
        </w:trPr>
        <w:tc>
          <w:tcPr>
            <w:tcW w:w="978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63D1"/>
                <w:sz w:val="38"/>
              </w:rPr>
              <w:t>Submitted</w:t>
            </w:r>
            <w:r>
              <w:rPr>
                <w:rFonts w:ascii="Arial MT"/>
                <w:color w:val="0063D1"/>
                <w:spacing w:val="-3"/>
                <w:sz w:val="38"/>
              </w:rPr>
              <w:t> </w:t>
            </w:r>
            <w:r>
              <w:rPr>
                <w:rFonts w:ascii="Arial MT"/>
                <w:color w:val="0063D1"/>
                <w:sz w:val="38"/>
              </w:rPr>
              <w:t>to</w:t>
            </w:r>
            <w:r>
              <w:rPr>
                <w:rFonts w:ascii="Arial MT"/>
                <w:color w:val="0063D1"/>
                <w:spacing w:val="-1"/>
                <w:sz w:val="38"/>
              </w:rPr>
              <w:t> </w:t>
            </w:r>
            <w:r>
              <w:rPr>
                <w:rFonts w:ascii="Arial MT"/>
                <w:color w:val="0063D1"/>
                <w:sz w:val="38"/>
              </w:rPr>
              <w:t>essex</w:t>
            </w:r>
          </w:p>
          <w:p>
            <w:pPr>
              <w:pStyle w:val="TableParagraph"/>
              <w:spacing w:before="1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63D1" w:color="auto" w:val="clear"/>
              </w:rPr>
              <w:t>24</w:t>
            </w:r>
          </w:p>
          <w:p>
            <w:pPr>
              <w:pStyle w:val="TableParagraph"/>
              <w:spacing w:before="1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17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pgSz w:w="12240" w:h="15840"/>
          <w:pgMar w:header="0" w:footer="1000" w:top="660" w:bottom="1180" w:left="560" w:right="48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0"/>
        <w:gridCol w:w="1240"/>
      </w:tblGrid>
      <w:tr>
        <w:trPr>
          <w:trHeight w:val="1747" w:hRule="atLeast"/>
        </w:trPr>
        <w:tc>
          <w:tcPr>
            <w:tcW w:w="972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FF0000"/>
                <w:sz w:val="38"/>
              </w:rPr>
              <w:t>courses.lumenlearning.com</w:t>
            </w:r>
          </w:p>
          <w:p>
            <w:pPr>
              <w:pStyle w:val="TableParagraph"/>
              <w:spacing w:line="379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FF0000" w:color="auto" w:val="clear"/>
              </w:rPr>
              <w:t>25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24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2176" w:hRule="atLeast"/>
        </w:trPr>
        <w:tc>
          <w:tcPr>
            <w:tcW w:w="972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rFonts w:ascii="Arial MT"/>
                <w:sz w:val="42"/>
              </w:rPr>
            </w:pPr>
          </w:p>
          <w:p>
            <w:pPr>
              <w:pStyle w:val="TableParagraph"/>
              <w:spacing w:line="432" w:lineRule="exact" w:before="374"/>
              <w:ind w:left="1166"/>
              <w:rPr>
                <w:rFonts w:ascii="Arial MT"/>
                <w:sz w:val="35"/>
              </w:rPr>
            </w:pPr>
            <w:r>
              <w:rPr>
                <w:rFonts w:ascii="Arial MT"/>
                <w:color w:val="E80CD6"/>
                <w:sz w:val="38"/>
              </w:rPr>
              <w:t>Submitted</w:t>
            </w:r>
            <w:r>
              <w:rPr>
                <w:rFonts w:ascii="Arial MT"/>
                <w:color w:val="E80CD6"/>
                <w:spacing w:val="-7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to</w:t>
            </w:r>
            <w:r>
              <w:rPr>
                <w:rFonts w:ascii="Arial MT"/>
                <w:color w:val="E80CD6"/>
                <w:spacing w:val="-2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Rivers</w:t>
            </w:r>
            <w:r>
              <w:rPr>
                <w:rFonts w:ascii="Arial MT"/>
                <w:color w:val="E80CD6"/>
                <w:spacing w:val="-4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State</w:t>
            </w:r>
            <w:r>
              <w:rPr>
                <w:rFonts w:ascii="Arial MT"/>
                <w:color w:val="E80CD6"/>
                <w:spacing w:val="-7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University</w:t>
            </w:r>
            <w:r>
              <w:rPr>
                <w:rFonts w:ascii="Arial MT"/>
                <w:color w:val="E80CD6"/>
                <w:spacing w:val="-7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of</w:t>
            </w:r>
            <w:r>
              <w:rPr>
                <w:rFonts w:ascii="Arial MT"/>
                <w:color w:val="E80CD6"/>
                <w:spacing w:val="-4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Science</w:t>
            </w:r>
            <w:r>
              <w:rPr>
                <w:rFonts w:ascii="Arial MT"/>
                <w:color w:val="E80CD6"/>
                <w:spacing w:val="-3"/>
                <w:sz w:val="38"/>
              </w:rPr>
              <w:t> </w:t>
            </w:r>
            <w:r>
              <w:rPr>
                <w:rFonts w:ascii="Arial MT"/>
                <w:color w:val="FFFFFF"/>
                <w:sz w:val="35"/>
                <w:shd w:fill="E80CD6" w:color="auto" w:val="clear"/>
              </w:rPr>
              <w:t>26</w:t>
            </w:r>
          </w:p>
          <w:p>
            <w:pPr>
              <w:pStyle w:val="TableParagraph"/>
              <w:spacing w:line="432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E80CD6"/>
                <w:sz w:val="38"/>
              </w:rPr>
              <w:t>&amp;</w:t>
            </w:r>
            <w:r>
              <w:rPr>
                <w:rFonts w:ascii="Arial MT"/>
                <w:color w:val="E80CD6"/>
                <w:spacing w:val="-3"/>
                <w:sz w:val="38"/>
              </w:rPr>
              <w:t> </w:t>
            </w:r>
            <w:r>
              <w:rPr>
                <w:rFonts w:ascii="Arial MT"/>
                <w:color w:val="E80CD6"/>
                <w:sz w:val="38"/>
              </w:rPr>
              <w:t>Technology</w:t>
            </w:r>
          </w:p>
          <w:p>
            <w:pPr>
              <w:pStyle w:val="TableParagraph"/>
              <w:spacing w:before="2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124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1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4" w:hRule="atLeast"/>
        </w:trPr>
        <w:tc>
          <w:tcPr>
            <w:tcW w:w="972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8B05FF"/>
                <w:sz w:val="38"/>
              </w:rPr>
              <w:t>apo.org.au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8B05FF" w:color="auto" w:val="clear"/>
              </w:rPr>
              <w:t>27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24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6" w:hRule="atLeast"/>
        </w:trPr>
        <w:tc>
          <w:tcPr>
            <w:tcW w:w="972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hyperlink r:id="rId14">
              <w:r>
                <w:rPr>
                  <w:rFonts w:ascii="Arial MT"/>
                  <w:color w:val="00AAAA"/>
                  <w:sz w:val="38"/>
                </w:rPr>
                <w:t>www.coursehero.com</w:t>
              </w:r>
            </w:hyperlink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AAAA" w:color="auto" w:val="clear"/>
              </w:rPr>
              <w:t>28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24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972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0AA00"/>
                <w:sz w:val="38"/>
              </w:rPr>
              <w:t>eprints.ru.ac.za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AA00" w:color="auto" w:val="clear"/>
              </w:rPr>
              <w:t>29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24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pStyle w:val="Heading1"/>
        <w:spacing w:before="8"/>
      </w:pPr>
      <w:r>
        <w:rPr>
          <w:color w:val="AB6F00"/>
        </w:rPr>
        <w:t>Submitted</w:t>
      </w:r>
      <w:r>
        <w:rPr>
          <w:color w:val="AB6F00"/>
          <w:spacing w:val="-3"/>
        </w:rPr>
        <w:t> </w:t>
      </w:r>
      <w:r>
        <w:rPr>
          <w:color w:val="AB6F00"/>
        </w:rPr>
        <w:t>to</w:t>
      </w:r>
      <w:r>
        <w:rPr>
          <w:color w:val="AB6F00"/>
          <w:spacing w:val="1"/>
        </w:rPr>
        <w:t> </w:t>
      </w:r>
      <w:r>
        <w:rPr>
          <w:color w:val="AB6F00"/>
        </w:rPr>
        <w:t>Kwame</w:t>
      </w:r>
      <w:r>
        <w:rPr>
          <w:color w:val="AB6F00"/>
          <w:spacing w:val="-3"/>
        </w:rPr>
        <w:t> </w:t>
      </w:r>
      <w:r>
        <w:rPr>
          <w:color w:val="AB6F00"/>
        </w:rPr>
        <w:t>Nkrumah</w:t>
      </w:r>
      <w:r>
        <w:rPr>
          <w:color w:val="AB6F00"/>
          <w:spacing w:val="-3"/>
        </w:rPr>
        <w:t> </w:t>
      </w:r>
      <w:r>
        <w:rPr>
          <w:color w:val="AB6F00"/>
        </w:rPr>
        <w:t>University</w:t>
      </w:r>
      <w:r>
        <w:rPr>
          <w:color w:val="AB6F00"/>
          <w:spacing w:val="-3"/>
        </w:rPr>
        <w:t> </w:t>
      </w:r>
      <w:r>
        <w:rPr>
          <w:color w:val="AB6F00"/>
        </w:rPr>
        <w:t>of</w:t>
      </w:r>
    </w:p>
    <w:p>
      <w:pPr>
        <w:tabs>
          <w:tab w:pos="9963" w:val="left" w:leader="none"/>
        </w:tabs>
        <w:spacing w:before="244"/>
        <w:ind w:left="846" w:right="0" w:firstLine="0"/>
        <w:jc w:val="left"/>
        <w:rPr>
          <w:rFonts w:ascii="Arial MT"/>
          <w:sz w:val="37"/>
        </w:rPr>
      </w:pPr>
      <w:r>
        <w:rPr/>
        <w:pict>
          <v:shape style="position:absolute;margin-left:45.959999pt;margin-top:12.192548pt;width:24.4pt;height:44.3pt;mso-position-horizontal-relative:page;mso-position-vertical-relative:paragraph;z-index:15744000" type="#_x0000_t202" filled="true" fillcolor="#ab6f00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 MT"/>
                      <w:sz w:val="34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35"/>
                    </w:rPr>
                  </w:pPr>
                  <w:r>
                    <w:rPr>
                      <w:rFonts w:ascii="Arial MT"/>
                      <w:color w:val="FFFFFF"/>
                      <w:sz w:val="35"/>
                    </w:rPr>
                    <w:t>30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 MT"/>
          <w:color w:val="AB6F00"/>
          <w:w w:val="99"/>
          <w:sz w:val="38"/>
        </w:rPr>
        <w:t>Science</w:t>
      </w:r>
      <w:r>
        <w:rPr>
          <w:rFonts w:ascii="Arial MT"/>
          <w:color w:val="AB6F00"/>
          <w:spacing w:val="-1"/>
          <w:sz w:val="38"/>
        </w:rPr>
        <w:t> </w:t>
      </w:r>
      <w:r>
        <w:rPr>
          <w:rFonts w:ascii="Arial MT"/>
          <w:color w:val="AB6F00"/>
          <w:w w:val="99"/>
          <w:sz w:val="38"/>
        </w:rPr>
        <w:t>a</w:t>
      </w:r>
      <w:r>
        <w:rPr>
          <w:rFonts w:ascii="Arial MT"/>
          <w:color w:val="AB6F00"/>
          <w:spacing w:val="3"/>
          <w:w w:val="99"/>
          <w:sz w:val="38"/>
        </w:rPr>
        <w:t>n</w:t>
      </w:r>
      <w:r>
        <w:rPr>
          <w:rFonts w:ascii="Arial MT"/>
          <w:color w:val="AB6F00"/>
          <w:w w:val="99"/>
          <w:sz w:val="38"/>
        </w:rPr>
        <w:t>d</w:t>
      </w:r>
      <w:r>
        <w:rPr>
          <w:rFonts w:ascii="Arial MT"/>
          <w:color w:val="AB6F00"/>
          <w:spacing w:val="-1"/>
          <w:sz w:val="38"/>
        </w:rPr>
        <w:t> </w:t>
      </w:r>
      <w:r>
        <w:rPr>
          <w:rFonts w:ascii="Arial MT"/>
          <w:color w:val="AB6F00"/>
          <w:spacing w:val="1"/>
          <w:w w:val="99"/>
          <w:sz w:val="38"/>
        </w:rPr>
        <w:t>T</w:t>
      </w:r>
      <w:r>
        <w:rPr>
          <w:rFonts w:ascii="Arial MT"/>
          <w:color w:val="AB6F00"/>
          <w:w w:val="99"/>
          <w:sz w:val="38"/>
        </w:rPr>
        <w:t>echn</w:t>
      </w:r>
      <w:r>
        <w:rPr>
          <w:rFonts w:ascii="Arial MT"/>
          <w:color w:val="AB6F00"/>
          <w:spacing w:val="1"/>
          <w:w w:val="99"/>
          <w:sz w:val="38"/>
        </w:rPr>
        <w:t>o</w:t>
      </w:r>
      <w:r>
        <w:rPr>
          <w:rFonts w:ascii="Arial MT"/>
          <w:color w:val="AB6F00"/>
          <w:w w:val="99"/>
          <w:sz w:val="38"/>
        </w:rPr>
        <w:t>logy</w:t>
      </w:r>
      <w:r>
        <w:rPr>
          <w:rFonts w:ascii="Arial MT"/>
          <w:color w:val="AB6F00"/>
          <w:sz w:val="38"/>
        </w:rPr>
        <w:tab/>
      </w:r>
      <w:r>
        <w:rPr>
          <w:rFonts w:ascii="Arial MT"/>
          <w:color w:val="333333"/>
          <w:spacing w:val="-1"/>
          <w:w w:val="99"/>
          <w:sz w:val="61"/>
        </w:rPr>
        <w:t>&lt;</w:t>
      </w:r>
      <w:r>
        <w:rPr>
          <w:rFonts w:ascii="Arial MT"/>
          <w:color w:val="333333"/>
          <w:spacing w:val="1"/>
          <w:w w:val="100"/>
          <w:sz w:val="77"/>
        </w:rPr>
        <w:t>1</w:t>
      </w:r>
      <w:r>
        <w:rPr>
          <w:rFonts w:ascii="Arial MT"/>
          <w:color w:val="333333"/>
          <w:w w:val="99"/>
          <w:sz w:val="37"/>
        </w:rPr>
        <w:t>%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2"/>
        <w:gridCol w:w="2689"/>
      </w:tblGrid>
      <w:tr>
        <w:trPr>
          <w:trHeight w:val="1746" w:hRule="atLeast"/>
        </w:trPr>
        <w:tc>
          <w:tcPr>
            <w:tcW w:w="8272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792D05"/>
                <w:sz w:val="38"/>
              </w:rPr>
              <w:t>Submitted</w:t>
            </w:r>
            <w:r>
              <w:rPr>
                <w:rFonts w:ascii="Arial MT"/>
                <w:color w:val="792D05"/>
                <w:spacing w:val="-3"/>
                <w:sz w:val="38"/>
              </w:rPr>
              <w:t> </w:t>
            </w:r>
            <w:r>
              <w:rPr>
                <w:rFonts w:ascii="Arial MT"/>
                <w:color w:val="792D05"/>
                <w:sz w:val="38"/>
              </w:rPr>
              <w:t>to</w:t>
            </w:r>
            <w:r>
              <w:rPr>
                <w:rFonts w:ascii="Arial MT"/>
                <w:color w:val="792D05"/>
                <w:spacing w:val="1"/>
                <w:sz w:val="38"/>
              </w:rPr>
              <w:t> </w:t>
            </w:r>
            <w:r>
              <w:rPr>
                <w:rFonts w:ascii="Arial MT"/>
                <w:color w:val="792D05"/>
                <w:sz w:val="38"/>
              </w:rPr>
              <w:t>University</w:t>
            </w:r>
            <w:r>
              <w:rPr>
                <w:rFonts w:ascii="Arial MT"/>
                <w:color w:val="792D05"/>
                <w:spacing w:val="-3"/>
                <w:sz w:val="38"/>
              </w:rPr>
              <w:t> </w:t>
            </w:r>
            <w:r>
              <w:rPr>
                <w:rFonts w:ascii="Arial MT"/>
                <w:color w:val="792D05"/>
                <w:sz w:val="38"/>
              </w:rPr>
              <w:t>of Exeter</w:t>
            </w:r>
          </w:p>
          <w:p>
            <w:pPr>
              <w:pStyle w:val="TableParagraph"/>
              <w:spacing w:before="1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792D05" w:color="auto" w:val="clear"/>
              </w:rPr>
              <w:t>31</w:t>
            </w:r>
          </w:p>
          <w:p>
            <w:pPr>
              <w:pStyle w:val="TableParagraph"/>
              <w:spacing w:before="1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2689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left="1574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rPr>
          <w:rFonts w:ascii="Arial MT"/>
          <w:sz w:val="37"/>
        </w:rPr>
        <w:sectPr>
          <w:pgSz w:w="12240" w:h="15840"/>
          <w:pgMar w:header="0" w:footer="1000" w:top="660" w:bottom="1260" w:left="560" w:right="48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6"/>
        <w:gridCol w:w="2594"/>
      </w:tblGrid>
      <w:tr>
        <w:trPr>
          <w:trHeight w:val="1747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054679"/>
                <w:sz w:val="38"/>
              </w:rPr>
              <w:t>iiste.org</w:t>
            </w:r>
          </w:p>
          <w:p>
            <w:pPr>
              <w:pStyle w:val="TableParagraph"/>
              <w:spacing w:line="379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54679" w:color="auto" w:val="clear"/>
              </w:rPr>
              <w:t>32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4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rFonts w:ascii="Arial MT"/>
                <w:sz w:val="33"/>
              </w:rPr>
            </w:pPr>
          </w:p>
          <w:p>
            <w:pPr>
              <w:pStyle w:val="TableParagraph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993399"/>
                <w:sz w:val="38"/>
              </w:rPr>
              <w:t>Submitted</w:t>
            </w:r>
            <w:r>
              <w:rPr>
                <w:rFonts w:ascii="Arial MT"/>
                <w:color w:val="993399"/>
                <w:spacing w:val="-4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to</w:t>
            </w:r>
            <w:r>
              <w:rPr>
                <w:rFonts w:ascii="Arial MT"/>
                <w:color w:val="993399"/>
                <w:spacing w:val="1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Middlesex</w:t>
            </w:r>
            <w:r>
              <w:rPr>
                <w:rFonts w:ascii="Arial MT"/>
                <w:color w:val="993399"/>
                <w:spacing w:val="-3"/>
                <w:sz w:val="38"/>
              </w:rPr>
              <w:t> </w:t>
            </w:r>
            <w:r>
              <w:rPr>
                <w:rFonts w:ascii="Arial MT"/>
                <w:color w:val="993399"/>
                <w:sz w:val="38"/>
              </w:rPr>
              <w:t>University</w:t>
            </w:r>
          </w:p>
          <w:p>
            <w:pPr>
              <w:pStyle w:val="TableParagraph"/>
              <w:spacing w:before="2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993399" w:color="auto" w:val="clear"/>
              </w:rPr>
              <w:t>33</w:t>
            </w:r>
          </w:p>
          <w:p>
            <w:pPr>
              <w:pStyle w:val="TableParagraph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hyperlink r:id="rId15">
              <w:r>
                <w:rPr>
                  <w:rFonts w:ascii="Arial MT"/>
                  <w:color w:val="4E7601"/>
                  <w:sz w:val="38"/>
                </w:rPr>
                <w:t>www.standardmedia.co.ke</w:t>
              </w:r>
            </w:hyperlink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4E7601" w:color="auto" w:val="clear"/>
              </w:rPr>
              <w:t>34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6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221D9B"/>
                <w:sz w:val="38"/>
              </w:rPr>
              <w:t>cumberworthfirstschool.co.uk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221D9B" w:color="auto" w:val="clear"/>
              </w:rPr>
              <w:t>35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hyperlink r:id="rId16">
              <w:r>
                <w:rPr>
                  <w:rFonts w:ascii="Arial MT"/>
                  <w:color w:val="0063D1"/>
                  <w:sz w:val="38"/>
                </w:rPr>
                <w:t>www.okcgrace.org</w:t>
              </w:r>
            </w:hyperlink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63D1" w:color="auto" w:val="clear"/>
              </w:rPr>
              <w:t>36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4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FF0000"/>
                <w:sz w:val="38"/>
              </w:rPr>
              <w:t>ijek.org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FF0000" w:color="auto" w:val="clear"/>
              </w:rPr>
              <w:t>37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747" w:hRule="atLeast"/>
        </w:trPr>
        <w:tc>
          <w:tcPr>
            <w:tcW w:w="8366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66"/>
              <w:rPr>
                <w:rFonts w:ascii="Arial MT"/>
                <w:sz w:val="38"/>
              </w:rPr>
            </w:pPr>
            <w:r>
              <w:rPr>
                <w:rFonts w:ascii="Arial MT"/>
                <w:color w:val="E80CD6"/>
                <w:sz w:val="38"/>
              </w:rPr>
              <w:t>docplayer.fi</w:t>
            </w:r>
          </w:p>
          <w:p>
            <w:pPr>
              <w:pStyle w:val="TableParagraph"/>
              <w:spacing w:line="378" w:lineRule="exact"/>
              <w:ind w:left="321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E80CD6" w:color="auto" w:val="clear"/>
              </w:rPr>
              <w:t>38</w:t>
            </w:r>
          </w:p>
          <w:p>
            <w:pPr>
              <w:pStyle w:val="TableParagraph"/>
              <w:spacing w:line="261" w:lineRule="exact"/>
              <w:ind w:left="1166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9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pgSz w:w="12240" w:h="15840"/>
          <w:pgMar w:header="0" w:footer="1000" w:top="660" w:bottom="1180" w:left="560" w:right="480"/>
        </w:sect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0"/>
        <w:gridCol w:w="1644"/>
      </w:tblGrid>
      <w:tr>
        <w:trPr>
          <w:trHeight w:val="1747" w:hRule="atLeast"/>
        </w:trPr>
        <w:tc>
          <w:tcPr>
            <w:tcW w:w="931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0"/>
              <w:rPr>
                <w:rFonts w:ascii="Arial MT"/>
                <w:sz w:val="33"/>
              </w:rPr>
            </w:pPr>
          </w:p>
          <w:p>
            <w:pPr>
              <w:pStyle w:val="TableParagraph"/>
              <w:spacing w:line="416" w:lineRule="exact"/>
              <w:ind w:left="1159"/>
              <w:rPr>
                <w:rFonts w:ascii="Arial MT"/>
                <w:sz w:val="38"/>
              </w:rPr>
            </w:pPr>
            <w:r>
              <w:rPr>
                <w:rFonts w:ascii="Arial MT"/>
                <w:color w:val="8B05FF"/>
                <w:sz w:val="38"/>
              </w:rPr>
              <w:t>uniassignment.com</w:t>
            </w:r>
          </w:p>
          <w:p>
            <w:pPr>
              <w:pStyle w:val="TableParagraph"/>
              <w:spacing w:line="379" w:lineRule="exact"/>
              <w:ind w:left="314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8B05FF" w:color="auto" w:val="clear"/>
              </w:rPr>
              <w:t>39</w:t>
            </w:r>
          </w:p>
          <w:p>
            <w:pPr>
              <w:pStyle w:val="TableParagraph"/>
              <w:spacing w:line="261" w:lineRule="exact"/>
              <w:ind w:left="1159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164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67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3191" w:hRule="atLeast"/>
        </w:trPr>
        <w:tc>
          <w:tcPr>
            <w:tcW w:w="931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9"/>
              <w:rPr>
                <w:rFonts w:ascii="Arial MT"/>
                <w:sz w:val="45"/>
              </w:rPr>
            </w:pPr>
          </w:p>
          <w:p>
            <w:pPr>
              <w:pStyle w:val="TableParagraph"/>
              <w:spacing w:line="437" w:lineRule="exact"/>
              <w:ind w:left="1159"/>
              <w:rPr>
                <w:rFonts w:ascii="Arial MT"/>
                <w:sz w:val="38"/>
              </w:rPr>
            </w:pPr>
            <w:r>
              <w:rPr>
                <w:rFonts w:ascii="Arial MT"/>
                <w:color w:val="00AAAA"/>
                <w:sz w:val="38"/>
              </w:rPr>
              <w:t>Kalpana Sahoo,</w:t>
            </w:r>
            <w:r>
              <w:rPr>
                <w:rFonts w:ascii="Arial MT"/>
                <w:color w:val="00AAAA"/>
                <w:spacing w:val="-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Narayan</w:t>
            </w:r>
            <w:r>
              <w:rPr>
                <w:rFonts w:ascii="Arial MT"/>
                <w:color w:val="00AAAA"/>
                <w:spacing w:val="-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Sethi.</w:t>
            </w:r>
            <w:r>
              <w:rPr>
                <w:rFonts w:ascii="Arial MT"/>
                <w:color w:val="00AAAA"/>
                <w:spacing w:val="-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"Impact</w:t>
            </w:r>
            <w:r>
              <w:rPr>
                <w:rFonts w:ascii="Arial MT"/>
                <w:color w:val="00AAAA"/>
                <w:spacing w:val="-3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of</w:t>
            </w:r>
          </w:p>
          <w:p>
            <w:pPr>
              <w:pStyle w:val="TableParagraph"/>
              <w:spacing w:line="402" w:lineRule="exact"/>
              <w:ind w:left="314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sz w:val="35"/>
                <w:shd w:fill="00AAAA" w:color="auto" w:val="clear"/>
              </w:rPr>
              <w:t>40</w:t>
            </w:r>
          </w:p>
          <w:p>
            <w:pPr>
              <w:pStyle w:val="TableParagraph"/>
              <w:spacing w:line="256" w:lineRule="auto" w:before="1"/>
              <w:ind w:left="1159" w:right="519"/>
              <w:rPr>
                <w:rFonts w:ascii="Arial MT"/>
                <w:sz w:val="38"/>
              </w:rPr>
            </w:pPr>
            <w:r>
              <w:rPr>
                <w:rFonts w:ascii="Arial MT"/>
                <w:color w:val="00AAAA"/>
                <w:sz w:val="38"/>
              </w:rPr>
              <w:t>Foreign</w:t>
            </w:r>
            <w:r>
              <w:rPr>
                <w:rFonts w:ascii="Arial MT"/>
                <w:color w:val="00AAAA"/>
                <w:spacing w:val="-3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Capital</w:t>
            </w:r>
            <w:r>
              <w:rPr>
                <w:rFonts w:ascii="Arial MT"/>
                <w:color w:val="00AAAA"/>
                <w:spacing w:val="-3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on</w:t>
            </w:r>
            <w:r>
              <w:rPr>
                <w:rFonts w:ascii="Arial MT"/>
                <w:color w:val="00AAAA"/>
                <w:spacing w:val="-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Economic</w:t>
            </w:r>
            <w:r>
              <w:rPr>
                <w:rFonts w:ascii="Arial MT"/>
                <w:color w:val="00AAAA"/>
                <w:spacing w:val="-3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Development</w:t>
            </w:r>
            <w:r>
              <w:rPr>
                <w:rFonts w:ascii="Arial MT"/>
                <w:color w:val="00AAAA"/>
                <w:spacing w:val="-3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in</w:t>
            </w:r>
            <w:r>
              <w:rPr>
                <w:rFonts w:ascii="Arial MT"/>
                <w:color w:val="00AAAA"/>
                <w:spacing w:val="-10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India: An Econometric Investigation", Global</w:t>
            </w:r>
            <w:r>
              <w:rPr>
                <w:rFonts w:ascii="Arial MT"/>
                <w:color w:val="00AAAA"/>
                <w:spacing w:val="1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Business</w:t>
            </w:r>
            <w:r>
              <w:rPr>
                <w:rFonts w:ascii="Arial MT"/>
                <w:color w:val="00AAAA"/>
                <w:spacing w:val="-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Review,</w:t>
            </w:r>
            <w:r>
              <w:rPr>
                <w:rFonts w:ascii="Arial MT"/>
                <w:color w:val="00AAAA"/>
                <w:spacing w:val="-1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2017</w:t>
            </w:r>
          </w:p>
          <w:p>
            <w:pPr>
              <w:pStyle w:val="TableParagraph"/>
              <w:spacing w:line="234" w:lineRule="exact"/>
              <w:ind w:left="1159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Publication</w:t>
            </w:r>
          </w:p>
        </w:tc>
        <w:tc>
          <w:tcPr>
            <w:tcW w:w="1644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312"/>
              <w:ind w:right="1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pgSz w:w="12240" w:h="15840"/>
          <w:pgMar w:header="0" w:footer="1000" w:top="660" w:bottom="1180" w:left="560" w:right="480"/>
        </w:sectPr>
      </w:pPr>
    </w:p>
    <w:p>
      <w:pPr>
        <w:pStyle w:val="Heading1"/>
        <w:spacing w:before="59"/>
        <w:ind w:left="1285"/>
      </w:pPr>
      <w:r>
        <w:rPr/>
        <w:pict>
          <v:group style="position:absolute;margin-left:74.664001pt;margin-top:29.171747pt;width:520.3pt;height:45pt;mso-position-horizontal-relative:page;mso-position-vertical-relative:paragraph;z-index:15744512" coordorigin="1493,583" coordsize="10406,900">
            <v:rect style="position:absolute;left:1800;top:583;width:488;height:886" filled="true" fillcolor="#00aa00" stroked="false">
              <v:fill type="solid"/>
            </v:rect>
            <v:shape style="position:absolute;left:1493;top:1469;width:10406;height:15" coordorigin="1493,1469" coordsize="10406,15" path="m11340,1469l11326,1469,11326,1469,1493,1469,1493,1483,11326,1483,11326,1483,11340,1483,11340,1469xm11899,1469l11340,1469,11340,1483,11899,1483,11899,1469xe" filled="true" fillcolor="#999999" stroked="false">
              <v:path arrowok="t"/>
              <v:fill type="solid"/>
            </v:shape>
            <v:shape style="position:absolute;left:1800;top:988;width:2079;height:392" type="#_x0000_t202" filled="false" stroked="false">
              <v:textbox inset="0,0,0,0">
                <w:txbxContent>
                  <w:p>
                    <w:pPr>
                      <w:spacing w:line="391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color w:val="FFFFFF"/>
                        <w:sz w:val="35"/>
                      </w:rPr>
                      <w:t>41</w:t>
                    </w:r>
                    <w:r>
                      <w:rPr>
                        <w:rFonts w:ascii="Arial MT"/>
                        <w:color w:val="FFFFFF"/>
                        <w:spacing w:val="-3"/>
                        <w:sz w:val="35"/>
                      </w:rPr>
                      <w:t> </w:t>
                    </w:r>
                    <w:r>
                      <w:rPr>
                        <w:rFonts w:ascii="Arial MT"/>
                        <w:color w:val="777777"/>
                        <w:sz w:val="23"/>
                      </w:rPr>
                      <w:t>Internet Source</w:t>
                    </w:r>
                  </w:p>
                </w:txbxContent>
              </v:textbox>
              <w10:wrap type="none"/>
            </v:shape>
            <v:shape style="position:absolute;left:8987;top:608;width:1134;height:861" type="#_x0000_t202" filled="false" stroked="false">
              <v:textbox inset="0,0,0,0">
                <w:txbxContent>
                  <w:p>
                    <w:pPr>
                      <w:spacing w:line="861" w:lineRule="exact" w:before="0"/>
                      <w:ind w:left="0" w:right="0" w:firstLine="0"/>
                      <w:jc w:val="left"/>
                      <w:rPr>
                        <w:rFonts w:ascii="Arial MT"/>
                        <w:sz w:val="37"/>
                      </w:rPr>
                    </w:pPr>
                    <w:r>
                      <w:rPr>
                        <w:rFonts w:ascii="Arial MT"/>
                        <w:color w:val="333333"/>
                        <w:spacing w:val="-1"/>
                        <w:w w:val="99"/>
                        <w:sz w:val="61"/>
                      </w:rPr>
                      <w:t>&lt;</w:t>
                    </w:r>
                    <w:r>
                      <w:rPr>
                        <w:rFonts w:ascii="Arial MT"/>
                        <w:color w:val="333333"/>
                        <w:spacing w:val="1"/>
                        <w:w w:val="100"/>
                        <w:sz w:val="77"/>
                      </w:rPr>
                      <w:t>1</w:t>
                    </w:r>
                    <w:r>
                      <w:rPr>
                        <w:rFonts w:ascii="Arial MT"/>
                        <w:color w:val="333333"/>
                        <w:w w:val="99"/>
                        <w:sz w:val="37"/>
                      </w:rPr>
                      <w:t>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3.944pt;margin-top:162.375992pt;width:541.550pt;height:529.8pt;mso-position-horizontal-relative:page;mso-position-vertical-relative:page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97"/>
                    <w:gridCol w:w="1632"/>
                  </w:tblGrid>
                  <w:tr>
                    <w:trPr>
                      <w:trHeight w:val="1343" w:hRule="atLeast"/>
                    </w:trPr>
                    <w:tc>
                      <w:tcPr>
                        <w:tcW w:w="9197" w:type="dxa"/>
                        <w:tcBorders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line="403" w:lineRule="exact"/>
                          <w:ind w:left="1166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AB6F00"/>
                            <w:sz w:val="38"/>
                          </w:rPr>
                          <w:t>tedikomprojects.com</w:t>
                        </w:r>
                      </w:p>
                      <w:p>
                        <w:pPr>
                          <w:pStyle w:val="TableParagraph"/>
                          <w:spacing w:line="378" w:lineRule="exact"/>
                          <w:ind w:left="321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AB6F00" w:color="auto" w:val="clear"/>
                          </w:rPr>
                          <w:t>42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632" w:type="dxa"/>
                        <w:tcBorders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269"/>
                          <w:ind w:right="196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47" w:hRule="atLeast"/>
                    </w:trPr>
                    <w:tc>
                      <w:tcPr>
                        <w:tcW w:w="919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416" w:lineRule="exact"/>
                          <w:ind w:left="1166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792D05"/>
                            <w:sz w:val="38"/>
                          </w:rPr>
                          <w:t>uniprojects.net</w:t>
                        </w:r>
                      </w:p>
                      <w:p>
                        <w:pPr>
                          <w:pStyle w:val="TableParagraph"/>
                          <w:spacing w:line="378" w:lineRule="exact"/>
                          <w:ind w:left="321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792D05" w:color="auto" w:val="clear"/>
                          </w:rPr>
                          <w:t>43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672"/>
                          <w:ind w:right="196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76" w:hRule="atLeast"/>
                    </w:trPr>
                    <w:tc>
                      <w:tcPr>
                        <w:tcW w:w="919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 MT"/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02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054679"/>
                            <w:sz w:val="38"/>
                          </w:rPr>
                          <w:t>Submitted</w:t>
                        </w:r>
                        <w:r>
                          <w:rPr>
                            <w:rFonts w:ascii="Arial MT"/>
                            <w:color w:val="054679"/>
                            <w:spacing w:val="-4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054679"/>
                            <w:sz w:val="38"/>
                          </w:rPr>
                          <w:t>to</w:t>
                        </w:r>
                        <w:r>
                          <w:rPr>
                            <w:rFonts w:ascii="Arial MT"/>
                            <w:color w:val="054679"/>
                            <w:spacing w:val="1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054679"/>
                            <w:sz w:val="38"/>
                          </w:rPr>
                          <w:t>Higher</w:t>
                        </w:r>
                        <w:r>
                          <w:rPr>
                            <w:rFonts w:ascii="Arial MT"/>
                            <w:color w:val="054679"/>
                            <w:spacing w:val="-2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054679"/>
                            <w:sz w:val="38"/>
                          </w:rPr>
                          <w:t>Education</w:t>
                        </w:r>
                        <w:r>
                          <w:rPr>
                            <w:rFonts w:ascii="Arial MT"/>
                            <w:color w:val="054679"/>
                            <w:spacing w:val="-3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054679"/>
                            <w:sz w:val="38"/>
                          </w:rPr>
                          <w:t>Commission</w:t>
                        </w:r>
                      </w:p>
                      <w:p>
                        <w:pPr>
                          <w:pStyle w:val="TableParagraph"/>
                          <w:spacing w:line="402" w:lineRule="exact" w:before="1"/>
                          <w:ind w:left="321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054679" w:color="auto" w:val="clear"/>
                          </w:rPr>
                          <w:t>44</w:t>
                        </w:r>
                      </w:p>
                      <w:p>
                        <w:pPr>
                          <w:pStyle w:val="TableParagraph"/>
                          <w:spacing w:line="436" w:lineRule="exact"/>
                          <w:ind w:left="1166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054679"/>
                            <w:sz w:val="38"/>
                          </w:rPr>
                          <w:t>Pakistan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6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Student</w:t>
                        </w:r>
                        <w:r>
                          <w:rPr>
                            <w:rFonts w:ascii="Arial MT"/>
                            <w:color w:val="777777"/>
                            <w:spacing w:val="-4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Paper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312"/>
                          <w:ind w:right="196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44" w:hRule="atLeast"/>
                    </w:trPr>
                    <w:tc>
                      <w:tcPr>
                        <w:tcW w:w="919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416" w:lineRule="exact"/>
                          <w:ind w:left="1166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993399"/>
                            <w:sz w:val="38"/>
                          </w:rPr>
                          <w:t>bryant2.bryant.edu</w:t>
                        </w:r>
                      </w:p>
                      <w:p>
                        <w:pPr>
                          <w:pStyle w:val="TableParagraph"/>
                          <w:spacing w:line="378" w:lineRule="exact"/>
                          <w:ind w:left="321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993399" w:color="auto" w:val="clear"/>
                          </w:rPr>
                          <w:t>45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672"/>
                          <w:ind w:right="196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47" w:hRule="atLeast"/>
                    </w:trPr>
                    <w:tc>
                      <w:tcPr>
                        <w:tcW w:w="919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416" w:lineRule="exact"/>
                          <w:ind w:left="1166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4E7601"/>
                            <w:sz w:val="38"/>
                          </w:rPr>
                          <w:t>cekajournals.com</w:t>
                        </w:r>
                      </w:p>
                      <w:p>
                        <w:pPr>
                          <w:pStyle w:val="TableParagraph"/>
                          <w:spacing w:line="379" w:lineRule="exact"/>
                          <w:ind w:left="321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4E7601" w:color="auto" w:val="clear"/>
                          </w:rPr>
                          <w:t>46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672"/>
                          <w:ind w:right="196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46" w:hRule="atLeast"/>
                    </w:trPr>
                    <w:tc>
                      <w:tcPr>
                        <w:tcW w:w="919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416" w:lineRule="exact"/>
                          <w:ind w:left="1166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221D9B"/>
                            <w:sz w:val="38"/>
                          </w:rPr>
                          <w:t>eprints.utar.edu.my</w:t>
                        </w:r>
                      </w:p>
                      <w:p>
                        <w:pPr>
                          <w:pStyle w:val="TableParagraph"/>
                          <w:spacing w:line="378" w:lineRule="exact"/>
                          <w:ind w:left="321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221D9B" w:color="auto" w:val="clear"/>
                          </w:rPr>
                          <w:t>47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66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672"/>
                          <w:ind w:right="196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AA00"/>
        </w:rPr>
        <w:t>approvedthesis.com</w:t>
      </w:r>
    </w:p>
    <w:p>
      <w:pPr>
        <w:spacing w:after="0"/>
        <w:sectPr>
          <w:footerReference w:type="default" r:id="rId17"/>
          <w:pgSz w:w="11900" w:h="16850"/>
          <w:pgMar w:footer="1282" w:header="0" w:top="1360" w:bottom="1480" w:left="1360" w:right="0"/>
          <w:pgNumType w:start="1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74.304001pt;margin-top:70.919975pt;width:541.2pt;height:311.850pt;mso-position-horizontal-relative:page;mso-position-vertical-relative:page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57"/>
                    <w:gridCol w:w="1266"/>
                  </w:tblGrid>
                  <w:tr>
                    <w:trPr>
                      <w:trHeight w:val="1747" w:hRule="atLeast"/>
                    </w:trPr>
                    <w:tc>
                      <w:tcPr>
                        <w:tcW w:w="955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416" w:lineRule="exact"/>
                          <w:ind w:left="1159"/>
                          <w:rPr>
                            <w:rFonts w:ascii="Arial MT"/>
                            <w:sz w:val="38"/>
                          </w:rPr>
                        </w:pPr>
                        <w:hyperlink r:id="rId18">
                          <w:r>
                            <w:rPr>
                              <w:rFonts w:ascii="Arial MT"/>
                              <w:color w:val="0063D1"/>
                              <w:sz w:val="38"/>
                            </w:rPr>
                            <w:t>www.successtonicsblog.com</w:t>
                          </w:r>
                        </w:hyperlink>
                      </w:p>
                      <w:p>
                        <w:pPr>
                          <w:pStyle w:val="TableParagraph"/>
                          <w:spacing w:line="378" w:lineRule="exact"/>
                          <w:ind w:left="314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0063D1" w:color="auto" w:val="clear"/>
                          </w:rPr>
                          <w:t>48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59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672"/>
                          <w:ind w:right="197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683" w:hRule="atLeast"/>
                    </w:trPr>
                    <w:tc>
                      <w:tcPr>
                        <w:tcW w:w="955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 MT"/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 MT"/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spacing w:line="425" w:lineRule="exact"/>
                          <w:ind w:left="1159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"Studies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on Economic</w:t>
                        </w:r>
                        <w:r>
                          <w:rPr>
                            <w:rFonts w:ascii="Arial MT"/>
                            <w:color w:val="FF0000"/>
                            <w:spacing w:val="-3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Development</w:t>
                        </w:r>
                        <w:r>
                          <w:rPr>
                            <w:rFonts w:ascii="Arial MT"/>
                            <w:color w:val="FF0000"/>
                            <w:spacing w:val="-3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and Growth</w:t>
                        </w:r>
                      </w:p>
                      <w:p>
                        <w:pPr>
                          <w:pStyle w:val="TableParagraph"/>
                          <w:spacing w:line="223" w:lineRule="auto" w:before="14"/>
                          <w:ind w:left="1159" w:right="619" w:hanging="845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FF0000" w:color="auto" w:val="clear"/>
                          </w:rPr>
                          <w:t>49</w:t>
                        </w:r>
                        <w:r>
                          <w:rPr>
                            <w:rFonts w:ascii="Arial MT"/>
                            <w:color w:val="FFFFFF"/>
                            <w:spacing w:val="-4"/>
                            <w:sz w:val="35"/>
                            <w:shd w:fill="FF0000" w:color="auto" w:val="clear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in</w:t>
                        </w:r>
                        <w:r>
                          <w:rPr>
                            <w:rFonts w:ascii="Arial MT"/>
                            <w:color w:val="FF0000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Selected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African</w:t>
                        </w:r>
                        <w:r>
                          <w:rPr>
                            <w:rFonts w:ascii="Arial MT"/>
                            <w:color w:val="FF0000"/>
                            <w:spacing w:val="-5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Countries",</w:t>
                        </w:r>
                        <w:r>
                          <w:rPr>
                            <w:rFonts w:ascii="Arial MT"/>
                            <w:color w:val="FF0000"/>
                            <w:spacing w:val="-4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Springer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Science</w:t>
                        </w:r>
                        <w:r>
                          <w:rPr>
                            <w:rFonts w:ascii="Arial MT"/>
                            <w:color w:val="FF0000"/>
                            <w:spacing w:val="-103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and</w:t>
                        </w:r>
                        <w:r>
                          <w:rPr>
                            <w:rFonts w:ascii="Arial MT"/>
                            <w:color w:val="FF0000"/>
                            <w:spacing w:val="-1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Business</w:t>
                        </w:r>
                        <w:r>
                          <w:rPr>
                            <w:rFonts w:ascii="Arial MT"/>
                            <w:color w:val="FF0000"/>
                            <w:spacing w:val="2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Media</w:t>
                        </w:r>
                        <w:r>
                          <w:rPr>
                            <w:rFonts w:ascii="Arial MT"/>
                            <w:color w:val="FF0000"/>
                            <w:spacing w:val="-1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LLC,</w:t>
                        </w:r>
                        <w:r>
                          <w:rPr>
                            <w:rFonts w:ascii="Arial MT"/>
                            <w:color w:val="FF0000"/>
                            <w:spacing w:val="-2"/>
                            <w:sz w:val="38"/>
                          </w:rPr>
                          <w:t> </w:t>
                        </w:r>
                        <w:r>
                          <w:rPr>
                            <w:rFonts w:ascii="Arial MT"/>
                            <w:color w:val="FF0000"/>
                            <w:sz w:val="38"/>
                          </w:rPr>
                          <w:t>2017</w:t>
                        </w:r>
                      </w:p>
                      <w:p>
                        <w:pPr>
                          <w:pStyle w:val="TableParagraph"/>
                          <w:spacing w:line="263" w:lineRule="exact"/>
                          <w:ind w:left="1159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Publication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312"/>
                          <w:ind w:right="197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746" w:hRule="atLeast"/>
                    </w:trPr>
                    <w:tc>
                      <w:tcPr>
                        <w:tcW w:w="9557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 MT"/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416" w:lineRule="exact"/>
                          <w:ind w:left="1159"/>
                          <w:rPr>
                            <w:rFonts w:ascii="Arial MT"/>
                            <w:sz w:val="38"/>
                          </w:rPr>
                        </w:pPr>
                        <w:r>
                          <w:rPr>
                            <w:rFonts w:ascii="Arial MT"/>
                            <w:color w:val="E80CD6"/>
                            <w:sz w:val="38"/>
                          </w:rPr>
                          <w:t>repository.unam.na</w:t>
                        </w:r>
                      </w:p>
                      <w:p>
                        <w:pPr>
                          <w:pStyle w:val="TableParagraph"/>
                          <w:spacing w:line="378" w:lineRule="exact"/>
                          <w:ind w:left="314"/>
                          <w:rPr>
                            <w:rFonts w:ascii="Arial MT"/>
                            <w:sz w:val="35"/>
                          </w:rPr>
                        </w:pPr>
                        <w:r>
                          <w:rPr>
                            <w:rFonts w:ascii="Arial MT"/>
                            <w:color w:val="FFFFFF"/>
                            <w:sz w:val="35"/>
                            <w:shd w:fill="E80CD6" w:color="auto" w:val="clear"/>
                          </w:rPr>
                          <w:t>50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1159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Internet</w:t>
                        </w:r>
                        <w:r>
                          <w:rPr>
                            <w:rFonts w:ascii="Arial MT"/>
                            <w:color w:val="777777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rFonts w:ascii="Arial MT"/>
                            <w:color w:val="777777"/>
                            <w:sz w:val="23"/>
                          </w:rPr>
                          <w:t>Source</w:t>
                        </w:r>
                      </w:p>
                    </w:tc>
                    <w:tc>
                      <w:tcPr>
                        <w:tcW w:w="1266" w:type="dxa"/>
                        <w:tcBorders>
                          <w:top w:val="single" w:sz="6" w:space="0" w:color="999999"/>
                          <w:bottom w:val="single" w:sz="6" w:space="0" w:color="999999"/>
                        </w:tcBorders>
                      </w:tcPr>
                      <w:p>
                        <w:pPr>
                          <w:pStyle w:val="TableParagraph"/>
                          <w:spacing w:before="672"/>
                          <w:ind w:right="197"/>
                          <w:jc w:val="right"/>
                          <w:rPr>
                            <w:rFonts w:ascii="Arial MT"/>
                            <w:sz w:val="77"/>
                          </w:rPr>
                        </w:pPr>
                        <w:r>
                          <w:rPr>
                            <w:rFonts w:ascii="Arial MT"/>
                            <w:color w:val="333333"/>
                            <w:sz w:val="61"/>
                          </w:rPr>
                          <w:t>&lt;</w:t>
                        </w:r>
                        <w:r>
                          <w:rPr>
                            <w:rFonts w:ascii="Arial MT"/>
                            <w:color w:val="333333"/>
                            <w:sz w:val="77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242" w:lineRule="auto" w:before="253"/>
        <w:ind w:left="440" w:right="4377" w:firstLine="844"/>
        <w:jc w:val="left"/>
        <w:rPr>
          <w:rFonts w:ascii="Arial MT"/>
          <w:sz w:val="35"/>
        </w:rPr>
      </w:pPr>
      <w:r>
        <w:rPr>
          <w:rFonts w:ascii="Arial MT"/>
          <w:color w:val="8B05FF"/>
          <w:sz w:val="38"/>
        </w:rPr>
        <w:t>Oluseun A Ishola, Modinat O</w:t>
      </w:r>
      <w:r>
        <w:rPr>
          <w:rFonts w:ascii="Arial MT"/>
          <w:color w:val="8B05FF"/>
          <w:spacing w:val="-103"/>
          <w:sz w:val="38"/>
        </w:rPr>
        <w:t> </w:t>
      </w:r>
      <w:r>
        <w:rPr>
          <w:rFonts w:ascii="Arial MT"/>
          <w:color w:val="8B05FF"/>
          <w:sz w:val="38"/>
        </w:rPr>
        <w:t>Olusoji.</w:t>
      </w:r>
      <w:r>
        <w:rPr>
          <w:rFonts w:ascii="Arial MT"/>
          <w:color w:val="8B05FF"/>
          <w:spacing w:val="-2"/>
          <w:sz w:val="38"/>
        </w:rPr>
        <w:t> </w:t>
      </w:r>
      <w:r>
        <w:rPr>
          <w:rFonts w:ascii="Arial MT"/>
          <w:color w:val="8B05FF"/>
          <w:sz w:val="38"/>
        </w:rPr>
        <w:t>"Service</w:t>
      </w:r>
      <w:r>
        <w:rPr>
          <w:rFonts w:ascii="Arial MT"/>
          <w:color w:val="8B05FF"/>
          <w:spacing w:val="1"/>
          <w:sz w:val="38"/>
        </w:rPr>
        <w:t> </w:t>
      </w:r>
      <w:r>
        <w:rPr>
          <w:rFonts w:ascii="Arial MT"/>
          <w:color w:val="FFFFFF"/>
          <w:sz w:val="35"/>
          <w:shd w:fill="8B05FF" w:color="auto" w:val="clear"/>
        </w:rPr>
        <w:t>51</w:t>
      </w:r>
    </w:p>
    <w:p>
      <w:pPr>
        <w:tabs>
          <w:tab w:pos="5481" w:val="left" w:leader="none"/>
        </w:tabs>
        <w:spacing w:line="256" w:lineRule="auto" w:before="235"/>
        <w:ind w:left="1280" w:right="2395" w:firstLine="0"/>
        <w:jc w:val="left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Sector</w:t>
      </w:r>
      <w:r>
        <w:rPr>
          <w:rFonts w:ascii="Calibri Light"/>
          <w:color w:val="2D74B5"/>
          <w:spacing w:val="-4"/>
          <w:sz w:val="32"/>
        </w:rPr>
        <w:t> </w:t>
      </w:r>
      <w:r>
        <w:rPr>
          <w:rFonts w:ascii="Calibri Light"/>
          <w:color w:val="2D74B5"/>
          <w:sz w:val="32"/>
        </w:rPr>
        <w:t>Performance,</w:t>
      </w:r>
      <w:r>
        <w:rPr>
          <w:rFonts w:ascii="Calibri Light"/>
          <w:color w:val="2D74B5"/>
          <w:spacing w:val="-2"/>
          <w:sz w:val="32"/>
        </w:rPr>
        <w:t> </w:t>
      </w:r>
      <w:r>
        <w:rPr>
          <w:rFonts w:ascii="Calibri Light"/>
          <w:color w:val="2D74B5"/>
          <w:sz w:val="32"/>
        </w:rPr>
        <w:t>Industry</w:t>
      </w:r>
      <w:r>
        <w:rPr>
          <w:rFonts w:ascii="Calibri Light"/>
          <w:color w:val="2D74B5"/>
          <w:spacing w:val="-3"/>
          <w:sz w:val="32"/>
        </w:rPr>
        <w:t> </w:t>
      </w:r>
      <w:r>
        <w:rPr>
          <w:rFonts w:ascii="Calibri Light"/>
          <w:color w:val="2D74B5"/>
          <w:sz w:val="32"/>
        </w:rPr>
        <w:t>and</w:t>
      </w:r>
      <w:r>
        <w:rPr>
          <w:rFonts w:ascii="Calibri Light"/>
          <w:color w:val="2D74B5"/>
          <w:spacing w:val="-4"/>
          <w:sz w:val="32"/>
        </w:rPr>
        <w:t> </w:t>
      </w:r>
      <w:r>
        <w:rPr>
          <w:rFonts w:ascii="Calibri Light"/>
          <w:color w:val="2D74B5"/>
          <w:sz w:val="32"/>
        </w:rPr>
        <w:t>Growth</w:t>
      </w:r>
      <w:r>
        <w:rPr>
          <w:rFonts w:ascii="Calibri Light"/>
          <w:color w:val="2D74B5"/>
          <w:spacing w:val="-4"/>
          <w:sz w:val="32"/>
        </w:rPr>
        <w:t> </w:t>
      </w:r>
      <w:r>
        <w:rPr>
          <w:rFonts w:ascii="Calibri Light"/>
          <w:color w:val="2D74B5"/>
          <w:sz w:val="32"/>
        </w:rPr>
        <w:t>in</w:t>
      </w:r>
      <w:r>
        <w:rPr>
          <w:rFonts w:ascii="Calibri Light"/>
          <w:color w:val="2D74B5"/>
          <w:spacing w:val="-5"/>
          <w:sz w:val="32"/>
        </w:rPr>
        <w:t> </w:t>
      </w:r>
      <w:r>
        <w:rPr>
          <w:rFonts w:ascii="Calibri Light"/>
          <w:color w:val="2D74B5"/>
          <w:sz w:val="32"/>
        </w:rPr>
        <w:t>Nigeria",</w:t>
      </w:r>
      <w:r>
        <w:rPr>
          <w:rFonts w:ascii="Calibri Light"/>
          <w:color w:val="2D74B5"/>
          <w:spacing w:val="-69"/>
          <w:sz w:val="32"/>
        </w:rPr>
        <w:t> </w:t>
      </w:r>
      <w:r>
        <w:rPr>
          <w:rFonts w:ascii="Calibri Light"/>
          <w:color w:val="2D74B5"/>
          <w:w w:val="99"/>
          <w:sz w:val="32"/>
        </w:rPr>
        <w:t>Inte</w:t>
      </w:r>
      <w:r>
        <w:rPr>
          <w:rFonts w:ascii="Calibri Light"/>
          <w:color w:val="2D74B5"/>
          <w:spacing w:val="1"/>
          <w:w w:val="99"/>
          <w:sz w:val="32"/>
        </w:rPr>
        <w:t>r</w:t>
      </w:r>
      <w:r>
        <w:rPr>
          <w:rFonts w:ascii="Calibri Light"/>
          <w:color w:val="2D74B5"/>
          <w:w w:val="99"/>
          <w:sz w:val="32"/>
        </w:rPr>
        <w:t>nati</w:t>
      </w:r>
      <w:r>
        <w:rPr>
          <w:rFonts w:ascii="Calibri Light"/>
          <w:color w:val="2D74B5"/>
          <w:spacing w:val="-2"/>
          <w:w w:val="99"/>
          <w:sz w:val="32"/>
        </w:rPr>
        <w:t>o</w:t>
      </w:r>
      <w:r>
        <w:rPr>
          <w:rFonts w:ascii="Calibri Light"/>
          <w:color w:val="2D74B5"/>
          <w:w w:val="99"/>
          <w:sz w:val="32"/>
        </w:rPr>
        <w:t>nal</w:t>
      </w:r>
      <w:r>
        <w:rPr>
          <w:rFonts w:ascii="Calibri Light"/>
          <w:color w:val="2D74B5"/>
          <w:sz w:val="32"/>
        </w:rPr>
        <w:t> </w:t>
      </w:r>
      <w:r>
        <w:rPr>
          <w:rFonts w:ascii="Calibri Light"/>
          <w:color w:val="2D74B5"/>
          <w:w w:val="99"/>
          <w:sz w:val="32"/>
        </w:rPr>
        <w:t>Jou</w:t>
      </w:r>
      <w:r>
        <w:rPr>
          <w:rFonts w:ascii="Calibri Light"/>
          <w:color w:val="2D74B5"/>
          <w:spacing w:val="1"/>
          <w:w w:val="99"/>
          <w:sz w:val="32"/>
        </w:rPr>
        <w:t>rn</w:t>
      </w:r>
      <w:r>
        <w:rPr>
          <w:rFonts w:ascii="Calibri Light"/>
          <w:color w:val="2D74B5"/>
          <w:w w:val="99"/>
          <w:sz w:val="32"/>
        </w:rPr>
        <w:t>al</w:t>
      </w:r>
      <w:r>
        <w:rPr>
          <w:rFonts w:ascii="Calibri Light"/>
          <w:color w:val="2D74B5"/>
          <w:spacing w:val="-1"/>
          <w:sz w:val="32"/>
        </w:rPr>
        <w:t> </w:t>
      </w:r>
      <w:r>
        <w:rPr>
          <w:rFonts w:ascii="Calibri Light"/>
          <w:color w:val="2D74B5"/>
          <w:spacing w:val="-1"/>
          <w:w w:val="99"/>
          <w:sz w:val="32"/>
        </w:rPr>
        <w:t>o</w:t>
      </w:r>
      <w:r>
        <w:rPr>
          <w:rFonts w:ascii="Calibri Light"/>
          <w:color w:val="2D74B5"/>
          <w:w w:val="99"/>
          <w:sz w:val="32"/>
        </w:rPr>
        <w:t>f</w:t>
      </w:r>
      <w:r>
        <w:rPr>
          <w:rFonts w:ascii="Calibri Light"/>
          <w:color w:val="2D74B5"/>
          <w:spacing w:val="-1"/>
          <w:sz w:val="32"/>
        </w:rPr>
        <w:t> </w:t>
      </w:r>
      <w:r>
        <w:rPr>
          <w:rFonts w:ascii="Calibri Light"/>
          <w:color w:val="2D74B5"/>
          <w:spacing w:val="-1"/>
          <w:w w:val="99"/>
          <w:sz w:val="32"/>
        </w:rPr>
        <w:t>Se</w:t>
      </w:r>
      <w:r>
        <w:rPr>
          <w:rFonts w:ascii="Calibri Light"/>
          <w:color w:val="2D74B5"/>
          <w:w w:val="99"/>
          <w:sz w:val="32"/>
        </w:rPr>
        <w:t>rvice</w:t>
      </w:r>
      <w:r>
        <w:rPr>
          <w:rFonts w:ascii="Calibri Light"/>
          <w:color w:val="2D74B5"/>
          <w:sz w:val="32"/>
        </w:rPr>
        <w:tab/>
      </w:r>
      <w:r>
        <w:rPr>
          <w:rFonts w:ascii="Calibri Light"/>
          <w:color w:val="333333"/>
          <w:spacing w:val="1"/>
          <w:w w:val="99"/>
          <w:sz w:val="61"/>
        </w:rPr>
        <w:t>&lt;</w:t>
      </w:r>
      <w:r>
        <w:rPr>
          <w:rFonts w:ascii="Calibri Light"/>
          <w:color w:val="333333"/>
          <w:w w:val="100"/>
          <w:sz w:val="77"/>
        </w:rPr>
        <w:t>1</w:t>
      </w:r>
      <w:r>
        <w:rPr>
          <w:rFonts w:ascii="Calibri Light"/>
          <w:color w:val="333333"/>
          <w:w w:val="99"/>
          <w:sz w:val="37"/>
        </w:rPr>
        <w:t>%</w:t>
      </w:r>
      <w:r>
        <w:rPr>
          <w:rFonts w:ascii="Calibri Light"/>
          <w:color w:val="333333"/>
          <w:sz w:val="37"/>
        </w:rPr>
        <w:t> </w:t>
      </w:r>
      <w:r>
        <w:rPr>
          <w:rFonts w:ascii="Calibri Light"/>
          <w:color w:val="2D74B5"/>
          <w:w w:val="99"/>
          <w:sz w:val="32"/>
        </w:rPr>
        <w:t>Scienc</w:t>
      </w:r>
      <w:r>
        <w:rPr>
          <w:rFonts w:ascii="Calibri Light"/>
          <w:color w:val="2D74B5"/>
          <w:spacing w:val="-1"/>
          <w:w w:val="99"/>
          <w:sz w:val="32"/>
        </w:rPr>
        <w:t>e, </w:t>
      </w:r>
      <w:r>
        <w:rPr>
          <w:rFonts w:ascii="Calibri Light"/>
          <w:color w:val="2D74B5"/>
          <w:sz w:val="32"/>
        </w:rPr>
        <w:t>Management,</w:t>
      </w:r>
      <w:r>
        <w:rPr>
          <w:rFonts w:ascii="Calibri Light"/>
          <w:color w:val="2D74B5"/>
          <w:spacing w:val="-1"/>
          <w:sz w:val="32"/>
        </w:rPr>
        <w:t> </w:t>
      </w:r>
      <w:r>
        <w:rPr>
          <w:rFonts w:ascii="Calibri Light"/>
          <w:color w:val="2D74B5"/>
          <w:sz w:val="32"/>
        </w:rPr>
        <w:t>Engineering,</w:t>
      </w:r>
      <w:r>
        <w:rPr>
          <w:rFonts w:ascii="Calibri Light"/>
          <w:color w:val="2D74B5"/>
          <w:spacing w:val="-3"/>
          <w:sz w:val="32"/>
        </w:rPr>
        <w:t> </w:t>
      </w:r>
      <w:r>
        <w:rPr>
          <w:rFonts w:ascii="Calibri Light"/>
          <w:color w:val="2D74B5"/>
          <w:sz w:val="32"/>
        </w:rPr>
        <w:t>and</w:t>
      </w:r>
      <w:r>
        <w:rPr>
          <w:rFonts w:ascii="Calibri Light"/>
          <w:color w:val="2D74B5"/>
          <w:spacing w:val="-1"/>
          <w:sz w:val="32"/>
        </w:rPr>
        <w:t> </w:t>
      </w:r>
      <w:r>
        <w:rPr>
          <w:rFonts w:ascii="Calibri Light"/>
          <w:color w:val="2D74B5"/>
          <w:sz w:val="32"/>
        </w:rPr>
        <w:t>Technology,</w:t>
      </w:r>
      <w:r>
        <w:rPr>
          <w:rFonts w:ascii="Calibri Light"/>
          <w:color w:val="2D74B5"/>
          <w:spacing w:val="-1"/>
          <w:sz w:val="32"/>
        </w:rPr>
        <w:t> </w:t>
      </w:r>
      <w:r>
        <w:rPr>
          <w:rFonts w:ascii="Calibri Light"/>
          <w:color w:val="2D74B5"/>
          <w:sz w:val="32"/>
        </w:rPr>
        <w:t>2020</w:t>
      </w:r>
    </w:p>
    <w:p>
      <w:pPr>
        <w:spacing w:line="257" w:lineRule="exact" w:before="0"/>
        <w:ind w:left="1270" w:right="0" w:firstLine="0"/>
        <w:jc w:val="left"/>
        <w:rPr>
          <w:rFonts w:ascii="Arial MT"/>
          <w:sz w:val="23"/>
        </w:rPr>
      </w:pPr>
      <w:r>
        <w:rPr/>
        <w:pict>
          <v:rect style="position:absolute;margin-left:74.650002pt;margin-top:26.100636pt;width:520.310000pt;height:.75pt;mso-position-horizontal-relative:page;mso-position-vertical-relative:paragraph;z-index:15745536" filled="true" fillcolor="#999999" stroked="false">
            <v:fill type="solid"/>
            <w10:wrap type="none"/>
          </v:rect>
        </w:pict>
      </w:r>
      <w:r>
        <w:rPr>
          <w:rFonts w:ascii="Arial MT"/>
          <w:color w:val="777777"/>
          <w:sz w:val="23"/>
        </w:rPr>
        <w:t>Publication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pStyle w:val="Heading1"/>
        <w:spacing w:line="266" w:lineRule="auto" w:before="87"/>
        <w:ind w:left="1280" w:right="3886" w:hanging="10"/>
      </w:pPr>
      <w:r>
        <w:rPr/>
        <w:pict>
          <v:shape style="position:absolute;margin-left:90.024002pt;margin-top:52.771774pt;width:359.35pt;height:44.3pt;mso-position-horizontal-relative:page;mso-position-vertical-relative:paragraph;z-index:15746048" type="#_x0000_t202" filled="true" fillcolor="#00aaaa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Arial MT"/>
                      <w:sz w:val="34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35"/>
                    </w:rPr>
                  </w:pPr>
                  <w:r>
                    <w:rPr>
                      <w:rFonts w:ascii="Arial MT"/>
                      <w:color w:val="FFFFFF"/>
                      <w:sz w:val="35"/>
                    </w:rPr>
                    <w:t>52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AAAA"/>
        </w:rPr>
        <w:t>MBA, Peter N., Meriel Alali Bell-</w:t>
      </w:r>
      <w:r>
        <w:rPr>
          <w:color w:val="00AAAA"/>
          <w:spacing w:val="-103"/>
        </w:rPr>
        <w:t> </w:t>
      </w:r>
      <w:r>
        <w:rPr>
          <w:color w:val="00AAAA"/>
        </w:rPr>
        <w:t>Gam,</w:t>
      </w:r>
      <w:r>
        <w:rPr>
          <w:color w:val="00AAAA"/>
          <w:spacing w:val="-2"/>
        </w:rPr>
        <w:t> </w:t>
      </w:r>
      <w:r>
        <w:rPr>
          <w:color w:val="00AAAA"/>
        </w:rPr>
        <w:t>and</w:t>
      </w:r>
      <w:r>
        <w:rPr>
          <w:color w:val="00AAAA"/>
          <w:spacing w:val="2"/>
        </w:rPr>
        <w:t> </w:t>
      </w:r>
      <w:r>
        <w:rPr>
          <w:color w:val="00AAAA"/>
        </w:rPr>
        <w:t>Peter</w:t>
      </w:r>
    </w:p>
    <w:p>
      <w:pPr>
        <w:spacing w:line="884" w:lineRule="exact" w:before="0"/>
        <w:ind w:left="0" w:right="1796" w:firstLine="0"/>
        <w:jc w:val="right"/>
        <w:rPr>
          <w:rFonts w:ascii="Arial MT"/>
          <w:sz w:val="37"/>
        </w:rPr>
      </w:pPr>
      <w:r>
        <w:rPr>
          <w:rFonts w:ascii="Arial MT"/>
          <w:color w:val="333333"/>
          <w:spacing w:val="-1"/>
          <w:w w:val="99"/>
          <w:sz w:val="61"/>
        </w:rPr>
        <w:t>&lt;</w:t>
      </w:r>
      <w:r>
        <w:rPr>
          <w:rFonts w:ascii="Arial MT"/>
          <w:color w:val="333333"/>
          <w:spacing w:val="1"/>
          <w:w w:val="100"/>
          <w:sz w:val="77"/>
        </w:rPr>
        <w:t>1</w:t>
      </w:r>
      <w:r>
        <w:rPr>
          <w:rFonts w:ascii="Arial MT"/>
          <w:color w:val="333333"/>
          <w:w w:val="99"/>
          <w:sz w:val="37"/>
        </w:rPr>
        <w:t>%</w:t>
      </w:r>
    </w:p>
    <w:p>
      <w:pPr>
        <w:spacing w:after="0" w:line="884" w:lineRule="exact"/>
        <w:jc w:val="right"/>
        <w:rPr>
          <w:rFonts w:ascii="Arial MT"/>
          <w:sz w:val="37"/>
        </w:rPr>
        <w:sectPr>
          <w:pgSz w:w="11900" w:h="16850"/>
          <w:pgMar w:header="0" w:footer="1282" w:top="1420" w:bottom="1560" w:left="1360" w:right="0"/>
        </w:sectPr>
      </w:pPr>
    </w:p>
    <w:p>
      <w:pPr>
        <w:pStyle w:val="BodyText"/>
        <w:spacing w:before="4"/>
        <w:rPr>
          <w:rFonts w:ascii="Arial MT"/>
          <w:sz w:val="17"/>
        </w:rPr>
      </w:pPr>
    </w:p>
    <w:sectPr>
      <w:pgSz w:w="11900" w:h="16850"/>
      <w:pgMar w:header="0" w:footer="1282" w:top="1600" w:bottom="1480" w:left="1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190002pt;margin-top:763.517639pt;width:8.75pt;height:16.1pt;mso-position-horizontal-relative:page;mso-position-vertical-relative:page;z-index:-205322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90002pt;margin-top:763.517639pt;width:15.45pt;height:16.1pt;mso-position-horizontal-relative:page;mso-position-vertical-relative:page;z-index:-205317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190002pt;margin-top:763.517639pt;width:8.0500pt;height:16.1pt;mso-position-horizontal-relative:page;mso-position-vertical-relative:page;z-index:-205312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v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90002pt;margin-top:763.517639pt;width:15.2pt;height:16.1pt;mso-position-horizontal-relative:page;mso-position-vertical-relative:page;z-index:-205306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25pt;margin-top:727.013672pt;width:19.2pt;height:16.1pt;mso-position-horizontal-relative:page;mso-position-vertical-relative:page;z-index:-205301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09998pt;margin-top:762.917664pt;width:12.65pt;height:16.1pt;mso-position-horizontal-relative:page;mso-position-vertical-relative:page;z-index:-2052966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rPr/>
                  <w:fldChar w:fldCharType="begin"/>
                </w:r>
                <w:r>
                  <w:rPr>
                    <w:rFonts w:ascii="Cambri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upperLetter"/>
      <w:lvlText w:val="%1."/>
      <w:lvlJc w:val="left"/>
      <w:pPr>
        <w:ind w:left="1079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719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3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7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779" w:hanging="36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10" w:hanging="360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719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7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9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3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4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3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5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7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9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1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3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15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9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7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9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1" w:hanging="3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9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7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9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1" w:hanging="3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96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7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9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6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2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9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6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9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7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6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9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6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9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2" w:hanging="4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6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1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5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9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3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7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1" w:hanging="336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7"/>
      <w:ind w:left="1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53"/>
      <w:ind w:left="691" w:hanging="33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1"/>
      <w:ind w:left="1097" w:hanging="49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281"/>
      <w:outlineLvl w:val="1"/>
    </w:pPr>
    <w:rPr>
      <w:rFonts w:ascii="Arial MT" w:hAnsi="Arial MT" w:eastAsia="Arial MT" w:cs="Arial MT"/>
      <w:sz w:val="38"/>
      <w:szCs w:val="38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35"/>
      <w:szCs w:val="3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18" w:hanging="361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719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uneerahauwal@gmail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pwc.com/" TargetMode="External"/><Relationship Id="rId12" Type="http://schemas.openxmlformats.org/officeDocument/2006/relationships/hyperlink" Target="http://www.upuea.com/" TargetMode="External"/><Relationship Id="rId13" Type="http://schemas.openxmlformats.org/officeDocument/2006/relationships/hyperlink" Target="http://www.studymode.com/" TargetMode="External"/><Relationship Id="rId14" Type="http://schemas.openxmlformats.org/officeDocument/2006/relationships/hyperlink" Target="http://www.coursehero.com/" TargetMode="External"/><Relationship Id="rId15" Type="http://schemas.openxmlformats.org/officeDocument/2006/relationships/hyperlink" Target="http://www.standardmedia.co.ke/" TargetMode="External"/><Relationship Id="rId16" Type="http://schemas.openxmlformats.org/officeDocument/2006/relationships/hyperlink" Target="http://www.okcgrace.org/" TargetMode="External"/><Relationship Id="rId17" Type="http://schemas.openxmlformats.org/officeDocument/2006/relationships/footer" Target="footer6.xml"/><Relationship Id="rId18" Type="http://schemas.openxmlformats.org/officeDocument/2006/relationships/hyperlink" Target="http://www.successtonicsblog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2023-10-31T19:44:02Z</dcterms:created>
  <dcterms:modified xsi:type="dcterms:W3CDTF">2023-10-31T19:44:02Z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2023-10-31T00:00:00Z</vt:filetime>
  </property>
</Properties>
</file>