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480" w:lineRule="auto"/>
        <w:ind w:left="1211" w:right="1142" w:firstLine="0"/>
        <w:jc w:val="center"/>
        <w:rPr>
          <w:b/>
          <w:sz w:val="28"/>
        </w:rPr>
      </w:pPr>
      <w:bookmarkStart w:id="0" w:name="PRELIMINARY PAGE FINAL"/>
      <w:bookmarkEnd w:id="0"/>
      <w:r>
        <w:rPr>
          <w:b/>
          <w:sz w:val="28"/>
        </w:rPr>
        <w:t>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ASSESSMENT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ACP-EU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PARTNERSHIP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AGREEMENT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NIGERIA WITH A FOCUS ON THE LOMÉ CONVENTION 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COTONOU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AGREEMENT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spacing w:before="80"/>
        <w:ind w:left="1144" w:right="1142" w:firstLine="0"/>
        <w:jc w:val="center"/>
        <w:rPr>
          <w:b/>
          <w:sz w:val="22"/>
        </w:rPr>
      </w:pPr>
      <w:r>
        <w:rPr>
          <w:b/>
          <w:w w:val="105"/>
          <w:sz w:val="22"/>
        </w:rPr>
        <w:t>ABSTRACT</w:t>
      </w:r>
    </w:p>
    <w:p>
      <w:pPr>
        <w:pStyle w:val="5"/>
        <w:rPr>
          <w:b/>
        </w:rPr>
      </w:pPr>
    </w:p>
    <w:p>
      <w:pPr>
        <w:spacing w:before="139" w:line="491" w:lineRule="auto"/>
        <w:ind w:left="1454" w:right="1450" w:firstLine="0"/>
        <w:jc w:val="both"/>
        <w:rPr>
          <w:sz w:val="22"/>
        </w:rPr>
      </w:pPr>
      <w:r>
        <w:rPr>
          <w:w w:val="105"/>
          <w:sz w:val="22"/>
        </w:rPr>
        <w:t>This study assessed Nigeria’s trade performance during the respective African, Caribbean,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Pacific, and European Union (ACP-EU) partnership agreements (Lomé Convention and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Cotonou partnership agreement) because of their contributions to the formulation of Nigeria’s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trade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policies.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Specifically,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Nigeria’s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trade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performance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during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respective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regimes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55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ACP-EU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partnership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agreements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viz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Lomé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convention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Cotonou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agreement;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obstacles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to Nigeria’s trade performance during the respective ACP-EU Partnership Agreements; and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strategies to improve Nigeria’s trade performance post Lomé convention and Cotonou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partnership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agreement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were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evaluated.</w:t>
      </w:r>
    </w:p>
    <w:p>
      <w:pPr>
        <w:spacing w:before="155" w:line="491" w:lineRule="auto"/>
        <w:ind w:left="1454" w:right="1448" w:firstLine="0"/>
        <w:jc w:val="both"/>
        <w:rPr>
          <w:sz w:val="22"/>
        </w:rPr>
      </w:pPr>
      <w:r>
        <w:rPr>
          <w:w w:val="105"/>
          <w:sz w:val="22"/>
        </w:rPr>
        <w:t>The study adopted the mixed research design using both quantitative and qualitative data.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Data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were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collected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from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primary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(key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informant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interviews)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secondary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(official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publications of the Federal Government of Nigeria, journal articles, ACP-EU publications,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magazines, and the internet among others) sources. Explicitly, quantitative and qualitative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data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were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utilized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for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objective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one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while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only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qualitative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data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were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used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for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objectives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two,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three, and four. Indeed, six (6) respondents were selected purposively for the conduct of the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key informants interview. Whereas content analysis was used for the analysis of data,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findings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were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presented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thematically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according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objectives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study.</w:t>
      </w:r>
    </w:p>
    <w:p>
      <w:pPr>
        <w:spacing w:before="7" w:line="491" w:lineRule="auto"/>
        <w:ind w:left="1454" w:right="1449" w:firstLine="0"/>
        <w:jc w:val="both"/>
        <w:rPr>
          <w:w w:val="105"/>
          <w:sz w:val="22"/>
        </w:rPr>
      </w:pPr>
      <w:r>
        <w:rPr>
          <w:w w:val="105"/>
          <w:sz w:val="22"/>
        </w:rPr>
        <w:t>Objective one revealed that Nigeria’s trade performed differently attributable to the texts of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partnership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agreements.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fact,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based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on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non-reciprocal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nature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Lomé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Convention, Nigeria’s trade grew steadily except for the decline in 1998. However, Nigeria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recorded a negative balance of trade in 2020 during the tenure of the Cotonou agreement.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Therefore,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objective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two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showed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lack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diversification,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uncompetitive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nature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products, the loss of revenue, regional integration concerns, and neocolonial disposition of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partnership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agreements,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so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on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obstacles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Nigeria’s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trade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performance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eras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Lomé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Convention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Cotonou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partnership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agreements.</w:t>
      </w:r>
    </w:p>
    <w:p>
      <w:pPr>
        <w:spacing w:before="7" w:line="491" w:lineRule="auto"/>
        <w:ind w:left="1454" w:right="1449" w:firstLine="0"/>
        <w:jc w:val="both"/>
        <w:rPr>
          <w:w w:val="105"/>
          <w:sz w:val="22"/>
        </w:rPr>
      </w:pPr>
    </w:p>
    <w:p>
      <w:pPr>
        <w:spacing w:before="7" w:line="491" w:lineRule="auto"/>
        <w:ind w:left="1454" w:right="1449" w:firstLine="0"/>
        <w:jc w:val="both"/>
        <w:rPr>
          <w:sz w:val="22"/>
        </w:rPr>
      </w:pPr>
      <w:bookmarkStart w:id="6" w:name="_GoBack"/>
      <w:bookmarkEnd w:id="6"/>
      <w:r>
        <w:rPr>
          <w:w w:val="105"/>
          <w:sz w:val="22"/>
        </w:rPr>
        <w:t>Nevertheless, objective three recommends that stakeholders such as the Small and Medium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Enterprises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Development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Agency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Nigeria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(SMEDAN),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Nigerian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Office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Trade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Negotiations [NOTN], etc. should be involved in future trade negotiations; agencies of the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government like the Nigerian Customs Service (NCS) and Nigerian Immigration should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improve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their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border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security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operations;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Federal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Ministry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Foreign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Affairs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Federal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Ministry of Industry, Trade, &amp; Investment should consider a prior bilateral agreement with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ACP-EU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blocs,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among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others,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strategies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resolve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issue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Nigeria’s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trade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performance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future.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Therefore,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objective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four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found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any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meaningful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achievement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from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future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trade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negotiations,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parliamentary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administrators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should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acquainted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nuances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supranational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institutions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enhance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prospects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legislating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efficient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trade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laws.</w:t>
      </w:r>
    </w:p>
    <w:p>
      <w:pPr>
        <w:spacing w:after="0" w:line="491" w:lineRule="auto"/>
        <w:jc w:val="both"/>
        <w:rPr>
          <w:sz w:val="22"/>
        </w:rPr>
        <w:sectPr>
          <w:footerReference r:id="rId5" w:type="default"/>
          <w:pgSz w:w="12240" w:h="15840"/>
          <w:pgMar w:top="1280" w:right="420" w:bottom="1120" w:left="420" w:header="0" w:footer="939" w:gutter="0"/>
          <w:cols w:space="720" w:num="1"/>
        </w:sectPr>
      </w:pPr>
    </w:p>
    <w:p>
      <w:pPr>
        <w:spacing w:before="80"/>
        <w:ind w:left="1142" w:right="1142" w:firstLine="0"/>
        <w:jc w:val="center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6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17"/>
          <w:sz w:val="22"/>
        </w:rPr>
        <w:t xml:space="preserve"> </w:t>
      </w:r>
      <w:r>
        <w:rPr>
          <w:b/>
          <w:sz w:val="22"/>
        </w:rPr>
        <w:t>CONTENTS</w:t>
      </w:r>
    </w:p>
    <w:p>
      <w:pPr>
        <w:pStyle w:val="5"/>
        <w:spacing w:before="9"/>
        <w:rPr>
          <w:b/>
          <w:sz w:val="27"/>
        </w:rPr>
      </w:pPr>
    </w:p>
    <w:p>
      <w:pPr>
        <w:spacing w:before="96"/>
        <w:ind w:left="1454" w:right="0" w:firstLine="0"/>
        <w:jc w:val="left"/>
        <w:rPr>
          <w:sz w:val="22"/>
        </w:rPr>
      </w:pPr>
      <w:r>
        <w:rPr>
          <w:w w:val="105"/>
          <w:sz w:val="22"/>
        </w:rPr>
        <w:t>Title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page</w:t>
      </w:r>
    </w:p>
    <w:p>
      <w:pPr>
        <w:pStyle w:val="5"/>
        <w:rPr>
          <w:sz w:val="28"/>
        </w:rPr>
      </w:pPr>
    </w:p>
    <w:p>
      <w:pPr>
        <w:tabs>
          <w:tab w:val="right" w:pos="9925"/>
        </w:tabs>
        <w:spacing w:before="96"/>
        <w:ind w:left="1454" w:right="0" w:firstLine="0"/>
        <w:jc w:val="left"/>
        <w:rPr>
          <w:sz w:val="22"/>
        </w:rPr>
      </w:pPr>
      <w:r>
        <w:pict>
          <v:line id="_x0000_s1039" o:spid="_x0000_s1039" o:spt="20" style="position:absolute;left:0pt;margin-left:146.5pt;margin-top:12.5pt;height:0pt;width:364.55pt;mso-position-horizontal-relative:page;z-index:-251645952;mso-width-relative:page;mso-height-relative:page;" stroked="t" coordsize="21600,21600">
            <v:path arrowok="t"/>
            <v:fill focussize="0,0"/>
            <v:stroke weight="0.835433070866142pt" color="#000000" dashstyle="dash"/>
            <v:imagedata o:title=""/>
            <o:lock v:ext="edit"/>
          </v:line>
        </w:pict>
      </w:r>
      <w:r>
        <w:rPr>
          <w:w w:val="105"/>
          <w:sz w:val="22"/>
        </w:rPr>
        <w:t>Declaration</w:t>
      </w:r>
      <w:r>
        <w:rPr>
          <w:w w:val="105"/>
          <w:sz w:val="22"/>
        </w:rPr>
        <w:tab/>
      </w:r>
      <w:r>
        <w:rPr>
          <w:w w:val="105"/>
          <w:sz w:val="22"/>
        </w:rPr>
        <w:t>ii</w:t>
      </w:r>
    </w:p>
    <w:p>
      <w:pPr>
        <w:tabs>
          <w:tab w:val="left" w:pos="9705"/>
          <w:tab w:val="left" w:pos="9739"/>
          <w:tab w:val="left" w:pos="9815"/>
        </w:tabs>
        <w:spacing w:before="417" w:line="636" w:lineRule="auto"/>
        <w:ind w:left="1454" w:right="1468" w:firstLine="0"/>
        <w:jc w:val="both"/>
        <w:rPr>
          <w:sz w:val="22"/>
        </w:rPr>
      </w:pPr>
      <w:r>
        <w:rPr>
          <w:w w:val="105"/>
          <w:sz w:val="22"/>
        </w:rPr>
        <w:t>Certification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spacing w:val="-3"/>
          <w:w w:val="105"/>
          <w:sz w:val="22"/>
        </w:rPr>
        <w:t>iii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Approval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page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iv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Dedication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spacing w:val="-6"/>
          <w:w w:val="105"/>
          <w:sz w:val="22"/>
        </w:rPr>
        <w:t>v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Acknowledgment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spacing w:val="-3"/>
          <w:w w:val="105"/>
          <w:sz w:val="22"/>
        </w:rPr>
        <w:t>vi</w:t>
      </w:r>
    </w:p>
    <w:p>
      <w:pPr>
        <w:tabs>
          <w:tab w:val="right" w:pos="9902"/>
        </w:tabs>
        <w:spacing w:before="0" w:line="250" w:lineRule="exact"/>
        <w:ind w:left="1454" w:right="0" w:firstLine="0"/>
        <w:jc w:val="left"/>
        <w:rPr>
          <w:sz w:val="22"/>
        </w:rPr>
      </w:pPr>
      <w:r>
        <w:pict>
          <v:line id="_x0000_s1040" o:spid="_x0000_s1040" o:spt="20" style="position:absolute;left:0pt;margin-left:132pt;margin-top:7.55pt;height:0pt;width:372.1pt;mso-position-horizontal-relative:page;z-index:-251645952;mso-width-relative:page;mso-height-relative:page;" stroked="t" coordsize="21600,21600">
            <v:path arrowok="t"/>
            <v:fill focussize="0,0"/>
            <v:stroke weight="0.835433070866142pt" color="#000000" dashstyle="dash"/>
            <v:imagedata o:title=""/>
            <o:lock v:ext="edit"/>
          </v:line>
        </w:pict>
      </w:r>
      <w:r>
        <w:rPr>
          <w:w w:val="105"/>
          <w:sz w:val="22"/>
        </w:rPr>
        <w:t>Abstract</w:t>
      </w:r>
      <w:r>
        <w:rPr>
          <w:w w:val="105"/>
          <w:sz w:val="22"/>
        </w:rPr>
        <w:tab/>
      </w:r>
      <w:r>
        <w:rPr>
          <w:w w:val="105"/>
          <w:sz w:val="22"/>
        </w:rPr>
        <w:t>vii</w:t>
      </w:r>
    </w:p>
    <w:p>
      <w:pPr>
        <w:pStyle w:val="5"/>
      </w:pPr>
    </w:p>
    <w:p>
      <w:pPr>
        <w:tabs>
          <w:tab w:val="left" w:pos="9625"/>
          <w:tab w:val="left" w:pos="9751"/>
        </w:tabs>
        <w:spacing w:before="140" w:line="636" w:lineRule="auto"/>
        <w:ind w:left="1454" w:right="1469" w:firstLine="0"/>
        <w:jc w:val="both"/>
        <w:rPr>
          <w:b/>
          <w:sz w:val="22"/>
        </w:rPr>
      </w:pPr>
      <w:r>
        <w:rPr>
          <w:w w:val="105"/>
          <w:sz w:val="22"/>
        </w:rPr>
        <w:t>Table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Content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spacing w:val="-4"/>
          <w:w w:val="105"/>
          <w:sz w:val="22"/>
        </w:rPr>
        <w:t>ix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List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Abbreviations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xii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List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Tables</w:t>
      </w:r>
      <w:r>
        <w:rPr>
          <w:w w:val="105"/>
          <w:sz w:val="22"/>
          <w:u w:val="dotted"/>
        </w:rPr>
        <w:tab/>
      </w:r>
      <w:r>
        <w:rPr>
          <w:spacing w:val="-3"/>
          <w:w w:val="105"/>
          <w:sz w:val="22"/>
        </w:rPr>
        <w:t>xiii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List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Figures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xiv</w:t>
      </w:r>
      <w:r>
        <w:rPr>
          <w:spacing w:val="-56"/>
          <w:w w:val="105"/>
          <w:sz w:val="22"/>
        </w:rPr>
        <w:t xml:space="preserve"> </w:t>
      </w:r>
      <w:r>
        <w:rPr>
          <w:b/>
          <w:w w:val="105"/>
          <w:sz w:val="22"/>
        </w:rPr>
        <w:t>CHAPTER</w:t>
      </w:r>
      <w:r>
        <w:rPr>
          <w:b/>
          <w:spacing w:val="-3"/>
          <w:w w:val="105"/>
          <w:sz w:val="22"/>
        </w:rPr>
        <w:t xml:space="preserve"> </w:t>
      </w:r>
      <w:r>
        <w:rPr>
          <w:b/>
          <w:w w:val="105"/>
          <w:sz w:val="22"/>
        </w:rPr>
        <w:t>ONE:</w:t>
      </w:r>
      <w:r>
        <w:rPr>
          <w:b/>
          <w:spacing w:val="-3"/>
          <w:w w:val="105"/>
          <w:sz w:val="22"/>
        </w:rPr>
        <w:t xml:space="preserve"> </w:t>
      </w:r>
      <w:r>
        <w:rPr>
          <w:b/>
          <w:w w:val="105"/>
          <w:sz w:val="22"/>
        </w:rPr>
        <w:t>INTRODUCTION</w:t>
      </w:r>
    </w:p>
    <w:p>
      <w:pPr>
        <w:pStyle w:val="9"/>
        <w:numPr>
          <w:ilvl w:val="1"/>
          <w:numId w:val="1"/>
        </w:numPr>
        <w:tabs>
          <w:tab w:val="left" w:pos="1793"/>
          <w:tab w:val="left" w:pos="9817"/>
        </w:tabs>
        <w:spacing w:before="0" w:after="0" w:line="251" w:lineRule="exact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Background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to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Study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1</w:t>
      </w:r>
    </w:p>
    <w:p>
      <w:pPr>
        <w:pStyle w:val="5"/>
      </w:pPr>
    </w:p>
    <w:p>
      <w:pPr>
        <w:pStyle w:val="9"/>
        <w:numPr>
          <w:ilvl w:val="1"/>
          <w:numId w:val="1"/>
        </w:numPr>
        <w:tabs>
          <w:tab w:val="left" w:pos="1793"/>
          <w:tab w:val="left" w:pos="9808"/>
        </w:tabs>
        <w:spacing w:before="141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Statement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Problem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3</w:t>
      </w:r>
    </w:p>
    <w:p>
      <w:pPr>
        <w:pStyle w:val="5"/>
      </w:pPr>
    </w:p>
    <w:p>
      <w:pPr>
        <w:pStyle w:val="9"/>
        <w:numPr>
          <w:ilvl w:val="1"/>
          <w:numId w:val="1"/>
        </w:numPr>
        <w:tabs>
          <w:tab w:val="left" w:pos="1793"/>
          <w:tab w:val="left" w:pos="9808"/>
        </w:tabs>
        <w:spacing w:before="141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Research</w:t>
      </w:r>
      <w:r>
        <w:rPr>
          <w:spacing w:val="-15"/>
          <w:w w:val="105"/>
          <w:sz w:val="22"/>
        </w:rPr>
        <w:t xml:space="preserve"> </w:t>
      </w:r>
      <w:r>
        <w:rPr>
          <w:w w:val="105"/>
          <w:sz w:val="22"/>
        </w:rPr>
        <w:t>Objectives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5</w:t>
      </w:r>
    </w:p>
    <w:p>
      <w:pPr>
        <w:pStyle w:val="5"/>
      </w:pPr>
    </w:p>
    <w:p>
      <w:pPr>
        <w:pStyle w:val="9"/>
        <w:numPr>
          <w:ilvl w:val="1"/>
          <w:numId w:val="1"/>
        </w:numPr>
        <w:tabs>
          <w:tab w:val="left" w:pos="1793"/>
          <w:tab w:val="left" w:pos="9802"/>
        </w:tabs>
        <w:spacing w:before="140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Research</w:t>
      </w:r>
      <w:r>
        <w:rPr>
          <w:spacing w:val="36"/>
          <w:w w:val="105"/>
          <w:sz w:val="22"/>
        </w:rPr>
        <w:t xml:space="preserve"> </w:t>
      </w:r>
      <w:r>
        <w:rPr>
          <w:w w:val="105"/>
          <w:sz w:val="22"/>
        </w:rPr>
        <w:t>Questions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5</w:t>
      </w:r>
    </w:p>
    <w:p>
      <w:pPr>
        <w:pStyle w:val="5"/>
      </w:pPr>
    </w:p>
    <w:p>
      <w:pPr>
        <w:pStyle w:val="9"/>
        <w:numPr>
          <w:ilvl w:val="1"/>
          <w:numId w:val="1"/>
        </w:numPr>
        <w:tabs>
          <w:tab w:val="left" w:pos="1793"/>
          <w:tab w:val="left" w:pos="9799"/>
        </w:tabs>
        <w:spacing w:before="141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Significance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Study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6</w:t>
      </w:r>
    </w:p>
    <w:p>
      <w:pPr>
        <w:pStyle w:val="5"/>
      </w:pPr>
    </w:p>
    <w:p>
      <w:pPr>
        <w:pStyle w:val="9"/>
        <w:numPr>
          <w:ilvl w:val="1"/>
          <w:numId w:val="1"/>
        </w:numPr>
        <w:tabs>
          <w:tab w:val="left" w:pos="1793"/>
          <w:tab w:val="left" w:pos="9822"/>
        </w:tabs>
        <w:spacing w:before="141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Scope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Study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6</w:t>
      </w:r>
    </w:p>
    <w:p>
      <w:pPr>
        <w:pStyle w:val="5"/>
      </w:pPr>
    </w:p>
    <w:p>
      <w:pPr>
        <w:pStyle w:val="9"/>
        <w:numPr>
          <w:ilvl w:val="1"/>
          <w:numId w:val="1"/>
        </w:numPr>
        <w:tabs>
          <w:tab w:val="left" w:pos="1793"/>
          <w:tab w:val="left" w:pos="9821"/>
        </w:tabs>
        <w:spacing w:before="141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Definition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Key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Terms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6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280" w:right="420" w:bottom="1120" w:left="420" w:header="0" w:footer="939" w:gutter="0"/>
          <w:cols w:space="720" w:num="1"/>
        </w:sectPr>
      </w:pPr>
    </w:p>
    <w:p>
      <w:pPr>
        <w:pStyle w:val="9"/>
        <w:numPr>
          <w:ilvl w:val="1"/>
          <w:numId w:val="1"/>
        </w:numPr>
        <w:tabs>
          <w:tab w:val="left" w:pos="1793"/>
          <w:tab w:val="left" w:leader="hyphen" w:pos="9785"/>
        </w:tabs>
        <w:spacing w:before="79" w:after="0" w:line="636" w:lineRule="auto"/>
        <w:ind w:left="1454" w:right="1499" w:firstLine="0"/>
        <w:jc w:val="left"/>
        <w:rPr>
          <w:sz w:val="22"/>
        </w:rPr>
      </w:pPr>
      <w:r>
        <w:rPr>
          <w:sz w:val="22"/>
        </w:rPr>
        <w:t>Organization</w:t>
      </w:r>
      <w:r>
        <w:rPr>
          <w:spacing w:val="19"/>
          <w:sz w:val="22"/>
        </w:rPr>
        <w:t xml:space="preserve"> </w:t>
      </w:r>
      <w:r>
        <w:rPr>
          <w:sz w:val="22"/>
        </w:rPr>
        <w:t>of</w:t>
      </w:r>
      <w:r>
        <w:rPr>
          <w:spacing w:val="19"/>
          <w:sz w:val="22"/>
        </w:rPr>
        <w:t xml:space="preserve"> </w:t>
      </w:r>
      <w:r>
        <w:rPr>
          <w:sz w:val="22"/>
        </w:rPr>
        <w:t>the</w:t>
      </w:r>
      <w:r>
        <w:rPr>
          <w:spacing w:val="16"/>
          <w:sz w:val="22"/>
        </w:rPr>
        <w:t xml:space="preserve"> </w:t>
      </w:r>
      <w:r>
        <w:rPr>
          <w:sz w:val="22"/>
        </w:rPr>
        <w:t>Study</w:t>
      </w:r>
      <w:r>
        <w:rPr>
          <w:sz w:val="22"/>
          <w:u w:val="dotted"/>
        </w:rPr>
        <w:t xml:space="preserve">                                                                                                     </w:t>
      </w:r>
      <w:r>
        <w:rPr>
          <w:spacing w:val="27"/>
          <w:sz w:val="22"/>
          <w:u w:val="dotted"/>
        </w:rPr>
        <w:t xml:space="preserve"> </w:t>
      </w:r>
      <w:r>
        <w:rPr>
          <w:w w:val="105"/>
          <w:sz w:val="22"/>
        </w:rPr>
        <w:t>7</w:t>
      </w:r>
      <w:r>
        <w:rPr>
          <w:spacing w:val="-55"/>
          <w:w w:val="105"/>
          <w:sz w:val="22"/>
        </w:rPr>
        <w:t xml:space="preserve"> </w:t>
      </w:r>
      <w:r>
        <w:rPr>
          <w:b/>
          <w:sz w:val="22"/>
        </w:rPr>
        <w:t>CHAPTER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TWO: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LITERATURE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REVIEW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THEORETICAL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FRAMEWORK</w:t>
      </w:r>
      <w:r>
        <w:rPr>
          <w:b/>
          <w:spacing w:val="1"/>
          <w:sz w:val="22"/>
        </w:rPr>
        <w:t xml:space="preserve"> </w:t>
      </w:r>
      <w:r>
        <w:rPr>
          <w:spacing w:val="-1"/>
          <w:w w:val="105"/>
          <w:sz w:val="22"/>
        </w:rPr>
        <w:t>2.1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Evolution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of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Nigeria’s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foreign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relationships</w:t>
      </w:r>
      <w:r>
        <w:rPr>
          <w:w w:val="105"/>
          <w:sz w:val="22"/>
        </w:rPr>
        <w:tab/>
      </w:r>
      <w:r>
        <w:rPr>
          <w:spacing w:val="-7"/>
          <w:w w:val="105"/>
          <w:sz w:val="22"/>
        </w:rPr>
        <w:t>9</w:t>
      </w:r>
    </w:p>
    <w:p>
      <w:pPr>
        <w:pStyle w:val="9"/>
        <w:numPr>
          <w:ilvl w:val="1"/>
          <w:numId w:val="2"/>
        </w:numPr>
        <w:tabs>
          <w:tab w:val="left" w:pos="1793"/>
          <w:tab w:val="left" w:leader="hyphen" w:pos="9631"/>
        </w:tabs>
        <w:spacing w:before="0" w:after="0" w:line="252" w:lineRule="exact"/>
        <w:ind w:left="1792" w:right="0" w:hanging="339"/>
        <w:jc w:val="left"/>
        <w:rPr>
          <w:sz w:val="22"/>
        </w:rPr>
      </w:pPr>
      <w:r>
        <w:rPr>
          <w:sz w:val="22"/>
        </w:rPr>
        <w:t>Historical</w:t>
      </w:r>
      <w:r>
        <w:rPr>
          <w:spacing w:val="17"/>
          <w:sz w:val="22"/>
        </w:rPr>
        <w:t xml:space="preserve"> </w:t>
      </w:r>
      <w:r>
        <w:rPr>
          <w:sz w:val="22"/>
        </w:rPr>
        <w:t>review</w:t>
      </w:r>
      <w:r>
        <w:rPr>
          <w:spacing w:val="18"/>
          <w:sz w:val="22"/>
        </w:rPr>
        <w:t xml:space="preserve"> </w:t>
      </w:r>
      <w:r>
        <w:rPr>
          <w:sz w:val="22"/>
        </w:rPr>
        <w:t>of</w:t>
      </w:r>
      <w:r>
        <w:rPr>
          <w:spacing w:val="17"/>
          <w:sz w:val="22"/>
        </w:rPr>
        <w:t xml:space="preserve"> </w:t>
      </w:r>
      <w:r>
        <w:rPr>
          <w:sz w:val="22"/>
        </w:rPr>
        <w:t>the</w:t>
      </w:r>
      <w:r>
        <w:rPr>
          <w:spacing w:val="19"/>
          <w:sz w:val="22"/>
        </w:rPr>
        <w:t xml:space="preserve"> </w:t>
      </w:r>
      <w:r>
        <w:rPr>
          <w:sz w:val="22"/>
        </w:rPr>
        <w:t>African,</w:t>
      </w:r>
      <w:r>
        <w:rPr>
          <w:spacing w:val="17"/>
          <w:sz w:val="22"/>
        </w:rPr>
        <w:t xml:space="preserve"> </w:t>
      </w:r>
      <w:r>
        <w:rPr>
          <w:sz w:val="22"/>
        </w:rPr>
        <w:t>Caribbean,</w:t>
      </w:r>
      <w:r>
        <w:rPr>
          <w:spacing w:val="18"/>
          <w:sz w:val="22"/>
        </w:rPr>
        <w:t xml:space="preserve"> </w:t>
      </w:r>
      <w:r>
        <w:rPr>
          <w:sz w:val="22"/>
        </w:rPr>
        <w:t>and</w:t>
      </w:r>
      <w:r>
        <w:rPr>
          <w:spacing w:val="19"/>
          <w:sz w:val="22"/>
        </w:rPr>
        <w:t xml:space="preserve"> </w:t>
      </w:r>
      <w:r>
        <w:rPr>
          <w:sz w:val="22"/>
        </w:rPr>
        <w:t>Pacific-European</w:t>
      </w:r>
      <w:r>
        <w:rPr>
          <w:spacing w:val="18"/>
          <w:sz w:val="22"/>
        </w:rPr>
        <w:t xml:space="preserve"> </w:t>
      </w:r>
      <w:r>
        <w:rPr>
          <w:sz w:val="22"/>
        </w:rPr>
        <w:t>Union</w:t>
      </w:r>
      <w:r>
        <w:rPr>
          <w:spacing w:val="19"/>
          <w:sz w:val="22"/>
        </w:rPr>
        <w:t xml:space="preserve"> </w:t>
      </w:r>
      <w:r>
        <w:rPr>
          <w:sz w:val="22"/>
        </w:rPr>
        <w:t>(ACP-EU)</w:t>
      </w:r>
      <w:r>
        <w:rPr>
          <w:sz w:val="22"/>
        </w:rPr>
        <w:tab/>
      </w:r>
      <w:r>
        <w:rPr>
          <w:w w:val="105"/>
          <w:sz w:val="22"/>
        </w:rPr>
        <w:t>12</w:t>
      </w:r>
    </w:p>
    <w:p>
      <w:pPr>
        <w:pStyle w:val="9"/>
        <w:numPr>
          <w:ilvl w:val="1"/>
          <w:numId w:val="2"/>
        </w:numPr>
        <w:tabs>
          <w:tab w:val="left" w:pos="1793"/>
          <w:tab w:val="left" w:pos="9720"/>
        </w:tabs>
        <w:spacing w:before="416" w:after="0" w:line="491" w:lineRule="auto"/>
        <w:ind w:left="1792" w:right="1450" w:hanging="339"/>
        <w:jc w:val="left"/>
        <w:rPr>
          <w:sz w:val="22"/>
        </w:rPr>
      </w:pPr>
      <w:r>
        <w:rPr>
          <w:w w:val="105"/>
          <w:sz w:val="22"/>
        </w:rPr>
        <w:t>Comparative</w:t>
      </w:r>
      <w:r>
        <w:rPr>
          <w:spacing w:val="51"/>
          <w:w w:val="105"/>
          <w:sz w:val="22"/>
        </w:rPr>
        <w:t xml:space="preserve"> </w:t>
      </w:r>
      <w:r>
        <w:rPr>
          <w:w w:val="105"/>
          <w:sz w:val="22"/>
        </w:rPr>
        <w:t>analysis</w:t>
      </w:r>
      <w:r>
        <w:rPr>
          <w:spacing w:val="50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5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51"/>
          <w:w w:val="105"/>
          <w:sz w:val="22"/>
        </w:rPr>
        <w:t xml:space="preserve"> </w:t>
      </w:r>
      <w:r>
        <w:rPr>
          <w:w w:val="105"/>
          <w:sz w:val="22"/>
        </w:rPr>
        <w:t>ACP-EU</w:t>
      </w:r>
      <w:r>
        <w:rPr>
          <w:spacing w:val="52"/>
          <w:w w:val="105"/>
          <w:sz w:val="22"/>
        </w:rPr>
        <w:t xml:space="preserve"> </w:t>
      </w:r>
      <w:r>
        <w:rPr>
          <w:w w:val="105"/>
          <w:sz w:val="22"/>
        </w:rPr>
        <w:t>Partnership</w:t>
      </w:r>
      <w:r>
        <w:rPr>
          <w:spacing w:val="51"/>
          <w:w w:val="105"/>
          <w:sz w:val="22"/>
        </w:rPr>
        <w:t xml:space="preserve"> </w:t>
      </w:r>
      <w:r>
        <w:rPr>
          <w:w w:val="105"/>
          <w:sz w:val="22"/>
        </w:rPr>
        <w:t>Agreements:</w:t>
      </w:r>
      <w:r>
        <w:rPr>
          <w:spacing w:val="51"/>
          <w:w w:val="105"/>
          <w:sz w:val="22"/>
        </w:rPr>
        <w:t xml:space="preserve"> </w:t>
      </w:r>
      <w:r>
        <w:rPr>
          <w:w w:val="105"/>
          <w:sz w:val="22"/>
        </w:rPr>
        <w:t>Lomé</w:t>
      </w:r>
      <w:r>
        <w:rPr>
          <w:spacing w:val="52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52"/>
          <w:w w:val="105"/>
          <w:sz w:val="22"/>
        </w:rPr>
        <w:t xml:space="preserve"> </w:t>
      </w:r>
      <w:r>
        <w:rPr>
          <w:w w:val="105"/>
          <w:sz w:val="22"/>
        </w:rPr>
        <w:t>Cotonou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agreements</w:t>
      </w:r>
      <w:r>
        <w:rPr>
          <w:w w:val="105"/>
          <w:sz w:val="22"/>
          <w:u w:val="dotted"/>
        </w:rPr>
        <w:tab/>
      </w:r>
      <w:r>
        <w:rPr>
          <w:spacing w:val="-4"/>
          <w:w w:val="105"/>
          <w:sz w:val="22"/>
        </w:rPr>
        <w:t>13</w:t>
      </w:r>
    </w:p>
    <w:p>
      <w:pPr>
        <w:pStyle w:val="9"/>
        <w:numPr>
          <w:ilvl w:val="1"/>
          <w:numId w:val="2"/>
        </w:numPr>
        <w:tabs>
          <w:tab w:val="left" w:pos="1793"/>
          <w:tab w:val="left" w:leader="hyphen" w:pos="9672"/>
        </w:tabs>
        <w:spacing w:before="152" w:after="0" w:line="240" w:lineRule="auto"/>
        <w:ind w:left="1792" w:right="0" w:hanging="339"/>
        <w:jc w:val="left"/>
        <w:rPr>
          <w:sz w:val="22"/>
        </w:rPr>
      </w:pPr>
      <w:r>
        <w:rPr>
          <w:sz w:val="22"/>
        </w:rPr>
        <w:t>ACP-EU</w:t>
      </w:r>
      <w:r>
        <w:rPr>
          <w:spacing w:val="24"/>
          <w:sz w:val="22"/>
        </w:rPr>
        <w:t xml:space="preserve"> </w:t>
      </w:r>
      <w:r>
        <w:rPr>
          <w:sz w:val="22"/>
        </w:rPr>
        <w:t>Economic</w:t>
      </w:r>
      <w:r>
        <w:rPr>
          <w:spacing w:val="27"/>
          <w:sz w:val="22"/>
        </w:rPr>
        <w:t xml:space="preserve"> </w:t>
      </w:r>
      <w:r>
        <w:rPr>
          <w:sz w:val="22"/>
        </w:rPr>
        <w:t>Partnership</w:t>
      </w:r>
      <w:r>
        <w:rPr>
          <w:spacing w:val="25"/>
          <w:sz w:val="22"/>
        </w:rPr>
        <w:t xml:space="preserve"> </w:t>
      </w:r>
      <w:r>
        <w:rPr>
          <w:sz w:val="22"/>
        </w:rPr>
        <w:t>Agreements</w:t>
      </w:r>
      <w:r>
        <w:rPr>
          <w:spacing w:val="26"/>
          <w:sz w:val="22"/>
        </w:rPr>
        <w:t xml:space="preserve"> </w:t>
      </w:r>
      <w:r>
        <w:rPr>
          <w:sz w:val="22"/>
        </w:rPr>
        <w:t>(EPAs)</w:t>
      </w:r>
      <w:r>
        <w:rPr>
          <w:sz w:val="22"/>
        </w:rPr>
        <w:tab/>
      </w:r>
      <w:r>
        <w:rPr>
          <w:w w:val="105"/>
          <w:sz w:val="22"/>
        </w:rPr>
        <w:t>17</w:t>
      </w:r>
    </w:p>
    <w:p>
      <w:pPr>
        <w:pStyle w:val="9"/>
        <w:numPr>
          <w:ilvl w:val="1"/>
          <w:numId w:val="2"/>
        </w:numPr>
        <w:tabs>
          <w:tab w:val="left" w:pos="1793"/>
          <w:tab w:val="left" w:pos="9651"/>
        </w:tabs>
        <w:spacing w:before="417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Empirical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review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19</w:t>
      </w:r>
    </w:p>
    <w:p>
      <w:pPr>
        <w:pStyle w:val="9"/>
        <w:numPr>
          <w:ilvl w:val="1"/>
          <w:numId w:val="2"/>
        </w:numPr>
        <w:tabs>
          <w:tab w:val="left" w:pos="1793"/>
          <w:tab w:val="left" w:pos="9670"/>
        </w:tabs>
        <w:spacing w:before="417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Gap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in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knowledge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23</w:t>
      </w:r>
    </w:p>
    <w:p>
      <w:pPr>
        <w:pStyle w:val="9"/>
        <w:numPr>
          <w:ilvl w:val="1"/>
          <w:numId w:val="2"/>
        </w:numPr>
        <w:tabs>
          <w:tab w:val="left" w:pos="1793"/>
          <w:tab w:val="left" w:leader="hyphen" w:pos="9704"/>
        </w:tabs>
        <w:spacing w:before="417" w:after="0" w:line="240" w:lineRule="auto"/>
        <w:ind w:left="1792" w:right="0" w:hanging="339"/>
        <w:jc w:val="left"/>
        <w:rPr>
          <w:sz w:val="22"/>
        </w:rPr>
      </w:pPr>
      <w:r>
        <w:rPr>
          <w:sz w:val="22"/>
        </w:rPr>
        <w:t>Theoretical</w:t>
      </w:r>
      <w:r>
        <w:rPr>
          <w:spacing w:val="32"/>
          <w:sz w:val="22"/>
        </w:rPr>
        <w:t xml:space="preserve"> </w:t>
      </w:r>
      <w:r>
        <w:rPr>
          <w:sz w:val="22"/>
        </w:rPr>
        <w:t>Framework-Political</w:t>
      </w:r>
      <w:r>
        <w:rPr>
          <w:spacing w:val="31"/>
          <w:sz w:val="22"/>
        </w:rPr>
        <w:t xml:space="preserve"> </w:t>
      </w:r>
      <w:r>
        <w:rPr>
          <w:sz w:val="22"/>
        </w:rPr>
        <w:t>integration</w:t>
      </w:r>
      <w:r>
        <w:rPr>
          <w:spacing w:val="33"/>
          <w:sz w:val="22"/>
        </w:rPr>
        <w:t xml:space="preserve"> </w:t>
      </w:r>
      <w:r>
        <w:rPr>
          <w:sz w:val="22"/>
        </w:rPr>
        <w:t>theory</w:t>
      </w:r>
      <w:r>
        <w:rPr>
          <w:sz w:val="22"/>
        </w:rPr>
        <w:tab/>
      </w:r>
      <w:r>
        <w:rPr>
          <w:w w:val="105"/>
          <w:sz w:val="22"/>
        </w:rPr>
        <w:t>24</w:t>
      </w:r>
    </w:p>
    <w:p>
      <w:pPr>
        <w:pStyle w:val="5"/>
      </w:pPr>
    </w:p>
    <w:p>
      <w:pPr>
        <w:spacing w:before="143"/>
        <w:ind w:left="1454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24"/>
          <w:sz w:val="22"/>
        </w:rPr>
        <w:t xml:space="preserve"> </w:t>
      </w:r>
      <w:r>
        <w:rPr>
          <w:b/>
          <w:sz w:val="22"/>
        </w:rPr>
        <w:t>THREE:</w:t>
      </w:r>
      <w:r>
        <w:rPr>
          <w:b/>
          <w:spacing w:val="25"/>
          <w:sz w:val="22"/>
        </w:rPr>
        <w:t xml:space="preserve"> </w:t>
      </w:r>
      <w:r>
        <w:rPr>
          <w:b/>
          <w:sz w:val="22"/>
        </w:rPr>
        <w:t>METHODOLOGY</w:t>
      </w:r>
    </w:p>
    <w:p>
      <w:pPr>
        <w:pStyle w:val="5"/>
        <w:rPr>
          <w:b/>
        </w:rPr>
      </w:pPr>
    </w:p>
    <w:p>
      <w:pPr>
        <w:pStyle w:val="9"/>
        <w:numPr>
          <w:ilvl w:val="1"/>
          <w:numId w:val="3"/>
        </w:numPr>
        <w:tabs>
          <w:tab w:val="left" w:pos="1793"/>
          <w:tab w:val="left" w:pos="9650"/>
        </w:tabs>
        <w:spacing w:before="139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Study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area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27</w:t>
      </w:r>
    </w:p>
    <w:p>
      <w:pPr>
        <w:pStyle w:val="5"/>
      </w:pPr>
    </w:p>
    <w:p>
      <w:pPr>
        <w:pStyle w:val="9"/>
        <w:numPr>
          <w:ilvl w:val="1"/>
          <w:numId w:val="3"/>
        </w:numPr>
        <w:tabs>
          <w:tab w:val="left" w:pos="1793"/>
          <w:tab w:val="left" w:pos="9714"/>
        </w:tabs>
        <w:spacing w:before="141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Research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design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27</w:t>
      </w:r>
    </w:p>
    <w:p>
      <w:pPr>
        <w:pStyle w:val="5"/>
      </w:pPr>
    </w:p>
    <w:p>
      <w:pPr>
        <w:pStyle w:val="9"/>
        <w:numPr>
          <w:ilvl w:val="1"/>
          <w:numId w:val="3"/>
        </w:numPr>
        <w:tabs>
          <w:tab w:val="left" w:pos="1793"/>
          <w:tab w:val="left" w:pos="9664"/>
        </w:tabs>
        <w:spacing w:before="140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Population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study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28</w:t>
      </w:r>
    </w:p>
    <w:p>
      <w:pPr>
        <w:pStyle w:val="5"/>
      </w:pPr>
    </w:p>
    <w:p>
      <w:pPr>
        <w:pStyle w:val="9"/>
        <w:numPr>
          <w:ilvl w:val="1"/>
          <w:numId w:val="3"/>
        </w:numPr>
        <w:tabs>
          <w:tab w:val="left" w:pos="1793"/>
          <w:tab w:val="left" w:pos="9701"/>
        </w:tabs>
        <w:spacing w:before="141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Sampling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technique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size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28</w:t>
      </w:r>
    </w:p>
    <w:p>
      <w:pPr>
        <w:pStyle w:val="5"/>
      </w:pPr>
    </w:p>
    <w:p>
      <w:pPr>
        <w:pStyle w:val="9"/>
        <w:numPr>
          <w:ilvl w:val="1"/>
          <w:numId w:val="3"/>
        </w:numPr>
        <w:tabs>
          <w:tab w:val="left" w:pos="1793"/>
          <w:tab w:val="left" w:pos="9707"/>
        </w:tabs>
        <w:spacing w:before="141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Sources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data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29</w:t>
      </w:r>
    </w:p>
    <w:p>
      <w:pPr>
        <w:pStyle w:val="5"/>
      </w:pPr>
    </w:p>
    <w:p>
      <w:pPr>
        <w:pStyle w:val="9"/>
        <w:numPr>
          <w:ilvl w:val="1"/>
          <w:numId w:val="3"/>
        </w:numPr>
        <w:tabs>
          <w:tab w:val="left" w:pos="1793"/>
          <w:tab w:val="left" w:pos="9651"/>
        </w:tabs>
        <w:spacing w:before="140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Method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data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analysis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29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280" w:right="420" w:bottom="2011" w:left="420" w:header="0" w:footer="939" w:gutter="0"/>
          <w:cols w:space="720" w:num="1"/>
        </w:sectPr>
      </w:pPr>
    </w:p>
    <w:sdt>
      <w:sdtPr>
        <w:id w:val="7"/>
        <w:docPartObj>
          <w:docPartGallery w:val="Table of Contents"/>
          <w:docPartUnique/>
        </w:docPartObj>
      </w:sdtPr>
      <w:sdtContent>
        <w:p>
          <w:pPr>
            <w:pStyle w:val="7"/>
            <w:numPr>
              <w:ilvl w:val="1"/>
              <w:numId w:val="3"/>
            </w:numPr>
            <w:tabs>
              <w:tab w:val="left" w:pos="1793"/>
              <w:tab w:val="right" w:leader="hyphen" w:pos="9917"/>
            </w:tabs>
            <w:spacing w:before="418" w:after="240" w:line="240" w:lineRule="auto"/>
            <w:ind w:left="1792" w:right="0" w:hanging="339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w w:val="105"/>
            </w:rPr>
            <w:t>The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outcome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based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on</w:t>
          </w:r>
          <w:r>
            <w:rPr>
              <w:spacing w:val="-2"/>
              <w:w w:val="105"/>
            </w:rPr>
            <w:t xml:space="preserve"> </w:t>
          </w:r>
          <w:r>
            <w:rPr>
              <w:w w:val="105"/>
            </w:rPr>
            <w:t>the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political</w:t>
          </w:r>
          <w:r>
            <w:rPr>
              <w:spacing w:val="-3"/>
              <w:w w:val="105"/>
            </w:rPr>
            <w:t xml:space="preserve"> </w:t>
          </w:r>
          <w:r>
            <w:rPr>
              <w:w w:val="105"/>
            </w:rPr>
            <w:t>integration</w:t>
          </w:r>
          <w:r>
            <w:rPr>
              <w:spacing w:val="-5"/>
              <w:w w:val="105"/>
            </w:rPr>
            <w:t xml:space="preserve"> </w:t>
          </w:r>
          <w:r>
            <w:rPr>
              <w:w w:val="105"/>
            </w:rPr>
            <w:t>theory</w:t>
          </w:r>
          <w:r>
            <w:rPr>
              <w:w w:val="105"/>
            </w:rPr>
            <w:tab/>
          </w:r>
          <w:r>
            <w:rPr>
              <w:w w:val="105"/>
            </w:rPr>
            <w:t>29</w:t>
          </w:r>
          <w:r>
            <w:rPr>
              <w:w w:val="105"/>
            </w:rPr>
            <w:fldChar w:fldCharType="end"/>
          </w:r>
        </w:p>
        <w:p>
          <w:pPr>
            <w:pStyle w:val="6"/>
          </w:pPr>
          <w:r>
            <w:t>CHAPTER</w:t>
          </w:r>
          <w:r>
            <w:rPr>
              <w:spacing w:val="22"/>
            </w:rPr>
            <w:t xml:space="preserve"> </w:t>
          </w:r>
          <w:r>
            <w:t>FOUR:</w:t>
          </w:r>
          <w:r>
            <w:rPr>
              <w:spacing w:val="23"/>
            </w:rPr>
            <w:t xml:space="preserve"> </w:t>
          </w:r>
          <w:r>
            <w:t>DATA</w:t>
          </w:r>
          <w:r>
            <w:rPr>
              <w:spacing w:val="22"/>
            </w:rPr>
            <w:t xml:space="preserve"> </w:t>
          </w:r>
          <w:r>
            <w:t>PRESENTATION,</w:t>
          </w:r>
          <w:r>
            <w:rPr>
              <w:spacing w:val="23"/>
            </w:rPr>
            <w:t xml:space="preserve"> </w:t>
          </w:r>
          <w:r>
            <w:t>ANALYSIS,</w:t>
          </w:r>
          <w:r>
            <w:rPr>
              <w:spacing w:val="23"/>
            </w:rPr>
            <w:t xml:space="preserve"> </w:t>
          </w:r>
          <w:r>
            <w:t>AND</w:t>
          </w:r>
          <w:r>
            <w:rPr>
              <w:spacing w:val="23"/>
            </w:rPr>
            <w:t xml:space="preserve"> </w:t>
          </w:r>
          <w:r>
            <w:t>DISCUSSION</w:t>
          </w:r>
        </w:p>
        <w:p>
          <w:pPr>
            <w:pStyle w:val="7"/>
            <w:numPr>
              <w:ilvl w:val="1"/>
              <w:numId w:val="4"/>
            </w:numPr>
            <w:tabs>
              <w:tab w:val="left" w:pos="1795"/>
              <w:tab w:val="left" w:leader="hyphen" w:pos="10014"/>
            </w:tabs>
            <w:spacing w:before="415" w:after="0" w:line="494" w:lineRule="auto"/>
            <w:ind w:left="1792" w:right="1052" w:hanging="339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rPr>
              <w:w w:val="105"/>
            </w:rPr>
            <w:t>Nigeria’s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trade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performance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during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the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respective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regimes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of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the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ACP-EU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partnership</w:t>
          </w:r>
          <w:r>
            <w:rPr>
              <w:spacing w:val="-55"/>
              <w:w w:val="105"/>
            </w:rPr>
            <w:t xml:space="preserve"> </w:t>
          </w:r>
          <w:r>
            <w:t>agreements</w:t>
          </w:r>
          <w:r>
            <w:rPr>
              <w:spacing w:val="19"/>
            </w:rPr>
            <w:t xml:space="preserve"> </w:t>
          </w:r>
          <w:r>
            <w:t>viz</w:t>
          </w:r>
          <w:r>
            <w:rPr>
              <w:spacing w:val="17"/>
            </w:rPr>
            <w:t xml:space="preserve"> </w:t>
          </w:r>
          <w:r>
            <w:t>Lomé</w:t>
          </w:r>
          <w:r>
            <w:rPr>
              <w:spacing w:val="19"/>
            </w:rPr>
            <w:t xml:space="preserve"> </w:t>
          </w:r>
          <w:r>
            <w:t>convention</w:t>
          </w:r>
          <w:r>
            <w:rPr>
              <w:spacing w:val="18"/>
            </w:rPr>
            <w:t xml:space="preserve"> </w:t>
          </w:r>
          <w:r>
            <w:t>(1997-2000)</w:t>
          </w:r>
          <w:r>
            <w:rPr>
              <w:spacing w:val="18"/>
            </w:rPr>
            <w:t xml:space="preserve"> </w:t>
          </w:r>
          <w:r>
            <w:t>and</w:t>
          </w:r>
          <w:r>
            <w:rPr>
              <w:spacing w:val="18"/>
            </w:rPr>
            <w:t xml:space="preserve"> </w:t>
          </w:r>
          <w:r>
            <w:t>the</w:t>
          </w:r>
          <w:r>
            <w:rPr>
              <w:spacing w:val="17"/>
            </w:rPr>
            <w:t xml:space="preserve"> </w:t>
          </w:r>
          <w:r>
            <w:t>Cotonou</w:t>
          </w:r>
          <w:r>
            <w:rPr>
              <w:spacing w:val="18"/>
            </w:rPr>
            <w:t xml:space="preserve"> </w:t>
          </w:r>
          <w:r>
            <w:t>agreement</w:t>
          </w:r>
          <w:r>
            <w:rPr>
              <w:spacing w:val="16"/>
            </w:rPr>
            <w:t xml:space="preserve"> </w:t>
          </w:r>
          <w:r>
            <w:t>(2017-2020)</w:t>
          </w:r>
          <w:r>
            <w:tab/>
          </w:r>
          <w:r>
            <w:rPr>
              <w:w w:val="105"/>
            </w:rPr>
            <w:t>31</w:t>
          </w:r>
          <w:r>
            <w:rPr>
              <w:w w:val="105"/>
            </w:rPr>
            <w:fldChar w:fldCharType="end"/>
          </w:r>
        </w:p>
        <w:p>
          <w:pPr>
            <w:pStyle w:val="7"/>
            <w:numPr>
              <w:ilvl w:val="1"/>
              <w:numId w:val="4"/>
            </w:numPr>
            <w:tabs>
              <w:tab w:val="left" w:pos="1794"/>
              <w:tab w:val="left" w:pos="10008"/>
            </w:tabs>
            <w:spacing w:before="148" w:after="0" w:line="491" w:lineRule="auto"/>
            <w:ind w:left="1792" w:right="1136" w:hanging="339"/>
            <w:jc w:val="left"/>
          </w:pPr>
          <w:r>
            <w:rPr>
              <w:w w:val="105"/>
            </w:rPr>
            <w:t>Obstacles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to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Nigeria’s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trade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performance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during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the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respective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ACP-PEU</w:t>
          </w:r>
          <w:r>
            <w:rPr>
              <w:spacing w:val="1"/>
              <w:w w:val="105"/>
            </w:rPr>
            <w:t xml:space="preserve"> </w:t>
          </w:r>
          <w:r>
            <w:rPr>
              <w:w w:val="105"/>
            </w:rPr>
            <w:t>Partnership</w:t>
          </w:r>
          <w:r>
            <w:rPr>
              <w:spacing w:val="-55"/>
              <w:w w:val="105"/>
            </w:rPr>
            <w:t xml:space="preserve"> </w:t>
          </w:r>
          <w:r>
            <w:rPr>
              <w:w w:val="105"/>
            </w:rPr>
            <w:t>Agreements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40</w:t>
          </w:r>
        </w:p>
        <w:p>
          <w:pPr>
            <w:pStyle w:val="7"/>
            <w:numPr>
              <w:ilvl w:val="1"/>
              <w:numId w:val="4"/>
            </w:numPr>
            <w:tabs>
              <w:tab w:val="left" w:pos="1795"/>
              <w:tab w:val="left" w:leader="hyphen" w:pos="9963"/>
            </w:tabs>
            <w:spacing w:before="152" w:after="0" w:line="240" w:lineRule="auto"/>
            <w:ind w:left="1794" w:right="0" w:hanging="341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Improving</w:t>
          </w:r>
          <w:r>
            <w:rPr>
              <w:spacing w:val="18"/>
            </w:rPr>
            <w:t xml:space="preserve"> </w:t>
          </w:r>
          <w:r>
            <w:t>Nigeria’s</w:t>
          </w:r>
          <w:r>
            <w:rPr>
              <w:spacing w:val="16"/>
            </w:rPr>
            <w:t xml:space="preserve"> </w:t>
          </w:r>
          <w:r>
            <w:t>trade</w:t>
          </w:r>
          <w:r>
            <w:rPr>
              <w:spacing w:val="17"/>
            </w:rPr>
            <w:t xml:space="preserve"> </w:t>
          </w:r>
          <w:r>
            <w:t>performance</w:t>
          </w:r>
          <w:r>
            <w:rPr>
              <w:spacing w:val="17"/>
            </w:rPr>
            <w:t xml:space="preserve"> </w:t>
          </w:r>
          <w:r>
            <w:t>post</w:t>
          </w:r>
          <w:r>
            <w:rPr>
              <w:spacing w:val="14"/>
            </w:rPr>
            <w:t xml:space="preserve"> </w:t>
          </w:r>
          <w:r>
            <w:t>Lomé</w:t>
          </w:r>
          <w:r>
            <w:rPr>
              <w:spacing w:val="19"/>
            </w:rPr>
            <w:t xml:space="preserve"> </w:t>
          </w:r>
          <w:r>
            <w:t>and</w:t>
          </w:r>
          <w:r>
            <w:rPr>
              <w:spacing w:val="17"/>
            </w:rPr>
            <w:t xml:space="preserve"> </w:t>
          </w:r>
          <w:r>
            <w:t>Cotonou</w:t>
          </w:r>
          <w:r>
            <w:rPr>
              <w:spacing w:val="17"/>
            </w:rPr>
            <w:t xml:space="preserve"> </w:t>
          </w:r>
          <w:r>
            <w:t>partnership</w:t>
          </w:r>
          <w:r>
            <w:rPr>
              <w:spacing w:val="17"/>
            </w:rPr>
            <w:t xml:space="preserve"> </w:t>
          </w:r>
          <w:r>
            <w:t>agreements</w:t>
          </w:r>
          <w:r>
            <w:tab/>
          </w:r>
          <w:r>
            <w:rPr>
              <w:w w:val="105"/>
            </w:rPr>
            <w:t>43</w:t>
          </w:r>
          <w:r>
            <w:rPr>
              <w:w w:val="105"/>
            </w:rPr>
            <w:fldChar w:fldCharType="end"/>
          </w:r>
        </w:p>
        <w:p>
          <w:pPr>
            <w:pStyle w:val="7"/>
            <w:numPr>
              <w:ilvl w:val="1"/>
              <w:numId w:val="4"/>
            </w:numPr>
            <w:tabs>
              <w:tab w:val="left" w:pos="1794"/>
              <w:tab w:val="left" w:leader="hyphen" w:pos="9917"/>
            </w:tabs>
            <w:spacing w:before="415" w:after="0" w:line="240" w:lineRule="auto"/>
            <w:ind w:left="1793" w:right="0" w:hanging="340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rPr>
              <w:spacing w:val="-1"/>
              <w:w w:val="105"/>
            </w:rPr>
            <w:t>Relevance</w:t>
          </w:r>
          <w:r>
            <w:rPr>
              <w:spacing w:val="-14"/>
              <w:w w:val="105"/>
            </w:rPr>
            <w:t xml:space="preserve"> </w:t>
          </w:r>
          <w:r>
            <w:rPr>
              <w:spacing w:val="-1"/>
              <w:w w:val="105"/>
            </w:rPr>
            <w:t>of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the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study</w:t>
          </w:r>
          <w:r>
            <w:rPr>
              <w:spacing w:val="-11"/>
              <w:w w:val="105"/>
            </w:rPr>
            <w:t xml:space="preserve"> </w:t>
          </w:r>
          <w:r>
            <w:rPr>
              <w:spacing w:val="-1"/>
              <w:w w:val="105"/>
            </w:rPr>
            <w:t>to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Parliamentary</w:t>
          </w:r>
          <w:r>
            <w:rPr>
              <w:spacing w:val="-12"/>
              <w:w w:val="105"/>
            </w:rPr>
            <w:t xml:space="preserve"> </w:t>
          </w:r>
          <w:r>
            <w:rPr>
              <w:w w:val="105"/>
            </w:rPr>
            <w:t>Administration</w:t>
          </w:r>
          <w:r>
            <w:rPr>
              <w:w w:val="105"/>
            </w:rPr>
            <w:tab/>
          </w:r>
          <w:r>
            <w:rPr>
              <w:w w:val="105"/>
            </w:rPr>
            <w:t>46</w:t>
          </w:r>
          <w:r>
            <w:rPr>
              <w:w w:val="105"/>
            </w:rPr>
            <w:fldChar w:fldCharType="end"/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280" w:right="420" w:bottom="2011" w:left="420" w:header="720" w:footer="720" w:gutter="0"/>
          <w:cols w:space="720" w:num="1"/>
        </w:sectPr>
      </w:pPr>
    </w:p>
    <w:p>
      <w:pPr>
        <w:pStyle w:val="5"/>
      </w:pPr>
    </w:p>
    <w:p>
      <w:pPr>
        <w:spacing w:before="182"/>
        <w:ind w:left="1454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28"/>
          <w:sz w:val="22"/>
        </w:rPr>
        <w:t xml:space="preserve"> </w:t>
      </w:r>
      <w:r>
        <w:rPr>
          <w:b/>
          <w:sz w:val="22"/>
        </w:rPr>
        <w:t>FIVE:</w:t>
      </w:r>
      <w:r>
        <w:rPr>
          <w:b/>
          <w:spacing w:val="28"/>
          <w:sz w:val="22"/>
        </w:rPr>
        <w:t xml:space="preserve"> </w:t>
      </w:r>
      <w:r>
        <w:rPr>
          <w:b/>
          <w:sz w:val="22"/>
        </w:rPr>
        <w:t>SUMMARY,</w:t>
      </w:r>
      <w:r>
        <w:rPr>
          <w:b/>
          <w:spacing w:val="29"/>
          <w:sz w:val="22"/>
        </w:rPr>
        <w:t xml:space="preserve"> </w:t>
      </w:r>
      <w:r>
        <w:rPr>
          <w:b/>
          <w:sz w:val="22"/>
        </w:rPr>
        <w:t>CONCLUSION,</w:t>
      </w:r>
      <w:r>
        <w:rPr>
          <w:b/>
          <w:spacing w:val="28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27"/>
          <w:sz w:val="22"/>
        </w:rPr>
        <w:t xml:space="preserve"> </w:t>
      </w:r>
      <w:r>
        <w:rPr>
          <w:b/>
          <w:sz w:val="22"/>
        </w:rPr>
        <w:t>RECOMMENDATIONS</w:t>
      </w:r>
    </w:p>
    <w:p>
      <w:pPr>
        <w:pStyle w:val="5"/>
        <w:rPr>
          <w:b/>
        </w:rPr>
      </w:pPr>
    </w:p>
    <w:p>
      <w:pPr>
        <w:pStyle w:val="9"/>
        <w:numPr>
          <w:ilvl w:val="1"/>
          <w:numId w:val="5"/>
        </w:numPr>
        <w:tabs>
          <w:tab w:val="left" w:pos="1793"/>
          <w:tab w:val="left" w:pos="9853"/>
        </w:tabs>
        <w:spacing w:before="139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Summary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Findings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48</w:t>
      </w:r>
    </w:p>
    <w:p>
      <w:pPr>
        <w:pStyle w:val="5"/>
      </w:pPr>
    </w:p>
    <w:p>
      <w:pPr>
        <w:pStyle w:val="9"/>
        <w:numPr>
          <w:ilvl w:val="1"/>
          <w:numId w:val="5"/>
        </w:numPr>
        <w:tabs>
          <w:tab w:val="left" w:pos="1793"/>
          <w:tab w:val="left" w:pos="9890"/>
        </w:tabs>
        <w:spacing w:before="141" w:after="0" w:line="240" w:lineRule="auto"/>
        <w:ind w:left="1792" w:right="0" w:hanging="339"/>
        <w:jc w:val="left"/>
        <w:rPr>
          <w:sz w:val="22"/>
        </w:rPr>
      </w:pPr>
      <w:r>
        <w:rPr>
          <w:w w:val="105"/>
          <w:sz w:val="22"/>
        </w:rPr>
        <w:t>Conclusion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49</w:t>
      </w:r>
    </w:p>
    <w:p>
      <w:pPr>
        <w:pStyle w:val="5"/>
      </w:pPr>
    </w:p>
    <w:p>
      <w:pPr>
        <w:pStyle w:val="9"/>
        <w:numPr>
          <w:ilvl w:val="1"/>
          <w:numId w:val="5"/>
        </w:numPr>
        <w:tabs>
          <w:tab w:val="left" w:pos="1793"/>
          <w:tab w:val="left" w:pos="9881"/>
          <w:tab w:val="left" w:pos="9914"/>
          <w:tab w:val="left" w:pos="9994"/>
          <w:tab w:val="left" w:pos="10032"/>
          <w:tab w:val="left" w:pos="10070"/>
        </w:tabs>
        <w:spacing w:before="141" w:after="0" w:line="636" w:lineRule="auto"/>
        <w:ind w:left="1454" w:right="1226" w:firstLine="0"/>
        <w:jc w:val="left"/>
        <w:rPr>
          <w:sz w:val="22"/>
        </w:rPr>
      </w:pPr>
      <w:r>
        <w:rPr>
          <w:w w:val="105"/>
          <w:sz w:val="22"/>
        </w:rPr>
        <w:t>Recommendations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50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References</w:t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52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Appendixes-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a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Appendix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I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spacing w:val="-6"/>
          <w:w w:val="105"/>
          <w:sz w:val="22"/>
        </w:rPr>
        <w:t>a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Appendix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II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r</w:t>
      </w:r>
      <w:r>
        <w:rPr>
          <w:spacing w:val="-54"/>
          <w:w w:val="105"/>
          <w:sz w:val="22"/>
        </w:rPr>
        <w:t xml:space="preserve"> </w:t>
      </w:r>
      <w:r>
        <w:rPr>
          <w:w w:val="105"/>
          <w:sz w:val="22"/>
        </w:rPr>
        <w:t>Appendix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III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v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Appendix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IV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aa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Appendix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V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ff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Appendix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VI</w:t>
      </w:r>
      <w:r>
        <w:rPr>
          <w:w w:val="105"/>
          <w:sz w:val="22"/>
          <w:u w:val="dotted"/>
        </w:rPr>
        <w:tab/>
      </w:r>
      <w:r>
        <w:rPr>
          <w:w w:val="105"/>
          <w:sz w:val="22"/>
          <w:u w:val="dotted"/>
        </w:rPr>
        <w:tab/>
      </w:r>
      <w:r>
        <w:rPr>
          <w:w w:val="105"/>
          <w:sz w:val="22"/>
        </w:rPr>
        <w:t>pp</w:t>
      </w:r>
    </w:p>
    <w:p>
      <w:pPr>
        <w:spacing w:after="0" w:line="636" w:lineRule="auto"/>
        <w:jc w:val="left"/>
        <w:rPr>
          <w:sz w:val="22"/>
        </w:rPr>
        <w:sectPr>
          <w:type w:val="continuous"/>
          <w:pgSz w:w="12240" w:h="15840"/>
          <w:pgMar w:top="1280" w:right="420" w:bottom="1120" w:left="420" w:header="720" w:footer="720" w:gutter="0"/>
          <w:cols w:space="720" w:num="1"/>
        </w:sectPr>
      </w:pPr>
    </w:p>
    <w:p>
      <w:pPr>
        <w:spacing w:before="80"/>
        <w:ind w:left="906" w:right="1142" w:firstLine="0"/>
        <w:jc w:val="center"/>
        <w:rPr>
          <w:b/>
          <w:sz w:val="22"/>
        </w:rPr>
      </w:pPr>
      <w:r>
        <w:rPr>
          <w:b/>
          <w:sz w:val="22"/>
        </w:rPr>
        <w:t>LIST</w:t>
      </w:r>
      <w:r>
        <w:rPr>
          <w:b/>
          <w:spacing w:val="17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17"/>
          <w:sz w:val="22"/>
        </w:rPr>
        <w:t xml:space="preserve"> </w:t>
      </w:r>
      <w:r>
        <w:rPr>
          <w:b/>
          <w:sz w:val="22"/>
        </w:rPr>
        <w:t>ABBREVIATIONS</w:t>
      </w:r>
    </w:p>
    <w:p>
      <w:pPr>
        <w:pStyle w:val="5"/>
        <w:spacing w:before="7" w:after="1"/>
        <w:rPr>
          <w:b/>
          <w:sz w:val="20"/>
        </w:rPr>
      </w:pPr>
    </w:p>
    <w:tbl>
      <w:tblPr>
        <w:tblStyle w:val="4"/>
        <w:tblW w:w="0" w:type="auto"/>
        <w:tblInd w:w="17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4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68" w:type="dxa"/>
          </w:tcPr>
          <w:p>
            <w:pPr>
              <w:pStyle w:val="10"/>
              <w:spacing w:line="249" w:lineRule="exact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AASM</w:t>
            </w:r>
          </w:p>
        </w:tc>
        <w:tc>
          <w:tcPr>
            <w:tcW w:w="4637" w:type="dxa"/>
          </w:tcPr>
          <w:p>
            <w:pPr>
              <w:pStyle w:val="10"/>
              <w:spacing w:line="249" w:lineRule="exact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Associated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African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States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Madagascar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8" w:type="dxa"/>
          </w:tcPr>
          <w:p>
            <w:pPr>
              <w:pStyle w:val="10"/>
              <w:spacing w:before="20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ACP-EU</w:t>
            </w:r>
          </w:p>
        </w:tc>
        <w:tc>
          <w:tcPr>
            <w:tcW w:w="4637" w:type="dxa"/>
          </w:tcPr>
          <w:p>
            <w:pPr>
              <w:pStyle w:val="10"/>
              <w:spacing w:before="205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African,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Caribbean,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Pacific-European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Union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68" w:type="dxa"/>
          </w:tcPr>
          <w:p>
            <w:pPr>
              <w:pStyle w:val="10"/>
              <w:spacing w:before="20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CARIFORUM</w:t>
            </w:r>
          </w:p>
        </w:tc>
        <w:tc>
          <w:tcPr>
            <w:tcW w:w="4637" w:type="dxa"/>
          </w:tcPr>
          <w:p>
            <w:pPr>
              <w:pStyle w:val="10"/>
              <w:spacing w:before="206"/>
              <w:ind w:left="178"/>
              <w:jc w:val="left"/>
              <w:rPr>
                <w:sz w:val="22"/>
              </w:rPr>
            </w:pPr>
            <w:r>
              <w:rPr>
                <w:sz w:val="22"/>
              </w:rPr>
              <w:t>Caribbean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Forum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8" w:type="dxa"/>
          </w:tcPr>
          <w:p>
            <w:pPr>
              <w:pStyle w:val="10"/>
              <w:spacing w:before="20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CGE</w:t>
            </w:r>
          </w:p>
        </w:tc>
        <w:tc>
          <w:tcPr>
            <w:tcW w:w="4637" w:type="dxa"/>
          </w:tcPr>
          <w:p>
            <w:pPr>
              <w:pStyle w:val="10"/>
              <w:spacing w:before="205"/>
              <w:ind w:left="177"/>
              <w:jc w:val="left"/>
              <w:rPr>
                <w:sz w:val="22"/>
              </w:rPr>
            </w:pPr>
            <w:r>
              <w:rPr>
                <w:sz w:val="22"/>
              </w:rPr>
              <w:t>Computable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General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Equilibrium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68" w:type="dxa"/>
          </w:tcPr>
          <w:p>
            <w:pPr>
              <w:pStyle w:val="10"/>
              <w:spacing w:before="20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CPA</w:t>
            </w:r>
          </w:p>
        </w:tc>
        <w:tc>
          <w:tcPr>
            <w:tcW w:w="4637" w:type="dxa"/>
          </w:tcPr>
          <w:p>
            <w:pPr>
              <w:pStyle w:val="10"/>
              <w:spacing w:before="205"/>
              <w:ind w:left="177"/>
              <w:jc w:val="left"/>
              <w:rPr>
                <w:sz w:val="22"/>
              </w:rPr>
            </w:pPr>
            <w:r>
              <w:rPr>
                <w:sz w:val="22"/>
              </w:rPr>
              <w:t>Cotonou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Partnership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Agreement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68" w:type="dxa"/>
          </w:tcPr>
          <w:p>
            <w:pPr>
              <w:pStyle w:val="10"/>
              <w:spacing w:before="20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CSOs</w:t>
            </w:r>
          </w:p>
        </w:tc>
        <w:tc>
          <w:tcPr>
            <w:tcW w:w="4637" w:type="dxa"/>
          </w:tcPr>
          <w:p>
            <w:pPr>
              <w:pStyle w:val="10"/>
              <w:spacing w:before="206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Civil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Society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Organizations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8" w:type="dxa"/>
          </w:tcPr>
          <w:p>
            <w:pPr>
              <w:pStyle w:val="10"/>
              <w:spacing w:before="20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EEC</w:t>
            </w:r>
          </w:p>
        </w:tc>
        <w:tc>
          <w:tcPr>
            <w:tcW w:w="4637" w:type="dxa"/>
          </w:tcPr>
          <w:p>
            <w:pPr>
              <w:pStyle w:val="10"/>
              <w:spacing w:before="205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European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Economic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Community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8" w:type="dxa"/>
          </w:tcPr>
          <w:p>
            <w:pPr>
              <w:pStyle w:val="10"/>
              <w:spacing w:before="20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EPA</w:t>
            </w:r>
          </w:p>
        </w:tc>
        <w:tc>
          <w:tcPr>
            <w:tcW w:w="4637" w:type="dxa"/>
          </w:tcPr>
          <w:p>
            <w:pPr>
              <w:pStyle w:val="10"/>
              <w:spacing w:before="205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Economic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Partnership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Agreement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68" w:type="dxa"/>
          </w:tcPr>
          <w:p>
            <w:pPr>
              <w:pStyle w:val="10"/>
              <w:spacing w:before="20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EU</w:t>
            </w:r>
          </w:p>
        </w:tc>
        <w:tc>
          <w:tcPr>
            <w:tcW w:w="4637" w:type="dxa"/>
          </w:tcPr>
          <w:p>
            <w:pPr>
              <w:pStyle w:val="10"/>
              <w:spacing w:before="205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European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Union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8" w:type="dxa"/>
          </w:tcPr>
          <w:p>
            <w:pPr>
              <w:pStyle w:val="10"/>
              <w:spacing w:before="20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FTAs</w:t>
            </w:r>
          </w:p>
        </w:tc>
        <w:tc>
          <w:tcPr>
            <w:tcW w:w="4637" w:type="dxa"/>
          </w:tcPr>
          <w:p>
            <w:pPr>
              <w:pStyle w:val="10"/>
              <w:spacing w:before="206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Free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Trade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Agreements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568" w:type="dxa"/>
          </w:tcPr>
          <w:p>
            <w:pPr>
              <w:pStyle w:val="10"/>
              <w:spacing w:before="20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GSP</w:t>
            </w:r>
          </w:p>
        </w:tc>
        <w:tc>
          <w:tcPr>
            <w:tcW w:w="4637" w:type="dxa"/>
          </w:tcPr>
          <w:p>
            <w:pPr>
              <w:pStyle w:val="10"/>
              <w:spacing w:before="205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Generalized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System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Preferences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68" w:type="dxa"/>
          </w:tcPr>
          <w:p>
            <w:pPr>
              <w:pStyle w:val="10"/>
              <w:spacing w:before="20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NANTS</w:t>
            </w:r>
          </w:p>
        </w:tc>
        <w:tc>
          <w:tcPr>
            <w:tcW w:w="4637" w:type="dxa"/>
          </w:tcPr>
          <w:p>
            <w:pPr>
              <w:pStyle w:val="10"/>
              <w:spacing w:before="205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Association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Nigerian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Traders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68" w:type="dxa"/>
          </w:tcPr>
          <w:p>
            <w:pPr>
              <w:pStyle w:val="10"/>
              <w:spacing w:before="206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NOTN</w:t>
            </w:r>
          </w:p>
        </w:tc>
        <w:tc>
          <w:tcPr>
            <w:tcW w:w="4637" w:type="dxa"/>
          </w:tcPr>
          <w:p>
            <w:pPr>
              <w:pStyle w:val="10"/>
              <w:spacing w:before="206"/>
              <w:ind w:left="178"/>
              <w:jc w:val="left"/>
              <w:rPr>
                <w:sz w:val="22"/>
              </w:rPr>
            </w:pPr>
            <w:r>
              <w:rPr>
                <w:sz w:val="22"/>
              </w:rPr>
              <w:t>Nigerian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Office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Trade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Negotiations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568" w:type="dxa"/>
          </w:tcPr>
          <w:p>
            <w:pPr>
              <w:pStyle w:val="10"/>
              <w:spacing w:before="20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NSAs</w:t>
            </w:r>
          </w:p>
        </w:tc>
        <w:tc>
          <w:tcPr>
            <w:tcW w:w="4637" w:type="dxa"/>
          </w:tcPr>
          <w:p>
            <w:pPr>
              <w:pStyle w:val="10"/>
              <w:spacing w:before="205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Non-State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Actors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568" w:type="dxa"/>
          </w:tcPr>
          <w:p>
            <w:pPr>
              <w:pStyle w:val="10"/>
              <w:spacing w:before="205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SADC</w:t>
            </w:r>
          </w:p>
        </w:tc>
        <w:tc>
          <w:tcPr>
            <w:tcW w:w="4637" w:type="dxa"/>
          </w:tcPr>
          <w:p>
            <w:pPr>
              <w:pStyle w:val="10"/>
              <w:spacing w:before="205"/>
              <w:ind w:left="175"/>
              <w:jc w:val="left"/>
              <w:rPr>
                <w:sz w:val="22"/>
              </w:rPr>
            </w:pPr>
            <w:r>
              <w:rPr>
                <w:sz w:val="22"/>
              </w:rPr>
              <w:t>Southern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Africa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Development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Community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68" w:type="dxa"/>
          </w:tcPr>
          <w:p>
            <w:pPr>
              <w:pStyle w:val="10"/>
              <w:spacing w:before="206" w:line="234" w:lineRule="exact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TRIST</w:t>
            </w:r>
          </w:p>
        </w:tc>
        <w:tc>
          <w:tcPr>
            <w:tcW w:w="4637" w:type="dxa"/>
          </w:tcPr>
          <w:p>
            <w:pPr>
              <w:pStyle w:val="10"/>
              <w:spacing w:before="206" w:line="234" w:lineRule="exact"/>
              <w:ind w:left="177"/>
              <w:jc w:val="left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Tariff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Reform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Impact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Simulation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Tool</w:t>
            </w:r>
          </w:p>
        </w:tc>
      </w:tr>
    </w:tbl>
    <w:p>
      <w:pPr>
        <w:spacing w:after="0" w:line="234" w:lineRule="exact"/>
        <w:jc w:val="left"/>
        <w:rPr>
          <w:sz w:val="22"/>
        </w:rPr>
        <w:sectPr>
          <w:pgSz w:w="12240" w:h="15840"/>
          <w:pgMar w:top="1280" w:right="420" w:bottom="1120" w:left="420" w:header="0" w:footer="939" w:gutter="0"/>
          <w:cols w:space="720" w:num="1"/>
        </w:sectPr>
      </w:pPr>
    </w:p>
    <w:p>
      <w:pPr>
        <w:spacing w:before="80"/>
        <w:ind w:left="1211" w:right="871" w:firstLine="0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>LIST</w:t>
      </w:r>
      <w:r>
        <w:rPr>
          <w:b/>
          <w:spacing w:val="-13"/>
          <w:w w:val="105"/>
          <w:sz w:val="22"/>
        </w:rPr>
        <w:t xml:space="preserve"> </w:t>
      </w:r>
      <w:r>
        <w:rPr>
          <w:b/>
          <w:spacing w:val="-1"/>
          <w:w w:val="105"/>
          <w:sz w:val="22"/>
        </w:rPr>
        <w:t>OF</w:t>
      </w:r>
      <w:r>
        <w:rPr>
          <w:b/>
          <w:spacing w:val="-13"/>
          <w:w w:val="105"/>
          <w:sz w:val="22"/>
        </w:rPr>
        <w:t xml:space="preserve"> </w:t>
      </w:r>
      <w:r>
        <w:rPr>
          <w:b/>
          <w:spacing w:val="-1"/>
          <w:w w:val="105"/>
          <w:sz w:val="22"/>
        </w:rPr>
        <w:t>TABLES</w:t>
      </w:r>
    </w:p>
    <w:p>
      <w:pPr>
        <w:pStyle w:val="5"/>
        <w:rPr>
          <w:b/>
        </w:rPr>
      </w:pPr>
    </w:p>
    <w:p>
      <w:pPr>
        <w:tabs>
          <w:tab w:val="left" w:pos="2808"/>
        </w:tabs>
        <w:spacing w:before="139"/>
        <w:ind w:left="1454" w:right="0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1.1</w:t>
      </w:r>
      <w:r>
        <w:rPr>
          <w:w w:val="105"/>
          <w:sz w:val="22"/>
        </w:rPr>
        <w:tab/>
      </w:r>
      <w:r>
        <w:rPr>
          <w:sz w:val="22"/>
        </w:rPr>
        <w:t>ACP-EU</w:t>
      </w:r>
      <w:r>
        <w:rPr>
          <w:spacing w:val="16"/>
          <w:sz w:val="22"/>
        </w:rPr>
        <w:t xml:space="preserve"> </w:t>
      </w:r>
      <w:r>
        <w:rPr>
          <w:sz w:val="22"/>
        </w:rPr>
        <w:t>Partnership</w:t>
      </w:r>
      <w:r>
        <w:rPr>
          <w:spacing w:val="18"/>
          <w:sz w:val="22"/>
        </w:rPr>
        <w:t xml:space="preserve"> </w:t>
      </w:r>
      <w:r>
        <w:rPr>
          <w:sz w:val="22"/>
        </w:rPr>
        <w:t>Member</w:t>
      </w:r>
      <w:r>
        <w:rPr>
          <w:spacing w:val="15"/>
          <w:sz w:val="22"/>
        </w:rPr>
        <w:t xml:space="preserve"> </w:t>
      </w:r>
      <w:r>
        <w:rPr>
          <w:sz w:val="22"/>
        </w:rPr>
        <w:t>States</w:t>
      </w:r>
    </w:p>
    <w:p>
      <w:pPr>
        <w:pStyle w:val="5"/>
        <w:spacing w:before="2"/>
        <w:rPr>
          <w:sz w:val="23"/>
        </w:rPr>
      </w:pPr>
    </w:p>
    <w:p>
      <w:pPr>
        <w:tabs>
          <w:tab w:val="left" w:pos="2810"/>
        </w:tabs>
        <w:spacing w:before="0" w:line="494" w:lineRule="auto"/>
        <w:ind w:left="1454" w:right="1450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4.1</w:t>
      </w:r>
      <w:r>
        <w:rPr>
          <w:w w:val="105"/>
          <w:sz w:val="22"/>
        </w:rPr>
        <w:tab/>
      </w:r>
      <w:r>
        <w:rPr>
          <w:w w:val="105"/>
          <w:sz w:val="22"/>
        </w:rPr>
        <w:t>Nigeria’s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export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import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performance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during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Lomé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Convention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(1997-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2000)</w:t>
      </w:r>
    </w:p>
    <w:p>
      <w:pPr>
        <w:tabs>
          <w:tab w:val="left" w:pos="2810"/>
        </w:tabs>
        <w:spacing w:before="147" w:line="491" w:lineRule="auto"/>
        <w:ind w:left="1454" w:right="1451" w:firstLine="0"/>
        <w:jc w:val="left"/>
        <w:rPr>
          <w:sz w:val="22"/>
        </w:rPr>
      </w:pPr>
      <w:r>
        <w:rPr>
          <w:w w:val="105"/>
          <w:sz w:val="22"/>
        </w:rPr>
        <w:t>Table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4.2</w:t>
      </w:r>
      <w:r>
        <w:rPr>
          <w:w w:val="105"/>
          <w:sz w:val="22"/>
        </w:rPr>
        <w:tab/>
      </w:r>
      <w:r>
        <w:rPr>
          <w:w w:val="105"/>
          <w:sz w:val="22"/>
        </w:rPr>
        <w:t>Nigeria’s</w:t>
      </w:r>
      <w:r>
        <w:rPr>
          <w:spacing w:val="43"/>
          <w:w w:val="105"/>
          <w:sz w:val="22"/>
        </w:rPr>
        <w:t xml:space="preserve"> </w:t>
      </w:r>
      <w:r>
        <w:rPr>
          <w:w w:val="105"/>
          <w:sz w:val="22"/>
        </w:rPr>
        <w:t>export</w:t>
      </w:r>
      <w:r>
        <w:rPr>
          <w:spacing w:val="43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42"/>
          <w:w w:val="105"/>
          <w:sz w:val="22"/>
        </w:rPr>
        <w:t xml:space="preserve"> </w:t>
      </w:r>
      <w:r>
        <w:rPr>
          <w:w w:val="105"/>
          <w:sz w:val="22"/>
        </w:rPr>
        <w:t>import</w:t>
      </w:r>
      <w:r>
        <w:rPr>
          <w:spacing w:val="43"/>
          <w:w w:val="105"/>
          <w:sz w:val="22"/>
        </w:rPr>
        <w:t xml:space="preserve"> </w:t>
      </w:r>
      <w:r>
        <w:rPr>
          <w:w w:val="105"/>
          <w:sz w:val="22"/>
        </w:rPr>
        <w:t>performance</w:t>
      </w:r>
      <w:r>
        <w:rPr>
          <w:spacing w:val="42"/>
          <w:w w:val="105"/>
          <w:sz w:val="22"/>
        </w:rPr>
        <w:t xml:space="preserve"> </w:t>
      </w:r>
      <w:r>
        <w:rPr>
          <w:w w:val="105"/>
          <w:sz w:val="22"/>
        </w:rPr>
        <w:t>during</w:t>
      </w:r>
      <w:r>
        <w:rPr>
          <w:spacing w:val="44"/>
          <w:w w:val="105"/>
          <w:sz w:val="22"/>
        </w:rPr>
        <w:t xml:space="preserve"> </w:t>
      </w:r>
      <w:r>
        <w:rPr>
          <w:w w:val="105"/>
          <w:sz w:val="22"/>
        </w:rPr>
        <w:t>the</w:t>
      </w:r>
      <w:r>
        <w:rPr>
          <w:spacing w:val="43"/>
          <w:w w:val="105"/>
          <w:sz w:val="22"/>
        </w:rPr>
        <w:t xml:space="preserve"> </w:t>
      </w:r>
      <w:r>
        <w:rPr>
          <w:w w:val="105"/>
          <w:sz w:val="22"/>
        </w:rPr>
        <w:t>Cotonou</w:t>
      </w:r>
      <w:r>
        <w:rPr>
          <w:spacing w:val="43"/>
          <w:w w:val="105"/>
          <w:sz w:val="22"/>
        </w:rPr>
        <w:t xml:space="preserve"> </w:t>
      </w:r>
      <w:r>
        <w:rPr>
          <w:w w:val="105"/>
          <w:sz w:val="22"/>
        </w:rPr>
        <w:t>Partnership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Agreement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(2017-2020)</w:t>
      </w:r>
    </w:p>
    <w:p>
      <w:pPr>
        <w:spacing w:after="0" w:line="491" w:lineRule="auto"/>
        <w:jc w:val="left"/>
        <w:rPr>
          <w:sz w:val="22"/>
        </w:rPr>
        <w:sectPr>
          <w:pgSz w:w="12240" w:h="15840"/>
          <w:pgMar w:top="1280" w:right="420" w:bottom="1120" w:left="420" w:header="0" w:footer="939" w:gutter="0"/>
          <w:cols w:space="720" w:num="1"/>
        </w:sectPr>
      </w:pPr>
    </w:p>
    <w:p>
      <w:pPr>
        <w:spacing w:before="80"/>
        <w:ind w:left="1145" w:right="1142" w:firstLine="0"/>
        <w:jc w:val="center"/>
        <w:rPr>
          <w:b/>
          <w:sz w:val="22"/>
        </w:rPr>
      </w:pPr>
      <w:r>
        <w:rPr>
          <w:b/>
          <w:spacing w:val="-1"/>
          <w:w w:val="105"/>
          <w:sz w:val="22"/>
        </w:rPr>
        <w:t>LIST</w:t>
      </w:r>
      <w:r>
        <w:rPr>
          <w:b/>
          <w:spacing w:val="-13"/>
          <w:w w:val="105"/>
          <w:sz w:val="22"/>
        </w:rPr>
        <w:t xml:space="preserve"> </w:t>
      </w:r>
      <w:r>
        <w:rPr>
          <w:b/>
          <w:spacing w:val="-1"/>
          <w:w w:val="105"/>
          <w:sz w:val="22"/>
        </w:rPr>
        <w:t>OF</w:t>
      </w:r>
      <w:r>
        <w:rPr>
          <w:b/>
          <w:spacing w:val="-11"/>
          <w:w w:val="105"/>
          <w:sz w:val="22"/>
        </w:rPr>
        <w:t xml:space="preserve"> </w:t>
      </w:r>
      <w:r>
        <w:rPr>
          <w:b/>
          <w:spacing w:val="-1"/>
          <w:w w:val="105"/>
          <w:sz w:val="22"/>
        </w:rPr>
        <w:t>FIGURES</w:t>
      </w:r>
    </w:p>
    <w:p>
      <w:pPr>
        <w:pStyle w:val="5"/>
        <w:rPr>
          <w:b/>
        </w:rPr>
      </w:pPr>
    </w:p>
    <w:p>
      <w:pPr>
        <w:tabs>
          <w:tab w:val="left" w:pos="2808"/>
        </w:tabs>
        <w:spacing w:before="140"/>
        <w:ind w:left="1454" w:right="0" w:firstLine="0"/>
        <w:jc w:val="left"/>
        <w:rPr>
          <w:sz w:val="22"/>
        </w:rPr>
      </w:pPr>
      <w:r>
        <w:rPr>
          <w:w w:val="105"/>
          <w:sz w:val="22"/>
        </w:rPr>
        <w:t>Figure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2.1</w:t>
      </w:r>
      <w:r>
        <w:rPr>
          <w:w w:val="105"/>
          <w:sz w:val="22"/>
        </w:rPr>
        <w:tab/>
      </w:r>
      <w:r>
        <w:rPr>
          <w:sz w:val="22"/>
        </w:rPr>
        <w:t>Options</w:t>
      </w:r>
      <w:r>
        <w:rPr>
          <w:spacing w:val="14"/>
          <w:sz w:val="22"/>
        </w:rPr>
        <w:t xml:space="preserve"> </w:t>
      </w:r>
      <w:r>
        <w:rPr>
          <w:sz w:val="22"/>
        </w:rPr>
        <w:t>for</w:t>
      </w:r>
      <w:r>
        <w:rPr>
          <w:spacing w:val="13"/>
          <w:sz w:val="22"/>
        </w:rPr>
        <w:t xml:space="preserve"> </w:t>
      </w:r>
      <w:r>
        <w:rPr>
          <w:sz w:val="22"/>
        </w:rPr>
        <w:t>future</w:t>
      </w:r>
      <w:r>
        <w:rPr>
          <w:spacing w:val="13"/>
          <w:sz w:val="22"/>
        </w:rPr>
        <w:t xml:space="preserve"> </w:t>
      </w:r>
      <w:r>
        <w:rPr>
          <w:sz w:val="22"/>
        </w:rPr>
        <w:t>ACP-EU</w:t>
      </w:r>
      <w:r>
        <w:rPr>
          <w:spacing w:val="14"/>
          <w:sz w:val="22"/>
        </w:rPr>
        <w:t xml:space="preserve"> </w:t>
      </w:r>
      <w:r>
        <w:rPr>
          <w:sz w:val="22"/>
        </w:rPr>
        <w:t>trade</w:t>
      </w:r>
      <w:r>
        <w:rPr>
          <w:spacing w:val="12"/>
          <w:sz w:val="22"/>
        </w:rPr>
        <w:t xml:space="preserve"> </w:t>
      </w:r>
      <w:r>
        <w:rPr>
          <w:sz w:val="22"/>
        </w:rPr>
        <w:t>arrangements</w:t>
      </w:r>
    </w:p>
    <w:p>
      <w:pPr>
        <w:pStyle w:val="5"/>
      </w:pPr>
    </w:p>
    <w:p>
      <w:pPr>
        <w:tabs>
          <w:tab w:val="left" w:pos="2808"/>
        </w:tabs>
        <w:spacing w:before="140" w:line="494" w:lineRule="auto"/>
        <w:ind w:left="1454" w:right="1547" w:firstLine="0"/>
        <w:jc w:val="left"/>
        <w:rPr>
          <w:sz w:val="22"/>
        </w:rPr>
      </w:pPr>
      <w:r>
        <w:rPr>
          <w:w w:val="105"/>
          <w:sz w:val="22"/>
        </w:rPr>
        <w:t>Figure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4.1</w:t>
      </w:r>
      <w:r>
        <w:rPr>
          <w:w w:val="105"/>
          <w:sz w:val="22"/>
        </w:rPr>
        <w:tab/>
      </w:r>
      <w:r>
        <w:rPr>
          <w:sz w:val="22"/>
        </w:rPr>
        <w:t>Nigeria’s</w:t>
      </w:r>
      <w:r>
        <w:rPr>
          <w:spacing w:val="16"/>
          <w:sz w:val="22"/>
        </w:rPr>
        <w:t xml:space="preserve"> </w:t>
      </w:r>
      <w:r>
        <w:rPr>
          <w:sz w:val="22"/>
        </w:rPr>
        <w:t>export</w:t>
      </w:r>
      <w:r>
        <w:rPr>
          <w:spacing w:val="16"/>
          <w:sz w:val="22"/>
        </w:rPr>
        <w:t xml:space="preserve"> </w:t>
      </w:r>
      <w:r>
        <w:rPr>
          <w:sz w:val="22"/>
        </w:rPr>
        <w:t>and</w:t>
      </w:r>
      <w:r>
        <w:rPr>
          <w:spacing w:val="16"/>
          <w:sz w:val="22"/>
        </w:rPr>
        <w:t xml:space="preserve"> </w:t>
      </w:r>
      <w:r>
        <w:rPr>
          <w:sz w:val="22"/>
        </w:rPr>
        <w:t>import</w:t>
      </w:r>
      <w:r>
        <w:rPr>
          <w:spacing w:val="13"/>
          <w:sz w:val="22"/>
        </w:rPr>
        <w:t xml:space="preserve"> </w:t>
      </w:r>
      <w:r>
        <w:rPr>
          <w:sz w:val="22"/>
        </w:rPr>
        <w:t>performance</w:t>
      </w:r>
      <w:r>
        <w:rPr>
          <w:spacing w:val="16"/>
          <w:sz w:val="22"/>
        </w:rPr>
        <w:t xml:space="preserve"> </w:t>
      </w:r>
      <w:r>
        <w:rPr>
          <w:sz w:val="22"/>
        </w:rPr>
        <w:t>during</w:t>
      </w:r>
      <w:r>
        <w:rPr>
          <w:spacing w:val="16"/>
          <w:sz w:val="22"/>
        </w:rPr>
        <w:t xml:space="preserve"> </w:t>
      </w:r>
      <w:r>
        <w:rPr>
          <w:sz w:val="22"/>
        </w:rPr>
        <w:t>the</w:t>
      </w:r>
      <w:r>
        <w:rPr>
          <w:spacing w:val="13"/>
          <w:sz w:val="22"/>
        </w:rPr>
        <w:t xml:space="preserve"> </w:t>
      </w:r>
      <w:r>
        <w:rPr>
          <w:sz w:val="22"/>
        </w:rPr>
        <w:t>Lomé</w:t>
      </w:r>
      <w:r>
        <w:rPr>
          <w:spacing w:val="17"/>
          <w:sz w:val="22"/>
        </w:rPr>
        <w:t xml:space="preserve"> </w:t>
      </w:r>
      <w:r>
        <w:rPr>
          <w:sz w:val="22"/>
        </w:rPr>
        <w:t>Convention</w:t>
      </w:r>
      <w:r>
        <w:rPr>
          <w:spacing w:val="17"/>
          <w:sz w:val="22"/>
        </w:rPr>
        <w:t xml:space="preserve"> </w:t>
      </w:r>
      <w:r>
        <w:rPr>
          <w:sz w:val="22"/>
        </w:rPr>
        <w:t>(1997-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2000)</w:t>
      </w:r>
    </w:p>
    <w:p>
      <w:pPr>
        <w:tabs>
          <w:tab w:val="left" w:pos="2808"/>
        </w:tabs>
        <w:spacing w:before="147"/>
        <w:ind w:left="1454" w:right="0" w:firstLine="0"/>
        <w:jc w:val="left"/>
        <w:rPr>
          <w:sz w:val="22"/>
        </w:rPr>
      </w:pPr>
      <w:r>
        <w:rPr>
          <w:w w:val="105"/>
          <w:sz w:val="22"/>
        </w:rPr>
        <w:t>Figure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4.2</w:t>
      </w:r>
      <w:r>
        <w:rPr>
          <w:w w:val="105"/>
          <w:sz w:val="22"/>
        </w:rPr>
        <w:tab/>
      </w:r>
      <w:r>
        <w:rPr>
          <w:spacing w:val="-1"/>
          <w:w w:val="105"/>
          <w:sz w:val="22"/>
        </w:rPr>
        <w:t>Nigeria’s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Balance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of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Trade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between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1997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2000</w:t>
      </w:r>
    </w:p>
    <w:p>
      <w:pPr>
        <w:pStyle w:val="5"/>
      </w:pPr>
    </w:p>
    <w:p>
      <w:pPr>
        <w:tabs>
          <w:tab w:val="left" w:pos="2808"/>
        </w:tabs>
        <w:spacing w:before="140" w:line="494" w:lineRule="auto"/>
        <w:ind w:left="1454" w:right="1980" w:firstLine="0"/>
        <w:jc w:val="left"/>
        <w:rPr>
          <w:sz w:val="22"/>
        </w:rPr>
      </w:pPr>
      <w:r>
        <w:rPr>
          <w:w w:val="105"/>
          <w:sz w:val="22"/>
        </w:rPr>
        <w:t>Figure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4.3</w:t>
      </w:r>
      <w:r>
        <w:rPr>
          <w:w w:val="105"/>
          <w:sz w:val="22"/>
        </w:rPr>
        <w:tab/>
      </w:r>
      <w:r>
        <w:rPr>
          <w:sz w:val="22"/>
        </w:rPr>
        <w:t>Nigeria’s</w:t>
      </w:r>
      <w:r>
        <w:rPr>
          <w:spacing w:val="16"/>
          <w:sz w:val="22"/>
        </w:rPr>
        <w:t xml:space="preserve"> </w:t>
      </w:r>
      <w:r>
        <w:rPr>
          <w:sz w:val="22"/>
        </w:rPr>
        <w:t>export</w:t>
      </w:r>
      <w:r>
        <w:rPr>
          <w:spacing w:val="16"/>
          <w:sz w:val="22"/>
        </w:rPr>
        <w:t xml:space="preserve"> </w:t>
      </w:r>
      <w:r>
        <w:rPr>
          <w:sz w:val="22"/>
        </w:rPr>
        <w:t>and</w:t>
      </w:r>
      <w:r>
        <w:rPr>
          <w:spacing w:val="16"/>
          <w:sz w:val="22"/>
        </w:rPr>
        <w:t xml:space="preserve"> </w:t>
      </w:r>
      <w:r>
        <w:rPr>
          <w:sz w:val="22"/>
        </w:rPr>
        <w:t>import</w:t>
      </w:r>
      <w:r>
        <w:rPr>
          <w:spacing w:val="13"/>
          <w:sz w:val="22"/>
        </w:rPr>
        <w:t xml:space="preserve"> </w:t>
      </w:r>
      <w:r>
        <w:rPr>
          <w:sz w:val="22"/>
        </w:rPr>
        <w:t>performance</w:t>
      </w:r>
      <w:r>
        <w:rPr>
          <w:spacing w:val="16"/>
          <w:sz w:val="22"/>
        </w:rPr>
        <w:t xml:space="preserve"> </w:t>
      </w:r>
      <w:r>
        <w:rPr>
          <w:sz w:val="22"/>
        </w:rPr>
        <w:t>during</w:t>
      </w:r>
      <w:r>
        <w:rPr>
          <w:spacing w:val="16"/>
          <w:sz w:val="22"/>
        </w:rPr>
        <w:t xml:space="preserve"> </w:t>
      </w:r>
      <w:r>
        <w:rPr>
          <w:sz w:val="22"/>
        </w:rPr>
        <w:t>the</w:t>
      </w:r>
      <w:r>
        <w:rPr>
          <w:spacing w:val="13"/>
          <w:sz w:val="22"/>
        </w:rPr>
        <w:t xml:space="preserve"> </w:t>
      </w:r>
      <w:r>
        <w:rPr>
          <w:sz w:val="22"/>
        </w:rPr>
        <w:t>Cotonou</w:t>
      </w:r>
      <w:r>
        <w:rPr>
          <w:spacing w:val="17"/>
          <w:sz w:val="22"/>
        </w:rPr>
        <w:t xml:space="preserve"> </w:t>
      </w:r>
      <w:r>
        <w:rPr>
          <w:sz w:val="22"/>
        </w:rPr>
        <w:t>Partnership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Agreement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(2017-2020)</w:t>
      </w:r>
    </w:p>
    <w:p>
      <w:pPr>
        <w:tabs>
          <w:tab w:val="left" w:pos="2808"/>
        </w:tabs>
        <w:spacing w:before="148"/>
        <w:ind w:left="1454" w:right="0" w:firstLine="0"/>
        <w:jc w:val="left"/>
        <w:rPr>
          <w:sz w:val="22"/>
        </w:rPr>
      </w:pPr>
      <w:r>
        <w:rPr>
          <w:w w:val="105"/>
          <w:sz w:val="22"/>
        </w:rPr>
        <w:t>Figure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4.4</w:t>
      </w:r>
      <w:r>
        <w:rPr>
          <w:w w:val="105"/>
          <w:sz w:val="22"/>
        </w:rPr>
        <w:tab/>
      </w:r>
      <w:r>
        <w:rPr>
          <w:spacing w:val="-1"/>
          <w:w w:val="105"/>
          <w:sz w:val="22"/>
        </w:rPr>
        <w:t>Nigeria’s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Balance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of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Trade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between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2017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2020</w:t>
      </w:r>
    </w:p>
    <w:p>
      <w:pPr>
        <w:spacing w:after="0"/>
        <w:jc w:val="left"/>
        <w:rPr>
          <w:sz w:val="22"/>
        </w:rPr>
        <w:sectPr>
          <w:pgSz w:w="12240" w:h="15840"/>
          <w:pgMar w:top="1280" w:right="420" w:bottom="1120" w:left="420" w:header="0" w:footer="939" w:gutter="0"/>
          <w:cols w:space="720" w:num="1"/>
        </w:sectPr>
      </w:pPr>
    </w:p>
    <w:p>
      <w:pPr>
        <w:pStyle w:val="2"/>
        <w:spacing w:before="70" w:line="619" w:lineRule="auto"/>
        <w:ind w:left="4740" w:right="4738" w:hanging="1"/>
        <w:jc w:val="center"/>
      </w:pPr>
      <w:bookmarkStart w:id="1" w:name="PETER"/>
      <w:bookmarkEnd w:id="1"/>
      <w:r>
        <w:t>CHAPTER ONE</w:t>
      </w:r>
      <w:r>
        <w:rPr>
          <w:spacing w:val="1"/>
        </w:rPr>
        <w:t xml:space="preserve"> </w:t>
      </w:r>
      <w:r>
        <w:rPr>
          <w:spacing w:val="-1"/>
        </w:rPr>
        <w:t>INTRODUCTION</w:t>
      </w:r>
    </w:p>
    <w:p>
      <w:pPr>
        <w:pStyle w:val="9"/>
        <w:numPr>
          <w:ilvl w:val="1"/>
          <w:numId w:val="6"/>
        </w:numPr>
        <w:tabs>
          <w:tab w:val="left" w:pos="1587"/>
          <w:tab w:val="left" w:pos="1588"/>
        </w:tabs>
        <w:spacing w:before="0" w:after="0" w:line="275" w:lineRule="exact"/>
        <w:ind w:left="1587" w:right="0" w:hanging="568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16"/>
        <w:jc w:val="both"/>
      </w:pPr>
      <w:r>
        <w:t>The European Union’s relationship with the African, Caribbean, and Pacific (ACP) countries can</w:t>
      </w:r>
      <w:r>
        <w:rPr>
          <w:spacing w:val="-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traced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Georgetown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 of the African, Caribbean, and Pacific groups of states of 1975 (Matteo, 2020).</w:t>
      </w:r>
      <w:r>
        <w:rPr>
          <w:spacing w:val="1"/>
        </w:rPr>
        <w:t xml:space="preserve"> </w:t>
      </w:r>
      <w:r>
        <w:t>According to Matteo (2020), Africa is a well-known European Union’s trade partner of choice.</w:t>
      </w:r>
      <w:r>
        <w:rPr>
          <w:spacing w:val="1"/>
        </w:rPr>
        <w:t xml:space="preserve"> </w:t>
      </w:r>
      <w:r>
        <w:t>Therefore, after the African States gained independence, the European Economic Community</w:t>
      </w:r>
      <w:r>
        <w:rPr>
          <w:spacing w:val="1"/>
        </w:rPr>
        <w:t xml:space="preserve"> </w:t>
      </w:r>
      <w:r>
        <w:t>(EEC) became acquainted with the former colonial states of the continent. The EEC’s first</w:t>
      </w:r>
      <w:r>
        <w:rPr>
          <w:spacing w:val="1"/>
        </w:rPr>
        <w:t xml:space="preserve"> </w:t>
      </w:r>
      <w:r>
        <w:t>association agreement with African ex-colonies was signed in Yaoundé in 1963 followed by the</w:t>
      </w:r>
      <w:r>
        <w:rPr>
          <w:spacing w:val="1"/>
        </w:rPr>
        <w:t xml:space="preserve"> </w:t>
      </w:r>
      <w:r>
        <w:t>second Yaoundé Convention of 1969. Underlying the agreements are the components of trade</w:t>
      </w:r>
      <w:r>
        <w:rPr>
          <w:spacing w:val="1"/>
        </w:rPr>
        <w:t xml:space="preserve"> </w:t>
      </w:r>
      <w:r>
        <w:t>promotion,</w:t>
      </w:r>
      <w:r>
        <w:rPr>
          <w:spacing w:val="-1"/>
        </w:rPr>
        <w:t xml:space="preserve"> </w:t>
      </w:r>
      <w:r>
        <w:t>economic independence, and social development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Parties.</w:t>
      </w:r>
    </w:p>
    <w:p>
      <w:pPr>
        <w:pStyle w:val="5"/>
        <w:spacing w:before="160" w:line="480" w:lineRule="auto"/>
        <w:ind w:left="1020" w:right="1016"/>
        <w:jc w:val="both"/>
      </w:pPr>
      <w:r>
        <w:t>The Yaounde Convention was followed by the Lomé Convention in 1975 to establish a new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(EEC)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developing African, Caribbean, and Pacific nations. The preferential access granted to certain</w:t>
      </w:r>
      <w:r>
        <w:rPr>
          <w:spacing w:val="1"/>
        </w:rPr>
        <w:t xml:space="preserve"> </w:t>
      </w:r>
      <w:r>
        <w:t>products from the African, Caribbean, and Pacific (ACP) to the European Economic Community</w:t>
      </w:r>
      <w:r>
        <w:rPr>
          <w:spacing w:val="-57"/>
        </w:rPr>
        <w:t xml:space="preserve"> </w:t>
      </w:r>
      <w:r>
        <w:t>(EEC)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quotas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fact,</w:t>
      </w:r>
      <w:r>
        <w:rPr>
          <w:spacing w:val="1"/>
        </w:rPr>
        <w:t xml:space="preserve"> </w:t>
      </w:r>
      <w:r>
        <w:t>Nsongura</w:t>
      </w:r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alluded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nonreciprocal duty-free access to the EU markets and other assistance was granted to ACP</w:t>
      </w:r>
      <w:r>
        <w:rPr>
          <w:spacing w:val="1"/>
        </w:rPr>
        <w:t xml:space="preserve"> </w:t>
      </w:r>
      <w:r>
        <w:t>countries as part of its broader stipulations. The financial envelope traditionally used for these</w:t>
      </w:r>
      <w:r>
        <w:rPr>
          <w:spacing w:val="1"/>
        </w:rPr>
        <w:t xml:space="preserve"> </w:t>
      </w:r>
      <w:r>
        <w:t>purposes is the European Development Fund (Nsongura, 2004). The EEC committed 3 billion</w:t>
      </w:r>
      <w:r>
        <w:rPr>
          <w:spacing w:val="1"/>
        </w:rPr>
        <w:t xml:space="preserve"> </w:t>
      </w:r>
      <w:r>
        <w:t>euros to the development of the ACP countries through the European Unit of Account (EUA).</w:t>
      </w:r>
      <w:r>
        <w:rPr>
          <w:spacing w:val="1"/>
        </w:rPr>
        <w:t xml:space="preserve"> </w:t>
      </w:r>
      <w:r>
        <w:t>The Lomé Convention was also renewed multiple times in 1980, 1986, 1991, and 1996 (Matteo,</w:t>
      </w:r>
      <w:r>
        <w:rPr>
          <w:spacing w:val="1"/>
        </w:rPr>
        <w:t xml:space="preserve"> </w:t>
      </w:r>
      <w:r>
        <w:t>2020).</w:t>
      </w:r>
    </w:p>
    <w:p>
      <w:pPr>
        <w:spacing w:after="0" w:line="480" w:lineRule="auto"/>
        <w:jc w:val="both"/>
        <w:sectPr>
          <w:footerReference r:id="rId6" w:type="default"/>
          <w:pgSz w:w="12240" w:h="15840"/>
          <w:pgMar w:top="920" w:right="420" w:bottom="280" w:left="420" w:header="0" w:footer="0" w:gutter="0"/>
          <w:cols w:space="720" w:num="1"/>
        </w:sectPr>
      </w:pPr>
    </w:p>
    <w:p>
      <w:pPr>
        <w:pStyle w:val="5"/>
        <w:spacing w:before="66" w:line="480" w:lineRule="auto"/>
        <w:ind w:left="1019" w:right="1015"/>
        <w:jc w:val="both"/>
      </w:pPr>
      <w:r>
        <w:t>Given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dynamic</w:t>
      </w:r>
      <w:r>
        <w:rPr>
          <w:spacing w:val="24"/>
        </w:rPr>
        <w:t xml:space="preserve"> </w:t>
      </w:r>
      <w:r>
        <w:t>nature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human</w:t>
      </w:r>
      <w:r>
        <w:rPr>
          <w:spacing w:val="24"/>
        </w:rPr>
        <w:t xml:space="preserve"> </w:t>
      </w:r>
      <w:r>
        <w:t>relations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tenured</w:t>
      </w:r>
      <w:r>
        <w:rPr>
          <w:spacing w:val="23"/>
        </w:rPr>
        <w:t xml:space="preserve"> </w:t>
      </w:r>
      <w:r>
        <w:t>nature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agreements</w:t>
      </w:r>
      <w:r>
        <w:rPr>
          <w:spacing w:val="2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last for only 20 years, the Lomé Convention was replaced by the Cotonou partnership agreement.</w:t>
      </w:r>
      <w:r>
        <w:rPr>
          <w:spacing w:val="-57"/>
        </w:rPr>
        <w:t xml:space="preserve"> </w:t>
      </w:r>
      <w:r>
        <w:t>Matteo (2020) captured the Cotonou partnership agreement aptly when he argued that the Lomé</w:t>
      </w:r>
      <w:r>
        <w:rPr>
          <w:spacing w:val="1"/>
        </w:rPr>
        <w:t xml:space="preserve"> </w:t>
      </w:r>
      <w:r>
        <w:t>Convention was modified to pave the way for a more inclusive political, social, and economic</w:t>
      </w:r>
      <w:r>
        <w:rPr>
          <w:spacing w:val="1"/>
        </w:rPr>
        <w:t xml:space="preserve"> </w:t>
      </w:r>
      <w:r>
        <w:t>cooperation hence, the Cotonou partnership agreement was signed on June 23, 2000, in Cotonou,</w:t>
      </w:r>
      <w:r>
        <w:rPr>
          <w:spacing w:val="-57"/>
        </w:rPr>
        <w:t xml:space="preserve"> </w:t>
      </w:r>
      <w:r>
        <w:t>Republic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Benin.</w:t>
      </w:r>
      <w:r>
        <w:rPr>
          <w:spacing w:val="30"/>
        </w:rPr>
        <w:t xml:space="preserve"> </w:t>
      </w:r>
      <w:r>
        <w:t>These</w:t>
      </w:r>
      <w:r>
        <w:rPr>
          <w:spacing w:val="31"/>
        </w:rPr>
        <w:t xml:space="preserve"> </w:t>
      </w:r>
      <w:r>
        <w:t>agreements,</w:t>
      </w:r>
      <w:r>
        <w:rPr>
          <w:spacing w:val="31"/>
        </w:rPr>
        <w:t xml:space="preserve"> </w:t>
      </w:r>
      <w:r>
        <w:t>notwithstanding,</w:t>
      </w:r>
      <w:r>
        <w:rPr>
          <w:spacing w:val="31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core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African,</w:t>
      </w:r>
      <w:r>
        <w:rPr>
          <w:spacing w:val="30"/>
        </w:rPr>
        <w:t xml:space="preserve"> </w:t>
      </w:r>
      <w:r>
        <w:t>Caribbean,</w:t>
      </w:r>
      <w:r>
        <w:rPr>
          <w:spacing w:val="-57"/>
        </w:rPr>
        <w:t xml:space="preserve"> </w:t>
      </w:r>
      <w:r>
        <w:t>and Pacific (ACP) countries and the European Union (EU) cooperation is the “objective of</w:t>
      </w:r>
      <w:r>
        <w:rPr>
          <w:spacing w:val="1"/>
        </w:rPr>
        <w:t xml:space="preserve"> </w:t>
      </w:r>
      <w:r>
        <w:t>reducing and eventually eradicating poverty” among member nations (Article</w:t>
      </w:r>
      <w:r>
        <w:rPr>
          <w:spacing w:val="1"/>
        </w:rPr>
        <w:t xml:space="preserve"> </w:t>
      </w:r>
      <w:r>
        <w:t>1 of the Cotonou</w:t>
      </w:r>
      <w:r>
        <w:rPr>
          <w:spacing w:val="1"/>
        </w:rPr>
        <w:t xml:space="preserve"> </w:t>
      </w:r>
      <w:r>
        <w:t>partnership agreement, 2000). To this end, the developing state of member ACP states are well-</w:t>
      </w:r>
      <w:r>
        <w:rPr>
          <w:spacing w:val="1"/>
        </w:rPr>
        <w:t xml:space="preserve"> </w:t>
      </w:r>
      <w:r>
        <w:t>acknowledged but with an intendment to seize prevailing economic opportunities to advance the</w:t>
      </w:r>
      <w:r>
        <w:rPr>
          <w:spacing w:val="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of development</w:t>
      </w:r>
      <w:r>
        <w:rPr>
          <w:spacing w:val="-1"/>
        </w:rPr>
        <w:t xml:space="preserve"> </w:t>
      </w:r>
      <w:r>
        <w:t>in line with</w:t>
      </w:r>
      <w:r>
        <w:rPr>
          <w:spacing w:val="-1"/>
        </w:rPr>
        <w:t xml:space="preserve"> </w:t>
      </w:r>
      <w:r>
        <w:t>the sustainable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goals.</w:t>
      </w:r>
    </w:p>
    <w:p>
      <w:pPr>
        <w:pStyle w:val="5"/>
        <w:spacing w:before="161" w:line="480" w:lineRule="auto"/>
        <w:ind w:left="1019" w:right="1015"/>
        <w:jc w:val="both"/>
      </w:pPr>
      <w:r>
        <w:t>The imperatives presented by the</w:t>
      </w:r>
      <w:r>
        <w:rPr>
          <w:spacing w:val="1"/>
        </w:rPr>
        <w:t xml:space="preserve"> </w:t>
      </w:r>
      <w:r>
        <w:t>Lomé and Cotonou agreements further buttress the provisions</w:t>
      </w:r>
      <w:r>
        <w:rPr>
          <w:spacing w:val="1"/>
        </w:rPr>
        <w:t xml:space="preserve"> </w:t>
      </w:r>
      <w:r>
        <w:t xml:space="preserve">of section 16 (2) (a) which states </w:t>
      </w:r>
      <w:r>
        <w:rPr>
          <w:i/>
        </w:rPr>
        <w:t xml:space="preserve">inter alia </w:t>
      </w:r>
      <w:r>
        <w:t>that “the State shall direct its policy towards ensuring</w:t>
      </w:r>
      <w:r>
        <w:rPr>
          <w:spacing w:val="1"/>
        </w:rPr>
        <w:t xml:space="preserve"> </w:t>
      </w:r>
      <w:r>
        <w:t>the promotion of a planned and balanced economic development”. This stipulation, in fact,</w:t>
      </w:r>
      <w:r>
        <w:rPr>
          <w:spacing w:val="1"/>
        </w:rPr>
        <w:t xml:space="preserve"> </w:t>
      </w:r>
      <w:r>
        <w:t>underscores the objective of the ACP-EU partnership agreements as established earlier. Indeed,</w:t>
      </w:r>
      <w:r>
        <w:rPr>
          <w:spacing w:val="1"/>
        </w:rPr>
        <w:t xml:space="preserve"> </w:t>
      </w:r>
      <w:r>
        <w:t>section 16 of the 1999 constitution (as altered) deepened the essence of section 14 (2) (b) which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welfare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government”. Overall, given that the government derives its power and authority from the people</w:t>
      </w:r>
      <w:r>
        <w:rPr>
          <w:spacing w:val="-57"/>
        </w:rPr>
        <w:t xml:space="preserve"> </w:t>
      </w:r>
      <w:r>
        <w:t>to whom sovereignty belongs (section 14 (2) (a)), it is safe to assert that Nigeria’s membership of</w:t>
      </w:r>
      <w:r>
        <w:rPr>
          <w:spacing w:val="-57"/>
        </w:rPr>
        <w:t xml:space="preserve"> </w:t>
      </w:r>
      <w:r>
        <w:t>the ACP-EU is towards the betterment of the lives of the citizens. Nevertheless, the trajectory of</w:t>
      </w:r>
      <w:r>
        <w:rPr>
          <w:spacing w:val="1"/>
        </w:rPr>
        <w:t xml:space="preserve"> </w:t>
      </w:r>
      <w:r>
        <w:t>this study connotes a specific analysis of the benefits derived from the respective ACP-EU</w:t>
      </w:r>
      <w:r>
        <w:rPr>
          <w:spacing w:val="1"/>
        </w:rPr>
        <w:t xml:space="preserve"> </w:t>
      </w:r>
      <w:r>
        <w:t>partnership agreements since its inception in 1975. Therefore, the defining element of the study</w:t>
      </w:r>
      <w:r>
        <w:rPr>
          <w:spacing w:val="1"/>
        </w:rPr>
        <w:t xml:space="preserve"> </w:t>
      </w:r>
      <w:r>
        <w:t>remains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effectiveness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Lomé</w:t>
      </w:r>
      <w:r>
        <w:rPr>
          <w:spacing w:val="2"/>
        </w:rPr>
        <w:t xml:space="preserve"> </w:t>
      </w:r>
      <w:r>
        <w:t>Convention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Cotonou</w:t>
      </w:r>
      <w:r>
        <w:rPr>
          <w:spacing w:val="2"/>
        </w:rPr>
        <w:t xml:space="preserve"> </w:t>
      </w:r>
      <w:r>
        <w:t>partnership</w:t>
      </w:r>
      <w:r>
        <w:rPr>
          <w:spacing w:val="2"/>
        </w:rPr>
        <w:t xml:space="preserve"> </w:t>
      </w:r>
      <w:r>
        <w:t>agreements</w:t>
      </w:r>
      <w:r>
        <w:rPr>
          <w:spacing w:val="2"/>
        </w:rPr>
        <w:t xml:space="preserve"> </w:t>
      </w:r>
      <w:r>
        <w:t>in</w:t>
      </w:r>
    </w:p>
    <w:p>
      <w:pPr>
        <w:spacing w:after="0" w:line="480" w:lineRule="auto"/>
        <w:jc w:val="both"/>
        <w:sectPr>
          <w:footerReference r:id="rId7" w:type="default"/>
          <w:pgSz w:w="12240" w:h="15840"/>
          <w:pgMar w:top="920" w:right="420" w:bottom="1200" w:left="420" w:header="0" w:footer="1013" w:gutter="0"/>
          <w:pgNumType w:start="2"/>
          <w:cols w:space="720" w:num="1"/>
        </w:sectPr>
      </w:pPr>
    </w:p>
    <w:p>
      <w:pPr>
        <w:pStyle w:val="5"/>
        <w:spacing w:before="66" w:line="480" w:lineRule="auto"/>
        <w:ind w:left="1020" w:right="1020"/>
        <w:jc w:val="both"/>
      </w:pPr>
      <w:r>
        <w:t>advancing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wellbeing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ACP-EU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strives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eradicate</w:t>
      </w:r>
      <w:r>
        <w:rPr>
          <w:spacing w:val="-1"/>
        </w:rPr>
        <w:t xml:space="preserve"> </w:t>
      </w:r>
      <w:r>
        <w:t>poverty.</w:t>
      </w:r>
    </w:p>
    <w:p>
      <w:pPr>
        <w:pStyle w:val="5"/>
        <w:spacing w:before="160" w:line="480" w:lineRule="auto"/>
        <w:ind w:left="1020" w:right="1015"/>
        <w:jc w:val="both"/>
      </w:pPr>
      <w:r>
        <w:t>In perspective, the objectives of the ACP-EU as outlined in the Cotonou agreement are geared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peace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stability,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migration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mobility,</w:t>
      </w:r>
      <w:r>
        <w:rPr>
          <w:spacing w:val="61"/>
        </w:rPr>
        <w:t xml:space="preserve"> </w:t>
      </w:r>
      <w:r>
        <w:t>consolidating</w:t>
      </w:r>
      <w:r>
        <w:rPr>
          <w:spacing w:val="-57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governance,</w:t>
      </w:r>
      <w:r>
        <w:rPr>
          <w:spacing w:val="1"/>
        </w:rPr>
        <w:t xml:space="preserve"> </w:t>
      </w:r>
      <w:r>
        <w:t>unleashing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reaching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development standards, and addressing climate change among member states. Consequently, this</w:t>
      </w:r>
      <w:r>
        <w:rPr>
          <w:spacing w:val="-57"/>
        </w:rPr>
        <w:t xml:space="preserve"> </w:t>
      </w:r>
      <w:r>
        <w:t>study sought to assess the effects of the ACP-EU’s Lomé Convention and Cotonou Partnership</w:t>
      </w:r>
      <w:r>
        <w:rPr>
          <w:spacing w:val="1"/>
        </w:rPr>
        <w:t xml:space="preserve"> </w:t>
      </w:r>
      <w:r>
        <w:t>Agreements on Nigeria’s trade performance between 1975 and 2020. Worthy of note also, is that</w:t>
      </w:r>
      <w:r>
        <w:rPr>
          <w:spacing w:val="1"/>
        </w:rPr>
        <w:t xml:space="preserve"> </w:t>
      </w:r>
      <w:r>
        <w:t>these partnership agreements are within the context of relationships between the listed members</w:t>
      </w:r>
      <w:r>
        <w:rPr>
          <w:spacing w:val="1"/>
        </w:rPr>
        <w:t xml:space="preserve"> </w:t>
      </w:r>
      <w:r>
        <w:t>of the ACP-EU Partnership as provided in Appendix VI. The list of ACP-EU members provided</w:t>
      </w:r>
      <w:r>
        <w:rPr>
          <w:spacing w:val="1"/>
        </w:rPr>
        <w:t xml:space="preserve"> </w:t>
      </w:r>
      <w:r>
        <w:t>in Appendix VI, gives an overview of the membership of the African, Caribbean, and Pacific-</w:t>
      </w:r>
      <w:r>
        <w:rPr>
          <w:spacing w:val="1"/>
        </w:rPr>
        <w:t xml:space="preserve"> </w:t>
      </w:r>
      <w:r>
        <w:t>European Union (ACP-EU) partnership thus, providing insight into multilateral relationships</w:t>
      </w:r>
      <w:r>
        <w:rPr>
          <w:spacing w:val="1"/>
        </w:rPr>
        <w:t xml:space="preserve"> </w:t>
      </w:r>
      <w:r>
        <w:t>along the lines of established national goals or pursuits. Based on this, Nigeria pursues its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agenda with</w:t>
      </w:r>
      <w:r>
        <w:rPr>
          <w:spacing w:val="-1"/>
        </w:rPr>
        <w:t xml:space="preserve"> </w:t>
      </w:r>
      <w:r>
        <w:t>member states.</w:t>
      </w:r>
    </w:p>
    <w:p>
      <w:pPr>
        <w:pStyle w:val="2"/>
        <w:numPr>
          <w:ilvl w:val="1"/>
          <w:numId w:val="6"/>
        </w:numPr>
        <w:tabs>
          <w:tab w:val="left" w:pos="1588"/>
        </w:tabs>
        <w:spacing w:before="163" w:after="0" w:line="240" w:lineRule="auto"/>
        <w:ind w:left="1587" w:right="0" w:hanging="568"/>
        <w:jc w:val="both"/>
      </w:pPr>
      <w:r>
        <w:t>Statement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Problem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15"/>
        <w:jc w:val="both"/>
      </w:pPr>
      <w:r>
        <w:t>Like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African,</w:t>
      </w:r>
      <w:r>
        <w:rPr>
          <w:spacing w:val="1"/>
        </w:rPr>
        <w:t xml:space="preserve"> </w:t>
      </w:r>
      <w:r>
        <w:t>Caribbean,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Pacific-European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(ACP-EU) partnership is the product of a convention or protocol the first being the Yaounde</w:t>
      </w:r>
      <w:r>
        <w:rPr>
          <w:spacing w:val="1"/>
        </w:rPr>
        <w:t xml:space="preserve"> </w:t>
      </w:r>
      <w:r>
        <w:t>Convention of 1969. Following international law, this convention is of a multilateral dimension</w:t>
      </w:r>
      <w:r>
        <w:rPr>
          <w:spacing w:val="1"/>
        </w:rPr>
        <w:t xml:space="preserve"> </w:t>
      </w:r>
      <w:r>
        <w:t>given the composition of its signatories. In any case, parties to an international protocol or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pecuniary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inherent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Thus,</w:t>
      </w:r>
      <w:r>
        <w:rPr>
          <w:spacing w:val="60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participates in the ACP-EU relations to serve her interest. In fact, Nigeria’s participation is in</w:t>
      </w:r>
      <w:r>
        <w:rPr>
          <w:spacing w:val="1"/>
        </w:rPr>
        <w:t xml:space="preserve"> </w:t>
      </w:r>
      <w:r>
        <w:t>sync with her foreign policy objectives expressed in Section 19 of the 1999 Constitution of the</w:t>
      </w:r>
      <w:r>
        <w:rPr>
          <w:spacing w:val="1"/>
        </w:rPr>
        <w:t xml:space="preserve"> </w:t>
      </w:r>
      <w:r>
        <w:t>Federal Republic of Nigeria (as altered). A portion of this section of the constitution provides</w:t>
      </w:r>
      <w:r>
        <w:rPr>
          <w:spacing w:val="1"/>
        </w:rPr>
        <w:t xml:space="preserve"> </w:t>
      </w:r>
      <w:r>
        <w:t>among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things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country’s</w:t>
      </w:r>
      <w:r>
        <w:rPr>
          <w:spacing w:val="15"/>
        </w:rPr>
        <w:t xml:space="preserve"> </w:t>
      </w:r>
      <w:r>
        <w:t>foreign</w:t>
      </w:r>
      <w:r>
        <w:rPr>
          <w:spacing w:val="14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driven</w:t>
      </w:r>
      <w:r>
        <w:rPr>
          <w:spacing w:val="14"/>
        </w:rPr>
        <w:t xml:space="preserve"> </w:t>
      </w:r>
      <w:r>
        <w:t>towards</w:t>
      </w:r>
      <w:r>
        <w:rPr>
          <w:spacing w:val="14"/>
        </w:rPr>
        <w:t xml:space="preserve"> </w:t>
      </w:r>
      <w:r>
        <w:t>“the</w:t>
      </w:r>
      <w:r>
        <w:rPr>
          <w:spacing w:val="14"/>
        </w:rPr>
        <w:t xml:space="preserve"> </w:t>
      </w:r>
      <w:r>
        <w:t>promotion</w:t>
      </w:r>
      <w:r>
        <w:rPr>
          <w:spacing w:val="15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6"/>
        <w:jc w:val="both"/>
      </w:pPr>
      <w:r>
        <w:t>protection of National interest as well as the promotion of Africa integration and support for</w:t>
      </w:r>
      <w:r>
        <w:rPr>
          <w:spacing w:val="1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unity”.</w:t>
      </w:r>
    </w:p>
    <w:p>
      <w:pPr>
        <w:pStyle w:val="5"/>
        <w:spacing w:before="1" w:line="480" w:lineRule="auto"/>
        <w:ind w:left="1020" w:right="1016"/>
        <w:jc w:val="both"/>
      </w:pPr>
      <w:r>
        <w:t>According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Ukaoha</w:t>
      </w:r>
      <w:r>
        <w:rPr>
          <w:spacing w:val="14"/>
        </w:rPr>
        <w:t xml:space="preserve"> </w:t>
      </w:r>
      <w:r>
        <w:t>(2018),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ACP-EU</w:t>
      </w:r>
      <w:r>
        <w:rPr>
          <w:spacing w:val="13"/>
        </w:rPr>
        <w:t xml:space="preserve"> </w:t>
      </w:r>
      <w:r>
        <w:t>relations</w:t>
      </w:r>
      <w:r>
        <w:rPr>
          <w:spacing w:val="14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stipulations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Abuja</w:t>
      </w:r>
      <w:r>
        <w:rPr>
          <w:spacing w:val="13"/>
        </w:rPr>
        <w:t xml:space="preserve"> </w:t>
      </w:r>
      <w:r>
        <w:t>treaty</w:t>
      </w:r>
      <w:r>
        <w:rPr>
          <w:spacing w:val="-57"/>
        </w:rPr>
        <w:t xml:space="preserve"> </w:t>
      </w:r>
      <w:r>
        <w:t>of 1991 which is on the strengthening of Africa’s integration through the establishment of a free</w:t>
      </w:r>
      <w:r>
        <w:rPr>
          <w:spacing w:val="1"/>
        </w:rPr>
        <w:t xml:space="preserve"> </w:t>
      </w:r>
      <w:r>
        <w:t>trade area and common market with the gradual removal of obstacles to the free movement of</w:t>
      </w:r>
      <w:r>
        <w:rPr>
          <w:spacing w:val="1"/>
        </w:rPr>
        <w:t xml:space="preserve"> </w:t>
      </w:r>
      <w:r>
        <w:t>persons,</w:t>
      </w:r>
      <w:r>
        <w:rPr>
          <w:spacing w:val="44"/>
        </w:rPr>
        <w:t xml:space="preserve"> </w:t>
      </w:r>
      <w:r>
        <w:t>goods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services,</w:t>
      </w:r>
      <w:r>
        <w:rPr>
          <w:spacing w:val="44"/>
        </w:rPr>
        <w:t xml:space="preserve"> </w:t>
      </w:r>
      <w:r>
        <w:t>etc.</w:t>
      </w:r>
      <w:r>
        <w:rPr>
          <w:spacing w:val="43"/>
        </w:rPr>
        <w:t xml:space="preserve"> </w:t>
      </w:r>
      <w:r>
        <w:t>However,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recent</w:t>
      </w:r>
      <w:r>
        <w:rPr>
          <w:spacing w:val="44"/>
        </w:rPr>
        <w:t xml:space="preserve"> </w:t>
      </w:r>
      <w:r>
        <w:t>operational</w:t>
      </w:r>
      <w:r>
        <w:rPr>
          <w:spacing w:val="44"/>
        </w:rPr>
        <w:t xml:space="preserve"> </w:t>
      </w:r>
      <w:r>
        <w:t>document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ACP-EU</w:t>
      </w:r>
      <w:r>
        <w:rPr>
          <w:spacing w:val="-58"/>
        </w:rPr>
        <w:t xml:space="preserve"> </w:t>
      </w:r>
      <w:r>
        <w:t>being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Cotonou</w:t>
      </w:r>
      <w:r>
        <w:rPr>
          <w:spacing w:val="30"/>
        </w:rPr>
        <w:t xml:space="preserve"> </w:t>
      </w:r>
      <w:r>
        <w:t>partnership</w:t>
      </w:r>
      <w:r>
        <w:rPr>
          <w:spacing w:val="30"/>
        </w:rPr>
        <w:t xml:space="preserve"> </w:t>
      </w:r>
      <w:r>
        <w:t>agreement</w:t>
      </w:r>
      <w:r>
        <w:rPr>
          <w:spacing w:val="30"/>
        </w:rPr>
        <w:t xml:space="preserve"> </w:t>
      </w:r>
      <w:r>
        <w:t>deviates</w:t>
      </w:r>
      <w:r>
        <w:rPr>
          <w:spacing w:val="30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non-reciprocal</w:t>
      </w:r>
      <w:r>
        <w:rPr>
          <w:spacing w:val="30"/>
        </w:rPr>
        <w:t xml:space="preserve"> </w:t>
      </w:r>
      <w:r>
        <w:t>duty-free</w:t>
      </w:r>
      <w:r>
        <w:rPr>
          <w:spacing w:val="30"/>
        </w:rPr>
        <w:t xml:space="preserve"> </w:t>
      </w:r>
      <w:r>
        <w:t>access</w:t>
      </w:r>
      <w:r>
        <w:rPr>
          <w:spacing w:val="29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markets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ACP</w:t>
      </w:r>
      <w:r>
        <w:rPr>
          <w:spacing w:val="1"/>
        </w:rPr>
        <w:t xml:space="preserve"> </w:t>
      </w:r>
      <w:r>
        <w:t>nations' disposition of the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(Lomé</w:t>
      </w:r>
      <w:r>
        <w:rPr>
          <w:spacing w:val="1"/>
        </w:rPr>
        <w:t xml:space="preserve"> </w:t>
      </w:r>
      <w:r>
        <w:t>convention) to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extent that the latter introduces a novel idea known as the Economic Partnership Agreements</w:t>
      </w:r>
      <w:r>
        <w:rPr>
          <w:spacing w:val="1"/>
        </w:rPr>
        <w:t xml:space="preserve"> </w:t>
      </w:r>
      <w:r>
        <w:t>(EPAs).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context,</w:t>
      </w:r>
      <w:r>
        <w:rPr>
          <w:spacing w:val="7"/>
        </w:rPr>
        <w:t xml:space="preserve"> </w:t>
      </w:r>
      <w:r>
        <w:t>while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spirit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non-reciprocal</w:t>
      </w:r>
      <w:r>
        <w:rPr>
          <w:spacing w:val="8"/>
        </w:rPr>
        <w:t xml:space="preserve"> </w:t>
      </w:r>
      <w:r>
        <w:t>trade</w:t>
      </w:r>
      <w:r>
        <w:rPr>
          <w:spacing w:val="7"/>
        </w:rPr>
        <w:t xml:space="preserve"> </w:t>
      </w:r>
      <w:r>
        <w:t>gives</w:t>
      </w:r>
      <w:r>
        <w:rPr>
          <w:spacing w:val="8"/>
        </w:rPr>
        <w:t xml:space="preserve"> </w:t>
      </w:r>
      <w:r>
        <w:t>preferences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exports</w:t>
      </w:r>
      <w:r>
        <w:rPr>
          <w:spacing w:val="8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a group of less developed or emerging countries to a single country with a larger market, EPAs,</w:t>
      </w:r>
      <w:r>
        <w:rPr>
          <w:spacing w:val="1"/>
        </w:rPr>
        <w:t xml:space="preserve"> </w:t>
      </w:r>
      <w:r>
        <w:t>on the other hand, are conceived as an agreement between two Free Trade Areas or two Customs</w:t>
      </w:r>
      <w:r>
        <w:rPr>
          <w:spacing w:val="-57"/>
        </w:rPr>
        <w:t xml:space="preserve"> </w:t>
      </w:r>
      <w:r>
        <w:t>Unions where most tariffs are eliminated between the two. The EPAs was also introduced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need to</w:t>
      </w:r>
      <w:r>
        <w:rPr>
          <w:spacing w:val="-2"/>
        </w:rPr>
        <w:t xml:space="preserve"> </w:t>
      </w:r>
      <w:r>
        <w:t>transform</w:t>
      </w:r>
      <w:r>
        <w:rPr>
          <w:spacing w:val="-4"/>
        </w:rPr>
        <w:t xml:space="preserve"> </w:t>
      </w:r>
      <w:r>
        <w:t>the trade</w:t>
      </w:r>
      <w:r>
        <w:rPr>
          <w:spacing w:val="-1"/>
        </w:rPr>
        <w:t xml:space="preserve"> </w:t>
      </w:r>
      <w:r>
        <w:t>regime</w:t>
      </w:r>
      <w:r>
        <w:rPr>
          <w:spacing w:val="-1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>WTO compliant agreement.</w:t>
      </w:r>
    </w:p>
    <w:p>
      <w:pPr>
        <w:pStyle w:val="5"/>
        <w:spacing w:line="480" w:lineRule="auto"/>
        <w:ind w:left="1020" w:right="1016"/>
        <w:jc w:val="both"/>
      </w:pPr>
      <w:r>
        <w:t>Nevertheless,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Cotonou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follows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stipulation</w:t>
      </w:r>
      <w:r>
        <w:rPr>
          <w:spacing w:val="56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ACP-EU</w:t>
      </w:r>
      <w:r>
        <w:rPr>
          <w:spacing w:val="56"/>
        </w:rPr>
        <w:t xml:space="preserve"> </w:t>
      </w:r>
      <w:r>
        <w:t>partnership</w:t>
      </w:r>
      <w:r>
        <w:rPr>
          <w:spacing w:val="56"/>
        </w:rPr>
        <w:t xml:space="preserve"> </w:t>
      </w:r>
      <w:r>
        <w:t>which</w:t>
      </w:r>
      <w:r>
        <w:rPr>
          <w:spacing w:val="57"/>
        </w:rPr>
        <w:t xml:space="preserve"> </w:t>
      </w:r>
      <w:r>
        <w:t>provides</w:t>
      </w:r>
      <w:r>
        <w:rPr>
          <w:spacing w:val="56"/>
        </w:rPr>
        <w:t xml:space="preserve"> </w:t>
      </w:r>
      <w:r>
        <w:t>for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tenureship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its</w:t>
      </w:r>
      <w:r>
        <w:rPr>
          <w:spacing w:val="56"/>
        </w:rPr>
        <w:t xml:space="preserve"> </w:t>
      </w:r>
      <w:r>
        <w:t>partnership</w:t>
      </w:r>
      <w:r>
        <w:rPr>
          <w:spacing w:val="-58"/>
        </w:rPr>
        <w:t xml:space="preserve"> </w:t>
      </w:r>
      <w:r>
        <w:t>agreements to last for twenty (20) years. Following, the disposition of the trade components of</w:t>
      </w:r>
      <w:r>
        <w:rPr>
          <w:spacing w:val="1"/>
        </w:rPr>
        <w:t xml:space="preserve"> </w:t>
      </w:r>
      <w:r>
        <w:t>the various instruments of the ACP-EU relations, a question, therefore, should be asked on which</w:t>
      </w:r>
      <w:r>
        <w:rPr>
          <w:spacing w:val="-57"/>
        </w:rPr>
        <w:t xml:space="preserve"> </w:t>
      </w:r>
      <w:r>
        <w:t>of the agreements served Nigeria’s trade interest the most? It must be stated, however, that while</w:t>
      </w:r>
      <w:r>
        <w:rPr>
          <w:spacing w:val="1"/>
        </w:rPr>
        <w:t xml:space="preserve"> </w:t>
      </w:r>
      <w:r>
        <w:t>scholars attributed the low trade performance of the ACP bloc during the Lomé convention to the</w:t>
      </w:r>
      <w:r>
        <w:rPr>
          <w:spacing w:val="-57"/>
        </w:rPr>
        <w:t xml:space="preserve"> </w:t>
      </w:r>
      <w:r>
        <w:t>uncompetitive nature of their exports, the lack of diversification, among others (Roy, 2016), the</w:t>
      </w:r>
      <w:r>
        <w:rPr>
          <w:spacing w:val="1"/>
        </w:rPr>
        <w:t xml:space="preserve"> </w:t>
      </w:r>
      <w:r>
        <w:t>Economic Partnership Agreement (EPA), which was the hallmark of the Cotonou partnership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criticized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non-preferential</w:t>
      </w:r>
      <w:r>
        <w:rPr>
          <w:spacing w:val="1"/>
        </w:rPr>
        <w:t xml:space="preserve"> </w:t>
      </w:r>
      <w:r>
        <w:t>disposition</w:t>
      </w:r>
      <w:r>
        <w:rPr>
          <w:spacing w:val="2"/>
        </w:rPr>
        <w:t xml:space="preserve"> </w:t>
      </w:r>
      <w:r>
        <w:t>gives</w:t>
      </w:r>
      <w:r>
        <w:rPr>
          <w:spacing w:val="2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products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over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7"/>
        <w:jc w:val="both"/>
      </w:pPr>
      <w:r>
        <w:t>ACP</w:t>
      </w:r>
      <w:r>
        <w:rPr>
          <w:spacing w:val="43"/>
        </w:rPr>
        <w:t xml:space="preserve"> </w:t>
      </w:r>
      <w:r>
        <w:t>ones.</w:t>
      </w:r>
      <w:r>
        <w:rPr>
          <w:spacing w:val="44"/>
        </w:rPr>
        <w:t xml:space="preserve"> </w:t>
      </w:r>
      <w:r>
        <w:t>Against</w:t>
      </w:r>
      <w:r>
        <w:rPr>
          <w:spacing w:val="44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backdrop,</w:t>
      </w:r>
      <w:r>
        <w:rPr>
          <w:spacing w:val="45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study</w:t>
      </w:r>
      <w:r>
        <w:rPr>
          <w:spacing w:val="44"/>
        </w:rPr>
        <w:t xml:space="preserve"> </w:t>
      </w:r>
      <w:r>
        <w:t>evaluated</w:t>
      </w:r>
      <w:r>
        <w:rPr>
          <w:spacing w:val="43"/>
        </w:rPr>
        <w:t xml:space="preserve"> </w:t>
      </w:r>
      <w:r>
        <w:t>Nigeria’s</w:t>
      </w:r>
      <w:r>
        <w:rPr>
          <w:spacing w:val="44"/>
        </w:rPr>
        <w:t xml:space="preserve"> </w:t>
      </w:r>
      <w:r>
        <w:t>trade</w:t>
      </w:r>
      <w:r>
        <w:rPr>
          <w:spacing w:val="44"/>
        </w:rPr>
        <w:t xml:space="preserve"> </w:t>
      </w:r>
      <w:r>
        <w:t>performance</w:t>
      </w:r>
      <w:r>
        <w:rPr>
          <w:spacing w:val="44"/>
        </w:rPr>
        <w:t xml:space="preserve"> </w:t>
      </w:r>
      <w:r>
        <w:t>between</w:t>
      </w:r>
      <w:r>
        <w:rPr>
          <w:spacing w:val="-57"/>
        </w:rPr>
        <w:t xml:space="preserve"> </w:t>
      </w:r>
      <w:r>
        <w:t>1975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i.e.,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eras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Lomé</w:t>
      </w:r>
      <w:r>
        <w:rPr>
          <w:spacing w:val="-1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Cotonou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agreement.</w:t>
      </w:r>
    </w:p>
    <w:p>
      <w:pPr>
        <w:pStyle w:val="2"/>
        <w:numPr>
          <w:ilvl w:val="1"/>
          <w:numId w:val="6"/>
        </w:numPr>
        <w:tabs>
          <w:tab w:val="left" w:pos="1587"/>
          <w:tab w:val="left" w:pos="1588"/>
        </w:tabs>
        <w:spacing w:before="3" w:after="0" w:line="240" w:lineRule="auto"/>
        <w:ind w:left="1587" w:right="0" w:hanging="569"/>
        <w:jc w:val="left"/>
      </w:pPr>
      <w:r>
        <w:t>Research</w:t>
      </w:r>
      <w:r>
        <w:rPr>
          <w:spacing w:val="-8"/>
        </w:rPr>
        <w:t xml:space="preserve"> </w:t>
      </w:r>
      <w:r>
        <w:t>questions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left="1019"/>
        <w:jc w:val="both"/>
      </w:pP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addressed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questions:</w:t>
      </w:r>
    </w:p>
    <w:p>
      <w:pPr>
        <w:pStyle w:val="5"/>
      </w:pPr>
    </w:p>
    <w:p>
      <w:pPr>
        <w:pStyle w:val="9"/>
        <w:numPr>
          <w:ilvl w:val="0"/>
          <w:numId w:val="7"/>
        </w:numPr>
        <w:tabs>
          <w:tab w:val="left" w:pos="1311"/>
        </w:tabs>
        <w:spacing w:before="0" w:after="0" w:line="480" w:lineRule="auto"/>
        <w:ind w:left="1019" w:right="101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24"/>
          <w:sz w:val="24"/>
        </w:rPr>
        <w:t xml:space="preserve"> </w:t>
      </w:r>
      <w:r>
        <w:rPr>
          <w:sz w:val="24"/>
        </w:rPr>
        <w:t>was</w:t>
      </w:r>
      <w:r>
        <w:rPr>
          <w:spacing w:val="24"/>
          <w:sz w:val="24"/>
        </w:rPr>
        <w:t xml:space="preserve"> </w:t>
      </w:r>
      <w:r>
        <w:rPr>
          <w:sz w:val="24"/>
        </w:rPr>
        <w:t>Nigeria’s</w:t>
      </w:r>
      <w:r>
        <w:rPr>
          <w:spacing w:val="24"/>
          <w:sz w:val="24"/>
        </w:rPr>
        <w:t xml:space="preserve"> </w:t>
      </w:r>
      <w:r>
        <w:rPr>
          <w:sz w:val="24"/>
        </w:rPr>
        <w:t>trade</w:t>
      </w:r>
      <w:r>
        <w:rPr>
          <w:spacing w:val="2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4"/>
          <w:sz w:val="24"/>
        </w:rPr>
        <w:t xml:space="preserve"> </w:t>
      </w:r>
      <w:r>
        <w:rPr>
          <w:sz w:val="24"/>
        </w:rPr>
        <w:t>during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respective</w:t>
      </w:r>
      <w:r>
        <w:rPr>
          <w:spacing w:val="22"/>
          <w:sz w:val="24"/>
        </w:rPr>
        <w:t xml:space="preserve"> </w:t>
      </w:r>
      <w:r>
        <w:rPr>
          <w:sz w:val="24"/>
        </w:rPr>
        <w:t>regimes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ACP-EU</w:t>
      </w:r>
      <w:r>
        <w:rPr>
          <w:spacing w:val="-57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 viz Lomé</w:t>
      </w:r>
      <w:r>
        <w:rPr>
          <w:spacing w:val="-1"/>
          <w:sz w:val="24"/>
        </w:rPr>
        <w:t xml:space="preserve"> </w:t>
      </w:r>
      <w:r>
        <w:rPr>
          <w:sz w:val="24"/>
        </w:rPr>
        <w:t>convention and</w:t>
      </w:r>
      <w:r>
        <w:rPr>
          <w:spacing w:val="-1"/>
          <w:sz w:val="24"/>
        </w:rPr>
        <w:t xml:space="preserve"> </w:t>
      </w:r>
      <w:r>
        <w:rPr>
          <w:sz w:val="24"/>
        </w:rPr>
        <w:t>the Cotonou agreement?</w:t>
      </w:r>
    </w:p>
    <w:p>
      <w:pPr>
        <w:pStyle w:val="9"/>
        <w:numPr>
          <w:ilvl w:val="0"/>
          <w:numId w:val="7"/>
        </w:numPr>
        <w:tabs>
          <w:tab w:val="left" w:pos="1345"/>
        </w:tabs>
        <w:spacing w:before="160" w:after="0" w:line="480" w:lineRule="auto"/>
        <w:ind w:left="1019" w:right="1016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48"/>
          <w:sz w:val="24"/>
        </w:rPr>
        <w:t xml:space="preserve"> </w:t>
      </w:r>
      <w:r>
        <w:rPr>
          <w:sz w:val="24"/>
        </w:rPr>
        <w:t>were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obstacles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48"/>
          <w:sz w:val="24"/>
        </w:rPr>
        <w:t xml:space="preserve"> </w:t>
      </w:r>
      <w:r>
        <w:rPr>
          <w:sz w:val="24"/>
        </w:rPr>
        <w:t>Nigeria’s</w:t>
      </w:r>
      <w:r>
        <w:rPr>
          <w:spacing w:val="49"/>
          <w:sz w:val="24"/>
        </w:rPr>
        <w:t xml:space="preserve"> </w:t>
      </w:r>
      <w:r>
        <w:rPr>
          <w:sz w:val="24"/>
        </w:rPr>
        <w:t>trade</w:t>
      </w:r>
      <w:r>
        <w:rPr>
          <w:spacing w:val="4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8"/>
          <w:sz w:val="24"/>
        </w:rPr>
        <w:t xml:space="preserve"> </w:t>
      </w:r>
      <w:r>
        <w:rPr>
          <w:sz w:val="24"/>
        </w:rPr>
        <w:t>during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respective</w:t>
      </w:r>
      <w:r>
        <w:rPr>
          <w:spacing w:val="49"/>
          <w:sz w:val="24"/>
        </w:rPr>
        <w:t xml:space="preserve"> </w:t>
      </w:r>
      <w:r>
        <w:rPr>
          <w:sz w:val="24"/>
        </w:rPr>
        <w:t>ACP-PEU</w:t>
      </w:r>
      <w:r>
        <w:rPr>
          <w:spacing w:val="-57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3"/>
          <w:sz w:val="24"/>
        </w:rPr>
        <w:t xml:space="preserve"> </w:t>
      </w:r>
      <w:r>
        <w:rPr>
          <w:sz w:val="24"/>
        </w:rPr>
        <w:t>Agreements?</w:t>
      </w:r>
    </w:p>
    <w:p>
      <w:pPr>
        <w:pStyle w:val="9"/>
        <w:numPr>
          <w:ilvl w:val="0"/>
          <w:numId w:val="7"/>
        </w:numPr>
        <w:tabs>
          <w:tab w:val="left" w:pos="1382"/>
        </w:tabs>
        <w:spacing w:before="160" w:after="0" w:line="480" w:lineRule="auto"/>
        <w:ind w:left="1019" w:right="1018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18"/>
          <w:sz w:val="24"/>
        </w:rPr>
        <w:t xml:space="preserve"> </w:t>
      </w:r>
      <w:r>
        <w:rPr>
          <w:sz w:val="24"/>
        </w:rPr>
        <w:t>can</w:t>
      </w:r>
      <w:r>
        <w:rPr>
          <w:spacing w:val="18"/>
          <w:sz w:val="24"/>
        </w:rPr>
        <w:t xml:space="preserve"> </w:t>
      </w:r>
      <w:r>
        <w:rPr>
          <w:sz w:val="24"/>
        </w:rPr>
        <w:t>Nigeria’s</w:t>
      </w:r>
      <w:r>
        <w:rPr>
          <w:spacing w:val="17"/>
          <w:sz w:val="24"/>
        </w:rPr>
        <w:t xml:space="preserve"> </w:t>
      </w:r>
      <w:r>
        <w:rPr>
          <w:sz w:val="24"/>
        </w:rPr>
        <w:t>trade</w:t>
      </w:r>
      <w:r>
        <w:rPr>
          <w:spacing w:val="1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improved</w:t>
      </w:r>
      <w:r>
        <w:rPr>
          <w:spacing w:val="18"/>
          <w:sz w:val="24"/>
        </w:rPr>
        <w:t xml:space="preserve"> </w:t>
      </w:r>
      <w:r>
        <w:rPr>
          <w:sz w:val="24"/>
        </w:rPr>
        <w:t>post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Lomé</w:t>
      </w:r>
      <w:r>
        <w:rPr>
          <w:spacing w:val="20"/>
          <w:sz w:val="24"/>
        </w:rPr>
        <w:t xml:space="preserve"> </w:t>
      </w:r>
      <w:r>
        <w:rPr>
          <w:sz w:val="24"/>
        </w:rPr>
        <w:t>convention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Cotonou</w:t>
      </w:r>
      <w:r>
        <w:rPr>
          <w:spacing w:val="-57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agreements?</w:t>
      </w:r>
    </w:p>
    <w:p>
      <w:pPr>
        <w:pStyle w:val="9"/>
        <w:numPr>
          <w:ilvl w:val="0"/>
          <w:numId w:val="7"/>
        </w:numPr>
        <w:tabs>
          <w:tab w:val="left" w:pos="1347"/>
        </w:tabs>
        <w:spacing w:before="162" w:after="0" w:line="240" w:lineRule="auto"/>
        <w:ind w:left="1346" w:right="0" w:hanging="328"/>
        <w:jc w:val="left"/>
        <w:rPr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ACP-EU</w:t>
      </w:r>
      <w:r>
        <w:rPr>
          <w:spacing w:val="-3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2"/>
          <w:sz w:val="24"/>
        </w:rPr>
        <w:t xml:space="preserve"> </w:t>
      </w:r>
      <w:r>
        <w:rPr>
          <w:sz w:val="24"/>
        </w:rPr>
        <w:t>agreements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administration?</w:t>
      </w:r>
    </w:p>
    <w:p>
      <w:pPr>
        <w:pStyle w:val="5"/>
        <w:spacing w:before="11"/>
        <w:rPr>
          <w:sz w:val="37"/>
        </w:rPr>
      </w:pPr>
    </w:p>
    <w:p>
      <w:pPr>
        <w:pStyle w:val="2"/>
        <w:numPr>
          <w:ilvl w:val="1"/>
          <w:numId w:val="6"/>
        </w:numPr>
        <w:tabs>
          <w:tab w:val="left" w:pos="1588"/>
        </w:tabs>
        <w:spacing w:before="0" w:after="0" w:line="240" w:lineRule="auto"/>
        <w:ind w:left="1587" w:right="0" w:hanging="569"/>
        <w:jc w:val="both"/>
      </w:pPr>
      <w:r>
        <w:t>Research</w:t>
      </w:r>
      <w:r>
        <w:rPr>
          <w:spacing w:val="-1"/>
        </w:rPr>
        <w:t xml:space="preserve"> </w:t>
      </w:r>
      <w:r>
        <w:t>objectives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19" w:right="1018"/>
        <w:jc w:val="both"/>
      </w:pP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viz-a-viz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 ACP-EU agreements (Lomé Convention and Cotonou partnership agreement). The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objectives are to:</w:t>
      </w:r>
    </w:p>
    <w:p>
      <w:pPr>
        <w:pStyle w:val="9"/>
        <w:numPr>
          <w:ilvl w:val="0"/>
          <w:numId w:val="8"/>
        </w:numPr>
        <w:tabs>
          <w:tab w:val="left" w:pos="1247"/>
        </w:tabs>
        <w:spacing w:before="160" w:after="0" w:line="480" w:lineRule="auto"/>
        <w:ind w:left="1019" w:right="1016" w:firstLine="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7"/>
          <w:sz w:val="24"/>
        </w:rPr>
        <w:t xml:space="preserve"> </w:t>
      </w:r>
      <w:r>
        <w:rPr>
          <w:sz w:val="24"/>
        </w:rPr>
        <w:t>Nigeria’s</w:t>
      </w:r>
      <w:r>
        <w:rPr>
          <w:spacing w:val="18"/>
          <w:sz w:val="24"/>
        </w:rPr>
        <w:t xml:space="preserve"> </w:t>
      </w:r>
      <w:r>
        <w:rPr>
          <w:sz w:val="24"/>
        </w:rPr>
        <w:t>trade</w:t>
      </w:r>
      <w:r>
        <w:rPr>
          <w:spacing w:val="1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7"/>
          <w:sz w:val="24"/>
        </w:rPr>
        <w:t xml:space="preserve"> </w:t>
      </w:r>
      <w:r>
        <w:rPr>
          <w:sz w:val="24"/>
        </w:rPr>
        <w:t>during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respective</w:t>
      </w:r>
      <w:r>
        <w:rPr>
          <w:spacing w:val="16"/>
          <w:sz w:val="24"/>
        </w:rPr>
        <w:t xml:space="preserve"> </w:t>
      </w:r>
      <w:r>
        <w:rPr>
          <w:sz w:val="24"/>
        </w:rPr>
        <w:t>regimes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ACP-EU</w:t>
      </w:r>
      <w:r>
        <w:rPr>
          <w:spacing w:val="19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agreements</w:t>
      </w:r>
      <w:r>
        <w:rPr>
          <w:spacing w:val="-1"/>
          <w:sz w:val="24"/>
        </w:rPr>
        <w:t xml:space="preserve"> </w:t>
      </w:r>
      <w:r>
        <w:rPr>
          <w:sz w:val="24"/>
        </w:rPr>
        <w:t>viz Lomé convention and the Cotonou agreement;</w:t>
      </w:r>
    </w:p>
    <w:p>
      <w:pPr>
        <w:pStyle w:val="9"/>
        <w:numPr>
          <w:ilvl w:val="0"/>
          <w:numId w:val="8"/>
        </w:numPr>
        <w:tabs>
          <w:tab w:val="left" w:pos="1370"/>
        </w:tabs>
        <w:spacing w:before="160" w:after="0" w:line="480" w:lineRule="auto"/>
        <w:ind w:left="1019" w:right="1017" w:firstLine="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obstacles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Nigeria’s</w:t>
      </w:r>
      <w:r>
        <w:rPr>
          <w:spacing w:val="14"/>
          <w:sz w:val="24"/>
        </w:rPr>
        <w:t xml:space="preserve"> </w:t>
      </w:r>
      <w:r>
        <w:rPr>
          <w:sz w:val="24"/>
        </w:rPr>
        <w:t>trade</w:t>
      </w:r>
      <w:r>
        <w:rPr>
          <w:spacing w:val="1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4"/>
          <w:sz w:val="24"/>
        </w:rPr>
        <w:t xml:space="preserve"> </w:t>
      </w:r>
      <w:r>
        <w:rPr>
          <w:sz w:val="24"/>
        </w:rPr>
        <w:t>during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respective</w:t>
      </w:r>
      <w:r>
        <w:rPr>
          <w:spacing w:val="14"/>
          <w:sz w:val="24"/>
        </w:rPr>
        <w:t xml:space="preserve"> </w:t>
      </w:r>
      <w:r>
        <w:rPr>
          <w:sz w:val="24"/>
        </w:rPr>
        <w:t>ACP-PEU</w:t>
      </w:r>
      <w:r>
        <w:rPr>
          <w:spacing w:val="-57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1"/>
          <w:sz w:val="24"/>
        </w:rPr>
        <w:t xml:space="preserve"> </w:t>
      </w:r>
      <w:r>
        <w:rPr>
          <w:sz w:val="24"/>
        </w:rPr>
        <w:t>Agreements; and</w:t>
      </w:r>
    </w:p>
    <w:p>
      <w:pPr>
        <w:pStyle w:val="9"/>
        <w:numPr>
          <w:ilvl w:val="0"/>
          <w:numId w:val="8"/>
        </w:numPr>
        <w:tabs>
          <w:tab w:val="left" w:pos="1393"/>
        </w:tabs>
        <w:spacing w:before="200" w:after="0" w:line="480" w:lineRule="auto"/>
        <w:ind w:left="1019" w:right="1017" w:firstLine="0"/>
        <w:jc w:val="left"/>
        <w:rPr>
          <w:sz w:val="24"/>
        </w:rPr>
      </w:pPr>
      <w:r>
        <w:rPr>
          <w:sz w:val="24"/>
        </w:rPr>
        <w:t>suggest</w:t>
      </w:r>
      <w:r>
        <w:rPr>
          <w:spacing w:val="28"/>
          <w:sz w:val="24"/>
        </w:rPr>
        <w:t xml:space="preserve"> </w:t>
      </w:r>
      <w:r>
        <w:rPr>
          <w:sz w:val="24"/>
        </w:rPr>
        <w:t>ways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improve</w:t>
      </w:r>
      <w:r>
        <w:rPr>
          <w:spacing w:val="30"/>
          <w:sz w:val="24"/>
        </w:rPr>
        <w:t xml:space="preserve"> </w:t>
      </w:r>
      <w:r>
        <w:rPr>
          <w:sz w:val="24"/>
        </w:rPr>
        <w:t>Nigeria’s</w:t>
      </w:r>
      <w:r>
        <w:rPr>
          <w:spacing w:val="29"/>
          <w:sz w:val="24"/>
        </w:rPr>
        <w:t xml:space="preserve"> </w:t>
      </w:r>
      <w:r>
        <w:rPr>
          <w:sz w:val="24"/>
        </w:rPr>
        <w:t>trade</w:t>
      </w:r>
      <w:r>
        <w:rPr>
          <w:spacing w:val="3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0"/>
          <w:sz w:val="24"/>
        </w:rPr>
        <w:t xml:space="preserve"> </w:t>
      </w:r>
      <w:r>
        <w:rPr>
          <w:sz w:val="24"/>
        </w:rPr>
        <w:t>post</w:t>
      </w:r>
      <w:r>
        <w:rPr>
          <w:spacing w:val="30"/>
          <w:sz w:val="24"/>
        </w:rPr>
        <w:t xml:space="preserve"> </w:t>
      </w:r>
      <w:r>
        <w:rPr>
          <w:sz w:val="24"/>
        </w:rPr>
        <w:t>Lomé</w:t>
      </w:r>
      <w:r>
        <w:rPr>
          <w:spacing w:val="31"/>
          <w:sz w:val="24"/>
        </w:rPr>
        <w:t xml:space="preserve"> </w:t>
      </w:r>
      <w:r>
        <w:rPr>
          <w:sz w:val="24"/>
        </w:rPr>
        <w:t>convention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Cotonou</w:t>
      </w:r>
      <w:r>
        <w:rPr>
          <w:spacing w:val="-57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1"/>
          <w:sz w:val="24"/>
        </w:rPr>
        <w:t xml:space="preserve"> </w:t>
      </w:r>
      <w:r>
        <w:rPr>
          <w:sz w:val="24"/>
        </w:rPr>
        <w:t>agreement.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9"/>
        <w:numPr>
          <w:ilvl w:val="0"/>
          <w:numId w:val="8"/>
        </w:numPr>
        <w:tabs>
          <w:tab w:val="left" w:pos="1372"/>
        </w:tabs>
        <w:spacing w:before="66" w:after="0" w:line="480" w:lineRule="auto"/>
        <w:ind w:left="1020" w:right="1016" w:firstLine="0"/>
        <w:jc w:val="both"/>
        <w:rPr>
          <w:sz w:val="24"/>
        </w:rPr>
      </w:pPr>
      <w:r>
        <w:rPr>
          <w:sz w:val="24"/>
        </w:rPr>
        <w:t>examine the relevance of the study of the ACP-EU partnership agreement to parliamentary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administration.</w:t>
      </w:r>
    </w:p>
    <w:p>
      <w:pPr>
        <w:pStyle w:val="2"/>
        <w:numPr>
          <w:ilvl w:val="1"/>
          <w:numId w:val="6"/>
        </w:numPr>
        <w:tabs>
          <w:tab w:val="left" w:pos="1588"/>
        </w:tabs>
        <w:spacing w:before="203" w:after="0" w:line="240" w:lineRule="auto"/>
        <w:ind w:left="1587" w:right="0" w:hanging="568"/>
        <w:jc w:val="both"/>
      </w:pPr>
      <w:r>
        <w:t>Significance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15"/>
        <w:jc w:val="both"/>
      </w:pPr>
      <w:r>
        <w:t>This study will be significant in the following ways. For instance, it would contribute to existing</w:t>
      </w:r>
      <w:r>
        <w:rPr>
          <w:spacing w:val="1"/>
        </w:rPr>
        <w:t xml:space="preserve"> </w:t>
      </w:r>
      <w:r>
        <w:t>theories, practical implications between and among countries, and policymaking as legislation.</w:t>
      </w:r>
      <w:r>
        <w:rPr>
          <w:spacing w:val="1"/>
        </w:rPr>
        <w:t xml:space="preserve"> </w:t>
      </w:r>
      <w:r>
        <w:t>Therefore, it would provide a basis to accurately fashion out a favourable trade policy in Nigeria</w:t>
      </w:r>
      <w:r>
        <w:rPr>
          <w:spacing w:val="1"/>
        </w:rPr>
        <w:t xml:space="preserve"> </w:t>
      </w:r>
      <w:r>
        <w:t>given some benefits inherent in the Economic Partnership Agreements (EPAs). It would also</w:t>
      </w:r>
      <w:r>
        <w:rPr>
          <w:spacing w:val="1"/>
        </w:rPr>
        <w:t xml:space="preserve"> </w:t>
      </w:r>
      <w:r>
        <w:t>serve as a useful guide to the National Assembly in its pursuit of trade-related legislation.</w:t>
      </w:r>
      <w:r>
        <w:rPr>
          <w:spacing w:val="1"/>
        </w:rPr>
        <w:t xml:space="preserve"> </w:t>
      </w:r>
      <w:r>
        <w:t>Besides, there is a huge gap in knowledge in this area as only a few studies have been dedicated</w:t>
      </w:r>
      <w:r>
        <w:rPr>
          <w:spacing w:val="1"/>
        </w:rPr>
        <w:t xml:space="preserve"> </w:t>
      </w:r>
      <w:r>
        <w:t>to examining ACP-EU agreements much less a comparative analysis of two of such agreements.</w:t>
      </w:r>
      <w:r>
        <w:rPr>
          <w:spacing w:val="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foregoing,</w:t>
      </w:r>
      <w:r>
        <w:rPr>
          <w:spacing w:val="13"/>
        </w:rPr>
        <w:t xml:space="preserve"> </w:t>
      </w:r>
      <w:r>
        <w:t>researchers,</w:t>
      </w:r>
      <w:r>
        <w:rPr>
          <w:spacing w:val="14"/>
        </w:rPr>
        <w:t xml:space="preserve"> </w:t>
      </w:r>
      <w:r>
        <w:t>students,</w:t>
      </w:r>
      <w:r>
        <w:rPr>
          <w:spacing w:val="14"/>
        </w:rPr>
        <w:t xml:space="preserve"> </w:t>
      </w:r>
      <w:r>
        <w:t>etc.</w:t>
      </w:r>
      <w:r>
        <w:rPr>
          <w:spacing w:val="14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find</w:t>
      </w:r>
      <w:r>
        <w:rPr>
          <w:spacing w:val="13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useful</w:t>
      </w:r>
      <w:r>
        <w:rPr>
          <w:spacing w:val="14"/>
        </w:rPr>
        <w:t xml:space="preserve"> </w:t>
      </w:r>
      <w:r>
        <w:t>reference</w:t>
      </w:r>
      <w:r>
        <w:rPr>
          <w:spacing w:val="14"/>
        </w:rPr>
        <w:t xml:space="preserve"> </w:t>
      </w:r>
      <w:r>
        <w:t>material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 knowledge. Thus, it will</w:t>
      </w:r>
      <w:r>
        <w:rPr>
          <w:spacing w:val="-1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as a springboard</w:t>
      </w:r>
      <w:r>
        <w:rPr>
          <w:spacing w:val="-4"/>
        </w:rPr>
        <w:t xml:space="preserve"> </w:t>
      </w:r>
      <w:r>
        <w:t>for the body</w:t>
      </w:r>
      <w:r>
        <w:rPr>
          <w:spacing w:val="-1"/>
        </w:rPr>
        <w:t xml:space="preserve"> </w:t>
      </w:r>
      <w:r>
        <w:t>of knowledge.</w:t>
      </w:r>
    </w:p>
    <w:p>
      <w:pPr>
        <w:pStyle w:val="2"/>
        <w:numPr>
          <w:ilvl w:val="1"/>
          <w:numId w:val="6"/>
        </w:numPr>
        <w:tabs>
          <w:tab w:val="left" w:pos="1588"/>
        </w:tabs>
        <w:spacing w:before="2" w:after="0" w:line="240" w:lineRule="auto"/>
        <w:ind w:left="1587" w:right="0" w:hanging="568"/>
        <w:jc w:val="both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15"/>
        <w:jc w:val="both"/>
      </w:pPr>
      <w:r>
        <w:t>The scope of this study covers the areas of geography, analysis, and time. On the choice of</w:t>
      </w:r>
      <w:r>
        <w:rPr>
          <w:spacing w:val="1"/>
        </w:rPr>
        <w:t xml:space="preserve"> </w:t>
      </w:r>
      <w:r>
        <w:t>geography,</w:t>
      </w:r>
      <w:r>
        <w:rPr>
          <w:spacing w:val="56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study</w:t>
      </w:r>
      <w:r>
        <w:rPr>
          <w:spacing w:val="57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delimited</w:t>
      </w:r>
      <w:r>
        <w:rPr>
          <w:spacing w:val="58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Nigeria.</w:t>
      </w:r>
      <w:r>
        <w:rPr>
          <w:spacing w:val="57"/>
        </w:rPr>
        <w:t xml:space="preserve"> </w:t>
      </w:r>
      <w:r>
        <w:t>Also,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buttress</w:t>
      </w:r>
      <w:r>
        <w:rPr>
          <w:spacing w:val="58"/>
        </w:rPr>
        <w:t xml:space="preserve"> </w:t>
      </w:r>
      <w:r>
        <w:t>certain</w:t>
      </w:r>
      <w:r>
        <w:rPr>
          <w:spacing w:val="57"/>
        </w:rPr>
        <w:t xml:space="preserve"> </w:t>
      </w:r>
      <w:r>
        <w:t>issues</w:t>
      </w:r>
      <w:r>
        <w:rPr>
          <w:spacing w:val="57"/>
        </w:rPr>
        <w:t xml:space="preserve"> </w:t>
      </w:r>
      <w:r>
        <w:t>raised</w:t>
      </w:r>
      <w:r>
        <w:rPr>
          <w:spacing w:val="57"/>
        </w:rPr>
        <w:t xml:space="preserve"> </w:t>
      </w:r>
      <w:r>
        <w:t>by</w:t>
      </w:r>
      <w:r>
        <w:rPr>
          <w:spacing w:val="5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research</w:t>
      </w:r>
      <w:r>
        <w:rPr>
          <w:spacing w:val="54"/>
        </w:rPr>
        <w:t xml:space="preserve"> </w:t>
      </w:r>
      <w:r>
        <w:t>questions,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time</w:t>
      </w:r>
      <w:r>
        <w:rPr>
          <w:spacing w:val="55"/>
        </w:rPr>
        <w:t xml:space="preserve"> </w:t>
      </w:r>
      <w:r>
        <w:t>scope</w:t>
      </w:r>
      <w:r>
        <w:rPr>
          <w:spacing w:val="54"/>
        </w:rPr>
        <w:t xml:space="preserve"> </w:t>
      </w:r>
      <w:r>
        <w:t>would</w:t>
      </w:r>
      <w:r>
        <w:rPr>
          <w:spacing w:val="55"/>
        </w:rPr>
        <w:t xml:space="preserve"> </w:t>
      </w:r>
      <w:r>
        <w:t>be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period</w:t>
      </w:r>
      <w:r>
        <w:rPr>
          <w:spacing w:val="53"/>
        </w:rPr>
        <w:t xml:space="preserve"> </w:t>
      </w:r>
      <w:r>
        <w:t>between</w:t>
      </w:r>
      <w:r>
        <w:rPr>
          <w:spacing w:val="55"/>
        </w:rPr>
        <w:t xml:space="preserve"> </w:t>
      </w:r>
      <w:r>
        <w:t>1975-2020</w:t>
      </w:r>
      <w:r>
        <w:rPr>
          <w:spacing w:val="55"/>
        </w:rPr>
        <w:t xml:space="preserve"> </w:t>
      </w:r>
      <w:r>
        <w:t>because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tenured nature of the ACP-EU agreements for 20 years each. Its analytical scope will be the trade</w:t>
      </w:r>
      <w:r>
        <w:rPr>
          <w:spacing w:val="-57"/>
        </w:rPr>
        <w:t xml:space="preserve"> </w:t>
      </w:r>
      <w:r>
        <w:t>performance of the government within the periods given the contention of trade performance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eras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Lomé</w:t>
      </w:r>
      <w:r>
        <w:rPr>
          <w:spacing w:val="-1"/>
        </w:rPr>
        <w:t xml:space="preserve"> </w:t>
      </w:r>
      <w:r>
        <w:t>Convention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Cotonou partnership</w:t>
      </w:r>
      <w:r>
        <w:rPr>
          <w:spacing w:val="-1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held sway.</w:t>
      </w:r>
    </w:p>
    <w:p>
      <w:pPr>
        <w:pStyle w:val="2"/>
        <w:numPr>
          <w:ilvl w:val="1"/>
          <w:numId w:val="6"/>
        </w:numPr>
        <w:tabs>
          <w:tab w:val="left" w:pos="1588"/>
        </w:tabs>
        <w:spacing w:before="3" w:after="0" w:line="240" w:lineRule="auto"/>
        <w:ind w:left="1587" w:right="0" w:hanging="568"/>
        <w:jc w:val="both"/>
      </w:pP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terms</w:t>
      </w:r>
    </w:p>
    <w:p>
      <w:pPr>
        <w:pStyle w:val="5"/>
        <w:spacing w:before="9"/>
        <w:rPr>
          <w:b/>
          <w:sz w:val="23"/>
        </w:rPr>
      </w:pPr>
    </w:p>
    <w:p>
      <w:pPr>
        <w:spacing w:before="0" w:line="480" w:lineRule="auto"/>
        <w:ind w:left="1019" w:right="1017" w:firstLine="0"/>
        <w:jc w:val="both"/>
        <w:rPr>
          <w:sz w:val="24"/>
        </w:rPr>
      </w:pPr>
      <w:r>
        <w:rPr>
          <w:b/>
          <w:sz w:val="24"/>
        </w:rPr>
        <w:t xml:space="preserve">African, Caribbean, Pacific-European Union (ACP-EU): </w:t>
      </w:r>
      <w:r>
        <w:rPr>
          <w:sz w:val="24"/>
        </w:rPr>
        <w:t>The ACP-EU refers to the European</w:t>
      </w:r>
      <w:r>
        <w:rPr>
          <w:spacing w:val="-57"/>
          <w:sz w:val="24"/>
        </w:rPr>
        <w:t xml:space="preserve"> </w:t>
      </w:r>
      <w:r>
        <w:rPr>
          <w:sz w:val="24"/>
        </w:rPr>
        <w:t>Union's relations with the group of African, Caribbean, and Pacific countries known as the ACP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-3"/>
          <w:sz w:val="24"/>
        </w:rPr>
        <w:t xml:space="preserve"> </w:t>
      </w:r>
      <w:r>
        <w:rPr>
          <w:sz w:val="24"/>
        </w:rPr>
        <w:t>comprising</w:t>
      </w:r>
      <w:r>
        <w:rPr>
          <w:spacing w:val="-1"/>
          <w:sz w:val="24"/>
        </w:rPr>
        <w:t xml:space="preserve"> </w:t>
      </w:r>
      <w:r>
        <w:rPr>
          <w:sz w:val="24"/>
        </w:rPr>
        <w:t>a significant element</w:t>
      </w:r>
      <w:r>
        <w:rPr>
          <w:spacing w:val="-1"/>
          <w:sz w:val="24"/>
        </w:rPr>
        <w:t xml:space="preserve"> </w:t>
      </w:r>
      <w:r>
        <w:rPr>
          <w:sz w:val="24"/>
        </w:rPr>
        <w:t>of the EU’s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policy.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19" w:right="1017"/>
        <w:jc w:val="both"/>
      </w:pPr>
      <w:r>
        <w:rPr>
          <w:b/>
        </w:rPr>
        <w:t>Non-reciprocal</w:t>
      </w:r>
      <w:r>
        <w:rPr>
          <w:b/>
          <w:spacing w:val="1"/>
        </w:rPr>
        <w:t xml:space="preserve"> </w:t>
      </w:r>
      <w:r>
        <w:rPr>
          <w:b/>
        </w:rPr>
        <w:t>trade:</w:t>
      </w:r>
      <w:r>
        <w:rPr>
          <w:b/>
          <w:spacing w:val="1"/>
        </w:rPr>
        <w:t xml:space="preserve"> </w:t>
      </w:r>
      <w:r>
        <w:t>Non-reciprocal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are unique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granted for exports from a group of less developed or emerging countries to a single country with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larger market.</w:t>
      </w:r>
    </w:p>
    <w:p>
      <w:pPr>
        <w:pStyle w:val="5"/>
        <w:spacing w:before="160" w:line="480" w:lineRule="auto"/>
        <w:ind w:left="1019" w:right="1017"/>
        <w:jc w:val="both"/>
      </w:pPr>
      <w:r>
        <w:rPr>
          <w:b/>
        </w:rPr>
        <w:t>Conventions/Protocol:</w:t>
      </w:r>
      <w:r>
        <w:rPr>
          <w:b/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refers 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agreements,</w:t>
      </w:r>
      <w:r>
        <w:rPr>
          <w:spacing w:val="1"/>
        </w:rPr>
        <w:t xml:space="preserve"> </w:t>
      </w:r>
      <w:r>
        <w:t>compacts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treaties</w:t>
      </w:r>
      <w:r>
        <w:rPr>
          <w:spacing w:val="1"/>
        </w:rPr>
        <w:t xml:space="preserve"> </w:t>
      </w:r>
      <w:r>
        <w:t>entered into by the nations, such as Geneva Convention. A convention could be bilateral or</w:t>
      </w:r>
      <w:r>
        <w:rPr>
          <w:spacing w:val="1"/>
        </w:rPr>
        <w:t xml:space="preserve"> </w:t>
      </w:r>
      <w:r>
        <w:t>multilateral</w:t>
      </w:r>
      <w:r>
        <w:rPr>
          <w:spacing w:val="25"/>
        </w:rPr>
        <w:t xml:space="preserve"> </w:t>
      </w:r>
      <w:r>
        <w:t>thus,</w:t>
      </w:r>
      <w:r>
        <w:rPr>
          <w:spacing w:val="26"/>
        </w:rPr>
        <w:t xml:space="preserve"> </w:t>
      </w:r>
      <w:r>
        <w:t>defining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number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signatories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it.</w:t>
      </w:r>
      <w:r>
        <w:rPr>
          <w:spacing w:val="26"/>
        </w:rPr>
        <w:t xml:space="preserve"> </w:t>
      </w:r>
      <w:r>
        <w:t>Treaties,</w:t>
      </w:r>
      <w:r>
        <w:rPr>
          <w:spacing w:val="26"/>
        </w:rPr>
        <w:t xml:space="preserve"> </w:t>
      </w:r>
      <w:r>
        <w:t>conventions,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protocols</w:t>
      </w:r>
      <w:r>
        <w:rPr>
          <w:spacing w:val="-5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often applied to mean the same thing.</w:t>
      </w:r>
    </w:p>
    <w:p>
      <w:pPr>
        <w:pStyle w:val="5"/>
        <w:spacing w:line="480" w:lineRule="auto"/>
        <w:ind w:left="1019" w:right="1017"/>
        <w:jc w:val="both"/>
      </w:pPr>
      <w:r>
        <w:rPr>
          <w:b/>
        </w:rPr>
        <w:t xml:space="preserve">Lomé Convention: </w:t>
      </w:r>
      <w:r>
        <w:t>The Lomé Convention is a trade and aid agreement between the European</w:t>
      </w:r>
      <w:r>
        <w:rPr>
          <w:spacing w:val="1"/>
        </w:rPr>
        <w:t xml:space="preserve"> </w:t>
      </w:r>
      <w:r>
        <w:t>Economic Community (EEC) and 71 African, Caribbean, and Pacific (ACP) countries, first</w:t>
      </w:r>
      <w:r>
        <w:rPr>
          <w:spacing w:val="1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in February</w:t>
      </w:r>
      <w:r>
        <w:rPr>
          <w:spacing w:val="-1"/>
        </w:rPr>
        <w:t xml:space="preserve"> </w:t>
      </w:r>
      <w:r>
        <w:t>1975 in Lomé,</w:t>
      </w:r>
      <w:r>
        <w:rPr>
          <w:spacing w:val="-1"/>
        </w:rPr>
        <w:t xml:space="preserve"> </w:t>
      </w:r>
      <w:r>
        <w:t>Togo till the year 2000.</w:t>
      </w:r>
    </w:p>
    <w:p>
      <w:pPr>
        <w:pStyle w:val="5"/>
        <w:spacing w:before="1" w:line="480" w:lineRule="auto"/>
        <w:ind w:left="1019" w:right="1017"/>
        <w:jc w:val="both"/>
      </w:pPr>
      <w:r>
        <w:rPr>
          <w:b/>
        </w:rPr>
        <w:t xml:space="preserve">Cotonou Agreement: </w:t>
      </w:r>
      <w:r>
        <w:t>The Cotonou Agreement is a treaty between the European Union and the</w:t>
      </w:r>
      <w:r>
        <w:rPr>
          <w:spacing w:val="1"/>
        </w:rPr>
        <w:t xml:space="preserve"> </w:t>
      </w:r>
      <w:r>
        <w:t>African, Caribbean and Pacific Group of States ("ACP countries"). It was signed in June 2000 in</w:t>
      </w:r>
      <w:r>
        <w:rPr>
          <w:spacing w:val="1"/>
        </w:rPr>
        <w:t xml:space="preserve"> </w:t>
      </w:r>
      <w:r>
        <w:t>Cotonou, Benin's largest city, by 78 ACP countries and the then fifteen Member States of the</w:t>
      </w:r>
      <w:r>
        <w:rPr>
          <w:spacing w:val="1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Union.</w:t>
      </w:r>
    </w:p>
    <w:p>
      <w:pPr>
        <w:pStyle w:val="5"/>
        <w:spacing w:line="480" w:lineRule="auto"/>
        <w:ind w:left="1019" w:right="1016"/>
        <w:jc w:val="both"/>
      </w:pPr>
      <w:r>
        <w:rPr>
          <w:b/>
        </w:rPr>
        <w:t xml:space="preserve">Trade Partnership Agreement: </w:t>
      </w:r>
      <w:r>
        <w:t>A trading partnership agreement is an agreement drawn up by</w:t>
      </w:r>
      <w:r>
        <w:rPr>
          <w:spacing w:val="1"/>
        </w:rPr>
        <w:t xml:space="preserve"> </w:t>
      </w:r>
      <w:r>
        <w:t>two parties that have agreed to trade certain items or information. The agreement outlines the</w:t>
      </w:r>
      <w:r>
        <w:rPr>
          <w:spacing w:val="1"/>
        </w:rPr>
        <w:t xml:space="preserve"> </w:t>
      </w:r>
      <w:r>
        <w:t>terms of the trade or trading process, including responsibilities, who's involved, how goods or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will be delivered and</w:t>
      </w:r>
      <w:r>
        <w:rPr>
          <w:spacing w:val="-1"/>
        </w:rPr>
        <w:t xml:space="preserve"> </w:t>
      </w:r>
      <w:r>
        <w:t>received, and duties or</w:t>
      </w:r>
      <w:r>
        <w:rPr>
          <w:spacing w:val="-1"/>
        </w:rPr>
        <w:t xml:space="preserve"> </w:t>
      </w:r>
      <w:r>
        <w:t>fees.</w:t>
      </w:r>
    </w:p>
    <w:p>
      <w:pPr>
        <w:pStyle w:val="2"/>
        <w:numPr>
          <w:ilvl w:val="1"/>
          <w:numId w:val="6"/>
        </w:numPr>
        <w:tabs>
          <w:tab w:val="left" w:pos="1588"/>
        </w:tabs>
        <w:spacing w:before="2" w:after="0" w:line="240" w:lineRule="auto"/>
        <w:ind w:left="1587" w:right="0" w:hanging="569"/>
        <w:jc w:val="both"/>
      </w:pPr>
      <w:r>
        <w:t>Organization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19" w:right="1015"/>
        <w:jc w:val="both"/>
      </w:pPr>
      <w:r>
        <w:t>Chapter</w:t>
      </w:r>
      <w:r>
        <w:rPr>
          <w:spacing w:val="27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contains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general</w:t>
      </w:r>
      <w:r>
        <w:rPr>
          <w:spacing w:val="28"/>
        </w:rPr>
        <w:t xml:space="preserve"> </w:t>
      </w:r>
      <w:r>
        <w:t>introduction,</w:t>
      </w:r>
      <w:r>
        <w:rPr>
          <w:spacing w:val="26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consists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background,</w:t>
      </w:r>
      <w:r>
        <w:rPr>
          <w:spacing w:val="26"/>
        </w:rPr>
        <w:t xml:space="preserve"> </w:t>
      </w:r>
      <w:r>
        <w:t>statement</w:t>
      </w:r>
      <w:r>
        <w:rPr>
          <w:spacing w:val="2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problem, research questions and objectives, the significance of the study, scope of the study,</w:t>
      </w:r>
      <w:r>
        <w:rPr>
          <w:spacing w:val="1"/>
        </w:rPr>
        <w:t xml:space="preserve"> </w:t>
      </w:r>
      <w:r>
        <w:t>and the outline of the chapters. Chapter two provides a review of the literature and theoretical</w:t>
      </w:r>
      <w:r>
        <w:rPr>
          <w:spacing w:val="1"/>
        </w:rPr>
        <w:t xml:space="preserve"> </w:t>
      </w:r>
      <w:r>
        <w:t>framework,</w:t>
      </w:r>
      <w:r>
        <w:rPr>
          <w:spacing w:val="16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chapter</w:t>
      </w:r>
      <w:r>
        <w:rPr>
          <w:spacing w:val="15"/>
        </w:rPr>
        <w:t xml:space="preserve"> </w:t>
      </w:r>
      <w:r>
        <w:t>three</w:t>
      </w:r>
      <w:r>
        <w:rPr>
          <w:spacing w:val="14"/>
        </w:rPr>
        <w:t xml:space="preserve"> </w:t>
      </w:r>
      <w:r>
        <w:t>focuses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methodology.</w:t>
      </w:r>
      <w:r>
        <w:rPr>
          <w:spacing w:val="14"/>
        </w:rPr>
        <w:t xml:space="preserve"> </w:t>
      </w:r>
      <w:r>
        <w:t>Chapter</w:t>
      </w:r>
      <w:r>
        <w:rPr>
          <w:spacing w:val="14"/>
        </w:rPr>
        <w:t xml:space="preserve"> </w:t>
      </w:r>
      <w:r>
        <w:t>four</w:t>
      </w:r>
      <w:r>
        <w:rPr>
          <w:spacing w:val="15"/>
        </w:rPr>
        <w:t xml:space="preserve"> </w:t>
      </w:r>
      <w:r>
        <w:t>presents</w:t>
      </w:r>
      <w:r>
        <w:rPr>
          <w:spacing w:val="15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4"/>
      </w:pPr>
      <w:r>
        <w:t>data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discussion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results.</w:t>
      </w:r>
      <w:r>
        <w:rPr>
          <w:spacing w:val="13"/>
        </w:rPr>
        <w:t xml:space="preserve"> </w:t>
      </w:r>
      <w:r>
        <w:t>Finally,</w:t>
      </w:r>
      <w:r>
        <w:rPr>
          <w:spacing w:val="12"/>
        </w:rPr>
        <w:t xml:space="preserve"> </w:t>
      </w:r>
      <w:r>
        <w:t>chapter</w:t>
      </w:r>
      <w:r>
        <w:rPr>
          <w:spacing w:val="13"/>
        </w:rPr>
        <w:t xml:space="preserve"> </w:t>
      </w:r>
      <w:r>
        <w:t>five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summary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study,</w:t>
      </w:r>
      <w:r>
        <w:rPr>
          <w:spacing w:val="12"/>
        </w:rPr>
        <w:t xml:space="preserve"> </w:t>
      </w:r>
      <w:r>
        <w:t>conclusion</w:t>
      </w:r>
      <w:r>
        <w:rPr>
          <w:spacing w:val="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recommendations,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contributions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research</w:t>
      </w:r>
      <w:r>
        <w:rPr>
          <w:spacing w:val="-2"/>
        </w:rPr>
        <w:t xml:space="preserve"> </w:t>
      </w:r>
      <w:r>
        <w:t>to knowledge.</w:t>
      </w:r>
    </w:p>
    <w:p>
      <w:pPr>
        <w:spacing w:after="0" w:line="480" w:lineRule="auto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2"/>
        <w:ind w:left="1141" w:right="1142" w:firstLine="0"/>
        <w:jc w:val="center"/>
      </w:pPr>
      <w:r>
        <w:t>CHAPTER</w:t>
      </w:r>
      <w:r>
        <w:rPr>
          <w:spacing w:val="-5"/>
        </w:rPr>
        <w:t xml:space="preserve"> </w:t>
      </w:r>
      <w:r>
        <w:t>TWO</w:t>
      </w:r>
    </w:p>
    <w:p>
      <w:pPr>
        <w:pStyle w:val="5"/>
        <w:rPr>
          <w:b/>
        </w:rPr>
      </w:pPr>
    </w:p>
    <w:p>
      <w:pPr>
        <w:spacing w:before="0"/>
        <w:ind w:left="1142" w:right="1142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19" w:right="1017"/>
        <w:jc w:val="both"/>
      </w:pPr>
      <w:r>
        <w:t>This chapter reviewed literature related to the variables that would be examined in the course of</w:t>
      </w:r>
      <w:r>
        <w:rPr>
          <w:spacing w:val="1"/>
        </w:rPr>
        <w:t xml:space="preserve"> </w:t>
      </w:r>
      <w:r>
        <w:t>the study either individually or collectively. Afterward, the study was conceptualized using the</w:t>
      </w:r>
      <w:r>
        <w:rPr>
          <w:spacing w:val="1"/>
        </w:rPr>
        <w:t xml:space="preserve"> </w:t>
      </w:r>
      <w:r>
        <w:t>transactional approach of</w:t>
      </w:r>
      <w:r>
        <w:rPr>
          <w:spacing w:val="-2"/>
        </w:rPr>
        <w:t xml:space="preserve"> </w:t>
      </w:r>
      <w:r>
        <w:t>political integration.</w:t>
      </w:r>
    </w:p>
    <w:p>
      <w:pPr>
        <w:pStyle w:val="2"/>
        <w:numPr>
          <w:ilvl w:val="1"/>
          <w:numId w:val="9"/>
        </w:numPr>
        <w:tabs>
          <w:tab w:val="left" w:pos="1588"/>
        </w:tabs>
        <w:spacing w:before="3" w:after="0" w:line="240" w:lineRule="auto"/>
        <w:ind w:left="1587" w:right="0" w:hanging="569"/>
        <w:jc w:val="both"/>
      </w:pPr>
      <w:r>
        <w:t>Evolution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Nigeria’s</w:t>
      </w:r>
      <w:r>
        <w:rPr>
          <w:spacing w:val="-3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relationships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19" w:right="1017"/>
        <w:jc w:val="both"/>
      </w:pPr>
      <w:r>
        <w:t>Nigeria’s foreign policy is driven by the dictates of Section 19 of the 1999 Constitution of the</w:t>
      </w:r>
      <w:r>
        <w:rPr>
          <w:spacing w:val="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altered).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>
      <w:pPr>
        <w:pStyle w:val="5"/>
        <w:spacing w:before="161"/>
        <w:ind w:left="1729"/>
        <w:jc w:val="both"/>
      </w:pPr>
      <w:r>
        <w:t>19.</w:t>
      </w:r>
      <w:r>
        <w:rPr>
          <w:spacing w:val="-1"/>
        </w:rPr>
        <w:t xml:space="preserve"> </w:t>
      </w:r>
      <w:r>
        <w:t>The foreign</w:t>
      </w:r>
      <w:r>
        <w:rPr>
          <w:spacing w:val="-1"/>
        </w:rPr>
        <w:t xml:space="preserve"> </w:t>
      </w:r>
      <w:r>
        <w:t>policy objectives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–</w:t>
      </w:r>
    </w:p>
    <w:p>
      <w:pPr>
        <w:pStyle w:val="9"/>
        <w:numPr>
          <w:ilvl w:val="0"/>
          <w:numId w:val="10"/>
        </w:numPr>
        <w:tabs>
          <w:tab w:val="left" w:pos="2056"/>
        </w:tabs>
        <w:spacing w:before="159" w:after="0" w:line="240" w:lineRule="auto"/>
        <w:ind w:left="2055" w:right="0" w:hanging="327"/>
        <w:jc w:val="both"/>
        <w:rPr>
          <w:sz w:val="24"/>
        </w:rPr>
      </w:pPr>
      <w:r>
        <w:rPr>
          <w:sz w:val="24"/>
        </w:rPr>
        <w:t>promotion</w:t>
      </w:r>
      <w:r>
        <w:rPr>
          <w:spacing w:val="-1"/>
          <w:sz w:val="24"/>
        </w:rPr>
        <w:t xml:space="preserve"> </w:t>
      </w:r>
      <w:r>
        <w:rPr>
          <w:sz w:val="24"/>
        </w:rPr>
        <w:t>and protection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national interest;</w:t>
      </w:r>
    </w:p>
    <w:p>
      <w:pPr>
        <w:pStyle w:val="9"/>
        <w:numPr>
          <w:ilvl w:val="0"/>
          <w:numId w:val="10"/>
        </w:numPr>
        <w:tabs>
          <w:tab w:val="left" w:pos="2070"/>
        </w:tabs>
        <w:spacing w:before="161" w:after="0" w:line="240" w:lineRule="auto"/>
        <w:ind w:left="2069" w:right="0" w:hanging="341"/>
        <w:jc w:val="both"/>
        <w:rPr>
          <w:sz w:val="24"/>
        </w:rPr>
      </w:pP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African</w:t>
      </w:r>
      <w:r>
        <w:rPr>
          <w:spacing w:val="-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African</w:t>
      </w:r>
      <w:r>
        <w:rPr>
          <w:spacing w:val="-2"/>
          <w:sz w:val="24"/>
        </w:rPr>
        <w:t xml:space="preserve"> </w:t>
      </w:r>
      <w:r>
        <w:rPr>
          <w:sz w:val="24"/>
        </w:rPr>
        <w:t>unity;</w:t>
      </w:r>
    </w:p>
    <w:p>
      <w:pPr>
        <w:pStyle w:val="9"/>
        <w:numPr>
          <w:ilvl w:val="0"/>
          <w:numId w:val="10"/>
        </w:numPr>
        <w:tabs>
          <w:tab w:val="left" w:pos="2119"/>
        </w:tabs>
        <w:spacing w:before="158" w:after="0" w:line="240" w:lineRule="auto"/>
        <w:ind w:left="1729" w:right="1728" w:firstLine="0"/>
        <w:jc w:val="both"/>
        <w:rPr>
          <w:sz w:val="24"/>
        </w:rPr>
      </w:pPr>
      <w:r>
        <w:rPr>
          <w:sz w:val="24"/>
        </w:rPr>
        <w:t>promotion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co-operation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consolidation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universal</w:t>
      </w:r>
      <w:r>
        <w:rPr>
          <w:spacing w:val="-57"/>
          <w:sz w:val="24"/>
        </w:rPr>
        <w:t xml:space="preserve"> </w:t>
      </w:r>
      <w:r>
        <w:rPr>
          <w:sz w:val="24"/>
        </w:rPr>
        <w:t>peace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mutual</w:t>
      </w:r>
      <w:r>
        <w:rPr>
          <w:spacing w:val="20"/>
          <w:sz w:val="24"/>
        </w:rPr>
        <w:t xml:space="preserve"> </w:t>
      </w:r>
      <w:r>
        <w:rPr>
          <w:sz w:val="24"/>
        </w:rPr>
        <w:t>respect</w:t>
      </w:r>
      <w:r>
        <w:rPr>
          <w:spacing w:val="20"/>
          <w:sz w:val="24"/>
        </w:rPr>
        <w:t xml:space="preserve"> </w:t>
      </w:r>
      <w:r>
        <w:rPr>
          <w:sz w:val="24"/>
        </w:rPr>
        <w:t>among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20"/>
          <w:sz w:val="24"/>
        </w:rPr>
        <w:t xml:space="preserve"> </w:t>
      </w:r>
      <w:r>
        <w:rPr>
          <w:sz w:val="24"/>
        </w:rPr>
        <w:t>nations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elimination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discrimination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its manifestations;</w:t>
      </w:r>
    </w:p>
    <w:p>
      <w:pPr>
        <w:pStyle w:val="9"/>
        <w:numPr>
          <w:ilvl w:val="0"/>
          <w:numId w:val="10"/>
        </w:numPr>
        <w:tabs>
          <w:tab w:val="left" w:pos="2097"/>
        </w:tabs>
        <w:spacing w:before="160" w:after="0" w:line="240" w:lineRule="auto"/>
        <w:ind w:left="1729" w:right="1729" w:firstLine="0"/>
        <w:jc w:val="both"/>
        <w:rPr>
          <w:sz w:val="24"/>
        </w:rPr>
      </w:pPr>
      <w:r>
        <w:rPr>
          <w:sz w:val="24"/>
        </w:rPr>
        <w:t>respect for international law and treaty obligations as well as the seeking of</w:t>
      </w:r>
      <w:r>
        <w:rPr>
          <w:spacing w:val="1"/>
          <w:sz w:val="24"/>
        </w:rPr>
        <w:t xml:space="preserve"> </w:t>
      </w:r>
      <w:r>
        <w:rPr>
          <w:sz w:val="24"/>
        </w:rPr>
        <w:t>settlement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disputes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negotiation,</w:t>
      </w:r>
      <w:r>
        <w:rPr>
          <w:spacing w:val="1"/>
          <w:sz w:val="24"/>
        </w:rPr>
        <w:t xml:space="preserve"> </w:t>
      </w:r>
      <w:r>
        <w:rPr>
          <w:sz w:val="24"/>
        </w:rPr>
        <w:t>mediation,</w:t>
      </w:r>
      <w:r>
        <w:rPr>
          <w:spacing w:val="1"/>
          <w:sz w:val="24"/>
        </w:rPr>
        <w:t xml:space="preserve"> </w:t>
      </w:r>
      <w:r>
        <w:rPr>
          <w:sz w:val="24"/>
        </w:rPr>
        <w:t>conciliation,</w:t>
      </w:r>
      <w:r>
        <w:rPr>
          <w:spacing w:val="1"/>
          <w:sz w:val="24"/>
        </w:rPr>
        <w:t xml:space="preserve"> </w:t>
      </w:r>
      <w:r>
        <w:rPr>
          <w:sz w:val="24"/>
        </w:rPr>
        <w:t>arbitration and adjudication; and</w:t>
      </w:r>
    </w:p>
    <w:p>
      <w:pPr>
        <w:pStyle w:val="9"/>
        <w:numPr>
          <w:ilvl w:val="0"/>
          <w:numId w:val="10"/>
        </w:numPr>
        <w:tabs>
          <w:tab w:val="left" w:pos="2056"/>
        </w:tabs>
        <w:spacing w:before="162" w:after="0" w:line="240" w:lineRule="auto"/>
        <w:ind w:left="2055" w:right="0" w:hanging="327"/>
        <w:jc w:val="both"/>
        <w:rPr>
          <w:sz w:val="24"/>
        </w:rPr>
      </w:pPr>
      <w:r>
        <w:rPr>
          <w:sz w:val="24"/>
        </w:rPr>
        <w:t>promotion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 just</w:t>
      </w:r>
      <w:r>
        <w:rPr>
          <w:spacing w:val="-1"/>
          <w:sz w:val="24"/>
        </w:rPr>
        <w:t xml:space="preserve"> </w:t>
      </w:r>
      <w:r>
        <w:rPr>
          <w:sz w:val="24"/>
        </w:rPr>
        <w:t>world economic</w:t>
      </w:r>
      <w:r>
        <w:rPr>
          <w:spacing w:val="-1"/>
          <w:sz w:val="24"/>
        </w:rPr>
        <w:t xml:space="preserve"> </w:t>
      </w:r>
      <w:r>
        <w:rPr>
          <w:sz w:val="24"/>
        </w:rPr>
        <w:t>order.</w:t>
      </w:r>
    </w:p>
    <w:p>
      <w:pPr>
        <w:pStyle w:val="5"/>
        <w:spacing w:before="159" w:line="480" w:lineRule="auto"/>
        <w:ind w:left="1020" w:right="1015"/>
        <w:jc w:val="both"/>
      </w:pPr>
      <w:r>
        <w:t>According to Ebegbulem (2019), Nigeria’s foreign policy relationship evolved in two phases,</w:t>
      </w:r>
      <w:r>
        <w:rPr>
          <w:spacing w:val="1"/>
        </w:rPr>
        <w:t xml:space="preserve"> </w:t>
      </w:r>
      <w:r>
        <w:t>namely: the colonial period and the post-colonial period. The colonial period is when the entity</w:t>
      </w:r>
      <w:r>
        <w:rPr>
          <w:spacing w:val="1"/>
        </w:rPr>
        <w:t xml:space="preserve"> </w:t>
      </w:r>
      <w:r>
        <w:t>called Nigeria came into existence i.e. 1914-1960, when the country was still under the colonial</w:t>
      </w:r>
      <w:r>
        <w:rPr>
          <w:spacing w:val="1"/>
        </w:rPr>
        <w:t xml:space="preserve"> </w:t>
      </w:r>
      <w:r>
        <w:t>rule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British</w:t>
      </w:r>
      <w:r>
        <w:rPr>
          <w:spacing w:val="37"/>
        </w:rPr>
        <w:t xml:space="preserve"> </w:t>
      </w:r>
      <w:r>
        <w:t>government,</w:t>
      </w:r>
      <w:r>
        <w:rPr>
          <w:spacing w:val="37"/>
        </w:rPr>
        <w:t xml:space="preserve"> </w:t>
      </w:r>
      <w:r>
        <w:t>while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post-colonial</w:t>
      </w:r>
      <w:r>
        <w:rPr>
          <w:spacing w:val="37"/>
        </w:rPr>
        <w:t xml:space="preserve"> </w:t>
      </w:r>
      <w:r>
        <w:t>period</w:t>
      </w:r>
      <w:r>
        <w:rPr>
          <w:spacing w:val="36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independence</w:t>
      </w:r>
      <w:r>
        <w:rPr>
          <w:spacing w:val="37"/>
        </w:rPr>
        <w:t xml:space="preserve"> </w:t>
      </w:r>
      <w:r>
        <w:t>till</w:t>
      </w:r>
      <w:r>
        <w:rPr>
          <w:spacing w:val="37"/>
        </w:rPr>
        <w:t xml:space="preserve"> </w:t>
      </w:r>
      <w:r>
        <w:t>date.</w:t>
      </w:r>
      <w:r>
        <w:rPr>
          <w:spacing w:val="-58"/>
        </w:rPr>
        <w:t xml:space="preserve"> </w:t>
      </w:r>
      <w:r>
        <w:t>Like every commonwealth country, Nigeria left its diplomatic representation to Her Majesty’s</w:t>
      </w:r>
      <w:r>
        <w:rPr>
          <w:spacing w:val="1"/>
        </w:rPr>
        <w:t xml:space="preserve"> </w:t>
      </w:r>
      <w:r>
        <w:t>government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United</w:t>
      </w:r>
      <w:r>
        <w:rPr>
          <w:spacing w:val="32"/>
        </w:rPr>
        <w:t xml:space="preserve"> </w:t>
      </w:r>
      <w:r>
        <w:t>Kingdom</w:t>
      </w:r>
      <w:r>
        <w:rPr>
          <w:spacing w:val="32"/>
        </w:rPr>
        <w:t xml:space="preserve"> </w:t>
      </w:r>
      <w:r>
        <w:t>(Ebegbulem,</w:t>
      </w:r>
      <w:r>
        <w:rPr>
          <w:spacing w:val="32"/>
        </w:rPr>
        <w:t xml:space="preserve"> </w:t>
      </w:r>
      <w:r>
        <w:t>2019).</w:t>
      </w:r>
      <w:r>
        <w:rPr>
          <w:spacing w:val="31"/>
        </w:rPr>
        <w:t xml:space="preserve"> </w:t>
      </w:r>
      <w:r>
        <w:t>Therefore,</w:t>
      </w:r>
      <w:r>
        <w:rPr>
          <w:spacing w:val="32"/>
        </w:rPr>
        <w:t xml:space="preserve"> </w:t>
      </w:r>
      <w:r>
        <w:t>Ayah</w:t>
      </w:r>
      <w:r>
        <w:rPr>
          <w:spacing w:val="32"/>
        </w:rPr>
        <w:t xml:space="preserve"> </w:t>
      </w:r>
      <w:r>
        <w:t>(1998,</w:t>
      </w:r>
      <w:r>
        <w:rPr>
          <w:spacing w:val="32"/>
        </w:rPr>
        <w:t xml:space="preserve"> </w:t>
      </w:r>
      <w:r>
        <w:t>p.</w:t>
      </w:r>
      <w:r>
        <w:rPr>
          <w:spacing w:val="32"/>
        </w:rPr>
        <w:t xml:space="preserve"> </w:t>
      </w:r>
      <w:r>
        <w:t>27)</w:t>
      </w:r>
      <w:r>
        <w:rPr>
          <w:spacing w:val="32"/>
        </w:rPr>
        <w:t xml:space="preserve"> </w:t>
      </w:r>
      <w:r>
        <w:t>stated</w:t>
      </w:r>
      <w:r>
        <w:rPr>
          <w:spacing w:val="-58"/>
        </w:rPr>
        <w:t xml:space="preserve"> </w:t>
      </w:r>
      <w:r>
        <w:t>that “in these countries, the interests of all members of the Commonwealth are therefore watched</w:t>
      </w:r>
      <w:r>
        <w:rPr>
          <w:spacing w:val="-57"/>
        </w:rPr>
        <w:t xml:space="preserve"> </w:t>
      </w:r>
      <w:r>
        <w:t>over</w:t>
      </w:r>
    </w:p>
    <w:p>
      <w:pPr>
        <w:pStyle w:val="5"/>
        <w:ind w:left="1020"/>
        <w:jc w:val="both"/>
      </w:pPr>
      <w:r>
        <w:t>and</w:t>
      </w:r>
      <w:r>
        <w:rPr>
          <w:spacing w:val="17"/>
        </w:rPr>
        <w:t xml:space="preserve"> </w:t>
      </w:r>
      <w:r>
        <w:t>protected</w:t>
      </w:r>
      <w:r>
        <w:rPr>
          <w:spacing w:val="18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Her</w:t>
      </w:r>
      <w:r>
        <w:rPr>
          <w:spacing w:val="18"/>
        </w:rPr>
        <w:t xml:space="preserve"> </w:t>
      </w:r>
      <w:r>
        <w:t>Majesty’s</w:t>
      </w:r>
      <w:r>
        <w:rPr>
          <w:spacing w:val="18"/>
        </w:rPr>
        <w:t xml:space="preserve"> </w:t>
      </w:r>
      <w:r>
        <w:t>Ambassador</w:t>
      </w:r>
      <w:r>
        <w:rPr>
          <w:spacing w:val="17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Minister</w:t>
      </w:r>
      <w:r>
        <w:rPr>
          <w:spacing w:val="18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United</w:t>
      </w:r>
      <w:r>
        <w:rPr>
          <w:spacing w:val="16"/>
        </w:rPr>
        <w:t xml:space="preserve"> </w:t>
      </w:r>
      <w:r>
        <w:t>Kingdom”.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addition,</w:t>
      </w:r>
    </w:p>
    <w:p>
      <w:pPr>
        <w:spacing w:after="0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4"/>
      </w:pPr>
      <w:r>
        <w:t>Ofoegbu</w:t>
      </w:r>
      <w:r>
        <w:rPr>
          <w:spacing w:val="19"/>
        </w:rPr>
        <w:t xml:space="preserve"> </w:t>
      </w:r>
      <w:r>
        <w:t>(1998)</w:t>
      </w:r>
      <w:r>
        <w:rPr>
          <w:spacing w:val="19"/>
        </w:rPr>
        <w:t xml:space="preserve"> </w:t>
      </w:r>
      <w:r>
        <w:t>confirmed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Nigeria’s</w:t>
      </w:r>
      <w:r>
        <w:rPr>
          <w:spacing w:val="19"/>
        </w:rPr>
        <w:t xml:space="preserve"> </w:t>
      </w:r>
      <w:r>
        <w:t>foreign</w:t>
      </w:r>
      <w:r>
        <w:rPr>
          <w:spacing w:val="20"/>
        </w:rPr>
        <w:t xml:space="preserve"> </w:t>
      </w:r>
      <w:r>
        <w:t>policy</w:t>
      </w:r>
      <w:r>
        <w:rPr>
          <w:spacing w:val="1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controlled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British</w:t>
      </w:r>
      <w:r>
        <w:rPr>
          <w:spacing w:val="18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he</w:t>
      </w:r>
      <w:r>
        <w:rPr>
          <w:spacing w:val="-57"/>
        </w:rPr>
        <w:t xml:space="preserve"> </w:t>
      </w:r>
      <w:r>
        <w:t>pointed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that</w:t>
      </w:r>
    </w:p>
    <w:p>
      <w:pPr>
        <w:pStyle w:val="5"/>
        <w:spacing w:before="1"/>
        <w:ind w:left="1740" w:right="1702"/>
      </w:pPr>
      <w:r>
        <w:t>Nigeria’s external affairs were fully in the hands of the British Governor-General</w:t>
      </w:r>
      <w:r>
        <w:rPr>
          <w:spacing w:val="1"/>
        </w:rPr>
        <w:t xml:space="preserve"> </w:t>
      </w:r>
      <w:r>
        <w:t>of Nigeria. External Affairs were among the subjects reserved for the Governor-</w:t>
      </w:r>
      <w:r>
        <w:rPr>
          <w:spacing w:val="1"/>
        </w:rPr>
        <w:t xml:space="preserve"> </w:t>
      </w:r>
      <w:r>
        <w:t>General, a Briton. The sessional paper on Foreign Policy (1956), which was the</w:t>
      </w:r>
      <w:r>
        <w:rPr>
          <w:spacing w:val="1"/>
        </w:rPr>
        <w:t xml:space="preserve"> </w:t>
      </w:r>
      <w:r>
        <w:t>first serious foreign policy paper on Nigeria was a product of the joint efforts of</w:t>
      </w:r>
      <w:r>
        <w:rPr>
          <w:spacing w:val="1"/>
        </w:rPr>
        <w:t xml:space="preserve"> </w:t>
      </w:r>
      <w:r>
        <w:t>the Governor-General, his Chief Secretary (also a Briton), and the British Colonial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Commonwealth</w:t>
      </w:r>
      <w:r>
        <w:rPr>
          <w:spacing w:val="-1"/>
        </w:rPr>
        <w:t xml:space="preserve"> </w:t>
      </w:r>
      <w:r>
        <w:t>Reactions</w:t>
      </w:r>
      <w:r>
        <w:rPr>
          <w:spacing w:val="-1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(Ofoegbu,</w:t>
      </w:r>
      <w:r>
        <w:rPr>
          <w:spacing w:val="-2"/>
        </w:rPr>
        <w:t xml:space="preserve"> </w:t>
      </w:r>
      <w:r>
        <w:t>1998:</w:t>
      </w:r>
      <w:r>
        <w:rPr>
          <w:spacing w:val="-1"/>
        </w:rPr>
        <w:t xml:space="preserve"> </w:t>
      </w:r>
      <w:r>
        <w:t>48).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spacing w:line="480" w:lineRule="auto"/>
        <w:ind w:left="1019" w:right="1016"/>
        <w:jc w:val="both"/>
      </w:pPr>
      <w:r>
        <w:t>The</w:t>
      </w:r>
      <w:r>
        <w:rPr>
          <w:spacing w:val="46"/>
        </w:rPr>
        <w:t xml:space="preserve"> </w:t>
      </w:r>
      <w:r>
        <w:t>post-independence</w:t>
      </w:r>
      <w:r>
        <w:rPr>
          <w:spacing w:val="45"/>
        </w:rPr>
        <w:t xml:space="preserve"> </w:t>
      </w:r>
      <w:r>
        <w:t>period</w:t>
      </w:r>
      <w:r>
        <w:rPr>
          <w:spacing w:val="45"/>
        </w:rPr>
        <w:t xml:space="preserve"> </w:t>
      </w:r>
      <w:r>
        <w:t>saw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formation</w:t>
      </w:r>
      <w:r>
        <w:rPr>
          <w:spacing w:val="104"/>
        </w:rPr>
        <w:t xml:space="preserve"> </w:t>
      </w:r>
      <w:r>
        <w:t>of</w:t>
      </w:r>
      <w:r>
        <w:rPr>
          <w:spacing w:val="104"/>
        </w:rPr>
        <w:t xml:space="preserve"> </w:t>
      </w:r>
      <w:r>
        <w:t>a</w:t>
      </w:r>
      <w:r>
        <w:rPr>
          <w:spacing w:val="105"/>
        </w:rPr>
        <w:t xml:space="preserve"> </w:t>
      </w:r>
      <w:r>
        <w:t>truly</w:t>
      </w:r>
      <w:r>
        <w:rPr>
          <w:spacing w:val="104"/>
        </w:rPr>
        <w:t xml:space="preserve"> </w:t>
      </w:r>
      <w:r>
        <w:t>indigenous</w:t>
      </w:r>
      <w:r>
        <w:rPr>
          <w:spacing w:val="104"/>
        </w:rPr>
        <w:t xml:space="preserve"> </w:t>
      </w:r>
      <w:r>
        <w:t>foreign</w:t>
      </w:r>
      <w:r>
        <w:rPr>
          <w:spacing w:val="105"/>
        </w:rPr>
        <w:t xml:space="preserve"> </w:t>
      </w:r>
      <w:r>
        <w:t>policy</w:t>
      </w:r>
      <w:r>
        <w:rPr>
          <w:spacing w:val="-58"/>
        </w:rPr>
        <w:t xml:space="preserve"> </w:t>
      </w:r>
      <w:r>
        <w:t>that was truly called Nigerian foreign policy. With the coming of successive governments since</w:t>
      </w:r>
      <w:r>
        <w:rPr>
          <w:spacing w:val="1"/>
        </w:rPr>
        <w:t xml:space="preserve"> </w:t>
      </w:r>
      <w:r>
        <w:t>independence, the policy has been mortified. Even though there have been changes in foreign</w:t>
      </w:r>
      <w:r>
        <w:rPr>
          <w:spacing w:val="1"/>
        </w:rPr>
        <w:t xml:space="preserve"> </w:t>
      </w:r>
      <w:r>
        <w:t>policy formulation by various governments since independence in 1960, the objective of the</w:t>
      </w:r>
      <w:r>
        <w:rPr>
          <w:spacing w:val="1"/>
        </w:rPr>
        <w:t xml:space="preserve"> </w:t>
      </w:r>
      <w:r>
        <w:t>country‟s foreign policy remains the same. Anyaele (2005) posits that the protection of national</w:t>
      </w:r>
      <w:r>
        <w:rPr>
          <w:spacing w:val="1"/>
        </w:rPr>
        <w:t xml:space="preserve"> </w:t>
      </w:r>
      <w:r>
        <w:t>interest has remained permanent in Nigeria’s foreign policy, but the strategy for such protection</w:t>
      </w:r>
      <w:r>
        <w:rPr>
          <w:spacing w:val="1"/>
        </w:rPr>
        <w:t xml:space="preserve"> </w:t>
      </w:r>
      <w:r>
        <w:t>has varied from one regime to another. In fact, after gaining her independence, Nigeria made the</w:t>
      </w:r>
      <w:r>
        <w:rPr>
          <w:spacing w:val="1"/>
        </w:rPr>
        <w:t xml:space="preserve"> </w:t>
      </w:r>
      <w:r>
        <w:t>liberation of Africa the centre-piece of her foreign policy and played a leading role in the fight</w:t>
      </w:r>
      <w:r>
        <w:rPr>
          <w:spacing w:val="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 apartheid regime</w:t>
      </w:r>
      <w:r>
        <w:rPr>
          <w:spacing w:val="-1"/>
        </w:rPr>
        <w:t xml:space="preserve"> </w:t>
      </w:r>
      <w:r>
        <w:t>in South Africa (Samora, 1979).</w:t>
      </w:r>
    </w:p>
    <w:p>
      <w:pPr>
        <w:pStyle w:val="5"/>
        <w:spacing w:line="480" w:lineRule="auto"/>
        <w:ind w:left="1020" w:right="1017"/>
        <w:jc w:val="both"/>
      </w:pPr>
      <w:r>
        <w:t>As already established, Nigeria’s foreign policy before independence in 1960 was tied to the</w:t>
      </w:r>
      <w:r>
        <w:rPr>
          <w:spacing w:val="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of the British. As a</w:t>
      </w:r>
      <w:r>
        <w:rPr>
          <w:spacing w:val="-2"/>
        </w:rPr>
        <w:t xml:space="preserve"> </w:t>
      </w:r>
      <w:r>
        <w:t>result, Ebegbulem</w:t>
      </w:r>
      <w:r>
        <w:rPr>
          <w:spacing w:val="-2"/>
        </w:rPr>
        <w:t xml:space="preserve"> </w:t>
      </w:r>
      <w:r>
        <w:t>(2016) posited</w:t>
      </w:r>
      <w:r>
        <w:rPr>
          <w:spacing w:val="-1"/>
        </w:rPr>
        <w:t xml:space="preserve"> </w:t>
      </w:r>
      <w:r>
        <w:t>thus:</w:t>
      </w:r>
    </w:p>
    <w:p>
      <w:pPr>
        <w:pStyle w:val="5"/>
        <w:ind w:left="1740" w:right="1556"/>
        <w:jc w:val="both"/>
      </w:pPr>
      <w:r>
        <w:t>When the country got independence, the first major task the Balewa administration</w:t>
      </w:r>
      <w:r>
        <w:rPr>
          <w:spacing w:val="1"/>
        </w:rPr>
        <w:t xml:space="preserve"> </w:t>
      </w:r>
      <w:r>
        <w:t>had to deal with was the shaping of Nigeria’s foreign policy in alignment with</w:t>
      </w:r>
      <w:r>
        <w:rPr>
          <w:spacing w:val="1"/>
        </w:rPr>
        <w:t xml:space="preserve"> </w:t>
      </w:r>
      <w:r>
        <w:t>Nigeria’s national interest. Nigeria’s post-independence foreign policy was centered</w:t>
      </w:r>
      <w:r>
        <w:rPr>
          <w:spacing w:val="-57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dominated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machinery.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conservative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pro-West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60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professed a policy of non-alignment. While he maintained a good relationship with</w:t>
      </w:r>
      <w:r>
        <w:rPr>
          <w:spacing w:val="1"/>
        </w:rPr>
        <w:t xml:space="preserve"> </w:t>
      </w:r>
      <w:r>
        <w:t>the West represented by the United States of America and Britain, he was hostile to</w:t>
      </w:r>
      <w:r>
        <w:rPr>
          <w:spacing w:val="1"/>
        </w:rPr>
        <w:t xml:space="preserve"> </w:t>
      </w:r>
      <w:r>
        <w:t>the Eastern bloc represented by the Soviet Union. It was observed that on most</w:t>
      </w:r>
      <w:r>
        <w:rPr>
          <w:spacing w:val="1"/>
        </w:rPr>
        <w:t xml:space="preserve"> </w:t>
      </w:r>
      <w:r>
        <w:t>international issues like the Berlin crisis of 1962, the American nuclear test of 1962,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Vietnam</w:t>
      </w:r>
      <w:r>
        <w:rPr>
          <w:spacing w:val="1"/>
        </w:rPr>
        <w:t xml:space="preserve"> </w:t>
      </w:r>
      <w:r>
        <w:t>conflict,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leaned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exception was Nigeria’s decision to break diplomatic ties with France in protest of</w:t>
      </w:r>
      <w:r>
        <w:rPr>
          <w:spacing w:val="1"/>
        </w:rPr>
        <w:t xml:space="preserve"> </w:t>
      </w:r>
      <w:r>
        <w:t>nuclear</w:t>
      </w:r>
      <w:r>
        <w:rPr>
          <w:spacing w:val="-1"/>
        </w:rPr>
        <w:t xml:space="preserve"> </w:t>
      </w:r>
      <w:r>
        <w:t>tests carried</w:t>
      </w:r>
      <w:r>
        <w:rPr>
          <w:spacing w:val="-1"/>
        </w:rPr>
        <w:t xml:space="preserve"> </w:t>
      </w:r>
      <w:r>
        <w:t>out by France</w:t>
      </w:r>
      <w:r>
        <w:rPr>
          <w:spacing w:val="-1"/>
        </w:rPr>
        <w:t xml:space="preserve"> </w:t>
      </w:r>
      <w:r>
        <w:t>in the Sahara</w:t>
      </w:r>
      <w:r>
        <w:rPr>
          <w:spacing w:val="-1"/>
        </w:rPr>
        <w:t xml:space="preserve"> </w:t>
      </w:r>
      <w:r>
        <w:t>(Ebegbulem, 2016:</w:t>
      </w:r>
      <w:r>
        <w:rPr>
          <w:spacing w:val="-1"/>
        </w:rPr>
        <w:t xml:space="preserve"> </w:t>
      </w:r>
      <w:r>
        <w:t>).</w:t>
      </w:r>
    </w:p>
    <w:p>
      <w:pPr>
        <w:spacing w:after="0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6"/>
        <w:jc w:val="both"/>
      </w:pPr>
      <w:r>
        <w:t>When</w:t>
      </w:r>
      <w:r>
        <w:rPr>
          <w:spacing w:val="46"/>
        </w:rPr>
        <w:t xml:space="preserve"> </w:t>
      </w:r>
      <w:r>
        <w:t>Tafawa</w:t>
      </w:r>
      <w:r>
        <w:rPr>
          <w:spacing w:val="47"/>
        </w:rPr>
        <w:t xml:space="preserve"> </w:t>
      </w:r>
      <w:r>
        <w:t>Balewa</w:t>
      </w:r>
      <w:r>
        <w:rPr>
          <w:spacing w:val="47"/>
        </w:rPr>
        <w:t xml:space="preserve"> </w:t>
      </w:r>
      <w:r>
        <w:t>assumed</w:t>
      </w:r>
      <w:r>
        <w:rPr>
          <w:spacing w:val="46"/>
        </w:rPr>
        <w:t xml:space="preserve"> </w:t>
      </w:r>
      <w:r>
        <w:t>office</w:t>
      </w:r>
      <w:r>
        <w:rPr>
          <w:spacing w:val="47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first</w:t>
      </w:r>
      <w:r>
        <w:rPr>
          <w:spacing w:val="46"/>
        </w:rPr>
        <w:t xml:space="preserve"> </w:t>
      </w:r>
      <w:r>
        <w:t>Prime</w:t>
      </w:r>
      <w:r>
        <w:rPr>
          <w:spacing w:val="47"/>
        </w:rPr>
        <w:t xml:space="preserve"> </w:t>
      </w:r>
      <w:r>
        <w:t>Minister</w:t>
      </w:r>
      <w:r>
        <w:rPr>
          <w:spacing w:val="45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independent</w:t>
      </w:r>
      <w:r>
        <w:rPr>
          <w:spacing w:val="47"/>
        </w:rPr>
        <w:t xml:space="preserve"> </w:t>
      </w:r>
      <w:r>
        <w:t>Nigeria</w:t>
      </w:r>
      <w:r>
        <w:rPr>
          <w:spacing w:val="4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1960, he outlined what Asogwa (2009) called “broad principles” of Nigeria’s foreign policy. The</w:t>
      </w:r>
      <w:r>
        <w:rPr>
          <w:spacing w:val="-57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policy</w:t>
      </w:r>
      <w:r>
        <w:rPr>
          <w:spacing w:val="60"/>
        </w:rPr>
        <w:t xml:space="preserve"> </w:t>
      </w:r>
      <w:r>
        <w:t>under</w:t>
      </w:r>
      <w:r>
        <w:rPr>
          <w:spacing w:val="60"/>
        </w:rPr>
        <w:t xml:space="preserve"> </w:t>
      </w:r>
      <w:r>
        <w:t>Tafawa</w:t>
      </w:r>
      <w:r>
        <w:rPr>
          <w:spacing w:val="60"/>
        </w:rPr>
        <w:t xml:space="preserve"> </w:t>
      </w:r>
      <w:r>
        <w:t>Balewa,</w:t>
      </w:r>
      <w:r>
        <w:rPr>
          <w:spacing w:val="60"/>
        </w:rPr>
        <w:t xml:space="preserve"> </w:t>
      </w:r>
      <w:r>
        <w:t>according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Asogwa</w:t>
      </w:r>
      <w:r>
        <w:rPr>
          <w:spacing w:val="-2"/>
        </w:rPr>
        <w:t xml:space="preserve"> </w:t>
      </w:r>
      <w:r>
        <w:t>(2009,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78)</w:t>
      </w:r>
      <w:r>
        <w:rPr>
          <w:spacing w:val="-1"/>
        </w:rPr>
        <w:t xml:space="preserve"> </w:t>
      </w:r>
      <w:r>
        <w:t>were:</w:t>
      </w:r>
    </w:p>
    <w:p>
      <w:pPr>
        <w:pStyle w:val="9"/>
        <w:numPr>
          <w:ilvl w:val="0"/>
          <w:numId w:val="11"/>
        </w:numPr>
        <w:tabs>
          <w:tab w:val="left" w:pos="1740"/>
        </w:tabs>
        <w:spacing w:before="1" w:after="0" w:line="240" w:lineRule="auto"/>
        <w:ind w:left="1740" w:right="0" w:hanging="360"/>
        <w:jc w:val="both"/>
        <w:rPr>
          <w:sz w:val="24"/>
        </w:rPr>
      </w:pP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Nigeria’s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world</w:t>
      </w:r>
      <w:r>
        <w:rPr>
          <w:spacing w:val="-1"/>
          <w:sz w:val="24"/>
        </w:rPr>
        <w:t xml:space="preserve"> </w:t>
      </w:r>
      <w:r>
        <w:rPr>
          <w:sz w:val="24"/>
        </w:rPr>
        <w:t>peace</w:t>
      </w:r>
    </w:p>
    <w:p>
      <w:pPr>
        <w:pStyle w:val="5"/>
        <w:spacing w:before="11"/>
        <w:rPr>
          <w:sz w:val="23"/>
        </w:rPr>
      </w:pPr>
    </w:p>
    <w:p>
      <w:pPr>
        <w:pStyle w:val="9"/>
        <w:numPr>
          <w:ilvl w:val="0"/>
          <w:numId w:val="11"/>
        </w:numPr>
        <w:tabs>
          <w:tab w:val="left" w:pos="1740"/>
        </w:tabs>
        <w:spacing w:before="0" w:after="0" w:line="240" w:lineRule="auto"/>
        <w:ind w:left="1740" w:right="0" w:hanging="360"/>
        <w:jc w:val="both"/>
        <w:rPr>
          <w:sz w:val="24"/>
        </w:rPr>
      </w:pPr>
      <w:r>
        <w:rPr>
          <w:sz w:val="24"/>
        </w:rPr>
        <w:t>Pursuance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neutrality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non-alignment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1"/>
        </w:numPr>
        <w:tabs>
          <w:tab w:val="left" w:pos="1740"/>
        </w:tabs>
        <w:spacing w:before="0" w:after="0" w:line="240" w:lineRule="auto"/>
        <w:ind w:left="1740" w:right="0" w:hanging="360"/>
        <w:jc w:val="both"/>
        <w:rPr>
          <w:sz w:val="24"/>
        </w:rPr>
      </w:pP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sovereign</w:t>
      </w:r>
      <w:r>
        <w:rPr>
          <w:spacing w:val="-1"/>
          <w:sz w:val="24"/>
        </w:rPr>
        <w:t xml:space="preserve"> </w:t>
      </w:r>
      <w:r>
        <w:rPr>
          <w:sz w:val="24"/>
        </w:rPr>
        <w:t>equality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nations</w:t>
      </w:r>
    </w:p>
    <w:p>
      <w:pPr>
        <w:pStyle w:val="5"/>
      </w:pPr>
    </w:p>
    <w:p>
      <w:pPr>
        <w:pStyle w:val="9"/>
        <w:numPr>
          <w:ilvl w:val="0"/>
          <w:numId w:val="11"/>
        </w:numPr>
        <w:tabs>
          <w:tab w:val="left" w:pos="1739"/>
          <w:tab w:val="left" w:pos="1740"/>
        </w:tabs>
        <w:spacing w:before="0" w:after="0" w:line="240" w:lineRule="auto"/>
        <w:ind w:left="1740" w:right="0" w:hanging="360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friendship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countries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world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1"/>
        </w:numPr>
        <w:tabs>
          <w:tab w:val="left" w:pos="1739"/>
          <w:tab w:val="left" w:pos="1740"/>
        </w:tabs>
        <w:spacing w:before="0" w:after="0" w:line="463" w:lineRule="auto"/>
        <w:ind w:left="1740" w:right="1017" w:hanging="360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principles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non-interference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non-aggression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other</w:t>
      </w:r>
      <w:r>
        <w:rPr>
          <w:spacing w:val="18"/>
          <w:sz w:val="24"/>
        </w:rPr>
        <w:t xml:space="preserve"> </w:t>
      </w:r>
      <w:r>
        <w:rPr>
          <w:sz w:val="24"/>
        </w:rPr>
        <w:t>countries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world</w:t>
      </w:r>
    </w:p>
    <w:p>
      <w:pPr>
        <w:pStyle w:val="9"/>
        <w:numPr>
          <w:ilvl w:val="0"/>
          <w:numId w:val="11"/>
        </w:numPr>
        <w:tabs>
          <w:tab w:val="left" w:pos="1739"/>
          <w:tab w:val="left" w:pos="1740"/>
        </w:tabs>
        <w:spacing w:before="21" w:after="0" w:line="240" w:lineRule="auto"/>
        <w:ind w:left="1740" w:right="0" w:hanging="360"/>
        <w:jc w:val="left"/>
        <w:rPr>
          <w:sz w:val="24"/>
        </w:rPr>
      </w:pP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rapid</w:t>
      </w:r>
      <w:r>
        <w:rPr>
          <w:spacing w:val="-2"/>
          <w:sz w:val="24"/>
        </w:rPr>
        <w:t xml:space="preserve"> </w:t>
      </w:r>
      <w:r>
        <w:rPr>
          <w:sz w:val="24"/>
        </w:rPr>
        <w:t>decolonization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Africa</w:t>
      </w:r>
    </w:p>
    <w:p>
      <w:pPr>
        <w:pStyle w:val="5"/>
      </w:pPr>
    </w:p>
    <w:p>
      <w:pPr>
        <w:pStyle w:val="9"/>
        <w:numPr>
          <w:ilvl w:val="0"/>
          <w:numId w:val="11"/>
        </w:numPr>
        <w:tabs>
          <w:tab w:val="left" w:pos="1739"/>
          <w:tab w:val="left" w:pos="1740"/>
        </w:tabs>
        <w:spacing w:before="0" w:after="0" w:line="240" w:lineRule="auto"/>
        <w:ind w:left="1740" w:right="0" w:hanging="360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modest</w:t>
      </w:r>
      <w:r>
        <w:rPr>
          <w:spacing w:val="-2"/>
          <w:sz w:val="24"/>
        </w:rPr>
        <w:t xml:space="preserve"> </w:t>
      </w:r>
      <w:r>
        <w:rPr>
          <w:sz w:val="24"/>
        </w:rPr>
        <w:t>approach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pursuit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Nigeria‟s</w:t>
      </w:r>
      <w:r>
        <w:rPr>
          <w:spacing w:val="-1"/>
          <w:sz w:val="24"/>
        </w:rPr>
        <w:t xml:space="preserve"> </w:t>
      </w:r>
      <w:r>
        <w:rPr>
          <w:sz w:val="24"/>
        </w:rPr>
        <w:t>foreign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1"/>
        </w:numPr>
        <w:tabs>
          <w:tab w:val="left" w:pos="1739"/>
          <w:tab w:val="left" w:pos="1740"/>
        </w:tabs>
        <w:spacing w:before="0" w:after="0" w:line="240" w:lineRule="auto"/>
        <w:ind w:left="1740" w:right="0" w:hanging="361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for a free</w:t>
      </w:r>
      <w:r>
        <w:rPr>
          <w:spacing w:val="-1"/>
          <w:sz w:val="24"/>
        </w:rPr>
        <w:t xml:space="preserve"> </w:t>
      </w:r>
      <w:r>
        <w:rPr>
          <w:sz w:val="24"/>
        </w:rPr>
        <w:t>and democratic world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1"/>
        </w:numPr>
        <w:tabs>
          <w:tab w:val="left" w:pos="1740"/>
        </w:tabs>
        <w:spacing w:before="1" w:after="0" w:line="240" w:lineRule="auto"/>
        <w:ind w:left="1740" w:right="0" w:hanging="361"/>
        <w:jc w:val="both"/>
        <w:rPr>
          <w:sz w:val="24"/>
        </w:rPr>
      </w:pPr>
      <w:r>
        <w:rPr>
          <w:sz w:val="24"/>
        </w:rPr>
        <w:t>Promotion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African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</w:p>
    <w:p>
      <w:pPr>
        <w:pStyle w:val="5"/>
        <w:spacing w:before="10"/>
        <w:rPr>
          <w:sz w:val="23"/>
        </w:rPr>
      </w:pPr>
    </w:p>
    <w:p>
      <w:pPr>
        <w:pStyle w:val="5"/>
        <w:spacing w:line="480" w:lineRule="auto"/>
        <w:ind w:left="1019" w:right="1015"/>
        <w:jc w:val="both"/>
      </w:pPr>
      <w:r>
        <w:t>Therefore, it must be stated that the evolution of Nigeria’s foreign policy as an independent</w:t>
      </w:r>
      <w:r>
        <w:rPr>
          <w:spacing w:val="1"/>
        </w:rPr>
        <w:t xml:space="preserve"> </w:t>
      </w:r>
      <w:r>
        <w:t>sovereign nation dates back to Balewa’s administration from 1960. It can therefore be stated that</w:t>
      </w:r>
      <w:r>
        <w:rPr>
          <w:spacing w:val="1"/>
        </w:rPr>
        <w:t xml:space="preserve"> </w:t>
      </w:r>
      <w:r>
        <w:t>Prime Minister Tafawa Balewa set the principles of Nigeria’s policy, which have served as the</w:t>
      </w:r>
      <w:r>
        <w:rPr>
          <w:spacing w:val="1"/>
        </w:rPr>
        <w:t xml:space="preserve"> </w:t>
      </w:r>
      <w:r>
        <w:t>compass for successive Nigerian governments, even though he recorded minimal success. Till</w:t>
      </w:r>
      <w:r>
        <w:rPr>
          <w:spacing w:val="1"/>
        </w:rPr>
        <w:t xml:space="preserve"> </w:t>
      </w:r>
      <w:r>
        <w:t>now, Nigeria’s foreign policy principles are categorized under five headings, viz: the policy of</w:t>
      </w:r>
      <w:r>
        <w:rPr>
          <w:spacing w:val="1"/>
        </w:rPr>
        <w:t xml:space="preserve"> </w:t>
      </w:r>
      <w:r>
        <w:t>non-alignment, the legal equality of state the principle of non-interference in the domestic affairs</w:t>
      </w:r>
      <w:r>
        <w:rPr>
          <w:spacing w:val="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>states,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principle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multilateralism,</w:t>
      </w:r>
      <w:r>
        <w:rPr>
          <w:spacing w:val="54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Africa</w:t>
      </w:r>
      <w:r>
        <w:rPr>
          <w:spacing w:val="54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centre-piece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Nigeria’s</w:t>
      </w:r>
      <w:r>
        <w:rPr>
          <w:spacing w:val="-58"/>
        </w:rPr>
        <w:t xml:space="preserve"> </w:t>
      </w:r>
      <w:r>
        <w:t>foreign policy. However, highlighting the principle of multilateralism following the trajectory of</w:t>
      </w:r>
      <w:r>
        <w:rPr>
          <w:spacing w:val="1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justifies</w:t>
      </w:r>
      <w:r>
        <w:rPr>
          <w:spacing w:val="9"/>
        </w:rPr>
        <w:t xml:space="preserve"> </w:t>
      </w:r>
      <w:r>
        <w:t>Nigeria’s</w:t>
      </w:r>
      <w:r>
        <w:rPr>
          <w:spacing w:val="8"/>
        </w:rPr>
        <w:t xml:space="preserve"> </w:t>
      </w:r>
      <w:r>
        <w:t>membership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ACP-EU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puts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perspective,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essence</w:t>
      </w:r>
      <w:r>
        <w:rPr>
          <w:spacing w:val="9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4"/>
      </w:pPr>
      <w:r>
        <w:t>the</w:t>
      </w:r>
      <w:r>
        <w:rPr>
          <w:spacing w:val="12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Partnership</w:t>
      </w:r>
      <w:r>
        <w:rPr>
          <w:spacing w:val="12"/>
        </w:rPr>
        <w:t xml:space="preserve"> </w:t>
      </w:r>
      <w:r>
        <w:t>Agreements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Nigeria’s</w:t>
      </w:r>
      <w:r>
        <w:rPr>
          <w:spacing w:val="12"/>
        </w:rPr>
        <w:t xml:space="preserve"> </w:t>
      </w:r>
      <w:r>
        <w:t>trade</w:t>
      </w:r>
      <w:r>
        <w:rPr>
          <w:spacing w:val="12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period.</w:t>
      </w:r>
    </w:p>
    <w:p>
      <w:pPr>
        <w:pStyle w:val="9"/>
        <w:numPr>
          <w:ilvl w:val="1"/>
          <w:numId w:val="9"/>
        </w:numPr>
        <w:tabs>
          <w:tab w:val="left" w:pos="1587"/>
          <w:tab w:val="left" w:pos="1588"/>
        </w:tabs>
        <w:spacing w:before="3" w:after="0" w:line="480" w:lineRule="auto"/>
        <w:ind w:left="1020" w:right="1017" w:firstLine="0"/>
        <w:jc w:val="left"/>
        <w:rPr>
          <w:sz w:val="24"/>
        </w:rPr>
      </w:pPr>
      <w:r>
        <w:rPr>
          <w:b/>
          <w:sz w:val="24"/>
        </w:rPr>
        <w:t>Historical review of the African, Caribbean, and Pacific-European Union (ACP-EU)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 the ACP-EU Joint Parliamentary Assembly</w:t>
      </w:r>
      <w:r>
        <w:rPr>
          <w:spacing w:val="2"/>
          <w:sz w:val="24"/>
        </w:rPr>
        <w:t xml:space="preserve"> </w:t>
      </w:r>
      <w:r>
        <w:rPr>
          <w:sz w:val="24"/>
        </w:rPr>
        <w:t>[ACP-EU JPA] (2022), the relationship</w:t>
      </w:r>
      <w:r>
        <w:rPr>
          <w:spacing w:val="-57"/>
          <w:sz w:val="24"/>
        </w:rPr>
        <w:t xml:space="preserve"> </w:t>
      </w:r>
      <w:r>
        <w:rPr>
          <w:sz w:val="24"/>
        </w:rPr>
        <w:t>between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Caribbean,</w:t>
      </w:r>
      <w:r>
        <w:rPr>
          <w:spacing w:val="17"/>
          <w:sz w:val="24"/>
        </w:rPr>
        <w:t xml:space="preserve"> </w:t>
      </w:r>
      <w:r>
        <w:rPr>
          <w:sz w:val="24"/>
        </w:rPr>
        <w:t>Pacific,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African</w:t>
      </w:r>
      <w:r>
        <w:rPr>
          <w:spacing w:val="19"/>
          <w:sz w:val="24"/>
        </w:rPr>
        <w:t xml:space="preserve"> </w:t>
      </w:r>
      <w:r>
        <w:rPr>
          <w:sz w:val="24"/>
        </w:rPr>
        <w:t>regions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European</w:t>
      </w:r>
      <w:r>
        <w:rPr>
          <w:spacing w:val="18"/>
          <w:sz w:val="24"/>
        </w:rPr>
        <w:t xml:space="preserve"> </w:t>
      </w:r>
      <w:r>
        <w:rPr>
          <w:sz w:val="24"/>
        </w:rPr>
        <w:t>Union</w:t>
      </w:r>
      <w:r>
        <w:rPr>
          <w:spacing w:val="18"/>
          <w:sz w:val="24"/>
        </w:rPr>
        <w:t xml:space="preserve"> </w:t>
      </w:r>
      <w:r>
        <w:rPr>
          <w:sz w:val="24"/>
        </w:rPr>
        <w:t>dates</w:t>
      </w:r>
      <w:r>
        <w:rPr>
          <w:spacing w:val="19"/>
          <w:sz w:val="24"/>
        </w:rPr>
        <w:t xml:space="preserve"> </w:t>
      </w:r>
      <w:r>
        <w:rPr>
          <w:sz w:val="24"/>
        </w:rPr>
        <w:t>back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Treaty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Rome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1957.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47"/>
          <w:sz w:val="24"/>
        </w:rPr>
        <w:t xml:space="preserve"> </w:t>
      </w:r>
      <w:r>
        <w:rPr>
          <w:sz w:val="24"/>
        </w:rPr>
        <w:t>Part</w:t>
      </w:r>
      <w:r>
        <w:rPr>
          <w:spacing w:val="47"/>
          <w:sz w:val="24"/>
        </w:rPr>
        <w:t xml:space="preserve"> </w:t>
      </w:r>
      <w:r>
        <w:rPr>
          <w:sz w:val="24"/>
        </w:rPr>
        <w:t>IV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agreement,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European</w:t>
      </w:r>
      <w:r>
        <w:rPr>
          <w:spacing w:val="47"/>
          <w:sz w:val="24"/>
        </w:rPr>
        <w:t xml:space="preserve"> </w:t>
      </w:r>
      <w:r>
        <w:rPr>
          <w:sz w:val="24"/>
        </w:rPr>
        <w:t>Economic</w:t>
      </w:r>
      <w:r>
        <w:rPr>
          <w:spacing w:val="47"/>
          <w:sz w:val="24"/>
        </w:rPr>
        <w:t xml:space="preserve"> </w:t>
      </w:r>
      <w:r>
        <w:rPr>
          <w:sz w:val="24"/>
        </w:rPr>
        <w:t>Community</w:t>
      </w:r>
      <w:r>
        <w:rPr>
          <w:spacing w:val="-57"/>
          <w:sz w:val="24"/>
        </w:rPr>
        <w:t xml:space="preserve"> </w:t>
      </w:r>
      <w:r>
        <w:rPr>
          <w:sz w:val="24"/>
        </w:rPr>
        <w:t>envisioned</w:t>
      </w:r>
      <w:r>
        <w:rPr>
          <w:spacing w:val="15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territories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some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EU's</w:t>
      </w:r>
      <w:r>
        <w:rPr>
          <w:spacing w:val="17"/>
          <w:sz w:val="24"/>
        </w:rPr>
        <w:t xml:space="preserve"> </w:t>
      </w:r>
      <w:r>
        <w:rPr>
          <w:sz w:val="24"/>
        </w:rPr>
        <w:t>founding</w:t>
      </w:r>
      <w:r>
        <w:rPr>
          <w:spacing w:val="17"/>
          <w:sz w:val="24"/>
        </w:rPr>
        <w:t xml:space="preserve"> </w:t>
      </w:r>
      <w:r>
        <w:rPr>
          <w:sz w:val="24"/>
        </w:rPr>
        <w:t>members.</w:t>
      </w:r>
      <w:r>
        <w:rPr>
          <w:spacing w:val="15"/>
          <w:sz w:val="24"/>
        </w:rPr>
        <w:t xml:space="preserve"> </w:t>
      </w:r>
      <w:r>
        <w:rPr>
          <w:sz w:val="24"/>
        </w:rPr>
        <w:t>Most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territories</w:t>
      </w:r>
      <w:r>
        <w:rPr>
          <w:spacing w:val="20"/>
          <w:sz w:val="24"/>
        </w:rPr>
        <w:t xml:space="preserve"> </w:t>
      </w:r>
      <w:r>
        <w:rPr>
          <w:sz w:val="24"/>
        </w:rPr>
        <w:t>overseas</w:t>
      </w:r>
      <w:r>
        <w:rPr>
          <w:spacing w:val="19"/>
          <w:sz w:val="24"/>
        </w:rPr>
        <w:t xml:space="preserve"> </w:t>
      </w:r>
      <w:r>
        <w:rPr>
          <w:sz w:val="24"/>
        </w:rPr>
        <w:t>were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Africa,</w:t>
      </w:r>
      <w:r>
        <w:rPr>
          <w:spacing w:val="20"/>
          <w:sz w:val="24"/>
        </w:rPr>
        <w:t xml:space="preserve"> </w:t>
      </w:r>
      <w:r>
        <w:rPr>
          <w:sz w:val="24"/>
        </w:rPr>
        <w:t>with</w:t>
      </w:r>
      <w:r>
        <w:rPr>
          <w:spacing w:val="21"/>
          <w:sz w:val="24"/>
        </w:rPr>
        <w:t xml:space="preserve"> </w:t>
      </w:r>
      <w:r>
        <w:rPr>
          <w:sz w:val="24"/>
        </w:rPr>
        <w:t>several</w:t>
      </w:r>
      <w:r>
        <w:rPr>
          <w:spacing w:val="20"/>
          <w:sz w:val="24"/>
        </w:rPr>
        <w:t xml:space="preserve"> </w:t>
      </w:r>
      <w:r>
        <w:rPr>
          <w:sz w:val="24"/>
        </w:rPr>
        <w:t>being</w:t>
      </w:r>
      <w:r>
        <w:rPr>
          <w:spacing w:val="20"/>
          <w:sz w:val="24"/>
        </w:rPr>
        <w:t xml:space="preserve"> </w:t>
      </w:r>
      <w:r>
        <w:rPr>
          <w:sz w:val="24"/>
        </w:rPr>
        <w:t>administered</w:t>
      </w:r>
      <w:r>
        <w:rPr>
          <w:spacing w:val="19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France,</w:t>
      </w:r>
      <w:r>
        <w:rPr>
          <w:spacing w:val="20"/>
          <w:sz w:val="24"/>
        </w:rPr>
        <w:t xml:space="preserve"> </w:t>
      </w:r>
      <w:r>
        <w:rPr>
          <w:sz w:val="24"/>
        </w:rPr>
        <w:t>Belgium,</w:t>
      </w:r>
      <w:r>
        <w:rPr>
          <w:spacing w:val="-57"/>
          <w:sz w:val="24"/>
        </w:rPr>
        <w:t xml:space="preserve"> </w:t>
      </w:r>
      <w:r>
        <w:rPr>
          <w:sz w:val="24"/>
        </w:rPr>
        <w:t>Netherlands,</w:t>
      </w:r>
      <w:r>
        <w:rPr>
          <w:spacing w:val="13"/>
          <w:sz w:val="24"/>
        </w:rPr>
        <w:t xml:space="preserve"> </w:t>
      </w:r>
      <w:r>
        <w:rPr>
          <w:sz w:val="24"/>
        </w:rPr>
        <w:t>Germany,</w:t>
      </w:r>
      <w:r>
        <w:rPr>
          <w:spacing w:val="14"/>
          <w:sz w:val="24"/>
        </w:rPr>
        <w:t xml:space="preserve"> </w:t>
      </w:r>
      <w:r>
        <w:rPr>
          <w:sz w:val="24"/>
        </w:rPr>
        <w:t>Luxembourg,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Italy.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3"/>
          <w:sz w:val="24"/>
        </w:rPr>
        <w:t xml:space="preserve"> </w:t>
      </w:r>
      <w:r>
        <w:rPr>
          <w:sz w:val="24"/>
        </w:rPr>
        <w:t>decolonization</w:t>
      </w:r>
      <w:r>
        <w:rPr>
          <w:spacing w:val="13"/>
          <w:sz w:val="24"/>
        </w:rPr>
        <w:t xml:space="preserve"> </w:t>
      </w:r>
      <w:r>
        <w:rPr>
          <w:sz w:val="24"/>
        </w:rPr>
        <w:t>began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continent,</w:t>
      </w:r>
      <w:r>
        <w:rPr>
          <w:spacing w:val="-57"/>
          <w:sz w:val="24"/>
        </w:rPr>
        <w:t xml:space="preserve"> </w:t>
      </w:r>
      <w:r>
        <w:rPr>
          <w:sz w:val="24"/>
        </w:rPr>
        <w:t>European</w:t>
      </w:r>
      <w:r>
        <w:rPr>
          <w:spacing w:val="6"/>
          <w:sz w:val="24"/>
        </w:rPr>
        <w:t xml:space="preserve"> </w:t>
      </w:r>
      <w:r>
        <w:rPr>
          <w:sz w:val="24"/>
        </w:rPr>
        <w:t>powers</w:t>
      </w:r>
      <w:r>
        <w:rPr>
          <w:spacing w:val="6"/>
          <w:sz w:val="24"/>
        </w:rPr>
        <w:t xml:space="preserve"> </w:t>
      </w:r>
      <w:r>
        <w:rPr>
          <w:sz w:val="24"/>
        </w:rPr>
        <w:t>sought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maintain</w:t>
      </w:r>
      <w:r>
        <w:rPr>
          <w:spacing w:val="6"/>
          <w:sz w:val="24"/>
        </w:rPr>
        <w:t xml:space="preserve"> </w:t>
      </w:r>
      <w:r>
        <w:rPr>
          <w:sz w:val="24"/>
        </w:rPr>
        <w:t>their</w:t>
      </w:r>
      <w:r>
        <w:rPr>
          <w:spacing w:val="6"/>
          <w:sz w:val="24"/>
        </w:rPr>
        <w:t xml:space="preserve"> </w:t>
      </w:r>
      <w:r>
        <w:rPr>
          <w:sz w:val="24"/>
        </w:rPr>
        <w:t>economic</w:t>
      </w:r>
      <w:r>
        <w:rPr>
          <w:spacing w:val="6"/>
          <w:sz w:val="24"/>
        </w:rPr>
        <w:t xml:space="preserve"> </w:t>
      </w:r>
      <w:r>
        <w:rPr>
          <w:sz w:val="24"/>
        </w:rPr>
        <w:t>ties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continent.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1963,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Associated</w:t>
      </w:r>
      <w:r>
        <w:rPr>
          <w:spacing w:val="47"/>
          <w:sz w:val="24"/>
        </w:rPr>
        <w:t xml:space="preserve"> </w:t>
      </w:r>
      <w:r>
        <w:rPr>
          <w:sz w:val="24"/>
        </w:rPr>
        <w:t>African</w:t>
      </w:r>
      <w:r>
        <w:rPr>
          <w:spacing w:val="49"/>
          <w:sz w:val="24"/>
        </w:rPr>
        <w:t xml:space="preserve"> </w:t>
      </w:r>
      <w:r>
        <w:rPr>
          <w:sz w:val="24"/>
        </w:rPr>
        <w:t>States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Madagascar</w:t>
      </w:r>
      <w:r>
        <w:rPr>
          <w:spacing w:val="50"/>
          <w:sz w:val="24"/>
        </w:rPr>
        <w:t xml:space="preserve"> </w:t>
      </w:r>
      <w:r>
        <w:rPr>
          <w:sz w:val="24"/>
        </w:rPr>
        <w:t>(AASM)</w:t>
      </w:r>
      <w:r>
        <w:rPr>
          <w:spacing w:val="49"/>
          <w:sz w:val="24"/>
        </w:rPr>
        <w:t xml:space="preserve"> </w:t>
      </w:r>
      <w:r>
        <w:rPr>
          <w:sz w:val="24"/>
        </w:rPr>
        <w:t>was</w:t>
      </w:r>
      <w:r>
        <w:rPr>
          <w:spacing w:val="49"/>
          <w:sz w:val="24"/>
        </w:rPr>
        <w:t xml:space="preserve"> </w:t>
      </w:r>
      <w:r>
        <w:rPr>
          <w:sz w:val="24"/>
        </w:rPr>
        <w:t>signed</w:t>
      </w:r>
      <w:r>
        <w:rPr>
          <w:spacing w:val="48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Yaoundé</w:t>
      </w:r>
      <w:r>
        <w:rPr>
          <w:spacing w:val="50"/>
          <w:sz w:val="24"/>
        </w:rPr>
        <w:t xml:space="preserve"> </w:t>
      </w:r>
      <w:r>
        <w:rPr>
          <w:sz w:val="24"/>
        </w:rPr>
        <w:t>with</w:t>
      </w:r>
      <w:r>
        <w:rPr>
          <w:spacing w:val="49"/>
          <w:sz w:val="24"/>
        </w:rPr>
        <w:t xml:space="preserve"> </w:t>
      </w:r>
      <w:r>
        <w:rPr>
          <w:sz w:val="24"/>
        </w:rPr>
        <w:t>18</w:t>
      </w:r>
      <w:r>
        <w:rPr>
          <w:spacing w:val="49"/>
          <w:sz w:val="24"/>
        </w:rPr>
        <w:t xml:space="preserve"> </w:t>
      </w:r>
      <w:r>
        <w:rPr>
          <w:sz w:val="24"/>
        </w:rPr>
        <w:t>newly</w:t>
      </w:r>
      <w:r>
        <w:rPr>
          <w:spacing w:val="-57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African</w:t>
      </w:r>
      <w:r>
        <w:rPr>
          <w:spacing w:val="-1"/>
          <w:sz w:val="24"/>
        </w:rPr>
        <w:t xml:space="preserve"> </w:t>
      </w:r>
      <w:r>
        <w:rPr>
          <w:sz w:val="24"/>
        </w:rPr>
        <w:t>countries.</w:t>
      </w:r>
    </w:p>
    <w:p>
      <w:pPr>
        <w:pStyle w:val="5"/>
        <w:spacing w:line="480" w:lineRule="auto"/>
        <w:ind w:left="1019" w:right="1015"/>
        <w:jc w:val="both"/>
      </w:pPr>
      <w:r>
        <w:t>The Yaoundé Agreement was a trade and aid agreement between the EEC and the French</w:t>
      </w:r>
      <w:r>
        <w:rPr>
          <w:spacing w:val="1"/>
        </w:rPr>
        <w:t xml:space="preserve"> </w:t>
      </w:r>
      <w:r>
        <w:t>(Matteo, 2020). It was mainly driven by the insistence of the French on accommodating their</w:t>
      </w:r>
      <w:r>
        <w:rPr>
          <w:spacing w:val="1"/>
        </w:rPr>
        <w:t xml:space="preserve"> </w:t>
      </w:r>
      <w:r>
        <w:t>overseas territories. The Germans and the Dutch were likely to get involved in the overseas</w:t>
      </w:r>
      <w:r>
        <w:rPr>
          <w:spacing w:val="1"/>
        </w:rPr>
        <w:t xml:space="preserve"> </w:t>
      </w:r>
      <w:r>
        <w:t>development of the 1960s, though neither of them appeared to be actively participating in what</w:t>
      </w:r>
      <w:r>
        <w:rPr>
          <w:spacing w:val="1"/>
        </w:rPr>
        <w:t xml:space="preserve"> </w:t>
      </w:r>
      <w:r>
        <w:t>was initially described as a neo-colonial initiative. The 1963 Yaoundé Convention (re-negotiated</w:t>
      </w:r>
      <w:r>
        <w:rPr>
          <w:spacing w:val="1"/>
        </w:rPr>
        <w:t xml:space="preserve"> </w:t>
      </w:r>
      <w:r>
        <w:t>in 1969 as Yaoundé II) established a free trade area based on the principle of reciprocity.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Yaoundé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criticized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neo-colonialism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countries, especially by the governments of Sekou Touré and Kwame Nkrumah. At the other end</w:t>
      </w:r>
      <w:r>
        <w:rPr>
          <w:spacing w:val="-57"/>
        </w:rPr>
        <w:t xml:space="preserve"> </w:t>
      </w:r>
      <w:r>
        <w:t>of the continent, the East African Community and its members with Nigeria inclusive also</w:t>
      </w:r>
      <w:r>
        <w:rPr>
          <w:spacing w:val="1"/>
        </w:rPr>
        <w:t xml:space="preserve"> </w:t>
      </w:r>
      <w:r>
        <w:t>contrived to sign their Association Agreement with Europe. Nigeria’s agreement was never</w:t>
      </w:r>
      <w:r>
        <w:rPr>
          <w:spacing w:val="1"/>
        </w:rPr>
        <w:t xml:space="preserve"> </w:t>
      </w:r>
      <w:r>
        <w:t>rectified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1966</w:t>
      </w:r>
      <w:r>
        <w:rPr>
          <w:spacing w:val="7"/>
        </w:rPr>
        <w:t xml:space="preserve"> </w:t>
      </w:r>
      <w:r>
        <w:t>because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civil</w:t>
      </w:r>
      <w:r>
        <w:rPr>
          <w:spacing w:val="8"/>
        </w:rPr>
        <w:t xml:space="preserve"> </w:t>
      </w:r>
      <w:r>
        <w:t>war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1967–1970.</w:t>
      </w:r>
      <w:r>
        <w:rPr>
          <w:spacing w:val="7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agreements</w:t>
      </w:r>
      <w:r>
        <w:rPr>
          <w:spacing w:val="7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often</w:t>
      </w:r>
      <w:r>
        <w:rPr>
          <w:spacing w:val="7"/>
        </w:rPr>
        <w:t xml:space="preserve"> </w:t>
      </w:r>
      <w:r>
        <w:t>limited</w:t>
      </w:r>
      <w:r>
        <w:rPr>
          <w:spacing w:val="7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6"/>
        <w:jc w:val="both"/>
      </w:pPr>
      <w:r>
        <w:t>trade provisions and no aid clauses, as the French wanted to retain their colonial status in the</w:t>
      </w:r>
      <w:r>
        <w:rPr>
          <w:spacing w:val="1"/>
        </w:rPr>
        <w:t xml:space="preserve"> </w:t>
      </w:r>
      <w:r>
        <w:t>territories.</w:t>
      </w:r>
    </w:p>
    <w:p>
      <w:pPr>
        <w:pStyle w:val="5"/>
        <w:spacing w:before="1" w:line="480" w:lineRule="auto"/>
        <w:ind w:left="1020" w:right="1016"/>
        <w:jc w:val="both"/>
      </w:pPr>
      <w:r>
        <w:t>Senghor who was the president of Senegal was also known for being very adept at telling his</w:t>
      </w:r>
      <w:r>
        <w:rPr>
          <w:spacing w:val="1"/>
        </w:rPr>
        <w:t xml:space="preserve"> </w:t>
      </w:r>
      <w:r>
        <w:t>audience what they wanted to hear. In 1971, the UK agreed to join the EEC at a summit held in</w:t>
      </w:r>
      <w:r>
        <w:rPr>
          <w:spacing w:val="1"/>
        </w:rPr>
        <w:t xml:space="preserve"> </w:t>
      </w:r>
      <w:r>
        <w:t>Paris. Previous negotiations between the parties began in 1961 and 1967 but were abandoned.</w:t>
      </w:r>
      <w:r>
        <w:rPr>
          <w:spacing w:val="1"/>
        </w:rPr>
        <w:t xml:space="preserve"> </w:t>
      </w:r>
      <w:r>
        <w:t>When Heath assumed power in 1970 as the British Prime minister, he was determined to make</w:t>
      </w:r>
      <w:r>
        <w:rPr>
          <w:spacing w:val="1"/>
        </w:rPr>
        <w:t xml:space="preserve"> </w:t>
      </w:r>
      <w:r>
        <w:t>these negotiations successful. After the European Union's membership negotiations concluded in</w:t>
      </w:r>
      <w:r>
        <w:rPr>
          <w:spacing w:val="1"/>
        </w:rPr>
        <w:t xml:space="preserve"> </w:t>
      </w:r>
      <w:r>
        <w:t>1972, Matteo (2020) concluded that the ACP group was established after a series of twists and</w:t>
      </w:r>
      <w:r>
        <w:rPr>
          <w:spacing w:val="1"/>
        </w:rPr>
        <w:t xml:space="preserve"> </w:t>
      </w:r>
      <w:r>
        <w:t>turns.</w:t>
      </w:r>
    </w:p>
    <w:p>
      <w:pPr>
        <w:pStyle w:val="2"/>
        <w:numPr>
          <w:ilvl w:val="1"/>
          <w:numId w:val="9"/>
        </w:numPr>
        <w:tabs>
          <w:tab w:val="left" w:pos="1588"/>
        </w:tabs>
        <w:spacing w:before="2" w:after="0" w:line="240" w:lineRule="auto"/>
        <w:ind w:left="1587" w:right="1019" w:hanging="568"/>
        <w:jc w:val="both"/>
      </w:pPr>
      <w:r>
        <w:t>Comparative analysis of the ACP-EU Partnership Agreements: Lomé and Cotonou</w:t>
      </w:r>
      <w:r>
        <w:rPr>
          <w:spacing w:val="1"/>
        </w:rPr>
        <w:t xml:space="preserve"> </w:t>
      </w:r>
      <w:r>
        <w:t>agreements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16"/>
        <w:jc w:val="both"/>
      </w:pPr>
      <w:r>
        <w:t>The increasing level of globalization has sparked up calls for cooperation amongst different</w:t>
      </w:r>
      <w:r>
        <w:rPr>
          <w:spacing w:val="1"/>
        </w:rPr>
        <w:t xml:space="preserve"> </w:t>
      </w:r>
      <w:r>
        <w:t>economies of the world. This has created avenues for different negotiations amongst countries of</w:t>
      </w:r>
      <w:r>
        <w:rPr>
          <w:spacing w:val="1"/>
        </w:rPr>
        <w:t xml:space="preserve"> </w:t>
      </w:r>
      <w:r>
        <w:t>the world with different terms of agreements ranging from trade, security, political, social,</w:t>
      </w:r>
      <w:r>
        <w:rPr>
          <w:spacing w:val="1"/>
        </w:rPr>
        <w:t xml:space="preserve"> </w:t>
      </w:r>
      <w:r>
        <w:t>finance, and so on. These negotiations for the establishment of new trade agreements take place</w:t>
      </w:r>
      <w:r>
        <w:rPr>
          <w:spacing w:val="1"/>
        </w:rPr>
        <w:t xml:space="preserve"> </w:t>
      </w:r>
      <w:r>
        <w:t>in an international context marked by globalization, regionalization, and particularly multilateral</w:t>
      </w:r>
      <w:r>
        <w:rPr>
          <w:spacing w:val="1"/>
        </w:rPr>
        <w:t xml:space="preserve"> </w:t>
      </w:r>
      <w:r>
        <w:t>liberalization of trade directed in the sense of development (Kone, 2010). The requirements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 of this partnership</w:t>
      </w:r>
      <w:r>
        <w:rPr>
          <w:spacing w:val="-1"/>
        </w:rPr>
        <w:t xml:space="preserve"> </w:t>
      </w:r>
      <w:r>
        <w:t>vary amongst regions involved</w:t>
      </w:r>
      <w:r>
        <w:rPr>
          <w:spacing w:val="-1"/>
        </w:rPr>
        <w:t xml:space="preserve"> </w:t>
      </w:r>
      <w:r>
        <w:t>in any agreement.</w:t>
      </w:r>
    </w:p>
    <w:p>
      <w:pPr>
        <w:pStyle w:val="5"/>
        <w:spacing w:line="480" w:lineRule="auto"/>
        <w:ind w:left="1020" w:right="1016"/>
        <w:jc w:val="both"/>
      </w:pPr>
      <w:r>
        <w:t>The signatories of ACP and the EU are geared toward the strengthening of economic ties thereby</w:t>
      </w:r>
      <w:r>
        <w:rPr>
          <w:spacing w:val="-57"/>
        </w:rPr>
        <w:t xml:space="preserve"> </w:t>
      </w:r>
      <w:r>
        <w:t>stabilizing and balancing trading activities between countries of the world. However, certain</w:t>
      </w:r>
      <w:r>
        <w:rPr>
          <w:spacing w:val="1"/>
        </w:rPr>
        <w:t xml:space="preserve"> </w:t>
      </w:r>
      <w:r>
        <w:t>countries</w:t>
      </w:r>
      <w:r>
        <w:rPr>
          <w:spacing w:val="33"/>
        </w:rPr>
        <w:t xml:space="preserve"> </w:t>
      </w:r>
      <w:r>
        <w:t>signed</w:t>
      </w:r>
      <w:r>
        <w:rPr>
          <w:spacing w:val="33"/>
        </w:rPr>
        <w:t xml:space="preserve"> </w:t>
      </w:r>
      <w:r>
        <w:t>individual</w:t>
      </w:r>
      <w:r>
        <w:rPr>
          <w:spacing w:val="33"/>
        </w:rPr>
        <w:t xml:space="preserve"> </w:t>
      </w:r>
      <w:r>
        <w:t>agreements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European</w:t>
      </w:r>
      <w:r>
        <w:rPr>
          <w:spacing w:val="32"/>
        </w:rPr>
        <w:t xml:space="preserve"> </w:t>
      </w:r>
      <w:r>
        <w:t>Union.</w:t>
      </w:r>
      <w:r>
        <w:rPr>
          <w:spacing w:val="30"/>
        </w:rPr>
        <w:t xml:space="preserve"> </w:t>
      </w:r>
      <w:r>
        <w:t>Certainly,</w:t>
      </w:r>
      <w:r>
        <w:rPr>
          <w:spacing w:val="35"/>
        </w:rPr>
        <w:t xml:space="preserve"> </w:t>
      </w:r>
      <w:r>
        <w:t>these</w:t>
      </w:r>
      <w:r>
        <w:rPr>
          <w:spacing w:val="32"/>
        </w:rPr>
        <w:t xml:space="preserve"> </w:t>
      </w:r>
      <w:r>
        <w:t>agreements</w:t>
      </w:r>
      <w:r>
        <w:rPr>
          <w:spacing w:val="-58"/>
        </w:rPr>
        <w:t xml:space="preserve"> </w:t>
      </w:r>
      <w:r>
        <w:t>are qualified as intermediaries in the optics of the signature of interregional agreements, but they</w:t>
      </w:r>
      <w:r>
        <w:rPr>
          <w:spacing w:val="1"/>
        </w:rPr>
        <w:t xml:space="preserve"> </w:t>
      </w:r>
      <w:r>
        <w:t>raise the question of the future of regional integration with the EPA. More generally fact puts the</w:t>
      </w:r>
      <w:r>
        <w:rPr>
          <w:spacing w:val="-57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ACP</w:t>
      </w:r>
      <w:r>
        <w:rPr>
          <w:spacing w:val="39"/>
        </w:rPr>
        <w:t xml:space="preserve"> </w:t>
      </w:r>
      <w:r>
        <w:t>Countries.</w:t>
      </w:r>
      <w:r>
        <w:rPr>
          <w:spacing w:val="37"/>
        </w:rPr>
        <w:t xml:space="preserve"> </w:t>
      </w:r>
      <w:r>
        <w:t>Indeed,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recent</w:t>
      </w:r>
      <w:r>
        <w:rPr>
          <w:spacing w:val="39"/>
        </w:rPr>
        <w:t xml:space="preserve"> </w:t>
      </w:r>
      <w:r>
        <w:t>years,</w:t>
      </w:r>
      <w:r>
        <w:rPr>
          <w:spacing w:val="38"/>
        </w:rPr>
        <w:t xml:space="preserve"> </w:t>
      </w:r>
      <w:r>
        <w:t>regional</w:t>
      </w:r>
      <w:r>
        <w:rPr>
          <w:spacing w:val="38"/>
        </w:rPr>
        <w:t xml:space="preserve"> </w:t>
      </w:r>
      <w:r>
        <w:t>economic</w:t>
      </w:r>
      <w:r>
        <w:rPr>
          <w:spacing w:val="38"/>
        </w:rPr>
        <w:t xml:space="preserve"> </w:t>
      </w:r>
      <w:r>
        <w:t>integration</w:t>
      </w:r>
      <w:r>
        <w:rPr>
          <w:spacing w:val="39"/>
        </w:rPr>
        <w:t xml:space="preserve"> </w:t>
      </w:r>
      <w:r>
        <w:t>is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6"/>
        <w:jc w:val="both"/>
      </w:pPr>
      <w:r>
        <w:t>recognized as an essential component of any policy of integration into the global economy and</w:t>
      </w:r>
      <w:r>
        <w:rPr>
          <w:spacing w:val="1"/>
        </w:rPr>
        <w:t xml:space="preserve"> </w:t>
      </w:r>
      <w:r>
        <w:t>economic development, especially in the context North-South relations (Regnault &amp; Deblock,</w:t>
      </w:r>
      <w:r>
        <w:rPr>
          <w:spacing w:val="1"/>
        </w:rPr>
        <w:t xml:space="preserve"> </w:t>
      </w:r>
      <w:r>
        <w:t>2006).</w:t>
      </w:r>
    </w:p>
    <w:p>
      <w:pPr>
        <w:pStyle w:val="5"/>
        <w:spacing w:before="1" w:line="480" w:lineRule="auto"/>
        <w:ind w:left="1019" w:right="1014"/>
        <w:jc w:val="both"/>
      </w:pPr>
      <w:r>
        <w:t>In 1975 the first Lomé</w:t>
      </w:r>
      <w:r>
        <w:rPr>
          <w:spacing w:val="60"/>
        </w:rPr>
        <w:t xml:space="preserve"> </w:t>
      </w:r>
      <w:r>
        <w:t>Convention was signed, bringing together forty-six countries in Africa,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Caribbean,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Pacific</w:t>
      </w:r>
      <w:r>
        <w:rPr>
          <w:spacing w:val="1"/>
        </w:rPr>
        <w:t xml:space="preserve"> </w:t>
      </w:r>
      <w:r>
        <w:t>(ACP)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nine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distinctive feature of the Lomé Convention was a commitment to an equal partnership between</w:t>
      </w:r>
      <w:r>
        <w:rPr>
          <w:spacing w:val="1"/>
        </w:rPr>
        <w:t xml:space="preserve"> </w:t>
      </w:r>
      <w:r>
        <w:t>Europe and the ACP (Holland, 2002). This change in approach was partly a response to the</w:t>
      </w:r>
      <w:r>
        <w:rPr>
          <w:spacing w:val="1"/>
        </w:rPr>
        <w:t xml:space="preserve"> </w:t>
      </w:r>
      <w:r>
        <w:t>perception that the Yaoundé arrangements had perpetuated dependency rather than promoted</w:t>
      </w:r>
      <w:r>
        <w:rPr>
          <w:spacing w:val="1"/>
        </w:rPr>
        <w:t xml:space="preserve"> </w:t>
      </w:r>
      <w:r>
        <w:t>development (Holland, 2002) and partly a reflection of the Commonwealth philosophy that stood</w:t>
      </w:r>
      <w:r>
        <w:rPr>
          <w:spacing w:val="-57"/>
        </w:rPr>
        <w:t xml:space="preserve"> </w:t>
      </w:r>
      <w:r>
        <w:t>in stark contrast to the francophone style of the colonial relationship. The institutional framework</w:t>
      </w:r>
      <w:r>
        <w:rPr>
          <w:spacing w:val="-57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Yaoundé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partnership.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institutions were established: the ACP-EC Council of Ministers, the Committee of Ambassadors,</w:t>
      </w:r>
      <w:r>
        <w:rPr>
          <w:spacing w:val="-57"/>
        </w:rPr>
        <w:t xml:space="preserve"> </w:t>
      </w:r>
      <w:r>
        <w:t>and the Joint Consultative Assembly (Holland, 2002). The basic structures set out in Lomé I</w:t>
      </w:r>
      <w:r>
        <w:rPr>
          <w:spacing w:val="1"/>
        </w:rPr>
        <w:t xml:space="preserve"> </w:t>
      </w:r>
      <w:r>
        <w:t>persisted until the end of Lomé IV a quarter-century later. Especially at the policy level, Lomé I</w:t>
      </w:r>
      <w:r>
        <w:rPr>
          <w:spacing w:val="1"/>
        </w:rPr>
        <w:t xml:space="preserve"> </w:t>
      </w:r>
      <w:r>
        <w:t>was much more than just an extension of the preceding Convention. The major policy objectives</w:t>
      </w:r>
      <w:r>
        <w:rPr>
          <w:spacing w:val="1"/>
        </w:rPr>
        <w:t xml:space="preserve"> </w:t>
      </w:r>
      <w:r>
        <w:t>of Lomé were as commendable as they were ambitious: “the promotion of EC-ACP trade,</w:t>
      </w:r>
      <w:r>
        <w:rPr>
          <w:spacing w:val="1"/>
        </w:rPr>
        <w:t xml:space="preserve"> </w:t>
      </w:r>
      <w:r>
        <w:t>agricultural and industrial development, special aid for the least developed states, and support for</w:t>
      </w:r>
      <w:r>
        <w:rPr>
          <w:spacing w:val="-57"/>
        </w:rPr>
        <w:t xml:space="preserve"> </w:t>
      </w:r>
      <w:r>
        <w:t>regional cooperation” (Holland, 2002). The Lomé Convention was based on the stabilization of</w:t>
      </w:r>
      <w:r>
        <w:rPr>
          <w:spacing w:val="1"/>
        </w:rPr>
        <w:t xml:space="preserve"> </w:t>
      </w:r>
      <w:r>
        <w:t>exports</w:t>
      </w:r>
      <w:r>
        <w:rPr>
          <w:spacing w:val="-1"/>
        </w:rPr>
        <w:t xml:space="preserve"> </w:t>
      </w:r>
      <w:r>
        <w:t>with the main emphasis on agricultural earnings.</w:t>
      </w:r>
    </w:p>
    <w:p>
      <w:pPr>
        <w:pStyle w:val="5"/>
        <w:spacing w:line="480" w:lineRule="auto"/>
        <w:ind w:left="1019" w:right="1015"/>
        <w:jc w:val="both"/>
      </w:pPr>
      <w:r>
        <w:t>The Cotonou Partnership Agreement was a new partnership concerning the reciprocity in trade</w:t>
      </w:r>
      <w:r>
        <w:rPr>
          <w:spacing w:val="1"/>
        </w:rPr>
        <w:t xml:space="preserve"> </w:t>
      </w:r>
      <w:r>
        <w:t>agreements as opposed to the non-reciprocal trade preferences of the Lomé Conventions. The</w:t>
      </w:r>
      <w:r>
        <w:rPr>
          <w:spacing w:val="1"/>
        </w:rPr>
        <w:t xml:space="preserve"> </w:t>
      </w:r>
      <w:r>
        <w:t>principle of the Lomé Convention was replaced with regional free trade negotiations with the EU</w:t>
      </w:r>
      <w:r>
        <w:rPr>
          <w:spacing w:val="-57"/>
        </w:rPr>
        <w:t xml:space="preserve"> </w:t>
      </w:r>
      <w:r>
        <w:t>and the various ACP countries (Forwood, 2001). The major object of the agreement was on</w:t>
      </w:r>
      <w:r>
        <w:rPr>
          <w:spacing w:val="1"/>
        </w:rPr>
        <w:t xml:space="preserve"> </w:t>
      </w:r>
      <w:r>
        <w:t>poverty</w:t>
      </w:r>
      <w:r>
        <w:rPr>
          <w:spacing w:val="4"/>
        </w:rPr>
        <w:t xml:space="preserve"> </w:t>
      </w:r>
      <w:r>
        <w:t>reduction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eventual</w:t>
      </w:r>
      <w:r>
        <w:rPr>
          <w:spacing w:val="4"/>
        </w:rPr>
        <w:t xml:space="preserve"> </w:t>
      </w:r>
      <w:r>
        <w:t>eradication</w:t>
      </w:r>
      <w:r>
        <w:rPr>
          <w:spacing w:val="4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tallies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objectives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sustainable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19" w:right="1016"/>
        <w:jc w:val="both"/>
      </w:pP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(EuropeAid,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Cotonou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(CPA)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introduced the concept of Economic Partnership Agreements (EPAs) as a substitute for the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ACP’s</w:t>
      </w:r>
      <w:r>
        <w:rPr>
          <w:spacing w:val="1"/>
        </w:rPr>
        <w:t xml:space="preserve"> </w:t>
      </w:r>
      <w:r>
        <w:t>(Andersen,</w:t>
      </w:r>
      <w:r>
        <w:rPr>
          <w:spacing w:val="1"/>
        </w:rPr>
        <w:t xml:space="preserve"> </w:t>
      </w:r>
      <w:r>
        <w:t>2002).</w:t>
      </w:r>
      <w:r>
        <w:rPr>
          <w:spacing w:val="1"/>
        </w:rPr>
        <w:t xml:space="preserve"> </w:t>
      </w:r>
      <w:r>
        <w:t>EPAs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several</w:t>
      </w:r>
      <w:r>
        <w:rPr>
          <w:spacing w:val="-57"/>
        </w:rPr>
        <w:t xml:space="preserve"> </w:t>
      </w:r>
      <w:r>
        <w:t>regional free trade areas, between the EU and different groups of the ACP countries, “the</w:t>
      </w:r>
      <w:r>
        <w:rPr>
          <w:spacing w:val="1"/>
        </w:rPr>
        <w:t xml:space="preserve"> </w:t>
      </w:r>
      <w:r>
        <w:t>partnership component being that of a continuation of EU development aid to the countries of the</w:t>
      </w:r>
      <w:r>
        <w:rPr>
          <w:spacing w:val="-57"/>
        </w:rPr>
        <w:t xml:space="preserve"> </w:t>
      </w:r>
      <w:r>
        <w:t>individual free trade areas” (Andersen, 2002). The new agreement also expanded the political</w:t>
      </w:r>
      <w:r>
        <w:rPr>
          <w:spacing w:val="1"/>
        </w:rPr>
        <w:t xml:space="preserve"> </w:t>
      </w:r>
      <w:r>
        <w:t>dimension, introducing respect for the rule of law, democratic principles, and good governance;</w:t>
      </w:r>
      <w:r>
        <w:rPr>
          <w:spacing w:val="1"/>
        </w:rPr>
        <w:t xml:space="preserve"> </w:t>
      </w:r>
      <w:r>
        <w:t>the violation of any of these essential elements can now lead to the suspension of aid (The</w:t>
      </w:r>
      <w:r>
        <w:rPr>
          <w:spacing w:val="1"/>
        </w:rPr>
        <w:t xml:space="preserve"> </w:t>
      </w:r>
      <w:r>
        <w:t>Courier, 2000).</w:t>
      </w:r>
    </w:p>
    <w:p>
      <w:pPr>
        <w:pStyle w:val="5"/>
        <w:spacing w:before="1" w:line="480" w:lineRule="auto"/>
        <w:ind w:left="1019" w:right="1016"/>
        <w:jc w:val="both"/>
      </w:pPr>
      <w:r>
        <w:t>The Cotonou partnership agreement as obtained in Article 1 presents the central objective of</w:t>
      </w:r>
      <w:r>
        <w:rPr>
          <w:spacing w:val="1"/>
        </w:rPr>
        <w:t xml:space="preserve"> </w:t>
      </w:r>
      <w:r>
        <w:t>poverty reduction, in line with sustainable development and gradual integration of the ACP</w:t>
      </w:r>
      <w:r>
        <w:rPr>
          <w:spacing w:val="1"/>
        </w:rPr>
        <w:t xml:space="preserve"> </w:t>
      </w:r>
      <w:r>
        <w:t>countries into the global economy (Courier, 2000). This objective as pointed out by Babarinde</w:t>
      </w:r>
      <w:r>
        <w:rPr>
          <w:spacing w:val="1"/>
        </w:rPr>
        <w:t xml:space="preserve"> </w:t>
      </w:r>
      <w:r>
        <w:t>and Faber (2003) present a more precise and different dimension from the Lomé convention</w:t>
      </w:r>
      <w:r>
        <w:rPr>
          <w:spacing w:val="1"/>
        </w:rPr>
        <w:t xml:space="preserve"> </w:t>
      </w:r>
      <w:r>
        <w:t>agreement where the central objective was the promotion and expedition of economic, cultural,</w:t>
      </w:r>
      <w:r>
        <w:rPr>
          <w:spacing w:val="1"/>
        </w:rPr>
        <w:t xml:space="preserve"> </w:t>
      </w:r>
      <w:r>
        <w:t>and social development of the ACP States and also to consolidate on the diversity of their</w:t>
      </w:r>
      <w:r>
        <w:rPr>
          <w:spacing w:val="1"/>
        </w:rPr>
        <w:t xml:space="preserve"> </w:t>
      </w:r>
      <w:r>
        <w:t>relations</w:t>
      </w:r>
      <w:r>
        <w:rPr>
          <w:spacing w:val="19"/>
        </w:rPr>
        <w:t xml:space="preserve"> </w:t>
      </w:r>
      <w:r>
        <w:t>(Lomé</w:t>
      </w:r>
      <w:r>
        <w:rPr>
          <w:spacing w:val="21"/>
        </w:rPr>
        <w:t xml:space="preserve"> </w:t>
      </w:r>
      <w:r>
        <w:t>IV</w:t>
      </w:r>
      <w:r>
        <w:rPr>
          <w:spacing w:val="19"/>
        </w:rPr>
        <w:t xml:space="preserve"> </w:t>
      </w:r>
      <w:r>
        <w:t>art.</w:t>
      </w:r>
      <w:r>
        <w:rPr>
          <w:spacing w:val="19"/>
        </w:rPr>
        <w:t xml:space="preserve"> </w:t>
      </w:r>
      <w:r>
        <w:t>1).</w:t>
      </w:r>
      <w:r>
        <w:rPr>
          <w:spacing w:val="20"/>
        </w:rPr>
        <w:t xml:space="preserve"> </w:t>
      </w:r>
      <w:r>
        <w:t>However,</w:t>
      </w:r>
      <w:r>
        <w:rPr>
          <w:spacing w:val="19"/>
        </w:rPr>
        <w:t xml:space="preserve"> </w:t>
      </w:r>
      <w:r>
        <w:t>Holland</w:t>
      </w:r>
      <w:r>
        <w:rPr>
          <w:spacing w:val="20"/>
        </w:rPr>
        <w:t xml:space="preserve"> </w:t>
      </w:r>
      <w:r>
        <w:t>argues</w:t>
      </w:r>
      <w:r>
        <w:rPr>
          <w:spacing w:val="19"/>
        </w:rPr>
        <w:t xml:space="preserve"> </w:t>
      </w:r>
      <w:r>
        <w:t>despite</w:t>
      </w:r>
      <w:r>
        <w:rPr>
          <w:spacing w:val="20"/>
        </w:rPr>
        <w:t xml:space="preserve"> </w:t>
      </w:r>
      <w:r>
        <w:t>poverty</w:t>
      </w:r>
      <w:r>
        <w:rPr>
          <w:spacing w:val="20"/>
        </w:rPr>
        <w:t xml:space="preserve"> </w:t>
      </w:r>
      <w:r>
        <w:t>being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central</w:t>
      </w:r>
      <w:r>
        <w:rPr>
          <w:spacing w:val="19"/>
        </w:rPr>
        <w:t xml:space="preserve"> </w:t>
      </w:r>
      <w:r>
        <w:t>point</w:t>
      </w:r>
      <w:r>
        <w:rPr>
          <w:spacing w:val="20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EU</w:t>
      </w:r>
      <w:r>
        <w:rPr>
          <w:spacing w:val="58"/>
        </w:rPr>
        <w:t xml:space="preserve"> </w:t>
      </w:r>
      <w:r>
        <w:t>agreements</w:t>
      </w:r>
      <w:r>
        <w:rPr>
          <w:spacing w:val="58"/>
        </w:rPr>
        <w:t xml:space="preserve"> </w:t>
      </w:r>
      <w:r>
        <w:t>from</w:t>
      </w:r>
      <w:r>
        <w:rPr>
          <w:spacing w:val="57"/>
        </w:rPr>
        <w:t xml:space="preserve"> </w:t>
      </w:r>
      <w:r>
        <w:t>inception,</w:t>
      </w:r>
      <w:r>
        <w:rPr>
          <w:spacing w:val="57"/>
        </w:rPr>
        <w:t xml:space="preserve"> </w:t>
      </w:r>
      <w:r>
        <w:t>there</w:t>
      </w:r>
      <w:r>
        <w:rPr>
          <w:spacing w:val="57"/>
        </w:rPr>
        <w:t xml:space="preserve"> </w:t>
      </w:r>
      <w:r>
        <w:t>has</w:t>
      </w:r>
      <w:r>
        <w:rPr>
          <w:spacing w:val="56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been</w:t>
      </w:r>
      <w:r>
        <w:rPr>
          <w:spacing w:val="58"/>
        </w:rPr>
        <w:t xml:space="preserve"> </w:t>
      </w:r>
      <w:r>
        <w:t>significant</w:t>
      </w:r>
      <w:r>
        <w:rPr>
          <w:spacing w:val="56"/>
        </w:rPr>
        <w:t xml:space="preserve"> </w:t>
      </w:r>
      <w:r>
        <w:t>inclusion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such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international world by the end of the twentieth century (Holland, 2002). The implication of such</w:t>
      </w:r>
      <w:r>
        <w:rPr>
          <w:spacing w:val="1"/>
        </w:rPr>
        <w:t xml:space="preserve"> </w:t>
      </w:r>
      <w:r>
        <w:t>has been the poverty situation of African and other ACP countries. Furthermore, Forwood (2001)</w:t>
      </w:r>
      <w:r>
        <w:rPr>
          <w:spacing w:val="-57"/>
        </w:rPr>
        <w:t xml:space="preserve"> </w:t>
      </w:r>
      <w:r>
        <w:t>alluded that although the alleviation of poverty has been placed at the top of the partnership’s list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CPA, the</w:t>
      </w:r>
      <w:r>
        <w:rPr>
          <w:spacing w:val="-1"/>
        </w:rPr>
        <w:t xml:space="preserve"> </w:t>
      </w:r>
      <w:r>
        <w:t>objective in itself was</w:t>
      </w:r>
      <w:r>
        <w:rPr>
          <w:spacing w:val="-2"/>
        </w:rPr>
        <w:t xml:space="preserve"> </w:t>
      </w:r>
      <w:r>
        <w:t>present in the</w:t>
      </w:r>
      <w:r>
        <w:rPr>
          <w:spacing w:val="-1"/>
        </w:rPr>
        <w:t xml:space="preserve"> </w:t>
      </w:r>
      <w:r>
        <w:t>Lomé Conventions.</w:t>
      </w:r>
    </w:p>
    <w:p>
      <w:pPr>
        <w:pStyle w:val="5"/>
        <w:spacing w:line="480" w:lineRule="auto"/>
        <w:ind w:left="1019" w:right="1016"/>
        <w:jc w:val="both"/>
      </w:pPr>
      <w:r>
        <w:t>EU and ACP trade arrangements changed significantly with the CPA. The trade pillar of the</w:t>
      </w:r>
      <w:r>
        <w:rPr>
          <w:spacing w:val="1"/>
        </w:rPr>
        <w:t xml:space="preserve"> </w:t>
      </w:r>
      <w:r>
        <w:t>Lomé</w:t>
      </w:r>
      <w:r>
        <w:rPr>
          <w:spacing w:val="21"/>
        </w:rPr>
        <w:t xml:space="preserve"> </w:t>
      </w:r>
      <w:r>
        <w:t>Conventions</w:t>
      </w:r>
      <w:r>
        <w:rPr>
          <w:spacing w:val="22"/>
        </w:rPr>
        <w:t xml:space="preserve"> </w:t>
      </w:r>
      <w:r>
        <w:t>had</w:t>
      </w:r>
      <w:r>
        <w:rPr>
          <w:spacing w:val="20"/>
        </w:rPr>
        <w:t xml:space="preserve"> </w:t>
      </w:r>
      <w:r>
        <w:t>two</w:t>
      </w:r>
      <w:r>
        <w:rPr>
          <w:spacing w:val="23"/>
        </w:rPr>
        <w:t xml:space="preserve"> </w:t>
      </w:r>
      <w:r>
        <w:t>major</w:t>
      </w:r>
      <w:r>
        <w:rPr>
          <w:spacing w:val="22"/>
        </w:rPr>
        <w:t xml:space="preserve"> </w:t>
      </w:r>
      <w:r>
        <w:t>principles:</w:t>
      </w:r>
      <w:r>
        <w:rPr>
          <w:spacing w:val="20"/>
        </w:rPr>
        <w:t xml:space="preserve"> </w:t>
      </w:r>
      <w:r>
        <w:t>non-reciprocity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non-discrimination</w:t>
      </w:r>
      <w:r>
        <w:rPr>
          <w:spacing w:val="21"/>
        </w:rPr>
        <w:t xml:space="preserve"> </w:t>
      </w:r>
      <w:r>
        <w:t>while</w:t>
      </w:r>
      <w:r>
        <w:rPr>
          <w:spacing w:val="21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5"/>
        <w:jc w:val="both"/>
      </w:pPr>
      <w:r>
        <w:pict>
          <v:group id="_x0000_s1041" o:spid="_x0000_s1041" o:spt="203" style="position:absolute;left:0pt;margin-left:245.4pt;margin-top:328.6pt;height:50.4pt;width:129.85pt;mso-position-horizontal-relative:page;z-index:251660288;mso-width-relative:page;mso-height-relative:page;" coordorigin="4909,6573" coordsize="2597,1008">
            <o:lock v:ext="edit"/>
            <v:shape id="_x0000_s1042" o:spid="_x0000_s1042" style="position:absolute;left:4916;top:6989;height:591;width:669;" fillcolor="#000000" filled="t" stroked="f" coordorigin="4916,6990" coordsize="669,591" path="m4967,7455l4916,7580,5047,7545,5025,7520,4997,7520,4987,7508,5002,7495,4967,7455xm5002,7495l4987,7508,4997,7520,5012,7506,5002,7495xm5012,7506l4997,7520,5025,7520,5012,7506xm5575,6990l5002,7495,5012,7506,5585,7000,5575,6990xe">
              <v:path arrowok="t"/>
              <v:fill on="t" focussize="0,0"/>
              <v:stroke on="f"/>
              <v:imagedata o:title=""/>
              <o:lock v:ext="edit"/>
            </v:shape>
            <v:shape id="_x0000_s1043" o:spid="_x0000_s1043" o:spt="202" type="#_x0000_t202" style="position:absolute;left:4916;top:6580;height:416;width:2582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1"/>
                      <w:ind w:left="5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ACP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Countries</w:t>
                    </w:r>
                  </w:p>
                </w:txbxContent>
              </v:textbox>
            </v:shape>
          </v:group>
        </w:pict>
      </w:r>
      <w:r>
        <w:pict>
          <v:shape id="_x0000_s1044" o:spid="_x0000_s1044" style="position:absolute;left:0pt;margin-left:332.55pt;margin-top:349.45pt;height:29.55pt;width:34.3pt;mso-position-horizontal-relative:page;z-index:251661312;mso-width-relative:page;mso-height-relative:page;" fillcolor="#000000" filled="t" stroked="f" coordorigin="6652,6990" coordsize="686,591" path="m7241,7508l7207,7548,7337,7580,7312,7521,7256,7521,7241,7508xm7251,7496l7241,7508,7256,7521,7266,7509,7251,7496xm7285,7456l7251,7496,7266,7509,7256,7521,7312,7521,7285,7456xm6661,6990l6652,7000,7241,7508,7251,7496,6661,6990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5" o:spid="_x0000_s1045" style="position:absolute;left:0pt;margin-left:160.65pt;margin-top:402.75pt;height:55.95pt;width:46.95pt;mso-position-horizontal-relative:page;z-index:251661312;mso-width-relative:page;mso-height-relative:page;" fillcolor="#000000" filled="t" stroked="f" coordorigin="3214,8055" coordsize="939,1119" path="m3245,9044l3214,9174,3337,9121,3316,9103,3284,9103,3272,9093,3285,9078,3245,9044xm3285,9078l3272,9093,3284,9103,3297,9088,3285,9078xm3297,9088l3284,9103,3316,9103,3297,9088xm4140,8055l3285,9078,3297,9088,4152,8065,4140,805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46" o:spid="_x0000_s1046" style="position:absolute;left:0pt;margin-left:401.5pt;margin-top:402.75pt;height:58.1pt;width:55pt;mso-position-horizontal-relative:page;z-index:251662336;mso-width-relative:page;mso-height-relative:page;" fillcolor="#000000" filled="t" stroked="f" coordorigin="8030,8055" coordsize="1100,1162" path="m9042,9135l9004,9171,9130,9217,9110,9150,9056,9150,9042,9135xm9053,9124l9042,9135,9056,9150,9067,9139,9053,9124xm9091,9088l9053,9124,9067,9139,9056,9150,9110,9150,9091,9088xm8041,8055l8030,8065,9042,9135,9053,9124,8041,805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group id="_x0000_s1047" o:spid="_x0000_s1047" o:spt="203" style="position:absolute;left:0pt;margin-left:110.1pt;margin-top:378.6pt;height:80.45pt;width:380.8pt;mso-position-horizontal-relative:page;z-index:251662336;mso-width-relative:page;mso-height-relative:page;" coordorigin="2203,7573" coordsize="7616,1609">
            <o:lock v:ext="edit"/>
            <v:shape id="_x0000_s1048" o:spid="_x0000_s1048" style="position:absolute;left:4642;top:8055;height:635;width:544;" fillcolor="#000000" filled="t" stroked="f" coordorigin="4643,8055" coordsize="544,635" path="m5103,8604l5063,8638,5186,8690,5169,8619,5116,8619,5103,8604xm5114,8595l5103,8604,5116,8619,5126,8610,5114,8595xm5154,8560l5114,8595,5126,8610,5116,8619,5169,8619,5154,8560xm4654,8055l4643,8065,5103,8604,5114,8595,4654,8055xe">
              <v:path arrowok="t"/>
              <v:fill on="t" focussize="0,0"/>
              <v:stroke on="f"/>
              <v:imagedata o:title=""/>
              <o:lock v:ext="edit"/>
            </v:shape>
            <v:shape id="_x0000_s1049" o:spid="_x0000_s1049" o:spt="202" type="#_x0000_t202" style="position:absolute;left:4344;top:8690;height:484;width:3262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1"/>
                      <w:ind w:left="6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Regional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Integration</w:t>
                    </w:r>
                  </w:p>
                </w:txbxContent>
              </v:textbox>
            </v:shape>
            <v:shape id="_x0000_s1050" o:spid="_x0000_s1050" o:spt="202" type="#_x0000_t202" style="position:absolute;left:6656;top:7580;height:480;width:3155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1"/>
                      <w:ind w:left="5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Non-least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Developed</w:t>
                    </w:r>
                  </w:p>
                </w:txbxContent>
              </v:textbox>
            </v:shape>
            <v:shape id="_x0000_s1051" o:spid="_x0000_s1051" o:spt="202" type="#_x0000_t202" style="position:absolute;left:2210;top:7580;height:480;width:2976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1"/>
                      <w:ind w:left="6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Least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Developed</w:t>
                    </w:r>
                  </w:p>
                </w:txbxContent>
              </v:textbox>
            </v:shape>
          </v:group>
        </w:pict>
      </w:r>
      <w:r>
        <w:pict>
          <v:shape id="_x0000_s1052" o:spid="_x0000_s1052" style="position:absolute;left:0pt;margin-left:347.15pt;margin-top:402.75pt;height:31.75pt;width:33.45pt;mso-position-horizontal-relative:page;z-index:251663360;mso-width-relative:page;mso-height-relative:page;" fillcolor="#000000" filled="t" stroked="f" coordorigin="6943,8055" coordsize="669,635" path="m6989,8564l6943,8690,7072,8650,7049,8626,7021,8626,7010,8616,7025,8602,6989,8564xm7025,8602l7010,8616,7021,8626,7036,8613,7025,8602xm7036,8613l7021,8626,7049,8626,7036,8613xm7601,8055l7025,8602,7036,8613,7612,8066,7601,805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3" o:spid="_x0000_s1053" style="position:absolute;left:0pt;margin-left:292.1pt;margin-top:458.65pt;height:27pt;width:6pt;mso-position-horizontal-relative:page;z-index:251663360;mso-width-relative:page;mso-height-relative:page;" fillcolor="#000000" filled="t" stroked="f" coordorigin="5843,9174" coordsize="120,540" path="m5896,9594l5843,9594,5903,9714,5953,9614,5896,9614,5896,9594xm5910,9174l5896,9174,5896,9614,5910,9614,5910,9174xm5963,9594l5910,9594,5910,9614,5953,9614,5963,9594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54" o:spid="_x0000_s1054" style="position:absolute;left:0pt;margin-left:292.1pt;margin-top:519.25pt;height:23.5pt;width:6pt;mso-position-horizontal-relative:page;z-index:251664384;mso-width-relative:page;mso-height-relative:page;" fillcolor="#000000" filled="t" stroked="f" coordorigin="5843,10386" coordsize="120,470" path="m5910,10485l5896,10485,5896,10855,5910,10855,5910,10485xm5903,10386l5843,10506,5896,10506,5896,10485,5953,10485,5903,10386xm5953,10485l5910,10485,5910,10506,5963,10506,5953,10485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group id="_x0000_s1055" o:spid="_x0000_s1055" o:spt="203" style="position:absolute;left:0pt;margin-left:380pt;margin-top:460.7pt;height:105.5pt;width:119.85pt;mso-position-horizontal-relative:page;z-index:251664384;mso-width-relative:page;mso-height-relative:page;" coordorigin="7601,9214" coordsize="2397,2110">
            <o:lock v:ext="edit"/>
            <v:shape id="_x0000_s1056" o:spid="_x0000_s1056" style="position:absolute;left:7600;top:9759;height:1565;width:1636;" fillcolor="#000000" filled="t" stroked="f" coordorigin="7601,9759" coordsize="1636,1565" path="m9145,9837l7601,11313,7612,11324,9156,9848,9145,9837xm9214,9823l9160,9823,9170,9834,9156,9848,9192,9885,9214,9823xm9160,9823l9145,9837,9156,9848,9170,9834,9160,9823xm9236,9759l9109,9799,9145,9837,9160,9823,9214,9823,9236,9759xe">
              <v:path arrowok="t"/>
              <v:fill on="t" focussize="0,0"/>
              <v:stroke on="f"/>
              <v:imagedata o:title=""/>
              <o:lock v:ext="edit"/>
            </v:shape>
            <v:shape id="_x0000_s1057" o:spid="_x0000_s1057" o:spt="202" type="#_x0000_t202" style="position:absolute;left:8269;top:9221;height:538;width:1721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69"/>
                      <w:ind w:left="612" w:right="61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GSP</w:t>
                    </w:r>
                  </w:p>
                </w:txbxContent>
              </v:textbox>
            </v:shape>
          </v:group>
        </w:pict>
      </w:r>
      <w:r>
        <w:t>CPA emphasized reciprocity for non-LDCs [non-Least Developed Countries] and thus separation</w:t>
      </w:r>
      <w:r>
        <w:rPr>
          <w:spacing w:val="-57"/>
        </w:rPr>
        <w:t xml:space="preserve"> </w:t>
      </w:r>
      <w:r>
        <w:t>between ACP countries (Hurt, 2003). In this case, the CPA defined the transition period where</w:t>
      </w:r>
      <w:r>
        <w:rPr>
          <w:spacing w:val="1"/>
        </w:rPr>
        <w:t xml:space="preserve"> </w:t>
      </w:r>
      <w:r>
        <w:t>Economic Partnership Agreements negotiate for the removal of trade barriers in accordance to</w:t>
      </w:r>
      <w:r>
        <w:rPr>
          <w:spacing w:val="1"/>
        </w:rPr>
        <w:t xml:space="preserve"> </w:t>
      </w:r>
      <w:r>
        <w:t>WTO between different groups of the ACP and the EU (art. 37.7 of the CPA) while the Lomé</w:t>
      </w:r>
      <w:r>
        <w:rPr>
          <w:spacing w:val="1"/>
        </w:rPr>
        <w:t xml:space="preserve"> </w:t>
      </w:r>
      <w:r>
        <w:t>convention had no defined period for the trade agreements negotiation. This means that the</w:t>
      </w:r>
      <w:r>
        <w:rPr>
          <w:spacing w:val="1"/>
        </w:rPr>
        <w:t xml:space="preserve"> </w:t>
      </w:r>
      <w:r>
        <w:t>reciprocity of the trade preferences under the EPAs requires the ACP countries to give EC</w:t>
      </w:r>
      <w:r>
        <w:rPr>
          <w:spacing w:val="1"/>
        </w:rPr>
        <w:t xml:space="preserve"> </w:t>
      </w:r>
      <w:r>
        <w:t>exports free entry into their markets (Babarindeen &amp; Faber, 2003). This situation presents a</w:t>
      </w:r>
      <w:r>
        <w:rPr>
          <w:spacing w:val="1"/>
        </w:rPr>
        <w:t xml:space="preserve"> </w:t>
      </w:r>
      <w:r>
        <w:t>clear-cut future for the organization of the ACP-EU relationship that is in line with WTO 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reciprocal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(FTAs)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integration</w:t>
      </w:r>
      <w:r>
        <w:rPr>
          <w:spacing w:val="23"/>
        </w:rPr>
        <w:t xml:space="preserve"> </w:t>
      </w:r>
      <w:r>
        <w:t>among</w:t>
      </w:r>
      <w:r>
        <w:rPr>
          <w:spacing w:val="25"/>
        </w:rPr>
        <w:t xml:space="preserve"> </w:t>
      </w:r>
      <w:r>
        <w:t>ACP</w:t>
      </w:r>
      <w:r>
        <w:rPr>
          <w:spacing w:val="25"/>
        </w:rPr>
        <w:t xml:space="preserve"> </w:t>
      </w:r>
      <w:r>
        <w:t>countries.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trade</w:t>
      </w:r>
      <w:r>
        <w:rPr>
          <w:spacing w:val="24"/>
        </w:rPr>
        <w:t xml:space="preserve"> </w:t>
      </w:r>
      <w:r>
        <w:t>arrangement</w:t>
      </w:r>
      <w:r>
        <w:rPr>
          <w:spacing w:val="25"/>
        </w:rPr>
        <w:t xml:space="preserve"> </w:t>
      </w:r>
      <w:r>
        <w:t>options</w:t>
      </w:r>
      <w:r>
        <w:rPr>
          <w:spacing w:val="21"/>
        </w:rPr>
        <w:t xml:space="preserve"> </w:t>
      </w:r>
      <w:r>
        <w:t>between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ACP</w:t>
      </w:r>
      <w:r>
        <w:rPr>
          <w:spacing w:val="25"/>
        </w:rPr>
        <w:t xml:space="preserve"> </w:t>
      </w:r>
      <w:r>
        <w:t>group</w:t>
      </w:r>
      <w:r>
        <w:rPr>
          <w:spacing w:val="2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EU are depicted</w:t>
      </w:r>
      <w:r>
        <w:rPr>
          <w:spacing w:val="-1"/>
        </w:rPr>
        <w:t xml:space="preserve"> </w:t>
      </w:r>
      <w:r>
        <w:t>in figure</w:t>
      </w:r>
      <w:r>
        <w:rPr>
          <w:spacing w:val="-1"/>
        </w:rPr>
        <w:t xml:space="preserve"> </w:t>
      </w:r>
      <w:r>
        <w:t>2.1.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  <w:r>
        <w:pict>
          <v:group id="_x0000_s1058" o:spid="_x0000_s1058" o:spt="203" style="position:absolute;left:0pt;margin-left:103.8pt;margin-top:13.45pt;height:114.85pt;width:276.85pt;mso-position-horizontal-relative:page;mso-wrap-distance-bottom:0pt;mso-wrap-distance-top:0pt;z-index:-251641856;mso-width-relative:page;mso-height-relative:page;" coordorigin="2077,270" coordsize="5537,2297">
            <o:lock v:ext="edit"/>
            <v:shape id="_x0000_s1059" o:spid="_x0000_s1059" style="position:absolute;left:2694;top:993;height:1390;width:1655;" fillcolor="#000000" filled="t" stroked="f" coordorigin="2694,994" coordsize="1655,1390" path="m2791,1065l2781,1076,4339,2383,4349,2372,2791,1065xm2694,994l2747,1117,2781,1076,2766,1063,2776,1052,2802,1052,2825,1025,2694,994xm2776,1052l2766,1063,2781,1076,2791,1065,2776,1052xm2802,1052l2776,1052,2791,1065,2802,1052xe">
              <v:path arrowok="t"/>
              <v:fill on="t" focussize="0,0"/>
              <v:stroke on="f"/>
              <v:imagedata o:title=""/>
              <o:lock v:ext="edit"/>
            </v:shape>
            <v:shape id="_x0000_s1060" o:spid="_x0000_s1060" o:spt="202" type="#_x0000_t202" style="position:absolute;left:4344;top:1958;height:600;width:3262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1"/>
                      <w:ind w:left="83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European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Union</w:t>
                    </w:r>
                  </w:p>
                </w:txbxContent>
              </v:textbox>
            </v:shape>
            <v:shape id="_x0000_s1061" o:spid="_x0000_s1061" o:spt="202" type="#_x0000_t202" style="position:absolute;left:4344;top:817;height:687;width:3262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1" w:line="259" w:lineRule="auto"/>
                      <w:ind w:left="754" w:right="541" w:hanging="195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Economic Partnership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Agreement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(FTA)</w:t>
                    </w:r>
                  </w:p>
                </w:txbxContent>
              </v:textbox>
            </v:shape>
            <v:shape id="_x0000_s1062" o:spid="_x0000_s1062" o:spt="202" type="#_x0000_t202" style="position:absolute;left:2084;top:277;height:717;width:1722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1" w:line="259" w:lineRule="auto"/>
                      <w:ind w:left="383" w:right="301" w:hanging="6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Everything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But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Arms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5"/>
        <w:spacing w:before="165" w:line="480" w:lineRule="auto"/>
        <w:ind w:left="1020" w:right="1014"/>
      </w:pPr>
      <w:r>
        <w:t>Figure 2.1: Options for future ACP-EU trade arrangements (Babarindeen &amp; Faber, 2003, p. 113)</w:t>
      </w:r>
      <w:r>
        <w:rPr>
          <w:spacing w:val="1"/>
        </w:rPr>
        <w:t xml:space="preserve"> </w:t>
      </w:r>
      <w:r>
        <w:t>ACP</w:t>
      </w:r>
      <w:r>
        <w:rPr>
          <w:spacing w:val="7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Developed</w:t>
      </w:r>
      <w:r>
        <w:rPr>
          <w:spacing w:val="8"/>
        </w:rPr>
        <w:t xml:space="preserve"> </w:t>
      </w:r>
      <w:r>
        <w:t>Countries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liberty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select</w:t>
      </w:r>
      <w:r>
        <w:rPr>
          <w:spacing w:val="8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Everything</w:t>
      </w:r>
      <w:r>
        <w:rPr>
          <w:spacing w:val="8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Arms</w:t>
      </w:r>
      <w:r>
        <w:rPr>
          <w:spacing w:val="8"/>
        </w:rPr>
        <w:t xml:space="preserve"> </w:t>
      </w:r>
      <w:r>
        <w:t>(EBA)</w:t>
      </w:r>
      <w:r>
        <w:rPr>
          <w:spacing w:val="-57"/>
        </w:rPr>
        <w:t xml:space="preserve"> </w:t>
      </w:r>
      <w:r>
        <w:t>initiative</w:t>
      </w:r>
      <w:r>
        <w:rPr>
          <w:spacing w:val="34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Free</w:t>
      </w:r>
      <w:r>
        <w:rPr>
          <w:spacing w:val="34"/>
        </w:rPr>
        <w:t xml:space="preserve"> </w:t>
      </w:r>
      <w:r>
        <w:t>Trade</w:t>
      </w:r>
      <w:r>
        <w:rPr>
          <w:spacing w:val="35"/>
        </w:rPr>
        <w:t xml:space="preserve"> </w:t>
      </w:r>
      <w:r>
        <w:t>Agreement</w:t>
      </w:r>
      <w:r>
        <w:rPr>
          <w:spacing w:val="35"/>
        </w:rPr>
        <w:t xml:space="preserve"> </w:t>
      </w:r>
      <w:r>
        <w:t>(FTA/EPA).</w:t>
      </w:r>
      <w:r>
        <w:rPr>
          <w:spacing w:val="34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means</w:t>
      </w:r>
      <w:r>
        <w:rPr>
          <w:spacing w:val="35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EPAs</w:t>
      </w:r>
      <w:r>
        <w:rPr>
          <w:spacing w:val="33"/>
        </w:rPr>
        <w:t xml:space="preserve"> </w:t>
      </w:r>
      <w:r>
        <w:t>offer</w:t>
      </w:r>
      <w:r>
        <w:rPr>
          <w:spacing w:val="33"/>
        </w:rPr>
        <w:t xml:space="preserve"> </w:t>
      </w:r>
      <w:r>
        <w:t>EU</w:t>
      </w:r>
      <w:r>
        <w:rPr>
          <w:spacing w:val="36"/>
        </w:rPr>
        <w:t xml:space="preserve"> </w:t>
      </w:r>
      <w:r>
        <w:t>exports</w:t>
      </w:r>
      <w:r>
        <w:rPr>
          <w:spacing w:val="33"/>
        </w:rPr>
        <w:t xml:space="preserve"> </w:t>
      </w:r>
      <w:r>
        <w:t>free</w:t>
      </w:r>
    </w:p>
    <w:p>
      <w:pPr>
        <w:spacing w:after="0" w:line="480" w:lineRule="auto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4"/>
        <w:jc w:val="both"/>
      </w:pPr>
      <w:r>
        <w:t>entry to ACP countries' markets. The initiative of the EBA is more attractive as it is closest to the</w:t>
      </w:r>
      <w:r>
        <w:rPr>
          <w:spacing w:val="-57"/>
        </w:rPr>
        <w:t xml:space="preserve"> </w:t>
      </w:r>
      <w:r>
        <w:t>continuation of the present non-reciprocal Lomé preferences. However, Babarinde and Faber</w:t>
      </w:r>
      <w:r>
        <w:rPr>
          <w:spacing w:val="1"/>
        </w:rPr>
        <w:t xml:space="preserve"> </w:t>
      </w:r>
      <w:r>
        <w:t>(2003) stipulated that the EBA presents a unilateral initiative by the EU rather than parties</w:t>
      </w:r>
      <w:r>
        <w:rPr>
          <w:spacing w:val="1"/>
        </w:rPr>
        <w:t xml:space="preserve"> </w:t>
      </w:r>
      <w:r>
        <w:t>contractual agreements. Therefore, for 36 non-LDC ACP states, the choice of an EPA or a</w:t>
      </w:r>
      <w:r>
        <w:rPr>
          <w:spacing w:val="1"/>
        </w:rPr>
        <w:t xml:space="preserve"> </w:t>
      </w:r>
      <w:r>
        <w:t>Generalized System of Preferences (GSP) is presented. The GSP differentiates between sensitive</w:t>
      </w:r>
      <w:r>
        <w:rPr>
          <w:spacing w:val="1"/>
        </w:rPr>
        <w:t xml:space="preserve"> </w:t>
      </w:r>
      <w:r>
        <w:t>and non-sensitive goods by stimulating exports of primarily manufactured goods by developing</w:t>
      </w:r>
      <w:r>
        <w:rPr>
          <w:spacing w:val="1"/>
        </w:rPr>
        <w:t xml:space="preserve"> </w:t>
      </w:r>
      <w:r>
        <w:t>countries. Tariffs on sensitive goods are partially lowered while non-sensitive products are duty-</w:t>
      </w:r>
      <w:r>
        <w:rPr>
          <w:spacing w:val="1"/>
        </w:rPr>
        <w:t xml:space="preserve"> </w:t>
      </w:r>
      <w:r>
        <w:t>free, except for products that are particular core standards in labour and environmental protection</w:t>
      </w:r>
      <w:r>
        <w:rPr>
          <w:spacing w:val="-57"/>
        </w:rPr>
        <w:t xml:space="preserve"> </w:t>
      </w:r>
      <w:r>
        <w:t>(Forwood, 2001). The GSP as observed by Babarindeen &amp; Faber (2003) presents a non-attractive</w:t>
      </w:r>
      <w:r>
        <w:rPr>
          <w:spacing w:val="-57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non-LDC</w:t>
      </w:r>
      <w:r>
        <w:rPr>
          <w:spacing w:val="1"/>
        </w:rPr>
        <w:t xml:space="preserve"> </w:t>
      </w:r>
      <w:r>
        <w:t>ACP</w:t>
      </w:r>
      <w:r>
        <w:rPr>
          <w:spacing w:val="1"/>
        </w:rPr>
        <w:t xml:space="preserve"> </w:t>
      </w:r>
      <w:r>
        <w:t>states.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penetrate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</w:t>
      </w:r>
      <w:r>
        <w:rPr>
          <w:spacing w:val="1"/>
        </w:rPr>
        <w:t xml:space="preserve"> </w:t>
      </w:r>
      <w:r>
        <w:t>markets,</w:t>
      </w:r>
      <w:r>
        <w:rPr>
          <w:spacing w:val="60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countries would have to enter into FTAs with the EU (Holland, 2002). Therefore, in comparison</w:t>
      </w:r>
      <w:r>
        <w:rPr>
          <w:spacing w:val="1"/>
        </w:rPr>
        <w:t xml:space="preserve"> </w:t>
      </w:r>
      <w:r>
        <w:t>with the Lomé Conventions, the CPA presents a major departure in trade arrangements where</w:t>
      </w:r>
      <w:r>
        <w:rPr>
          <w:spacing w:val="1"/>
        </w:rPr>
        <w:t xml:space="preserve"> </w:t>
      </w:r>
      <w:r>
        <w:t>countries now have reciprocal and discussions on how individual ACP countries and the EU can</w:t>
      </w:r>
      <w:r>
        <w:rPr>
          <w:spacing w:val="1"/>
        </w:rPr>
        <w:t xml:space="preserve"> </w:t>
      </w:r>
      <w:r>
        <w:t>trade,</w:t>
      </w:r>
      <w:r>
        <w:rPr>
          <w:spacing w:val="-3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replacement for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arrangement that</w:t>
      </w:r>
      <w:r>
        <w:rPr>
          <w:spacing w:val="-1"/>
        </w:rPr>
        <w:t xml:space="preserve"> </w:t>
      </w:r>
      <w:r>
        <w:t>accounts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whole.</w:t>
      </w:r>
    </w:p>
    <w:p>
      <w:pPr>
        <w:pStyle w:val="2"/>
        <w:numPr>
          <w:ilvl w:val="1"/>
          <w:numId w:val="9"/>
        </w:numPr>
        <w:tabs>
          <w:tab w:val="left" w:pos="1588"/>
        </w:tabs>
        <w:spacing w:before="2" w:after="0" w:line="240" w:lineRule="auto"/>
        <w:ind w:left="1587" w:right="0" w:hanging="568"/>
        <w:jc w:val="both"/>
      </w:pPr>
      <w:r>
        <w:t>ACP-EU</w:t>
      </w:r>
      <w:r>
        <w:rPr>
          <w:spacing w:val="-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Agreements</w:t>
      </w:r>
      <w:r>
        <w:rPr>
          <w:spacing w:val="-1"/>
        </w:rPr>
        <w:t xml:space="preserve"> </w:t>
      </w:r>
      <w:r>
        <w:t>(EPAs)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08"/>
      </w:pPr>
      <w:r>
        <w:t>Regional</w:t>
      </w:r>
      <w:r>
        <w:rPr>
          <w:spacing w:val="11"/>
        </w:rPr>
        <w:t xml:space="preserve"> </w:t>
      </w:r>
      <w:r>
        <w:t>integration</w:t>
      </w:r>
      <w:r>
        <w:rPr>
          <w:spacing w:val="1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component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European</w:t>
      </w:r>
      <w:r>
        <w:rPr>
          <w:spacing w:val="12"/>
        </w:rPr>
        <w:t xml:space="preserve"> </w:t>
      </w:r>
      <w:r>
        <w:t>Union's</w:t>
      </w:r>
      <w:r>
        <w:rPr>
          <w:spacing w:val="13"/>
        </w:rPr>
        <w:t xml:space="preserve"> </w:t>
      </w:r>
      <w:r>
        <w:t>political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economic</w:t>
      </w:r>
      <w:r>
        <w:rPr>
          <w:spacing w:val="-57"/>
        </w:rPr>
        <w:t xml:space="preserve"> </w:t>
      </w:r>
      <w:r>
        <w:t>policies</w:t>
      </w:r>
      <w:r>
        <w:rPr>
          <w:spacing w:val="20"/>
        </w:rPr>
        <w:t xml:space="preserve"> </w:t>
      </w:r>
      <w:r>
        <w:t>since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early</w:t>
      </w:r>
      <w:r>
        <w:rPr>
          <w:spacing w:val="20"/>
        </w:rPr>
        <w:t xml:space="preserve"> </w:t>
      </w:r>
      <w:r>
        <w:t>1970s.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Generalised</w:t>
      </w:r>
      <w:r>
        <w:rPr>
          <w:spacing w:val="19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Preferences</w:t>
      </w:r>
      <w:r>
        <w:rPr>
          <w:spacing w:val="20"/>
        </w:rPr>
        <w:t xml:space="preserve"> </w:t>
      </w:r>
      <w:r>
        <w:t>(GSP)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launched</w:t>
      </w:r>
      <w:r>
        <w:rPr>
          <w:spacing w:val="2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1971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encourage</w:t>
      </w:r>
      <w:r>
        <w:rPr>
          <w:spacing w:val="14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cooperation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formulation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foreign</w:t>
      </w:r>
      <w:r>
        <w:rPr>
          <w:spacing w:val="13"/>
        </w:rPr>
        <w:t xml:space="preserve"> </w:t>
      </w:r>
      <w:r>
        <w:t>policy.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reason</w:t>
      </w:r>
      <w:r>
        <w:rPr>
          <w:spacing w:val="-5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policy</w:t>
      </w:r>
      <w:r>
        <w:rPr>
          <w:spacing w:val="1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believes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European</w:t>
      </w:r>
      <w:r>
        <w:rPr>
          <w:spacing w:val="16"/>
        </w:rPr>
        <w:t xml:space="preserve"> </w:t>
      </w:r>
      <w:r>
        <w:t>Union's</w:t>
      </w:r>
      <w:r>
        <w:rPr>
          <w:spacing w:val="16"/>
        </w:rPr>
        <w:t xml:space="preserve"> </w:t>
      </w:r>
      <w:r>
        <w:t>experience</w:t>
      </w:r>
      <w:r>
        <w:rPr>
          <w:spacing w:val="16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model</w:t>
      </w:r>
      <w:r>
        <w:rPr>
          <w:spacing w:val="16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global</w:t>
      </w:r>
      <w:r>
        <w:rPr>
          <w:spacing w:val="34"/>
        </w:rPr>
        <w:t xml:space="preserve"> </w:t>
      </w:r>
      <w:r>
        <w:t>economic</w:t>
      </w:r>
      <w:r>
        <w:rPr>
          <w:spacing w:val="35"/>
        </w:rPr>
        <w:t xml:space="preserve"> </w:t>
      </w:r>
      <w:r>
        <w:t>cooperation.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EU</w:t>
      </w:r>
      <w:r>
        <w:rPr>
          <w:spacing w:val="35"/>
        </w:rPr>
        <w:t xml:space="preserve"> </w:t>
      </w:r>
      <w:r>
        <w:t>recognized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importance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having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strong</w:t>
      </w:r>
      <w:r>
        <w:rPr>
          <w:spacing w:val="35"/>
        </w:rPr>
        <w:t xml:space="preserve"> </w:t>
      </w:r>
      <w:r>
        <w:t>regional</w:t>
      </w:r>
      <w:r>
        <w:rPr>
          <w:spacing w:val="-57"/>
        </w:rPr>
        <w:t xml:space="preserve"> </w:t>
      </w:r>
      <w:r>
        <w:t>integration</w:t>
      </w:r>
      <w:r>
        <w:rPr>
          <w:spacing w:val="11"/>
        </w:rPr>
        <w:t xml:space="preserve"> </w:t>
      </w:r>
      <w:r>
        <w:t>element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Cotonou</w:t>
      </w:r>
      <w:r>
        <w:rPr>
          <w:spacing w:val="12"/>
        </w:rPr>
        <w:t xml:space="preserve"> </w:t>
      </w:r>
      <w:r>
        <w:t>Agreement.</w:t>
      </w:r>
      <w:r>
        <w:rPr>
          <w:spacing w:val="11"/>
        </w:rPr>
        <w:t xml:space="preserve"> </w:t>
      </w:r>
      <w:r>
        <w:t>Both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EC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ACP</w:t>
      </w:r>
      <w:r>
        <w:rPr>
          <w:spacing w:val="11"/>
        </w:rPr>
        <w:t xml:space="preserve"> </w:t>
      </w:r>
      <w:r>
        <w:t>noted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concept</w:t>
      </w:r>
      <w:r>
        <w:rPr>
          <w:spacing w:val="-57"/>
        </w:rPr>
        <w:t xml:space="preserve"> </w:t>
      </w:r>
      <w:r>
        <w:t>of the regional dimension is very important for the region's development and the world at large.</w:t>
      </w:r>
      <w:r>
        <w:rPr>
          <w:spacing w:val="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view</w:t>
      </w:r>
      <w:r>
        <w:rPr>
          <w:spacing w:val="53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reforms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European</w:t>
      </w:r>
      <w:r>
        <w:rPr>
          <w:spacing w:val="53"/>
        </w:rPr>
        <w:t xml:space="preserve"> </w:t>
      </w:r>
      <w:r>
        <w:t>Union</w:t>
      </w:r>
      <w:r>
        <w:rPr>
          <w:spacing w:val="53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step</w:t>
      </w:r>
      <w:r>
        <w:rPr>
          <w:spacing w:val="51"/>
        </w:rPr>
        <w:t xml:space="preserve"> </w:t>
      </w:r>
      <w:r>
        <w:t>toward</w:t>
      </w:r>
      <w:r>
        <w:rPr>
          <w:spacing w:val="53"/>
        </w:rPr>
        <w:t xml:space="preserve"> </w:t>
      </w:r>
      <w:r>
        <w:t>integrating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global</w:t>
      </w:r>
      <w:r>
        <w:rPr>
          <w:spacing w:val="-57"/>
        </w:rPr>
        <w:t xml:space="preserve"> </w:t>
      </w:r>
      <w:r>
        <w:t>economy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main</w:t>
      </w:r>
      <w:r>
        <w:rPr>
          <w:spacing w:val="8"/>
        </w:rPr>
        <w:t xml:space="preserve"> </w:t>
      </w:r>
      <w:r>
        <w:t>argument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re-framing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EU's</w:t>
      </w:r>
      <w:r>
        <w:rPr>
          <w:spacing w:val="9"/>
        </w:rPr>
        <w:t xml:space="preserve"> </w:t>
      </w:r>
      <w:r>
        <w:t>relations</w:t>
      </w:r>
      <w:r>
        <w:rPr>
          <w:spacing w:val="6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ACP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</w:p>
    <w:p>
      <w:pPr>
        <w:spacing w:after="0" w:line="480" w:lineRule="auto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19" w:right="1016"/>
        <w:jc w:val="both"/>
      </w:pPr>
      <w:r>
        <w:t>impractical. The third argument is that by joining the EPAs, the EU would lock in economic</w:t>
      </w:r>
      <w:r>
        <w:rPr>
          <w:spacing w:val="1"/>
        </w:rPr>
        <w:t xml:space="preserve"> </w:t>
      </w:r>
      <w:r>
        <w:t>liberalization, which would be better than the agreements between the EU and the ACP nations.</w:t>
      </w:r>
      <w:r>
        <w:rPr>
          <w:spacing w:val="1"/>
        </w:rPr>
        <w:t xml:space="preserve"> </w:t>
      </w:r>
      <w:r>
        <w:t>Regional agreements are seen as key to attracting foreign investment as they can provide greater</w:t>
      </w:r>
      <w:r>
        <w:rPr>
          <w:spacing w:val="1"/>
        </w:rPr>
        <w:t xml:space="preserve"> </w:t>
      </w:r>
      <w:r>
        <w:t xml:space="preserve">loss-of-market-access protections than bilateral ones. Concerning regional integration, Bilal </w:t>
      </w:r>
      <w:r>
        <w:rPr>
          <w:i/>
        </w:rPr>
        <w:t>et al</w:t>
      </w:r>
      <w:r>
        <w:rPr>
          <w:i/>
          <w:spacing w:val="1"/>
        </w:rPr>
        <w:t xml:space="preserve"> </w:t>
      </w:r>
      <w:r>
        <w:t>(2009) argued that such platforms provide political advantages principally that can contribute to</w:t>
      </w:r>
      <w:r>
        <w:rPr>
          <w:spacing w:val="1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resolution or consolidation of</w:t>
      </w:r>
      <w:r>
        <w:rPr>
          <w:spacing w:val="-2"/>
        </w:rPr>
        <w:t xml:space="preserve"> </w:t>
      </w:r>
      <w:r>
        <w:t>peace.</w:t>
      </w:r>
    </w:p>
    <w:p>
      <w:pPr>
        <w:pStyle w:val="5"/>
        <w:spacing w:before="1" w:line="480" w:lineRule="auto"/>
        <w:ind w:left="1019" w:right="1015"/>
        <w:jc w:val="both"/>
      </w:pPr>
      <w:r>
        <w:t>Overall, the economic impact of EPAs has triggered debate, however, only the EPA part of the</w:t>
      </w:r>
      <w:r>
        <w:rPr>
          <w:spacing w:val="1"/>
        </w:rPr>
        <w:t xml:space="preserve"> </w:t>
      </w:r>
      <w:r>
        <w:t>agreement with Cariforum, has been in force long enough to allow for a meaningful assessment.</w:t>
      </w:r>
      <w:r>
        <w:rPr>
          <w:spacing w:val="1"/>
        </w:rPr>
        <w:t xml:space="preserve"> </w:t>
      </w:r>
      <w:r>
        <w:t>The assessment noted</w:t>
      </w:r>
      <w:r>
        <w:rPr>
          <w:spacing w:val="60"/>
        </w:rPr>
        <w:t xml:space="preserve"> </w:t>
      </w:r>
      <w:r>
        <w:t>that the Cariforum EPA's implementation has had a moderate impact on</w:t>
      </w:r>
      <w:r>
        <w:rPr>
          <w:spacing w:val="1"/>
        </w:rPr>
        <w:t xml:space="preserve"> </w:t>
      </w:r>
      <w:r>
        <w:t>the economy (European Commission, 2014). It also noted that its role in attracting investors has</w:t>
      </w:r>
      <w:r>
        <w:rPr>
          <w:spacing w:val="1"/>
        </w:rPr>
        <w:t xml:space="preserve"> </w:t>
      </w:r>
      <w:r>
        <w:t>been limited with a lack of awareness still constraining opportunities provided by the agreement.</w:t>
      </w:r>
      <w:r>
        <w:rPr>
          <w:spacing w:val="1"/>
        </w:rPr>
        <w:t xml:space="preserve"> </w:t>
      </w:r>
      <w:r>
        <w:t>The economic crisis has affected the implementation of the EPAs. As a result, the full impact of</w:t>
      </w:r>
      <w:r>
        <w:rPr>
          <w:spacing w:val="1"/>
        </w:rPr>
        <w:t xml:space="preserve"> </w:t>
      </w:r>
      <w:r>
        <w:t>the EPAs can only be felt once the liberalization process is fully achieved. According to Zamfir</w:t>
      </w:r>
      <w:r>
        <w:rPr>
          <w:spacing w:val="1"/>
        </w:rPr>
        <w:t xml:space="preserve"> </w:t>
      </w:r>
      <w:r>
        <w:t>(2018), the impact of EPA to Africa based on the reduction of tariffs, and do not take into</w:t>
      </w:r>
      <w:r>
        <w:rPr>
          <w:spacing w:val="1"/>
        </w:rPr>
        <w:t xml:space="preserve"> </w:t>
      </w:r>
      <w:r>
        <w:t>consideration other elements such as rules of origin, trade facilitation, and cooperation on norms</w:t>
      </w:r>
      <w:r>
        <w:rPr>
          <w:spacing w:val="1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estimated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have</w:t>
      </w:r>
      <w:r>
        <w:rPr>
          <w:spacing w:val="34"/>
        </w:rPr>
        <w:t xml:space="preserve"> </w:t>
      </w:r>
      <w:r>
        <w:t>impacted</w:t>
      </w:r>
      <w:r>
        <w:rPr>
          <w:spacing w:val="35"/>
        </w:rPr>
        <w:t xml:space="preserve"> </w:t>
      </w:r>
      <w:r>
        <w:t>positively</w:t>
      </w:r>
      <w:r>
        <w:rPr>
          <w:spacing w:val="36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three</w:t>
      </w:r>
      <w:r>
        <w:rPr>
          <w:spacing w:val="34"/>
        </w:rPr>
        <w:t xml:space="preserve"> </w:t>
      </w:r>
      <w:r>
        <w:t>regions</w:t>
      </w:r>
      <w:r>
        <w:rPr>
          <w:spacing w:val="35"/>
        </w:rPr>
        <w:t xml:space="preserve"> </w:t>
      </w:r>
      <w:r>
        <w:t>involved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agreement.</w:t>
      </w:r>
      <w:r>
        <w:rPr>
          <w:spacing w:val="3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EPA with West Africa is expected to generate a 0.5 % growth in GDP in 2035. Exports from</w:t>
      </w:r>
      <w:r>
        <w:rPr>
          <w:spacing w:val="1"/>
        </w:rPr>
        <w:t xml:space="preserve"> </w:t>
      </w:r>
      <w:r>
        <w:t>West Africa are estimated to increase by 4.1% while that of the EU is also expected to increase</w:t>
      </w:r>
      <w:r>
        <w:rPr>
          <w:spacing w:val="1"/>
        </w:rPr>
        <w:t xml:space="preserve"> </w:t>
      </w:r>
      <w:r>
        <w:t>by 23.3% by 2035. The average import duties collected by the SADC in 2035 are expected to be</w:t>
      </w:r>
      <w:r>
        <w:rPr>
          <w:spacing w:val="1"/>
        </w:rPr>
        <w:t xml:space="preserve"> </w:t>
      </w:r>
      <w:r>
        <w:t>lower by about 11.7 % compared to a scenario with no EPA. As a result, the region's GDP is</w:t>
      </w:r>
      <w:r>
        <w:rPr>
          <w:spacing w:val="1"/>
        </w:rPr>
        <w:t xml:space="preserve"> </w:t>
      </w:r>
      <w:r>
        <w:t>expected to grow by 0.01-1.18 % in that year. Customs duties are expected to go down for the</w:t>
      </w:r>
      <w:r>
        <w:rPr>
          <w:spacing w:val="1"/>
        </w:rPr>
        <w:t xml:space="preserve"> </w:t>
      </w:r>
      <w:r>
        <w:t>SADC by 0.59 percent during the end of the liberalizing period. Likewise, the EAC's gross</w:t>
      </w:r>
      <w:r>
        <w:rPr>
          <w:spacing w:val="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0.3</w:t>
      </w:r>
      <w:r>
        <w:rPr>
          <w:spacing w:val="-1"/>
        </w:rPr>
        <w:t xml:space="preserve"> </w:t>
      </w:r>
      <w:r>
        <w:t>percent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2042</w:t>
      </w:r>
      <w:r>
        <w:rPr>
          <w:spacing w:val="-2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scenario</w:t>
      </w:r>
      <w:r>
        <w:rPr>
          <w:spacing w:val="-2"/>
        </w:rPr>
        <w:t xml:space="preserve"> </w:t>
      </w:r>
      <w:r>
        <w:t>without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/>
        <w:ind w:left="1020"/>
        <w:jc w:val="both"/>
      </w:pPr>
      <w:r>
        <w:t>an</w:t>
      </w:r>
      <w:r>
        <w:rPr>
          <w:spacing w:val="15"/>
        </w:rPr>
        <w:t xml:space="preserve"> </w:t>
      </w:r>
      <w:r>
        <w:t>EPA.</w:t>
      </w:r>
      <w:r>
        <w:rPr>
          <w:spacing w:val="15"/>
        </w:rPr>
        <w:t xml:space="preserve"> </w:t>
      </w:r>
      <w:r>
        <w:t>Revenue</w:t>
      </w:r>
      <w:r>
        <w:rPr>
          <w:spacing w:val="15"/>
        </w:rPr>
        <w:t xml:space="preserve"> </w:t>
      </w:r>
      <w:r>
        <w:t>reduction</w:t>
      </w:r>
      <w:r>
        <w:rPr>
          <w:spacing w:val="15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excise</w:t>
      </w:r>
      <w:r>
        <w:rPr>
          <w:spacing w:val="14"/>
        </w:rPr>
        <w:t xml:space="preserve"> </w:t>
      </w:r>
      <w:r>
        <w:t>taxes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duties</w:t>
      </w:r>
      <w:r>
        <w:rPr>
          <w:spacing w:val="15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estimated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stand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-1.09</w:t>
      </w:r>
    </w:p>
    <w:p>
      <w:pPr>
        <w:pStyle w:val="5"/>
      </w:pPr>
    </w:p>
    <w:p>
      <w:pPr>
        <w:pStyle w:val="5"/>
        <w:ind w:left="1020"/>
        <w:jc w:val="both"/>
      </w:pPr>
      <w:r>
        <w:t>%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+0.02</w:t>
      </w:r>
      <w:r>
        <w:rPr>
          <w:spacing w:val="-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(European</w:t>
      </w:r>
      <w:r>
        <w:rPr>
          <w:spacing w:val="-1"/>
        </w:rPr>
        <w:t xml:space="preserve"> </w:t>
      </w:r>
      <w:r>
        <w:t>Commission,</w:t>
      </w:r>
      <w:r>
        <w:rPr>
          <w:spacing w:val="-2"/>
        </w:rPr>
        <w:t xml:space="preserve"> </w:t>
      </w:r>
      <w:r>
        <w:t>2014).</w:t>
      </w:r>
    </w:p>
    <w:p>
      <w:pPr>
        <w:pStyle w:val="5"/>
      </w:pPr>
    </w:p>
    <w:p>
      <w:pPr>
        <w:pStyle w:val="5"/>
        <w:spacing w:before="1" w:line="480" w:lineRule="auto"/>
        <w:ind w:left="1020" w:right="1015"/>
        <w:jc w:val="both"/>
      </w:pPr>
      <w:r>
        <w:t>Studies by the World Bank have concluded that the EPAs would impact the economies of West</w:t>
      </w:r>
      <w:r>
        <w:rPr>
          <w:spacing w:val="1"/>
        </w:rPr>
        <w:t xml:space="preserve"> </w:t>
      </w:r>
      <w:r>
        <w:t>Africa such as Ghana and Nigeria positively. However, the implementation of the EPAs has</w:t>
      </w:r>
      <w:r>
        <w:rPr>
          <w:spacing w:val="1"/>
        </w:rPr>
        <w:t xml:space="preserve"> </w:t>
      </w:r>
      <w:r>
        <w:t>resulted in a reduction in government revenue. Customs duties are an important revenue source</w:t>
      </w:r>
      <w:r>
        <w:rPr>
          <w:spacing w:val="1"/>
        </w:rPr>
        <w:t xml:space="preserve"> </w:t>
      </w:r>
      <w:r>
        <w:t>for many countries which lack the capacity needed to collect other taxes efficiently. The ACP</w:t>
      </w:r>
      <w:r>
        <w:rPr>
          <w:spacing w:val="1"/>
        </w:rPr>
        <w:t xml:space="preserve"> </w:t>
      </w:r>
      <w:r>
        <w:t>countries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expected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lose</w:t>
      </w:r>
      <w:r>
        <w:rPr>
          <w:spacing w:val="29"/>
        </w:rPr>
        <w:t xml:space="preserve"> </w:t>
      </w:r>
      <w:r>
        <w:t>millions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dollars</w:t>
      </w:r>
      <w:r>
        <w:rPr>
          <w:spacing w:val="27"/>
        </w:rPr>
        <w:t xml:space="preserve"> </w:t>
      </w:r>
      <w:r>
        <w:t>due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liberalization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imports</w:t>
      </w:r>
      <w:r>
        <w:rPr>
          <w:spacing w:val="27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EU. The EU has agreed to cover the losses, especially in agricultural production and assist the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Reinert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posits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EPAs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developed nations to impose an outdated development model based on neo-classical recipes.</w:t>
      </w:r>
      <w:r>
        <w:rPr>
          <w:spacing w:val="1"/>
        </w:rPr>
        <w:t xml:space="preserve"> </w:t>
      </w:r>
      <w:r>
        <w:t>Kategekwa, (2008) and Smith (2009) observed that allowing more international competition will</w:t>
      </w:r>
      <w:r>
        <w:rPr>
          <w:spacing w:val="1"/>
        </w:rPr>
        <w:t xml:space="preserve"> </w:t>
      </w:r>
      <w:r>
        <w:t>put domestic production at risk. This is because a lack of food security will make it hard for</w:t>
      </w:r>
      <w:r>
        <w:rPr>
          <w:spacing w:val="1"/>
        </w:rPr>
        <w:t xml:space="preserve"> </w:t>
      </w:r>
      <w:r>
        <w:t>producers</w:t>
      </w:r>
      <w:r>
        <w:rPr>
          <w:spacing w:val="-1"/>
        </w:rPr>
        <w:t xml:space="preserve"> </w:t>
      </w:r>
      <w:r>
        <w:t>to compete in the global market.</w:t>
      </w:r>
    </w:p>
    <w:p>
      <w:pPr>
        <w:pStyle w:val="2"/>
        <w:numPr>
          <w:ilvl w:val="1"/>
          <w:numId w:val="9"/>
        </w:numPr>
        <w:tabs>
          <w:tab w:val="left" w:pos="1588"/>
        </w:tabs>
        <w:spacing w:before="1" w:after="0" w:line="240" w:lineRule="auto"/>
        <w:ind w:left="1587" w:right="0" w:hanging="568"/>
        <w:jc w:val="both"/>
      </w:pPr>
      <w:r>
        <w:t>Empirical</w:t>
      </w:r>
      <w:r>
        <w:rPr>
          <w:spacing w:val="-1"/>
        </w:rPr>
        <w:t xml:space="preserve"> </w:t>
      </w:r>
      <w:r>
        <w:t>review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16"/>
        <w:jc w:val="both"/>
      </w:pPr>
      <w:r>
        <w:t>Busse and Großmann (2004) studied the potential impact of the EPAs on ECOWAS countries.</w:t>
      </w:r>
      <w:r>
        <w:rPr>
          <w:spacing w:val="1"/>
        </w:rPr>
        <w:t xml:space="preserve"> </w:t>
      </w:r>
      <w:r>
        <w:t>Their study focused on trade and budget effects. Applying a partial equilibrium methodology that</w:t>
      </w:r>
      <w:r>
        <w:rPr>
          <w:spacing w:val="-57"/>
        </w:rPr>
        <w:t xml:space="preserve"> </w:t>
      </w:r>
      <w:r>
        <w:t>follows the Viner model, Busse and Großmann examined the implications of different tariff</w:t>
      </w:r>
      <w:r>
        <w:rPr>
          <w:spacing w:val="1"/>
        </w:rPr>
        <w:t xml:space="preserve"> </w:t>
      </w:r>
      <w:r>
        <w:t>elimination</w:t>
      </w:r>
      <w:r>
        <w:rPr>
          <w:spacing w:val="40"/>
        </w:rPr>
        <w:t xml:space="preserve"> </w:t>
      </w:r>
      <w:r>
        <w:t>scenarios.</w:t>
      </w:r>
      <w:r>
        <w:rPr>
          <w:spacing w:val="41"/>
        </w:rPr>
        <w:t xml:space="preserve"> </w:t>
      </w:r>
      <w:r>
        <w:t>They</w:t>
      </w:r>
      <w:r>
        <w:rPr>
          <w:spacing w:val="42"/>
        </w:rPr>
        <w:t xml:space="preserve"> </w:t>
      </w:r>
      <w:r>
        <w:t>found</w:t>
      </w:r>
      <w:r>
        <w:rPr>
          <w:spacing w:val="41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absolute</w:t>
      </w:r>
      <w:r>
        <w:rPr>
          <w:spacing w:val="40"/>
        </w:rPr>
        <w:t xml:space="preserve"> </w:t>
      </w:r>
      <w:r>
        <w:t>terms,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decline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import</w:t>
      </w:r>
      <w:r>
        <w:rPr>
          <w:spacing w:val="42"/>
        </w:rPr>
        <w:t xml:space="preserve"> </w:t>
      </w:r>
      <w:r>
        <w:t>duties</w:t>
      </w:r>
      <w:r>
        <w:rPr>
          <w:spacing w:val="40"/>
        </w:rPr>
        <w:t xml:space="preserve"> </w:t>
      </w:r>
      <w:r>
        <w:t>would</w:t>
      </w:r>
      <w:r>
        <w:rPr>
          <w:spacing w:val="-58"/>
        </w:rPr>
        <w:t xml:space="preserve"> </w:t>
      </w:r>
      <w:r>
        <w:t>range from USD 2.2 million in Guinea-Bissau to USD 487.8 million in Nigeria. Cape Verde and</w:t>
      </w:r>
      <w:r>
        <w:rPr>
          <w:spacing w:val="1"/>
        </w:rPr>
        <w:t xml:space="preserve"> </w:t>
      </w:r>
      <w:r>
        <w:t>The Gambia will be particularly affected, as total government revenue shortfalls could amount to</w:t>
      </w:r>
      <w:r>
        <w:rPr>
          <w:spacing w:val="-57"/>
        </w:rPr>
        <w:t xml:space="preserve"> </w:t>
      </w:r>
      <w:r>
        <w:t>20 and 22 percent. Assuming no adjustment is required from the expenditure side, budget deficits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 countries will</w:t>
      </w:r>
      <w:r>
        <w:rPr>
          <w:spacing w:val="-1"/>
        </w:rPr>
        <w:t xml:space="preserve"> </w:t>
      </w:r>
      <w:r>
        <w:t>worsen</w:t>
      </w:r>
      <w:r>
        <w:rPr>
          <w:spacing w:val="-1"/>
        </w:rPr>
        <w:t xml:space="preserve"> </w:t>
      </w:r>
      <w:r>
        <w:t>by 4.1 and 3.5 percent</w:t>
      </w:r>
      <w:r>
        <w:rPr>
          <w:spacing w:val="-1"/>
        </w:rPr>
        <w:t xml:space="preserve"> </w:t>
      </w:r>
      <w:r>
        <w:t>of GDP</w:t>
      </w:r>
      <w:r>
        <w:rPr>
          <w:spacing w:val="-1"/>
        </w:rPr>
        <w:t xml:space="preserve"> </w:t>
      </w:r>
      <w:r>
        <w:t>respectively.</w:t>
      </w:r>
    </w:p>
    <w:p>
      <w:pPr>
        <w:pStyle w:val="5"/>
        <w:spacing w:before="1" w:line="480" w:lineRule="auto"/>
        <w:ind w:left="1019" w:right="1017"/>
        <w:jc w:val="both"/>
      </w:pPr>
      <w:r>
        <w:t>Oreglia (2020) provided an analysis of the recent negotiations between the European Union (EU)</w:t>
      </w:r>
      <w:r>
        <w:rPr>
          <w:spacing w:val="-5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representatives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African,</w:t>
      </w:r>
      <w:r>
        <w:rPr>
          <w:spacing w:val="36"/>
        </w:rPr>
        <w:t xml:space="preserve"> </w:t>
      </w:r>
      <w:r>
        <w:t>Caribbean,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Pacific</w:t>
      </w:r>
      <w:r>
        <w:rPr>
          <w:spacing w:val="37"/>
        </w:rPr>
        <w:t xml:space="preserve"> </w:t>
      </w:r>
      <w:r>
        <w:t>Group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States</w:t>
      </w:r>
      <w:r>
        <w:rPr>
          <w:spacing w:val="36"/>
        </w:rPr>
        <w:t xml:space="preserve"> </w:t>
      </w:r>
      <w:r>
        <w:t>(ACP)</w:t>
      </w:r>
      <w:r>
        <w:rPr>
          <w:spacing w:val="36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19" w:right="1013"/>
      </w:pPr>
      <w:r>
        <w:t>signature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agreement,</w:t>
      </w:r>
      <w:r>
        <w:rPr>
          <w:spacing w:val="31"/>
        </w:rPr>
        <w:t xml:space="preserve"> </w:t>
      </w:r>
      <w:r>
        <w:t>following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expiry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Cotonou</w:t>
      </w:r>
      <w:r>
        <w:rPr>
          <w:spacing w:val="30"/>
        </w:rPr>
        <w:t xml:space="preserve"> </w:t>
      </w:r>
      <w:r>
        <w:t>Partnership</w:t>
      </w:r>
      <w:r>
        <w:rPr>
          <w:spacing w:val="31"/>
        </w:rPr>
        <w:t xml:space="preserve"> </w:t>
      </w:r>
      <w:r>
        <w:t>Agreement</w:t>
      </w:r>
      <w:r>
        <w:rPr>
          <w:spacing w:val="3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2000</w:t>
      </w:r>
      <w:r>
        <w:rPr>
          <w:spacing w:val="29"/>
        </w:rPr>
        <w:t xml:space="preserve"> </w:t>
      </w:r>
      <w:r>
        <w:t>(CPA).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study</w:t>
      </w:r>
      <w:r>
        <w:rPr>
          <w:spacing w:val="31"/>
        </w:rPr>
        <w:t xml:space="preserve"> </w:t>
      </w:r>
      <w:r>
        <w:t>focused</w:t>
      </w:r>
      <w:r>
        <w:rPr>
          <w:spacing w:val="29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outcome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last</w:t>
      </w:r>
      <w:r>
        <w:rPr>
          <w:spacing w:val="29"/>
        </w:rPr>
        <w:t xml:space="preserve"> </w:t>
      </w:r>
      <w:r>
        <w:t>20</w:t>
      </w:r>
      <w:r>
        <w:rPr>
          <w:spacing w:val="30"/>
        </w:rPr>
        <w:t xml:space="preserve"> </w:t>
      </w:r>
      <w:r>
        <w:t>years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cooperation</w:t>
      </w:r>
      <w:r>
        <w:rPr>
          <w:spacing w:val="28"/>
        </w:rPr>
        <w:t xml:space="preserve"> </w:t>
      </w:r>
      <w:r>
        <w:t>under</w:t>
      </w:r>
      <w:r>
        <w:rPr>
          <w:spacing w:val="3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Cotonou</w:t>
      </w:r>
      <w:r>
        <w:rPr>
          <w:spacing w:val="14"/>
        </w:rPr>
        <w:t xml:space="preserve"> </w:t>
      </w:r>
      <w:r>
        <w:t>Convention,</w:t>
      </w:r>
      <w:r>
        <w:rPr>
          <w:spacing w:val="13"/>
        </w:rPr>
        <w:t xml:space="preserve"> </w:t>
      </w:r>
      <w:r>
        <w:t>highlighting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positive</w:t>
      </w:r>
      <w:r>
        <w:rPr>
          <w:spacing w:val="14"/>
        </w:rPr>
        <w:t xml:space="preserve"> </w:t>
      </w:r>
      <w:r>
        <w:t>aspects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Agreement</w:t>
      </w:r>
      <w:r>
        <w:rPr>
          <w:spacing w:val="14"/>
        </w:rPr>
        <w:t xml:space="preserve"> </w:t>
      </w:r>
      <w:r>
        <w:t>alongside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criticalities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failures.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results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study</w:t>
      </w:r>
      <w:r>
        <w:rPr>
          <w:spacing w:val="47"/>
        </w:rPr>
        <w:t xml:space="preserve"> </w:t>
      </w:r>
      <w:r>
        <w:t>showed</w:t>
      </w:r>
      <w:r>
        <w:rPr>
          <w:spacing w:val="4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great</w:t>
      </w:r>
      <w:r>
        <w:rPr>
          <w:spacing w:val="47"/>
        </w:rPr>
        <w:t xml:space="preserve"> </w:t>
      </w:r>
      <w:r>
        <w:t>step</w:t>
      </w:r>
      <w:r>
        <w:rPr>
          <w:spacing w:val="47"/>
        </w:rPr>
        <w:t xml:space="preserve"> </w:t>
      </w:r>
      <w:r>
        <w:t>forward</w:t>
      </w:r>
      <w:r>
        <w:rPr>
          <w:spacing w:val="48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predecessors</w:t>
      </w:r>
      <w:r>
        <w:rPr>
          <w:spacing w:val="53"/>
        </w:rPr>
        <w:t xml:space="preserve"> </w:t>
      </w:r>
      <w:r>
        <w:t>Lomé</w:t>
      </w:r>
      <w:r>
        <w:rPr>
          <w:spacing w:val="54"/>
        </w:rPr>
        <w:t xml:space="preserve"> </w:t>
      </w:r>
      <w:r>
        <w:t>Conventions,</w:t>
      </w:r>
      <w:r>
        <w:rPr>
          <w:spacing w:val="54"/>
        </w:rPr>
        <w:t xml:space="preserve"> </w:t>
      </w:r>
      <w:r>
        <w:t>after</w:t>
      </w:r>
      <w:r>
        <w:rPr>
          <w:spacing w:val="54"/>
        </w:rPr>
        <w:t xml:space="preserve"> </w:t>
      </w:r>
      <w:r>
        <w:t>20</w:t>
      </w:r>
      <w:r>
        <w:rPr>
          <w:spacing w:val="54"/>
        </w:rPr>
        <w:t xml:space="preserve"> </w:t>
      </w:r>
      <w:r>
        <w:t>years</w:t>
      </w:r>
      <w:r>
        <w:rPr>
          <w:spacing w:val="54"/>
        </w:rPr>
        <w:t xml:space="preserve"> </w:t>
      </w:r>
      <w:r>
        <w:t>it</w:t>
      </w:r>
      <w:r>
        <w:rPr>
          <w:spacing w:val="54"/>
        </w:rPr>
        <w:t xml:space="preserve"> </w:t>
      </w:r>
      <w:r>
        <w:t>had</w:t>
      </w:r>
      <w:r>
        <w:rPr>
          <w:spacing w:val="54"/>
        </w:rPr>
        <w:t xml:space="preserve"> </w:t>
      </w:r>
      <w:r>
        <w:t>lost</w:t>
      </w:r>
      <w:r>
        <w:rPr>
          <w:spacing w:val="54"/>
        </w:rPr>
        <w:t xml:space="preserve"> </w:t>
      </w:r>
      <w:r>
        <w:t>momentum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needed</w:t>
      </w:r>
      <w:r>
        <w:rPr>
          <w:spacing w:val="54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major</w:t>
      </w:r>
      <w:r>
        <w:rPr>
          <w:spacing w:val="-57"/>
        </w:rPr>
        <w:t xml:space="preserve"> </w:t>
      </w:r>
      <w:r>
        <w:t>overhaul.</w:t>
      </w:r>
      <w:r>
        <w:rPr>
          <w:spacing w:val="52"/>
        </w:rPr>
        <w:t xml:space="preserve"> </w:t>
      </w:r>
      <w:r>
        <w:t>Particular</w:t>
      </w:r>
      <w:r>
        <w:rPr>
          <w:spacing w:val="52"/>
        </w:rPr>
        <w:t xml:space="preserve"> </w:t>
      </w:r>
      <w:r>
        <w:t>attention</w:t>
      </w:r>
      <w:r>
        <w:rPr>
          <w:spacing w:val="52"/>
        </w:rPr>
        <w:t xml:space="preserve"> </w:t>
      </w:r>
      <w:r>
        <w:t>has</w:t>
      </w:r>
      <w:r>
        <w:rPr>
          <w:spacing w:val="52"/>
        </w:rPr>
        <w:t xml:space="preserve"> </w:t>
      </w:r>
      <w:r>
        <w:t>been</w:t>
      </w:r>
      <w:r>
        <w:rPr>
          <w:spacing w:val="52"/>
        </w:rPr>
        <w:t xml:space="preserve"> </w:t>
      </w:r>
      <w:r>
        <w:t>paid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political</w:t>
      </w:r>
      <w:r>
        <w:rPr>
          <w:spacing w:val="52"/>
        </w:rPr>
        <w:t xml:space="preserve"> </w:t>
      </w:r>
      <w:r>
        <w:t>dialogue</w:t>
      </w:r>
      <w:r>
        <w:rPr>
          <w:spacing w:val="52"/>
        </w:rPr>
        <w:t xml:space="preserve"> </w:t>
      </w:r>
      <w:r>
        <w:t>provisions:</w:t>
      </w:r>
      <w:r>
        <w:rPr>
          <w:spacing w:val="5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has been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 for</w:t>
      </w:r>
      <w:r>
        <w:rPr>
          <w:spacing w:val="1"/>
        </w:rPr>
        <w:t xml:space="preserve"> </w:t>
      </w:r>
      <w:r>
        <w:t>reform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Cotonou</w:t>
      </w:r>
      <w:r>
        <w:rPr>
          <w:spacing w:val="-57"/>
        </w:rPr>
        <w:t xml:space="preserve"> </w:t>
      </w:r>
      <w:r>
        <w:t>Partnership</w:t>
      </w:r>
      <w:r>
        <w:rPr>
          <w:spacing w:val="30"/>
        </w:rPr>
        <w:t xml:space="preserve"> </w:t>
      </w:r>
      <w:r>
        <w:t>Agreement.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negotiating</w:t>
      </w:r>
      <w:r>
        <w:rPr>
          <w:spacing w:val="32"/>
        </w:rPr>
        <w:t xml:space="preserve"> </w:t>
      </w:r>
      <w:r>
        <w:t>procedures</w:t>
      </w:r>
      <w:r>
        <w:rPr>
          <w:spacing w:val="32"/>
        </w:rPr>
        <w:t xml:space="preserve"> </w:t>
      </w:r>
      <w:r>
        <w:t>proved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long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rich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treacherous</w:t>
      </w:r>
      <w:r>
        <w:rPr>
          <w:spacing w:val="-57"/>
        </w:rPr>
        <w:t xml:space="preserve"> </w:t>
      </w:r>
      <w:r>
        <w:t>obstacles.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EU</w:t>
      </w:r>
      <w:r>
        <w:rPr>
          <w:spacing w:val="23"/>
        </w:rPr>
        <w:t xml:space="preserve"> </w:t>
      </w:r>
      <w:r>
        <w:t>tried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defend</w:t>
      </w:r>
      <w:r>
        <w:rPr>
          <w:spacing w:val="23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interests,</w:t>
      </w:r>
      <w:r>
        <w:rPr>
          <w:spacing w:val="21"/>
        </w:rPr>
        <w:t xml:space="preserve"> </w:t>
      </w:r>
      <w:r>
        <w:t>namely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preservation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Cotonou</w:t>
      </w:r>
      <w:r>
        <w:rPr>
          <w:spacing w:val="23"/>
        </w:rPr>
        <w:t xml:space="preserve"> </w:t>
      </w:r>
      <w:r>
        <w:rPr>
          <w:i/>
        </w:rPr>
        <w:t>acquis</w:t>
      </w:r>
      <w:r>
        <w:t>,</w:t>
      </w:r>
      <w:r>
        <w:rPr>
          <w:spacing w:val="-5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maintenance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single</w:t>
      </w:r>
      <w:r>
        <w:rPr>
          <w:spacing w:val="13"/>
        </w:rPr>
        <w:t xml:space="preserve"> </w:t>
      </w:r>
      <w:r>
        <w:t>counterpart,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deepening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ties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ACP</w:t>
      </w:r>
      <w:r>
        <w:rPr>
          <w:spacing w:val="13"/>
        </w:rPr>
        <w:t xml:space="preserve"> </w:t>
      </w:r>
      <w:r>
        <w:t>regional</w:t>
      </w:r>
      <w:r>
        <w:rPr>
          <w:spacing w:val="14"/>
        </w:rPr>
        <w:t xml:space="preserve"> </w:t>
      </w:r>
      <w:r>
        <w:t>bodies,</w:t>
      </w:r>
      <w:r>
        <w:rPr>
          <w:spacing w:val="-5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keeping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role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OACPS’</w:t>
      </w:r>
      <w:r>
        <w:rPr>
          <w:spacing w:val="21"/>
        </w:rPr>
        <w:t xml:space="preserve"> </w:t>
      </w:r>
      <w:r>
        <w:t>special</w:t>
      </w:r>
      <w:r>
        <w:rPr>
          <w:spacing w:val="21"/>
        </w:rPr>
        <w:t xml:space="preserve"> </w:t>
      </w:r>
      <w:r>
        <w:t>partner.</w:t>
      </w:r>
      <w:r>
        <w:rPr>
          <w:spacing w:val="21"/>
        </w:rPr>
        <w:t xml:space="preserve"> </w:t>
      </w:r>
      <w:r>
        <w:t>Also,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EU</w:t>
      </w:r>
      <w:r>
        <w:rPr>
          <w:spacing w:val="21"/>
        </w:rPr>
        <w:t xml:space="preserve"> </w:t>
      </w:r>
      <w:r>
        <w:t>Members</w:t>
      </w:r>
      <w:r>
        <w:rPr>
          <w:spacing w:val="21"/>
        </w:rPr>
        <w:t xml:space="preserve"> </w:t>
      </w:r>
      <w:r>
        <w:t>expressed</w:t>
      </w:r>
      <w:r>
        <w:rPr>
          <w:spacing w:val="20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views,</w:t>
      </w:r>
      <w:r>
        <w:rPr>
          <w:spacing w:val="-5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ones</w:t>
      </w:r>
      <w:r>
        <w:rPr>
          <w:spacing w:val="5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ex-colonial</w:t>
      </w:r>
      <w:r>
        <w:rPr>
          <w:spacing w:val="4"/>
        </w:rPr>
        <w:t xml:space="preserve"> </w:t>
      </w:r>
      <w:r>
        <w:t>ties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positive</w:t>
      </w:r>
      <w:r>
        <w:rPr>
          <w:spacing w:val="5"/>
        </w:rPr>
        <w:t xml:space="preserve"> </w:t>
      </w:r>
      <w:r>
        <w:t>sense,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EU13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negative</w:t>
      </w:r>
      <w:r>
        <w:rPr>
          <w:spacing w:val="5"/>
        </w:rPr>
        <w:t xml:space="preserve"> </w:t>
      </w:r>
      <w:r>
        <w:t>one.</w:t>
      </w:r>
      <w:r>
        <w:rPr>
          <w:spacing w:val="5"/>
        </w:rPr>
        <w:t xml:space="preserve"> </w:t>
      </w:r>
      <w:r>
        <w:t>They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agreed</w:t>
      </w:r>
      <w:r>
        <w:rPr>
          <w:spacing w:val="5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i/>
        </w:rPr>
        <w:t>budgetisation</w:t>
      </w:r>
      <w:r>
        <w:rPr>
          <w:i/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EDF</w:t>
      </w:r>
      <w:r>
        <w:rPr>
          <w:spacing w:val="50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increased</w:t>
      </w:r>
      <w:r>
        <w:rPr>
          <w:spacing w:val="51"/>
        </w:rPr>
        <w:t xml:space="preserve"> </w:t>
      </w:r>
      <w:r>
        <w:t>conditionality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funding.</w:t>
      </w:r>
      <w:r>
        <w:rPr>
          <w:spacing w:val="50"/>
        </w:rPr>
        <w:t xml:space="preserve"> </w:t>
      </w:r>
      <w:r>
        <w:t>However,</w:t>
      </w:r>
      <w:r>
        <w:rPr>
          <w:spacing w:val="5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pivotal</w:t>
      </w:r>
      <w:r>
        <w:rPr>
          <w:spacing w:val="5"/>
        </w:rPr>
        <w:t xml:space="preserve"> </w:t>
      </w:r>
      <w:r>
        <w:t>role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UK</w:t>
      </w:r>
      <w:r>
        <w:rPr>
          <w:spacing w:val="6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lost</w:t>
      </w:r>
      <w:r>
        <w:rPr>
          <w:spacing w:val="5"/>
        </w:rPr>
        <w:t xml:space="preserve"> </w:t>
      </w:r>
      <w:r>
        <w:t>because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Brexit.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other</w:t>
      </w:r>
      <w:r>
        <w:rPr>
          <w:spacing w:val="5"/>
        </w:rPr>
        <w:t xml:space="preserve"> </w:t>
      </w:r>
      <w:r>
        <w:t>side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fence,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ACP</w:t>
      </w:r>
      <w:r>
        <w:rPr>
          <w:spacing w:val="4"/>
        </w:rPr>
        <w:t xml:space="preserve"> </w:t>
      </w:r>
      <w:r>
        <w:t>States</w:t>
      </w:r>
      <w:r>
        <w:rPr>
          <w:spacing w:val="-57"/>
        </w:rPr>
        <w:t xml:space="preserve"> </w:t>
      </w:r>
      <w:r>
        <w:t>showed</w:t>
      </w:r>
      <w:r>
        <w:rPr>
          <w:spacing w:val="25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interest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keeping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high</w:t>
      </w:r>
      <w:r>
        <w:rPr>
          <w:spacing w:val="25"/>
        </w:rPr>
        <w:t xml:space="preserve"> </w:t>
      </w:r>
      <w:r>
        <w:t>level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ODA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EDF</w:t>
      </w:r>
      <w:r>
        <w:rPr>
          <w:spacing w:val="23"/>
        </w:rPr>
        <w:t xml:space="preserve"> </w:t>
      </w:r>
      <w:r>
        <w:t>outside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EU</w:t>
      </w:r>
      <w:r>
        <w:rPr>
          <w:spacing w:val="25"/>
        </w:rPr>
        <w:t xml:space="preserve"> </w:t>
      </w:r>
      <w:r>
        <w:t>budget,</w:t>
      </w:r>
      <w:r>
        <w:rPr>
          <w:spacing w:val="-57"/>
        </w:rPr>
        <w:t xml:space="preserve"> </w:t>
      </w:r>
      <w:r>
        <w:t xml:space="preserve">persisting with a legally binding agreement and without diverging too much from the </w:t>
      </w:r>
      <w:r>
        <w:rPr>
          <w:i/>
        </w:rPr>
        <w:t>status quo</w:t>
      </w:r>
      <w:r>
        <w:t>.</w:t>
      </w:r>
      <w:r>
        <w:rPr>
          <w:spacing w:val="1"/>
        </w:rPr>
        <w:t xml:space="preserve"> </w:t>
      </w:r>
      <w:r>
        <w:t>Kone</w:t>
      </w:r>
      <w:r>
        <w:rPr>
          <w:spacing w:val="16"/>
        </w:rPr>
        <w:t xml:space="preserve"> </w:t>
      </w:r>
      <w:r>
        <w:t>(2010)</w:t>
      </w:r>
      <w:r>
        <w:rPr>
          <w:spacing w:val="17"/>
        </w:rPr>
        <w:t xml:space="preserve"> </w:t>
      </w:r>
      <w:r>
        <w:t>analyzed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new</w:t>
      </w:r>
      <w:r>
        <w:rPr>
          <w:spacing w:val="17"/>
        </w:rPr>
        <w:t xml:space="preserve"> </w:t>
      </w:r>
      <w:r>
        <w:t>cooperation</w:t>
      </w:r>
      <w:r>
        <w:rPr>
          <w:spacing w:val="17"/>
        </w:rPr>
        <w:t xml:space="preserve"> </w:t>
      </w:r>
      <w:r>
        <w:t>agreement</w:t>
      </w:r>
      <w:r>
        <w:rPr>
          <w:spacing w:val="16"/>
        </w:rPr>
        <w:t xml:space="preserve"> </w:t>
      </w:r>
      <w:r>
        <w:t>signed</w:t>
      </w:r>
      <w:r>
        <w:rPr>
          <w:spacing w:val="17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European</w:t>
      </w:r>
      <w:r>
        <w:rPr>
          <w:spacing w:val="15"/>
        </w:rPr>
        <w:t xml:space="preserve"> </w:t>
      </w:r>
      <w:r>
        <w:t>Union</w:t>
      </w:r>
      <w:r>
        <w:rPr>
          <w:spacing w:val="1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77</w:t>
      </w:r>
      <w:r>
        <w:rPr>
          <w:spacing w:val="11"/>
        </w:rPr>
        <w:t xml:space="preserve"> </w:t>
      </w:r>
      <w:r>
        <w:t>ACP</w:t>
      </w:r>
      <w:r>
        <w:rPr>
          <w:spacing w:val="12"/>
        </w:rPr>
        <w:t xml:space="preserve"> </w:t>
      </w:r>
      <w:r>
        <w:t>Countries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Cotonou</w:t>
      </w:r>
      <w:r>
        <w:rPr>
          <w:spacing w:val="11"/>
        </w:rPr>
        <w:t xml:space="preserve"> </w:t>
      </w:r>
      <w:r>
        <w:t>(Benin)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June</w:t>
      </w:r>
      <w:r>
        <w:rPr>
          <w:spacing w:val="10"/>
        </w:rPr>
        <w:t xml:space="preserve"> </w:t>
      </w:r>
      <w:r>
        <w:t>23</w:t>
      </w:r>
      <w:r>
        <w:rPr>
          <w:vertAlign w:val="superscript"/>
        </w:rPr>
        <w:t>rd</w:t>
      </w:r>
      <w:r>
        <w:rPr>
          <w:vertAlign w:val="baseline"/>
        </w:rPr>
        <w:t>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2000.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employed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objective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mechanism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technique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evaluation.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findings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revealed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numerous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encountered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different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conception,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implementing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effectiveness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practice.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They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specificities</w:t>
      </w:r>
      <w:r>
        <w:rPr>
          <w:spacing w:val="5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4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interaction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between</w:t>
      </w:r>
      <w:r>
        <w:rPr>
          <w:spacing w:val="51"/>
          <w:vertAlign w:val="baseline"/>
        </w:rPr>
        <w:t xml:space="preserve"> </w:t>
      </w:r>
      <w:r>
        <w:rPr>
          <w:vertAlign w:val="baseline"/>
        </w:rPr>
        <w:t>EPAs,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multilateral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trade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liberalization,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regional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integration,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use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trade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engine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development.</w:t>
      </w:r>
    </w:p>
    <w:p>
      <w:pPr>
        <w:spacing w:after="0" w:line="480" w:lineRule="auto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19" w:right="1016"/>
        <w:jc w:val="both"/>
      </w:pPr>
      <w:r>
        <w:t>Karingi et al. (2005) evaluated the gains and losses associated with EPAs for ACP countries.</w:t>
      </w:r>
      <w:r>
        <w:rPr>
          <w:spacing w:val="1"/>
        </w:rPr>
        <w:t xml:space="preserve"> </w:t>
      </w:r>
      <w:r>
        <w:t>Karingi et al predict a decrease in the production of natural resources, energy, and cotton and</w:t>
      </w:r>
      <w:r>
        <w:rPr>
          <w:spacing w:val="1"/>
        </w:rPr>
        <w:t xml:space="preserve"> </w:t>
      </w:r>
      <w:r>
        <w:t>production increases in fishing, animal products, livestock, crops, sugar oilseeds, vegetables, and</w:t>
      </w:r>
      <w:r>
        <w:rPr>
          <w:spacing w:val="-57"/>
        </w:rPr>
        <w:t xml:space="preserve"> </w:t>
      </w:r>
      <w:r>
        <w:t>cereals for Sub-Saharan Africa (SSA) if a Free Trade Agreement (FTA) with the EU was signed.</w:t>
      </w:r>
      <w:r>
        <w:rPr>
          <w:spacing w:val="1"/>
        </w:rPr>
        <w:t xml:space="preserve"> </w:t>
      </w:r>
      <w:r>
        <w:t>However, in the case of full reciprocity production losses in fishing, livestock and vegetables are</w:t>
      </w:r>
      <w:r>
        <w:rPr>
          <w:spacing w:val="1"/>
        </w:rPr>
        <w:t xml:space="preserve"> </w:t>
      </w:r>
      <w:r>
        <w:t>to be expected. Karingi et al. (2005) found a decline in heavy industry, medium-tech, and low</w:t>
      </w:r>
      <w:r>
        <w:rPr>
          <w:spacing w:val="1"/>
        </w:rPr>
        <w:t xml:space="preserve"> </w:t>
      </w:r>
      <w:r>
        <w:t>tech industry, clothing, and textiles under full reciprocity, but increases in clothing, textiles, and</w:t>
      </w:r>
      <w:r>
        <w:rPr>
          <w:spacing w:val="1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FTA.</w:t>
      </w:r>
    </w:p>
    <w:p>
      <w:pPr>
        <w:pStyle w:val="5"/>
        <w:spacing w:before="1" w:line="480" w:lineRule="auto"/>
        <w:ind w:left="1020" w:right="1015"/>
        <w:jc w:val="both"/>
      </w:pPr>
      <w:r>
        <w:t>Oyejide et al (2009) assessed the impact of the EPA on the Nigerian economy, using the Tariff</w:t>
      </w:r>
      <w:r>
        <w:rPr>
          <w:spacing w:val="1"/>
        </w:rPr>
        <w:t xml:space="preserve"> </w:t>
      </w:r>
      <w:r>
        <w:t>Reform Impact Simulation Tool (TRIST), a partial equilibrium model designed to assess the</w:t>
      </w:r>
      <w:r>
        <w:rPr>
          <w:spacing w:val="1"/>
        </w:rPr>
        <w:t xml:space="preserve"> </w:t>
      </w:r>
      <w:r>
        <w:t>short-term adjustment costs of tariff reforms developed by the World Bank with support by</w:t>
      </w:r>
      <w:r>
        <w:rPr>
          <w:spacing w:val="1"/>
        </w:rPr>
        <w:t xml:space="preserve"> </w:t>
      </w:r>
      <w:r>
        <w:t>DFID. In this study, the aggregate impact of the EPAs on government revenue, production, and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 be negative and small in relative percentage terms,</w:t>
      </w:r>
      <w:r>
        <w:rPr>
          <w:spacing w:val="60"/>
        </w:rPr>
        <w:t xml:space="preserve"> </w:t>
      </w:r>
      <w:r>
        <w:t>while the impact</w:t>
      </w:r>
      <w:r>
        <w:rPr>
          <w:spacing w:val="-57"/>
        </w:rPr>
        <w:t xml:space="preserve"> </w:t>
      </w:r>
      <w:r>
        <w:t>on some sectors was found to be high. However, when support for mitigating EPA adjustment</w:t>
      </w:r>
      <w:r>
        <w:rPr>
          <w:spacing w:val="1"/>
        </w:rPr>
        <w:t xml:space="preserve"> </w:t>
      </w:r>
      <w:r>
        <w:t>costs,</w:t>
      </w:r>
      <w:r>
        <w:rPr>
          <w:spacing w:val="53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region</w:t>
      </w:r>
      <w:r>
        <w:rPr>
          <w:spacing w:val="54"/>
        </w:rPr>
        <w:t xml:space="preserve"> </w:t>
      </w:r>
      <w:r>
        <w:t>is</w:t>
      </w:r>
      <w:r>
        <w:rPr>
          <w:spacing w:val="54"/>
        </w:rPr>
        <w:t xml:space="preserve"> </w:t>
      </w:r>
      <w:r>
        <w:t>pursuing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negotiations</w:t>
      </w:r>
      <w:r>
        <w:rPr>
          <w:spacing w:val="52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EU,</w:t>
      </w:r>
      <w:r>
        <w:rPr>
          <w:spacing w:val="54"/>
        </w:rPr>
        <w:t xml:space="preserve"> </w:t>
      </w:r>
      <w:r>
        <w:t>is</w:t>
      </w:r>
      <w:r>
        <w:rPr>
          <w:spacing w:val="53"/>
        </w:rPr>
        <w:t xml:space="preserve"> </w:t>
      </w:r>
      <w:r>
        <w:t>taken</w:t>
      </w:r>
      <w:r>
        <w:rPr>
          <w:spacing w:val="52"/>
        </w:rPr>
        <w:t xml:space="preserve"> </w:t>
      </w:r>
      <w:r>
        <w:t>into</w:t>
      </w:r>
      <w:r>
        <w:rPr>
          <w:spacing w:val="54"/>
        </w:rPr>
        <w:t xml:space="preserve"> </w:t>
      </w:r>
      <w:r>
        <w:t>account,</w:t>
      </w:r>
      <w:r>
        <w:rPr>
          <w:spacing w:val="-58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impacts should be ameliorated.</w:t>
      </w:r>
    </w:p>
    <w:p>
      <w:pPr>
        <w:pStyle w:val="5"/>
        <w:spacing w:line="480" w:lineRule="auto"/>
        <w:ind w:left="1020" w:right="1016"/>
        <w:jc w:val="both"/>
      </w:pPr>
      <w:r>
        <w:t>Adenikinju</w:t>
      </w:r>
      <w:r>
        <w:rPr>
          <w:spacing w:val="26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Bankole</w:t>
      </w:r>
      <w:r>
        <w:rPr>
          <w:spacing w:val="28"/>
        </w:rPr>
        <w:t xml:space="preserve"> </w:t>
      </w:r>
      <w:r>
        <w:t>(2014)</w:t>
      </w:r>
      <w:r>
        <w:rPr>
          <w:spacing w:val="27"/>
        </w:rPr>
        <w:t xml:space="preserve"> </w:t>
      </w:r>
      <w:r>
        <w:t>provided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updated</w:t>
      </w:r>
      <w:r>
        <w:rPr>
          <w:spacing w:val="27"/>
        </w:rPr>
        <w:t xml:space="preserve"> </w:t>
      </w:r>
      <w:r>
        <w:t>understanding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possible</w:t>
      </w:r>
      <w:r>
        <w:rPr>
          <w:spacing w:val="28"/>
        </w:rPr>
        <w:t xml:space="preserve"> </w:t>
      </w:r>
      <w:r>
        <w:t>impacts</w:t>
      </w:r>
      <w:r>
        <w:rPr>
          <w:spacing w:val="28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new Market Access offer of 75%-25% and other outstanding supportive clauses in the EPA</w:t>
      </w:r>
      <w:r>
        <w:rPr>
          <w:spacing w:val="1"/>
        </w:rPr>
        <w:t xml:space="preserve"> </w:t>
      </w:r>
      <w:r>
        <w:t>text on the Nigerian economy, to inform policymakers, EPA negotiators, and stakeholders 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evidence-based</w:t>
      </w:r>
      <w:r>
        <w:rPr>
          <w:spacing w:val="1"/>
        </w:rPr>
        <w:t xml:space="preserve"> </w:t>
      </w:r>
      <w:r>
        <w:t>positions.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Computable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Equilibrium</w:t>
      </w:r>
      <w:r>
        <w:rPr>
          <w:spacing w:val="1"/>
        </w:rPr>
        <w:t xml:space="preserve"> </w:t>
      </w:r>
      <w:r>
        <w:t>(CGE)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employed. Findings showed the evolution of effective tariffs from 2015 to 2035 in all the product</w:t>
      </w:r>
      <w:r>
        <w:rPr>
          <w:spacing w:val="-57"/>
        </w:rPr>
        <w:t xml:space="preserve"> </w:t>
      </w:r>
      <w:r>
        <w:t>categories. Because all product aggregates are combinations of the different liberalization stages,</w:t>
      </w:r>
      <w:r>
        <w:rPr>
          <w:spacing w:val="-57"/>
        </w:rPr>
        <w:t xml:space="preserve"> </w:t>
      </w:r>
      <w:r>
        <w:t>each product is a weighted average of the liberalization categories. For scenario A, the outcome</w:t>
      </w:r>
      <w:r>
        <w:rPr>
          <w:spacing w:val="1"/>
        </w:rPr>
        <w:t xml:space="preserve"> </w:t>
      </w:r>
      <w:r>
        <w:t>showed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tariffs</w:t>
      </w:r>
      <w:r>
        <w:rPr>
          <w:spacing w:val="26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cut</w:t>
      </w:r>
      <w:r>
        <w:rPr>
          <w:spacing w:val="26"/>
        </w:rPr>
        <w:t xml:space="preserve"> </w:t>
      </w:r>
      <w:r>
        <w:t>until</w:t>
      </w:r>
      <w:r>
        <w:rPr>
          <w:spacing w:val="26"/>
        </w:rPr>
        <w:t xml:space="preserve"> </w:t>
      </w:r>
      <w:r>
        <w:t>2020</w:t>
      </w:r>
      <w:r>
        <w:rPr>
          <w:spacing w:val="26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was</w:t>
      </w:r>
      <w:r>
        <w:rPr>
          <w:spacing w:val="26"/>
        </w:rPr>
        <w:t xml:space="preserve"> </w:t>
      </w:r>
      <w:r>
        <w:t>after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grace</w:t>
      </w:r>
      <w:r>
        <w:rPr>
          <w:spacing w:val="26"/>
        </w:rPr>
        <w:t xml:space="preserve"> </w:t>
      </w:r>
      <w:r>
        <w:t>period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5years.</w:t>
      </w:r>
      <w:r>
        <w:rPr>
          <w:spacing w:val="26"/>
        </w:rPr>
        <w:t xml:space="preserve"> </w:t>
      </w:r>
      <w:r>
        <w:t>Second,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19" w:right="1014"/>
        <w:jc w:val="both"/>
      </w:pPr>
      <w:r>
        <w:t>tariffs for Hunting and Fishing (PEC), Electricity, gas, water and distribution of other petroleum</w:t>
      </w:r>
      <w:r>
        <w:rPr>
          <w:spacing w:val="1"/>
        </w:rPr>
        <w:t xml:space="preserve"> </w:t>
      </w:r>
      <w:r>
        <w:t>products (ENE), and Forestry (SYL) products approach zero in 2035. The impact of those tariff</w:t>
      </w:r>
      <w:r>
        <w:rPr>
          <w:spacing w:val="1"/>
        </w:rPr>
        <w:t xml:space="preserve"> </w:t>
      </w:r>
      <w:r>
        <w:t>lines which are explicitly excluded from tariff liberalization, and placed on the sensitive products</w:t>
      </w:r>
      <w:r>
        <w:rPr>
          <w:spacing w:val="-57"/>
        </w:rPr>
        <w:t xml:space="preserve"> </w:t>
      </w:r>
      <w:r>
        <w:t>list, is manifested in the effective tariffs on Food beverages and Tobacco (ALIM), Industrial</w:t>
      </w:r>
      <w:r>
        <w:rPr>
          <w:spacing w:val="1"/>
        </w:rPr>
        <w:t xml:space="preserve"> </w:t>
      </w:r>
      <w:r>
        <w:t>agriculture</w:t>
      </w:r>
      <w:r>
        <w:rPr>
          <w:spacing w:val="-2"/>
        </w:rPr>
        <w:t xml:space="preserve"> </w:t>
      </w:r>
      <w:r>
        <w:t>(AGI),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textile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leather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(TEXT)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far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2035.</w:t>
      </w:r>
    </w:p>
    <w:p>
      <w:pPr>
        <w:pStyle w:val="5"/>
        <w:spacing w:before="1" w:line="480" w:lineRule="auto"/>
        <w:ind w:left="1019" w:right="1016"/>
        <w:jc w:val="both"/>
      </w:pPr>
      <w:r>
        <w:t>Stender et al (2021) provided early ex-post empirical evidence on the effects of provisionally</w:t>
      </w:r>
      <w:r>
        <w:rPr>
          <w:spacing w:val="1"/>
        </w:rPr>
        <w:t xml:space="preserve"> </w:t>
      </w:r>
      <w:r>
        <w:t>applied Economic Partnership Agreements (EPAs) on trade flows between the European Union</w:t>
      </w:r>
      <w:r>
        <w:rPr>
          <w:spacing w:val="1"/>
        </w:rPr>
        <w:t xml:space="preserve"> </w:t>
      </w:r>
      <w:r>
        <w:t>(EU) and the African, Caribbean, and Pacific Group of States (ACP). Employing the gravity</w:t>
      </w:r>
      <w:r>
        <w:rPr>
          <w:spacing w:val="1"/>
        </w:rPr>
        <w:t xml:space="preserve"> </w:t>
      </w:r>
      <w:r>
        <w:t>model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trade,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findings</w:t>
      </w:r>
      <w:r>
        <w:rPr>
          <w:spacing w:val="21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find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t>EPA</w:t>
      </w:r>
      <w:r>
        <w:rPr>
          <w:spacing w:val="22"/>
        </w:rPr>
        <w:t xml:space="preserve"> </w:t>
      </w:r>
      <w:r>
        <w:t>effect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trade</w:t>
      </w:r>
      <w:r>
        <w:rPr>
          <w:spacing w:val="22"/>
        </w:rPr>
        <w:t xml:space="preserve"> </w:t>
      </w:r>
      <w:r>
        <w:t>between</w:t>
      </w:r>
      <w:r>
        <w:rPr>
          <w:spacing w:val="22"/>
        </w:rPr>
        <w:t xml:space="preserve"> </w:t>
      </w:r>
      <w:r>
        <w:t>ACP</w:t>
      </w:r>
      <w:r>
        <w:rPr>
          <w:spacing w:val="22"/>
        </w:rPr>
        <w:t xml:space="preserve"> </w:t>
      </w:r>
      <w:r>
        <w:t>countries</w:t>
      </w:r>
      <w:r>
        <w:rPr>
          <w:spacing w:val="-58"/>
        </w:rPr>
        <w:t xml:space="preserve"> </w:t>
      </w:r>
      <w:r>
        <w:t>and the EU but identify heterogeneous effects across specific agreements and economic sectors.</w:t>
      </w:r>
      <w:r>
        <w:rPr>
          <w:spacing w:val="1"/>
        </w:rPr>
        <w:t xml:space="preserve"> </w:t>
      </w:r>
      <w:r>
        <w:t>While the Caribbean Forum (CARIFORUM)-EU EPA rather reduced imports from the EU</w:t>
      </w:r>
      <w:r>
        <w:rPr>
          <w:spacing w:val="1"/>
        </w:rPr>
        <w:t xml:space="preserve"> </w:t>
      </w:r>
      <w:r>
        <w:t>overall, other EPAs seem to have partly increased EU imports, particularly for the Southern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(SADC)</w:t>
      </w:r>
      <w:r>
        <w:rPr>
          <w:spacing w:val="1"/>
        </w:rPr>
        <w:t xml:space="preserve"> </w:t>
      </w:r>
      <w:r>
        <w:t>EPA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sectoral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comparison, the study found increases in the EU’s agricultural exports to SADC, Eastern and</w:t>
      </w:r>
      <w:r>
        <w:rPr>
          <w:spacing w:val="1"/>
        </w:rPr>
        <w:t xml:space="preserve"> </w:t>
      </w:r>
      <w:r>
        <w:t>Southern Africa (ESA), and the Pacific. In the area of manufacturing trade, findings found</w:t>
      </w:r>
      <w:r>
        <w:rPr>
          <w:spacing w:val="1"/>
        </w:rPr>
        <w:t xml:space="preserve"> </w:t>
      </w:r>
      <w:r>
        <w:t>decreases in exports of the ESA and SADC countries to the EU, but increases in EU imports for</w:t>
      </w:r>
      <w:r>
        <w:rPr>
          <w:spacing w:val="1"/>
        </w:rPr>
        <w:t xml:space="preserve"> </w:t>
      </w:r>
      <w:r>
        <w:t>SADC</w:t>
      </w:r>
      <w:r>
        <w:rPr>
          <w:spacing w:val="-2"/>
        </w:rPr>
        <w:t xml:space="preserve"> </w:t>
      </w:r>
      <w:r>
        <w:t>countries.</w:t>
      </w:r>
    </w:p>
    <w:p>
      <w:pPr>
        <w:pStyle w:val="5"/>
        <w:spacing w:line="480" w:lineRule="auto"/>
        <w:ind w:left="1019" w:right="1017"/>
        <w:jc w:val="both"/>
      </w:pPr>
      <w:r>
        <w:t>Fontagne et al (2010) looked at a detailed analysis of the trade-related aspects of economic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(EPA)</w:t>
      </w:r>
      <w:r>
        <w:rPr>
          <w:spacing w:val="1"/>
        </w:rPr>
        <w:t xml:space="preserve"> </w:t>
      </w:r>
      <w:r>
        <w:t>negotiations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Africa–Caribbean–Pacific</w:t>
      </w:r>
      <w:r>
        <w:rPr>
          <w:spacing w:val="1"/>
        </w:rPr>
        <w:t xml:space="preserve"> </w:t>
      </w:r>
      <w:r>
        <w:t>(ACP)</w:t>
      </w:r>
      <w:r>
        <w:rPr>
          <w:spacing w:val="1"/>
        </w:rPr>
        <w:t xml:space="preserve"> </w:t>
      </w:r>
      <w:r>
        <w:t>negotiation groups including ECOWAS, the Economic and Monetary Community for Central</w:t>
      </w:r>
      <w:r>
        <w:rPr>
          <w:spacing w:val="1"/>
        </w:rPr>
        <w:t xml:space="preserve"> </w:t>
      </w:r>
      <w:r>
        <w:t>Africa (CEMAC), Common Market for Eastern and Southern Africa (COMESA), the Southern</w:t>
      </w:r>
      <w:r>
        <w:rPr>
          <w:spacing w:val="1"/>
        </w:rPr>
        <w:t xml:space="preserve"> </w:t>
      </w:r>
      <w:r>
        <w:t>African Development Community (SADC), Caribbean Forum (CARIFORUM), and Pacific. A</w:t>
      </w:r>
      <w:r>
        <w:rPr>
          <w:spacing w:val="1"/>
        </w:rPr>
        <w:t xml:space="preserve"> </w:t>
      </w:r>
      <w:r>
        <w:t>partial equilibrium model focusing on the demand side-at the HS6 level (covering 5,113 HS6</w:t>
      </w:r>
      <w:r>
        <w:rPr>
          <w:spacing w:val="1"/>
        </w:rPr>
        <w:t xml:space="preserve"> </w:t>
      </w:r>
      <w:r>
        <w:t>products)</w:t>
      </w:r>
      <w:r>
        <w:rPr>
          <w:spacing w:val="21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adopted.</w:t>
      </w:r>
      <w:r>
        <w:rPr>
          <w:spacing w:val="20"/>
        </w:rPr>
        <w:t xml:space="preserve"> </w:t>
      </w:r>
      <w:r>
        <w:t>ACP</w:t>
      </w:r>
      <w:r>
        <w:rPr>
          <w:spacing w:val="21"/>
        </w:rPr>
        <w:t xml:space="preserve"> </w:t>
      </w:r>
      <w:r>
        <w:t>exports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EU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forecast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10%</w:t>
      </w:r>
      <w:r>
        <w:rPr>
          <w:spacing w:val="21"/>
        </w:rPr>
        <w:t xml:space="preserve"> </w:t>
      </w:r>
      <w:r>
        <w:t>higher</w:t>
      </w:r>
      <w:r>
        <w:rPr>
          <w:spacing w:val="22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EPAs,</w:t>
      </w:r>
      <w:r>
        <w:rPr>
          <w:spacing w:val="21"/>
        </w:rPr>
        <w:t xml:space="preserve"> </w:t>
      </w:r>
      <w:r>
        <w:t>than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19" w:right="1017"/>
        <w:jc w:val="both"/>
      </w:pPr>
      <w:r>
        <w:t>under the generalized system of preference while ACP countries, especially African ones, are</w:t>
      </w:r>
      <w:r>
        <w:rPr>
          <w:spacing w:val="1"/>
        </w:rPr>
        <w:t xml:space="preserve"> </w:t>
      </w:r>
      <w:r>
        <w:t>forecast to lose an average of 71% of tariff revenues on EU imports in the long run. Imports from</w:t>
      </w:r>
      <w:r>
        <w:rPr>
          <w:spacing w:val="-57"/>
        </w:rPr>
        <w:t xml:space="preserve"> </w:t>
      </w:r>
      <w:r>
        <w:t>other regions of the world will continue to provide tariff revenues. Thus, if tariff revenue losses</w:t>
      </w:r>
      <w:r>
        <w:rPr>
          <w:spacing w:val="1"/>
        </w:rPr>
        <w:t xml:space="preserve"> </w:t>
      </w:r>
      <w:r>
        <w:t>on total ACP imports, losses are only 25% on average over the long run and as low as 19% if the</w:t>
      </w:r>
      <w:r>
        <w:rPr>
          <w:spacing w:val="1"/>
        </w:rPr>
        <w:t xml:space="preserve"> </w:t>
      </w:r>
      <w:r>
        <w:t>product lists are optimized. The final impact depends on the importance of tariffs in government</w:t>
      </w:r>
      <w:r>
        <w:rPr>
          <w:spacing w:val="1"/>
        </w:rPr>
        <w:t xml:space="preserve"> </w:t>
      </w:r>
      <w:r>
        <w:t>revenue and on potential compensatory effects. However, this long-term and less visible effect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depend</w:t>
      </w:r>
      <w:r>
        <w:rPr>
          <w:spacing w:val="-2"/>
        </w:rPr>
        <w:t xml:space="preserve"> </w:t>
      </w:r>
      <w:r>
        <w:t>mainly on the</w:t>
      </w:r>
      <w:r>
        <w:rPr>
          <w:spacing w:val="-1"/>
        </w:rPr>
        <w:t xml:space="preserve"> </w:t>
      </w:r>
      <w:r>
        <w:t>capacity of each ACP</w:t>
      </w:r>
      <w:r>
        <w:rPr>
          <w:spacing w:val="-1"/>
        </w:rPr>
        <w:t xml:space="preserve"> </w:t>
      </w:r>
      <w:r>
        <w:t>country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reorganize its</w:t>
      </w:r>
      <w:r>
        <w:rPr>
          <w:spacing w:val="-2"/>
        </w:rPr>
        <w:t xml:space="preserve"> </w:t>
      </w:r>
      <w:r>
        <w:t>fiscal base.</w:t>
      </w:r>
    </w:p>
    <w:p>
      <w:pPr>
        <w:pStyle w:val="2"/>
        <w:numPr>
          <w:ilvl w:val="1"/>
          <w:numId w:val="9"/>
        </w:numPr>
        <w:tabs>
          <w:tab w:val="left" w:pos="1588"/>
        </w:tabs>
        <w:spacing w:before="4" w:after="0" w:line="240" w:lineRule="auto"/>
        <w:ind w:left="1587" w:right="0" w:hanging="569"/>
        <w:jc w:val="both"/>
      </w:pPr>
      <w:r>
        <w:t>Gap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Knowledge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480" w:lineRule="auto"/>
        <w:ind w:left="1019" w:right="1016"/>
        <w:jc w:val="both"/>
      </w:pPr>
      <w:r>
        <w:t>Michael</w:t>
      </w:r>
      <w:r>
        <w:rPr>
          <w:spacing w:val="1"/>
        </w:rPr>
        <w:t xml:space="preserve"> </w:t>
      </w:r>
      <w:r>
        <w:t>(1999)</w:t>
      </w:r>
      <w:r>
        <w:rPr>
          <w:spacing w:val="1"/>
        </w:rPr>
        <w:t xml:space="preserve"> </w:t>
      </w:r>
      <w:r>
        <w:t>reckoned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nation-state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dramatically</w:t>
      </w:r>
      <w:r>
        <w:rPr>
          <w:spacing w:val="1"/>
        </w:rPr>
        <w:t xml:space="preserve"> </w:t>
      </w:r>
      <w:r>
        <w:t>diminishing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economic, cultural, and other forms of globalization because sovereign nation-states face a wide</w:t>
      </w:r>
      <w:r>
        <w:rPr>
          <w:spacing w:val="1"/>
        </w:rPr>
        <w:t xml:space="preserve"> </w:t>
      </w:r>
      <w:r>
        <w:t>array of international issues where cooperation is needed to attain the best possible outcome. In</w:t>
      </w:r>
      <w:r>
        <w:rPr>
          <w:spacing w:val="1"/>
        </w:rPr>
        <w:t xml:space="preserve"> </w:t>
      </w:r>
      <w:r>
        <w:t>the age of globalization, the world at large is experiencing a higher degree of interconnectedness</w:t>
      </w:r>
      <w:r>
        <w:rPr>
          <w:spacing w:val="1"/>
        </w:rPr>
        <w:t xml:space="preserve"> </w:t>
      </w:r>
      <w:r>
        <w:t>than ever before. In fact, Noel (1994) alluded to this fact when he argued that supranational</w:t>
      </w:r>
      <w:r>
        <w:rPr>
          <w:spacing w:val="1"/>
        </w:rPr>
        <w:t xml:space="preserve"> </w:t>
      </w:r>
      <w:r>
        <w:t>organizations have a long history, dating at least from the Holy Roman Empire. However,</w:t>
      </w:r>
      <w:r>
        <w:rPr>
          <w:spacing w:val="1"/>
        </w:rPr>
        <w:t xml:space="preserve"> </w:t>
      </w:r>
      <w:r>
        <w:t>membership of such organizations is a subject of national interest. Within context, the quest for</w:t>
      </w:r>
      <w:r>
        <w:rPr>
          <w:spacing w:val="1"/>
        </w:rPr>
        <w:t xml:space="preserve"> </w:t>
      </w:r>
      <w:r>
        <w:t>political integration is driven by the benefits inherent in the new centers which emerge from the</w:t>
      </w:r>
      <w:r>
        <w:rPr>
          <w:spacing w:val="1"/>
        </w:rPr>
        <w:t xml:space="preserve"> </w:t>
      </w:r>
      <w:r>
        <w:t>nation-states</w:t>
      </w:r>
      <w:r>
        <w:rPr>
          <w:spacing w:val="-1"/>
        </w:rPr>
        <w:t xml:space="preserve"> </w:t>
      </w:r>
      <w:r>
        <w:t>to further specific</w:t>
      </w:r>
      <w:r>
        <w:rPr>
          <w:spacing w:val="-1"/>
        </w:rPr>
        <w:t xml:space="preserve"> </w:t>
      </w:r>
      <w:r>
        <w:t>gains.</w:t>
      </w:r>
    </w:p>
    <w:p>
      <w:pPr>
        <w:pStyle w:val="5"/>
        <w:spacing w:line="480" w:lineRule="auto"/>
        <w:ind w:left="1019" w:right="1015"/>
        <w:jc w:val="both"/>
      </w:pPr>
      <w:r>
        <w:t>The relationship between the European Union and the African, Caribbean, and Pacific (ACP)</w:t>
      </w:r>
      <w:r>
        <w:rPr>
          <w:spacing w:val="1"/>
        </w:rPr>
        <w:t xml:space="preserve"> </w:t>
      </w:r>
      <w:r>
        <w:t>States dates back to the 1960s. It is based on the principle of mutual assistance and development</w:t>
      </w:r>
      <w:r>
        <w:rPr>
          <w:spacing w:val="1"/>
        </w:rPr>
        <w:t xml:space="preserve"> </w:t>
      </w:r>
      <w:r>
        <w:t>cooperation. This relationship has remained undisputable since the inception of the Yaoundé I</w:t>
      </w:r>
      <w:r>
        <w:rPr>
          <w:spacing w:val="1"/>
        </w:rPr>
        <w:t xml:space="preserve"> </w:t>
      </w:r>
      <w:r>
        <w:t>and II Conventions in 1963. It has also evolved through the various agreements between the two</w:t>
      </w:r>
      <w:r>
        <w:rPr>
          <w:spacing w:val="1"/>
        </w:rPr>
        <w:t xml:space="preserve"> </w:t>
      </w:r>
      <w:r>
        <w:t>groups. In perspective, the Lomé Convention was established to improve the trade performances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African,</w:t>
      </w:r>
      <w:r>
        <w:rPr>
          <w:spacing w:val="1"/>
        </w:rPr>
        <w:t xml:space="preserve"> </w:t>
      </w:r>
      <w:r>
        <w:t>Caribbean,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Pacific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regions'</w:t>
      </w:r>
      <w:r>
        <w:rPr>
          <w:spacing w:val="12"/>
        </w:rPr>
        <w:t xml:space="preserve"> </w:t>
      </w:r>
      <w:r>
        <w:t>economies.</w:t>
      </w:r>
      <w:r>
        <w:rPr>
          <w:spacing w:val="13"/>
        </w:rPr>
        <w:t xml:space="preserve"> </w:t>
      </w:r>
      <w:r>
        <w:t>Conversely,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Cotonou</w:t>
      </w:r>
      <w:r>
        <w:rPr>
          <w:spacing w:val="13"/>
        </w:rPr>
        <w:t xml:space="preserve"> </w:t>
      </w:r>
      <w:r>
        <w:t>Agreement</w:t>
      </w:r>
      <w:r>
        <w:rPr>
          <w:spacing w:val="12"/>
        </w:rPr>
        <w:t xml:space="preserve"> </w:t>
      </w:r>
      <w:r>
        <w:t>aims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shift</w:t>
      </w:r>
      <w:r>
        <w:rPr>
          <w:spacing w:val="13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5"/>
        <w:jc w:val="both"/>
      </w:pPr>
      <w:r>
        <w:t>way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60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Agreements (EPAs). As part of the deal, all countries that enter EPAs must establish a free trade</w:t>
      </w:r>
      <w:r>
        <w:rPr>
          <w:spacing w:val="1"/>
        </w:rPr>
        <w:t xml:space="preserve"> </w:t>
      </w:r>
      <w:r>
        <w:t>area with the EU. This period should last for 12 years. To Mattias and Harald (2004), under the</w:t>
      </w:r>
      <w:r>
        <w:rPr>
          <w:spacing w:val="1"/>
        </w:rPr>
        <w:t xml:space="preserve"> </w:t>
      </w:r>
      <w:r>
        <w:t>terms of the EPAs, all countries must establish a Free Trade Area (FTA)</w:t>
      </w:r>
      <w:r>
        <w:rPr>
          <w:spacing w:val="60"/>
        </w:rPr>
        <w:t xml:space="preserve"> </w:t>
      </w:r>
      <w:r>
        <w:t>with the EU. This</w:t>
      </w:r>
      <w:r>
        <w:rPr>
          <w:spacing w:val="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last for 12 years.</w:t>
      </w:r>
    </w:p>
    <w:p>
      <w:pPr>
        <w:pStyle w:val="5"/>
        <w:spacing w:before="1" w:line="480" w:lineRule="auto"/>
        <w:ind w:left="1020" w:right="1015"/>
        <w:jc w:val="both"/>
      </w:pPr>
      <w:r>
        <w:t>However, controversy continues to trail the Economic Partnership Agreements (EPAs) idea with</w:t>
      </w:r>
      <w:r>
        <w:rPr>
          <w:spacing w:val="1"/>
        </w:rPr>
        <w:t xml:space="preserve"> </w:t>
      </w:r>
      <w:r>
        <w:t>proponents against it arguing that the EU block’s product and markets, enjoy a comparative</w:t>
      </w:r>
      <w:r>
        <w:rPr>
          <w:spacing w:val="1"/>
        </w:rPr>
        <w:t xml:space="preserve"> </w:t>
      </w:r>
      <w:r>
        <w:t>advantage over their ACP group counterparts. While the dust raised by this contention remains</w:t>
      </w:r>
      <w:r>
        <w:rPr>
          <w:spacing w:val="1"/>
        </w:rPr>
        <w:t xml:space="preserve"> </w:t>
      </w:r>
      <w:r>
        <w:t>unsettled, it raises the poser: in what particular ways have the partnership agreements affected</w:t>
      </w:r>
      <w:r>
        <w:rPr>
          <w:spacing w:val="1"/>
        </w:rPr>
        <w:t xml:space="preserve"> </w:t>
      </w:r>
      <w:r>
        <w:t>ACP</w:t>
      </w:r>
      <w:r>
        <w:rPr>
          <w:spacing w:val="1"/>
        </w:rPr>
        <w:t xml:space="preserve"> </w:t>
      </w:r>
      <w:r>
        <w:t>group's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eras?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</w:t>
      </w:r>
      <w:r>
        <w:rPr>
          <w:spacing w:val="1"/>
        </w:rPr>
        <w:t xml:space="preserve"> </w:t>
      </w:r>
      <w:r>
        <w:t>group’s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performance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improved</w:t>
      </w:r>
      <w:r>
        <w:rPr>
          <w:spacing w:val="48"/>
        </w:rPr>
        <w:t xml:space="preserve"> </w:t>
      </w:r>
      <w:r>
        <w:t>post</w:t>
      </w:r>
      <w:r>
        <w:rPr>
          <w:spacing w:val="48"/>
        </w:rPr>
        <w:t xml:space="preserve"> </w:t>
      </w:r>
      <w:r>
        <w:t>Lomé</w:t>
      </w:r>
      <w:r>
        <w:rPr>
          <w:spacing w:val="49"/>
        </w:rPr>
        <w:t xml:space="preserve"> </w:t>
      </w:r>
      <w:r>
        <w:t>convention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Cotonou</w:t>
      </w:r>
      <w:r>
        <w:rPr>
          <w:spacing w:val="48"/>
        </w:rPr>
        <w:t xml:space="preserve"> </w:t>
      </w:r>
      <w:r>
        <w:t>partnership</w:t>
      </w:r>
      <w:r>
        <w:rPr>
          <w:spacing w:val="49"/>
        </w:rPr>
        <w:t xml:space="preserve"> </w:t>
      </w:r>
      <w:r>
        <w:t>agreements</w:t>
      </w:r>
      <w:r>
        <w:rPr>
          <w:spacing w:val="48"/>
        </w:rPr>
        <w:t xml:space="preserve"> </w:t>
      </w:r>
      <w:r>
        <w:t>given</w:t>
      </w:r>
      <w:r>
        <w:rPr>
          <w:spacing w:val="-58"/>
        </w:rPr>
        <w:t xml:space="preserve"> </w:t>
      </w:r>
      <w:r>
        <w:t>their relatively low economic advantage? This, constituting a gap in knowledge with its attendant</w:t>
      </w:r>
      <w:r>
        <w:rPr>
          <w:spacing w:val="-57"/>
        </w:rPr>
        <w:t xml:space="preserve"> </w:t>
      </w:r>
      <w:r>
        <w:t>scanty</w:t>
      </w:r>
      <w:r>
        <w:rPr>
          <w:spacing w:val="-1"/>
        </w:rPr>
        <w:t xml:space="preserve"> </w:t>
      </w:r>
      <w:r>
        <w:t>literary prominence formed the basis for the present study.</w:t>
      </w:r>
    </w:p>
    <w:p>
      <w:pPr>
        <w:pStyle w:val="2"/>
        <w:numPr>
          <w:ilvl w:val="1"/>
          <w:numId w:val="9"/>
        </w:numPr>
        <w:tabs>
          <w:tab w:val="left" w:pos="1588"/>
        </w:tabs>
        <w:spacing w:before="163" w:after="0" w:line="240" w:lineRule="auto"/>
        <w:ind w:left="1587" w:right="0" w:hanging="568"/>
        <w:jc w:val="both"/>
      </w:pPr>
      <w:r>
        <w:t>Theoretical</w:t>
      </w:r>
      <w:r>
        <w:rPr>
          <w:spacing w:val="-2"/>
        </w:rPr>
        <w:t xml:space="preserve"> </w:t>
      </w:r>
      <w:r>
        <w:t>framework-Political</w:t>
      </w:r>
      <w:r>
        <w:rPr>
          <w:spacing w:val="-1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theory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480" w:lineRule="auto"/>
        <w:ind w:left="1020" w:right="1015"/>
        <w:jc w:val="both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adopts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theory.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Rakesh</w:t>
      </w:r>
      <w:r>
        <w:rPr>
          <w:spacing w:val="1"/>
        </w:rPr>
        <w:t xml:space="preserve"> </w:t>
      </w:r>
      <w:r>
        <w:t>(1995),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integration is the process of transferring one’s loyalty from one national to another because it is</w:t>
      </w:r>
      <w:r>
        <w:rPr>
          <w:spacing w:val="1"/>
        </w:rPr>
        <w:t xml:space="preserve"> </w:t>
      </w:r>
      <w:r>
        <w:t>expected that the benefits that would flow from the new centre would ultimately surpass the</w:t>
      </w:r>
      <w:r>
        <w:rPr>
          <w:spacing w:val="1"/>
        </w:rPr>
        <w:t xml:space="preserve"> </w:t>
      </w:r>
      <w:r>
        <w:t>benefits of a nation-state. Thus, Nikola and Ilievski (2015) opined that in the political sense,</w:t>
      </w:r>
      <w:r>
        <w:rPr>
          <w:spacing w:val="1"/>
        </w:rPr>
        <w:t xml:space="preserve"> </w:t>
      </w:r>
      <w:r>
        <w:t>integration could be defined as the accumulation of political power by a community or group of</w:t>
      </w:r>
      <w:r>
        <w:rPr>
          <w:spacing w:val="1"/>
        </w:rPr>
        <w:t xml:space="preserve"> </w:t>
      </w:r>
      <w:r>
        <w:t>people.</w:t>
      </w:r>
      <w:r>
        <w:rPr>
          <w:spacing w:val="-1"/>
        </w:rPr>
        <w:t xml:space="preserve"> </w:t>
      </w:r>
      <w:r>
        <w:t>Similarly, Lindberg (1963)</w:t>
      </w:r>
      <w:r>
        <w:rPr>
          <w:spacing w:val="-2"/>
        </w:rPr>
        <w:t xml:space="preserve"> </w:t>
      </w:r>
      <w:r>
        <w:t>viewed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>as</w:t>
      </w:r>
    </w:p>
    <w:p>
      <w:pPr>
        <w:pStyle w:val="9"/>
        <w:numPr>
          <w:ilvl w:val="2"/>
          <w:numId w:val="9"/>
        </w:numPr>
        <w:tabs>
          <w:tab w:val="left" w:pos="1780"/>
        </w:tabs>
        <w:spacing w:before="160" w:after="0" w:line="240" w:lineRule="auto"/>
        <w:ind w:left="1470" w:right="1647" w:firstLine="0"/>
        <w:jc w:val="both"/>
        <w:rPr>
          <w:sz w:val="24"/>
        </w:rPr>
      </w:pPr>
      <w:r>
        <w:rPr>
          <w:sz w:val="24"/>
        </w:rPr>
        <w:t>the process whereby nations forego the desire and ability to conduct foreign and</w:t>
      </w:r>
      <w:r>
        <w:rPr>
          <w:spacing w:val="1"/>
          <w:sz w:val="24"/>
        </w:rPr>
        <w:t xml:space="preserve"> </w:t>
      </w:r>
      <w:r>
        <w:rPr>
          <w:sz w:val="24"/>
        </w:rPr>
        <w:t>key domestic policies independently of each other, seeking instead to make joint</w:t>
      </w:r>
      <w:r>
        <w:rPr>
          <w:spacing w:val="1"/>
          <w:sz w:val="24"/>
        </w:rPr>
        <w:t xml:space="preserve"> </w:t>
      </w:r>
      <w:r>
        <w:rPr>
          <w:sz w:val="24"/>
        </w:rPr>
        <w:t>decisions</w:t>
      </w:r>
      <w:r>
        <w:rPr>
          <w:spacing w:val="-1"/>
          <w:sz w:val="24"/>
        </w:rPr>
        <w:t xml:space="preserve"> </w:t>
      </w:r>
      <w:r>
        <w:rPr>
          <w:sz w:val="24"/>
        </w:rPr>
        <w:t>or to</w:t>
      </w:r>
      <w:r>
        <w:rPr>
          <w:spacing w:val="-1"/>
          <w:sz w:val="24"/>
        </w:rPr>
        <w:t xml:space="preserve"> </w:t>
      </w:r>
      <w:r>
        <w:rPr>
          <w:sz w:val="24"/>
        </w:rPr>
        <w:t>delegate the</w:t>
      </w:r>
      <w:r>
        <w:rPr>
          <w:spacing w:val="-1"/>
          <w:sz w:val="24"/>
        </w:rPr>
        <w:t xml:space="preserve"> </w:t>
      </w:r>
      <w:r>
        <w:rPr>
          <w:sz w:val="24"/>
        </w:rPr>
        <w:t>decision-making process to</w:t>
      </w:r>
      <w:r>
        <w:rPr>
          <w:spacing w:val="-1"/>
          <w:sz w:val="24"/>
        </w:rPr>
        <w:t xml:space="preserve"> </w:t>
      </w:r>
      <w:r>
        <w:rPr>
          <w:sz w:val="24"/>
        </w:rPr>
        <w:t>new central</w:t>
      </w:r>
      <w:r>
        <w:rPr>
          <w:spacing w:val="-1"/>
          <w:sz w:val="24"/>
        </w:rPr>
        <w:t xml:space="preserve"> </w:t>
      </w:r>
      <w:r>
        <w:rPr>
          <w:sz w:val="24"/>
        </w:rPr>
        <w:t>organs, and</w:t>
      </w:r>
    </w:p>
    <w:p>
      <w:pPr>
        <w:pStyle w:val="9"/>
        <w:numPr>
          <w:ilvl w:val="2"/>
          <w:numId w:val="9"/>
        </w:numPr>
        <w:tabs>
          <w:tab w:val="left" w:pos="1850"/>
        </w:tabs>
        <w:spacing w:before="159" w:after="0" w:line="240" w:lineRule="auto"/>
        <w:ind w:left="1469" w:right="1647" w:firstLine="0"/>
        <w:jc w:val="both"/>
        <w:rPr>
          <w:sz w:val="24"/>
        </w:rPr>
      </w:pPr>
      <w:r>
        <w:rPr>
          <w:sz w:val="24"/>
        </w:rPr>
        <w:t>the process whereby political actors in several distinct settings are persuaded to</w:t>
      </w:r>
      <w:r>
        <w:rPr>
          <w:spacing w:val="1"/>
          <w:sz w:val="24"/>
        </w:rPr>
        <w:t xml:space="preserve"> </w:t>
      </w:r>
      <w:r>
        <w:rPr>
          <w:sz w:val="24"/>
        </w:rPr>
        <w:t>shift</w:t>
      </w:r>
      <w:r>
        <w:rPr>
          <w:spacing w:val="-1"/>
          <w:sz w:val="24"/>
        </w:rPr>
        <w:t xml:space="preserve"> </w:t>
      </w:r>
      <w:r>
        <w:rPr>
          <w:sz w:val="24"/>
        </w:rPr>
        <w:t>their expectations and political activities to</w:t>
      </w:r>
      <w:r>
        <w:rPr>
          <w:spacing w:val="-1"/>
          <w:sz w:val="24"/>
        </w:rPr>
        <w:t xml:space="preserve"> </w:t>
      </w:r>
      <w:r>
        <w:rPr>
          <w:sz w:val="24"/>
        </w:rPr>
        <w:t>a new centre.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6"/>
        <w:jc w:val="both"/>
      </w:pPr>
      <w:r>
        <w:t>Rakesh</w:t>
      </w:r>
      <w:r>
        <w:rPr>
          <w:spacing w:val="1"/>
        </w:rPr>
        <w:t xml:space="preserve"> </w:t>
      </w:r>
      <w:r>
        <w:t>(1995)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integration,</w:t>
      </w:r>
      <w:r>
        <w:rPr>
          <w:spacing w:val="1"/>
        </w:rPr>
        <w:t xml:space="preserve"> </w:t>
      </w:r>
      <w:r>
        <w:t>viz;</w:t>
      </w:r>
      <w:r>
        <w:rPr>
          <w:spacing w:val="-57"/>
        </w:rPr>
        <w:t xml:space="preserve"> </w:t>
      </w:r>
      <w:r>
        <w:t>communication approach, transactional approach, and neo-functionalism approach. Explaining,</w:t>
      </w:r>
      <w:r>
        <w:rPr>
          <w:spacing w:val="1"/>
        </w:rPr>
        <w:t xml:space="preserve"> </w:t>
      </w:r>
      <w:r>
        <w:t>Rakesh</w:t>
      </w:r>
      <w:r>
        <w:rPr>
          <w:spacing w:val="1"/>
        </w:rPr>
        <w:t xml:space="preserve"> </w:t>
      </w:r>
      <w:r>
        <w:t>(1995,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33)</w:t>
      </w:r>
      <w:r>
        <w:rPr>
          <w:spacing w:val="1"/>
        </w:rPr>
        <w:t xml:space="preserve"> </w:t>
      </w:r>
      <w:r>
        <w:t>alluded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“leans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</w:t>
      </w:r>
      <w:r>
        <w:rPr>
          <w:spacing w:val="-57"/>
        </w:rPr>
        <w:t xml:space="preserve"> </w:t>
      </w:r>
      <w:r>
        <w:t>premises of cybernetics, the science of control and communication system”. On this basis,</w:t>
      </w:r>
      <w:r>
        <w:rPr>
          <w:spacing w:val="1"/>
        </w:rPr>
        <w:t xml:space="preserve"> </w:t>
      </w:r>
      <w:r>
        <w:t>Deutsch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cited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Rakesh,</w:t>
      </w:r>
      <w:r>
        <w:rPr>
          <w:spacing w:val="1"/>
        </w:rPr>
        <w:t xml:space="preserve"> </w:t>
      </w:r>
      <w:r>
        <w:t>1995)</w:t>
      </w:r>
      <w:r>
        <w:rPr>
          <w:spacing w:val="1"/>
        </w:rPr>
        <w:t xml:space="preserve"> </w:t>
      </w:r>
      <w:r>
        <w:t>alluded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integration, there has been an emergence of the concept of security communities (places where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unthinkable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happen).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buttress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transactional</w:t>
      </w:r>
      <w:r>
        <w:rPr>
          <w:spacing w:val="-57"/>
        </w:rPr>
        <w:t xml:space="preserve"> </w:t>
      </w:r>
      <w:r>
        <w:t>approach to achieve political integration, Russet (1971) argued that the essential conditions of</w:t>
      </w:r>
      <w:r>
        <w:rPr>
          <w:spacing w:val="1"/>
        </w:rPr>
        <w:t xml:space="preserve"> </w:t>
      </w:r>
      <w:r>
        <w:t>successful political integration are cultural similarity, mutual economic interdependence, and</w:t>
      </w:r>
      <w:r>
        <w:rPr>
          <w:spacing w:val="1"/>
        </w:rPr>
        <w:t xml:space="preserve"> </w:t>
      </w:r>
      <w:r>
        <w:t>geographical continuity. Lastly, in his 1995 study, Rakesh argued that the neo-functionalism</w:t>
      </w:r>
      <w:r>
        <w:rPr>
          <w:spacing w:val="1"/>
        </w:rPr>
        <w:t xml:space="preserve"> </w:t>
      </w:r>
      <w:r>
        <w:t>paradigm has strong roots in the ideas of system theory and the structural-functional theory of</w:t>
      </w:r>
      <w:r>
        <w:rPr>
          <w:spacing w:val="1"/>
        </w:rPr>
        <w:t xml:space="preserve"> </w:t>
      </w:r>
      <w:r>
        <w:t>Gabriel</w:t>
      </w:r>
      <w:r>
        <w:rPr>
          <w:spacing w:val="-1"/>
        </w:rPr>
        <w:t xml:space="preserve"> </w:t>
      </w:r>
      <w:r>
        <w:t>Almond (1956).</w:t>
      </w:r>
    </w:p>
    <w:p>
      <w:pPr>
        <w:pStyle w:val="5"/>
        <w:spacing w:before="161" w:line="480" w:lineRule="auto"/>
        <w:ind w:left="1020" w:right="1016"/>
        <w:jc w:val="both"/>
      </w:pPr>
      <w:r>
        <w:t>Proponents of the neo-functionalism approach accept the kind of community that is based on the</w:t>
      </w:r>
      <w:r>
        <w:rPr>
          <w:spacing w:val="1"/>
        </w:rPr>
        <w:t xml:space="preserve"> </w:t>
      </w:r>
      <w:r>
        <w:t>autonomy of various groups in a society. Hence, Nikola and Ilievski (2015) argued that neo-</w:t>
      </w:r>
      <w:r>
        <w:rPr>
          <w:spacing w:val="1"/>
        </w:rPr>
        <w:t xml:space="preserve"> </w:t>
      </w:r>
      <w:r>
        <w:t>functionalism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intergovernmental</w:t>
      </w:r>
      <w:r>
        <w:rPr>
          <w:spacing w:val="1"/>
        </w:rPr>
        <w:t xml:space="preserve"> </w:t>
      </w:r>
      <w:r>
        <w:t>fusion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supranational</w:t>
      </w:r>
      <w:r>
        <w:rPr>
          <w:spacing w:val="1"/>
        </w:rPr>
        <w:t xml:space="preserve"> </w:t>
      </w:r>
      <w:r>
        <w:t>structures.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political integration theory to this study, political integration equates to ACP-EU cooperation</w:t>
      </w:r>
      <w:r>
        <w:rPr>
          <w:spacing w:val="1"/>
        </w:rPr>
        <w:t xml:space="preserve"> </w:t>
      </w:r>
      <w:r>
        <w:t>which in this case, involves rallying nation-states for specific courses of action on matters of</w:t>
      </w:r>
      <w:r>
        <w:rPr>
          <w:spacing w:val="1"/>
        </w:rPr>
        <w:t xml:space="preserve"> </w:t>
      </w:r>
      <w:r>
        <w:t>political, social, and economic cooperation. The need to pursue such developmental goals of</w:t>
      </w:r>
      <w:r>
        <w:rPr>
          <w:spacing w:val="1"/>
        </w:rPr>
        <w:t xml:space="preserve"> </w:t>
      </w:r>
      <w:r>
        <w:t>developing countries of the ACP group inspired the Georgetown agreement on the organization</w:t>
      </w:r>
      <w:r>
        <w:rPr>
          <w:spacing w:val="1"/>
        </w:rPr>
        <w:t xml:space="preserve"> </w:t>
      </w:r>
      <w:r>
        <w:t>of the African, Caribbean, and Pacific groups of states of 1975. Also, because there are several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integration,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transactional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emphasizes</w:t>
      </w:r>
      <w:r>
        <w:rPr>
          <w:spacing w:val="-57"/>
        </w:rPr>
        <w:t xml:space="preserve"> </w:t>
      </w:r>
      <w:r>
        <w:t>economic interdependence (Russet, 1971) as its essential condition would be adopted. This is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interdependence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trade,s 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EPAs.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6"/>
        <w:jc w:val="both"/>
      </w:pPr>
      <w:r>
        <w:t>Although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transactional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does</w:t>
      </w:r>
      <w:r>
        <w:rPr>
          <w:spacing w:val="6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emphasize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supranational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ACP-EU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political</w:t>
      </w:r>
      <w:r>
        <w:rPr>
          <w:spacing w:val="-57"/>
        </w:rPr>
        <w:t xml:space="preserve"> </w:t>
      </w:r>
      <w:r>
        <w:t>integration using the transactional approach and embodied in economic interdependence, this</w:t>
      </w:r>
      <w:r>
        <w:rPr>
          <w:spacing w:val="1"/>
        </w:rPr>
        <w:t xml:space="preserve"> </w:t>
      </w:r>
      <w:r>
        <w:t>study finds it useful because of its relative use of trade as an instrument of integration hence, it</w:t>
      </w:r>
      <w:r>
        <w:rPr>
          <w:spacing w:val="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framework for</w:t>
      </w:r>
      <w:r>
        <w:rPr>
          <w:spacing w:val="-1"/>
        </w:rPr>
        <w:t xml:space="preserve"> </w:t>
      </w:r>
      <w:r>
        <w:t>this study.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2"/>
        <w:spacing w:line="480" w:lineRule="auto"/>
        <w:ind w:left="4261" w:right="4260" w:firstLine="0"/>
        <w:jc w:val="center"/>
      </w:pPr>
      <w:r>
        <w:t>CHAPTER</w:t>
      </w:r>
      <w:r>
        <w:rPr>
          <w:spacing w:val="-10"/>
        </w:rPr>
        <w:t xml:space="preserve"> </w:t>
      </w:r>
      <w:r>
        <w:t>THREE</w:t>
      </w:r>
      <w:r>
        <w:rPr>
          <w:spacing w:val="-57"/>
        </w:rPr>
        <w:t xml:space="preserve"> </w:t>
      </w:r>
      <w:r>
        <w:t>METHODOLOGY</w:t>
      </w:r>
    </w:p>
    <w:p>
      <w:pPr>
        <w:pStyle w:val="5"/>
        <w:spacing w:line="480" w:lineRule="auto"/>
        <w:ind w:left="1020" w:right="1017"/>
        <w:jc w:val="both"/>
      </w:pPr>
      <w:r>
        <w:t>In this chapter, the research methods necessary to achieve the objectives of the study were</w:t>
      </w:r>
      <w:r>
        <w:rPr>
          <w:spacing w:val="1"/>
        </w:rPr>
        <w:t xml:space="preserve"> </w:t>
      </w:r>
      <w:r>
        <w:t>presented.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grouped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headings: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population, sampling procedure, sample size, research instruments, sources of data, and method</w:t>
      </w:r>
      <w:r>
        <w:rPr>
          <w:spacing w:val="1"/>
        </w:rPr>
        <w:t xml:space="preserve"> </w:t>
      </w:r>
      <w:r>
        <w:t>of data analysis and presentation.</w:t>
      </w:r>
    </w:p>
    <w:p>
      <w:pPr>
        <w:pStyle w:val="2"/>
        <w:numPr>
          <w:ilvl w:val="1"/>
          <w:numId w:val="12"/>
        </w:numPr>
        <w:tabs>
          <w:tab w:val="left" w:pos="1588"/>
        </w:tabs>
        <w:spacing w:before="161" w:after="0" w:line="240" w:lineRule="auto"/>
        <w:ind w:left="1587" w:right="0" w:hanging="568"/>
        <w:jc w:val="both"/>
      </w:pPr>
      <w:r>
        <w:t>Study</w:t>
      </w:r>
      <w:r>
        <w:rPr>
          <w:spacing w:val="-3"/>
        </w:rPr>
        <w:t xml:space="preserve"> </w:t>
      </w:r>
      <w:r>
        <w:t>area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line="480" w:lineRule="auto"/>
        <w:ind w:left="1019" w:right="1015"/>
        <w:jc w:val="both"/>
      </w:pPr>
      <w:r>
        <w:t>The study area emphasizes the geographical scope of a study. Given the study problem being an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African,</w:t>
      </w:r>
      <w:r>
        <w:rPr>
          <w:spacing w:val="1"/>
        </w:rPr>
        <w:t xml:space="preserve"> </w:t>
      </w:r>
      <w:r>
        <w:t>Caribbean,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Pacific-European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(ACP-EU)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agreements,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supranational institutions. This choice of this location is because of the researcher’s interest as a</w:t>
      </w:r>
      <w:r>
        <w:rPr>
          <w:spacing w:val="1"/>
        </w:rPr>
        <w:t xml:space="preserve"> </w:t>
      </w:r>
      <w:r>
        <w:t>citizen of Nigeria as well as the need to assess Nigeria’s trade performance within the context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ACP-EU</w:t>
      </w:r>
      <w:r>
        <w:rPr>
          <w:spacing w:val="-1"/>
        </w:rPr>
        <w:t xml:space="preserve"> </w:t>
      </w:r>
      <w:r>
        <w:t>partnership.</w:t>
      </w:r>
    </w:p>
    <w:p>
      <w:pPr>
        <w:pStyle w:val="2"/>
        <w:numPr>
          <w:ilvl w:val="1"/>
          <w:numId w:val="12"/>
        </w:numPr>
        <w:tabs>
          <w:tab w:val="left" w:pos="1588"/>
        </w:tabs>
        <w:spacing w:before="164" w:after="0" w:line="240" w:lineRule="auto"/>
        <w:ind w:left="1587" w:right="0" w:hanging="569"/>
        <w:jc w:val="both"/>
      </w:pPr>
      <w:r>
        <w:t>Research design</w:t>
      </w:r>
    </w:p>
    <w:p>
      <w:pPr>
        <w:pStyle w:val="5"/>
        <w:spacing w:before="8"/>
        <w:rPr>
          <w:b/>
          <w:sz w:val="37"/>
        </w:rPr>
      </w:pPr>
    </w:p>
    <w:p>
      <w:pPr>
        <w:pStyle w:val="5"/>
        <w:spacing w:line="480" w:lineRule="auto"/>
        <w:ind w:left="1019" w:right="1016"/>
        <w:jc w:val="both"/>
      </w:pPr>
      <w:r>
        <w:t>The study adopted a mixed research design. A mixed research design utilizes both quantitative</w:t>
      </w:r>
      <w:r>
        <w:rPr>
          <w:spacing w:val="1"/>
        </w:rPr>
        <w:t xml:space="preserve"> </w:t>
      </w:r>
      <w:r>
        <w:t>and qualitative methods. In perspective, the quantitative research design involves explaining</w:t>
      </w:r>
      <w:r>
        <w:rPr>
          <w:spacing w:val="1"/>
        </w:rPr>
        <w:t xml:space="preserve"> </w:t>
      </w:r>
      <w:r>
        <w:t>phenomena by collecting numerical data that are analyzed using mathematically based methods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explores</w:t>
      </w:r>
      <w:r>
        <w:rPr>
          <w:spacing w:val="1"/>
        </w:rPr>
        <w:t xml:space="preserve"> </w:t>
      </w:r>
      <w:r>
        <w:t>meanings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situation.</w:t>
      </w:r>
      <w:r>
        <w:rPr>
          <w:spacing w:val="60"/>
        </w:rPr>
        <w:t xml:space="preserve"> </w:t>
      </w:r>
      <w:r>
        <w:t>Indeed,</w:t>
      </w:r>
      <w:r>
        <w:rPr>
          <w:spacing w:val="1"/>
        </w:rPr>
        <w:t xml:space="preserve"> </w:t>
      </w:r>
      <w:r>
        <w:t>whereas the quantitative which involves the scientific methods for data collection and analysis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generalization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(Daniel,</w:t>
      </w:r>
      <w:r>
        <w:rPr>
          <w:spacing w:val="1"/>
        </w:rPr>
        <w:t xml:space="preserve"> </w:t>
      </w:r>
      <w:r>
        <w:t>2016),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-57"/>
        </w:rPr>
        <w:t xml:space="preserve"> </w:t>
      </w:r>
      <w:r>
        <w:t>insight;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depth,</w:t>
      </w:r>
      <w:r>
        <w:rPr>
          <w:spacing w:val="1"/>
        </w:rPr>
        <w:t xml:space="preserve"> </w:t>
      </w:r>
      <w:r>
        <w:t>richness,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complexity</w:t>
      </w:r>
      <w:r>
        <w:rPr>
          <w:spacing w:val="1"/>
        </w:rPr>
        <w:t xml:space="preserve"> </w:t>
      </w:r>
      <w:r>
        <w:t>inherent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(Denzin</w:t>
      </w:r>
      <w:r>
        <w:rPr>
          <w:spacing w:val="1"/>
        </w:rPr>
        <w:t xml:space="preserve"> </w:t>
      </w:r>
      <w:r>
        <w:t>&amp;</w:t>
      </w:r>
      <w:r>
        <w:rPr>
          <w:spacing w:val="-57"/>
        </w:rPr>
        <w:t xml:space="preserve"> </w:t>
      </w:r>
      <w:r>
        <w:t>Lincoln, 2005). Within context, the mixed design was chosen because of the need to provide</w:t>
      </w:r>
      <w:r>
        <w:rPr>
          <w:spacing w:val="1"/>
        </w:rPr>
        <w:t xml:space="preserve"> </w:t>
      </w:r>
      <w:r>
        <w:t>complementary</w:t>
      </w:r>
      <w:r>
        <w:rPr>
          <w:spacing w:val="33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subject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ACP-EU</w:t>
      </w:r>
      <w:r>
        <w:rPr>
          <w:spacing w:val="33"/>
        </w:rPr>
        <w:t xml:space="preserve"> </w:t>
      </w:r>
      <w:r>
        <w:t>partnership</w:t>
      </w:r>
      <w:r>
        <w:rPr>
          <w:spacing w:val="33"/>
        </w:rPr>
        <w:t xml:space="preserve"> </w:t>
      </w:r>
      <w:r>
        <w:t>agreements</w:t>
      </w:r>
      <w:r>
        <w:rPr>
          <w:spacing w:val="34"/>
        </w:rPr>
        <w:t xml:space="preserve"> </w:t>
      </w:r>
      <w:r>
        <w:t>over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years.</w:t>
      </w:r>
      <w:r>
        <w:rPr>
          <w:spacing w:val="32"/>
        </w:rPr>
        <w:t xml:space="preserve"> </w:t>
      </w:r>
      <w:r>
        <w:t>In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5"/>
        <w:jc w:val="both"/>
      </w:pPr>
      <w:r>
        <w:t>fact, the study utilized trade data from the National Bureau of Statistics (NBS) as quantitative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 Key Informant Interview</w:t>
      </w:r>
      <w:r>
        <w:rPr>
          <w:spacing w:val="-1"/>
        </w:rPr>
        <w:t xml:space="preserve"> </w:t>
      </w:r>
      <w:r>
        <w:t>(KII)</w:t>
      </w:r>
      <w:r>
        <w:rPr>
          <w:spacing w:val="-1"/>
        </w:rPr>
        <w:t xml:space="preserve"> </w:t>
      </w:r>
      <w:r>
        <w:t>as a major source for</w:t>
      </w:r>
      <w:r>
        <w:rPr>
          <w:spacing w:val="-1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data.</w:t>
      </w:r>
    </w:p>
    <w:p>
      <w:pPr>
        <w:pStyle w:val="2"/>
        <w:numPr>
          <w:ilvl w:val="1"/>
          <w:numId w:val="12"/>
        </w:numPr>
        <w:tabs>
          <w:tab w:val="left" w:pos="1588"/>
        </w:tabs>
        <w:spacing w:before="164" w:after="0" w:line="240" w:lineRule="auto"/>
        <w:ind w:left="1587" w:right="0" w:hanging="568"/>
        <w:jc w:val="both"/>
      </w:pPr>
      <w:r>
        <w:t>Population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480" w:lineRule="auto"/>
        <w:ind w:left="1019" w:right="1016"/>
        <w:jc w:val="both"/>
      </w:pPr>
      <w:r>
        <w:t>For this study, the target populations was eighteen (18). Three (3) key informants each from the</w:t>
      </w:r>
      <w:r>
        <w:rPr>
          <w:spacing w:val="1"/>
        </w:rPr>
        <w:t xml:space="preserve"> </w:t>
      </w:r>
      <w:r>
        <w:t>focal agencies of the ACP-EU in Nigeria such as the: Ministry of Budget and National Planning,</w:t>
      </w:r>
      <w:r>
        <w:rPr>
          <w:spacing w:val="1"/>
        </w:rPr>
        <w:t xml:space="preserve"> </w:t>
      </w:r>
      <w:r>
        <w:t>Ministry of Industry, Trade, and Investment, Ministry of Foreign Affairs, the Nigerian Office for</w:t>
      </w:r>
      <w:r>
        <w:rPr>
          <w:spacing w:val="1"/>
        </w:rPr>
        <w:t xml:space="preserve"> </w:t>
      </w:r>
      <w:r>
        <w:t>Trade Negotiations (NOTN), Non-State Actors (NSAs), and Civil Society Organizations (CSOs)</w:t>
      </w:r>
      <w:r>
        <w:rPr>
          <w:spacing w:val="1"/>
        </w:rPr>
        <w:t xml:space="preserve"> </w:t>
      </w:r>
      <w:r>
        <w:t>knowledgeable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ACP-EU.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population was deliberate because of the quality of information desired which is in short supply</w:t>
      </w:r>
      <w:r>
        <w:rPr>
          <w:spacing w:val="1"/>
        </w:rPr>
        <w:t xml:space="preserve"> </w:t>
      </w:r>
      <w:r>
        <w:t>as well as the provisions in the ACP-EU’s agreements for the council of ministers, the committee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ambassadors, and the joint</w:t>
      </w:r>
      <w:r>
        <w:rPr>
          <w:spacing w:val="-1"/>
        </w:rPr>
        <w:t xml:space="preserve"> </w:t>
      </w:r>
      <w:r>
        <w:t>parliamentary assembly.</w:t>
      </w:r>
    </w:p>
    <w:p>
      <w:pPr>
        <w:pStyle w:val="2"/>
        <w:numPr>
          <w:ilvl w:val="1"/>
          <w:numId w:val="12"/>
        </w:numPr>
        <w:tabs>
          <w:tab w:val="left" w:pos="1588"/>
        </w:tabs>
        <w:spacing w:before="164" w:after="0" w:line="240" w:lineRule="auto"/>
        <w:ind w:left="1587" w:right="0" w:hanging="569"/>
        <w:jc w:val="both"/>
      </w:pPr>
      <w:r>
        <w:t>Sampling</w:t>
      </w:r>
      <w:r>
        <w:rPr>
          <w:spacing w:val="-4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size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before="1" w:line="480" w:lineRule="auto"/>
        <w:ind w:left="1019" w:right="1016"/>
        <w:jc w:val="both"/>
      </w:pPr>
      <w:r>
        <w:t>The</w:t>
      </w:r>
      <w:r>
        <w:rPr>
          <w:spacing w:val="1"/>
        </w:rPr>
        <w:t xml:space="preserve"> </w:t>
      </w:r>
      <w:r>
        <w:t>purposive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respondents for the administration of the Key Informant Interview (KII). The purposive sampling</w:t>
      </w:r>
      <w:r>
        <w:rPr>
          <w:spacing w:val="-57"/>
        </w:rPr>
        <w:t xml:space="preserve"> </w:t>
      </w:r>
      <w:r>
        <w:t>technique is a nonprobability sampling procedure that ensures the researcher selects his/her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outlined</w:t>
      </w:r>
      <w:r>
        <w:rPr>
          <w:spacing w:val="1"/>
        </w:rPr>
        <w:t xml:space="preserve"> </w:t>
      </w:r>
      <w:r>
        <w:t>qualities-in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suitability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(Bernard, 2002). As subjective as the purposive sampling procedure could be argued to be, it was</w:t>
      </w:r>
      <w:r>
        <w:rPr>
          <w:spacing w:val="-57"/>
        </w:rPr>
        <w:t xml:space="preserve"> </w:t>
      </w:r>
      <w:r>
        <w:t>chosen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because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short</w:t>
      </w:r>
      <w:r>
        <w:rPr>
          <w:spacing w:val="9"/>
        </w:rPr>
        <w:t xml:space="preserve"> </w:t>
      </w:r>
      <w:r>
        <w:t>supply</w:t>
      </w:r>
      <w:r>
        <w:rPr>
          <w:spacing w:val="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is limited to specific groups otherwise known as key informants. Given the foregoing, the sample</w:t>
      </w:r>
      <w:r>
        <w:rPr>
          <w:spacing w:val="-57"/>
        </w:rPr>
        <w:t xml:space="preserve"> </w:t>
      </w:r>
      <w:r>
        <w:t>size for the study was six (6) from the population highlighted in section 3.3. Sandelowski (1995)</w:t>
      </w:r>
      <w:r>
        <w:rPr>
          <w:spacing w:val="1"/>
        </w:rPr>
        <w:t xml:space="preserve"> </w:t>
      </w:r>
      <w:r>
        <w:t>posited that the sample size for qualitative research is usually a subjective judgment since the</w:t>
      </w:r>
      <w:r>
        <w:rPr>
          <w:spacing w:val="1"/>
        </w:rPr>
        <w:t xml:space="preserve"> </w:t>
      </w:r>
      <w:r>
        <w:t>target</w:t>
      </w:r>
      <w:r>
        <w:rPr>
          <w:spacing w:val="55"/>
        </w:rPr>
        <w:t xml:space="preserve"> </w:t>
      </w:r>
      <w:r>
        <w:t>populations</w:t>
      </w:r>
      <w:r>
        <w:rPr>
          <w:spacing w:val="55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persons</w:t>
      </w:r>
      <w:r>
        <w:rPr>
          <w:spacing w:val="55"/>
        </w:rPr>
        <w:t xml:space="preserve"> </w:t>
      </w:r>
      <w:r>
        <w:t>considered</w:t>
      </w:r>
      <w:r>
        <w:rPr>
          <w:spacing w:val="55"/>
        </w:rPr>
        <w:t xml:space="preserve"> </w:t>
      </w:r>
      <w:r>
        <w:t>knowledgeable</w:t>
      </w:r>
      <w:r>
        <w:rPr>
          <w:spacing w:val="55"/>
        </w:rPr>
        <w:t xml:space="preserve"> </w:t>
      </w:r>
      <w:r>
        <w:t>about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phenomenon</w:t>
      </w:r>
      <w:r>
        <w:rPr>
          <w:spacing w:val="55"/>
        </w:rPr>
        <w:t xml:space="preserve"> </w:t>
      </w:r>
      <w:r>
        <w:t>being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8"/>
        <w:jc w:val="both"/>
      </w:pPr>
      <w:r>
        <w:t>investigated. Therefore, one (1) respondent each was drawn from the target population to make a</w:t>
      </w:r>
      <w:r>
        <w:rPr>
          <w:spacing w:val="-57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of six</w:t>
      </w:r>
      <w:r>
        <w:rPr>
          <w:spacing w:val="-1"/>
        </w:rPr>
        <w:t xml:space="preserve"> </w:t>
      </w:r>
      <w:r>
        <w:t>(6).</w:t>
      </w:r>
    </w:p>
    <w:p>
      <w:pPr>
        <w:pStyle w:val="2"/>
        <w:numPr>
          <w:ilvl w:val="1"/>
          <w:numId w:val="12"/>
        </w:numPr>
        <w:tabs>
          <w:tab w:val="left" w:pos="1588"/>
        </w:tabs>
        <w:spacing w:before="164" w:after="0" w:line="240" w:lineRule="auto"/>
        <w:ind w:left="1587" w:right="0" w:hanging="568"/>
        <w:jc w:val="both"/>
      </w:pP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480" w:lineRule="auto"/>
        <w:ind w:left="1020" w:right="1016"/>
        <w:jc w:val="both"/>
      </w:pP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unstructured interview and while the secondary sources were made up of official publications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articles,</w:t>
      </w:r>
      <w:r>
        <w:rPr>
          <w:spacing w:val="1"/>
        </w:rPr>
        <w:t xml:space="preserve"> </w:t>
      </w:r>
      <w:r>
        <w:t>ACP-EU</w:t>
      </w:r>
      <w:r>
        <w:rPr>
          <w:spacing w:val="1"/>
        </w:rPr>
        <w:t xml:space="preserve"> </w:t>
      </w:r>
      <w:r>
        <w:t>publications,</w:t>
      </w:r>
      <w:r>
        <w:rPr>
          <w:spacing w:val="1"/>
        </w:rPr>
        <w:t xml:space="preserve"> </w:t>
      </w:r>
      <w:r>
        <w:t>magazines,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internet, among others. These sources of data provided literary as well as the empirical basis for</w:t>
      </w:r>
      <w:r>
        <w:rPr>
          <w:spacing w:val="1"/>
        </w:rPr>
        <w:t xml:space="preserve"> </w:t>
      </w:r>
      <w:r>
        <w:t>the analysis and discussion of</w:t>
      </w:r>
      <w:r>
        <w:rPr>
          <w:spacing w:val="-2"/>
        </w:rPr>
        <w:t xml:space="preserve"> </w:t>
      </w:r>
      <w:r>
        <w:t>findings in chapter four.</w:t>
      </w:r>
    </w:p>
    <w:p>
      <w:pPr>
        <w:pStyle w:val="2"/>
        <w:numPr>
          <w:ilvl w:val="1"/>
          <w:numId w:val="12"/>
        </w:numPr>
        <w:tabs>
          <w:tab w:val="left" w:pos="1588"/>
        </w:tabs>
        <w:spacing w:before="164" w:after="0" w:line="240" w:lineRule="auto"/>
        <w:ind w:left="1587" w:right="0" w:hanging="568"/>
        <w:jc w:val="both"/>
      </w:pP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line="480" w:lineRule="auto"/>
        <w:ind w:left="1020" w:right="1015"/>
        <w:jc w:val="both"/>
      </w:pPr>
      <w:r>
        <w:t>The content analysis was adopted for the analysis of data. Content analysis is a method of</w:t>
      </w:r>
      <w:r>
        <w:rPr>
          <w:spacing w:val="1"/>
        </w:rPr>
        <w:t xml:space="preserve"> </w:t>
      </w:r>
      <w:r>
        <w:t>analysis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deals</w:t>
      </w:r>
      <w:r>
        <w:rPr>
          <w:spacing w:val="25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systemic</w:t>
      </w:r>
      <w:r>
        <w:rPr>
          <w:spacing w:val="25"/>
        </w:rPr>
        <w:t xml:space="preserve"> </w:t>
      </w:r>
      <w:r>
        <w:t>study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patterns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recorded</w:t>
      </w:r>
      <w:r>
        <w:rPr>
          <w:spacing w:val="25"/>
        </w:rPr>
        <w:t xml:space="preserve"> </w:t>
      </w:r>
      <w:r>
        <w:t>communication.</w:t>
      </w:r>
      <w:r>
        <w:rPr>
          <w:spacing w:val="23"/>
        </w:rPr>
        <w:t xml:space="preserve"> </w:t>
      </w:r>
      <w:r>
        <w:t>Because</w:t>
      </w:r>
      <w:r>
        <w:rPr>
          <w:spacing w:val="2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nature of this study, the content analysis emphasizes the textual and numerical (processed</w:t>
      </w:r>
      <w:r>
        <w:rPr>
          <w:spacing w:val="1"/>
        </w:rPr>
        <w:t xml:space="preserve"> </w:t>
      </w:r>
      <w:r>
        <w:t>data)</w:t>
      </w:r>
      <w:r>
        <w:rPr>
          <w:spacing w:val="26"/>
        </w:rPr>
        <w:t xml:space="preserve"> </w:t>
      </w:r>
      <w:r>
        <w:t>presentation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were</w:t>
      </w:r>
      <w:r>
        <w:rPr>
          <w:spacing w:val="26"/>
        </w:rPr>
        <w:t xml:space="preserve"> </w:t>
      </w:r>
      <w:r>
        <w:t>obtained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course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study.</w:t>
      </w:r>
      <w:r>
        <w:rPr>
          <w:spacing w:val="26"/>
        </w:rPr>
        <w:t xml:space="preserve"> </w:t>
      </w:r>
      <w:r>
        <w:t>Complementarily,</w:t>
      </w:r>
      <w:r>
        <w:rPr>
          <w:spacing w:val="-58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helped</w:t>
      </w:r>
      <w:r>
        <w:rPr>
          <w:spacing w:val="1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15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about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purposes,</w:t>
      </w:r>
      <w:r>
        <w:rPr>
          <w:spacing w:val="15"/>
        </w:rPr>
        <w:t xml:space="preserve"> </w:t>
      </w:r>
      <w:r>
        <w:t>messages,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effects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communication</w:t>
      </w:r>
      <w:r>
        <w:rPr>
          <w:spacing w:val="15"/>
        </w:rPr>
        <w:t xml:space="preserve"> </w:t>
      </w:r>
      <w:r>
        <w:t>content</w:t>
      </w:r>
      <w:r>
        <w:rPr>
          <w:spacing w:val="1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in this instance, Nigeria’s trade performance between 1975-2020 representing the eras of the</w:t>
      </w:r>
      <w:r>
        <w:rPr>
          <w:spacing w:val="1"/>
        </w:rPr>
        <w:t xml:space="preserve"> </w:t>
      </w:r>
      <w:r>
        <w:t>Lomé convention and Cotonou partnership agreement. Thereafter, the findings were presented in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thematic</w:t>
      </w:r>
      <w:r>
        <w:rPr>
          <w:spacing w:val="-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driven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1.4.</w:t>
      </w:r>
    </w:p>
    <w:p>
      <w:pPr>
        <w:pStyle w:val="2"/>
        <w:numPr>
          <w:ilvl w:val="1"/>
          <w:numId w:val="12"/>
        </w:numPr>
        <w:tabs>
          <w:tab w:val="left" w:pos="1588"/>
        </w:tabs>
        <w:spacing w:before="164" w:after="0" w:line="240" w:lineRule="auto"/>
        <w:ind w:left="1587" w:right="0" w:hanging="568"/>
        <w:jc w:val="both"/>
      </w:pPr>
      <w:bookmarkStart w:id="2" w:name="_TOC_250003"/>
      <w:r>
        <w:t>The</w:t>
      </w:r>
      <w:r>
        <w:rPr>
          <w:spacing w:val="-2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integration</w:t>
      </w:r>
      <w:r>
        <w:rPr>
          <w:spacing w:val="-2"/>
        </w:rPr>
        <w:t xml:space="preserve"> </w:t>
      </w:r>
      <w:bookmarkEnd w:id="2"/>
      <w:r>
        <w:t>theory</w:t>
      </w:r>
    </w:p>
    <w:p>
      <w:pPr>
        <w:pStyle w:val="5"/>
        <w:spacing w:before="10"/>
        <w:rPr>
          <w:b/>
          <w:sz w:val="36"/>
        </w:rPr>
      </w:pPr>
    </w:p>
    <w:p>
      <w:pPr>
        <w:pStyle w:val="5"/>
        <w:spacing w:line="480" w:lineRule="auto"/>
        <w:ind w:left="1020" w:right="1016"/>
        <w:jc w:val="both"/>
      </w:pPr>
      <w:r>
        <w:t>The outcome of this study was guided by the framework used in conceptualizing it, i.e., the</w:t>
      </w:r>
      <w:r>
        <w:rPr>
          <w:spacing w:val="1"/>
        </w:rPr>
        <w:t xml:space="preserve"> </w:t>
      </w:r>
      <w:r>
        <w:t>transactional approach to political integration. Once more, the transaction approach of political</w:t>
      </w:r>
      <w:r>
        <w:rPr>
          <w:spacing w:val="1"/>
        </w:rPr>
        <w:t xml:space="preserve"> </w:t>
      </w:r>
      <w:r>
        <w:t>integration connotes the economic interdependence of sovereign states but in this case, under the</w:t>
      </w:r>
      <w:r>
        <w:rPr>
          <w:spacing w:val="1"/>
        </w:rPr>
        <w:t xml:space="preserve"> </w:t>
      </w:r>
      <w:r>
        <w:t>umbrella of a supranational institution (ACP-EU). In perspective, the ACP-EU (a supranational</w:t>
      </w:r>
      <w:r>
        <w:rPr>
          <w:spacing w:val="1"/>
        </w:rPr>
        <w:t xml:space="preserve"> </w:t>
      </w:r>
      <w:r>
        <w:t>institution)</w:t>
      </w:r>
      <w:r>
        <w:rPr>
          <w:spacing w:val="34"/>
        </w:rPr>
        <w:t xml:space="preserve"> </w:t>
      </w:r>
      <w:r>
        <w:t>exists</w:t>
      </w:r>
      <w:r>
        <w:rPr>
          <w:spacing w:val="33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enhance</w:t>
      </w:r>
      <w:r>
        <w:rPr>
          <w:spacing w:val="33"/>
        </w:rPr>
        <w:t xml:space="preserve"> </w:t>
      </w:r>
      <w:r>
        <w:t>political</w:t>
      </w:r>
      <w:r>
        <w:rPr>
          <w:spacing w:val="35"/>
        </w:rPr>
        <w:t xml:space="preserve"> </w:t>
      </w:r>
      <w:r>
        <w:t>integration</w:t>
      </w:r>
      <w:r>
        <w:rPr>
          <w:spacing w:val="35"/>
        </w:rPr>
        <w:t xml:space="preserve"> </w:t>
      </w:r>
      <w:r>
        <w:t>using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instrumentality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economic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6"/>
        <w:jc w:val="both"/>
      </w:pPr>
      <w:r>
        <w:t>interdependence (i.e. transactional approach of political integration). Consequently, this study</w:t>
      </w:r>
      <w:r>
        <w:rPr>
          <w:spacing w:val="1"/>
        </w:rPr>
        <w:t xml:space="preserve"> </w:t>
      </w:r>
      <w:r>
        <w:t>proposed a two-pronged outcome to literature (theory) and policy. On the aspect of literature, the</w:t>
      </w:r>
      <w:r>
        <w:rPr>
          <w:spacing w:val="-57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indeed,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interdependence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ACP-EU</w:t>
      </w:r>
      <w:r>
        <w:rPr>
          <w:spacing w:val="1"/>
        </w:rPr>
        <w:t xml:space="preserve"> </w:t>
      </w:r>
      <w:r>
        <w:t>blocks</w:t>
      </w:r>
      <w:r>
        <w:rPr>
          <w:spacing w:val="1"/>
        </w:rPr>
        <w:t xml:space="preserve"> </w:t>
      </w:r>
      <w:r>
        <w:t>fostered</w:t>
      </w:r>
      <w:r>
        <w:rPr>
          <w:spacing w:val="1"/>
        </w:rPr>
        <w:t xml:space="preserve"> </w:t>
      </w:r>
      <w:r>
        <w:t>political integration and development of the ACP group in line with the tenets of the sustainable</w:t>
      </w:r>
      <w:r>
        <w:rPr>
          <w:spacing w:val="1"/>
        </w:rPr>
        <w:t xml:space="preserve"> </w:t>
      </w:r>
      <w:r>
        <w:t>development goals. Therefore, this study would shape future policy discussions as it proffered</w:t>
      </w:r>
      <w:r>
        <w:rPr>
          <w:spacing w:val="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direction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wake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heavy</w:t>
      </w:r>
      <w:r>
        <w:rPr>
          <w:spacing w:val="-2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reliance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China.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2"/>
        <w:ind w:left="1141" w:right="1142" w:firstLine="0"/>
        <w:jc w:val="center"/>
      </w:pPr>
      <w:r>
        <w:t>CHAPTER</w:t>
      </w:r>
      <w:r>
        <w:rPr>
          <w:spacing w:val="-4"/>
        </w:rPr>
        <w:t xml:space="preserve"> </w:t>
      </w:r>
      <w:r>
        <w:t>FOUR</w:t>
      </w:r>
    </w:p>
    <w:p>
      <w:pPr>
        <w:pStyle w:val="5"/>
        <w:rPr>
          <w:b/>
        </w:rPr>
      </w:pPr>
    </w:p>
    <w:p>
      <w:pPr>
        <w:spacing w:before="0"/>
        <w:ind w:left="1141" w:right="1142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ANALYSIS,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DISCUSSION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15"/>
        <w:jc w:val="both"/>
      </w:pPr>
      <w:r>
        <w:t>The</w:t>
      </w:r>
      <w:r>
        <w:rPr>
          <w:spacing w:val="54"/>
        </w:rPr>
        <w:t xml:space="preserve"> </w:t>
      </w:r>
      <w:r>
        <w:t>chapter</w:t>
      </w:r>
      <w:r>
        <w:rPr>
          <w:spacing w:val="55"/>
        </w:rPr>
        <w:t xml:space="preserve"> </w:t>
      </w:r>
      <w:r>
        <w:t>presents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analysis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discussion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data</w:t>
      </w:r>
      <w:r>
        <w:rPr>
          <w:spacing w:val="55"/>
        </w:rPr>
        <w:t xml:space="preserve"> </w:t>
      </w:r>
      <w:r>
        <w:t>obtained</w:t>
      </w:r>
      <w:r>
        <w:rPr>
          <w:spacing w:val="54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course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research. The summary of the Key Informant Interview used revealed that out of the six (6)</w:t>
      </w:r>
      <w:r>
        <w:rPr>
          <w:spacing w:val="1"/>
        </w:rPr>
        <w:t xml:space="preserve"> </w:t>
      </w:r>
      <w:r>
        <w:t>unstructured interviews that were conducted on the Ministry of Budget and National Planning,</w:t>
      </w:r>
      <w:r>
        <w:rPr>
          <w:spacing w:val="1"/>
        </w:rPr>
        <w:t xml:space="preserve"> </w:t>
      </w:r>
      <w:r>
        <w:t>Ministry of Industry, Trade, and Investment, Ministry of Foreign Affairs, Nigerian Office for</w:t>
      </w:r>
      <w:r>
        <w:rPr>
          <w:spacing w:val="1"/>
        </w:rPr>
        <w:t xml:space="preserve"> </w:t>
      </w:r>
      <w:r>
        <w:t>Trade Negotiations (NOTN), Non-State Actors (NSAs), and Civil Society Organizations (CSOs)</w:t>
      </w:r>
      <w:r>
        <w:rPr>
          <w:spacing w:val="1"/>
        </w:rPr>
        <w:t xml:space="preserve"> </w:t>
      </w:r>
      <w:r>
        <w:t>knowledgeable about the workings of institutions such as the ACP-EU, one NSA, The President</w:t>
      </w:r>
      <w:r>
        <w:rPr>
          <w:spacing w:val="1"/>
        </w:rPr>
        <w:t xml:space="preserve"> </w:t>
      </w:r>
      <w:r>
        <w:t>of the National Association of Nigerian Traders (NANTS), the Director-General of the Nigerian</w:t>
      </w:r>
      <w:r>
        <w:rPr>
          <w:spacing w:val="1"/>
        </w:rPr>
        <w:t xml:space="preserve"> </w:t>
      </w:r>
      <w:r>
        <w:t>Office for Trade Negotiations (NOTN), and the Programme Officer, Tomato and pepper Nigeria</w:t>
      </w:r>
      <w:r>
        <w:rPr>
          <w:spacing w:val="1"/>
        </w:rPr>
        <w:t xml:space="preserve"> </w:t>
      </w:r>
      <w:r>
        <w:t>Competitiveness</w:t>
      </w:r>
      <w:r>
        <w:rPr>
          <w:spacing w:val="1"/>
        </w:rPr>
        <w:t xml:space="preserve"> </w:t>
      </w:r>
      <w:r>
        <w:t>Programme,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Trade,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Investment</w:t>
      </w:r>
      <w:r>
        <w:rPr>
          <w:spacing w:val="60"/>
        </w:rPr>
        <w:t xml:space="preserve"> </w:t>
      </w:r>
      <w:r>
        <w:t>(NICOP</w:t>
      </w:r>
      <w:r>
        <w:rPr>
          <w:spacing w:val="1"/>
        </w:rPr>
        <w:t xml:space="preserve"> </w:t>
      </w:r>
      <w:r>
        <w:t>FMITI)</w:t>
      </w:r>
      <w:r>
        <w:rPr>
          <w:spacing w:val="1"/>
        </w:rPr>
        <w:t xml:space="preserve"> </w:t>
      </w:r>
      <w:r>
        <w:t>obliged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request.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situation,</w:t>
      </w:r>
      <w:r>
        <w:rPr>
          <w:spacing w:val="1"/>
        </w:rPr>
        <w:t xml:space="preserve"> </w:t>
      </w:r>
      <w:r>
        <w:t>nonetheless,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augmented with different kinds of literature. Lastly, data was presented thematically according to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objectives outlined in section</w:t>
      </w:r>
      <w:r>
        <w:rPr>
          <w:spacing w:val="-1"/>
        </w:rPr>
        <w:t xml:space="preserve"> </w:t>
      </w:r>
      <w:r>
        <w:t>1.4.</w:t>
      </w:r>
    </w:p>
    <w:p>
      <w:pPr>
        <w:pStyle w:val="2"/>
        <w:numPr>
          <w:ilvl w:val="1"/>
          <w:numId w:val="13"/>
        </w:numPr>
        <w:tabs>
          <w:tab w:val="left" w:pos="1740"/>
        </w:tabs>
        <w:spacing w:before="2" w:after="0" w:line="480" w:lineRule="auto"/>
        <w:ind w:left="1019" w:right="1018" w:firstLine="0"/>
        <w:jc w:val="both"/>
      </w:pPr>
      <w:bookmarkStart w:id="3" w:name="_TOC_250002"/>
      <w:r>
        <w:t>Nigeria’s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regimes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ACP-EU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viz</w:t>
      </w:r>
      <w:r>
        <w:rPr>
          <w:spacing w:val="1"/>
        </w:rPr>
        <w:t xml:space="preserve"> </w:t>
      </w:r>
      <w:r>
        <w:t>Lomé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(1997-2000)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Cotonou</w:t>
      </w:r>
      <w:r>
        <w:rPr>
          <w:spacing w:val="1"/>
        </w:rPr>
        <w:t xml:space="preserve"> </w:t>
      </w:r>
      <w:r>
        <w:t>agreement</w:t>
      </w:r>
      <w:r>
        <w:rPr>
          <w:spacing w:val="-57"/>
        </w:rPr>
        <w:t xml:space="preserve"> </w:t>
      </w:r>
      <w:bookmarkEnd w:id="3"/>
      <w:r>
        <w:t>(2017-2020)</w:t>
      </w:r>
    </w:p>
    <w:p>
      <w:pPr>
        <w:pStyle w:val="5"/>
        <w:spacing w:before="158"/>
        <w:ind w:left="1020"/>
        <w:jc w:val="both"/>
      </w:pPr>
      <w:r>
        <w:t>Historically,</w:t>
      </w:r>
      <w:r>
        <w:rPr>
          <w:spacing w:val="2"/>
        </w:rPr>
        <w:t xml:space="preserve"> </w:t>
      </w:r>
      <w:r>
        <w:t>prior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1975</w:t>
      </w:r>
      <w:r>
        <w:rPr>
          <w:spacing w:val="3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ACP</w:t>
      </w:r>
      <w:r>
        <w:rPr>
          <w:spacing w:val="3"/>
        </w:rPr>
        <w:t xml:space="preserve"> </w:t>
      </w:r>
      <w:r>
        <w:t>group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partnership</w:t>
      </w:r>
      <w:r>
        <w:rPr>
          <w:spacing w:val="3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EU</w:t>
      </w:r>
      <w:r>
        <w:rPr>
          <w:spacing w:val="3"/>
        </w:rPr>
        <w:t xml:space="preserve"> </w:t>
      </w:r>
      <w:r>
        <w:t>began,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Inter-</w:t>
      </w:r>
    </w:p>
    <w:p>
      <w:pPr>
        <w:pStyle w:val="5"/>
      </w:pPr>
    </w:p>
    <w:p>
      <w:pPr>
        <w:pStyle w:val="5"/>
        <w:ind w:left="1020"/>
        <w:jc w:val="both"/>
      </w:pPr>
      <w:r>
        <w:t>Ministerial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Nigeria-ACP/EU</w:t>
      </w:r>
      <w:r>
        <w:rPr>
          <w:spacing w:val="-1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(2018)</w:t>
      </w:r>
      <w:r>
        <w:rPr>
          <w:spacing w:val="-1"/>
        </w:rPr>
        <w:t xml:space="preserve"> </w:t>
      </w:r>
      <w:r>
        <w:t>alluded</w:t>
      </w:r>
      <w:r>
        <w:rPr>
          <w:spacing w:val="-2"/>
        </w:rPr>
        <w:t xml:space="preserve"> </w:t>
      </w:r>
      <w:r>
        <w:t>that</w:t>
      </w:r>
    </w:p>
    <w:p>
      <w:pPr>
        <w:pStyle w:val="5"/>
        <w:rPr>
          <w:sz w:val="26"/>
        </w:rPr>
      </w:pPr>
    </w:p>
    <w:p>
      <w:pPr>
        <w:pStyle w:val="5"/>
        <w:spacing w:before="177"/>
        <w:ind w:left="1469" w:right="1466"/>
        <w:jc w:val="both"/>
      </w:pPr>
      <w:r>
        <w:t>a group of 18 African states, mainly former French colonies were already in trade,</w:t>
      </w:r>
      <w:r>
        <w:rPr>
          <w:spacing w:val="1"/>
        </w:rPr>
        <w:t xml:space="preserve"> </w:t>
      </w:r>
      <w:r>
        <w:t>financial,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namely:</w:t>
      </w:r>
      <w:r>
        <w:rPr>
          <w:spacing w:val="1"/>
        </w:rPr>
        <w:t xml:space="preserve"> </w:t>
      </w:r>
      <w:r>
        <w:t>France,</w:t>
      </w:r>
      <w:r>
        <w:rPr>
          <w:spacing w:val="25"/>
        </w:rPr>
        <w:t xml:space="preserve"> </w:t>
      </w:r>
      <w:r>
        <w:t>Germany,</w:t>
      </w:r>
      <w:r>
        <w:rPr>
          <w:spacing w:val="25"/>
        </w:rPr>
        <w:t xml:space="preserve"> </w:t>
      </w:r>
      <w:r>
        <w:t>Italy,</w:t>
      </w:r>
      <w:r>
        <w:rPr>
          <w:spacing w:val="26"/>
        </w:rPr>
        <w:t xml:space="preserve"> </w:t>
      </w:r>
      <w:r>
        <w:t>Belgium,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Luxembourg</w:t>
      </w:r>
      <w:r>
        <w:rPr>
          <w:spacing w:val="25"/>
        </w:rPr>
        <w:t xml:space="preserve"> </w:t>
      </w:r>
      <w:r>
        <w:t>through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Yaoundé</w:t>
      </w:r>
      <w:r>
        <w:rPr>
          <w:spacing w:val="25"/>
        </w:rPr>
        <w:t xml:space="preserve"> </w:t>
      </w:r>
      <w:r>
        <w:t>Convention</w:t>
      </w:r>
      <w:r>
        <w:rPr>
          <w:spacing w:val="-57"/>
        </w:rPr>
        <w:t xml:space="preserve"> </w:t>
      </w:r>
      <w:r>
        <w:t>of 1957. The United Kingdom’s accession of the European Community in 1973 paved</w:t>
      </w:r>
      <w:r>
        <w:rPr>
          <w:spacing w:val="1"/>
        </w:rPr>
        <w:t xml:space="preserve"> </w:t>
      </w:r>
      <w:r>
        <w:t>the way for Nigeria along with other Commonwealth countries in Africa, Caribbean,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Pacific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European</w:t>
      </w:r>
      <w:r>
        <w:rPr>
          <w:spacing w:val="60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Community (EC).</w:t>
      </w:r>
    </w:p>
    <w:p>
      <w:pPr>
        <w:spacing w:after="0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6"/>
        <w:jc w:val="both"/>
      </w:pPr>
      <w:r>
        <w:t>However, given the structural change in Europe with the BREXIT, dominance of Francophone</w:t>
      </w:r>
      <w:r>
        <w:rPr>
          <w:spacing w:val="1"/>
        </w:rPr>
        <w:t xml:space="preserve"> </w:t>
      </w:r>
      <w:r>
        <w:t>countries in the ACP-EU Partnership, and Europe’s globalization development cooperation, the</w:t>
      </w:r>
      <w:r>
        <w:rPr>
          <w:spacing w:val="1"/>
        </w:rPr>
        <w:t xml:space="preserve"> </w:t>
      </w:r>
      <w:r>
        <w:t>Inter-Ministerial Committee on the Nigeria/ACP-EU Partnership (2018) further affirmed that it</w:t>
      </w:r>
      <w:r>
        <w:rPr>
          <w:spacing w:val="1"/>
        </w:rPr>
        <w:t xml:space="preserve"> </w:t>
      </w:r>
      <w:r>
        <w:t>has become pertinent for Nigeria to ascertain and strategize in terms of the relevance, relative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dramatic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withdraw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membership of the group, it is appropriate for Nigeria to gauge its continued commitment to the</w:t>
      </w:r>
      <w:r>
        <w:rPr>
          <w:spacing w:val="1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prioritize and/or diversify its development partnership.</w:t>
      </w:r>
    </w:p>
    <w:p>
      <w:pPr>
        <w:pStyle w:val="5"/>
        <w:spacing w:before="200" w:line="480" w:lineRule="auto"/>
        <w:ind w:left="1019" w:right="1016"/>
        <w:jc w:val="both"/>
      </w:pPr>
      <w:r>
        <w:t>In perspective, an understanding of the trade performance during the Lomé Convention and</w:t>
      </w:r>
      <w:r>
        <w:rPr>
          <w:spacing w:val="1"/>
        </w:rPr>
        <w:t xml:space="preserve"> </w:t>
      </w:r>
      <w:r>
        <w:t>Cotonou Agreement requires an explanation of each of the Partnership Agreements. Explicitly,</w:t>
      </w:r>
      <w:r>
        <w:rPr>
          <w:spacing w:val="1"/>
        </w:rPr>
        <w:t xml:space="preserve"> </w:t>
      </w:r>
      <w:r>
        <w:t>Agah (2022</w:t>
      </w:r>
      <w:r>
        <w:rPr>
          <w:i/>
        </w:rPr>
        <w:t xml:space="preserve">, personal interview) </w:t>
      </w:r>
      <w:r>
        <w:t>explained that the Lomé convention is a non-reciprocal trade</w:t>
      </w:r>
      <w:r>
        <w:rPr>
          <w:spacing w:val="1"/>
        </w:rPr>
        <w:t xml:space="preserve"> </w:t>
      </w:r>
      <w:r>
        <w:t>preference where complementary support schemes for the ACP party were included, like the</w:t>
      </w:r>
      <w:r>
        <w:rPr>
          <w:spacing w:val="1"/>
        </w:rPr>
        <w:t xml:space="preserve"> </w:t>
      </w:r>
      <w:r>
        <w:t>Stabilization of Export Earnings (STABEX) from selected primary products scheme under Lomé</w:t>
      </w:r>
      <w:r>
        <w:rPr>
          <w:spacing w:val="-57"/>
        </w:rPr>
        <w:t xml:space="preserve"> </w:t>
      </w:r>
      <w:r>
        <w:t>I provided grants and loans, while the support to the mining industry (SYSMIN) scheme under</w:t>
      </w:r>
      <w:r>
        <w:rPr>
          <w:spacing w:val="1"/>
        </w:rPr>
        <w:t xml:space="preserve"> </w:t>
      </w:r>
      <w:r>
        <w:t>Lomé II granted financial compensation to the ACP party for currency fluctuations that impacted</w:t>
      </w:r>
      <w:r>
        <w:rPr>
          <w:spacing w:val="-5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sectors.</w:t>
      </w:r>
    </w:p>
    <w:p>
      <w:pPr>
        <w:pStyle w:val="5"/>
        <w:spacing w:before="201" w:line="480" w:lineRule="auto"/>
        <w:ind w:left="1019" w:right="1014"/>
        <w:jc w:val="both"/>
      </w:pPr>
      <w:r>
        <w:t>Conversely, Agah (2022</w:t>
      </w:r>
      <w:r>
        <w:rPr>
          <w:i/>
        </w:rPr>
        <w:t xml:space="preserve">, personal interview) </w:t>
      </w:r>
      <w:r>
        <w:t>opined that the Cotonou agreement reversed the</w:t>
      </w:r>
      <w:r>
        <w:rPr>
          <w:spacing w:val="1"/>
        </w:rPr>
        <w:t xml:space="preserve"> </w:t>
      </w:r>
      <w:r>
        <w:t>non-reciprocal treatment hence, was established to expedite the economic, cultural, and social</w:t>
      </w:r>
      <w:r>
        <w:rPr>
          <w:spacing w:val="1"/>
        </w:rPr>
        <w:t xml:space="preserve"> </w:t>
      </w:r>
      <w:r>
        <w:t>development of the ACP States to contribute to peace and security and to promote a stable and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Cotonou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charged with the oversight function of the implementation of the agreement. Within context,</w:t>
      </w:r>
      <w:r>
        <w:rPr>
          <w:spacing w:val="1"/>
        </w:rPr>
        <w:t xml:space="preserve"> </w:t>
      </w:r>
      <w:r>
        <w:t>according to data gotten from the National Bureau of Statistics (NBS), Nigeria’s trade volume</w:t>
      </w:r>
      <w:r>
        <w:rPr>
          <w:spacing w:val="1"/>
        </w:rPr>
        <w:t xml:space="preserve"> </w:t>
      </w:r>
      <w:r>
        <w:t>during the last four years of the</w:t>
      </w:r>
      <w:r>
        <w:rPr>
          <w:spacing w:val="-1"/>
        </w:rPr>
        <w:t xml:space="preserve"> </w:t>
      </w:r>
      <w:r>
        <w:t>Lomé Convention is presented</w:t>
      </w:r>
      <w:r>
        <w:rPr>
          <w:spacing w:val="-1"/>
        </w:rPr>
        <w:t xml:space="preserve"> </w:t>
      </w:r>
      <w:r>
        <w:t>in Table 4.1.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/>
        <w:ind w:left="1020"/>
      </w:pPr>
      <w:r>
        <w:t>Table</w:t>
      </w:r>
      <w:r>
        <w:rPr>
          <w:spacing w:val="-1"/>
        </w:rPr>
        <w:t xml:space="preserve"> </w:t>
      </w:r>
      <w:r>
        <w:t>4.1:</w:t>
      </w:r>
      <w:r>
        <w:rPr>
          <w:spacing w:val="-1"/>
        </w:rPr>
        <w:t xml:space="preserve"> </w:t>
      </w:r>
      <w:r>
        <w:t>Nigeria’s</w:t>
      </w:r>
      <w:r>
        <w:rPr>
          <w:spacing w:val="-1"/>
        </w:rPr>
        <w:t xml:space="preserve"> </w:t>
      </w:r>
      <w:r>
        <w:t>export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import performance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Lomé</w:t>
      </w:r>
      <w:r>
        <w:rPr>
          <w:spacing w:val="-1"/>
        </w:rPr>
        <w:t xml:space="preserve"> </w:t>
      </w:r>
      <w:r>
        <w:t>Convention (1997-2000)</w:t>
      </w: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21"/>
        </w:rPr>
      </w:pPr>
    </w:p>
    <w:tbl>
      <w:tblPr>
        <w:tblStyle w:val="4"/>
        <w:tblW w:w="0" w:type="auto"/>
        <w:tblInd w:w="9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5"/>
        <w:gridCol w:w="1915"/>
        <w:gridCol w:w="1915"/>
        <w:gridCol w:w="1914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1" w:hRule="atLeast"/>
        </w:trPr>
        <w:tc>
          <w:tcPr>
            <w:tcW w:w="1915" w:type="dxa"/>
          </w:tcPr>
          <w:p>
            <w:pPr>
              <w:pStyle w:val="10"/>
              <w:ind w:left="0"/>
              <w:jc w:val="left"/>
              <w:rPr>
                <w:sz w:val="24"/>
              </w:rPr>
            </w:pPr>
          </w:p>
        </w:tc>
        <w:tc>
          <w:tcPr>
            <w:tcW w:w="1915" w:type="dxa"/>
          </w:tcPr>
          <w:p>
            <w:pPr>
              <w:pStyle w:val="10"/>
              <w:spacing w:line="273" w:lineRule="exact"/>
              <w:ind w:left="252" w:right="244"/>
              <w:rPr>
                <w:sz w:val="24"/>
              </w:rPr>
            </w:pPr>
            <w:r>
              <w:rPr>
                <w:sz w:val="24"/>
              </w:rPr>
              <w:t>1997 (Billion)</w:t>
            </w:r>
          </w:p>
        </w:tc>
        <w:tc>
          <w:tcPr>
            <w:tcW w:w="1915" w:type="dxa"/>
          </w:tcPr>
          <w:p>
            <w:pPr>
              <w:pStyle w:val="10"/>
              <w:spacing w:line="273" w:lineRule="exact"/>
              <w:ind w:left="253" w:right="243"/>
              <w:rPr>
                <w:sz w:val="24"/>
              </w:rPr>
            </w:pPr>
            <w:r>
              <w:rPr>
                <w:sz w:val="24"/>
              </w:rPr>
              <w:t>1998 (Billion)</w:t>
            </w:r>
          </w:p>
        </w:tc>
        <w:tc>
          <w:tcPr>
            <w:tcW w:w="1914" w:type="dxa"/>
          </w:tcPr>
          <w:p>
            <w:pPr>
              <w:pStyle w:val="10"/>
              <w:spacing w:line="273" w:lineRule="exact"/>
              <w:ind w:left="255" w:right="244"/>
              <w:rPr>
                <w:sz w:val="24"/>
              </w:rPr>
            </w:pPr>
            <w:r>
              <w:rPr>
                <w:sz w:val="24"/>
              </w:rPr>
              <w:t>1999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(Billion)</w:t>
            </w:r>
          </w:p>
        </w:tc>
        <w:tc>
          <w:tcPr>
            <w:tcW w:w="1916" w:type="dxa"/>
          </w:tcPr>
          <w:p>
            <w:pPr>
              <w:pStyle w:val="10"/>
              <w:spacing w:line="273" w:lineRule="exact"/>
              <w:ind w:left="254" w:right="244"/>
              <w:rPr>
                <w:sz w:val="24"/>
              </w:rPr>
            </w:pPr>
            <w:r>
              <w:rPr>
                <w:sz w:val="24"/>
              </w:rPr>
              <w:t>2000 (Billion)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1" w:hRule="atLeast"/>
        </w:trPr>
        <w:tc>
          <w:tcPr>
            <w:tcW w:w="1915" w:type="dxa"/>
          </w:tcPr>
          <w:p>
            <w:pPr>
              <w:pStyle w:val="10"/>
              <w:spacing w:line="273" w:lineRule="exact"/>
              <w:ind w:left="253" w:right="244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trike/>
                <w:sz w:val="24"/>
              </w:rPr>
              <w:t>N</w:t>
            </w:r>
            <w:r>
              <w:rPr>
                <w:strike w:val="0"/>
                <w:sz w:val="24"/>
              </w:rPr>
              <w:t>)</w:t>
            </w:r>
          </w:p>
        </w:tc>
        <w:tc>
          <w:tcPr>
            <w:tcW w:w="1915" w:type="dxa"/>
          </w:tcPr>
          <w:p>
            <w:pPr>
              <w:pStyle w:val="10"/>
              <w:spacing w:line="273" w:lineRule="exact"/>
              <w:ind w:left="253" w:right="243"/>
              <w:rPr>
                <w:sz w:val="24"/>
              </w:rPr>
            </w:pPr>
            <w:r>
              <w:rPr>
                <w:sz w:val="24"/>
              </w:rPr>
              <w:t>294.49</w:t>
            </w:r>
          </w:p>
        </w:tc>
        <w:tc>
          <w:tcPr>
            <w:tcW w:w="1915" w:type="dxa"/>
          </w:tcPr>
          <w:p>
            <w:pPr>
              <w:pStyle w:val="10"/>
              <w:spacing w:line="273" w:lineRule="exact"/>
              <w:ind w:left="253" w:right="243"/>
              <w:rPr>
                <w:sz w:val="24"/>
              </w:rPr>
            </w:pPr>
            <w:r>
              <w:rPr>
                <w:sz w:val="24"/>
              </w:rPr>
              <w:t>170.28</w:t>
            </w:r>
          </w:p>
        </w:tc>
        <w:tc>
          <w:tcPr>
            <w:tcW w:w="1914" w:type="dxa"/>
          </w:tcPr>
          <w:p>
            <w:pPr>
              <w:pStyle w:val="10"/>
              <w:spacing w:line="273" w:lineRule="exact"/>
              <w:ind w:left="255" w:right="243"/>
              <w:rPr>
                <w:sz w:val="24"/>
              </w:rPr>
            </w:pPr>
            <w:r>
              <w:rPr>
                <w:sz w:val="24"/>
              </w:rPr>
              <w:t>470.92</w:t>
            </w:r>
          </w:p>
        </w:tc>
        <w:tc>
          <w:tcPr>
            <w:tcW w:w="1916" w:type="dxa"/>
          </w:tcPr>
          <w:p>
            <w:pPr>
              <w:pStyle w:val="10"/>
              <w:spacing w:line="273" w:lineRule="exact"/>
              <w:ind w:left="254" w:right="244"/>
              <w:rPr>
                <w:sz w:val="24"/>
              </w:rPr>
            </w:pPr>
            <w:r>
              <w:rPr>
                <w:sz w:val="24"/>
              </w:rPr>
              <w:t>814.85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2" w:hRule="atLeast"/>
        </w:trPr>
        <w:tc>
          <w:tcPr>
            <w:tcW w:w="1915" w:type="dxa"/>
          </w:tcPr>
          <w:p>
            <w:pPr>
              <w:pStyle w:val="10"/>
              <w:spacing w:line="273" w:lineRule="exact"/>
              <w:ind w:left="253" w:right="244"/>
              <w:rPr>
                <w:sz w:val="24"/>
              </w:rPr>
            </w:pPr>
            <w:r>
              <w:rPr>
                <w:sz w:val="24"/>
              </w:rPr>
              <w:t>IMPORT (</w:t>
            </w:r>
            <w:r>
              <w:rPr>
                <w:strike/>
                <w:sz w:val="24"/>
              </w:rPr>
              <w:t>N</w:t>
            </w:r>
            <w:r>
              <w:rPr>
                <w:strike w:val="0"/>
                <w:sz w:val="24"/>
              </w:rPr>
              <w:t>)</w:t>
            </w:r>
          </w:p>
        </w:tc>
        <w:tc>
          <w:tcPr>
            <w:tcW w:w="1915" w:type="dxa"/>
          </w:tcPr>
          <w:p>
            <w:pPr>
              <w:pStyle w:val="10"/>
              <w:spacing w:line="273" w:lineRule="exact"/>
              <w:ind w:left="253" w:right="243"/>
              <w:rPr>
                <w:sz w:val="24"/>
              </w:rPr>
            </w:pPr>
            <w:r>
              <w:rPr>
                <w:sz w:val="24"/>
              </w:rPr>
              <w:t>105.57</w:t>
            </w:r>
          </w:p>
        </w:tc>
        <w:tc>
          <w:tcPr>
            <w:tcW w:w="1915" w:type="dxa"/>
          </w:tcPr>
          <w:p>
            <w:pPr>
              <w:pStyle w:val="10"/>
              <w:spacing w:line="273" w:lineRule="exact"/>
              <w:ind w:left="253" w:right="243"/>
              <w:rPr>
                <w:sz w:val="24"/>
              </w:rPr>
            </w:pPr>
            <w:r>
              <w:rPr>
                <w:sz w:val="24"/>
              </w:rPr>
              <w:t>110.44</w:t>
            </w:r>
          </w:p>
        </w:tc>
        <w:tc>
          <w:tcPr>
            <w:tcW w:w="1914" w:type="dxa"/>
          </w:tcPr>
          <w:p>
            <w:pPr>
              <w:pStyle w:val="10"/>
              <w:spacing w:line="273" w:lineRule="exact"/>
              <w:ind w:left="255" w:right="243"/>
              <w:rPr>
                <w:sz w:val="24"/>
              </w:rPr>
            </w:pPr>
            <w:r>
              <w:rPr>
                <w:sz w:val="24"/>
              </w:rPr>
              <w:t>141.5</w:t>
            </w:r>
          </w:p>
        </w:tc>
        <w:tc>
          <w:tcPr>
            <w:tcW w:w="1916" w:type="dxa"/>
          </w:tcPr>
          <w:p>
            <w:pPr>
              <w:pStyle w:val="10"/>
              <w:spacing w:line="273" w:lineRule="exact"/>
              <w:ind w:left="254" w:right="244"/>
              <w:rPr>
                <w:sz w:val="24"/>
              </w:rPr>
            </w:pPr>
            <w:r>
              <w:rPr>
                <w:sz w:val="24"/>
              </w:rPr>
              <w:t>177.88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1" w:hRule="atLeast"/>
        </w:trPr>
        <w:tc>
          <w:tcPr>
            <w:tcW w:w="1915" w:type="dxa"/>
          </w:tcPr>
          <w:p>
            <w:pPr>
              <w:pStyle w:val="10"/>
              <w:spacing w:line="273" w:lineRule="exact"/>
              <w:ind w:left="253" w:right="243"/>
              <w:rPr>
                <w:sz w:val="24"/>
              </w:rPr>
            </w:pPr>
            <w:r>
              <w:rPr>
                <w:sz w:val="24"/>
              </w:rPr>
              <w:t>BALANCE</w:t>
            </w:r>
          </w:p>
        </w:tc>
        <w:tc>
          <w:tcPr>
            <w:tcW w:w="1915" w:type="dxa"/>
          </w:tcPr>
          <w:p>
            <w:pPr>
              <w:pStyle w:val="10"/>
              <w:spacing w:line="273" w:lineRule="exact"/>
              <w:ind w:left="253" w:right="242"/>
              <w:rPr>
                <w:sz w:val="24"/>
              </w:rPr>
            </w:pPr>
            <w:r>
              <w:rPr>
                <w:sz w:val="24"/>
              </w:rPr>
              <w:t>188.92</w:t>
            </w:r>
          </w:p>
        </w:tc>
        <w:tc>
          <w:tcPr>
            <w:tcW w:w="1915" w:type="dxa"/>
          </w:tcPr>
          <w:p>
            <w:pPr>
              <w:pStyle w:val="10"/>
              <w:spacing w:line="273" w:lineRule="exact"/>
              <w:ind w:left="253" w:right="241"/>
              <w:rPr>
                <w:sz w:val="24"/>
              </w:rPr>
            </w:pPr>
            <w:r>
              <w:rPr>
                <w:sz w:val="24"/>
              </w:rPr>
              <w:t>59.84</w:t>
            </w:r>
          </w:p>
        </w:tc>
        <w:tc>
          <w:tcPr>
            <w:tcW w:w="1914" w:type="dxa"/>
          </w:tcPr>
          <w:p>
            <w:pPr>
              <w:pStyle w:val="10"/>
              <w:spacing w:line="273" w:lineRule="exact"/>
              <w:ind w:left="255" w:right="241"/>
              <w:rPr>
                <w:sz w:val="24"/>
              </w:rPr>
            </w:pPr>
            <w:r>
              <w:rPr>
                <w:sz w:val="24"/>
              </w:rPr>
              <w:t>329.42</w:t>
            </w:r>
          </w:p>
        </w:tc>
        <w:tc>
          <w:tcPr>
            <w:tcW w:w="1916" w:type="dxa"/>
          </w:tcPr>
          <w:p>
            <w:pPr>
              <w:pStyle w:val="10"/>
              <w:spacing w:line="273" w:lineRule="exact"/>
              <w:ind w:left="254" w:right="242"/>
              <w:rPr>
                <w:sz w:val="24"/>
              </w:rPr>
            </w:pPr>
            <w:r>
              <w:rPr>
                <w:sz w:val="24"/>
              </w:rPr>
              <w:t>636.97</w:t>
            </w:r>
          </w:p>
        </w:tc>
      </w:tr>
    </w:tbl>
    <w:p>
      <w:pPr>
        <w:pStyle w:val="5"/>
        <w:spacing w:line="273" w:lineRule="exact"/>
        <w:ind w:left="1020"/>
        <w:jc w:val="both"/>
      </w:pPr>
      <w:r>
        <w:t>Source:</w:t>
      </w:r>
      <w:r>
        <w:rPr>
          <w:spacing w:val="-6"/>
        </w:rPr>
        <w:t xml:space="preserve"> </w:t>
      </w:r>
      <w:r>
        <w:t>Fieldwork,</w:t>
      </w:r>
      <w:r>
        <w:rPr>
          <w:spacing w:val="-5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2022.</w:t>
      </w:r>
    </w:p>
    <w:p>
      <w:pPr>
        <w:pStyle w:val="5"/>
        <w:rPr>
          <w:sz w:val="26"/>
        </w:rPr>
      </w:pPr>
    </w:p>
    <w:p>
      <w:pPr>
        <w:pStyle w:val="5"/>
        <w:spacing w:before="176" w:line="480" w:lineRule="auto"/>
        <w:ind w:left="1019" w:right="1017"/>
        <w:jc w:val="both"/>
      </w:pPr>
      <w:r>
        <w:t>Given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non-reciprocal</w:t>
      </w:r>
      <w:r>
        <w:rPr>
          <w:spacing w:val="24"/>
        </w:rPr>
        <w:t xml:space="preserve"> </w:t>
      </w:r>
      <w:r>
        <w:t>nature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Lomé</w:t>
      </w:r>
      <w:r>
        <w:rPr>
          <w:spacing w:val="24"/>
        </w:rPr>
        <w:t xml:space="preserve"> </w:t>
      </w:r>
      <w:r>
        <w:t>Convention,</w:t>
      </w:r>
      <w:r>
        <w:rPr>
          <w:spacing w:val="24"/>
        </w:rPr>
        <w:t xml:space="preserve"> </w:t>
      </w:r>
      <w:r>
        <w:t>Nigeria’s</w:t>
      </w:r>
      <w:r>
        <w:rPr>
          <w:spacing w:val="24"/>
        </w:rPr>
        <w:t xml:space="preserve"> </w:t>
      </w:r>
      <w:r>
        <w:t>trade</w:t>
      </w:r>
      <w:r>
        <w:rPr>
          <w:spacing w:val="24"/>
        </w:rPr>
        <w:t xml:space="preserve"> </w:t>
      </w:r>
      <w:r>
        <w:t>grew</w:t>
      </w:r>
      <w:r>
        <w:rPr>
          <w:spacing w:val="24"/>
        </w:rPr>
        <w:t xml:space="preserve"> </w:t>
      </w:r>
      <w:r>
        <w:t>steadily</w:t>
      </w:r>
      <w:r>
        <w:rPr>
          <w:spacing w:val="24"/>
        </w:rPr>
        <w:t xml:space="preserve"> </w:t>
      </w:r>
      <w:r>
        <w:t>except</w:t>
      </w:r>
      <w:r>
        <w:rPr>
          <w:spacing w:val="-5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decline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1998.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rPr>
          <w:i/>
        </w:rPr>
        <w:t>Agah</w:t>
      </w:r>
      <w:r>
        <w:rPr>
          <w:i/>
          <w:spacing w:val="1"/>
        </w:rPr>
        <w:t xml:space="preserve"> </w:t>
      </w:r>
      <w:r>
        <w:rPr>
          <w:i/>
        </w:rPr>
        <w:t>(2022,</w:t>
      </w:r>
      <w:r>
        <w:rPr>
          <w:i/>
          <w:spacing w:val="1"/>
        </w:rPr>
        <w:t xml:space="preserve"> </w:t>
      </w:r>
      <w:r>
        <w:rPr>
          <w:i/>
        </w:rPr>
        <w:t>personal</w:t>
      </w:r>
      <w:r>
        <w:rPr>
          <w:i/>
          <w:spacing w:val="1"/>
        </w:rPr>
        <w:t xml:space="preserve"> </w:t>
      </w:r>
      <w:r>
        <w:rPr>
          <w:i/>
        </w:rPr>
        <w:t>interview)</w:t>
      </w:r>
      <w:r>
        <w:rPr>
          <w:i/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Lomé</w:t>
      </w:r>
      <w:r>
        <w:rPr>
          <w:spacing w:val="-57"/>
        </w:rPr>
        <w:t xml:space="preserve"> </w:t>
      </w:r>
      <w:r>
        <w:t>Convention</w:t>
      </w:r>
      <w:r>
        <w:rPr>
          <w:spacing w:val="13"/>
        </w:rPr>
        <w:t xml:space="preserve"> </w:t>
      </w:r>
      <w:r>
        <w:t>did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succeed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increasing</w:t>
      </w:r>
      <w:r>
        <w:rPr>
          <w:spacing w:val="14"/>
        </w:rPr>
        <w:t xml:space="preserve"> </w:t>
      </w:r>
      <w:r>
        <w:t>ACP</w:t>
      </w:r>
      <w:r>
        <w:rPr>
          <w:spacing w:val="15"/>
        </w:rPr>
        <w:t xml:space="preserve"> </w:t>
      </w:r>
      <w:r>
        <w:t>exports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EU</w:t>
      </w:r>
      <w:r>
        <w:rPr>
          <w:spacing w:val="14"/>
        </w:rPr>
        <w:t xml:space="preserve"> </w:t>
      </w:r>
      <w:r>
        <w:t>market:</w:t>
      </w:r>
      <w:r>
        <w:rPr>
          <w:spacing w:val="15"/>
        </w:rPr>
        <w:t xml:space="preserve"> </w:t>
      </w:r>
      <w:r>
        <w:t>ACP</w:t>
      </w:r>
      <w:r>
        <w:rPr>
          <w:spacing w:val="14"/>
        </w:rPr>
        <w:t xml:space="preserve"> </w:t>
      </w:r>
      <w:r>
        <w:t>countries’</w:t>
      </w:r>
      <w:r>
        <w:rPr>
          <w:spacing w:val="15"/>
        </w:rPr>
        <w:t xml:space="preserve"> </w:t>
      </w:r>
      <w:r>
        <w:t>share</w:t>
      </w:r>
      <w:r>
        <w:rPr>
          <w:spacing w:val="-58"/>
        </w:rPr>
        <w:t xml:space="preserve"> </w:t>
      </w:r>
      <w:r>
        <w:t>of the EU market had actually declined from 6.7% in 1976 to 2.8% in 1998, and finally, to 1.3%</w:t>
      </w:r>
      <w:r>
        <w:rPr>
          <w:spacing w:val="1"/>
        </w:rPr>
        <w:t xml:space="preserve"> </w:t>
      </w:r>
      <w:r>
        <w:t xml:space="preserve">in 2000”. This can be attributed to the uncompetitive nature of ACP state exports. </w:t>
      </w:r>
      <w:r>
        <w:rPr>
          <w:i/>
        </w:rPr>
        <w:t>Agah (2022,</w:t>
      </w:r>
      <w:r>
        <w:rPr>
          <w:i/>
          <w:spacing w:val="1"/>
        </w:rPr>
        <w:t xml:space="preserve"> </w:t>
      </w:r>
      <w:r>
        <w:rPr>
          <w:i/>
        </w:rPr>
        <w:t xml:space="preserve">personal interview) </w:t>
      </w:r>
      <w:r>
        <w:t>added that “Nigeria benefited in the early stages of the Lomé Convention,</w:t>
      </w:r>
      <w:r>
        <w:rPr>
          <w:spacing w:val="1"/>
        </w:rPr>
        <w:t xml:space="preserve"> </w:t>
      </w:r>
      <w:r>
        <w:t>however, over time, the country’s dependence on crude oil, lack of diversification and internal</w:t>
      </w:r>
      <w:r>
        <w:rPr>
          <w:spacing w:val="1"/>
        </w:rPr>
        <w:t xml:space="preserve"> </w:t>
      </w:r>
      <w:r>
        <w:t>strife</w:t>
      </w:r>
      <w:r>
        <w:rPr>
          <w:spacing w:val="1"/>
        </w:rPr>
        <w:t xml:space="preserve"> </w:t>
      </w:r>
      <w:r>
        <w:t>slowed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staunched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expansion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Lomé</w:t>
      </w:r>
      <w:r>
        <w:rPr>
          <w:spacing w:val="1"/>
        </w:rPr>
        <w:t xml:space="preserve"> </w:t>
      </w:r>
      <w:r>
        <w:t>Convention”.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1"/>
        <w:rPr>
          <w:sz w:val="12"/>
        </w:rPr>
      </w:pPr>
    </w:p>
    <w:p>
      <w:pPr>
        <w:pStyle w:val="5"/>
        <w:ind w:left="1179"/>
        <w:rPr>
          <w:sz w:val="20"/>
        </w:rPr>
      </w:pPr>
      <w:r>
        <w:rPr>
          <w:sz w:val="20"/>
        </w:rPr>
        <w:pict>
          <v:group id="_x0000_s1063" o:spid="_x0000_s1063" o:spt="203" style="height:235.9pt;width:413.8pt;" coordsize="8276,4718">
            <o:lock v:ext="edit"/>
            <v:shape id="_x0000_s1064" o:spid="_x0000_s1064" o:spt="202" type="#_x0000_t202" style="position:absolute;left:0;top:0;height:4036;width: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4" w:lineRule="exact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</w:t>
                    </w:r>
                  </w:p>
                  <w:p>
                    <w:pPr>
                      <w:spacing w:before="10" w:line="240" w:lineRule="auto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>
                    <w:pPr>
                      <w:spacing w:before="10" w:line="240" w:lineRule="auto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  <w:p>
                    <w:pPr>
                      <w:spacing w:before="12" w:line="240" w:lineRule="auto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11" w:line="240" w:lineRule="auto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before="11" w:line="240" w:lineRule="auto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10" w:line="240" w:lineRule="auto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before="10" w:line="240" w:lineRule="auto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10" w:line="240" w:lineRule="auto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10" w:line="240" w:lineRule="auto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 w:line="241" w:lineRule="exact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65" o:spid="_x0000_s1065" o:spt="202" type="#_x0000_t202" style="position:absolute;left:1366;top:4095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1997</w:t>
                    </w:r>
                  </w:p>
                </w:txbxContent>
              </v:textbox>
            </v:shape>
            <v:shape id="_x0000_s1066" o:spid="_x0000_s1066" o:spt="202" type="#_x0000_t202" style="position:absolute;left:3528;top:4095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1998</w:t>
                    </w:r>
                  </w:p>
                </w:txbxContent>
              </v:textbox>
            </v:shape>
            <v:shape id="_x0000_s1067" o:spid="_x0000_s1067" o:spt="202" type="#_x0000_t202" style="position:absolute;left:5688;top:4095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1999</w:t>
                    </w:r>
                  </w:p>
                </w:txbxContent>
              </v:textbox>
            </v:shape>
            <v:shape id="_x0000_s1068" o:spid="_x0000_s1068" o:spt="202" type="#_x0000_t202" style="position:absolute;left:7848;top:4095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</v:shape>
            <v:shape id="_x0000_s1069" o:spid="_x0000_s1069" o:spt="202" type="#_x0000_t202" style="position:absolute;left:3889;top:4516;height:201;width:6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EXPORT</w:t>
                    </w:r>
                  </w:p>
                </w:txbxContent>
              </v:textbox>
            </v:shape>
            <v:shape id="_x0000_s1070" o:spid="_x0000_s1070" o:spt="202" type="#_x0000_t202" style="position:absolute;left:5163;top:4516;height:201;width:68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IMPORT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9"/>
        </w:rPr>
      </w:pPr>
    </w:p>
    <w:p>
      <w:pPr>
        <w:pStyle w:val="5"/>
        <w:spacing w:before="90" w:line="480" w:lineRule="auto"/>
        <w:ind w:left="1019" w:right="1017"/>
        <w:jc w:val="both"/>
      </w:pPr>
      <w:r>
        <w:pict>
          <v:group id="_x0000_s1071" o:spid="_x0000_s1071" o:spt="203" style="position:absolute;left:0pt;margin-left:101.3pt;margin-top:-260.25pt;height:195.2pt;width:435.45pt;mso-position-horizontal-relative:page;z-index:-251644928;mso-width-relative:page;mso-height-relative:page;" coordorigin="2027,-5206" coordsize="8709,3904">
            <o:lock v:ext="edit"/>
            <v:shape id="_x0000_s1072" o:spid="_x0000_s1072" style="position:absolute;left:2026;top:-5206;height:3904;width:8709;" fillcolor="#898989" filled="t" stroked="f" coordorigin="2027,-5206" coordsize="8709,3904" path="m10735,-1366l10730,-1366,10730,-1371,2094,-1371,2094,-1787,3119,-1787,3119,-1797,2094,-1797,2094,-2213,10730,-2213,10730,-2223,2094,-2223,2094,-2639,10730,-2639,10730,-2649,2094,-2649,2094,-3065,10730,-3065,10730,-3075,2094,-3075,2094,-3491,10730,-3491,10730,-3501,2094,-3501,2094,-3918,10730,-3918,10730,-3928,2094,-3928,2094,-4344,10730,-4344,10730,-4354,2094,-4354,2094,-4770,10730,-4770,10730,-4780,2094,-4780,2094,-5196,10730,-5196,10730,-5206,2089,-5206,2027,-5206,2027,-5196,2084,-5196,2084,-4780,2027,-4780,2027,-4770,2084,-4770,2084,-4354,2027,-4354,2027,-4344,2084,-4344,2084,-3928,2027,-3928,2027,-3918,2084,-3918,2084,-3501,2027,-3501,2027,-3491,2084,-3491,2084,-3075,2027,-3075,2027,-3065,2084,-3065,2084,-2649,2027,-2649,2027,-2639,2084,-2639,2084,-2223,2027,-2223,2027,-2213,2084,-2213,2084,-1797,2027,-1797,2027,-1787,2084,-1787,2084,-1371,2027,-1371,2027,-1361,2084,-1361,2084,-1302,2094,-1302,2094,-1361,4244,-1361,4244,-1302,4254,-1302,4254,-1361,6406,-1361,6406,-1302,6415,-1302,6415,-1361,8566,-1361,8566,-1302,8575,-1302,8575,-1361,10726,-1361,10726,-1302,10735,-1302,10735,-1366xe">
              <v:path arrowok="t"/>
              <v:fill on="t" focussize="0,0"/>
              <v:stroke on="f"/>
              <v:imagedata o:title=""/>
              <o:lock v:ext="edit"/>
            </v:shape>
            <v:shape id="_x0000_s1073" o:spid="_x0000_s1073" style="position:absolute;left:3152;top:-4856;height:2780;width:6515;" fillcolor="#5B9BD5" filled="t" stroked="f" coordorigin="3152,-4856" coordsize="6515,2780" path="m3164,-2638l3156,-2633,3155,-2625,3152,-2616,3157,-2609,3166,-2607,5327,-2078,5330,-2076,5335,-2078,5338,-2079,5382,-2105,5323,-2105,5328,-2108,3173,-2636,3164,-2638xm5328,-2108l5323,-2105,5334,-2106,5328,-2108xm9649,-4856l9642,-4851,7483,-3386,5328,-2108,5334,-2106,5323,-2105,5382,-2105,7498,-3359,9659,-4827,9666,-4832,9667,-4840,9658,-4854,9649,-4856xe">
              <v:path arrowok="t"/>
              <v:fill on="t" focussize="0,0"/>
              <v:stroke on="f"/>
              <v:imagedata o:title=""/>
              <o:lock v:ext="edit"/>
            </v:shape>
            <v:shape id="_x0000_s1074" o:spid="_x0000_s1074" o:spt="75" type="#_x0000_t75" style="position:absolute;left:3115;top:-2676;height:110;width:11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75" o:spid="_x0000_s1075" o:spt="75" type="#_x0000_t75" style="position:absolute;left:5276;top:-2146;height:110;width:11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76" o:spid="_x0000_s1076" o:spt="75" type="#_x0000_t75" style="position:absolute;left:7436;top:-3427;height:110;width:11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77" o:spid="_x0000_s1077" o:spt="75" type="#_x0000_t75" style="position:absolute;left:9596;top:-4893;height:110;width:11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78" o:spid="_x0000_s1078" style="position:absolute;left:3218;top:-1797;height:10;width:7512;" fillcolor="#898989" filled="t" stroked="f" coordorigin="3218,-1797" coordsize="7512,10" path="m5280,-1797l3218,-1797,3218,-1787,5280,-1787,5280,-1797xm10730,-1797l5380,-1797,5380,-1787,10730,-1787,10730,-1797xe">
              <v:path arrowok="t"/>
              <v:fill on="t" focussize="0,0"/>
              <v:stroke on="f"/>
              <v:imagedata o:title=""/>
              <o:lock v:ext="edit"/>
            </v:shape>
            <v:shape id="_x0000_s1079" o:spid="_x0000_s1079" style="position:absolute;left:3114;top:-2180;height:418;width:6591;" fillcolor="#ED7D31" filled="t" stroked="f" coordorigin="3114,-2180" coordsize="6591,418" path="m9704,-2177l9703,-2180,9598,-2180,9595,-2177,9595,-2135,7544,-1988,7544,-2014,7544,-2019,7544,-2021,7543,-2024,7438,-2024,7435,-2021,7435,-1981,5384,-1855,5384,-1882,5384,-1887,5384,-1889,5383,-1892,5278,-1892,5275,-1889,5275,-1851,3223,-1832,3223,-1862,3223,-1866,3223,-1869,3222,-1871,3116,-1871,3114,-1869,3114,-1763,3116,-1762,3222,-1762,3223,-1763,3223,-1767,3223,-1772,3223,-1802,5275,-1821,5275,-1784,5278,-1782,5383,-1782,5384,-1784,5384,-1787,5384,-1792,5384,-1825,7435,-1950,7435,-1916,7438,-1914,7543,-1914,7544,-1916,7544,-1919,7544,-1924,7544,-1958,9595,-2106,9595,-2072,9598,-2070,9703,-2070,9704,-2072,9704,-2075,9704,-2080,9704,-2170,9704,-2175,9704,-2177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80" o:spid="_x0000_s1080" o:spt="203" style="position:absolute;left:0pt;margin-left:252.45pt;margin-top:-36.9pt;height:5.5pt;width:20.7pt;mso-position-horizontal-relative:page;z-index:-251643904;mso-width-relative:page;mso-height-relative:page;" coordorigin="5050,-738" coordsize="414,110">
            <o:lock v:ext="edit"/>
            <v:shape id="_x0000_s1081" o:spid="_x0000_s1081" style="position:absolute;left:5049;top:-699;height:30;width:414;" fillcolor="#5B9BD5" filled="t" stroked="f" coordorigin="5050,-699" coordsize="414,30" path="m5456,-699l5064,-699,5057,-699,5050,-692,5050,-676,5057,-669,5456,-669,5464,-676,5464,-692,5456,-699xe">
              <v:path arrowok="t"/>
              <v:fill on="t" focussize="0,0"/>
              <v:stroke on="f"/>
              <v:imagedata o:title=""/>
              <o:lock v:ext="edit"/>
            </v:shape>
            <v:shape id="_x0000_s1082" o:spid="_x0000_s1082" o:spt="75" type="#_x0000_t75" style="position:absolute;left:5202;top:-739;height:110;width:11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</v:group>
        </w:pict>
      </w:r>
      <w:r>
        <w:pict>
          <v:shape id="_x0000_s1083" o:spid="_x0000_s1083" style="position:absolute;left:0pt;margin-left:316.2pt;margin-top:-36.95pt;height:5.5pt;width:20.7pt;mso-position-horizontal-relative:page;z-index:-251643904;mso-width-relative:page;mso-height-relative:page;" fillcolor="#ED7D31" filled="t" stroked="f" coordorigin="6324,-740" coordsize="414,110" path="m6738,-692l6731,-699,6584,-699,6584,-730,6584,-735,6584,-737,6583,-740,6478,-740,6475,-737,6475,-699,6338,-699,6331,-699,6324,-692,6324,-676,6331,-669,6475,-669,6475,-632,6478,-630,6583,-630,6584,-632,6584,-635,6584,-640,6584,-669,6731,-669,6738,-676,6738,-69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84" o:spid="_x0000_s1084" style="position:absolute;left:0pt;margin-left:73.25pt;margin-top:-271.15pt;height:252.25pt;width:474.5pt;mso-position-horizontal-relative:page;z-index:251665408;mso-width-relative:page;mso-height-relative:page;" fillcolor="#898989" filled="t" stroked="f" coordorigin="1465,-5423" coordsize="9490,5045" path="m1475,-5423l1465,-5423,1465,-380,1468,-378,10954,-378,10955,-380,10955,-383,1475,-383,1470,-388,1475,-388,1475,-5418,1470,-5418,1475,-5423xm1475,-388l1470,-388,1475,-383,1475,-388xm10945,-388l1475,-388,1475,-383,10945,-383,10945,-388xm10945,-5423l10945,-383,10950,-388,10955,-388,10955,-5418,10950,-5418,10945,-5423xm10955,-388l10950,-388,10945,-383,10955,-383,10955,-388xm1475,-5423l1470,-5418,1475,-5418,1475,-5423xm10945,-5423l1475,-5423,1475,-5418,10945,-5418,10945,-5423xm10955,-5423l10945,-5423,10950,-5418,10955,-5418,10955,-5423xe">
            <v:path arrowok="t"/>
            <v:fill on="t" focussize="0,0"/>
            <v:stroke on="f"/>
            <v:imagedata o:title=""/>
            <o:lock v:ext="edit"/>
          </v:shape>
        </w:pict>
      </w:r>
      <w:r>
        <w:t>Figure 4.1: Nigeria’s export and import performance during the Lomé Convention (1997-2000)</w:t>
      </w:r>
      <w:r>
        <w:rPr>
          <w:spacing w:val="1"/>
        </w:rPr>
        <w:t xml:space="preserve"> </w:t>
      </w:r>
      <w:r>
        <w:t>(Fieldwork,</w:t>
      </w:r>
      <w:r>
        <w:rPr>
          <w:spacing w:val="-1"/>
        </w:rPr>
        <w:t xml:space="preserve"> </w:t>
      </w:r>
      <w:r>
        <w:t>March 2022)</w:t>
      </w:r>
    </w:p>
    <w:p>
      <w:pPr>
        <w:pStyle w:val="5"/>
        <w:spacing w:before="199" w:line="480" w:lineRule="auto"/>
        <w:ind w:left="1019" w:right="1017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narration,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trade,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witnessed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earnings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ACP-EU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Appendix I for details of exports and imports to and from the ACP-EU States). Figure 4.2 gives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illustration of</w:t>
      </w:r>
      <w:r>
        <w:rPr>
          <w:spacing w:val="-1"/>
        </w:rPr>
        <w:t xml:space="preserve"> </w:t>
      </w:r>
      <w:r>
        <w:t>Nigeria’s balance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trade.</w:t>
      </w:r>
    </w:p>
    <w:p>
      <w:pPr>
        <w:spacing w:after="0" w:line="480" w:lineRule="auto"/>
        <w:jc w:val="both"/>
        <w:sectPr>
          <w:pgSz w:w="12240" w:h="15840"/>
          <w:pgMar w:top="980" w:right="420" w:bottom="1200" w:left="420" w:header="0" w:footer="1013" w:gutter="0"/>
          <w:cols w:space="720" w:num="1"/>
        </w:sectPr>
      </w:pPr>
    </w:p>
    <w:p>
      <w:pPr>
        <w:pStyle w:val="5"/>
        <w:spacing w:before="1"/>
        <w:rPr>
          <w:sz w:val="12"/>
        </w:rPr>
      </w:pPr>
    </w:p>
    <w:p>
      <w:pPr>
        <w:pStyle w:val="5"/>
        <w:ind w:left="1179"/>
        <w:rPr>
          <w:sz w:val="20"/>
        </w:rPr>
      </w:pPr>
      <w:r>
        <w:rPr>
          <w:sz w:val="20"/>
        </w:rPr>
        <w:pict>
          <v:group id="_x0000_s1085" o:spid="_x0000_s1085" o:spt="203" style="height:211.15pt;width:417.7pt;" coordsize="8354,4223">
            <o:lock v:ext="edit"/>
            <v:shape id="_x0000_s1086" o:spid="_x0000_s1086" o:spt="202" type="#_x0000_t202" style="position:absolute;left:0;top:0;height:3963;width:3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4" w:lineRule="exact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  <w:p>
                    <w:pPr>
                      <w:spacing w:before="0" w:line="240" w:lineRule="auto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>
                    <w:pPr>
                      <w:spacing w:before="0" w:line="240" w:lineRule="auto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before="0" w:line="240" w:lineRule="auto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0" w:line="240" w:lineRule="auto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before="11" w:line="240" w:lineRule="auto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spacing w:before="0" w:line="240" w:lineRule="auto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before="0" w:line="240" w:lineRule="auto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 w:line="241" w:lineRule="exact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87" o:spid="_x0000_s1087" o:spt="202" type="#_x0000_t202" style="position:absolute;left:1378;top:4022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1997</w:t>
                    </w:r>
                  </w:p>
                </w:txbxContent>
              </v:textbox>
            </v:shape>
            <v:shape id="_x0000_s1088" o:spid="_x0000_s1088" o:spt="202" type="#_x0000_t202" style="position:absolute;left:3561;top:4022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1998</w:t>
                    </w:r>
                  </w:p>
                </w:txbxContent>
              </v:textbox>
            </v:shape>
            <v:shape id="_x0000_s1089" o:spid="_x0000_s1089" o:spt="202" type="#_x0000_t202" style="position:absolute;left:5743;top:4022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1999</w:t>
                    </w:r>
                  </w:p>
                </w:txbxContent>
              </v:textbox>
            </v:shape>
            <v:shape id="_x0000_s1090" o:spid="_x0000_s1090" o:spt="202" type="#_x0000_t202" style="position:absolute;left:7926;top:4022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3"/>
        </w:rPr>
      </w:pPr>
    </w:p>
    <w:p>
      <w:pPr>
        <w:pStyle w:val="5"/>
        <w:spacing w:before="90" w:line="655" w:lineRule="auto"/>
        <w:ind w:left="1019" w:right="1027"/>
        <w:jc w:val="both"/>
      </w:pPr>
      <w:r>
        <w:pict>
          <v:group id="_x0000_s1091" o:spid="_x0000_s1091" o:spt="203" style="position:absolute;left:0pt;margin-left:101.3pt;margin-top:-232.5pt;height:191.55pt;width:439.95pt;mso-position-horizontal-relative:page;z-index:-251642880;mso-width-relative:page;mso-height-relative:page;" coordorigin="2027,-4650" coordsize="8799,3831">
            <o:lock v:ext="edit"/>
            <v:shape id="_x0000_s1092" o:spid="_x0000_s1092" style="position:absolute;left:2026;top:-4651;height:3831;width:8799;" fillcolor="#898989" filled="t" stroked="f" coordorigin="2027,-4650" coordsize="8799,3831" path="m10825,-884l10820,-884,10820,-888,2094,-888,2094,-1416,10820,-1416,10820,-1426,2094,-1426,2094,-1954,10820,-1954,10820,-1964,2094,-1964,2094,-2492,10820,-2492,10820,-2501,2094,-2501,2094,-3028,10820,-3028,10820,-3038,2094,-3038,2094,-3566,10820,-3566,10820,-3575,2094,-3575,2094,-4103,10820,-4103,10820,-4113,2094,-4113,2094,-4641,10820,-4641,10820,-4650,2089,-4650,2027,-4650,2027,-4641,2084,-4641,2084,-4113,2027,-4113,2027,-4103,2084,-4103,2084,-3575,2027,-3575,2027,-3566,2084,-3566,2084,-3038,2027,-3038,2027,-3028,2084,-3028,2084,-2501,2027,-2501,2027,-2492,2084,-2492,2084,-1964,2027,-1964,2027,-1954,2084,-1954,2084,-1426,2027,-1426,2027,-1416,2084,-1416,2084,-888,2027,-888,2027,-879,2084,-879,2084,-820,2094,-820,2094,-879,4267,-879,4267,-820,4277,-820,4277,-879,6450,-879,6450,-820,6460,-820,6460,-879,8633,-879,8633,-820,8642,-820,8642,-879,10816,-879,10816,-820,10825,-820,10825,-884xe">
              <v:path arrowok="t"/>
              <v:fill on="t" focussize="0,0"/>
              <v:stroke on="f"/>
              <v:imagedata o:title=""/>
              <o:lock v:ext="edit"/>
            </v:shape>
            <v:shape id="_x0000_s1093" o:spid="_x0000_s1093" style="position:absolute;left:3153;top:-4335;height:3155;width:6603;" fillcolor="#5B9BD5" filled="t" stroked="f" coordorigin="3154,-4335" coordsize="6603,3155" path="m3175,-1926l3162,-1919,3157,-1906,3154,-1893,3161,-1880,3174,-1875,5357,-1181,5364,-1180,5371,-1181,5377,-1185,5439,-1226,5351,-1226,5361,-1232,3188,-1923,3175,-1926xm5361,-1232l5351,-1226,5371,-1229,5361,-1232xm9725,-4335l9714,-4326,7532,-2674,5361,-1232,5371,-1229,5351,-1226,5439,-1226,7559,-2633,9743,-4288,9754,-4296,9756,-4311,9739,-4332,9725,-4335xe">
              <v:path arrowok="t"/>
              <v:fill on="t" focussize="0,0"/>
              <v:stroke on="f"/>
              <v:imagedata o:title=""/>
              <o:lock v:ext="edit"/>
            </v:shape>
            <v:shape id="_x0000_s1094" o:spid="_x0000_s1094" o:spt="75" type="#_x0000_t75" style="position:absolute;left:3106;top:-1974;height:150;width:15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95" o:spid="_x0000_s1095" o:spt="75" type="#_x0000_t75" style="position:absolute;left:5289;top:-1280;height:150;width:15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96" o:spid="_x0000_s1096" o:spt="75" type="#_x0000_t75" style="position:absolute;left:7471;top:-2728;height:150;width:150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  <v:shape id="_x0000_s1097" o:spid="_x0000_s1097" o:spt="75" type="#_x0000_t75" style="position:absolute;left:9654;top:-4382;height:150;width:150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</v:group>
        </w:pict>
      </w:r>
      <w:r>
        <w:pict>
          <v:shape id="_x0000_s1098" o:spid="_x0000_s1098" style="position:absolute;left:0pt;margin-left:73.25pt;margin-top:-243.35pt;height:224.5pt;width:479pt;mso-position-horizontal-relative:page;z-index:251666432;mso-width-relative:page;mso-height-relative:page;" fillcolor="#898989" filled="t" stroked="f" coordorigin="1465,-4868" coordsize="9580,4490" path="m1475,-4868l1465,-4868,1465,-380,1468,-378,11044,-378,11045,-380,11045,-383,1475,-383,1470,-388,1475,-388,1475,-4863,1470,-4863,1475,-4868xm1475,-388l1470,-388,1475,-383,1475,-388xm11035,-388l1475,-388,1475,-383,11035,-383,11035,-388xm11035,-4868l11035,-383,11040,-388,11045,-388,11045,-4863,11040,-4863,11035,-4868xm11045,-388l11040,-388,11035,-383,11045,-383,11045,-388xm1475,-4868l1470,-4863,1475,-4863,1475,-4868xm11035,-4868l1475,-4868,1475,-4863,11035,-4863,11035,-4868xm11045,-4868l11035,-4868,11040,-4863,11045,-4863,11045,-4868xe">
            <v:path arrowok="t"/>
            <v:fill on="t" focussize="0,0"/>
            <v:stroke on="f"/>
            <v:imagedata o:title=""/>
            <o:lock v:ext="edit"/>
          </v:shape>
        </w:pict>
      </w:r>
      <w:r>
        <w:t>Figure 4.2: Nigeria’s Balance of Trade between 1997 and 2000 (Source: Fieldwork, March 2022)</w:t>
      </w:r>
      <w:r>
        <w:rPr>
          <w:spacing w:val="-57"/>
        </w:rPr>
        <w:t xml:space="preserve"> </w:t>
      </w:r>
      <w:r>
        <w:t>Buttressing</w:t>
      </w:r>
      <w:r>
        <w:rPr>
          <w:spacing w:val="-1"/>
        </w:rPr>
        <w:t xml:space="preserve"> </w:t>
      </w:r>
      <w:r>
        <w:t>the above facts,</w:t>
      </w:r>
      <w:r>
        <w:rPr>
          <w:spacing w:val="-2"/>
        </w:rPr>
        <w:t xml:space="preserve"> </w:t>
      </w:r>
      <w:r>
        <w:rPr>
          <w:i/>
        </w:rPr>
        <w:t>Agah (2022,</w:t>
      </w:r>
      <w:r>
        <w:rPr>
          <w:i/>
          <w:spacing w:val="-1"/>
        </w:rPr>
        <w:t xml:space="preserve"> </w:t>
      </w:r>
      <w:r>
        <w:rPr>
          <w:i/>
        </w:rPr>
        <w:t>personal</w:t>
      </w:r>
      <w:r>
        <w:rPr>
          <w:i/>
          <w:spacing w:val="-1"/>
        </w:rPr>
        <w:t xml:space="preserve"> </w:t>
      </w:r>
      <w:r>
        <w:rPr>
          <w:i/>
        </w:rPr>
        <w:t>interview)</w:t>
      </w:r>
      <w:r>
        <w:rPr>
          <w:i/>
          <w:spacing w:val="-3"/>
        </w:rPr>
        <w:t xml:space="preserve"> </w:t>
      </w:r>
      <w:r>
        <w:t>narrated that</w:t>
      </w:r>
    </w:p>
    <w:p>
      <w:pPr>
        <w:pStyle w:val="5"/>
        <w:ind w:left="1559" w:right="1287"/>
        <w:jc w:val="both"/>
      </w:pPr>
      <w:r>
        <w:t>Nigeria’s status in the ACP during the Lomé Convention: in the first decade (1975-</w:t>
      </w:r>
      <w:r>
        <w:rPr>
          <w:spacing w:val="1"/>
        </w:rPr>
        <w:t xml:space="preserve"> </w:t>
      </w:r>
      <w:r>
        <w:t>1982), Nigeria accounted for over ¼ of the ACP exports to the EEC, and over 1/3 of the</w:t>
      </w:r>
      <w:r>
        <w:rPr>
          <w:spacing w:val="1"/>
        </w:rPr>
        <w:t xml:space="preserve"> </w:t>
      </w:r>
      <w:r>
        <w:t>ACP imports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EEC.</w:t>
      </w:r>
    </w:p>
    <w:p>
      <w:pPr>
        <w:pStyle w:val="5"/>
        <w:ind w:left="1560" w:right="1287"/>
        <w:jc w:val="both"/>
      </w:pPr>
      <w:r>
        <w:t>Nigeria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first</w:t>
      </w:r>
      <w:r>
        <w:rPr>
          <w:spacing w:val="22"/>
        </w:rPr>
        <w:t xml:space="preserve"> </w:t>
      </w:r>
      <w:r>
        <w:t>decade</w:t>
      </w:r>
      <w:r>
        <w:rPr>
          <w:spacing w:val="22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highest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agricultural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exporter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around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5%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total ACP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agricultural exports.</w:t>
      </w:r>
    </w:p>
    <w:p>
      <w:pPr>
        <w:pStyle w:val="5"/>
        <w:ind w:left="1560" w:right="1287"/>
        <w:jc w:val="both"/>
        <w:rPr>
          <w:rFonts w:ascii="Calibri" w:hAnsi="Calibri"/>
          <w:sz w:val="22"/>
        </w:rPr>
      </w:pPr>
      <w:r>
        <w:t>After the first decade, the share of the ACP countries in global trade contracted, with</w:t>
      </w:r>
      <w:r>
        <w:rPr>
          <w:spacing w:val="1"/>
        </w:rPr>
        <w:t xml:space="preserve"> </w:t>
      </w:r>
      <w:r>
        <w:t>Nigeria losing a lot of grounds: South Africa had the largest GDP share of the ACP with</w:t>
      </w:r>
      <w:r>
        <w:rPr>
          <w:spacing w:val="1"/>
        </w:rPr>
        <w:t xml:space="preserve"> </w:t>
      </w:r>
      <w:r>
        <w:t>about 50%, while Nigeria stood at only 15%; after the first decade, Nigeria’s agricultural</w:t>
      </w:r>
      <w:r>
        <w:rPr>
          <w:spacing w:val="-57"/>
        </w:rPr>
        <w:t xml:space="preserve"> </w:t>
      </w:r>
      <w:r>
        <w:t>exports</w:t>
      </w:r>
      <w:r>
        <w:rPr>
          <w:spacing w:val="-1"/>
        </w:rPr>
        <w:t xml:space="preserve"> </w:t>
      </w:r>
      <w:r>
        <w:t>decreased from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to 3.6%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Lomé Convention</w:t>
      </w:r>
      <w:r>
        <w:rPr>
          <w:rFonts w:ascii="Calibri" w:hAnsi="Calibri"/>
          <w:sz w:val="22"/>
        </w:rPr>
        <w:t>.</w:t>
      </w:r>
    </w:p>
    <w:p>
      <w:pPr>
        <w:pStyle w:val="5"/>
        <w:rPr>
          <w:rFonts w:ascii="Calibri"/>
          <w:sz w:val="26"/>
        </w:rPr>
      </w:pPr>
    </w:p>
    <w:p>
      <w:pPr>
        <w:pStyle w:val="5"/>
        <w:spacing w:before="5"/>
        <w:rPr>
          <w:rFonts w:ascii="Calibri"/>
          <w:sz w:val="35"/>
        </w:rPr>
      </w:pPr>
    </w:p>
    <w:p>
      <w:pPr>
        <w:pStyle w:val="5"/>
        <w:spacing w:line="480" w:lineRule="auto"/>
        <w:ind w:left="1020" w:right="1016"/>
        <w:jc w:val="both"/>
      </w:pPr>
      <w:r>
        <w:t>Nigeria happens to be the largest trader in West Africa, which makes her maintain a huge</w:t>
      </w:r>
      <w:r>
        <w:rPr>
          <w:spacing w:val="1"/>
        </w:rPr>
        <w:t xml:space="preserve"> </w:t>
      </w:r>
      <w:r>
        <w:t>influence over the West African region, both politically and economically. In 2016, the EU</w:t>
      </w:r>
      <w:r>
        <w:rPr>
          <w:spacing w:val="1"/>
        </w:rPr>
        <w:t xml:space="preserve"> </w:t>
      </w:r>
      <w:r>
        <w:t>absorbed about 30% of all Nigeria’s export. Fossil-fuel products are by far the dominant export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imports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manufactured</w:t>
      </w:r>
      <w:r>
        <w:rPr>
          <w:spacing w:val="1"/>
        </w:rPr>
        <w:t xml:space="preserve"> </w:t>
      </w:r>
      <w:r>
        <w:t>goods,</w:t>
      </w:r>
      <w:r>
        <w:rPr>
          <w:spacing w:val="1"/>
        </w:rPr>
        <w:t xml:space="preserve"> </w:t>
      </w:r>
      <w:r>
        <w:t>chemicals,</w:t>
      </w:r>
      <w:r>
        <w:rPr>
          <w:spacing w:val="1"/>
        </w:rPr>
        <w:t xml:space="preserve"> </w:t>
      </w:r>
      <w:r>
        <w:t>machinery, and so on. Oil has been a dominant source of government revenue since the 1970s,</w:t>
      </w:r>
      <w:r>
        <w:rPr>
          <w:spacing w:val="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Nigeria has since engaged</w:t>
      </w:r>
      <w:r>
        <w:rPr>
          <w:spacing w:val="-2"/>
        </w:rPr>
        <w:t xml:space="preserve"> </w:t>
      </w:r>
      <w:r>
        <w:t>in the export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some agricultural produce.</w:t>
      </w:r>
    </w:p>
    <w:p>
      <w:pPr>
        <w:spacing w:after="0" w:line="480" w:lineRule="auto"/>
        <w:jc w:val="both"/>
        <w:sectPr>
          <w:pgSz w:w="12240" w:h="15840"/>
          <w:pgMar w:top="98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19" w:right="1016"/>
        <w:jc w:val="both"/>
      </w:pPr>
      <w:r>
        <w:t>Primary agricultural commodities were exported in the 1960s up to the mid-1970s when Nigeria</w:t>
      </w:r>
      <w:r>
        <w:rPr>
          <w:spacing w:val="1"/>
        </w:rPr>
        <w:t xml:space="preserve"> </w:t>
      </w:r>
      <w:r>
        <w:t>experienced a positive crude oil price shock. Since then, Nigeria has remained a major crude oil</w:t>
      </w:r>
      <w:r>
        <w:rPr>
          <w:spacing w:val="1"/>
        </w:rPr>
        <w:t xml:space="preserve"> </w:t>
      </w:r>
      <w:r>
        <w:t>exporter.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crude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export</w:t>
      </w:r>
      <w:r>
        <w:rPr>
          <w:spacing w:val="1"/>
        </w:rPr>
        <w:t xml:space="preserve"> </w:t>
      </w:r>
      <w:r>
        <w:t>in total</w:t>
      </w:r>
      <w:r>
        <w:rPr>
          <w:spacing w:val="1"/>
        </w:rPr>
        <w:t xml:space="preserve"> </w:t>
      </w:r>
      <w:r>
        <w:t>exports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remarkably, making it the dominant export commodity. Its share in total export has remained</w:t>
      </w:r>
      <w:r>
        <w:rPr>
          <w:spacing w:val="1"/>
        </w:rPr>
        <w:t xml:space="preserve"> </w:t>
      </w:r>
      <w:r>
        <w:t>above</w:t>
      </w:r>
      <w:r>
        <w:rPr>
          <w:spacing w:val="44"/>
        </w:rPr>
        <w:t xml:space="preserve"> </w:t>
      </w:r>
      <w:r>
        <w:t>80.0%</w:t>
      </w:r>
      <w:r>
        <w:rPr>
          <w:spacing w:val="44"/>
        </w:rPr>
        <w:t xml:space="preserve"> </w:t>
      </w:r>
      <w:r>
        <w:t>up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2005.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instance,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share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crude</w:t>
      </w:r>
      <w:r>
        <w:rPr>
          <w:spacing w:val="45"/>
        </w:rPr>
        <w:t xml:space="preserve"> </w:t>
      </w:r>
      <w:r>
        <w:t>oil</w:t>
      </w:r>
      <w:r>
        <w:rPr>
          <w:spacing w:val="44"/>
        </w:rPr>
        <w:t xml:space="preserve"> </w:t>
      </w:r>
      <w:r>
        <w:t>export</w:t>
      </w:r>
      <w:r>
        <w:rPr>
          <w:spacing w:val="45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total</w:t>
      </w:r>
      <w:r>
        <w:rPr>
          <w:spacing w:val="45"/>
        </w:rPr>
        <w:t xml:space="preserve"> </w:t>
      </w:r>
      <w:r>
        <w:t>export</w:t>
      </w:r>
      <w:r>
        <w:rPr>
          <w:spacing w:val="44"/>
        </w:rPr>
        <w:t xml:space="preserve"> </w:t>
      </w:r>
      <w:r>
        <w:t>was</w:t>
      </w:r>
      <w:r>
        <w:rPr>
          <w:spacing w:val="45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97.5%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1999-2004.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2005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commenced the export of gas, the share of crude oil export reduced to an average of 88.0%</w:t>
      </w:r>
      <w:r>
        <w:rPr>
          <w:spacing w:val="1"/>
        </w:rPr>
        <w:t xml:space="preserve"> </w:t>
      </w:r>
      <w:r>
        <w:t>between</w:t>
      </w:r>
      <w:r>
        <w:rPr>
          <w:spacing w:val="44"/>
        </w:rPr>
        <w:t xml:space="preserve"> </w:t>
      </w:r>
      <w:r>
        <w:t>2005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2010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further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81.1%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total</w:t>
      </w:r>
      <w:r>
        <w:rPr>
          <w:spacing w:val="45"/>
        </w:rPr>
        <w:t xml:space="preserve"> </w:t>
      </w:r>
      <w:r>
        <w:t>export</w:t>
      </w:r>
      <w:r>
        <w:rPr>
          <w:spacing w:val="45"/>
        </w:rPr>
        <w:t xml:space="preserve"> </w:t>
      </w:r>
      <w:r>
        <w:t>during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2011-2015</w:t>
      </w:r>
      <w:r>
        <w:rPr>
          <w:spacing w:val="45"/>
        </w:rPr>
        <w:t xml:space="preserve"> </w:t>
      </w:r>
      <w:r>
        <w:t>periods.</w:t>
      </w:r>
      <w:r>
        <w:rPr>
          <w:spacing w:val="-58"/>
        </w:rPr>
        <w:t xml:space="preserve"> </w:t>
      </w:r>
      <w:r>
        <w:t>Crude oil export accounted for 78.8% of export in 2016. In terms of nonoil exports, traditional</w:t>
      </w:r>
      <w:r>
        <w:rPr>
          <w:spacing w:val="1"/>
        </w:rPr>
        <w:t xml:space="preserve"> </w:t>
      </w:r>
      <w:r>
        <w:t>agricultural commodity export remained dominant over the years followed by manufactured and</w:t>
      </w:r>
      <w:r>
        <w:rPr>
          <w:spacing w:val="1"/>
        </w:rPr>
        <w:t xml:space="preserve"> </w:t>
      </w:r>
      <w:r>
        <w:t>semi-manufactured</w:t>
      </w:r>
      <w:r>
        <w:rPr>
          <w:spacing w:val="-1"/>
        </w:rPr>
        <w:t xml:space="preserve"> </w:t>
      </w:r>
      <w:r>
        <w:t>goods.</w:t>
      </w:r>
    </w:p>
    <w:p>
      <w:pPr>
        <w:pStyle w:val="5"/>
        <w:spacing w:before="200" w:line="480" w:lineRule="auto"/>
        <w:ind w:left="1019" w:right="1016"/>
        <w:jc w:val="both"/>
      </w:pPr>
      <w:r>
        <w:t>Although Nigeria and countries in Europe and the Americas have come a long way in their</w:t>
      </w:r>
      <w:r>
        <w:rPr>
          <w:spacing w:val="1"/>
        </w:rPr>
        <w:t xml:space="preserve"> </w:t>
      </w:r>
      <w:r>
        <w:t>relationship, it is debatable if such has in any significant way assisted the country in its quest for</w:t>
      </w:r>
      <w:r>
        <w:rPr>
          <w:spacing w:val="1"/>
        </w:rPr>
        <w:t xml:space="preserve"> </w:t>
      </w:r>
      <w:r>
        <w:t>development.</w:t>
      </w:r>
      <w:r>
        <w:rPr>
          <w:spacing w:val="57"/>
        </w:rPr>
        <w:t xml:space="preserve"> </w:t>
      </w:r>
      <w:r>
        <w:t>Akanbi</w:t>
      </w:r>
      <w:r>
        <w:rPr>
          <w:spacing w:val="58"/>
        </w:rPr>
        <w:t xml:space="preserve"> </w:t>
      </w:r>
      <w:r>
        <w:t>(2022,</w:t>
      </w:r>
      <w:r>
        <w:rPr>
          <w:spacing w:val="57"/>
        </w:rPr>
        <w:t xml:space="preserve"> </w:t>
      </w:r>
      <w:r>
        <w:t>personal</w:t>
      </w:r>
      <w:r>
        <w:rPr>
          <w:spacing w:val="58"/>
        </w:rPr>
        <w:t xml:space="preserve"> </w:t>
      </w:r>
      <w:r>
        <w:t>interview)</w:t>
      </w:r>
      <w:r>
        <w:rPr>
          <w:spacing w:val="58"/>
        </w:rPr>
        <w:t xml:space="preserve"> </w:t>
      </w:r>
      <w:r>
        <w:t>posited</w:t>
      </w:r>
      <w:r>
        <w:rPr>
          <w:spacing w:val="56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relationship</w:t>
      </w:r>
      <w:r>
        <w:rPr>
          <w:spacing w:val="57"/>
        </w:rPr>
        <w:t xml:space="preserve"> </w:t>
      </w:r>
      <w:r>
        <w:t>appears</w:t>
      </w:r>
      <w:r>
        <w:rPr>
          <w:spacing w:val="58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exploitative from the trend in the structure and pattern of trade and FDI inflow to the country.</w:t>
      </w:r>
      <w:r>
        <w:rPr>
          <w:spacing w:val="1"/>
        </w:rPr>
        <w:t xml:space="preserve"> </w:t>
      </w:r>
      <w:r>
        <w:t>This, Akanbi argued was based on the fact that the oil and gas sector dominates the country's</w:t>
      </w:r>
      <w:r>
        <w:rPr>
          <w:spacing w:val="1"/>
        </w:rPr>
        <w:t xml:space="preserve"> </w:t>
      </w:r>
      <w:r>
        <w:t>exports to the tune of about 98% and FDI inflows to the oil and gas sector accounted for about</w:t>
      </w:r>
      <w:r>
        <w:rPr>
          <w:spacing w:val="1"/>
        </w:rPr>
        <w:t xml:space="preserve"> </w:t>
      </w:r>
      <w:r>
        <w:t>40%. To illustrate Akanbi’s position, Table 4.2 presents Nigeria’s trade performance in the last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Cotonou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reversed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preferential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arrangement for which the Lomé Convention was known replacing it wth a nonreciprocal one</w:t>
      </w:r>
      <w:r>
        <w:rPr>
          <w:spacing w:val="1"/>
        </w:rPr>
        <w:t xml:space="preserve"> </w:t>
      </w:r>
      <w:r>
        <w:t>called the Economic Partnership Agreement (EPA). These data were gotten from the National</w:t>
      </w:r>
      <w:r>
        <w:rPr>
          <w:spacing w:val="1"/>
        </w:rPr>
        <w:t xml:space="preserve"> </w:t>
      </w:r>
      <w:r>
        <w:t>Bureau</w:t>
      </w:r>
      <w:r>
        <w:rPr>
          <w:spacing w:val="-1"/>
        </w:rPr>
        <w:t xml:space="preserve"> </w:t>
      </w:r>
      <w:r>
        <w:t>of Statistics</w:t>
      </w:r>
      <w:r>
        <w:rPr>
          <w:spacing w:val="-1"/>
        </w:rPr>
        <w:t xml:space="preserve"> </w:t>
      </w:r>
      <w:r>
        <w:t>(NBS).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8"/>
      </w:pPr>
      <w:r>
        <w:t>Table</w:t>
      </w:r>
      <w:r>
        <w:rPr>
          <w:spacing w:val="14"/>
        </w:rPr>
        <w:t xml:space="preserve"> </w:t>
      </w:r>
      <w:r>
        <w:t>4.2:</w:t>
      </w:r>
      <w:r>
        <w:rPr>
          <w:spacing w:val="13"/>
        </w:rPr>
        <w:t xml:space="preserve"> </w:t>
      </w:r>
      <w:r>
        <w:t>Nigeria’s</w:t>
      </w:r>
      <w:r>
        <w:rPr>
          <w:spacing w:val="15"/>
        </w:rPr>
        <w:t xml:space="preserve"> </w:t>
      </w:r>
      <w:r>
        <w:t>export</w:t>
      </w:r>
      <w:r>
        <w:rPr>
          <w:spacing w:val="1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import</w:t>
      </w:r>
      <w:r>
        <w:rPr>
          <w:spacing w:val="15"/>
        </w:rPr>
        <w:t xml:space="preserve"> </w:t>
      </w:r>
      <w:r>
        <w:t>performance</w:t>
      </w:r>
      <w:r>
        <w:rPr>
          <w:spacing w:val="14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Cotonou</w:t>
      </w:r>
      <w:r>
        <w:rPr>
          <w:spacing w:val="14"/>
        </w:rPr>
        <w:t xml:space="preserve"> </w:t>
      </w:r>
      <w:r>
        <w:t>Partnership</w:t>
      </w:r>
      <w:r>
        <w:rPr>
          <w:spacing w:val="15"/>
        </w:rPr>
        <w:t xml:space="preserve"> </w:t>
      </w:r>
      <w:r>
        <w:t>Agreement</w:t>
      </w:r>
      <w:r>
        <w:rPr>
          <w:spacing w:val="-57"/>
        </w:rPr>
        <w:t xml:space="preserve"> </w:t>
      </w:r>
      <w:r>
        <w:t>(2017-2020)</w:t>
      </w:r>
    </w:p>
    <w:p>
      <w:pPr>
        <w:pStyle w:val="5"/>
        <w:spacing w:before="9"/>
        <w:rPr>
          <w:sz w:val="17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2430"/>
        <w:gridCol w:w="2340"/>
        <w:gridCol w:w="2520"/>
        <w:gridCol w:w="2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530" w:type="dxa"/>
          </w:tcPr>
          <w:p>
            <w:pPr>
              <w:pStyle w:val="10"/>
              <w:ind w:left="0"/>
              <w:jc w:val="left"/>
              <w:rPr>
                <w:sz w:val="24"/>
              </w:rPr>
            </w:pPr>
          </w:p>
        </w:tc>
        <w:tc>
          <w:tcPr>
            <w:tcW w:w="2430" w:type="dxa"/>
          </w:tcPr>
          <w:p>
            <w:pPr>
              <w:pStyle w:val="10"/>
              <w:spacing w:line="273" w:lineRule="exact"/>
              <w:ind w:left="477" w:right="468"/>
              <w:rPr>
                <w:sz w:val="24"/>
              </w:rPr>
            </w:pPr>
            <w:r>
              <w:rPr>
                <w:sz w:val="24"/>
              </w:rPr>
              <w:t>2017 (Trillion)</w:t>
            </w:r>
          </w:p>
        </w:tc>
        <w:tc>
          <w:tcPr>
            <w:tcW w:w="2340" w:type="dxa"/>
          </w:tcPr>
          <w:p>
            <w:pPr>
              <w:pStyle w:val="10"/>
              <w:spacing w:line="273" w:lineRule="exact"/>
              <w:ind w:left="431" w:right="424"/>
              <w:rPr>
                <w:sz w:val="24"/>
              </w:rPr>
            </w:pPr>
            <w:r>
              <w:rPr>
                <w:sz w:val="24"/>
              </w:rPr>
              <w:t>2018 (Trillion)</w:t>
            </w:r>
          </w:p>
        </w:tc>
        <w:tc>
          <w:tcPr>
            <w:tcW w:w="2520" w:type="dxa"/>
          </w:tcPr>
          <w:p>
            <w:pPr>
              <w:pStyle w:val="10"/>
              <w:spacing w:line="273" w:lineRule="exact"/>
              <w:ind w:left="522" w:right="514"/>
              <w:rPr>
                <w:sz w:val="24"/>
              </w:rPr>
            </w:pPr>
            <w:r>
              <w:rPr>
                <w:sz w:val="24"/>
              </w:rPr>
              <w:t>2019 (Trillion)</w:t>
            </w:r>
          </w:p>
        </w:tc>
        <w:tc>
          <w:tcPr>
            <w:tcW w:w="2340" w:type="dxa"/>
          </w:tcPr>
          <w:p>
            <w:pPr>
              <w:pStyle w:val="10"/>
              <w:spacing w:line="273" w:lineRule="exact"/>
              <w:ind w:left="431" w:right="424"/>
              <w:rPr>
                <w:sz w:val="24"/>
              </w:rPr>
            </w:pPr>
            <w:r>
              <w:rPr>
                <w:sz w:val="24"/>
              </w:rPr>
              <w:t>2020 (Trillion)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530" w:type="dxa"/>
          </w:tcPr>
          <w:p>
            <w:pPr>
              <w:pStyle w:val="10"/>
              <w:spacing w:line="480" w:lineRule="auto"/>
              <w:ind w:left="597" w:right="274" w:hanging="29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EXPORT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trike/>
                <w:sz w:val="24"/>
              </w:rPr>
              <w:t>N</w:t>
            </w:r>
            <w:r>
              <w:rPr>
                <w:strike w:val="0"/>
                <w:sz w:val="24"/>
              </w:rPr>
              <w:t>)</w:t>
            </w:r>
          </w:p>
        </w:tc>
        <w:tc>
          <w:tcPr>
            <w:tcW w:w="2430" w:type="dxa"/>
          </w:tcPr>
          <w:p>
            <w:pPr>
              <w:pStyle w:val="10"/>
              <w:spacing w:line="273" w:lineRule="exact"/>
              <w:ind w:left="476" w:right="468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2340" w:type="dxa"/>
          </w:tcPr>
          <w:p>
            <w:pPr>
              <w:pStyle w:val="10"/>
              <w:spacing w:line="273" w:lineRule="exact"/>
              <w:ind w:left="431" w:right="422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2520" w:type="dxa"/>
          </w:tcPr>
          <w:p>
            <w:pPr>
              <w:pStyle w:val="10"/>
              <w:spacing w:line="273" w:lineRule="exact"/>
              <w:ind w:left="522" w:right="513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2340" w:type="dxa"/>
          </w:tcPr>
          <w:p>
            <w:pPr>
              <w:pStyle w:val="10"/>
              <w:spacing w:line="273" w:lineRule="exact"/>
              <w:ind w:left="431" w:right="422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530" w:type="dxa"/>
          </w:tcPr>
          <w:p>
            <w:pPr>
              <w:pStyle w:val="10"/>
              <w:spacing w:line="274" w:lineRule="exact"/>
              <w:ind w:left="94" w:right="86"/>
              <w:rPr>
                <w:sz w:val="24"/>
              </w:rPr>
            </w:pPr>
            <w:r>
              <w:rPr>
                <w:sz w:val="24"/>
              </w:rPr>
              <w:t>IMPORT (</w:t>
            </w:r>
            <w:r>
              <w:rPr>
                <w:strike/>
                <w:sz w:val="24"/>
              </w:rPr>
              <w:t>N</w:t>
            </w:r>
            <w:r>
              <w:rPr>
                <w:strike w:val="0"/>
                <w:sz w:val="24"/>
              </w:rPr>
              <w:t>)</w:t>
            </w:r>
          </w:p>
        </w:tc>
        <w:tc>
          <w:tcPr>
            <w:tcW w:w="2430" w:type="dxa"/>
          </w:tcPr>
          <w:p>
            <w:pPr>
              <w:pStyle w:val="10"/>
              <w:spacing w:line="274" w:lineRule="exact"/>
              <w:ind w:left="476" w:right="468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2340" w:type="dxa"/>
          </w:tcPr>
          <w:p>
            <w:pPr>
              <w:pStyle w:val="10"/>
              <w:spacing w:line="274" w:lineRule="exact"/>
              <w:ind w:left="431" w:right="422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2520" w:type="dxa"/>
          </w:tcPr>
          <w:p>
            <w:pPr>
              <w:pStyle w:val="10"/>
              <w:spacing w:line="274" w:lineRule="exact"/>
              <w:ind w:left="522" w:right="513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2340" w:type="dxa"/>
          </w:tcPr>
          <w:p>
            <w:pPr>
              <w:pStyle w:val="10"/>
              <w:spacing w:line="274" w:lineRule="exact"/>
              <w:ind w:left="431" w:right="422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530" w:type="dxa"/>
          </w:tcPr>
          <w:p>
            <w:pPr>
              <w:pStyle w:val="10"/>
              <w:spacing w:line="274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BALANCE</w:t>
            </w:r>
          </w:p>
        </w:tc>
        <w:tc>
          <w:tcPr>
            <w:tcW w:w="2430" w:type="dxa"/>
          </w:tcPr>
          <w:p>
            <w:pPr>
              <w:pStyle w:val="10"/>
              <w:spacing w:line="274" w:lineRule="exact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</w:tcPr>
          <w:p>
            <w:pPr>
              <w:pStyle w:val="10"/>
              <w:spacing w:line="274" w:lineRule="exact"/>
              <w:ind w:left="431" w:right="42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520" w:type="dxa"/>
          </w:tcPr>
          <w:p>
            <w:pPr>
              <w:pStyle w:val="10"/>
              <w:spacing w:line="274" w:lineRule="exact"/>
              <w:ind w:left="522" w:right="51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40" w:type="dxa"/>
          </w:tcPr>
          <w:p>
            <w:pPr>
              <w:pStyle w:val="10"/>
              <w:spacing w:line="274" w:lineRule="exact"/>
              <w:ind w:left="431" w:right="421"/>
              <w:rPr>
                <w:sz w:val="24"/>
              </w:rPr>
            </w:pPr>
            <w:r>
              <w:rPr>
                <w:sz w:val="24"/>
              </w:rPr>
              <w:t>-7.4</w:t>
            </w:r>
          </w:p>
        </w:tc>
      </w:tr>
    </w:tbl>
    <w:p>
      <w:pPr>
        <w:pStyle w:val="5"/>
        <w:spacing w:line="273" w:lineRule="exact"/>
        <w:ind w:left="1020"/>
        <w:jc w:val="both"/>
      </w:pPr>
      <w:r>
        <w:t>Source:</w:t>
      </w:r>
      <w:r>
        <w:rPr>
          <w:spacing w:val="-6"/>
        </w:rPr>
        <w:t xml:space="preserve"> </w:t>
      </w:r>
      <w:r>
        <w:t>Fieldwork,</w:t>
      </w:r>
      <w:r>
        <w:rPr>
          <w:spacing w:val="-5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2022.</w:t>
      </w:r>
    </w:p>
    <w:p>
      <w:pPr>
        <w:pStyle w:val="5"/>
        <w:rPr>
          <w:sz w:val="26"/>
        </w:rPr>
      </w:pPr>
    </w:p>
    <w:p>
      <w:pPr>
        <w:pStyle w:val="5"/>
        <w:spacing w:before="176" w:line="480" w:lineRule="auto"/>
        <w:ind w:left="1020" w:right="1016"/>
        <w:jc w:val="both"/>
      </w:pPr>
      <w:r>
        <w:t>At a time globalization was believed to have taken centre-stage, Nigeria recorded a negative</w:t>
      </w:r>
      <w:r>
        <w:rPr>
          <w:spacing w:val="1"/>
        </w:rPr>
        <w:t xml:space="preserve"> </w:t>
      </w:r>
      <w:r>
        <w:t>balance of trade in 2020. Although, trade partners and civil organizations have advised against</w:t>
      </w:r>
      <w:r>
        <w:rPr>
          <w:spacing w:val="1"/>
        </w:rPr>
        <w:t xml:space="preserve"> </w:t>
      </w:r>
      <w:r>
        <w:t>assenting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(EPA)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negating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regionalization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(Agah,</w:t>
      </w:r>
      <w:r>
        <w:rPr>
          <w:spacing w:val="1"/>
        </w:rPr>
        <w:t xml:space="preserve"> </w:t>
      </w:r>
      <w:r>
        <w:t>2022;</w:t>
      </w:r>
      <w:r>
        <w:rPr>
          <w:spacing w:val="1"/>
        </w:rPr>
        <w:t xml:space="preserve"> </w:t>
      </w:r>
      <w:r>
        <w:t>Inter-Ministerial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Nigeria-ACP/EU</w:t>
      </w:r>
      <w:r>
        <w:rPr>
          <w:spacing w:val="1"/>
        </w:rPr>
        <w:t xml:space="preserve"> </w:t>
      </w:r>
      <w:r>
        <w:t>Partnership, 2018), the shutting of the world economy due to the Corona Virus Pandemic may</w:t>
      </w:r>
      <w:r>
        <w:rPr>
          <w:spacing w:val="1"/>
        </w:rPr>
        <w:t xml:space="preserve"> </w:t>
      </w:r>
      <w:r>
        <w:t>have also led to the negative balance of trade for 2020. Nigeria’s export and import volume are</w:t>
      </w:r>
      <w:r>
        <w:rPr>
          <w:spacing w:val="1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in Figure</w:t>
      </w:r>
      <w:r>
        <w:rPr>
          <w:spacing w:val="-1"/>
        </w:rPr>
        <w:t xml:space="preserve"> </w:t>
      </w:r>
      <w:r>
        <w:t>4.3.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ind w:left="1045"/>
        <w:rPr>
          <w:sz w:val="20"/>
        </w:rPr>
      </w:pPr>
      <w:r>
        <w:rPr>
          <w:sz w:val="20"/>
        </w:rPr>
        <w:pict>
          <v:group id="_x0000_s1099" o:spid="_x0000_s1099" o:spt="203" style="height:217pt;width:488pt;" coordsize="9760,4340">
            <o:lock v:ext="edit"/>
            <v:shape id="_x0000_s1100" o:spid="_x0000_s1100" style="position:absolute;left:459;top:217;height:3198;width:9081;" fillcolor="#898989" filled="t" stroked="f" coordorigin="460,217" coordsize="9081,3198" path="m9540,3353l9535,3353,9535,3348,528,3348,528,2731,9535,2731,9535,2722,528,2722,528,2105,9535,2105,9535,2100,9535,2095,528,2095,528,1478,9535,1478,9535,1469,528,1469,528,853,8358,853,8358,844,528,844,528,227,9535,227,9535,217,523,217,460,217,460,227,518,227,518,844,460,844,460,853,518,853,518,1469,460,1469,460,1478,518,1478,518,2095,460,2095,460,2105,518,2105,518,2722,460,2722,460,2731,518,2731,518,3348,460,3348,460,3358,518,3358,518,3415,528,3415,528,3358,2771,3358,2771,3415,2780,3415,2780,3358,5024,3358,5024,3415,5034,3415,5034,3358,7277,3358,7277,3415,7286,3415,7286,3358,9530,3358,9530,3415,9540,3415,9540,3353xe">
              <v:path arrowok="t"/>
              <v:fill on="t" focussize="0,0"/>
              <v:stroke on="f"/>
              <v:imagedata o:title=""/>
              <o:lock v:ext="edit"/>
            </v:shape>
            <v:shape id="_x0000_s1101" o:spid="_x0000_s1101" style="position:absolute;left:1633;top:932;height:872;width:6792;" fillcolor="#5B9BD5" filled="t" stroked="f" coordorigin="1633,932" coordsize="6792,872" path="m6238,962l6156,962,6152,963,8404,1801,8411,1804,8419,1800,8423,1792,8425,1784,8422,1776,8413,1772,6238,962xm6157,932l6155,932,3901,1020,3901,1021,3899,1021,1646,1636,1638,1638,1633,1646,1636,1654,1638,1662,1646,1667,1654,1664,3906,1050,3902,1050,6152,963,6151,962,6238,962,6161,934,6160,934,6157,932xm6156,962l6151,962,6152,963,6156,962xe">
              <v:path arrowok="t"/>
              <v:fill on="t" focussize="0,0"/>
              <v:stroke on="f"/>
              <v:imagedata o:title=""/>
              <o:lock v:ext="edit"/>
            </v:shape>
            <v:shape id="_x0000_s1102" o:spid="_x0000_s1102" o:spt="75" type="#_x0000_t75" style="position:absolute;left:1596;top:1596;height:110;width:110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103" o:spid="_x0000_s1103" o:spt="75" type="#_x0000_t75" style="position:absolute;left:3848;top:981;height:110;width:110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104" o:spid="_x0000_s1104" o:spt="75" type="#_x0000_t75" style="position:absolute;left:6102;top:894;height:110;width:11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105" o:spid="_x0000_s1105" o:spt="75" type="#_x0000_t75" style="position:absolute;left:8354;top:1732;height:110;width:110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rect id="_x0000_s1106" o:spid="_x0000_s1106" o:spt="1" style="position:absolute;left:8457;top:843;height:10;width:1078;" fillcolor="#89898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107" o:spid="_x0000_s1107" style="position:absolute;left:1594;top:805;height:1400;width:6868;" fillcolor="#ED7D31" filled="t" stroked="f" coordorigin="1595,805" coordsize="6868,1400" path="m8462,808l8461,805,8356,805,8353,808,8353,855,6210,1200,6210,1178,6210,1174,6210,1171,6209,1169,6103,1169,6101,1171,6101,1220,3956,1673,3956,1654,3956,1649,3956,1646,3955,1644,3850,1644,3847,1646,3847,1695,1704,2125,1704,2105,1704,2100,1704,2098,1703,2095,1597,2095,1595,2098,1595,2203,1597,2204,1703,2204,1704,2203,1704,2200,1704,2195,1704,2154,3847,1725,3847,1752,3850,1753,3955,1753,3956,1752,3956,1748,3956,1744,3956,1703,6101,1251,6101,1277,6103,1278,6209,1278,6210,1277,6210,1273,6210,1268,6210,1230,8353,884,8353,913,8356,914,8461,914,8462,913,8462,910,8462,905,8462,815,8462,810,8462,808xe">
              <v:path arrowok="t"/>
              <v:fill on="t" focussize="0,0"/>
              <v:stroke on="f"/>
              <v:imagedata o:title=""/>
              <o:lock v:ext="edit"/>
            </v:shape>
            <v:shape id="_x0000_s1108" o:spid="_x0000_s1108" style="position:absolute;left:3718;top:4018;height:30;width:414;" fillcolor="#5B9BD5" filled="t" stroked="f" coordorigin="3719,4019" coordsize="414,30" path="m4126,4019l3733,4019,3726,4019,3719,4026,3719,4042,3726,4049,4126,4049,4133,4042,4133,4026,4126,4019xe">
              <v:path arrowok="t"/>
              <v:fill on="t" focussize="0,0"/>
              <v:stroke on="f"/>
              <v:imagedata o:title=""/>
              <o:lock v:ext="edit"/>
            </v:shape>
            <v:shape id="_x0000_s1109" o:spid="_x0000_s1109" o:spt="75" type="#_x0000_t75" style="position:absolute;left:3871;top:3979;height:110;width:11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110" o:spid="_x0000_s1110" style="position:absolute;left:4993;top:3978;height:110;width:414;" fillcolor="#ED7D31" filled="t" stroked="f" coordorigin="4993,3978" coordsize="414,110" path="m5407,4026l5400,4019,5254,4019,5254,3988,5254,3983,5254,3980,5252,3978,5147,3978,5144,3980,5144,4019,5008,4019,5000,4019,4993,4026,4993,4042,5000,4049,5144,4049,5144,4086,5147,4087,5252,4087,5254,4086,5254,4082,5254,4078,5254,4049,5400,4049,5407,4042,5407,4026xe">
              <v:path arrowok="t"/>
              <v:fill on="t" focussize="0,0"/>
              <v:stroke on="f"/>
              <v:imagedata o:title=""/>
              <o:lock v:ext="edit"/>
            </v:shape>
            <v:shape id="_x0000_s1111" o:spid="_x0000_s1111" style="position:absolute;left:0;top:0;height:4340;width:9760;" fillcolor="#898989" filled="t" stroked="f" coordsize="9760,4340" path="m10,0l0,0,0,4338,2,4339,9758,4339,9760,4338,9760,4334,10,4334,5,4330,10,4330,10,5,5,5,10,0xm10,4330l5,4330,10,4334,10,4330xm9750,4330l10,4330,10,4334,9750,4334,9750,4330xm9750,0l9750,4334,9755,4330,9760,4330,9760,5,9755,5,9750,0xm9760,4330l9755,4330,9750,4334,9760,4334,9760,4330xm10,0l5,5,10,5,10,0xm9750,0l10,0,10,5,9750,5,9750,0xm9760,0l9750,0,9755,5,9760,5,9760,0xe">
              <v:path arrowok="t"/>
              <v:fill on="t" focussize="0,0"/>
              <v:stroke on="f"/>
              <v:imagedata o:title=""/>
              <o:lock v:ext="edit"/>
            </v:shape>
            <v:shape id="_x0000_s1112" o:spid="_x0000_s1112" o:spt="202" type="#_x0000_t202" style="position:absolute;left:134;top:129;height:201;width:2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113" o:spid="_x0000_s1113" o:spt="202" type="#_x0000_t202" style="position:absolute;left:134;top:755;height:201;width:2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114" o:spid="_x0000_s1114" o:spt="202" type="#_x0000_t202" style="position:absolute;left:134;top:1382;height:201;width:2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v:shape id="_x0000_s1115" o:spid="_x0000_s1115" o:spt="202" type="#_x0000_t202" style="position:absolute;left:134;top:2007;height:201;width:22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116" o:spid="_x0000_s1116" o:spt="202" type="#_x0000_t202" style="position:absolute;left:236;top:2633;height:201;width:1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117" o:spid="_x0000_s1117" o:spt="202" type="#_x0000_t202" style="position:absolute;left:236;top:3260;height:201;width:12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18" o:spid="_x0000_s1118" o:spt="202" type="#_x0000_t202" style="position:absolute;left:1447;top:3519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2017</w:t>
                    </w:r>
                  </w:p>
                </w:txbxContent>
              </v:textbox>
            </v:shape>
            <v:shape id="_x0000_s1119" o:spid="_x0000_s1119" o:spt="202" type="#_x0000_t202" style="position:absolute;left:3699;top:3519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2018</w:t>
                    </w:r>
                  </w:p>
                </w:txbxContent>
              </v:textbox>
            </v:shape>
            <v:shape id="_x0000_s1120" o:spid="_x0000_s1120" o:spt="202" type="#_x0000_t202" style="position:absolute;left:5953;top:3519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2019</w:t>
                    </w:r>
                  </w:p>
                </w:txbxContent>
              </v:textbox>
            </v:shape>
            <v:shape id="_x0000_s1121" o:spid="_x0000_s1121" o:spt="202" type="#_x0000_t202" style="position:absolute;left:8205;top:3519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2020</w:t>
                    </w:r>
                  </w:p>
                </w:txbxContent>
              </v:textbox>
            </v:shape>
            <v:shape id="_x0000_s1122" o:spid="_x0000_s1122" o:spt="202" type="#_x0000_t202" style="position:absolute;left:4158;top:3941;height:201;width:664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EXPORT</w:t>
                    </w:r>
                  </w:p>
                </w:txbxContent>
              </v:textbox>
            </v:shape>
            <v:shape id="_x0000_s1123" o:spid="_x0000_s1123" o:spt="202" type="#_x0000_t202" style="position:absolute;left:5432;top:3941;height:201;width:68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IMPORT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5"/>
        <w:rPr>
          <w:sz w:val="20"/>
        </w:rPr>
      </w:pPr>
    </w:p>
    <w:p>
      <w:pPr>
        <w:pStyle w:val="5"/>
        <w:spacing w:before="212" w:line="480" w:lineRule="auto"/>
        <w:ind w:left="1019" w:right="1019"/>
      </w:pPr>
      <w:r>
        <w:t>Figure</w:t>
      </w:r>
      <w:r>
        <w:rPr>
          <w:spacing w:val="6"/>
        </w:rPr>
        <w:t xml:space="preserve"> </w:t>
      </w:r>
      <w:r>
        <w:t>4.3:</w:t>
      </w:r>
      <w:r>
        <w:rPr>
          <w:spacing w:val="5"/>
        </w:rPr>
        <w:t xml:space="preserve"> </w:t>
      </w:r>
      <w:r>
        <w:t>Nigeria’s</w:t>
      </w:r>
      <w:r>
        <w:rPr>
          <w:spacing w:val="7"/>
        </w:rPr>
        <w:t xml:space="preserve"> </w:t>
      </w:r>
      <w:r>
        <w:t>export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import</w:t>
      </w:r>
      <w:r>
        <w:rPr>
          <w:spacing w:val="7"/>
        </w:rPr>
        <w:t xml:space="preserve"> </w:t>
      </w:r>
      <w:r>
        <w:t>performance</w:t>
      </w:r>
      <w:r>
        <w:rPr>
          <w:spacing w:val="6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Cotonou</w:t>
      </w:r>
      <w:r>
        <w:rPr>
          <w:spacing w:val="6"/>
        </w:rPr>
        <w:t xml:space="preserve"> </w:t>
      </w:r>
      <w:r>
        <w:t>Partnership</w:t>
      </w:r>
      <w:r>
        <w:rPr>
          <w:spacing w:val="6"/>
        </w:rPr>
        <w:t xml:space="preserve"> </w:t>
      </w:r>
      <w:r>
        <w:t>Agreement</w:t>
      </w:r>
      <w:r>
        <w:rPr>
          <w:spacing w:val="-57"/>
        </w:rPr>
        <w:t xml:space="preserve"> </w:t>
      </w:r>
      <w:r>
        <w:t>(2017-2020)</w:t>
      </w:r>
      <w:r>
        <w:rPr>
          <w:spacing w:val="-1"/>
        </w:rPr>
        <w:t xml:space="preserve"> </w:t>
      </w:r>
      <w:r>
        <w:t>(Source: Fieldwork, March</w:t>
      </w:r>
      <w:r>
        <w:rPr>
          <w:spacing w:val="-1"/>
        </w:rPr>
        <w:t xml:space="preserve"> </w:t>
      </w:r>
      <w:r>
        <w:t>2022)</w:t>
      </w:r>
    </w:p>
    <w:p>
      <w:pPr>
        <w:pStyle w:val="5"/>
        <w:spacing w:before="201" w:line="480" w:lineRule="auto"/>
        <w:ind w:left="1019" w:right="1450"/>
      </w:pPr>
      <w:r>
        <w:pict>
          <v:group id="_x0000_s1124" o:spid="_x0000_s1124" o:spt="203" style="position:absolute;left:0pt;margin-left:99.3pt;margin-top:86.2pt;height:198.8pt;width:425.5pt;mso-position-horizontal-relative:page;z-index:251667456;mso-width-relative:page;mso-height-relative:page;" coordorigin="1986,1725" coordsize="8510,3976">
            <o:lock v:ext="edit"/>
            <v:shape id="_x0000_s1125" o:spid="_x0000_s1125" style="position:absolute;left:1986;top:1724;height:3976;width:8510;" fillcolor="#898989" filled="t" stroked="f" coordorigin="1986,1725" coordsize="8510,3976" path="m10495,3217l10490,3217,10490,3213,2054,3213,2054,2727,10490,2727,10490,2717,2054,2717,2054,2230,10490,2230,10490,2220,2054,2220,2054,1734,10490,1734,10490,1725,2050,1725,1986,1725,1986,1734,2045,1734,2045,2220,1986,2220,1986,2230,2045,2230,2045,2717,1986,2717,1986,2727,2045,2727,2045,3213,1986,3213,1986,3222,2045,3222,2045,3281,2045,3708,1986,3708,1986,3718,2045,3718,2045,4204,1986,4204,1986,4213,2045,4213,2045,4699,1986,4699,1986,4709,2045,4709,2045,5195,1986,5195,1986,5205,2045,5205,2045,5691,1986,5691,1986,5700,2050,5700,10490,5700,10490,5691,2054,5691,2054,5205,10490,5205,10490,5195,2054,5195,2054,4709,10490,4709,10490,4699,2054,4699,2054,4213,10490,4213,10490,4204,2054,4204,2054,3718,10490,3718,10490,3708,2054,3708,2054,3281,2054,3222,4154,3222,4154,3281,4164,3281,4164,3222,6265,3222,6265,3281,6275,3281,6275,3222,8375,3222,8375,3281,8384,3281,8384,3222,10486,3222,10486,3281,10495,3281,10495,3217xe">
              <v:path arrowok="t"/>
              <v:fill on="t" focussize="0,0"/>
              <v:stroke on="f"/>
              <v:imagedata o:title=""/>
              <o:lock v:ext="edit"/>
            </v:shape>
            <v:shape id="_x0000_s1126" o:spid="_x0000_s1126" style="position:absolute;left:3088;top:1887;height:3180;width:6363;" fillcolor="#A5A5A5" filled="t" stroked="f" coordorigin="3089,1888" coordsize="6363,3180" path="m7317,2685l9424,5061,9428,5067,9438,5068,9444,5062,9450,5057,9451,5047,9445,5041,7357,2686,7320,2686,7317,2685xm7314,2681l7317,2685,7320,2686,7314,2681xm7353,2681l7314,2681,7320,2686,7357,2686,7353,2681xm5299,1918l5218,1918,5213,1919,7317,2685,7314,2681,7353,2681,7336,2662,7334,2659,7330,2657,5299,1918xm5215,1888l5213,1889,3094,2212,3089,2219,3091,2236,3098,2241,5213,1919,5210,1918,5299,1918,5220,1889,5218,1889,5215,1888xm5218,1918l5210,1918,5213,1919,5218,1918xe">
              <v:path arrowok="t"/>
              <v:fill on="t" focussize="0,0"/>
              <v:stroke on="f"/>
              <v:imagedata o:title=""/>
              <o:lock v:ext="edit"/>
            </v:shape>
            <v:shape id="_x0000_s1127" o:spid="_x0000_s1127" o:spt="75" type="#_x0000_t75" style="position:absolute;left:3050;top:2172;height:108;width:1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128" o:spid="_x0000_s1128" o:spt="75" type="#_x0000_t75" style="position:absolute;left:5161;top:1850;height:108;width:110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129" o:spid="_x0000_s1129" o:spt="75" type="#_x0000_t75" style="position:absolute;left:7270;top:2618;height:108;width:110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130" o:spid="_x0000_s1130" o:spt="75" type="#_x0000_t75" style="position:absolute;left:9380;top:4998;height:108;width:110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131" o:spid="_x0000_s1131" o:spt="202" type="#_x0000_t202" style="position:absolute;left:2901;top:3385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2017</w:t>
                    </w:r>
                  </w:p>
                </w:txbxContent>
              </v:textbox>
            </v:shape>
            <v:shape id="_x0000_s1132" o:spid="_x0000_s1132" o:spt="202" type="#_x0000_t202" style="position:absolute;left:5012;top:3385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2018</w:t>
                    </w:r>
                  </w:p>
                </w:txbxContent>
              </v:textbox>
            </v:shape>
            <v:shape id="_x0000_s1133" o:spid="_x0000_s1133" o:spt="202" type="#_x0000_t202" style="position:absolute;left:7122;top:3385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2019</w:t>
                    </w:r>
                  </w:p>
                </w:txbxContent>
              </v:textbox>
            </v:shape>
            <v:shape id="_x0000_s1134" o:spid="_x0000_s1134" o:spt="202" type="#_x0000_t202" style="position:absolute;left:9231;top:3385;height:201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2020</w:t>
                    </w:r>
                  </w:p>
                </w:txbxContent>
              </v:textbox>
            </v:shape>
          </v:group>
        </w:pict>
      </w:r>
      <w:r>
        <w:pict>
          <v:shape id="_x0000_s1135" o:spid="_x0000_s1135" style="position:absolute;left:0pt;margin-left:73.25pt;margin-top:75.35pt;height:220.75pt;width:462.5pt;mso-position-horizontal-relative:page;z-index:251667456;mso-width-relative:page;mso-height-relative:page;" fillcolor="#898989" filled="t" stroked="f" coordorigin="1465,1507" coordsize="9250,4415" path="m10715,1507l1465,1507,1465,5921,1468,5922,10714,5922,10715,5921,10715,5917,1475,5917,1470,5913,1475,5913,1475,1512,1470,1512,1475,1507,10715,1507,10715,1507xm1475,5913l1470,5913,1475,5917,1475,5913xm10705,5913l1475,5913,1475,5917,10705,5917,10705,5913xm10705,1507l10705,5917,10710,5913,10715,5913,10715,1512,10710,1512,10705,1507xm10715,5913l10710,5913,10705,5917,10715,5917,10715,5913xm1475,1507l1470,1512,1475,1512,1475,1507xm10705,1507l1475,1507,1475,1512,10705,1512,10705,1507xm10715,1507l10705,1507,10710,1512,10715,1512,10715,1507xe">
            <v:path arrowok="t"/>
            <v:fill on="t" focussize="0,0"/>
            <v:stroke on="f"/>
            <v:imagedata o:title=""/>
            <o:lock v:ext="edit"/>
          </v:shape>
        </w:pict>
      </w:r>
      <w:r>
        <w:t>Overall,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balance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trade</w:t>
      </w:r>
      <w:r>
        <w:rPr>
          <w:spacing w:val="2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four</w:t>
      </w:r>
      <w:r>
        <w:rPr>
          <w:spacing w:val="2"/>
        </w:rPr>
        <w:t xml:space="preserve"> </w:t>
      </w:r>
      <w:r>
        <w:t>years</w:t>
      </w:r>
      <w:r>
        <w:rPr>
          <w:spacing w:val="2"/>
        </w:rPr>
        <w:t xml:space="preserve"> </w:t>
      </w:r>
      <w:r>
        <w:t>(being</w:t>
      </w:r>
      <w:r>
        <w:rPr>
          <w:spacing w:val="2"/>
        </w:rPr>
        <w:t xml:space="preserve"> </w:t>
      </w:r>
      <w:r>
        <w:t>2017-2020)</w:t>
      </w:r>
      <w:r>
        <w:rPr>
          <w:spacing w:val="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Cotonou</w:t>
      </w:r>
      <w:r>
        <w:rPr>
          <w:spacing w:val="-1"/>
        </w:rPr>
        <w:t xml:space="preserve"> </w:t>
      </w:r>
      <w:r>
        <w:t>Partner Agreement is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4.4.</w:t>
      </w:r>
    </w:p>
    <w:p>
      <w:pPr>
        <w:pStyle w:val="5"/>
        <w:spacing w:before="2"/>
        <w:rPr>
          <w:sz w:val="14"/>
        </w:rPr>
      </w:pPr>
      <w:r>
        <w:pict>
          <v:shape id="_x0000_s1136" o:spid="_x0000_s1136" o:spt="202" type="#_x0000_t202" style="position:absolute;left:0pt;margin-left:73.25pt;margin-top:10.1pt;height:220.75pt;width:462.5pt;mso-position-horizontal-relative:page;mso-wrap-distance-bottom:0pt;mso-wrap-distance-top:0pt;z-index:-2516408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90"/>
                    <w:ind w:left="0" w:right="8848" w:firstLine="0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100"/>
                      <w:sz w:val="20"/>
                    </w:rPr>
                    <w:t>6</w:t>
                  </w:r>
                </w:p>
                <w:p>
                  <w:pPr>
                    <w:pStyle w:val="5"/>
                    <w:spacing w:before="7"/>
                    <w:rPr>
                      <w:rFonts w:ascii="Calibri"/>
                      <w:sz w:val="20"/>
                    </w:rPr>
                  </w:pPr>
                </w:p>
                <w:p>
                  <w:pPr>
                    <w:spacing w:before="0"/>
                    <w:ind w:left="0" w:right="8848" w:firstLine="0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100"/>
                      <w:sz w:val="20"/>
                    </w:rPr>
                    <w:t>4</w:t>
                  </w:r>
                </w:p>
                <w:p>
                  <w:pPr>
                    <w:pStyle w:val="5"/>
                    <w:spacing w:before="7"/>
                    <w:rPr>
                      <w:rFonts w:ascii="Calibri"/>
                      <w:sz w:val="20"/>
                    </w:rPr>
                  </w:pPr>
                </w:p>
                <w:p>
                  <w:pPr>
                    <w:spacing w:before="1"/>
                    <w:ind w:left="0" w:right="8848" w:firstLine="0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100"/>
                      <w:sz w:val="20"/>
                    </w:rPr>
                    <w:t>2</w:t>
                  </w:r>
                </w:p>
                <w:p>
                  <w:pPr>
                    <w:pStyle w:val="5"/>
                    <w:spacing w:before="7"/>
                    <w:rPr>
                      <w:rFonts w:ascii="Calibri"/>
                      <w:sz w:val="20"/>
                    </w:rPr>
                  </w:pPr>
                </w:p>
                <w:p>
                  <w:pPr>
                    <w:spacing w:before="0"/>
                    <w:ind w:left="0" w:right="8848" w:firstLine="0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100"/>
                      <w:sz w:val="20"/>
                    </w:rPr>
                    <w:t>0</w:t>
                  </w:r>
                </w:p>
                <w:p>
                  <w:pPr>
                    <w:pStyle w:val="5"/>
                    <w:spacing w:before="7"/>
                    <w:rPr>
                      <w:rFonts w:ascii="Calibri"/>
                      <w:sz w:val="20"/>
                    </w:rPr>
                  </w:pPr>
                </w:p>
                <w:p>
                  <w:pPr>
                    <w:spacing w:before="0"/>
                    <w:ind w:left="0" w:right="8848" w:firstLine="0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‐2</w:t>
                  </w:r>
                </w:p>
                <w:p>
                  <w:pPr>
                    <w:pStyle w:val="5"/>
                    <w:spacing w:before="7"/>
                    <w:rPr>
                      <w:rFonts w:ascii="Calibri"/>
                      <w:sz w:val="20"/>
                    </w:rPr>
                  </w:pPr>
                </w:p>
                <w:p>
                  <w:pPr>
                    <w:spacing w:before="1"/>
                    <w:ind w:left="0" w:right="8848" w:firstLine="0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‐4</w:t>
                  </w:r>
                </w:p>
                <w:p>
                  <w:pPr>
                    <w:pStyle w:val="5"/>
                    <w:spacing w:before="7"/>
                    <w:rPr>
                      <w:rFonts w:ascii="Calibri"/>
                      <w:sz w:val="20"/>
                    </w:rPr>
                  </w:pPr>
                </w:p>
                <w:p>
                  <w:pPr>
                    <w:spacing w:before="0"/>
                    <w:ind w:left="0" w:right="8848" w:firstLine="0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‐6</w:t>
                  </w:r>
                </w:p>
                <w:p>
                  <w:pPr>
                    <w:pStyle w:val="5"/>
                    <w:spacing w:before="7"/>
                    <w:rPr>
                      <w:rFonts w:ascii="Calibri"/>
                      <w:sz w:val="20"/>
                    </w:rPr>
                  </w:pPr>
                </w:p>
                <w:p>
                  <w:pPr>
                    <w:spacing w:before="0"/>
                    <w:ind w:left="0" w:right="8848" w:firstLine="0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‐8</w:t>
                  </w:r>
                </w:p>
                <w:p>
                  <w:pPr>
                    <w:pStyle w:val="5"/>
                    <w:spacing w:before="7"/>
                    <w:rPr>
                      <w:rFonts w:ascii="Calibri"/>
                      <w:sz w:val="20"/>
                    </w:rPr>
                  </w:pPr>
                </w:p>
                <w:p>
                  <w:pPr>
                    <w:spacing w:before="1"/>
                    <w:ind w:left="0" w:right="8848" w:firstLine="0"/>
                    <w:jc w:val="righ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‐10</w:t>
                  </w:r>
                </w:p>
              </w:txbxContent>
            </v:textbox>
            <w10:wrap type="topAndBottom"/>
          </v:shape>
        </w:pict>
      </w:r>
    </w:p>
    <w:p>
      <w:pPr>
        <w:pStyle w:val="5"/>
        <w:rPr>
          <w:sz w:val="26"/>
        </w:rPr>
      </w:pPr>
    </w:p>
    <w:p>
      <w:pPr>
        <w:pStyle w:val="5"/>
        <w:spacing w:before="154"/>
        <w:ind w:left="1019"/>
      </w:pPr>
      <w:r>
        <w:t>Figure</w:t>
      </w:r>
      <w:r>
        <w:rPr>
          <w:spacing w:val="-2"/>
        </w:rPr>
        <w:t xml:space="preserve"> </w:t>
      </w:r>
      <w:r>
        <w:t>4.4:</w:t>
      </w:r>
      <w:r>
        <w:rPr>
          <w:spacing w:val="-2"/>
        </w:rPr>
        <w:t xml:space="preserve"> </w:t>
      </w:r>
      <w:r>
        <w:t>Nigeria’s</w:t>
      </w:r>
      <w:r>
        <w:rPr>
          <w:spacing w:val="-2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(Source:</w:t>
      </w:r>
      <w:r>
        <w:rPr>
          <w:spacing w:val="-2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March</w:t>
      </w:r>
      <w:r>
        <w:rPr>
          <w:spacing w:val="-2"/>
        </w:rPr>
        <w:t xml:space="preserve"> </w:t>
      </w:r>
      <w:r>
        <w:t>2022)</w:t>
      </w:r>
    </w:p>
    <w:p>
      <w:pPr>
        <w:spacing w:after="0"/>
        <w:sectPr>
          <w:pgSz w:w="12240" w:h="15840"/>
          <w:pgMar w:top="98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7"/>
        <w:jc w:val="both"/>
      </w:pPr>
      <w:r>
        <w:t xml:space="preserve">Agah (2022, </w:t>
      </w:r>
      <w:r>
        <w:rPr>
          <w:i/>
        </w:rPr>
        <w:t>personal interview)</w:t>
      </w:r>
      <w:r>
        <w:t>, however, attempts to provide the merits of the Economic</w:t>
      </w:r>
      <w:r>
        <w:rPr>
          <w:spacing w:val="1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Agreement (EPA) as he noted</w:t>
      </w:r>
      <w:r>
        <w:rPr>
          <w:spacing w:val="-1"/>
        </w:rPr>
        <w:t xml:space="preserve"> </w:t>
      </w:r>
      <w:r>
        <w:t>that</w:t>
      </w:r>
    </w:p>
    <w:p>
      <w:pPr>
        <w:pStyle w:val="9"/>
        <w:numPr>
          <w:ilvl w:val="0"/>
          <w:numId w:val="14"/>
        </w:numPr>
        <w:tabs>
          <w:tab w:val="left" w:pos="1740"/>
        </w:tabs>
        <w:spacing w:before="201" w:after="0" w:line="480" w:lineRule="auto"/>
        <w:ind w:left="1740" w:right="1017" w:hanging="720"/>
        <w:jc w:val="both"/>
        <w:rPr>
          <w:sz w:val="24"/>
        </w:rPr>
      </w:pPr>
      <w:r>
        <w:rPr>
          <w:sz w:val="24"/>
        </w:rPr>
        <w:t>One of the</w:t>
      </w:r>
      <w:r>
        <w:rPr>
          <w:spacing w:val="1"/>
          <w:sz w:val="24"/>
        </w:rPr>
        <w:t xml:space="preserve"> </w:t>
      </w:r>
      <w:r>
        <w:rPr>
          <w:sz w:val="24"/>
        </w:rPr>
        <w:t>cardinal objectives of the EPA is</w:t>
      </w:r>
      <w:r>
        <w:rPr>
          <w:spacing w:val="60"/>
          <w:sz w:val="24"/>
        </w:rPr>
        <w:t xml:space="preserve"> </w:t>
      </w:r>
      <w:r>
        <w:rPr>
          <w:sz w:val="24"/>
        </w:rPr>
        <w:t>smooth and gradual integration of ACP</w:t>
      </w:r>
      <w:r>
        <w:rPr>
          <w:spacing w:val="1"/>
          <w:sz w:val="24"/>
        </w:rPr>
        <w:t xml:space="preserve"> </w:t>
      </w:r>
      <w:r>
        <w:rPr>
          <w:sz w:val="24"/>
        </w:rPr>
        <w:t>states</w:t>
      </w:r>
      <w:r>
        <w:rPr>
          <w:spacing w:val="14"/>
          <w:sz w:val="24"/>
        </w:rPr>
        <w:t xml:space="preserve"> </w:t>
      </w:r>
      <w:r>
        <w:rPr>
          <w:sz w:val="24"/>
        </w:rPr>
        <w:t>into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world</w:t>
      </w:r>
      <w:r>
        <w:rPr>
          <w:spacing w:val="15"/>
          <w:sz w:val="24"/>
        </w:rPr>
        <w:t xml:space="preserve"> </w:t>
      </w:r>
      <w:r>
        <w:rPr>
          <w:sz w:val="24"/>
        </w:rPr>
        <w:t>economy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eradication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poverty</w:t>
      </w:r>
      <w:r>
        <w:rPr>
          <w:spacing w:val="15"/>
          <w:sz w:val="24"/>
        </w:rPr>
        <w:t xml:space="preserve"> </w:t>
      </w:r>
      <w:r>
        <w:rPr>
          <w:sz w:val="24"/>
        </w:rPr>
        <w:t>which</w:t>
      </w:r>
      <w:r>
        <w:rPr>
          <w:spacing w:val="14"/>
          <w:sz w:val="24"/>
        </w:rPr>
        <w:t xml:space="preserve"> </w:t>
      </w:r>
      <w:r>
        <w:rPr>
          <w:sz w:val="24"/>
        </w:rPr>
        <w:t>would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5"/>
          <w:sz w:val="24"/>
        </w:rPr>
        <w:t xml:space="preserve"> </w:t>
      </w:r>
      <w:r>
        <w:rPr>
          <w:sz w:val="24"/>
        </w:rPr>
        <w:t>beneficial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Nigeria if</w:t>
      </w:r>
      <w:r>
        <w:rPr>
          <w:spacing w:val="-2"/>
          <w:sz w:val="24"/>
        </w:rPr>
        <w:t xml:space="preserve"> </w:t>
      </w:r>
      <w:r>
        <w:rPr>
          <w:sz w:val="24"/>
        </w:rPr>
        <w:t>the same was signed;</w:t>
      </w:r>
    </w:p>
    <w:p>
      <w:pPr>
        <w:pStyle w:val="9"/>
        <w:numPr>
          <w:ilvl w:val="0"/>
          <w:numId w:val="14"/>
        </w:numPr>
        <w:tabs>
          <w:tab w:val="left" w:pos="1740"/>
        </w:tabs>
        <w:spacing w:before="0" w:after="0" w:line="480" w:lineRule="auto"/>
        <w:ind w:left="1740" w:right="1017" w:hanging="720"/>
        <w:jc w:val="both"/>
        <w:rPr>
          <w:sz w:val="24"/>
        </w:rPr>
      </w:pPr>
      <w:r>
        <w:rPr>
          <w:sz w:val="24"/>
        </w:rPr>
        <w:t>The EPA does not impose any restrictions on agricultural exports into Europe which was</w:t>
      </w:r>
      <w:r>
        <w:rPr>
          <w:spacing w:val="1"/>
          <w:sz w:val="24"/>
        </w:rPr>
        <w:t xml:space="preserve"> </w:t>
      </w:r>
      <w:r>
        <w:rPr>
          <w:sz w:val="24"/>
        </w:rPr>
        <w:t>a great limitation under the Lomé Convention, whereby agricultural products were not</w:t>
      </w:r>
      <w:r>
        <w:rPr>
          <w:spacing w:val="1"/>
          <w:sz w:val="24"/>
        </w:rPr>
        <w:t xml:space="preserve"> </w:t>
      </w:r>
      <w:r>
        <w:rPr>
          <w:sz w:val="24"/>
        </w:rPr>
        <w:t>allowed into Europe duty-free;</w:t>
      </w:r>
    </w:p>
    <w:p>
      <w:pPr>
        <w:pStyle w:val="9"/>
        <w:numPr>
          <w:ilvl w:val="0"/>
          <w:numId w:val="14"/>
        </w:numPr>
        <w:tabs>
          <w:tab w:val="left" w:pos="1740"/>
        </w:tabs>
        <w:spacing w:before="0" w:after="0" w:line="480" w:lineRule="auto"/>
        <w:ind w:left="1740" w:right="1016" w:hanging="720"/>
        <w:jc w:val="both"/>
        <w:rPr>
          <w:sz w:val="24"/>
        </w:rPr>
      </w:pPr>
      <w:r>
        <w:rPr>
          <w:sz w:val="24"/>
        </w:rPr>
        <w:t>West Africa was allowed to keep tariffs up to 35% on several goods imported from</w:t>
      </w:r>
      <w:r>
        <w:rPr>
          <w:spacing w:val="1"/>
          <w:sz w:val="24"/>
        </w:rPr>
        <w:t xml:space="preserve"> </w:t>
      </w:r>
      <w:r>
        <w:rPr>
          <w:sz w:val="24"/>
        </w:rPr>
        <w:t>Europe,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belonging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so-called</w:t>
      </w:r>
      <w:r>
        <w:rPr>
          <w:spacing w:val="1"/>
          <w:sz w:val="24"/>
        </w:rPr>
        <w:t xml:space="preserve"> </w:t>
      </w:r>
      <w:r>
        <w:rPr>
          <w:sz w:val="24"/>
        </w:rPr>
        <w:t>sensitive</w:t>
      </w:r>
      <w:r>
        <w:rPr>
          <w:spacing w:val="1"/>
          <w:sz w:val="24"/>
        </w:rPr>
        <w:t xml:space="preserve"> </w:t>
      </w:r>
      <w:r>
        <w:rPr>
          <w:sz w:val="24"/>
        </w:rPr>
        <w:t>sectors,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agriculture,</w:t>
      </w:r>
      <w:r>
        <w:rPr>
          <w:spacing w:val="-2"/>
          <w:sz w:val="24"/>
        </w:rPr>
        <w:t xml:space="preserve"> </w:t>
      </w:r>
      <w:r>
        <w:rPr>
          <w:sz w:val="24"/>
        </w:rPr>
        <w:t>food, and beverages</w:t>
      </w:r>
    </w:p>
    <w:p>
      <w:pPr>
        <w:pStyle w:val="9"/>
        <w:numPr>
          <w:ilvl w:val="0"/>
          <w:numId w:val="14"/>
        </w:numPr>
        <w:tabs>
          <w:tab w:val="left" w:pos="1740"/>
        </w:tabs>
        <w:spacing w:before="0" w:after="0" w:line="480" w:lineRule="auto"/>
        <w:ind w:left="1740" w:right="1016" w:hanging="720"/>
        <w:jc w:val="both"/>
        <w:rPr>
          <w:sz w:val="24"/>
        </w:rPr>
      </w:pPr>
      <w:r>
        <w:rPr>
          <w:sz w:val="24"/>
        </w:rPr>
        <w:t>The EPA improves the rules of origin only for West Africa, making it easier to consider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-1"/>
          <w:sz w:val="24"/>
        </w:rPr>
        <w:t xml:space="preserve"> </w:t>
      </w:r>
      <w:r>
        <w:rPr>
          <w:sz w:val="24"/>
        </w:rPr>
        <w:t>sourced</w:t>
      </w:r>
      <w:r>
        <w:rPr>
          <w:spacing w:val="-1"/>
          <w:sz w:val="24"/>
        </w:rPr>
        <w:t xml:space="preserve"> </w:t>
      </w:r>
      <w:r>
        <w:rPr>
          <w:sz w:val="24"/>
        </w:rPr>
        <w:t>and transformed in</w:t>
      </w:r>
      <w:r>
        <w:rPr>
          <w:spacing w:val="-1"/>
          <w:sz w:val="24"/>
        </w:rPr>
        <w:t xml:space="preserve"> </w:t>
      </w:r>
      <w:r>
        <w:rPr>
          <w:sz w:val="24"/>
        </w:rPr>
        <w:t>various countries of the region</w:t>
      </w:r>
    </w:p>
    <w:p>
      <w:pPr>
        <w:pStyle w:val="9"/>
        <w:numPr>
          <w:ilvl w:val="0"/>
          <w:numId w:val="14"/>
        </w:numPr>
        <w:tabs>
          <w:tab w:val="left" w:pos="1740"/>
        </w:tabs>
        <w:spacing w:before="0" w:after="0" w:line="480" w:lineRule="auto"/>
        <w:ind w:left="1739" w:right="1016" w:hanging="720"/>
        <w:jc w:val="both"/>
        <w:rPr>
          <w:sz w:val="24"/>
        </w:rPr>
      </w:pPr>
      <w:r>
        <w:rPr>
          <w:sz w:val="24"/>
        </w:rPr>
        <w:t>EPA provides an “infant industry clause”, which only West Africa (not the EU) can</w:t>
      </w:r>
      <w:r>
        <w:rPr>
          <w:spacing w:val="1"/>
          <w:sz w:val="24"/>
        </w:rPr>
        <w:t xml:space="preserve"> </w:t>
      </w:r>
      <w:r>
        <w:rPr>
          <w:sz w:val="24"/>
        </w:rPr>
        <w:t>trigger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raise</w:t>
      </w:r>
      <w:r>
        <w:rPr>
          <w:spacing w:val="1"/>
          <w:sz w:val="24"/>
        </w:rPr>
        <w:t xml:space="preserve"> </w:t>
      </w:r>
      <w:r>
        <w:rPr>
          <w:sz w:val="24"/>
        </w:rPr>
        <w:t>customs</w:t>
      </w:r>
      <w:r>
        <w:rPr>
          <w:spacing w:val="1"/>
          <w:sz w:val="24"/>
        </w:rPr>
        <w:t xml:space="preserve"> </w:t>
      </w:r>
      <w:r>
        <w:rPr>
          <w:sz w:val="24"/>
        </w:rPr>
        <w:t>duties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imports</w:t>
      </w:r>
      <w:r>
        <w:rPr>
          <w:spacing w:val="1"/>
          <w:sz w:val="24"/>
        </w:rPr>
        <w:t xml:space="preserve"> </w:t>
      </w:r>
      <w:r>
        <w:rPr>
          <w:sz w:val="24"/>
        </w:rPr>
        <w:t>from the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threaten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fledging</w:t>
      </w:r>
      <w:r>
        <w:rPr>
          <w:spacing w:val="-57"/>
          <w:sz w:val="24"/>
        </w:rPr>
        <w:t xml:space="preserve"> </w:t>
      </w:r>
      <w:r>
        <w:rPr>
          <w:sz w:val="24"/>
        </w:rPr>
        <w:t>industries</w:t>
      </w:r>
    </w:p>
    <w:p>
      <w:pPr>
        <w:pStyle w:val="9"/>
        <w:numPr>
          <w:ilvl w:val="0"/>
          <w:numId w:val="14"/>
        </w:numPr>
        <w:tabs>
          <w:tab w:val="left" w:pos="1740"/>
        </w:tabs>
        <w:spacing w:before="0" w:after="0" w:line="480" w:lineRule="auto"/>
        <w:ind w:left="1739" w:right="1016" w:hanging="720"/>
        <w:jc w:val="both"/>
        <w:rPr>
          <w:sz w:val="24"/>
        </w:rPr>
      </w:pPr>
      <w:r>
        <w:rPr>
          <w:sz w:val="24"/>
        </w:rPr>
        <w:t>Signing the EPA will speed up the adoption of more efficient technologies leading to</w:t>
      </w:r>
      <w:r>
        <w:rPr>
          <w:spacing w:val="1"/>
          <w:sz w:val="24"/>
        </w:rPr>
        <w:t xml:space="preserve"> </w:t>
      </w:r>
      <w:r>
        <w:rPr>
          <w:sz w:val="24"/>
        </w:rPr>
        <w:t>improved</w:t>
      </w:r>
      <w:r>
        <w:rPr>
          <w:spacing w:val="-1"/>
          <w:sz w:val="24"/>
        </w:rPr>
        <w:t xml:space="preserve"> </w:t>
      </w:r>
      <w:r>
        <w:rPr>
          <w:sz w:val="24"/>
        </w:rPr>
        <w:t>productivity of factors</w:t>
      </w:r>
    </w:p>
    <w:p>
      <w:pPr>
        <w:pStyle w:val="9"/>
        <w:numPr>
          <w:ilvl w:val="0"/>
          <w:numId w:val="14"/>
        </w:numPr>
        <w:tabs>
          <w:tab w:val="left" w:pos="1740"/>
        </w:tabs>
        <w:spacing w:before="0" w:after="0" w:line="480" w:lineRule="auto"/>
        <w:ind w:left="1739" w:right="1018" w:hanging="720"/>
        <w:jc w:val="both"/>
        <w:rPr>
          <w:sz w:val="24"/>
        </w:rPr>
      </w:pPr>
      <w:r>
        <w:rPr>
          <w:sz w:val="24"/>
        </w:rPr>
        <w:t>The EPA provides platforms for dialogue through the implementation committees. As</w:t>
      </w:r>
      <w:r>
        <w:rPr>
          <w:spacing w:val="1"/>
          <w:sz w:val="24"/>
        </w:rPr>
        <w:t xml:space="preserve"> </w:t>
      </w:r>
      <w:r>
        <w:rPr>
          <w:sz w:val="24"/>
        </w:rPr>
        <w:t>such,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exchange,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transfer,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cooperation.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2"/>
        <w:numPr>
          <w:ilvl w:val="1"/>
          <w:numId w:val="13"/>
        </w:numPr>
        <w:tabs>
          <w:tab w:val="left" w:pos="1741"/>
        </w:tabs>
        <w:spacing w:before="69" w:after="0" w:line="480" w:lineRule="auto"/>
        <w:ind w:left="1020" w:right="1018" w:firstLine="0"/>
        <w:jc w:val="both"/>
      </w:pPr>
      <w:r>
        <w:t>Obstacles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ACP-PEU</w:t>
      </w:r>
      <w:r>
        <w:rPr>
          <w:spacing w:val="1"/>
        </w:rPr>
        <w:t xml:space="preserve"> </w:t>
      </w:r>
      <w:r>
        <w:t>Partnership</w:t>
      </w:r>
      <w:r>
        <w:rPr>
          <w:spacing w:val="-3"/>
        </w:rPr>
        <w:t xml:space="preserve"> </w:t>
      </w:r>
      <w:r>
        <w:t>Agreements</w:t>
      </w:r>
    </w:p>
    <w:p>
      <w:pPr>
        <w:pStyle w:val="5"/>
        <w:spacing w:before="198" w:line="480" w:lineRule="auto"/>
        <w:ind w:left="1020" w:right="1016"/>
        <w:jc w:val="both"/>
      </w:pPr>
      <w:r>
        <w:t>The African, Caribbean and Pacific-European Union (ACP-EU) arrangement under Lomé, 1975</w:t>
      </w:r>
      <w:r>
        <w:rPr>
          <w:spacing w:val="1"/>
        </w:rPr>
        <w:t xml:space="preserve"> </w:t>
      </w:r>
      <w:r>
        <w:t>has been based on non-reciprocal preferential rights being granted by the EU to ACP nations.</w:t>
      </w:r>
      <w:r>
        <w:rPr>
          <w:spacing w:val="1"/>
        </w:rPr>
        <w:t xml:space="preserve"> </w:t>
      </w:r>
      <w:r>
        <w:t>Roy (2005) alluded that the Lomé convention governed the relationship between the ACP and</w:t>
      </w:r>
      <w:r>
        <w:rPr>
          <w:spacing w:val="1"/>
        </w:rPr>
        <w:t xml:space="preserve"> </w:t>
      </w:r>
      <w:r>
        <w:t>EU,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preferential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latter's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range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export</w:t>
      </w:r>
      <w:r>
        <w:rPr>
          <w:spacing w:val="1"/>
        </w:rPr>
        <w:t xml:space="preserve"> </w:t>
      </w:r>
      <w:r>
        <w:t>products. The impact of the relationship shows that trade between the ACP and EU has been</w:t>
      </w:r>
      <w:r>
        <w:rPr>
          <w:spacing w:val="1"/>
        </w:rPr>
        <w:t xml:space="preserve"> </w:t>
      </w:r>
      <w:r>
        <w:t>important for the former, but marginal for the latter. Nevertheless, the Lomé preferences failed to</w:t>
      </w:r>
      <w:r>
        <w:rPr>
          <w:spacing w:val="-57"/>
        </w:rPr>
        <w:t xml:space="preserve"> </w:t>
      </w:r>
      <w:r>
        <w:t>stimulate the states to diversify their exports into non-traditional ones. The Cotonou Agreement,</w:t>
      </w:r>
      <w:r>
        <w:rPr>
          <w:spacing w:val="1"/>
        </w:rPr>
        <w:t xml:space="preserve"> </w:t>
      </w:r>
      <w:r>
        <w:t>on the other hand, represented a shift from a non-reciprocal to a reciprocal relationship with the</w:t>
      </w:r>
      <w:r>
        <w:rPr>
          <w:spacing w:val="1"/>
        </w:rPr>
        <w:t xml:space="preserve"> </w:t>
      </w:r>
      <w:r>
        <w:t>ACP</w:t>
      </w:r>
      <w:r>
        <w:rPr>
          <w:spacing w:val="35"/>
        </w:rPr>
        <w:t xml:space="preserve"> </w:t>
      </w:r>
      <w:r>
        <w:t>states</w:t>
      </w:r>
      <w:r>
        <w:rPr>
          <w:spacing w:val="34"/>
        </w:rPr>
        <w:t xml:space="preserve"> </w:t>
      </w:r>
      <w:r>
        <w:t>having</w:t>
      </w:r>
      <w:r>
        <w:rPr>
          <w:spacing w:val="36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allow</w:t>
      </w:r>
      <w:r>
        <w:rPr>
          <w:spacing w:val="36"/>
        </w:rPr>
        <w:t xml:space="preserve"> </w:t>
      </w:r>
      <w:r>
        <w:t>access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EU</w:t>
      </w:r>
      <w:r>
        <w:rPr>
          <w:spacing w:val="36"/>
        </w:rPr>
        <w:t xml:space="preserve"> </w:t>
      </w:r>
      <w:r>
        <w:t>goods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services,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return</w:t>
      </w:r>
      <w:r>
        <w:rPr>
          <w:spacing w:val="34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entry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goods into the EU market. This change in the economic partnership of the ACP-EU was depicted</w:t>
      </w:r>
      <w:r>
        <w:rPr>
          <w:spacing w:val="-57"/>
        </w:rPr>
        <w:t xml:space="preserve"> </w:t>
      </w:r>
      <w:r>
        <w:t>by the introduction of the Economic Partnership Agreement (EPA) which is the focus of this</w:t>
      </w:r>
      <w:r>
        <w:rPr>
          <w:spacing w:val="1"/>
        </w:rPr>
        <w:t xml:space="preserve"> </w:t>
      </w:r>
      <w:r>
        <w:t>study.</w:t>
      </w:r>
    </w:p>
    <w:p>
      <w:pPr>
        <w:pStyle w:val="5"/>
        <w:spacing w:line="480" w:lineRule="auto"/>
        <w:ind w:left="1020" w:right="1017"/>
        <w:jc w:val="both"/>
      </w:pPr>
      <w:r>
        <w:t>The</w:t>
      </w:r>
      <w:r>
        <w:rPr>
          <w:spacing w:val="40"/>
        </w:rPr>
        <w:t xml:space="preserve"> </w:t>
      </w:r>
      <w:r>
        <w:t>Economic</w:t>
      </w:r>
      <w:r>
        <w:rPr>
          <w:spacing w:val="40"/>
        </w:rPr>
        <w:t xml:space="preserve"> </w:t>
      </w:r>
      <w:r>
        <w:t>Partnership</w:t>
      </w:r>
      <w:r>
        <w:rPr>
          <w:spacing w:val="39"/>
        </w:rPr>
        <w:t xml:space="preserve"> </w:t>
      </w:r>
      <w:r>
        <w:t>Agreements</w:t>
      </w:r>
      <w:r>
        <w:rPr>
          <w:spacing w:val="40"/>
        </w:rPr>
        <w:t xml:space="preserve"> </w:t>
      </w:r>
      <w:r>
        <w:t>(EPAs)</w:t>
      </w:r>
      <w:r>
        <w:rPr>
          <w:spacing w:val="99"/>
        </w:rPr>
        <w:t xml:space="preserve"> </w:t>
      </w:r>
      <w:r>
        <w:t>between</w:t>
      </w:r>
      <w:r>
        <w:rPr>
          <w:spacing w:val="99"/>
        </w:rPr>
        <w:t xml:space="preserve"> </w:t>
      </w:r>
      <w:r>
        <w:t>the</w:t>
      </w:r>
      <w:r>
        <w:rPr>
          <w:spacing w:val="99"/>
        </w:rPr>
        <w:t xml:space="preserve"> </w:t>
      </w:r>
      <w:r>
        <w:t>European</w:t>
      </w:r>
      <w:r>
        <w:rPr>
          <w:spacing w:val="98"/>
        </w:rPr>
        <w:t xml:space="preserve"> </w:t>
      </w:r>
      <w:r>
        <w:t>Union</w:t>
      </w:r>
      <w:r>
        <w:rPr>
          <w:spacing w:val="98"/>
        </w:rPr>
        <w:t xml:space="preserve"> </w:t>
      </w:r>
      <w:r>
        <w:t>(EU)</w:t>
      </w:r>
      <w:r>
        <w:rPr>
          <w:spacing w:val="9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African,</w:t>
      </w:r>
      <w:r>
        <w:rPr>
          <w:spacing w:val="1"/>
        </w:rPr>
        <w:t xml:space="preserve"> </w:t>
      </w:r>
      <w:r>
        <w:t>Caribbean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Pacific</w:t>
      </w:r>
      <w:r>
        <w:rPr>
          <w:spacing w:val="1"/>
        </w:rPr>
        <w:t xml:space="preserve"> </w:t>
      </w:r>
      <w:r>
        <w:t>(ACP)</w:t>
      </w:r>
      <w:r>
        <w:rPr>
          <w:spacing w:val="60"/>
        </w:rPr>
        <w:t xml:space="preserve"> </w:t>
      </w:r>
      <w:r>
        <w:t>group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countries,</w:t>
      </w:r>
      <w:r>
        <w:rPr>
          <w:spacing w:val="60"/>
        </w:rPr>
        <w:t xml:space="preserve"> </w:t>
      </w:r>
      <w:r>
        <w:t>signed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Cotonou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September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comprehensive</w:t>
      </w:r>
      <w:r>
        <w:rPr>
          <w:spacing w:val="61"/>
        </w:rPr>
        <w:t xml:space="preserve"> </w:t>
      </w:r>
      <w:r>
        <w:t>new</w:t>
      </w:r>
      <w:r>
        <w:rPr>
          <w:spacing w:val="61"/>
        </w:rPr>
        <w:t xml:space="preserve"> </w:t>
      </w:r>
      <w:r>
        <w:t>framework</w:t>
      </w:r>
      <w:r>
        <w:rPr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bilateral</w:t>
      </w:r>
      <w:r>
        <w:rPr>
          <w:spacing w:val="6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between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EU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ACP</w:t>
      </w:r>
      <w:r>
        <w:rPr>
          <w:spacing w:val="61"/>
        </w:rPr>
        <w:t xml:space="preserve"> </w:t>
      </w:r>
      <w:r>
        <w:t>countries.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Cotonou</w:t>
      </w:r>
      <w:r>
        <w:rPr>
          <w:spacing w:val="61"/>
        </w:rPr>
        <w:t xml:space="preserve"> </w:t>
      </w:r>
      <w:r>
        <w:t>Agreement</w:t>
      </w:r>
      <w:r>
        <w:rPr>
          <w:spacing w:val="61"/>
        </w:rPr>
        <w:t xml:space="preserve"> </w:t>
      </w:r>
      <w:r>
        <w:t>aims</w:t>
      </w:r>
      <w:r>
        <w:rPr>
          <w:spacing w:val="6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promote</w:t>
      </w:r>
      <w:r>
        <w:rPr>
          <w:spacing w:val="61"/>
        </w:rPr>
        <w:t xml:space="preserve"> </w:t>
      </w:r>
      <w:r>
        <w:t>economic</w:t>
      </w:r>
      <w:r>
        <w:rPr>
          <w:spacing w:val="61"/>
        </w:rPr>
        <w:t xml:space="preserve"> </w:t>
      </w:r>
      <w:r>
        <w:t>growth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development</w:t>
      </w:r>
      <w:r>
        <w:rPr>
          <w:spacing w:val="6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t>well</w:t>
      </w:r>
      <w:r>
        <w:rPr>
          <w:spacing w:val="6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t>the   smooth   and   gradual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ACP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world</w:t>
      </w:r>
      <w:r>
        <w:rPr>
          <w:spacing w:val="60"/>
        </w:rPr>
        <w:t xml:space="preserve"> </w:t>
      </w:r>
      <w:r>
        <w:t>economy.</w:t>
      </w:r>
      <w:r>
        <w:rPr>
          <w:spacing w:val="60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perspective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EU,</w:t>
      </w:r>
      <w:r>
        <w:rPr>
          <w:spacing w:val="60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objectives stand out.</w:t>
      </w:r>
    </w:p>
    <w:p>
      <w:pPr>
        <w:pStyle w:val="5"/>
        <w:spacing w:line="480" w:lineRule="auto"/>
        <w:ind w:left="1020" w:right="1016"/>
        <w:jc w:val="both"/>
      </w:pPr>
      <w:r>
        <w:t>Given the above and using data from the Key Inforsmant Interview (KII), the study identified the</w:t>
      </w:r>
      <w:r>
        <w:rPr>
          <w:spacing w:val="-57"/>
        </w:rPr>
        <w:t xml:space="preserve"> </w:t>
      </w:r>
      <w:r>
        <w:t>following as the obstacles to Nigeria’s trade performance arising from each of the ACP-EU</w:t>
      </w:r>
      <w:r>
        <w:rPr>
          <w:spacing w:val="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Agreements: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9"/>
        <w:numPr>
          <w:ilvl w:val="0"/>
          <w:numId w:val="15"/>
        </w:numPr>
        <w:tabs>
          <w:tab w:val="left" w:pos="1596"/>
        </w:tabs>
        <w:spacing w:before="66" w:after="0" w:line="480" w:lineRule="auto"/>
        <w:ind w:left="1595" w:right="1015" w:hanging="576"/>
        <w:jc w:val="both"/>
        <w:rPr>
          <w:sz w:val="24"/>
        </w:rPr>
      </w:pPr>
      <w:r>
        <w:rPr>
          <w:b/>
          <w:sz w:val="24"/>
        </w:rPr>
        <w:t xml:space="preserve">Lack of Diversification: </w:t>
      </w:r>
      <w:r>
        <w:rPr>
          <w:sz w:val="24"/>
        </w:rPr>
        <w:t>The failure of the economic component of the Lomé convention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blamed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failure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especially</w:t>
      </w:r>
      <w:r>
        <w:rPr>
          <w:spacing w:val="1"/>
          <w:sz w:val="24"/>
        </w:rPr>
        <w:t xml:space="preserve"> </w:t>
      </w:r>
      <w:r>
        <w:rPr>
          <w:sz w:val="24"/>
        </w:rPr>
        <w:t>the ACP</w:t>
      </w:r>
      <w:r>
        <w:rPr>
          <w:spacing w:val="1"/>
          <w:sz w:val="24"/>
        </w:rPr>
        <w:t xml:space="preserve"> </w:t>
      </w:r>
      <w:r>
        <w:rPr>
          <w:sz w:val="24"/>
        </w:rPr>
        <w:t>states to</w:t>
      </w:r>
      <w:r>
        <w:rPr>
          <w:spacing w:val="1"/>
          <w:sz w:val="24"/>
        </w:rPr>
        <w:t xml:space="preserve"> </w:t>
      </w:r>
      <w:r>
        <w:rPr>
          <w:sz w:val="24"/>
        </w:rPr>
        <w:t>diversify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economies.</w:t>
      </w:r>
      <w:r>
        <w:rPr>
          <w:spacing w:val="1"/>
          <w:sz w:val="24"/>
        </w:rPr>
        <w:t xml:space="preserve"> </w:t>
      </w:r>
      <w:r>
        <w:rPr>
          <w:sz w:val="24"/>
        </w:rPr>
        <w:t>Specifically,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Agah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(2022,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interview)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noted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lack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diversification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economy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obstacles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Nigeria’s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Lomé</w:t>
      </w:r>
      <w:r>
        <w:rPr>
          <w:spacing w:val="1"/>
          <w:sz w:val="24"/>
        </w:rPr>
        <w:t xml:space="preserve"> </w:t>
      </w:r>
      <w:r>
        <w:rPr>
          <w:sz w:val="24"/>
        </w:rPr>
        <w:t>Convention.</w:t>
      </w:r>
      <w:r>
        <w:rPr>
          <w:spacing w:val="1"/>
          <w:sz w:val="24"/>
        </w:rPr>
        <w:t xml:space="preserve"> </w:t>
      </w:r>
      <w:r>
        <w:rPr>
          <w:sz w:val="24"/>
        </w:rPr>
        <w:t>Roy</w:t>
      </w:r>
      <w:r>
        <w:rPr>
          <w:spacing w:val="1"/>
          <w:sz w:val="24"/>
        </w:rPr>
        <w:t xml:space="preserve"> </w:t>
      </w:r>
      <w:r>
        <w:rPr>
          <w:sz w:val="24"/>
        </w:rPr>
        <w:t>(2016)</w:t>
      </w:r>
      <w:r>
        <w:rPr>
          <w:spacing w:val="1"/>
          <w:sz w:val="24"/>
        </w:rPr>
        <w:t xml:space="preserve"> </w:t>
      </w:r>
      <w:r>
        <w:rPr>
          <w:sz w:val="24"/>
        </w:rPr>
        <w:t>aligned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position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opined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lack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diversification drive by the ACP group resulted in a relatively low impact of the non-</w:t>
      </w:r>
      <w:r>
        <w:rPr>
          <w:spacing w:val="1"/>
          <w:sz w:val="24"/>
        </w:rPr>
        <w:t xml:space="preserve"> </w:t>
      </w:r>
      <w:r>
        <w:rPr>
          <w:sz w:val="24"/>
        </w:rPr>
        <w:t>reciprocal</w:t>
      </w:r>
      <w:r>
        <w:rPr>
          <w:spacing w:val="-1"/>
          <w:sz w:val="24"/>
        </w:rPr>
        <w:t xml:space="preserve"> </w:t>
      </w:r>
      <w:r>
        <w:rPr>
          <w:sz w:val="24"/>
        </w:rPr>
        <w:t>Lomé 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economies of</w:t>
      </w:r>
      <w:r>
        <w:rPr>
          <w:spacing w:val="-1"/>
          <w:sz w:val="24"/>
        </w:rPr>
        <w:t xml:space="preserve"> </w:t>
      </w:r>
      <w:r>
        <w:rPr>
          <w:sz w:val="24"/>
        </w:rPr>
        <w:t>their respective</w:t>
      </w:r>
      <w:r>
        <w:rPr>
          <w:spacing w:val="-2"/>
          <w:sz w:val="24"/>
        </w:rPr>
        <w:t xml:space="preserve"> </w:t>
      </w:r>
      <w:r>
        <w:rPr>
          <w:sz w:val="24"/>
        </w:rPr>
        <w:t>countries.</w:t>
      </w:r>
    </w:p>
    <w:p>
      <w:pPr>
        <w:pStyle w:val="9"/>
        <w:numPr>
          <w:ilvl w:val="0"/>
          <w:numId w:val="15"/>
        </w:numPr>
        <w:tabs>
          <w:tab w:val="left" w:pos="1596"/>
        </w:tabs>
        <w:spacing w:before="1" w:after="0" w:line="480" w:lineRule="auto"/>
        <w:ind w:left="1595" w:right="1016" w:hanging="576"/>
        <w:jc w:val="both"/>
        <w:rPr>
          <w:sz w:val="24"/>
        </w:rPr>
      </w:pPr>
      <w:r>
        <w:rPr>
          <w:b/>
          <w:sz w:val="24"/>
        </w:rPr>
        <w:t xml:space="preserve">Uncompetitive nature of Products: </w:t>
      </w:r>
      <w:r>
        <w:rPr>
          <w:sz w:val="24"/>
        </w:rPr>
        <w:t>One of the key obstacles to the implementation of 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EPA is the uncompetitive nature of indigenous products of the ACP states. </w:t>
      </w:r>
      <w:r>
        <w:rPr>
          <w:i/>
          <w:sz w:val="24"/>
        </w:rPr>
        <w:t>Agah (2022,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personal interview) </w:t>
      </w:r>
      <w:r>
        <w:rPr>
          <w:sz w:val="24"/>
        </w:rPr>
        <w:t>explained that the EPA sustains exporting raw materials from the</w:t>
      </w:r>
      <w:r>
        <w:rPr>
          <w:spacing w:val="1"/>
          <w:sz w:val="24"/>
        </w:rPr>
        <w:t xml:space="preserve"> </w:t>
      </w:r>
      <w:r>
        <w:rPr>
          <w:sz w:val="24"/>
        </w:rPr>
        <w:t>African states while it allows high-value-added goods from the EU to freely access the</w:t>
      </w:r>
      <w:r>
        <w:rPr>
          <w:spacing w:val="1"/>
          <w:sz w:val="24"/>
        </w:rPr>
        <w:t xml:space="preserve"> </w:t>
      </w:r>
      <w:r>
        <w:rPr>
          <w:sz w:val="24"/>
        </w:rPr>
        <w:t>African markets. This will subdue the capacity of the African states from developing their</w:t>
      </w:r>
      <w:r>
        <w:rPr>
          <w:spacing w:val="1"/>
          <w:sz w:val="24"/>
        </w:rPr>
        <w:t xml:space="preserve"> </w:t>
      </w:r>
      <w:r>
        <w:rPr>
          <w:sz w:val="24"/>
        </w:rPr>
        <w:t>indigenous value-adding processing industries. An influx of EU products can be very</w:t>
      </w:r>
      <w:r>
        <w:rPr>
          <w:spacing w:val="1"/>
          <w:sz w:val="24"/>
        </w:rPr>
        <w:t xml:space="preserve"> </w:t>
      </w:r>
      <w:r>
        <w:rPr>
          <w:sz w:val="24"/>
        </w:rPr>
        <w:t>uncompetitive to local agricultural production. Ukaoha (2022, personal interview) aligns</w:t>
      </w:r>
      <w:r>
        <w:rPr>
          <w:spacing w:val="1"/>
          <w:sz w:val="24"/>
        </w:rPr>
        <w:t xml:space="preserve"> </w:t>
      </w:r>
      <w:r>
        <w:rPr>
          <w:sz w:val="24"/>
        </w:rPr>
        <w:t>with this position when he attributed the uncompetitive nature of Nigerian products due 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slow pace of its industrialization</w:t>
      </w:r>
      <w:r>
        <w:rPr>
          <w:spacing w:val="-2"/>
          <w:sz w:val="24"/>
        </w:rPr>
        <w:t xml:space="preserve"> </w:t>
      </w:r>
      <w:r>
        <w:rPr>
          <w:sz w:val="24"/>
        </w:rPr>
        <w:t>initiatives.</w:t>
      </w:r>
    </w:p>
    <w:p>
      <w:pPr>
        <w:pStyle w:val="9"/>
        <w:numPr>
          <w:ilvl w:val="0"/>
          <w:numId w:val="15"/>
        </w:numPr>
        <w:tabs>
          <w:tab w:val="left" w:pos="1596"/>
        </w:tabs>
        <w:spacing w:before="0" w:after="0" w:line="480" w:lineRule="auto"/>
        <w:ind w:left="1595" w:right="1017" w:hanging="576"/>
        <w:jc w:val="both"/>
        <w:rPr>
          <w:sz w:val="24"/>
        </w:rPr>
      </w:pPr>
      <w:r>
        <w:rPr>
          <w:b/>
          <w:sz w:val="24"/>
        </w:rPr>
        <w:t>Loss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Revenue: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EPA</w:t>
      </w:r>
      <w:r>
        <w:rPr>
          <w:spacing w:val="31"/>
          <w:sz w:val="24"/>
        </w:rPr>
        <w:t xml:space="preserve"> </w:t>
      </w:r>
      <w:r>
        <w:rPr>
          <w:sz w:val="24"/>
        </w:rPr>
        <w:t>being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key</w:t>
      </w:r>
      <w:r>
        <w:rPr>
          <w:spacing w:val="30"/>
          <w:sz w:val="24"/>
        </w:rPr>
        <w:t xml:space="preserve"> </w:t>
      </w:r>
      <w:r>
        <w:rPr>
          <w:sz w:val="24"/>
        </w:rPr>
        <w:t>component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Cotonou</w:t>
      </w:r>
      <w:r>
        <w:rPr>
          <w:spacing w:val="31"/>
          <w:sz w:val="24"/>
        </w:rPr>
        <w:t xml:space="preserve"> </w:t>
      </w:r>
      <w:r>
        <w:rPr>
          <w:sz w:val="24"/>
        </w:rPr>
        <w:t>agreement</w:t>
      </w:r>
      <w:r>
        <w:rPr>
          <w:spacing w:val="30"/>
          <w:sz w:val="24"/>
        </w:rPr>
        <w:t xml:space="preserve"> </w:t>
      </w:r>
      <w:r>
        <w:rPr>
          <w:sz w:val="24"/>
        </w:rPr>
        <w:t>is</w:t>
      </w:r>
      <w:r>
        <w:rPr>
          <w:spacing w:val="31"/>
          <w:sz w:val="24"/>
        </w:rPr>
        <w:t xml:space="preserve"> </w:t>
      </w:r>
      <w:r>
        <w:rPr>
          <w:sz w:val="24"/>
        </w:rPr>
        <w:t>faced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with the opposition of alleged loss of revenue if implemented. According to </w:t>
      </w:r>
      <w:r>
        <w:rPr>
          <w:i/>
          <w:sz w:val="24"/>
        </w:rPr>
        <w:t>Agah (2022,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personal interview)</w:t>
      </w:r>
      <w:r>
        <w:rPr>
          <w:sz w:val="24"/>
        </w:rPr>
        <w:t>, the EPA will discourage existing manufacturing industries as they will</w:t>
      </w:r>
      <w:r>
        <w:rPr>
          <w:spacing w:val="-57"/>
          <w:sz w:val="24"/>
        </w:rPr>
        <w:t xml:space="preserve"> </w:t>
      </w:r>
      <w:r>
        <w:rPr>
          <w:sz w:val="24"/>
        </w:rPr>
        <w:t>become uncompetitive because finished goods from European countries would flood the</w:t>
      </w:r>
      <w:r>
        <w:rPr>
          <w:spacing w:val="1"/>
          <w:sz w:val="24"/>
        </w:rPr>
        <w:t xml:space="preserve"> </w:t>
      </w:r>
      <w:r>
        <w:rPr>
          <w:sz w:val="24"/>
        </w:rPr>
        <w:t>Nation’s markets. Agah reasoned also, that the EPA can be a threat to local agricultural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since</w:t>
      </w:r>
      <w:r>
        <w:rPr>
          <w:spacing w:val="1"/>
          <w:sz w:val="24"/>
        </w:rPr>
        <w:t xml:space="preserve"> </w:t>
      </w:r>
      <w:r>
        <w:rPr>
          <w:sz w:val="24"/>
        </w:rPr>
        <w:t>heavily</w:t>
      </w:r>
      <w:r>
        <w:rPr>
          <w:spacing w:val="1"/>
          <w:sz w:val="24"/>
        </w:rPr>
        <w:t xml:space="preserve"> </w:t>
      </w:r>
      <w:r>
        <w:rPr>
          <w:sz w:val="24"/>
        </w:rPr>
        <w:t>subsidized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distort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ruin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farmers.</w:t>
      </w:r>
      <w:r>
        <w:rPr>
          <w:spacing w:val="1"/>
          <w:sz w:val="24"/>
        </w:rPr>
        <w:t xml:space="preserve"> </w:t>
      </w:r>
      <w:r>
        <w:rPr>
          <w:sz w:val="24"/>
        </w:rPr>
        <w:t>Ukaoha,</w:t>
      </w:r>
      <w:r>
        <w:rPr>
          <w:spacing w:val="1"/>
          <w:sz w:val="24"/>
        </w:rPr>
        <w:t xml:space="preserve"> </w:t>
      </w:r>
      <w:r>
        <w:rPr>
          <w:sz w:val="24"/>
        </w:rPr>
        <w:t>Smith,</w:t>
      </w:r>
      <w:r>
        <w:rPr>
          <w:spacing w:val="1"/>
          <w:sz w:val="24"/>
        </w:rPr>
        <w:t xml:space="preserve"> </w:t>
      </w:r>
      <w:r>
        <w:rPr>
          <w:sz w:val="24"/>
        </w:rPr>
        <w:t>Oghayei,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Bankole</w:t>
      </w:r>
      <w:r>
        <w:rPr>
          <w:spacing w:val="1"/>
          <w:sz w:val="24"/>
        </w:rPr>
        <w:t xml:space="preserve"> </w:t>
      </w:r>
      <w:r>
        <w:rPr>
          <w:sz w:val="24"/>
        </w:rPr>
        <w:t>(2015)</w:t>
      </w:r>
      <w:r>
        <w:rPr>
          <w:spacing w:val="1"/>
          <w:sz w:val="24"/>
        </w:rPr>
        <w:t xml:space="preserve"> </w:t>
      </w:r>
      <w:r>
        <w:rPr>
          <w:sz w:val="24"/>
        </w:rPr>
        <w:t>confirmed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likelihood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revenue</w:t>
      </w:r>
      <w:r>
        <w:rPr>
          <w:spacing w:val="33"/>
          <w:sz w:val="24"/>
        </w:rPr>
        <w:t xml:space="preserve"> </w:t>
      </w:r>
      <w:r>
        <w:rPr>
          <w:sz w:val="24"/>
        </w:rPr>
        <w:t>loss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sz w:val="24"/>
        </w:rPr>
        <w:t>they</w:t>
      </w:r>
      <w:r>
        <w:rPr>
          <w:spacing w:val="33"/>
          <w:sz w:val="24"/>
        </w:rPr>
        <w:t xml:space="preserve"> </w:t>
      </w:r>
      <w:r>
        <w:rPr>
          <w:sz w:val="24"/>
        </w:rPr>
        <w:t>alluded</w:t>
      </w:r>
      <w:r>
        <w:rPr>
          <w:spacing w:val="31"/>
          <w:sz w:val="24"/>
        </w:rPr>
        <w:t xml:space="preserve"> </w:t>
      </w:r>
      <w:r>
        <w:rPr>
          <w:sz w:val="24"/>
        </w:rPr>
        <w:t>that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596" w:right="1015"/>
        <w:jc w:val="both"/>
      </w:pPr>
      <w:r>
        <w:t>EPA will impact government Ministries, Departments, and Agencies (MDAs). In support,</w:t>
      </w:r>
      <w:r>
        <w:rPr>
          <w:spacing w:val="1"/>
        </w:rPr>
        <w:t xml:space="preserve"> </w:t>
      </w:r>
      <w:r>
        <w:t>Karingi et al. (2005) predicted a decrease in the production of natural resources, energy,</w:t>
      </w:r>
      <w:r>
        <w:rPr>
          <w:spacing w:val="1"/>
        </w:rPr>
        <w:t xml:space="preserve"> </w:t>
      </w:r>
      <w:r>
        <w:t>and cotton and production increases in fishing, animal products, livestock, crops, sugar</w:t>
      </w:r>
      <w:r>
        <w:rPr>
          <w:spacing w:val="1"/>
        </w:rPr>
        <w:t xml:space="preserve"> </w:t>
      </w:r>
      <w:r>
        <w:t>oilseeds, vegetables, and cereals for Sub-Saharan Africa (SSA) if a Free Trade Agreement</w:t>
      </w:r>
      <w:r>
        <w:rPr>
          <w:spacing w:val="1"/>
        </w:rPr>
        <w:t xml:space="preserve"> </w:t>
      </w:r>
      <w:r>
        <w:t>(FTA)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EU was</w:t>
      </w:r>
      <w:r>
        <w:rPr>
          <w:spacing w:val="-1"/>
        </w:rPr>
        <w:t xml:space="preserve"> </w:t>
      </w:r>
      <w:r>
        <w:t>signed.</w:t>
      </w:r>
    </w:p>
    <w:p>
      <w:pPr>
        <w:pStyle w:val="9"/>
        <w:numPr>
          <w:ilvl w:val="0"/>
          <w:numId w:val="15"/>
        </w:numPr>
        <w:tabs>
          <w:tab w:val="left" w:pos="1596"/>
        </w:tabs>
        <w:spacing w:before="1" w:after="0" w:line="480" w:lineRule="auto"/>
        <w:ind w:left="1596" w:right="1016" w:hanging="576"/>
        <w:jc w:val="both"/>
        <w:rPr>
          <w:sz w:val="24"/>
        </w:rPr>
      </w:pPr>
      <w:r>
        <w:rPr>
          <w:b/>
          <w:sz w:val="24"/>
        </w:rPr>
        <w:t>Regional integration concerns</w:t>
      </w:r>
      <w:r>
        <w:rPr>
          <w:sz w:val="24"/>
        </w:rPr>
        <w:t>. There is a concern that the adoption of the EPA would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threaten regional integration. </w:t>
      </w:r>
      <w:r>
        <w:rPr>
          <w:i/>
          <w:sz w:val="24"/>
        </w:rPr>
        <w:t xml:space="preserve">Agah (2022, personal interview) </w:t>
      </w:r>
      <w:r>
        <w:rPr>
          <w:sz w:val="24"/>
        </w:rPr>
        <w:t>alluded that the EPA has the</w:t>
      </w:r>
      <w:r>
        <w:rPr>
          <w:spacing w:val="-57"/>
          <w:sz w:val="24"/>
        </w:rPr>
        <w:t xml:space="preserve"> </w:t>
      </w:r>
      <w:r>
        <w:rPr>
          <w:sz w:val="24"/>
        </w:rPr>
        <w:t>potential to undermine regional integration. “The EPA may potentially undermine the</w:t>
      </w:r>
      <w:r>
        <w:rPr>
          <w:spacing w:val="1"/>
          <w:sz w:val="24"/>
        </w:rPr>
        <w:t xml:space="preserve"> </w:t>
      </w:r>
      <w:r>
        <w:rPr>
          <w:sz w:val="24"/>
        </w:rPr>
        <w:t>progress of the African Continental Free Trade Agreement (AfCFTA)” (Agah, 2022).</w:t>
      </w:r>
      <w:r>
        <w:rPr>
          <w:spacing w:val="1"/>
          <w:sz w:val="24"/>
        </w:rPr>
        <w:t xml:space="preserve"> </w:t>
      </w:r>
      <w:r>
        <w:rPr>
          <w:sz w:val="24"/>
        </w:rPr>
        <w:t>Given the continental agreement is in force and in its early stages, signing a region-to-</w:t>
      </w:r>
      <w:r>
        <w:rPr>
          <w:spacing w:val="1"/>
          <w:sz w:val="24"/>
        </w:rPr>
        <w:t xml:space="preserve"> </w:t>
      </w:r>
      <w:r>
        <w:rPr>
          <w:sz w:val="24"/>
        </w:rPr>
        <w:t>region FTA may cause confusion, one of the major confusions will; be coming from the</w:t>
      </w:r>
      <w:r>
        <w:rPr>
          <w:spacing w:val="1"/>
          <w:sz w:val="24"/>
        </w:rPr>
        <w:t xml:space="preserve"> </w:t>
      </w:r>
      <w:r>
        <w:rPr>
          <w:sz w:val="24"/>
        </w:rPr>
        <w:t>Most Favoured Nation Clause, which demands that parties to the EPA accord the same</w:t>
      </w:r>
      <w:r>
        <w:rPr>
          <w:spacing w:val="1"/>
          <w:sz w:val="24"/>
        </w:rPr>
        <w:t xml:space="preserve"> </w:t>
      </w:r>
      <w:r>
        <w:rPr>
          <w:sz w:val="24"/>
        </w:rPr>
        <w:t>preferential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EU.</w:t>
      </w:r>
    </w:p>
    <w:p>
      <w:pPr>
        <w:pStyle w:val="9"/>
        <w:numPr>
          <w:ilvl w:val="0"/>
          <w:numId w:val="15"/>
        </w:numPr>
        <w:tabs>
          <w:tab w:val="left" w:pos="1656"/>
        </w:tabs>
        <w:spacing w:before="0" w:after="0" w:line="480" w:lineRule="auto"/>
        <w:ind w:left="1595" w:right="1017" w:hanging="576"/>
        <w:jc w:val="both"/>
        <w:rPr>
          <w:sz w:val="24"/>
        </w:rPr>
      </w:pPr>
      <w:r>
        <w:tab/>
      </w:r>
      <w:r>
        <w:rPr>
          <w:b/>
          <w:sz w:val="24"/>
        </w:rPr>
        <w:t>Neocolonial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disposition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Partnership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Agreements.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Generally,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57"/>
          <w:sz w:val="24"/>
        </w:rPr>
        <w:t xml:space="preserve"> </w:t>
      </w:r>
      <w:r>
        <w:rPr>
          <w:sz w:val="24"/>
        </w:rPr>
        <w:t>agreements appear to serve neocolonial purposes. According to Ukaoha (2022, personal</w:t>
      </w:r>
      <w:r>
        <w:rPr>
          <w:spacing w:val="1"/>
          <w:sz w:val="24"/>
        </w:rPr>
        <w:t xml:space="preserve"> </w:t>
      </w:r>
      <w:r>
        <w:rPr>
          <w:sz w:val="24"/>
        </w:rPr>
        <w:t>interview), rather than being negotiated, the various agreements are decided and passed on</w:t>
      </w:r>
      <w:r>
        <w:rPr>
          <w:spacing w:val="1"/>
          <w:sz w:val="24"/>
        </w:rPr>
        <w:t xml:space="preserve"> </w:t>
      </w:r>
      <w:r>
        <w:rPr>
          <w:sz w:val="24"/>
        </w:rPr>
        <w:t>to ACP states thus, eradicating any possibility of securing the desired outcome for their</w:t>
      </w:r>
      <w:r>
        <w:rPr>
          <w:spacing w:val="1"/>
          <w:sz w:val="24"/>
        </w:rPr>
        <w:t xml:space="preserve"> </w:t>
      </w:r>
      <w:r>
        <w:rPr>
          <w:sz w:val="24"/>
        </w:rPr>
        <w:t>countries. What this does, is that it forecloses any possibility of the ACP states laying</w:t>
      </w:r>
      <w:r>
        <w:rPr>
          <w:spacing w:val="1"/>
          <w:sz w:val="24"/>
        </w:rPr>
        <w:t xml:space="preserve"> </w:t>
      </w:r>
      <w:r>
        <w:rPr>
          <w:sz w:val="24"/>
        </w:rPr>
        <w:t>national interests/concerns ahead in the negotiation. Eventually, most positions arrived at</w:t>
      </w:r>
      <w:r>
        <w:rPr>
          <w:spacing w:val="1"/>
          <w:sz w:val="24"/>
        </w:rPr>
        <w:t xml:space="preserve"> </w:t>
      </w:r>
      <w:r>
        <w:rPr>
          <w:sz w:val="24"/>
        </w:rPr>
        <w:t>bear the semblance of a master-servant relationship representative of the colonial/colony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 (Ukaoha, 2022).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2"/>
        <w:numPr>
          <w:ilvl w:val="1"/>
          <w:numId w:val="13"/>
        </w:numPr>
        <w:tabs>
          <w:tab w:val="left" w:pos="1740"/>
        </w:tabs>
        <w:spacing w:before="69" w:after="0" w:line="480" w:lineRule="auto"/>
        <w:ind w:left="1020" w:right="1019" w:firstLine="0"/>
        <w:jc w:val="both"/>
      </w:pPr>
      <w:bookmarkStart w:id="4" w:name="_TOC_250001"/>
      <w:r>
        <w:t>Improving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Lomé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Cotonou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bookmarkEnd w:id="4"/>
      <w:r>
        <w:t>agreements</w:t>
      </w:r>
    </w:p>
    <w:p>
      <w:pPr>
        <w:pStyle w:val="5"/>
        <w:spacing w:line="480" w:lineRule="auto"/>
        <w:ind w:left="1020" w:right="1017"/>
        <w:jc w:val="both"/>
      </w:pPr>
      <w:r>
        <w:t>Clearly, there are unresolved constraints to Nigeria’s trade performance within the context of the</w:t>
      </w:r>
      <w:r>
        <w:rPr>
          <w:spacing w:val="1"/>
        </w:rPr>
        <w:t xml:space="preserve"> </w:t>
      </w:r>
      <w:r>
        <w:t>ACP-EU partnership. While human endeavours cannot be divorced from such obstacles, it has</w:t>
      </w:r>
      <w:r>
        <w:rPr>
          <w:spacing w:val="1"/>
        </w:rPr>
        <w:t xml:space="preserve"> </w:t>
      </w:r>
      <w:r>
        <w:t>become</w:t>
      </w:r>
      <w:r>
        <w:rPr>
          <w:spacing w:val="28"/>
        </w:rPr>
        <w:t xml:space="preserve"> </w:t>
      </w:r>
      <w:r>
        <w:t>pertinent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mitigate</w:t>
      </w:r>
      <w:r>
        <w:rPr>
          <w:spacing w:val="28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effects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enhance</w:t>
      </w:r>
      <w:r>
        <w:rPr>
          <w:spacing w:val="29"/>
        </w:rPr>
        <w:t xml:space="preserve"> </w:t>
      </w:r>
      <w:r>
        <w:t>national</w:t>
      </w:r>
      <w:r>
        <w:rPr>
          <w:spacing w:val="25"/>
        </w:rPr>
        <w:t xml:space="preserve"> </w:t>
      </w:r>
      <w:r>
        <w:t>prosperity.</w:t>
      </w:r>
      <w:r>
        <w:rPr>
          <w:spacing w:val="29"/>
        </w:rPr>
        <w:t xml:space="preserve"> </w:t>
      </w:r>
      <w:r>
        <w:t>Therefore,</w:t>
      </w:r>
      <w:r>
        <w:rPr>
          <w:spacing w:val="29"/>
        </w:rPr>
        <w:t xml:space="preserve"> </w:t>
      </w:r>
      <w:r>
        <w:t>following</w:t>
      </w:r>
      <w:r>
        <w:rPr>
          <w:spacing w:val="-58"/>
        </w:rPr>
        <w:t xml:space="preserve"> </w:t>
      </w:r>
      <w:r>
        <w:t>the obstacles identified in section 4.2, using data from the literature as well as Key Informant</w:t>
      </w:r>
      <w:r>
        <w:rPr>
          <w:spacing w:val="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(KII),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Nigeria’s</w:t>
      </w:r>
      <w:r>
        <w:rPr>
          <w:spacing w:val="-3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>
      <w:pPr>
        <w:pStyle w:val="9"/>
        <w:numPr>
          <w:ilvl w:val="0"/>
          <w:numId w:val="16"/>
        </w:numPr>
        <w:tabs>
          <w:tab w:val="left" w:pos="1740"/>
        </w:tabs>
        <w:spacing w:before="0" w:after="0" w:line="240" w:lineRule="auto"/>
        <w:ind w:left="1740" w:right="0" w:hanging="720"/>
        <w:jc w:val="both"/>
        <w:rPr>
          <w:sz w:val="24"/>
        </w:rPr>
      </w:pPr>
      <w:r>
        <w:rPr>
          <w:b/>
          <w:sz w:val="24"/>
        </w:rPr>
        <w:t>Adopting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homegrown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policies.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Nigeria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2"/>
          <w:sz w:val="24"/>
        </w:rPr>
        <w:t xml:space="preserve"> </w:t>
      </w:r>
      <w:r>
        <w:rPr>
          <w:sz w:val="24"/>
        </w:rPr>
        <w:t>look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way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homegrown</w:t>
      </w:r>
      <w:r>
        <w:rPr>
          <w:spacing w:val="2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policies.</w:t>
      </w:r>
    </w:p>
    <w:p>
      <w:pPr>
        <w:pStyle w:val="5"/>
        <w:spacing w:before="9"/>
        <w:rPr>
          <w:sz w:val="23"/>
        </w:rPr>
      </w:pPr>
    </w:p>
    <w:p>
      <w:pPr>
        <w:pStyle w:val="5"/>
        <w:spacing w:line="480" w:lineRule="auto"/>
        <w:ind w:left="1739" w:right="1015"/>
        <w:jc w:val="both"/>
      </w:pPr>
      <w:r>
        <w:t>Akanbi</w:t>
      </w:r>
      <w:r>
        <w:rPr>
          <w:spacing w:val="27"/>
        </w:rPr>
        <w:t xml:space="preserve"> </w:t>
      </w:r>
      <w:r>
        <w:t>(2022,</w:t>
      </w:r>
      <w:r>
        <w:rPr>
          <w:spacing w:val="27"/>
        </w:rPr>
        <w:t xml:space="preserve"> </w:t>
      </w:r>
      <w:r>
        <w:t>personal</w:t>
      </w:r>
      <w:r>
        <w:rPr>
          <w:spacing w:val="27"/>
        </w:rPr>
        <w:t xml:space="preserve"> </w:t>
      </w:r>
      <w:r>
        <w:t>interview)</w:t>
      </w:r>
      <w:r>
        <w:rPr>
          <w:spacing w:val="26"/>
        </w:rPr>
        <w:t xml:space="preserve"> </w:t>
      </w:r>
      <w:r>
        <w:t>stated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government</w:t>
      </w:r>
      <w:r>
        <w:rPr>
          <w:spacing w:val="27"/>
        </w:rPr>
        <w:t xml:space="preserve"> </w:t>
      </w:r>
      <w:r>
        <w:t>should</w:t>
      </w:r>
      <w:r>
        <w:rPr>
          <w:spacing w:val="26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sign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EPA</w:t>
      </w:r>
      <w:r>
        <w:rPr>
          <w:spacing w:val="-58"/>
        </w:rPr>
        <w:t xml:space="preserve"> </w:t>
      </w:r>
      <w:r>
        <w:t>but rather adopt homegrown policies and strategies that can offer required economic fillip</w:t>
      </w:r>
      <w:r>
        <w:rPr>
          <w:spacing w:val="-5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achieve</w:t>
      </w:r>
      <w:r>
        <w:rPr>
          <w:spacing w:val="30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t>economic</w:t>
      </w:r>
      <w:r>
        <w:rPr>
          <w:spacing w:val="30"/>
        </w:rPr>
        <w:t xml:space="preserve"> </w:t>
      </w:r>
      <w:r>
        <w:t>development.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same</w:t>
      </w:r>
      <w:r>
        <w:rPr>
          <w:spacing w:val="30"/>
        </w:rPr>
        <w:t xml:space="preserve"> </w:t>
      </w:r>
      <w:r>
        <w:t>vein,</w:t>
      </w:r>
      <w:r>
        <w:rPr>
          <w:spacing w:val="30"/>
        </w:rPr>
        <w:t xml:space="preserve"> </w:t>
      </w:r>
      <w:r>
        <w:t>Ukaoha</w:t>
      </w:r>
      <w:r>
        <w:rPr>
          <w:spacing w:val="30"/>
        </w:rPr>
        <w:t xml:space="preserve"> </w:t>
      </w:r>
      <w:r>
        <w:t>(2014)</w:t>
      </w:r>
      <w:r>
        <w:rPr>
          <w:spacing w:val="30"/>
        </w:rPr>
        <w:t xml:space="preserve"> </w:t>
      </w:r>
      <w:r>
        <w:t>posited</w:t>
      </w:r>
      <w:r>
        <w:rPr>
          <w:spacing w:val="-57"/>
        </w:rPr>
        <w:t xml:space="preserve"> </w:t>
      </w:r>
      <w:r>
        <w:t>that such homegrown initiatives would help towards protecting the nation from undue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opportunistic</w:t>
      </w:r>
      <w:r>
        <w:rPr>
          <w:spacing w:val="1"/>
        </w:rPr>
        <w:t xml:space="preserve"> </w:t>
      </w:r>
      <w:r>
        <w:t>tendencies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developed/stronger</w:t>
      </w:r>
      <w:r>
        <w:rPr>
          <w:spacing w:val="1"/>
        </w:rPr>
        <w:t xml:space="preserve"> </w:t>
      </w:r>
      <w:r>
        <w:t>economies</w:t>
      </w:r>
      <w:r>
        <w:rPr>
          <w:spacing w:val="1"/>
        </w:rPr>
        <w:t xml:space="preserve"> </w:t>
      </w:r>
      <w:r>
        <w:t>targeting</w:t>
      </w:r>
      <w:r>
        <w:rPr>
          <w:spacing w:val="1"/>
        </w:rPr>
        <w:t xml:space="preserve"> </w:t>
      </w:r>
      <w:r>
        <w:t>developmental, economic, security, and political integrity arrangements of the nation.</w:t>
      </w:r>
      <w:r>
        <w:rPr>
          <w:spacing w:val="1"/>
        </w:rPr>
        <w:t xml:space="preserve"> </w:t>
      </w:r>
      <w:r>
        <w:t xml:space="preserve">Based on this, Agah (2022, </w:t>
      </w:r>
      <w:r>
        <w:rPr>
          <w:i/>
        </w:rPr>
        <w:t xml:space="preserve">personal interview) </w:t>
      </w:r>
      <w:r>
        <w:t>stated that the “NOTN will support</w:t>
      </w:r>
      <w:r>
        <w:rPr>
          <w:spacing w:val="1"/>
        </w:rPr>
        <w:t xml:space="preserve"> </w:t>
      </w:r>
      <w:r>
        <w:t>relevant agencies to decide, develop and improve opportunities for the goods and services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traded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countries.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value-added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finished</w:t>
      </w:r>
      <w:r>
        <w:rPr>
          <w:spacing w:val="-2"/>
        </w:rPr>
        <w:t xml:space="preserve"> </w:t>
      </w:r>
      <w:r>
        <w:t>goods”.</w:t>
      </w:r>
    </w:p>
    <w:p>
      <w:pPr>
        <w:pStyle w:val="9"/>
        <w:numPr>
          <w:ilvl w:val="0"/>
          <w:numId w:val="16"/>
        </w:numPr>
        <w:tabs>
          <w:tab w:val="left" w:pos="1740"/>
        </w:tabs>
        <w:spacing w:before="0" w:after="0" w:line="480" w:lineRule="auto"/>
        <w:ind w:left="1739" w:right="1016" w:hanging="720"/>
        <w:jc w:val="both"/>
        <w:rPr>
          <w:sz w:val="24"/>
        </w:rPr>
      </w:pPr>
      <w:r>
        <w:rPr>
          <w:b/>
          <w:sz w:val="24"/>
        </w:rPr>
        <w:t xml:space="preserve">Involvement of relevant stakeholders. </w:t>
      </w:r>
      <w:r>
        <w:rPr>
          <w:sz w:val="24"/>
        </w:rPr>
        <w:t>It is necessary to enlist relevant stakeholders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negotiation of trade agreements in the future. Agah (2022, </w:t>
      </w:r>
      <w:r>
        <w:rPr>
          <w:i/>
          <w:sz w:val="24"/>
        </w:rPr>
        <w:t xml:space="preserve">personal interview) </w:t>
      </w:r>
      <w:r>
        <w:rPr>
          <w:sz w:val="24"/>
        </w:rPr>
        <w:t>made a</w:t>
      </w:r>
      <w:r>
        <w:rPr>
          <w:spacing w:val="-57"/>
          <w:sz w:val="24"/>
        </w:rPr>
        <w:t xml:space="preserve"> </w:t>
      </w:r>
      <w:r>
        <w:rPr>
          <w:sz w:val="24"/>
        </w:rPr>
        <w:t>case for the involvement of stakeholders in future multilateral agreement negotiations as</w:t>
      </w:r>
      <w:r>
        <w:rPr>
          <w:spacing w:val="1"/>
          <w:sz w:val="24"/>
        </w:rPr>
        <w:t xml:space="preserve"> </w:t>
      </w:r>
      <w:r>
        <w:rPr>
          <w:sz w:val="24"/>
        </w:rPr>
        <w:t>he opined that the “NOTN will work with stakeholders to derive a free trade agreement</w:t>
      </w:r>
      <w:r>
        <w:rPr>
          <w:spacing w:val="1"/>
          <w:sz w:val="24"/>
        </w:rPr>
        <w:t xml:space="preserve"> </w:t>
      </w:r>
      <w:r>
        <w:rPr>
          <w:sz w:val="24"/>
        </w:rPr>
        <w:t>template which would capture the local concerns and needs. This template would firm the</w:t>
      </w:r>
      <w:r>
        <w:rPr>
          <w:spacing w:val="-57"/>
          <w:sz w:val="24"/>
        </w:rPr>
        <w:t xml:space="preserve"> </w:t>
      </w:r>
      <w:r>
        <w:rPr>
          <w:sz w:val="24"/>
        </w:rPr>
        <w:t>basis of future trade negotiations which Nigeria would embark on with any country. This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52"/>
          <w:sz w:val="24"/>
        </w:rPr>
        <w:t xml:space="preserve"> </w:t>
      </w:r>
      <w:r>
        <w:rPr>
          <w:sz w:val="24"/>
        </w:rPr>
        <w:t>ensure</w:t>
      </w:r>
      <w:r>
        <w:rPr>
          <w:spacing w:val="51"/>
          <w:sz w:val="24"/>
        </w:rPr>
        <w:t xml:space="preserve"> </w:t>
      </w:r>
      <w:r>
        <w:rPr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z w:val="24"/>
        </w:rPr>
        <w:t>NOTN</w:t>
      </w:r>
      <w:r>
        <w:rPr>
          <w:spacing w:val="53"/>
          <w:sz w:val="24"/>
        </w:rPr>
        <w:t xml:space="preserve"> </w:t>
      </w:r>
      <w:r>
        <w:rPr>
          <w:sz w:val="24"/>
        </w:rPr>
        <w:t>negotiates</w:t>
      </w:r>
      <w:r>
        <w:rPr>
          <w:spacing w:val="51"/>
          <w:sz w:val="24"/>
        </w:rPr>
        <w:t xml:space="preserve"> </w:t>
      </w:r>
      <w:r>
        <w:rPr>
          <w:sz w:val="24"/>
        </w:rPr>
        <w:t>trade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investment</w:t>
      </w:r>
      <w:r>
        <w:rPr>
          <w:spacing w:val="52"/>
          <w:sz w:val="24"/>
        </w:rPr>
        <w:t xml:space="preserve"> </w:t>
      </w:r>
      <w:r>
        <w:rPr>
          <w:sz w:val="24"/>
        </w:rPr>
        <w:t>agreements</w:t>
      </w:r>
      <w:r>
        <w:rPr>
          <w:spacing w:val="52"/>
          <w:sz w:val="24"/>
        </w:rPr>
        <w:t xml:space="preserve"> </w:t>
      </w:r>
      <w:r>
        <w:rPr>
          <w:sz w:val="24"/>
        </w:rPr>
        <w:t>which</w:t>
      </w:r>
      <w:r>
        <w:rPr>
          <w:spacing w:val="51"/>
          <w:sz w:val="24"/>
        </w:rPr>
        <w:t xml:space="preserve"> </w:t>
      </w:r>
      <w:r>
        <w:rPr>
          <w:sz w:val="24"/>
        </w:rPr>
        <w:t>would</w:t>
      </w:r>
      <w:r>
        <w:rPr>
          <w:spacing w:val="52"/>
          <w:sz w:val="24"/>
        </w:rPr>
        <w:t xml:space="preserve"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739" w:right="1017"/>
        <w:jc w:val="both"/>
      </w:pPr>
      <w:r>
        <w:t>beneficial for the growth and development of the Nigerian economy”. Ukaoha (2022,</w:t>
      </w:r>
      <w:r>
        <w:rPr>
          <w:spacing w:val="1"/>
        </w:rPr>
        <w:t xml:space="preserve"> </w:t>
      </w:r>
      <w:r>
        <w:t>personal interview) buttressed this point when he averred that in the ECOWAS EPA</w:t>
      </w:r>
      <w:r>
        <w:rPr>
          <w:spacing w:val="1"/>
        </w:rPr>
        <w:t xml:space="preserve"> </w:t>
      </w:r>
      <w:r>
        <w:t>negotiation team, he was the only trade lawyer. This, despite the array of experts within</w:t>
      </w:r>
      <w:r>
        <w:rPr>
          <w:spacing w:val="1"/>
        </w:rPr>
        <w:t xml:space="preserve"> </w:t>
      </w:r>
      <w:r>
        <w:t>the various texts, to be covered by the negotiation. Therefore, the government must strive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involve relevant</w:t>
      </w:r>
      <w:r>
        <w:rPr>
          <w:spacing w:val="-1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to avert</w:t>
      </w:r>
      <w:r>
        <w:rPr>
          <w:spacing w:val="-1"/>
        </w:rPr>
        <w:t xml:space="preserve"> </w:t>
      </w:r>
      <w:r>
        <w:t>subjecting</w:t>
      </w:r>
      <w:r>
        <w:rPr>
          <w:spacing w:val="-1"/>
        </w:rPr>
        <w:t xml:space="preserve"> </w:t>
      </w:r>
      <w:r>
        <w:t>itself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diplomatic</w:t>
      </w:r>
      <w:r>
        <w:rPr>
          <w:spacing w:val="-1"/>
        </w:rPr>
        <w:t xml:space="preserve"> </w:t>
      </w:r>
      <w:r>
        <w:t>ridicule.</w:t>
      </w:r>
    </w:p>
    <w:p>
      <w:pPr>
        <w:pStyle w:val="9"/>
        <w:numPr>
          <w:ilvl w:val="0"/>
          <w:numId w:val="16"/>
        </w:numPr>
        <w:tabs>
          <w:tab w:val="left" w:pos="1740"/>
        </w:tabs>
        <w:spacing w:before="1" w:after="0" w:line="480" w:lineRule="auto"/>
        <w:ind w:left="1739" w:right="1015" w:hanging="720"/>
        <w:jc w:val="both"/>
        <w:rPr>
          <w:sz w:val="24"/>
        </w:rPr>
      </w:pPr>
      <w:r>
        <w:rPr>
          <w:b/>
          <w:sz w:val="24"/>
        </w:rPr>
        <w:t xml:space="preserve">Effective border control measures. </w:t>
      </w:r>
      <w:r>
        <w:rPr>
          <w:sz w:val="24"/>
        </w:rPr>
        <w:t>Nigeria’s border security is ineffective resulting in</w:t>
      </w:r>
      <w:r>
        <w:rPr>
          <w:spacing w:val="1"/>
          <w:sz w:val="24"/>
        </w:rPr>
        <w:t xml:space="preserve"> </w:t>
      </w:r>
      <w:r>
        <w:rPr>
          <w:sz w:val="24"/>
        </w:rPr>
        <w:t>the influx of banned goods as well as undocumented immigrants. According to Akanbi</w:t>
      </w:r>
      <w:r>
        <w:rPr>
          <w:spacing w:val="1"/>
          <w:sz w:val="24"/>
        </w:rPr>
        <w:t xml:space="preserve"> </w:t>
      </w:r>
      <w:r>
        <w:rPr>
          <w:sz w:val="24"/>
        </w:rPr>
        <w:t>(2022, personal interview), considering that Nigeria’s neighbors have accented to the</w:t>
      </w:r>
      <w:r>
        <w:rPr>
          <w:spacing w:val="1"/>
          <w:sz w:val="24"/>
        </w:rPr>
        <w:t xml:space="preserve"> </w:t>
      </w:r>
      <w:r>
        <w:rPr>
          <w:sz w:val="24"/>
        </w:rPr>
        <w:t>EPA,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put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mechanisms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influx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European goods into its market by strengthening border policing. This would help in no</w:t>
      </w:r>
      <w:r>
        <w:rPr>
          <w:spacing w:val="1"/>
          <w:sz w:val="24"/>
        </w:rPr>
        <w:t xml:space="preserve"> </w:t>
      </w:r>
      <w:r>
        <w:rPr>
          <w:sz w:val="24"/>
        </w:rPr>
        <w:t>small measure to curb the influx of items listed in the Economic Partnership Agreement</w:t>
      </w:r>
      <w:r>
        <w:rPr>
          <w:spacing w:val="1"/>
          <w:sz w:val="24"/>
        </w:rPr>
        <w:t xml:space="preserve"> </w:t>
      </w:r>
      <w:r>
        <w:rPr>
          <w:sz w:val="24"/>
        </w:rPr>
        <w:t>(EPA)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negatively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country’s</w:t>
      </w:r>
      <w:r>
        <w:rPr>
          <w:spacing w:val="1"/>
          <w:sz w:val="24"/>
        </w:rPr>
        <w:t xml:space="preserve"> </w:t>
      </w:r>
      <w:r>
        <w:rPr>
          <w:sz w:val="24"/>
        </w:rPr>
        <w:t>industrialization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initiatives.</w:t>
      </w:r>
      <w:r>
        <w:rPr>
          <w:spacing w:val="-57"/>
          <w:sz w:val="24"/>
        </w:rPr>
        <w:t xml:space="preserve"> </w:t>
      </w:r>
      <w:r>
        <w:rPr>
          <w:sz w:val="24"/>
        </w:rPr>
        <w:t>Nevertheless, while the government must continue to strive to assure of the quality of</w:t>
      </w:r>
      <w:r>
        <w:rPr>
          <w:spacing w:val="1"/>
          <w:sz w:val="24"/>
        </w:rPr>
        <w:t xml:space="preserve"> </w:t>
      </w:r>
      <w:r>
        <w:rPr>
          <w:sz w:val="24"/>
        </w:rPr>
        <w:t>indigenous products, the relatively uncompetitive nature of these goods and services must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preserved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influx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EU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Nigeria’s</w:t>
      </w:r>
      <w:r>
        <w:rPr>
          <w:spacing w:val="1"/>
          <w:sz w:val="24"/>
        </w:rPr>
        <w:t xml:space="preserve"> </w:t>
      </w:r>
      <w:r>
        <w:rPr>
          <w:sz w:val="24"/>
        </w:rPr>
        <w:t>neighbours</w:t>
      </w:r>
      <w:r>
        <w:rPr>
          <w:spacing w:val="60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checked. Giving a different perspective to the issue of effective border security to check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influx of EU goods, </w:t>
      </w:r>
      <w:r>
        <w:rPr>
          <w:i/>
          <w:sz w:val="24"/>
        </w:rPr>
        <w:t xml:space="preserve">Agah (2022, personal interview) </w:t>
      </w:r>
      <w:r>
        <w:rPr>
          <w:sz w:val="24"/>
        </w:rPr>
        <w:t>alluded that “NOTN would</w:t>
      </w:r>
      <w:r>
        <w:rPr>
          <w:spacing w:val="1"/>
          <w:sz w:val="24"/>
        </w:rPr>
        <w:t xml:space="preserve"> </w:t>
      </w:r>
      <w:r>
        <w:rPr>
          <w:sz w:val="24"/>
        </w:rPr>
        <w:t>advise policy makers to pay attention to the Sensitive list. The Sensitive list should be</w:t>
      </w:r>
      <w:r>
        <w:rPr>
          <w:spacing w:val="1"/>
          <w:sz w:val="24"/>
        </w:rPr>
        <w:t xml:space="preserve"> </w:t>
      </w:r>
      <w:r>
        <w:rPr>
          <w:sz w:val="24"/>
        </w:rPr>
        <w:t>dynamic such that when internal efforts to develop a sector are achieved, then that sector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 liberalized to</w:t>
      </w:r>
      <w:r>
        <w:rPr>
          <w:spacing w:val="-2"/>
          <w:sz w:val="24"/>
        </w:rPr>
        <w:t xml:space="preserve"> </w:t>
      </w:r>
      <w:r>
        <w:rPr>
          <w:sz w:val="24"/>
        </w:rPr>
        <w:t>join the competition”.</w:t>
      </w:r>
    </w:p>
    <w:p>
      <w:pPr>
        <w:pStyle w:val="9"/>
        <w:numPr>
          <w:ilvl w:val="0"/>
          <w:numId w:val="16"/>
        </w:numPr>
        <w:tabs>
          <w:tab w:val="left" w:pos="1740"/>
        </w:tabs>
        <w:spacing w:before="0" w:after="0" w:line="480" w:lineRule="auto"/>
        <w:ind w:left="1739" w:right="1015" w:hanging="720"/>
        <w:jc w:val="both"/>
        <w:rPr>
          <w:sz w:val="24"/>
        </w:rPr>
      </w:pPr>
      <w:r>
        <w:rPr>
          <w:b/>
          <w:sz w:val="24"/>
        </w:rPr>
        <w:t>Adaptation of new knowledge</w:t>
      </w:r>
      <w:r>
        <w:rPr>
          <w:sz w:val="24"/>
        </w:rPr>
        <w:t>. Multilateral engagements always provide the forum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knowledge sharing. Agah (2022, </w:t>
      </w:r>
      <w:r>
        <w:rPr>
          <w:i/>
          <w:sz w:val="24"/>
        </w:rPr>
        <w:t xml:space="preserve">personal interview) </w:t>
      </w:r>
      <w:r>
        <w:rPr>
          <w:sz w:val="24"/>
        </w:rPr>
        <w:t>argued that for trade agreements</w:t>
      </w:r>
      <w:r>
        <w:rPr>
          <w:spacing w:val="1"/>
          <w:sz w:val="24"/>
        </w:rPr>
        <w:t xml:space="preserve"> </w:t>
      </w:r>
      <w:r>
        <w:rPr>
          <w:sz w:val="24"/>
        </w:rPr>
        <w:t>negotiated</w:t>
      </w:r>
      <w:r>
        <w:rPr>
          <w:spacing w:val="49"/>
          <w:sz w:val="24"/>
        </w:rPr>
        <w:t xml:space="preserve"> </w:t>
      </w:r>
      <w:r>
        <w:rPr>
          <w:sz w:val="24"/>
        </w:rPr>
        <w:t>with</w:t>
      </w:r>
      <w:r>
        <w:rPr>
          <w:spacing w:val="50"/>
          <w:sz w:val="24"/>
        </w:rPr>
        <w:t xml:space="preserve"> </w:t>
      </w:r>
      <w:r>
        <w:rPr>
          <w:sz w:val="24"/>
        </w:rPr>
        <w:t>industrialized</w:t>
      </w:r>
      <w:r>
        <w:rPr>
          <w:spacing w:val="50"/>
          <w:sz w:val="24"/>
        </w:rPr>
        <w:t xml:space="preserve"> </w:t>
      </w:r>
      <w:r>
        <w:rPr>
          <w:sz w:val="24"/>
        </w:rPr>
        <w:t>countries,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attention</w:t>
      </w:r>
      <w:r>
        <w:rPr>
          <w:spacing w:val="50"/>
          <w:sz w:val="24"/>
        </w:rPr>
        <w:t xml:space="preserve"> </w:t>
      </w:r>
      <w:r>
        <w:rPr>
          <w:sz w:val="24"/>
        </w:rPr>
        <w:t>of</w:t>
      </w:r>
      <w:r>
        <w:rPr>
          <w:spacing w:val="50"/>
          <w:sz w:val="24"/>
        </w:rPr>
        <w:t xml:space="preserve"> </w:t>
      </w:r>
      <w:r>
        <w:rPr>
          <w:sz w:val="24"/>
        </w:rPr>
        <w:t>local</w:t>
      </w:r>
      <w:r>
        <w:rPr>
          <w:spacing w:val="5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51"/>
          <w:sz w:val="24"/>
        </w:rPr>
        <w:t xml:space="preserve"> </w:t>
      </w:r>
      <w:r>
        <w:rPr>
          <w:sz w:val="24"/>
        </w:rPr>
        <w:t>agencies</w:t>
      </w:r>
      <w:r>
        <w:rPr>
          <w:spacing w:val="-58"/>
          <w:sz w:val="24"/>
        </w:rPr>
        <w:t xml:space="preserve"> </w:t>
      </w:r>
      <w:r>
        <w:rPr>
          <w:sz w:val="24"/>
        </w:rPr>
        <w:t>must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drawn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10"/>
          <w:sz w:val="24"/>
        </w:rPr>
        <w:t xml:space="preserve"> </w:t>
      </w:r>
      <w:r>
        <w:rPr>
          <w:sz w:val="24"/>
        </w:rPr>
        <w:t>within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agreement.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illustrate,</w:t>
      </w:r>
      <w:r>
        <w:rPr>
          <w:spacing w:val="10"/>
          <w:sz w:val="24"/>
        </w:rPr>
        <w:t xml:space="preserve"> </w:t>
      </w:r>
      <w:r>
        <w:rPr>
          <w:sz w:val="24"/>
        </w:rPr>
        <w:t>Agah</w:t>
      </w:r>
      <w:r>
        <w:rPr>
          <w:spacing w:val="11"/>
          <w:sz w:val="24"/>
        </w:rPr>
        <w:t xml:space="preserve"> </w:t>
      </w:r>
      <w:r>
        <w:rPr>
          <w:sz w:val="24"/>
        </w:rPr>
        <w:t>opined</w:t>
      </w:r>
      <w:r>
        <w:rPr>
          <w:spacing w:val="12"/>
          <w:sz w:val="24"/>
        </w:rPr>
        <w:t xml:space="preserve"> </w:t>
      </w:r>
      <w:r>
        <w:rPr>
          <w:sz w:val="24"/>
        </w:rPr>
        <w:t>that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740" w:right="1016"/>
        <w:jc w:val="both"/>
      </w:pPr>
      <w:r>
        <w:t>there</w:t>
      </w:r>
      <w:r>
        <w:rPr>
          <w:spacing w:val="14"/>
        </w:rPr>
        <w:t xml:space="preserve"> </w:t>
      </w:r>
      <w:r>
        <w:t>may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lessons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Nigerian</w:t>
      </w:r>
      <w:r>
        <w:rPr>
          <w:spacing w:val="14"/>
        </w:rPr>
        <w:t xml:space="preserve"> </w:t>
      </w:r>
      <w:r>
        <w:t>MSMEs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learn</w:t>
      </w:r>
      <w:r>
        <w:rPr>
          <w:spacing w:val="15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technological</w:t>
      </w:r>
      <w:r>
        <w:rPr>
          <w:spacing w:val="14"/>
        </w:rPr>
        <w:t xml:space="preserve"> </w:t>
      </w:r>
      <w:r>
        <w:t>advancement</w:t>
      </w:r>
      <w:r>
        <w:rPr>
          <w:spacing w:val="-58"/>
        </w:rPr>
        <w:t xml:space="preserve"> </w:t>
      </w:r>
      <w:r>
        <w:t xml:space="preserve">of such countries. Therefore, </w:t>
      </w:r>
      <w:r>
        <w:rPr>
          <w:i/>
        </w:rPr>
        <w:t xml:space="preserve">Agah (2022, personal interview) </w:t>
      </w:r>
      <w:r>
        <w:t>stated that the government</w:t>
      </w:r>
      <w:r>
        <w:rPr>
          <w:spacing w:val="1"/>
        </w:rPr>
        <w:t xml:space="preserve"> </w:t>
      </w:r>
      <w:r>
        <w:t>should “focus on adjusting the language of the agreement to allow the MSMEs in Nigeria</w:t>
      </w:r>
      <w:r>
        <w:rPr>
          <w:spacing w:val="-57"/>
        </w:rPr>
        <w:t xml:space="preserve"> </w:t>
      </w:r>
      <w:r>
        <w:t>to benefit under the rules of origin and trade defence provisions”. Consequently, Akanbi</w:t>
      </w:r>
      <w:r>
        <w:rPr>
          <w:spacing w:val="1"/>
        </w:rPr>
        <w:t xml:space="preserve"> </w:t>
      </w:r>
      <w:r>
        <w:t>(2022, personal interview) added that the policy thrust of the government should focus on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stimulation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intra-African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 of new knowledge thus, enhancing the competitiveness of Nigerian products.</w:t>
      </w:r>
      <w:r>
        <w:rPr>
          <w:spacing w:val="1"/>
        </w:rPr>
        <w:t xml:space="preserve"> </w:t>
      </w:r>
      <w:r>
        <w:t>Besides, Akanbi argues that government should intensify efforts at encouraging European</w:t>
      </w:r>
      <w:r>
        <w:rPr>
          <w:spacing w:val="-57"/>
        </w:rPr>
        <w:t xml:space="preserve"> </w:t>
      </w:r>
      <w:r>
        <w:t>countries to establish factories in Nigeria by providing long-term policies anchored by</w:t>
      </w:r>
      <w:r>
        <w:rPr>
          <w:spacing w:val="1"/>
        </w:rPr>
        <w:t xml:space="preserve"> </w:t>
      </w:r>
      <w:r>
        <w:t>appropriate legislation.</w:t>
      </w:r>
    </w:p>
    <w:p>
      <w:pPr>
        <w:pStyle w:val="9"/>
        <w:numPr>
          <w:ilvl w:val="0"/>
          <w:numId w:val="16"/>
        </w:numPr>
        <w:tabs>
          <w:tab w:val="left" w:pos="1740"/>
        </w:tabs>
        <w:spacing w:before="1" w:after="0" w:line="480" w:lineRule="auto"/>
        <w:ind w:left="1740" w:right="1016" w:hanging="720"/>
        <w:jc w:val="both"/>
        <w:rPr>
          <w:sz w:val="24"/>
        </w:rPr>
      </w:pPr>
      <w:r>
        <w:rPr>
          <w:b/>
          <w:sz w:val="24"/>
        </w:rPr>
        <w:t>Identification and Engagement of various ACP-EU groups</w:t>
      </w:r>
      <w:r>
        <w:rPr>
          <w:sz w:val="24"/>
        </w:rPr>
        <w:t>. There is the need to</w:t>
      </w:r>
      <w:r>
        <w:rPr>
          <w:spacing w:val="1"/>
          <w:sz w:val="24"/>
        </w:rPr>
        <w:t xml:space="preserve"> </w:t>
      </w:r>
      <w:r>
        <w:rPr>
          <w:sz w:val="24"/>
        </w:rPr>
        <w:t>engage smaller blocs within the ACP-EU structure for any meaningful outcome from a</w:t>
      </w:r>
      <w:r>
        <w:rPr>
          <w:spacing w:val="1"/>
          <w:sz w:val="24"/>
        </w:rPr>
        <w:t xml:space="preserve"> </w:t>
      </w:r>
      <w:r>
        <w:rPr>
          <w:sz w:val="24"/>
        </w:rPr>
        <w:t>larger trade agreement. In support, Akanbi (2022, personal interview) concluded that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should begin to consider a bilateral agreement negotiation with the EU that is</w:t>
      </w:r>
      <w:r>
        <w:rPr>
          <w:spacing w:val="-57"/>
          <w:sz w:val="24"/>
        </w:rPr>
        <w:t xml:space="preserve"> </w:t>
      </w:r>
      <w:r>
        <w:rPr>
          <w:sz w:val="24"/>
        </w:rPr>
        <w:t>more beneficial to the private sector and the economy in general. The application of a</w:t>
      </w:r>
      <w:r>
        <w:rPr>
          <w:spacing w:val="1"/>
          <w:sz w:val="24"/>
        </w:rPr>
        <w:t xml:space="preserve"> </w:t>
      </w:r>
      <w:r>
        <w:rPr>
          <w:sz w:val="24"/>
        </w:rPr>
        <w:t>Generalized System of Preferences plus (GSP+) arrangement with the European Union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should be re-considered. Given this, </w:t>
      </w:r>
      <w:r>
        <w:rPr>
          <w:i/>
          <w:sz w:val="24"/>
        </w:rPr>
        <w:t xml:space="preserve">Agah (2022, personal interview) </w:t>
      </w:r>
      <w:r>
        <w:rPr>
          <w:sz w:val="24"/>
        </w:rPr>
        <w:t>added that “in the</w:t>
      </w:r>
      <w:r>
        <w:rPr>
          <w:spacing w:val="1"/>
          <w:sz w:val="24"/>
        </w:rPr>
        <w:t xml:space="preserve"> </w:t>
      </w:r>
      <w:r>
        <w:rPr>
          <w:sz w:val="24"/>
        </w:rPr>
        <w:t>case of West Africa, the countries concerned do not have the same economic structure.</w:t>
      </w:r>
      <w:r>
        <w:rPr>
          <w:spacing w:val="1"/>
          <w:sz w:val="24"/>
        </w:rPr>
        <w:t xml:space="preserve"> </w:t>
      </w:r>
      <w:r>
        <w:rPr>
          <w:sz w:val="24"/>
        </w:rPr>
        <w:t>Nigeria should maintain a list of priority areas and then hold a discussion with other</w:t>
      </w:r>
      <w:r>
        <w:rPr>
          <w:spacing w:val="1"/>
          <w:sz w:val="24"/>
        </w:rPr>
        <w:t xml:space="preserve"> </w:t>
      </w:r>
      <w:r>
        <w:rPr>
          <w:sz w:val="24"/>
        </w:rPr>
        <w:t>African</w:t>
      </w:r>
      <w:r>
        <w:rPr>
          <w:spacing w:val="54"/>
          <w:sz w:val="24"/>
        </w:rPr>
        <w:t xml:space="preserve"> </w:t>
      </w:r>
      <w:r>
        <w:rPr>
          <w:sz w:val="24"/>
        </w:rPr>
        <w:t>countries</w:t>
      </w:r>
      <w:r>
        <w:rPr>
          <w:spacing w:val="55"/>
          <w:sz w:val="24"/>
        </w:rPr>
        <w:t xml:space="preserve"> </w:t>
      </w:r>
      <w:r>
        <w:rPr>
          <w:sz w:val="24"/>
        </w:rPr>
        <w:t>within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ACP</w:t>
      </w:r>
      <w:r>
        <w:rPr>
          <w:spacing w:val="56"/>
          <w:sz w:val="24"/>
        </w:rPr>
        <w:t xml:space="preserve"> </w:t>
      </w:r>
      <w:r>
        <w:rPr>
          <w:sz w:val="24"/>
        </w:rPr>
        <w:t>prior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5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negotiations</w:t>
      </w:r>
      <w:r>
        <w:rPr>
          <w:spacing w:val="54"/>
          <w:sz w:val="24"/>
        </w:rPr>
        <w:t xml:space="preserve"> </w:t>
      </w:r>
      <w:r>
        <w:rPr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EU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order</w:t>
      </w:r>
      <w:r>
        <w:rPr>
          <w:spacing w:val="55"/>
          <w:sz w:val="24"/>
        </w:rPr>
        <w:t xml:space="preserve"> </w:t>
      </w:r>
      <w:r>
        <w:rPr>
          <w:sz w:val="24"/>
        </w:rPr>
        <w:t>to</w:t>
      </w:r>
      <w:r>
        <w:rPr>
          <w:spacing w:val="-58"/>
          <w:sz w:val="24"/>
        </w:rPr>
        <w:t xml:space="preserve"> </w:t>
      </w:r>
      <w:r>
        <w:rPr>
          <w:sz w:val="24"/>
        </w:rPr>
        <w:t>compile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develop</w:t>
      </w:r>
      <w:r>
        <w:rPr>
          <w:spacing w:val="1"/>
          <w:sz w:val="24"/>
        </w:rPr>
        <w:t xml:space="preserve"> </w:t>
      </w:r>
      <w:r>
        <w:rPr>
          <w:sz w:val="24"/>
        </w:rPr>
        <w:t>negotiation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priority</w:t>
      </w:r>
      <w:r>
        <w:rPr>
          <w:spacing w:val="1"/>
          <w:sz w:val="24"/>
        </w:rPr>
        <w:t xml:space="preserve"> </w:t>
      </w:r>
      <w:r>
        <w:rPr>
          <w:sz w:val="24"/>
        </w:rPr>
        <w:t>areas”.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resolving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“master-servant</w:t>
      </w:r>
      <w:r>
        <w:rPr>
          <w:spacing w:val="1"/>
          <w:sz w:val="24"/>
        </w:rPr>
        <w:t xml:space="preserve"> </w:t>
      </w:r>
      <w:r>
        <w:rPr>
          <w:sz w:val="24"/>
        </w:rPr>
        <w:t>relationship”</w:t>
      </w:r>
      <w:r>
        <w:rPr>
          <w:spacing w:val="1"/>
          <w:sz w:val="24"/>
        </w:rPr>
        <w:t xml:space="preserve"> </w:t>
      </w:r>
      <w:r>
        <w:rPr>
          <w:sz w:val="24"/>
        </w:rPr>
        <w:t>stated</w:t>
      </w:r>
      <w:r>
        <w:rPr>
          <w:spacing w:val="1"/>
          <w:sz w:val="24"/>
        </w:rPr>
        <w:t xml:space="preserve"> </w:t>
      </w:r>
      <w:r>
        <w:rPr>
          <w:sz w:val="24"/>
        </w:rPr>
        <w:t>earlier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Ukaoha</w:t>
      </w:r>
      <w:r>
        <w:rPr>
          <w:spacing w:val="1"/>
          <w:sz w:val="24"/>
        </w:rPr>
        <w:t xml:space="preserve"> </w:t>
      </w:r>
      <w:r>
        <w:rPr>
          <w:sz w:val="24"/>
        </w:rPr>
        <w:t>(2022,</w:t>
      </w:r>
      <w:r>
        <w:rPr>
          <w:spacing w:val="-57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interview).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2"/>
        <w:numPr>
          <w:ilvl w:val="1"/>
          <w:numId w:val="13"/>
        </w:numPr>
        <w:tabs>
          <w:tab w:val="left" w:pos="1740"/>
        </w:tabs>
        <w:spacing w:before="69" w:after="0" w:line="240" w:lineRule="auto"/>
        <w:ind w:left="1740" w:right="0" w:hanging="720"/>
        <w:jc w:val="both"/>
      </w:pPr>
      <w:bookmarkStart w:id="5" w:name="_TOC_250000"/>
      <w:r>
        <w:t>Relevance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Parliamentary</w:t>
      </w:r>
      <w:r>
        <w:rPr>
          <w:spacing w:val="-4"/>
        </w:rPr>
        <w:t xml:space="preserve"> </w:t>
      </w:r>
      <w:bookmarkEnd w:id="5"/>
      <w:r>
        <w:t>Administration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15"/>
        <w:jc w:val="both"/>
      </w:pPr>
      <w:r>
        <w:t>Parliament occupies a foremost place in governance. Giesen (2017) argues that parliaments exist</w:t>
      </w:r>
      <w:r>
        <w:rPr>
          <w:spacing w:val="1"/>
        </w:rPr>
        <w:t xml:space="preserve"> </w:t>
      </w:r>
      <w:r>
        <w:t>as legitimizing institutions. Specifically, the legislative powers of the Federation are vested in the</w:t>
      </w:r>
      <w:r>
        <w:rPr>
          <w:spacing w:val="-57"/>
        </w:rPr>
        <w:t xml:space="preserve"> </w:t>
      </w:r>
      <w:r>
        <w:t>National Assembly (see section 4 of the 1999 constitution [as altered]). Therefore, the present</w:t>
      </w:r>
      <w:r>
        <w:rPr>
          <w:spacing w:val="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becomes</w:t>
      </w:r>
      <w:r>
        <w:rPr>
          <w:spacing w:val="-1"/>
        </w:rPr>
        <w:t xml:space="preserve"> </w:t>
      </w:r>
      <w:r>
        <w:t>justified on the following grounds:</w:t>
      </w:r>
    </w:p>
    <w:p>
      <w:pPr>
        <w:pStyle w:val="5"/>
        <w:spacing w:line="480" w:lineRule="auto"/>
        <w:ind w:left="1020" w:right="1016"/>
        <w:jc w:val="both"/>
      </w:pPr>
      <w:r>
        <w:t>First, Ukaoha (2022, personal interview) stated rightly that parliamentary involvement in the</w:t>
      </w:r>
      <w:r>
        <w:rPr>
          <w:spacing w:val="1"/>
        </w:rPr>
        <w:t xml:space="preserve"> </w:t>
      </w:r>
      <w:r>
        <w:t>negotiation of ACP-EU partnership agreements is rooted in the notion that the ACP-EU has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parliaments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nations.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ACP-EU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democratic, parliamentary institution that aims to promote and defend democratic processes to</w:t>
      </w:r>
      <w:r>
        <w:rPr>
          <w:spacing w:val="1"/>
        </w:rPr>
        <w:t xml:space="preserve"> </w:t>
      </w:r>
      <w:r>
        <w:t>guarantee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choose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objectives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attain</w:t>
      </w:r>
      <w:r>
        <w:rPr>
          <w:spacing w:val="9"/>
        </w:rPr>
        <w:t xml:space="preserve"> </w:t>
      </w:r>
      <w:r>
        <w:t>them.</w:t>
      </w:r>
      <w:r>
        <w:rPr>
          <w:spacing w:val="-57"/>
        </w:rPr>
        <w:t xml:space="preserve"> </w:t>
      </w:r>
      <w:r>
        <w:t>It was created out of a common desire to bring together the elected representatives of 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elected</w:t>
      </w:r>
      <w:r>
        <w:rPr>
          <w:spacing w:val="-57"/>
        </w:rPr>
        <w:t xml:space="preserve"> </w:t>
      </w:r>
      <w:r>
        <w:t>representatives of the African, Caribbean and Pacific states (“ACP countries”) that have signed</w:t>
      </w:r>
      <w:r>
        <w:rPr>
          <w:spacing w:val="1"/>
        </w:rPr>
        <w:t xml:space="preserve"> </w:t>
      </w:r>
      <w:r>
        <w:t>the Cotonou Agreement. The Cotonou partnership agreement birthed the Joint Parliamentary</w:t>
      </w:r>
      <w:r>
        <w:rPr>
          <w:spacing w:val="1"/>
        </w:rPr>
        <w:t xml:space="preserve"> </w:t>
      </w:r>
      <w:r>
        <w:t>Assembly.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Cotonou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ACP-EU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twenty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agreement,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Assembly has a specific mandate in the area of democracy. As a Consultative Body, the roles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JPA are</w:t>
      </w:r>
      <w:r>
        <w:rPr>
          <w:spacing w:val="-2"/>
        </w:rPr>
        <w:t xml:space="preserve"> </w:t>
      </w:r>
      <w:r>
        <w:t>to:</w:t>
      </w:r>
    </w:p>
    <w:p>
      <w:pPr>
        <w:pStyle w:val="9"/>
        <w:numPr>
          <w:ilvl w:val="0"/>
          <w:numId w:val="17"/>
        </w:numPr>
        <w:tabs>
          <w:tab w:val="left" w:pos="1740"/>
        </w:tabs>
        <w:spacing w:before="160" w:after="0" w:line="240" w:lineRule="auto"/>
        <w:ind w:left="1740" w:right="0" w:hanging="720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democratic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dialogue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consultations;</w:t>
      </w:r>
    </w:p>
    <w:p>
      <w:pPr>
        <w:pStyle w:val="5"/>
      </w:pPr>
    </w:p>
    <w:p>
      <w:pPr>
        <w:pStyle w:val="9"/>
        <w:numPr>
          <w:ilvl w:val="0"/>
          <w:numId w:val="17"/>
        </w:numPr>
        <w:tabs>
          <w:tab w:val="left" w:pos="1739"/>
          <w:tab w:val="left" w:pos="1740"/>
        </w:tabs>
        <w:spacing w:before="0" w:after="0" w:line="480" w:lineRule="auto"/>
        <w:ind w:left="1739" w:right="1017" w:hanging="720"/>
        <w:jc w:val="left"/>
        <w:rPr>
          <w:sz w:val="24"/>
        </w:rPr>
      </w:pPr>
      <w:r>
        <w:rPr>
          <w:sz w:val="24"/>
        </w:rPr>
        <w:t>Facilitate</w:t>
      </w:r>
      <w:r>
        <w:rPr>
          <w:spacing w:val="2"/>
          <w:sz w:val="24"/>
        </w:rPr>
        <w:t xml:space="preserve"> </w:t>
      </w:r>
      <w:r>
        <w:rPr>
          <w:sz w:val="24"/>
        </w:rPr>
        <w:t>greater</w:t>
      </w:r>
      <w:r>
        <w:rPr>
          <w:spacing w:val="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3"/>
          <w:sz w:val="24"/>
        </w:rPr>
        <w:t xml:space="preserve"> </w:t>
      </w:r>
      <w:r>
        <w:rPr>
          <w:sz w:val="24"/>
        </w:rPr>
        <w:t>between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peoples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European</w:t>
      </w:r>
      <w:r>
        <w:rPr>
          <w:spacing w:val="2"/>
          <w:sz w:val="24"/>
        </w:rPr>
        <w:t xml:space="preserve"> </w:t>
      </w:r>
      <w:r>
        <w:rPr>
          <w:sz w:val="24"/>
        </w:rPr>
        <w:t>Union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those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ACP</w:t>
      </w:r>
      <w:r>
        <w:rPr>
          <w:spacing w:val="-1"/>
          <w:sz w:val="24"/>
        </w:rPr>
        <w:t xml:space="preserve"> </w:t>
      </w:r>
      <w:r>
        <w:rPr>
          <w:sz w:val="24"/>
        </w:rPr>
        <w:t>States</w:t>
      </w:r>
      <w:r>
        <w:rPr>
          <w:spacing w:val="-1"/>
          <w:sz w:val="24"/>
        </w:rPr>
        <w:t xml:space="preserve"> </w:t>
      </w:r>
      <w:r>
        <w:rPr>
          <w:sz w:val="24"/>
        </w:rPr>
        <w:t>and raise</w:t>
      </w:r>
      <w:r>
        <w:rPr>
          <w:spacing w:val="-1"/>
          <w:sz w:val="24"/>
        </w:rPr>
        <w:t xml:space="preserve"> </w:t>
      </w:r>
      <w:r>
        <w:rPr>
          <w:sz w:val="24"/>
        </w:rPr>
        <w:t>public awareness on 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issues;</w:t>
      </w:r>
    </w:p>
    <w:p>
      <w:pPr>
        <w:pStyle w:val="9"/>
        <w:numPr>
          <w:ilvl w:val="0"/>
          <w:numId w:val="17"/>
        </w:numPr>
        <w:tabs>
          <w:tab w:val="left" w:pos="1739"/>
          <w:tab w:val="left" w:pos="1740"/>
        </w:tabs>
        <w:spacing w:before="1" w:after="0" w:line="240" w:lineRule="auto"/>
        <w:ind w:left="1740" w:right="0" w:hanging="72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pertaining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ACP-EU</w:t>
      </w:r>
      <w:r>
        <w:rPr>
          <w:spacing w:val="-2"/>
          <w:sz w:val="24"/>
        </w:rPr>
        <w:t xml:space="preserve"> </w:t>
      </w:r>
      <w:r>
        <w:rPr>
          <w:sz w:val="24"/>
        </w:rPr>
        <w:t>partnerships;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  <w:spacing w:before="10"/>
        <w:rPr>
          <w:sz w:val="23"/>
        </w:rPr>
      </w:pPr>
    </w:p>
    <w:p>
      <w:pPr>
        <w:pStyle w:val="9"/>
        <w:numPr>
          <w:ilvl w:val="0"/>
          <w:numId w:val="17"/>
        </w:numPr>
        <w:tabs>
          <w:tab w:val="left" w:pos="1739"/>
          <w:tab w:val="left" w:pos="1740"/>
        </w:tabs>
        <w:spacing w:before="0" w:after="0" w:line="480" w:lineRule="auto"/>
        <w:ind w:left="1739" w:right="1016" w:hanging="720"/>
        <w:jc w:val="left"/>
        <w:rPr>
          <w:sz w:val="24"/>
        </w:rPr>
      </w:pPr>
      <w:r>
        <w:rPr>
          <w:sz w:val="24"/>
        </w:rPr>
        <w:t>Adopt</w:t>
      </w:r>
      <w:r>
        <w:rPr>
          <w:spacing w:val="5"/>
          <w:sz w:val="24"/>
        </w:rPr>
        <w:t xml:space="preserve"> </w:t>
      </w:r>
      <w:r>
        <w:rPr>
          <w:sz w:val="24"/>
        </w:rPr>
        <w:t>resolutions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make</w:t>
      </w:r>
      <w:r>
        <w:rPr>
          <w:spacing w:val="6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Council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Ministers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view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achieving</w:t>
      </w:r>
      <w:r>
        <w:rPr>
          <w:spacing w:val="-1"/>
          <w:sz w:val="24"/>
        </w:rPr>
        <w:t xml:space="preserve"> </w:t>
      </w:r>
      <w:r>
        <w:rPr>
          <w:sz w:val="24"/>
        </w:rPr>
        <w:t>the objectives of this Agreement.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7"/>
        <w:jc w:val="both"/>
      </w:pPr>
      <w:r>
        <w:t>Although the ACP-EU JPA is yet to assume full legislative capacity, it must be noted that it</w:t>
      </w:r>
      <w:r>
        <w:rPr>
          <w:spacing w:val="1"/>
        </w:rPr>
        <w:t xml:space="preserve"> </w:t>
      </w:r>
      <w:r>
        <w:t>enjoys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unrivaled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ACP-EU</w:t>
      </w:r>
      <w:r>
        <w:rPr>
          <w:spacing w:val="-3"/>
        </w:rPr>
        <w:t xml:space="preserve"> </w:t>
      </w:r>
      <w:r>
        <w:t>partnership.</w:t>
      </w:r>
    </w:p>
    <w:p>
      <w:pPr>
        <w:pStyle w:val="5"/>
        <w:spacing w:before="160" w:line="480" w:lineRule="auto"/>
        <w:ind w:left="1019" w:right="1016"/>
        <w:jc w:val="both"/>
      </w:pPr>
      <w:r>
        <w:t>Second, in every democratic setting, “negotiations of international agreements ought to be done</w:t>
      </w:r>
      <w:r>
        <w:rPr>
          <w:spacing w:val="1"/>
        </w:rPr>
        <w:t xml:space="preserve"> </w:t>
      </w:r>
      <w:r>
        <w:t>not without the involvement of the parliament” (Ukaoha, 2022). Therefore, taking a cue from</w:t>
      </w:r>
      <w:r>
        <w:rPr>
          <w:spacing w:val="1"/>
        </w:rPr>
        <w:t xml:space="preserve"> </w:t>
      </w:r>
      <w:r>
        <w:t>Nigeria, following Section 12 of the 1999 Constitution which provides that no international</w:t>
      </w:r>
      <w:r>
        <w:rPr>
          <w:spacing w:val="1"/>
        </w:rPr>
        <w:t xml:space="preserve"> </w:t>
      </w:r>
      <w:r>
        <w:t>agreement can come into force except with the ratification of the parliament, it means that the</w:t>
      </w:r>
      <w:r>
        <w:rPr>
          <w:spacing w:val="1"/>
        </w:rPr>
        <w:t xml:space="preserve"> </w:t>
      </w:r>
      <w:r>
        <w:t>EPA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domestication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Assembly.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presupposes that a parliament must be involved to see what it would be domesticating right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beginning.</w:t>
      </w:r>
    </w:p>
    <w:p>
      <w:pPr>
        <w:pStyle w:val="5"/>
        <w:spacing w:before="160" w:line="480" w:lineRule="auto"/>
        <w:ind w:left="1019" w:right="1016"/>
        <w:jc w:val="both"/>
      </w:pPr>
      <w:r>
        <w:t>Third, in most countries, the parliament is legally mandated to ensure oversight of executive</w:t>
      </w:r>
      <w:r>
        <w:rPr>
          <w:spacing w:val="1"/>
        </w:rPr>
        <w:t xml:space="preserve"> </w:t>
      </w:r>
      <w:r>
        <w:t>actions. In Nigeria’s constitution, statutorily, in Section 88/89 of the 1999 Constitution [as</w:t>
      </w:r>
      <w:r>
        <w:rPr>
          <w:spacing w:val="1"/>
        </w:rPr>
        <w:t xml:space="preserve"> </w:t>
      </w:r>
      <w:r>
        <w:t>altered],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National</w:t>
      </w:r>
      <w:r>
        <w:rPr>
          <w:spacing w:val="42"/>
        </w:rPr>
        <w:t xml:space="preserve"> </w:t>
      </w:r>
      <w:r>
        <w:t>Assembly</w:t>
      </w:r>
      <w:r>
        <w:rPr>
          <w:spacing w:val="41"/>
        </w:rPr>
        <w:t xml:space="preserve"> </w:t>
      </w:r>
      <w:r>
        <w:t>has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powers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oversee</w:t>
      </w:r>
      <w:r>
        <w:rPr>
          <w:spacing w:val="41"/>
        </w:rPr>
        <w:t xml:space="preserve"> </w:t>
      </w:r>
      <w:r>
        <w:t>everything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executive</w:t>
      </w:r>
      <w:r>
        <w:rPr>
          <w:spacing w:val="41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done.</w:t>
      </w:r>
      <w:r>
        <w:rPr>
          <w:spacing w:val="1"/>
        </w:rPr>
        <w:t xml:space="preserve"> </w:t>
      </w:r>
      <w:r>
        <w:t>Ukaoha</w:t>
      </w:r>
      <w:r>
        <w:rPr>
          <w:spacing w:val="1"/>
        </w:rPr>
        <w:t xml:space="preserve"> </w:t>
      </w:r>
      <w:r>
        <w:t>(2022,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interview)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“negotiations,</w:t>
      </w:r>
      <w:r>
        <w:rPr>
          <w:spacing w:val="48"/>
        </w:rPr>
        <w:t xml:space="preserve"> </w:t>
      </w:r>
      <w:r>
        <w:t>agreements,</w:t>
      </w:r>
      <w:r>
        <w:rPr>
          <w:spacing w:val="49"/>
        </w:rPr>
        <w:t xml:space="preserve"> </w:t>
      </w:r>
      <w:r>
        <w:t>implementation…”</w:t>
      </w:r>
      <w:r>
        <w:rPr>
          <w:spacing w:val="48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regard,</w:t>
      </w:r>
      <w:r>
        <w:rPr>
          <w:spacing w:val="49"/>
        </w:rPr>
        <w:t xml:space="preserve"> </w:t>
      </w:r>
      <w:r>
        <w:t>specifically</w:t>
      </w:r>
      <w:r>
        <w:rPr>
          <w:spacing w:val="48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EPA,</w:t>
      </w:r>
      <w:r>
        <w:rPr>
          <w:spacing w:val="5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other</w:t>
      </w:r>
      <w:r>
        <w:rPr>
          <w:spacing w:val="56"/>
        </w:rPr>
        <w:t xml:space="preserve"> </w:t>
      </w:r>
      <w:r>
        <w:t>related</w:t>
      </w:r>
      <w:r>
        <w:rPr>
          <w:spacing w:val="57"/>
        </w:rPr>
        <w:t xml:space="preserve"> </w:t>
      </w:r>
      <w:r>
        <w:t>economic</w:t>
      </w:r>
      <w:r>
        <w:rPr>
          <w:spacing w:val="58"/>
        </w:rPr>
        <w:t xml:space="preserve"> </w:t>
      </w:r>
      <w:r>
        <w:t>matters,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National</w:t>
      </w:r>
      <w:r>
        <w:rPr>
          <w:spacing w:val="56"/>
        </w:rPr>
        <w:t xml:space="preserve"> </w:t>
      </w:r>
      <w:r>
        <w:t>Assembly’s</w:t>
      </w:r>
      <w:r>
        <w:rPr>
          <w:spacing w:val="58"/>
        </w:rPr>
        <w:t xml:space="preserve"> </w:t>
      </w:r>
      <w:r>
        <w:t>involvement</w:t>
      </w:r>
      <w:r>
        <w:rPr>
          <w:spacing w:val="57"/>
        </w:rPr>
        <w:t xml:space="preserve"> </w:t>
      </w:r>
      <w:r>
        <w:t>must</w:t>
      </w:r>
      <w:r>
        <w:rPr>
          <w:spacing w:val="57"/>
        </w:rPr>
        <w:t xml:space="preserve"> </w:t>
      </w:r>
      <w:r>
        <w:t>not</w:t>
      </w:r>
      <w:r>
        <w:rPr>
          <w:spacing w:val="57"/>
        </w:rPr>
        <w:t xml:space="preserve"> </w:t>
      </w:r>
      <w:r>
        <w:t>stop</w:t>
      </w:r>
      <w:r>
        <w:rPr>
          <w:spacing w:val="58"/>
        </w:rPr>
        <w:t xml:space="preserve"> </w:t>
      </w:r>
      <w:r>
        <w:t>at</w:t>
      </w:r>
      <w:r>
        <w:rPr>
          <w:spacing w:val="5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negotiation,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oversight.</w:t>
      </w:r>
    </w:p>
    <w:p>
      <w:pPr>
        <w:pStyle w:val="5"/>
        <w:spacing w:before="160" w:line="480" w:lineRule="auto"/>
        <w:ind w:left="1019" w:right="1016" w:firstLine="60"/>
        <w:jc w:val="both"/>
      </w:pPr>
      <w:r>
        <w:t>However, the centrality of the concept of parliamentary administration within the present study</w:t>
      </w:r>
      <w:r>
        <w:rPr>
          <w:spacing w:val="1"/>
        </w:rPr>
        <w:t xml:space="preserve"> </w:t>
      </w:r>
      <w:r>
        <w:t>stems from the fact that parliamentary administrators are at the core of an effective parliament.</w:t>
      </w:r>
      <w:r>
        <w:rPr>
          <w:spacing w:val="1"/>
        </w:rPr>
        <w:t xml:space="preserve"> </w:t>
      </w:r>
      <w:r>
        <w:t>Consequently,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bureaucrats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nuanced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performance.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2"/>
        <w:ind w:left="1141" w:right="1142" w:firstLine="0"/>
        <w:jc w:val="center"/>
      </w:pPr>
      <w:r>
        <w:t>CHAPTER</w:t>
      </w:r>
      <w:r>
        <w:rPr>
          <w:spacing w:val="-5"/>
        </w:rPr>
        <w:t xml:space="preserve"> </w:t>
      </w:r>
      <w:r>
        <w:t>FIVE</w:t>
      </w:r>
    </w:p>
    <w:p>
      <w:pPr>
        <w:pStyle w:val="5"/>
        <w:rPr>
          <w:b/>
        </w:rPr>
      </w:pPr>
    </w:p>
    <w:p>
      <w:pPr>
        <w:spacing w:before="0"/>
        <w:ind w:left="1141" w:right="114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CONCLUSION,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RECOMMENDATIONS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17"/>
        <w:jc w:val="both"/>
      </w:pPr>
      <w:r>
        <w:t>In this chapter, the summary of the findings, conclusions are drawn from data, and specific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outlined.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dissertation,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conclusion</w:t>
      </w:r>
      <w:r>
        <w:rPr>
          <w:spacing w:val="-1"/>
        </w:rPr>
        <w:t xml:space="preserve"> </w:t>
      </w:r>
      <w:r>
        <w:t>drawn based on empirical findings,</w:t>
      </w:r>
      <w:r>
        <w:rPr>
          <w:spacing w:val="-1"/>
        </w:rPr>
        <w:t xml:space="preserve"> </w:t>
      </w:r>
      <w:r>
        <w:t>and recommendations.</w:t>
      </w:r>
    </w:p>
    <w:p>
      <w:pPr>
        <w:pStyle w:val="2"/>
        <w:numPr>
          <w:ilvl w:val="1"/>
          <w:numId w:val="18"/>
        </w:numPr>
        <w:tabs>
          <w:tab w:val="left" w:pos="1740"/>
        </w:tabs>
        <w:spacing w:before="3" w:after="0" w:line="240" w:lineRule="auto"/>
        <w:ind w:left="1739" w:right="0" w:hanging="720"/>
        <w:jc w:val="both"/>
      </w:pP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Findings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15"/>
        <w:jc w:val="both"/>
      </w:pPr>
      <w:r>
        <w:t>Africa is a well-known European Union’s trade partner of choice. Therefore, after the African</w:t>
      </w:r>
      <w:r>
        <w:rPr>
          <w:spacing w:val="1"/>
        </w:rPr>
        <w:t xml:space="preserve"> </w:t>
      </w:r>
      <w:r>
        <w:t>States gained independence, the European Economic Community (EEC) became acquainted with</w:t>
      </w:r>
      <w:r>
        <w:rPr>
          <w:spacing w:val="-57"/>
        </w:rPr>
        <w:t xml:space="preserve"> </w:t>
      </w:r>
      <w:r>
        <w:t>the former colonial states of the continent. The EEC’s first association agreement with African</w:t>
      </w:r>
      <w:r>
        <w:rPr>
          <w:spacing w:val="1"/>
        </w:rPr>
        <w:t xml:space="preserve"> </w:t>
      </w:r>
      <w:r>
        <w:t>ex-colonies was signed in Yaoundé in 1963 followed by the second Yaoundé Convention of</w:t>
      </w:r>
      <w:r>
        <w:rPr>
          <w:spacing w:val="1"/>
        </w:rPr>
        <w:t xml:space="preserve"> </w:t>
      </w:r>
      <w:r>
        <w:t>1969. Following the trend of globalization, this study assessed Nigeria’s trade performance viz-</w:t>
      </w:r>
      <w:r>
        <w:rPr>
          <w:spacing w:val="1"/>
        </w:rPr>
        <w:t xml:space="preserve"> </w:t>
      </w:r>
      <w:r>
        <w:t>a-viz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ACP-EU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(Lomé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Cotonou</w:t>
      </w:r>
      <w:r>
        <w:rPr>
          <w:spacing w:val="1"/>
        </w:rPr>
        <w:t xml:space="preserve"> </w:t>
      </w:r>
      <w:r>
        <w:t>partnership</w:t>
      </w:r>
      <w:r>
        <w:rPr>
          <w:spacing w:val="-57"/>
        </w:rPr>
        <w:t xml:space="preserve"> </w:t>
      </w:r>
      <w:r>
        <w:t>agreement). Specifically, the study assessed Nigeria’s trade performance during the respective</w:t>
      </w:r>
      <w:r>
        <w:rPr>
          <w:spacing w:val="1"/>
        </w:rPr>
        <w:t xml:space="preserve"> </w:t>
      </w:r>
      <w:r>
        <w:t>regimes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ACP-EU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viz</w:t>
      </w:r>
      <w:r>
        <w:rPr>
          <w:spacing w:val="1"/>
        </w:rPr>
        <w:t xml:space="preserve"> </w:t>
      </w:r>
      <w:r>
        <w:t>Lomé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Cotonou</w:t>
      </w:r>
      <w:r>
        <w:rPr>
          <w:spacing w:val="1"/>
        </w:rPr>
        <w:t xml:space="preserve"> </w:t>
      </w:r>
      <w:r>
        <w:t>agreement; identified the obstacles to Nigeria’s trade performance during the respective ACP-</w:t>
      </w:r>
      <w:r>
        <w:rPr>
          <w:spacing w:val="1"/>
        </w:rPr>
        <w:t xml:space="preserve"> </w:t>
      </w:r>
      <w:r>
        <w:t>PEU Partnership Agreements; and suggested ways to improve Nigeria’s trade performance post</w:t>
      </w:r>
      <w:r>
        <w:rPr>
          <w:spacing w:val="1"/>
        </w:rPr>
        <w:t xml:space="preserve"> </w:t>
      </w:r>
      <w:r>
        <w:t>Lomé</w:t>
      </w:r>
      <w:r>
        <w:rPr>
          <w:spacing w:val="-1"/>
        </w:rPr>
        <w:t xml:space="preserve"> </w:t>
      </w:r>
      <w:r>
        <w:t>convention and Cotonou partnership agreement.</w:t>
      </w:r>
    </w:p>
    <w:p>
      <w:pPr>
        <w:pStyle w:val="5"/>
        <w:spacing w:before="160" w:line="480" w:lineRule="auto"/>
        <w:ind w:left="1020" w:right="1016"/>
        <w:jc w:val="both"/>
      </w:pPr>
      <w:r>
        <w:t>The study adopted the mixed research design using both quantitative and qualitative data. Data</w:t>
      </w:r>
      <w:r>
        <w:rPr>
          <w:spacing w:val="1"/>
        </w:rPr>
        <w:t xml:space="preserve"> </w:t>
      </w:r>
      <w:r>
        <w:t>were taken from primary (key informant interviews) and secondary (official publications of 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articles,</w:t>
      </w:r>
      <w:r>
        <w:rPr>
          <w:spacing w:val="1"/>
        </w:rPr>
        <w:t xml:space="preserve"> </w:t>
      </w:r>
      <w:r>
        <w:t>ACP-EU</w:t>
      </w:r>
      <w:r>
        <w:rPr>
          <w:spacing w:val="1"/>
        </w:rPr>
        <w:t xml:space="preserve"> </w:t>
      </w:r>
      <w:r>
        <w:t>publications,</w:t>
      </w:r>
      <w:r>
        <w:rPr>
          <w:spacing w:val="1"/>
        </w:rPr>
        <w:t xml:space="preserve"> </w:t>
      </w:r>
      <w:r>
        <w:t>magazines,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internet among others) sources. Six (6) respondents were selected purposively for the conduct of</w:t>
      </w:r>
      <w:r>
        <w:rPr>
          <w:spacing w:val="1"/>
        </w:rPr>
        <w:t xml:space="preserve"> </w:t>
      </w:r>
      <w:r>
        <w:t>the key informant interview. Whereas the content analysis was used for the analysis of data,</w:t>
      </w:r>
      <w:r>
        <w:rPr>
          <w:spacing w:val="1"/>
        </w:rPr>
        <w:t xml:space="preserve"> </w:t>
      </w:r>
      <w:r>
        <w:t>findings were presented thematically according to the objectives of the study. Overall, findings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presented in charts,</w:t>
      </w:r>
      <w:r>
        <w:rPr>
          <w:spacing w:val="-1"/>
        </w:rPr>
        <w:t xml:space="preserve"> </w:t>
      </w:r>
      <w:r>
        <w:t>tables,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prose.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19" w:right="1015"/>
        <w:jc w:val="both"/>
      </w:pPr>
      <w:r>
        <w:t>The study revealed that Nigeria’s trade performed differently attributable to the texts of the</w:t>
      </w:r>
      <w:r>
        <w:rPr>
          <w:spacing w:val="1"/>
        </w:rPr>
        <w:t xml:space="preserve"> </w:t>
      </w:r>
      <w:r>
        <w:t>partnership agreements. Specifically, given the non-reciprocal nature of the Lomé Convention,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grew</w:t>
      </w:r>
      <w:r>
        <w:rPr>
          <w:spacing w:val="1"/>
        </w:rPr>
        <w:t xml:space="preserve"> </w:t>
      </w:r>
      <w:r>
        <w:t>steadily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decline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1998.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recorded a</w:t>
      </w:r>
      <w:r>
        <w:rPr>
          <w:spacing w:val="-57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Cotonou</w:t>
      </w:r>
      <w:r>
        <w:rPr>
          <w:spacing w:val="1"/>
        </w:rPr>
        <w:t xml:space="preserve"> </w:t>
      </w:r>
      <w:r>
        <w:t>agreement.</w:t>
      </w:r>
      <w:r>
        <w:rPr>
          <w:spacing w:val="1"/>
        </w:rPr>
        <w:t xml:space="preserve"> </w:t>
      </w:r>
      <w:r>
        <w:t>Therefore,</w:t>
      </w:r>
      <w:r>
        <w:rPr>
          <w:spacing w:val="-57"/>
        </w:rPr>
        <w:t xml:space="preserve"> </w:t>
      </w:r>
      <w:r>
        <w:t>respondents identified the lack of diversification, uncompetitive nature of products, the loss of</w:t>
      </w:r>
      <w:r>
        <w:rPr>
          <w:spacing w:val="1"/>
        </w:rPr>
        <w:t xml:space="preserve"> </w:t>
      </w:r>
      <w:r>
        <w:t>revenue,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concerns,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neocolonial</w:t>
      </w:r>
      <w:r>
        <w:rPr>
          <w:spacing w:val="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agreements, and so on as obstacles to Nigeria’s trade performance in the eras of the Lomé</w:t>
      </w:r>
      <w:r>
        <w:rPr>
          <w:spacing w:val="1"/>
        </w:rPr>
        <w:t xml:space="preserve"> </w:t>
      </w:r>
      <w:r>
        <w:t>Convention and Cotonou partnership agreements. Nevertheless, the study recommended the</w:t>
      </w:r>
      <w:r>
        <w:rPr>
          <w:spacing w:val="1"/>
        </w:rPr>
        <w:t xml:space="preserve"> </w:t>
      </w:r>
      <w:r>
        <w:t>involvement of stakeholders, Effective border control measures, adaptation of new knowledge,</w:t>
      </w:r>
      <w:r>
        <w:rPr>
          <w:spacing w:val="1"/>
        </w:rPr>
        <w:t xml:space="preserve"> </w:t>
      </w:r>
      <w:r>
        <w:t>etc.,</w:t>
      </w:r>
      <w:r>
        <w:rPr>
          <w:spacing w:val="-1"/>
        </w:rPr>
        <w:t xml:space="preserve"> </w:t>
      </w:r>
      <w:r>
        <w:t>as strategies</w:t>
      </w:r>
      <w:r>
        <w:rPr>
          <w:spacing w:val="-1"/>
        </w:rPr>
        <w:t xml:space="preserve"> </w:t>
      </w:r>
      <w:r>
        <w:t>that would improve</w:t>
      </w:r>
      <w:r>
        <w:rPr>
          <w:spacing w:val="-1"/>
        </w:rPr>
        <w:t xml:space="preserve"> </w:t>
      </w:r>
      <w:r>
        <w:t>Nigeria’s</w:t>
      </w:r>
      <w:r>
        <w:rPr>
          <w:spacing w:val="-1"/>
        </w:rPr>
        <w:t xml:space="preserve"> </w:t>
      </w:r>
      <w:r>
        <w:t>trade performance</w:t>
      </w:r>
      <w:r>
        <w:rPr>
          <w:spacing w:val="-1"/>
        </w:rPr>
        <w:t xml:space="preserve"> </w:t>
      </w:r>
      <w:r>
        <w:t>in the future.</w:t>
      </w:r>
    </w:p>
    <w:p>
      <w:pPr>
        <w:pStyle w:val="2"/>
        <w:numPr>
          <w:ilvl w:val="1"/>
          <w:numId w:val="18"/>
        </w:numPr>
        <w:tabs>
          <w:tab w:val="left" w:pos="1740"/>
        </w:tabs>
        <w:spacing w:before="3" w:after="0" w:line="240" w:lineRule="auto"/>
        <w:ind w:left="1740" w:right="0" w:hanging="720"/>
        <w:jc w:val="both"/>
      </w:pPr>
      <w:r>
        <w:t>Conclusion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1020" w:right="1015"/>
        <w:jc w:val="both"/>
      </w:pPr>
      <w:r>
        <w:t>In 2000, the series of Lomé Conventions came to an end. The sequence of Lomé Conventions</w:t>
      </w:r>
      <w:r>
        <w:rPr>
          <w:spacing w:val="1"/>
        </w:rPr>
        <w:t xml:space="preserve"> </w:t>
      </w:r>
      <w:r>
        <w:t>was replaced by the Cotonou Agreement, designed to cover a period of altogether twenty years</w:t>
      </w:r>
      <w:r>
        <w:rPr>
          <w:spacing w:val="1"/>
        </w:rPr>
        <w:t xml:space="preserve"> </w:t>
      </w:r>
      <w:r>
        <w:t>until 2020. Kuhnhardt (2016) noted that, unlike most international cooperative agreements, the</w:t>
      </w:r>
      <w:r>
        <w:rPr>
          <w:spacing w:val="1"/>
        </w:rPr>
        <w:t xml:space="preserve"> </w:t>
      </w:r>
      <w:r>
        <w:t>Cotonou Agreement structured EU-ACP long-term relations in a legally binding nature across</w:t>
      </w:r>
      <w:r>
        <w:rPr>
          <w:spacing w:val="1"/>
        </w:rPr>
        <w:t xml:space="preserve"> </w:t>
      </w:r>
      <w:r>
        <w:t>three baskets: aid, trade and political dialogue. The aid approach coincided with and reinforced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Millennium Development</w:t>
      </w:r>
      <w:r>
        <w:rPr>
          <w:spacing w:val="1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agenda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certain</w:t>
      </w:r>
      <w:r>
        <w:rPr>
          <w:spacing w:val="-57"/>
        </w:rPr>
        <w:t xml:space="preserve"> </w:t>
      </w:r>
      <w:r>
        <w:t>deconstruction of the ACP grouping with the focus on regional economic developments 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trends,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communities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sub-regions of the</w:t>
      </w:r>
      <w:r>
        <w:rPr>
          <w:spacing w:val="-1"/>
        </w:rPr>
        <w:t xml:space="preserve"> </w:t>
      </w:r>
      <w:r>
        <w:t>ACP grouping.</w:t>
      </w:r>
    </w:p>
    <w:p>
      <w:pPr>
        <w:pStyle w:val="5"/>
        <w:spacing w:line="480" w:lineRule="auto"/>
        <w:ind w:left="1020" w:right="1016"/>
        <w:jc w:val="both"/>
      </w:pPr>
      <w:r>
        <w:t>Although the</w:t>
      </w:r>
      <w:r>
        <w:rPr>
          <w:spacing w:val="1"/>
        </w:rPr>
        <w:t xml:space="preserve"> </w:t>
      </w:r>
      <w:r>
        <w:t>Lomé and Cotonou agreements imposed imperatives provided in Section 16 (2), it</w:t>
      </w:r>
      <w:r>
        <w:rPr>
          <w:spacing w:val="1"/>
        </w:rPr>
        <w:t xml:space="preserve"> </w:t>
      </w:r>
      <w:r>
        <w:t>is important to appraise Nigeria’s performance during their respective tenures. Thus, the defining</w:t>
      </w:r>
      <w:r>
        <w:rPr>
          <w:spacing w:val="-57"/>
        </w:rPr>
        <w:t xml:space="preserve"> </w:t>
      </w:r>
      <w:r>
        <w:t>element of the study remains the effectiveness of the Lomé Convention and Cotonou partnership</w:t>
      </w:r>
      <w:r>
        <w:rPr>
          <w:spacing w:val="1"/>
        </w:rPr>
        <w:t xml:space="preserve"> </w:t>
      </w:r>
      <w:r>
        <w:t>agreements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advancing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wellbeing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Nigerian</w:t>
      </w:r>
      <w:r>
        <w:rPr>
          <w:spacing w:val="4"/>
        </w:rPr>
        <w:t xml:space="preserve"> </w:t>
      </w:r>
      <w:r>
        <w:t>citizens</w:t>
      </w:r>
      <w:r>
        <w:rPr>
          <w:spacing w:val="4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ACP-EU</w:t>
      </w:r>
      <w:r>
        <w:rPr>
          <w:spacing w:val="3"/>
        </w:rPr>
        <w:t xml:space="preserve"> </w:t>
      </w:r>
      <w:r>
        <w:t>by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7"/>
        <w:jc w:val="both"/>
      </w:pPr>
      <w:r>
        <w:t>itself strives to eradicate poverty. However, given the highlighted challenges to Nigeria’s trade</w:t>
      </w:r>
      <w:r>
        <w:rPr>
          <w:spacing w:val="1"/>
        </w:rPr>
        <w:t xml:space="preserve"> </w:t>
      </w:r>
      <w:r>
        <w:t>performance during the periods of the partnership agreements, for any</w:t>
      </w:r>
      <w:r>
        <w:rPr>
          <w:spacing w:val="1"/>
        </w:rPr>
        <w:t xml:space="preserve"> </w:t>
      </w:r>
      <w:r>
        <w:t>meaningful</w:t>
      </w:r>
      <w:r>
        <w:rPr>
          <w:spacing w:val="60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in the light of the ACP-EU partnership, the suggested strategies should be considered to improve</w:t>
      </w:r>
      <w:r>
        <w:rPr>
          <w:spacing w:val="1"/>
        </w:rPr>
        <w:t xml:space="preserve"> </w:t>
      </w:r>
      <w:r>
        <w:t>Nigeria’s</w:t>
      </w:r>
      <w:r>
        <w:rPr>
          <w:spacing w:val="-2"/>
        </w:rPr>
        <w:t xml:space="preserve"> </w:t>
      </w:r>
      <w:r>
        <w:t>trade performance in the future.</w:t>
      </w:r>
    </w:p>
    <w:p>
      <w:pPr>
        <w:pStyle w:val="2"/>
        <w:numPr>
          <w:ilvl w:val="1"/>
          <w:numId w:val="18"/>
        </w:numPr>
        <w:tabs>
          <w:tab w:val="left" w:pos="1741"/>
        </w:tabs>
        <w:spacing w:before="3" w:after="0" w:line="240" w:lineRule="auto"/>
        <w:ind w:left="1740" w:right="0" w:hanging="721"/>
        <w:jc w:val="both"/>
      </w:pPr>
      <w:r>
        <w:t>Recommendations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left="1020"/>
        <w:jc w:val="both"/>
      </w:pP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recommends</w:t>
      </w:r>
      <w:r>
        <w:rPr>
          <w:spacing w:val="-1"/>
        </w:rPr>
        <w:t xml:space="preserve"> </w:t>
      </w:r>
      <w:r>
        <w:t>the following:</w:t>
      </w:r>
    </w:p>
    <w:p>
      <w:pPr>
        <w:pStyle w:val="5"/>
      </w:pPr>
    </w:p>
    <w:p>
      <w:pPr>
        <w:pStyle w:val="5"/>
        <w:spacing w:line="480" w:lineRule="auto"/>
        <w:ind w:left="1020" w:right="1016"/>
        <w:jc w:val="both"/>
      </w:pPr>
      <w:r>
        <w:rPr>
          <w:b/>
        </w:rPr>
        <w:t xml:space="preserve">Adopting homegrown policies. </w:t>
      </w:r>
      <w:r>
        <w:t>The Federal Ministry of Industry, Trade, &amp; Investment should</w:t>
      </w:r>
      <w:r>
        <w:rPr>
          <w:spacing w:val="1"/>
        </w:rPr>
        <w:t xml:space="preserve"> </w:t>
      </w:r>
      <w:r>
        <w:t>adopt homegrown policies and strategies that can offer required economic fillip and achieve</w:t>
      </w:r>
      <w:r>
        <w:rPr>
          <w:spacing w:val="1"/>
        </w:rPr>
        <w:t xml:space="preserve"> </w:t>
      </w:r>
      <w:r>
        <w:t>national economic development. These homegrown initiatives would help towards protecting the</w:t>
      </w:r>
      <w:r>
        <w:rPr>
          <w:spacing w:val="-57"/>
        </w:rPr>
        <w:t xml:space="preserve"> </w:t>
      </w:r>
      <w:r>
        <w:t>nation from undue advantage and opportunistic tendencies of developed/stronger economies</w:t>
      </w:r>
      <w:r>
        <w:rPr>
          <w:spacing w:val="1"/>
        </w:rPr>
        <w:t xml:space="preserve"> </w:t>
      </w:r>
      <w:r>
        <w:t>targeting</w:t>
      </w:r>
      <w:r>
        <w:rPr>
          <w:spacing w:val="-2"/>
        </w:rPr>
        <w:t xml:space="preserve"> </w:t>
      </w:r>
      <w:r>
        <w:t>developmental,</w:t>
      </w:r>
      <w:r>
        <w:rPr>
          <w:spacing w:val="-1"/>
        </w:rPr>
        <w:t xml:space="preserve"> </w:t>
      </w:r>
      <w:r>
        <w:t>economic,</w:t>
      </w:r>
      <w:r>
        <w:rPr>
          <w:spacing w:val="-1"/>
        </w:rPr>
        <w:t xml:space="preserve"> </w:t>
      </w:r>
      <w:r>
        <w:t>security,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integrity</w:t>
      </w:r>
      <w:r>
        <w:rPr>
          <w:spacing w:val="-1"/>
        </w:rPr>
        <w:t xml:space="preserve"> </w:t>
      </w:r>
      <w:r>
        <w:t>arrangements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nation.</w:t>
      </w:r>
    </w:p>
    <w:p>
      <w:pPr>
        <w:pStyle w:val="5"/>
        <w:spacing w:line="480" w:lineRule="auto"/>
        <w:ind w:left="1020" w:right="1015"/>
        <w:jc w:val="both"/>
      </w:pPr>
      <w:r>
        <w:rPr>
          <w:b/>
        </w:rPr>
        <w:t xml:space="preserve">Involvement of relevant stakeholders. </w:t>
      </w:r>
      <w:r>
        <w:t>In future multilateral agreement negotiations, relevant</w:t>
      </w:r>
      <w:r>
        <w:rPr>
          <w:spacing w:val="1"/>
        </w:rPr>
        <w:t xml:space="preserve"> </w:t>
      </w:r>
      <w:r>
        <w:t>stakeholders</w:t>
      </w:r>
      <w:r>
        <w:rPr>
          <w:spacing w:val="29"/>
        </w:rPr>
        <w:t xml:space="preserve"> </w:t>
      </w:r>
      <w:r>
        <w:t>must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engaged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bring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table</w:t>
      </w:r>
      <w:r>
        <w:rPr>
          <w:spacing w:val="28"/>
        </w:rPr>
        <w:t xml:space="preserve"> </w:t>
      </w:r>
      <w:r>
        <w:t>their</w:t>
      </w:r>
      <w:r>
        <w:rPr>
          <w:spacing w:val="29"/>
        </w:rPr>
        <w:t xml:space="preserve"> </w:t>
      </w:r>
      <w:r>
        <w:t>areas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expertise.</w:t>
      </w:r>
      <w:r>
        <w:rPr>
          <w:spacing w:val="29"/>
        </w:rPr>
        <w:t xml:space="preserve"> </w:t>
      </w:r>
      <w:r>
        <w:t>Government</w:t>
      </w:r>
      <w:r>
        <w:rPr>
          <w:spacing w:val="30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now strive to put squares in squares and circles in circles to avoid subjecting itself to avoidable</w:t>
      </w:r>
      <w:r>
        <w:rPr>
          <w:spacing w:val="1"/>
        </w:rPr>
        <w:t xml:space="preserve"> </w:t>
      </w:r>
      <w:r>
        <w:t>diplomatic gaffes that are capable of denting its image in the comity of nations. Based on this,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(SMEDAN), Nigerian Office for Trade Negotiations [NOTN], National Association of Nigerian</w:t>
      </w:r>
      <w:r>
        <w:rPr>
          <w:spacing w:val="1"/>
        </w:rPr>
        <w:t xml:space="preserve"> </w:t>
      </w:r>
      <w:r>
        <w:t>Trades</w:t>
      </w:r>
      <w:r>
        <w:rPr>
          <w:spacing w:val="-1"/>
        </w:rPr>
        <w:t xml:space="preserve"> </w:t>
      </w:r>
      <w:r>
        <w:t>(NANTS),</w:t>
      </w:r>
      <w:r>
        <w:rPr>
          <w:spacing w:val="-2"/>
        </w:rPr>
        <w:t xml:space="preserve"> </w:t>
      </w:r>
      <w:r>
        <w:t>etc.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actively</w:t>
      </w:r>
      <w:r>
        <w:rPr>
          <w:spacing w:val="-1"/>
        </w:rPr>
        <w:t xml:space="preserve"> </w:t>
      </w:r>
      <w:r>
        <w:t>involved in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negotiations.</w:t>
      </w:r>
    </w:p>
    <w:p>
      <w:pPr>
        <w:pStyle w:val="5"/>
        <w:spacing w:line="480" w:lineRule="auto"/>
        <w:ind w:left="1020" w:right="1015"/>
        <w:jc w:val="both"/>
      </w:pPr>
      <w:r>
        <w:rPr>
          <w:b/>
        </w:rPr>
        <w:t xml:space="preserve">Effective border control measures. </w:t>
      </w:r>
      <w:r>
        <w:t>There is a need for improved border security considering</w:t>
      </w:r>
      <w:r>
        <w:rPr>
          <w:spacing w:val="1"/>
        </w:rPr>
        <w:t xml:space="preserve"> </w:t>
      </w:r>
      <w:r>
        <w:t>that Nigeria’s neighbors have accented the EPA. This mechanism will control the influx of</w:t>
      </w:r>
      <w:r>
        <w:rPr>
          <w:spacing w:val="1"/>
        </w:rPr>
        <w:t xml:space="preserve"> </w:t>
      </w:r>
      <w:r>
        <w:t>European goods into its market by strengthening border policing. Consequently, this would help</w:t>
      </w:r>
      <w:r>
        <w:rPr>
          <w:spacing w:val="1"/>
        </w:rPr>
        <w:t xml:space="preserve"> </w:t>
      </w:r>
      <w:r>
        <w:t>in no small measure to curb the influx of items listed in the Economic Partnership Agreement</w:t>
      </w:r>
      <w:r>
        <w:rPr>
          <w:spacing w:val="1"/>
        </w:rPr>
        <w:t xml:space="preserve"> </w:t>
      </w:r>
      <w:r>
        <w:t>(EPA)</w:t>
      </w:r>
      <w:r>
        <w:rPr>
          <w:spacing w:val="29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could</w:t>
      </w:r>
      <w:r>
        <w:rPr>
          <w:spacing w:val="29"/>
        </w:rPr>
        <w:t xml:space="preserve"> </w:t>
      </w:r>
      <w:r>
        <w:t>negatively</w:t>
      </w:r>
      <w:r>
        <w:rPr>
          <w:spacing w:val="30"/>
        </w:rPr>
        <w:t xml:space="preserve"> </w:t>
      </w:r>
      <w:r>
        <w:t>impact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country’s</w:t>
      </w:r>
      <w:r>
        <w:rPr>
          <w:spacing w:val="29"/>
        </w:rPr>
        <w:t xml:space="preserve"> </w:t>
      </w:r>
      <w:r>
        <w:t>industrialization</w:t>
      </w:r>
      <w:r>
        <w:rPr>
          <w:spacing w:val="29"/>
        </w:rPr>
        <w:t xml:space="preserve"> </w:t>
      </w:r>
      <w:r>
        <w:t>initiatives.</w:t>
      </w:r>
      <w:r>
        <w:rPr>
          <w:spacing w:val="28"/>
        </w:rPr>
        <w:t xml:space="preserve"> </w:t>
      </w:r>
      <w:r>
        <w:t>Therefore,</w:t>
      </w:r>
      <w:r>
        <w:rPr>
          <w:spacing w:val="30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6" w:line="480" w:lineRule="auto"/>
        <w:ind w:left="1020" w:right="1017"/>
        <w:jc w:val="both"/>
      </w:pPr>
      <w:r>
        <w:t>Nigerian Customs Service (NCS) and Nigerian Immigration should improve their border security</w:t>
      </w:r>
      <w:r>
        <w:rPr>
          <w:spacing w:val="-57"/>
        </w:rPr>
        <w:t xml:space="preserve"> </w:t>
      </w:r>
      <w:r>
        <w:t>operations.</w:t>
      </w:r>
    </w:p>
    <w:p>
      <w:pPr>
        <w:pStyle w:val="5"/>
        <w:spacing w:before="1" w:line="480" w:lineRule="auto"/>
        <w:ind w:left="1020" w:right="1017"/>
        <w:jc w:val="both"/>
      </w:pPr>
      <w:r>
        <w:rPr>
          <w:b/>
        </w:rPr>
        <w:t>Adaptation of new knowledge</w:t>
      </w:r>
      <w:r>
        <w:t>. Local implementing agencies (such as the Nigerian Office for</w:t>
      </w:r>
      <w:r>
        <w:rPr>
          <w:spacing w:val="1"/>
        </w:rPr>
        <w:t xml:space="preserve"> </w:t>
      </w:r>
      <w:r>
        <w:t>Trade Negotiations [NOTN], Small and Medium Enterprises Development Agency of Nigeria</w:t>
      </w:r>
      <w:r>
        <w:rPr>
          <w:spacing w:val="1"/>
        </w:rPr>
        <w:t xml:space="preserve"> </w:t>
      </w:r>
      <w:r>
        <w:t>[SMEDAN], etc.), as well as, MSMEs should be open to new knowledge and be ready to apply</w:t>
      </w:r>
      <w:r>
        <w:rPr>
          <w:spacing w:val="1"/>
        </w:rPr>
        <w:t xml:space="preserve"> </w:t>
      </w:r>
      <w:r>
        <w:t>lessons learnt from the technological advancement of such countries. Therefore, the government</w:t>
      </w:r>
      <w:r>
        <w:rPr>
          <w:spacing w:val="1"/>
        </w:rPr>
        <w:t xml:space="preserve"> </w:t>
      </w:r>
      <w:r>
        <w:t>should intensify efforts at encouraging European countries to establish factories in Nigeria by</w:t>
      </w:r>
      <w:r>
        <w:rPr>
          <w:spacing w:val="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long-term</w:t>
      </w:r>
      <w:r>
        <w:rPr>
          <w:spacing w:val="-2"/>
        </w:rPr>
        <w:t xml:space="preserve"> </w:t>
      </w:r>
      <w:r>
        <w:t>policies anchored by appropriate legislation.</w:t>
      </w:r>
    </w:p>
    <w:p>
      <w:pPr>
        <w:pStyle w:val="5"/>
        <w:spacing w:line="480" w:lineRule="auto"/>
        <w:ind w:left="1020" w:right="1017"/>
        <w:jc w:val="both"/>
      </w:pPr>
      <w:r>
        <w:rPr>
          <w:b/>
        </w:rPr>
        <w:t>Identification and Engagement of various ACP-EU groups</w:t>
      </w:r>
      <w:r>
        <w:t>. Nigeria should maintain a list of</w:t>
      </w:r>
      <w:r>
        <w:rPr>
          <w:spacing w:val="1"/>
        </w:rPr>
        <w:t xml:space="preserve"> </w:t>
      </w:r>
      <w:r>
        <w:t>priority areas and then discuss it with other African countries within the ACP prior to the</w:t>
      </w:r>
      <w:r>
        <w:rPr>
          <w:spacing w:val="1"/>
        </w:rPr>
        <w:t xml:space="preserve"> </w:t>
      </w:r>
      <w:r>
        <w:t>negotiations with the EU to compile and develop negotiation points on these priority areas. As a</w:t>
      </w:r>
      <w:r>
        <w:rPr>
          <w:spacing w:val="1"/>
        </w:rPr>
        <w:t xml:space="preserve"> </w:t>
      </w:r>
      <w:r>
        <w:t>result,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Federal</w:t>
      </w:r>
      <w:r>
        <w:rPr>
          <w:spacing w:val="56"/>
        </w:rPr>
        <w:t xml:space="preserve"> </w:t>
      </w:r>
      <w:r>
        <w:t>Ministry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Foreign</w:t>
      </w:r>
      <w:r>
        <w:rPr>
          <w:spacing w:val="57"/>
        </w:rPr>
        <w:t xml:space="preserve"> </w:t>
      </w:r>
      <w:r>
        <w:t>Affairs</w:t>
      </w:r>
      <w:r>
        <w:rPr>
          <w:spacing w:val="57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Federal</w:t>
      </w:r>
      <w:r>
        <w:rPr>
          <w:spacing w:val="56"/>
        </w:rPr>
        <w:t xml:space="preserve"> </w:t>
      </w:r>
      <w:r>
        <w:t>Ministry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Industry,</w:t>
      </w:r>
      <w:r>
        <w:rPr>
          <w:spacing w:val="57"/>
        </w:rPr>
        <w:t xml:space="preserve"> </w:t>
      </w:r>
      <w:r>
        <w:t>Trade,</w:t>
      </w:r>
      <w:r>
        <w:rPr>
          <w:spacing w:val="56"/>
        </w:rPr>
        <w:t xml:space="preserve"> </w:t>
      </w:r>
      <w:r>
        <w:t>&amp;</w:t>
      </w:r>
      <w:r>
        <w:rPr>
          <w:spacing w:val="-58"/>
        </w:rPr>
        <w:t xml:space="preserve"> </w:t>
      </w:r>
      <w:r>
        <w:t>Investment should consider a bilateral agreement negotiation with the EU that is more beneficial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private sector</w:t>
      </w:r>
      <w:r>
        <w:rPr>
          <w:spacing w:val="-1"/>
        </w:rPr>
        <w:t xml:space="preserve"> </w:t>
      </w:r>
      <w:r>
        <w:t>and the economy in general.</w:t>
      </w:r>
    </w:p>
    <w:p>
      <w:pPr>
        <w:spacing w:after="0" w:line="480" w:lineRule="auto"/>
        <w:jc w:val="both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2"/>
        <w:ind w:left="1141" w:right="1142" w:firstLine="0"/>
        <w:jc w:val="center"/>
      </w:pPr>
      <w:r>
        <w:t>REFERENCES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left="1740" w:right="1018" w:hanging="720"/>
        <w:jc w:val="both"/>
      </w:pPr>
      <w:r>
        <w:t>Adenikinju, A., &amp; Bankole, A. (2014). CGE modeling of impact of European Union-West Africa</w:t>
      </w:r>
      <w:r>
        <w:rPr>
          <w:spacing w:val="-57"/>
        </w:rPr>
        <w:t xml:space="preserve"> </w:t>
      </w:r>
      <w:r>
        <w:t>Economic Partnership Agreement on Nigeria. A report submitted to the Federal Ministry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Industry, Trade and Investment,</w:t>
      </w:r>
      <w:r>
        <w:rPr>
          <w:spacing w:val="-1"/>
        </w:rPr>
        <w:t xml:space="preserve"> </w:t>
      </w:r>
      <w:r>
        <w:t>Abuja, Nigeria.</w:t>
      </w:r>
    </w:p>
    <w:p>
      <w:pPr>
        <w:pStyle w:val="5"/>
        <w:ind w:left="1740" w:right="1018" w:hanging="720"/>
        <w:jc w:val="both"/>
      </w:pPr>
      <w:r>
        <w:t>ACP-EU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[ACP-EU</w:t>
      </w:r>
      <w:r>
        <w:rPr>
          <w:spacing w:val="1"/>
        </w:rPr>
        <w:t xml:space="preserve"> </w:t>
      </w:r>
      <w:r>
        <w:t>JPA]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rPr>
          <w:i/>
        </w:rPr>
        <w:t>History.</w:t>
      </w:r>
      <w:r>
        <w:rPr>
          <w:i/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"http://www.europarl.europa.eu/acp/en/about/history" \h </w:instrText>
      </w:r>
      <w:r>
        <w:fldChar w:fldCharType="separate"/>
      </w:r>
      <w:r>
        <w:rPr>
          <w:color w:val="0563C1"/>
          <w:u w:val="single" w:color="0563C1"/>
        </w:rPr>
        <w:t>https://www.europarl.europa.eu/acp/en/about/history</w:t>
      </w:r>
      <w:r>
        <w:rPr>
          <w:color w:val="0563C1"/>
          <w:u w:val="single" w:color="0563C1"/>
        </w:rPr>
        <w:fldChar w:fldCharType="end"/>
      </w:r>
    </w:p>
    <w:p>
      <w:pPr>
        <w:pStyle w:val="5"/>
        <w:spacing w:before="2"/>
        <w:rPr>
          <w:sz w:val="16"/>
        </w:rPr>
      </w:pPr>
    </w:p>
    <w:p>
      <w:pPr>
        <w:spacing w:before="90"/>
        <w:ind w:left="1020" w:right="0" w:firstLine="0"/>
        <w:jc w:val="left"/>
        <w:rPr>
          <w:i/>
          <w:sz w:val="24"/>
        </w:rPr>
      </w:pPr>
      <w:r>
        <w:rPr>
          <w:sz w:val="24"/>
        </w:rPr>
        <w:t>Agah,</w:t>
      </w:r>
      <w:r>
        <w:rPr>
          <w:spacing w:val="-4"/>
          <w:sz w:val="24"/>
        </w:rPr>
        <w:t xml:space="preserve"> </w:t>
      </w:r>
      <w:r>
        <w:rPr>
          <w:sz w:val="24"/>
        </w:rPr>
        <w:t>Y.</w:t>
      </w:r>
      <w:r>
        <w:rPr>
          <w:spacing w:val="-4"/>
          <w:sz w:val="24"/>
        </w:rPr>
        <w:t xml:space="preserve"> </w:t>
      </w:r>
      <w:r>
        <w:rPr>
          <w:sz w:val="24"/>
        </w:rPr>
        <w:t>F.</w:t>
      </w:r>
      <w:r>
        <w:rPr>
          <w:spacing w:val="-3"/>
          <w:sz w:val="24"/>
        </w:rPr>
        <w:t xml:space="preserve"> </w:t>
      </w:r>
      <w:r>
        <w:rPr>
          <w:sz w:val="24"/>
        </w:rPr>
        <w:t>(2022).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interview.</w:t>
      </w:r>
    </w:p>
    <w:p>
      <w:pPr>
        <w:pStyle w:val="5"/>
        <w:rPr>
          <w:i/>
        </w:rPr>
      </w:pPr>
    </w:p>
    <w:p>
      <w:pPr>
        <w:spacing w:before="0"/>
        <w:ind w:left="1019" w:right="0" w:firstLine="0"/>
        <w:jc w:val="left"/>
        <w:rPr>
          <w:i/>
          <w:sz w:val="24"/>
        </w:rPr>
      </w:pPr>
      <w:r>
        <w:rPr>
          <w:sz w:val="24"/>
        </w:rPr>
        <w:t>Akanbi,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(2022).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interview.</w:t>
      </w:r>
    </w:p>
    <w:p>
      <w:pPr>
        <w:pStyle w:val="5"/>
        <w:rPr>
          <w:i/>
        </w:rPr>
      </w:pPr>
    </w:p>
    <w:p>
      <w:pPr>
        <w:spacing w:before="0"/>
        <w:ind w:left="1019" w:right="0" w:firstLine="0"/>
        <w:jc w:val="left"/>
        <w:rPr>
          <w:sz w:val="24"/>
        </w:rPr>
      </w:pPr>
      <w:r>
        <w:rPr>
          <w:sz w:val="24"/>
        </w:rPr>
        <w:t>Ayah,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O.</w:t>
      </w:r>
      <w:r>
        <w:rPr>
          <w:spacing w:val="-1"/>
          <w:sz w:val="24"/>
        </w:rPr>
        <w:t xml:space="preserve"> </w:t>
      </w:r>
      <w:r>
        <w:rPr>
          <w:sz w:val="24"/>
        </w:rPr>
        <w:t>(1998).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Foreign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Enugu:</w:t>
      </w:r>
      <w:r>
        <w:rPr>
          <w:spacing w:val="-1"/>
          <w:sz w:val="24"/>
        </w:rPr>
        <w:t xml:space="preserve"> </w:t>
      </w:r>
      <w:r>
        <w:rPr>
          <w:sz w:val="24"/>
        </w:rPr>
        <w:t>Jamoe</w:t>
      </w:r>
      <w:r>
        <w:rPr>
          <w:spacing w:val="-1"/>
          <w:sz w:val="24"/>
        </w:rPr>
        <w:t xml:space="preserve"> </w:t>
      </w:r>
      <w:r>
        <w:rPr>
          <w:sz w:val="24"/>
        </w:rPr>
        <w:t>Enterprises.</w:t>
      </w:r>
    </w:p>
    <w:p>
      <w:pPr>
        <w:spacing w:before="2" w:line="550" w:lineRule="atLeast"/>
        <w:ind w:left="1019" w:right="1014" w:firstLine="0"/>
        <w:jc w:val="left"/>
        <w:rPr>
          <w:i/>
          <w:sz w:val="24"/>
        </w:rPr>
      </w:pPr>
      <w:r>
        <w:rPr>
          <w:sz w:val="24"/>
        </w:rPr>
        <w:t xml:space="preserve">Asogwa, F. C. (2009). </w:t>
      </w:r>
      <w:r>
        <w:rPr>
          <w:i/>
          <w:sz w:val="24"/>
        </w:rPr>
        <w:t>Anatomy of Foreign Policy</w:t>
      </w:r>
      <w:r>
        <w:rPr>
          <w:sz w:val="24"/>
        </w:rPr>
        <w:t>. Enugu: John-Jacob‟s Classic Publishers Ltd.</w:t>
      </w:r>
      <w:r>
        <w:rPr>
          <w:spacing w:val="1"/>
          <w:sz w:val="24"/>
        </w:rPr>
        <w:t xml:space="preserve"> </w:t>
      </w:r>
      <w:r>
        <w:rPr>
          <w:sz w:val="24"/>
        </w:rPr>
        <w:t>Babarinde,</w:t>
      </w:r>
      <w:r>
        <w:rPr>
          <w:spacing w:val="48"/>
          <w:sz w:val="24"/>
        </w:rPr>
        <w:t xml:space="preserve"> </w:t>
      </w:r>
      <w:r>
        <w:rPr>
          <w:sz w:val="24"/>
        </w:rPr>
        <w:t>O.,</w:t>
      </w:r>
      <w:r>
        <w:rPr>
          <w:spacing w:val="50"/>
          <w:sz w:val="24"/>
        </w:rPr>
        <w:t xml:space="preserve"> </w:t>
      </w:r>
      <w:r>
        <w:rPr>
          <w:sz w:val="24"/>
        </w:rPr>
        <w:t>&amp;</w:t>
      </w:r>
      <w:r>
        <w:rPr>
          <w:spacing w:val="49"/>
          <w:sz w:val="24"/>
        </w:rPr>
        <w:t xml:space="preserve"> </w:t>
      </w:r>
      <w:r>
        <w:rPr>
          <w:sz w:val="24"/>
        </w:rPr>
        <w:t>Faber,</w:t>
      </w:r>
      <w:r>
        <w:rPr>
          <w:spacing w:val="50"/>
          <w:sz w:val="24"/>
        </w:rPr>
        <w:t xml:space="preserve"> </w:t>
      </w:r>
      <w:r>
        <w:rPr>
          <w:sz w:val="24"/>
        </w:rPr>
        <w:t>G.</w:t>
      </w:r>
      <w:r>
        <w:rPr>
          <w:spacing w:val="50"/>
          <w:sz w:val="24"/>
        </w:rPr>
        <w:t xml:space="preserve"> </w:t>
      </w:r>
      <w:r>
        <w:rPr>
          <w:sz w:val="24"/>
        </w:rPr>
        <w:t>(2003).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Lomé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Cotonou: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Business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usual?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Eight</w:t>
      </w:r>
    </w:p>
    <w:p>
      <w:pPr>
        <w:spacing w:before="2"/>
        <w:ind w:left="1740" w:right="1014" w:firstLine="0"/>
        <w:jc w:val="left"/>
        <w:rPr>
          <w:sz w:val="24"/>
        </w:rPr>
      </w:pPr>
      <w:r>
        <w:rPr>
          <w:i/>
          <w:sz w:val="24"/>
        </w:rPr>
        <w:t>Biennial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Union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Association.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Nashville,</w:t>
      </w:r>
      <w:r>
        <w:rPr>
          <w:spacing w:val="24"/>
          <w:sz w:val="24"/>
        </w:rPr>
        <w:t xml:space="preserve"> </w:t>
      </w:r>
      <w:r>
        <w:rPr>
          <w:sz w:val="24"/>
        </w:rPr>
        <w:t>Tennessee: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European Union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-2"/>
          <w:sz w:val="24"/>
        </w:rPr>
        <w:t xml:space="preserve"> </w:t>
      </w:r>
      <w:r>
        <w:rPr>
          <w:sz w:val="24"/>
        </w:rPr>
        <w:t>Association.</w:t>
      </w:r>
    </w:p>
    <w:p>
      <w:pPr>
        <w:pStyle w:val="5"/>
        <w:spacing w:before="10"/>
        <w:rPr>
          <w:sz w:val="37"/>
        </w:rPr>
      </w:pPr>
    </w:p>
    <w:p>
      <w:pPr>
        <w:spacing w:before="0"/>
        <w:ind w:left="1740" w:right="1017" w:hanging="720"/>
        <w:jc w:val="both"/>
        <w:rPr>
          <w:sz w:val="24"/>
        </w:rPr>
      </w:pPr>
      <w:r>
        <w:rPr>
          <w:sz w:val="24"/>
        </w:rPr>
        <w:t xml:space="preserve">Bernard, H. R. (2002). </w:t>
      </w:r>
      <w:r>
        <w:rPr>
          <w:i/>
          <w:sz w:val="24"/>
        </w:rPr>
        <w:t>Research methods in anthropology: Qualitative and quantitative methods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z w:val="24"/>
          <w:vertAlign w:val="superscript"/>
        </w:rPr>
        <w:t>rd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Ed.)</w:t>
      </w:r>
      <w:r>
        <w:rPr>
          <w:sz w:val="24"/>
          <w:vertAlign w:val="baseline"/>
        </w:rPr>
        <w:t>. Walnut Creek, California: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AltaMira Press.</w:t>
      </w: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5"/>
        </w:rPr>
      </w:pPr>
    </w:p>
    <w:p>
      <w:pPr>
        <w:spacing w:before="0"/>
        <w:ind w:left="1739" w:right="1017" w:hanging="720"/>
        <w:jc w:val="both"/>
        <w:rPr>
          <w:sz w:val="24"/>
        </w:rPr>
      </w:pPr>
      <w:r>
        <w:rPr>
          <w:sz w:val="24"/>
        </w:rPr>
        <w:t xml:space="preserve">Bertaux, D. (1981). </w:t>
      </w:r>
      <w:r>
        <w:rPr>
          <w:i/>
          <w:sz w:val="24"/>
        </w:rPr>
        <w:t xml:space="preserve">Biography and society: The life approach in the social sciences. </w:t>
      </w:r>
      <w:r>
        <w:rPr>
          <w:sz w:val="24"/>
        </w:rPr>
        <w:t>London:</w:t>
      </w:r>
      <w:r>
        <w:rPr>
          <w:spacing w:val="1"/>
          <w:sz w:val="24"/>
        </w:rPr>
        <w:t xml:space="preserve"> </w:t>
      </w:r>
      <w:r>
        <w:rPr>
          <w:sz w:val="24"/>
        </w:rPr>
        <w:t>Sage.</w:t>
      </w:r>
    </w:p>
    <w:p>
      <w:pPr>
        <w:pStyle w:val="5"/>
        <w:spacing w:before="10"/>
        <w:rPr>
          <w:sz w:val="37"/>
        </w:rPr>
      </w:pPr>
    </w:p>
    <w:p>
      <w:pPr>
        <w:spacing w:before="1"/>
        <w:ind w:left="1739" w:right="1016" w:hanging="720"/>
        <w:jc w:val="both"/>
        <w:rPr>
          <w:sz w:val="24"/>
        </w:rPr>
      </w:pPr>
      <w:r>
        <w:rPr>
          <w:sz w:val="24"/>
        </w:rPr>
        <w:t xml:space="preserve">Busse, M., &amp; Großmann, H. (2004). </w:t>
      </w:r>
      <w:r>
        <w:rPr>
          <w:i/>
          <w:sz w:val="24"/>
        </w:rPr>
        <w:t>Assessing the impact of ACP/EU Economic Partnership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Agreement on West African Countries</w:t>
      </w:r>
      <w:r>
        <w:rPr>
          <w:sz w:val="24"/>
        </w:rPr>
        <w:t>. Hamburg Institute of International Economics</w:t>
      </w:r>
      <w:r>
        <w:rPr>
          <w:spacing w:val="1"/>
          <w:sz w:val="24"/>
        </w:rPr>
        <w:t xml:space="preserve"> </w:t>
      </w:r>
      <w:r>
        <w:rPr>
          <w:sz w:val="24"/>
        </w:rPr>
        <w:t>(HWWA)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1"/>
          <w:sz w:val="24"/>
        </w:rPr>
        <w:t xml:space="preserve"> </w:t>
      </w:r>
      <w:r>
        <w:rPr>
          <w:sz w:val="24"/>
        </w:rPr>
        <w:t>Paper,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294.</w:t>
      </w:r>
      <w:r>
        <w:rPr>
          <w:spacing w:val="1"/>
          <w:sz w:val="24"/>
        </w:rPr>
        <w:t xml:space="preserve"> </w:t>
      </w:r>
      <w:r>
        <w:rPr>
          <w:sz w:val="24"/>
        </w:rPr>
        <w:t>Hamburg:</w:t>
      </w:r>
      <w:r>
        <w:rPr>
          <w:spacing w:val="1"/>
          <w:sz w:val="24"/>
        </w:rPr>
        <w:t xml:space="preserve"> </w:t>
      </w:r>
      <w:r>
        <w:rPr>
          <w:sz w:val="24"/>
        </w:rPr>
        <w:t>Hamburg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Economics</w:t>
      </w:r>
      <w:r>
        <w:rPr>
          <w:spacing w:val="-1"/>
          <w:sz w:val="24"/>
        </w:rPr>
        <w:t xml:space="preserve"> </w:t>
      </w:r>
      <w:r>
        <w:rPr>
          <w:sz w:val="24"/>
        </w:rPr>
        <w:t>(HWWA).</w:t>
      </w:r>
    </w:p>
    <w:p>
      <w:pPr>
        <w:pStyle w:val="5"/>
      </w:pPr>
    </w:p>
    <w:p>
      <w:pPr>
        <w:pStyle w:val="5"/>
        <w:ind w:left="1739" w:right="1017" w:hanging="720"/>
        <w:jc w:val="both"/>
      </w:pPr>
      <w:r>
        <w:t>Daniel, E. (2016). The usefulness of qualitative and quantitative approaches and methods in</w:t>
      </w:r>
      <w:r>
        <w:rPr>
          <w:spacing w:val="1"/>
        </w:rPr>
        <w:t xml:space="preserve"> </w:t>
      </w:r>
      <w:r>
        <w:t xml:space="preserve">research problem-solving ability in science education curriculum. </w:t>
      </w:r>
      <w:r>
        <w:rPr>
          <w:i/>
        </w:rPr>
        <w:t>Journal of Education</w:t>
      </w:r>
      <w:r>
        <w:rPr>
          <w:i/>
          <w:spacing w:val="1"/>
        </w:rPr>
        <w:t xml:space="preserve"> </w:t>
      </w:r>
      <w:r>
        <w:rPr>
          <w:i/>
        </w:rPr>
        <w:t>and Practice,</w:t>
      </w:r>
      <w:r>
        <w:rPr>
          <w:i/>
          <w:spacing w:val="-1"/>
        </w:rPr>
        <w:t xml:space="preserve"> </w:t>
      </w:r>
      <w:r>
        <w:rPr>
          <w:i/>
        </w:rPr>
        <w:t>7</w:t>
      </w:r>
      <w:r>
        <w:t>(15), 91-100.</w:t>
      </w:r>
    </w:p>
    <w:p>
      <w:pPr>
        <w:pStyle w:val="5"/>
      </w:pPr>
    </w:p>
    <w:p>
      <w:pPr>
        <w:spacing w:before="0"/>
        <w:ind w:left="1739" w:right="1016" w:hanging="720"/>
        <w:jc w:val="both"/>
        <w:rPr>
          <w:sz w:val="24"/>
        </w:rPr>
      </w:pPr>
      <w:r>
        <w:rPr>
          <w:sz w:val="24"/>
        </w:rPr>
        <w:t>Ebegbulem,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Evolution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Nigeria’s</w:t>
      </w:r>
      <w:r>
        <w:rPr>
          <w:spacing w:val="1"/>
          <w:sz w:val="24"/>
        </w:rPr>
        <w:t xml:space="preserve"> </w:t>
      </w:r>
      <w:r>
        <w:rPr>
          <w:sz w:val="24"/>
        </w:rPr>
        <w:t>Foreign</w:t>
      </w:r>
      <w:r>
        <w:rPr>
          <w:spacing w:val="1"/>
          <w:sz w:val="24"/>
        </w:rPr>
        <w:t xml:space="preserve"> </w:t>
      </w:r>
      <w:r>
        <w:rPr>
          <w:sz w:val="24"/>
        </w:rPr>
        <w:t>Policy: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Pre-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Independence and Post-Independence Perspectives. </w:t>
      </w:r>
      <w:r>
        <w:rPr>
          <w:i/>
          <w:sz w:val="24"/>
        </w:rPr>
        <w:t>International Journal of Research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Humanities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(11), 1-12.</w:t>
      </w:r>
    </w:p>
    <w:p>
      <w:pPr>
        <w:pStyle w:val="5"/>
      </w:pPr>
    </w:p>
    <w:p>
      <w:pPr>
        <w:tabs>
          <w:tab w:val="left" w:pos="3664"/>
          <w:tab w:val="left" w:pos="4882"/>
          <w:tab w:val="left" w:pos="5980"/>
          <w:tab w:val="left" w:pos="8005"/>
          <w:tab w:val="left" w:pos="9916"/>
        </w:tabs>
        <w:spacing w:before="0"/>
        <w:ind w:left="1740" w:right="1014" w:hanging="720"/>
        <w:jc w:val="left"/>
        <w:rPr>
          <w:sz w:val="24"/>
        </w:rPr>
      </w:pPr>
      <w:r>
        <w:rPr>
          <w:sz w:val="24"/>
        </w:rPr>
        <w:t>EU-ACP</w:t>
      </w:r>
      <w:r>
        <w:rPr>
          <w:spacing w:val="57"/>
          <w:sz w:val="24"/>
        </w:rPr>
        <w:t xml:space="preserve"> </w:t>
      </w:r>
      <w:r>
        <w:rPr>
          <w:sz w:val="24"/>
        </w:rPr>
        <w:t>(1995).</w:t>
      </w:r>
      <w:r>
        <w:rPr>
          <w:spacing w:val="56"/>
          <w:sz w:val="24"/>
        </w:rPr>
        <w:t xml:space="preserve"> </w:t>
      </w:r>
      <w:r>
        <w:rPr>
          <w:i/>
          <w:sz w:val="24"/>
        </w:rPr>
        <w:t>Agreement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Amending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Fourth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ACP-EC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Convention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Lomé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Signed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Mauritius</w:t>
      </w:r>
      <w:r>
        <w:rPr>
          <w:i/>
          <w:sz w:val="24"/>
        </w:rPr>
        <w:tab/>
      </w:r>
      <w:r>
        <w:rPr>
          <w:i/>
          <w:sz w:val="24"/>
        </w:rPr>
        <w:t>on</w:t>
      </w:r>
      <w:r>
        <w:rPr>
          <w:i/>
          <w:sz w:val="24"/>
        </w:rPr>
        <w:tab/>
      </w:r>
      <w:r>
        <w:rPr>
          <w:i/>
          <w:sz w:val="24"/>
        </w:rPr>
        <w:t>4</w:t>
      </w:r>
      <w:r>
        <w:rPr>
          <w:i/>
          <w:sz w:val="24"/>
        </w:rPr>
        <w:tab/>
      </w:r>
      <w:r>
        <w:rPr>
          <w:i/>
          <w:sz w:val="24"/>
        </w:rPr>
        <w:t>November.</w:t>
      </w:r>
      <w:r>
        <w:rPr>
          <w:i/>
          <w:sz w:val="24"/>
        </w:rPr>
        <w:tab/>
      </w:r>
      <w:r>
        <w:rPr>
          <w:sz w:val="24"/>
        </w:rPr>
        <w:t>Retrieved</w:t>
      </w:r>
      <w:r>
        <w:rPr>
          <w:sz w:val="24"/>
        </w:rPr>
        <w:tab/>
      </w:r>
      <w:r>
        <w:rPr>
          <w:spacing w:val="-1"/>
          <w:sz w:val="24"/>
        </w:rPr>
        <w:t>from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"http://www.caricom.org/jsp/community_organs/epa_unit/Cotonou_Agreement_%26_Lomé" \h </w:instrText>
      </w:r>
      <w:r>
        <w:fldChar w:fldCharType="separate"/>
      </w:r>
      <w:r>
        <w:rPr>
          <w:color w:val="0563C1"/>
          <w:sz w:val="24"/>
          <w:u w:val="single" w:color="0563C1"/>
        </w:rPr>
        <w:t>http://www.caricom.org/jsp/community_organs/epa_unit/Cotonou_Agreement_&amp;_Lomé</w:t>
      </w:r>
      <w:r>
        <w:rPr>
          <w:color w:val="0563C1"/>
          <w:sz w:val="24"/>
          <w:u w:val="single" w:color="0563C1"/>
        </w:rPr>
        <w:fldChar w:fldCharType="end"/>
      </w:r>
      <w:r>
        <w:rPr>
          <w:color w:val="0563C1"/>
          <w:spacing w:val="1"/>
          <w:sz w:val="24"/>
        </w:rPr>
        <w:t xml:space="preserve"> </w:t>
      </w:r>
      <w:r>
        <w:rPr>
          <w:color w:val="0563C1"/>
          <w:sz w:val="24"/>
          <w:u w:val="single" w:color="0563C1"/>
        </w:rPr>
        <w:t>4_Lomé4.pdf</w:t>
      </w:r>
    </w:p>
    <w:p>
      <w:pPr>
        <w:pStyle w:val="5"/>
        <w:spacing w:before="1"/>
        <w:rPr>
          <w:sz w:val="16"/>
        </w:rPr>
      </w:pPr>
    </w:p>
    <w:p>
      <w:pPr>
        <w:pStyle w:val="5"/>
        <w:tabs>
          <w:tab w:val="left" w:pos="2306"/>
          <w:tab w:val="left" w:pos="3258"/>
          <w:tab w:val="left" w:pos="4551"/>
          <w:tab w:val="left" w:pos="5504"/>
          <w:tab w:val="left" w:pos="6629"/>
          <w:tab w:val="left" w:pos="8387"/>
          <w:tab w:val="left" w:pos="9912"/>
        </w:tabs>
        <w:spacing w:before="90"/>
        <w:ind w:left="1740" w:right="1018" w:hanging="720"/>
      </w:pPr>
      <w:r>
        <w:t>Europe</w:t>
      </w:r>
      <w:r>
        <w:tab/>
      </w:r>
      <w:r>
        <w:tab/>
      </w:r>
      <w:r>
        <w:t>Aid</w:t>
      </w:r>
      <w:r>
        <w:tab/>
      </w:r>
      <w:r>
        <w:t>(2010).</w:t>
      </w:r>
      <w:r>
        <w:tab/>
      </w:r>
      <w:r>
        <w:rPr>
          <w:i/>
        </w:rPr>
        <w:t>The</w:t>
      </w:r>
      <w:r>
        <w:rPr>
          <w:i/>
        </w:rPr>
        <w:tab/>
      </w:r>
      <w:r>
        <w:rPr>
          <w:i/>
        </w:rPr>
        <w:t>Lomé</w:t>
      </w:r>
      <w:r>
        <w:rPr>
          <w:i/>
        </w:rPr>
        <w:tab/>
      </w:r>
      <w:r>
        <w:rPr>
          <w:i/>
        </w:rPr>
        <w:t>Convention.</w:t>
      </w:r>
      <w:r>
        <w:rPr>
          <w:i/>
        </w:rPr>
        <w:tab/>
      </w:r>
      <w:r>
        <w:t>Retrieved</w:t>
      </w:r>
      <w:r>
        <w:tab/>
      </w:r>
      <w:r>
        <w:rPr>
          <w:spacing w:val="-1"/>
        </w:rPr>
        <w:t>from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"http://ec.europa.eu/europeaid/where/acp/overview/Lomé-convention/index_en.htm" \h </w:instrText>
      </w:r>
      <w:r>
        <w:fldChar w:fldCharType="separate"/>
      </w:r>
      <w:r>
        <w:rPr>
          <w:color w:val="0563C1"/>
          <w:u w:val="single" w:color="0563C1"/>
        </w:rPr>
        <w:t>http://ec.europa.eu/europeaid/where/acp/overview/Lomé-convention/index_en.htm</w:t>
      </w:r>
      <w:r>
        <w:rPr>
          <w:color w:val="0563C1"/>
          <w:u w:val="single" w:color="0563C1"/>
        </w:rPr>
        <w:fldChar w:fldCharType="end"/>
      </w:r>
    </w:p>
    <w:p>
      <w:pPr>
        <w:spacing w:after="0"/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2"/>
        <w:ind w:left="1740" w:right="1016" w:hanging="720"/>
        <w:jc w:val="both"/>
      </w:pPr>
      <w:r>
        <w:t>Fontagne,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Laborde,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Mitaritonna,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 xml:space="preserve">Partnership Agreements in the Six ACP Regions. </w:t>
      </w:r>
      <w:r>
        <w:rPr>
          <w:i/>
        </w:rPr>
        <w:t>Journal of African Economies</w:t>
      </w:r>
      <w:r>
        <w:t xml:space="preserve">, </w:t>
      </w:r>
      <w:r>
        <w:rPr>
          <w:i/>
        </w:rPr>
        <w:t>20</w:t>
      </w:r>
      <w:r>
        <w:t>(2),</w:t>
      </w:r>
      <w:r>
        <w:rPr>
          <w:spacing w:val="1"/>
        </w:rPr>
        <w:t xml:space="preserve"> </w:t>
      </w:r>
      <w:r>
        <w:t>179–216.</w:t>
      </w:r>
    </w:p>
    <w:p>
      <w:pPr>
        <w:pStyle w:val="5"/>
      </w:pPr>
    </w:p>
    <w:p>
      <w:pPr>
        <w:spacing w:before="1"/>
        <w:ind w:left="1740" w:right="1015" w:hanging="720"/>
        <w:jc w:val="both"/>
        <w:rPr>
          <w:sz w:val="24"/>
        </w:rPr>
      </w:pPr>
      <w:r>
        <w:rPr>
          <w:sz w:val="24"/>
        </w:rPr>
        <w:t xml:space="preserve">Forwood, G. (2001). The road to Cotonou: Negotiating a successor to Lomé. </w:t>
      </w:r>
      <w:r>
        <w:rPr>
          <w:i/>
          <w:sz w:val="24"/>
        </w:rPr>
        <w:t>Journal of Common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Market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Studies, 39</w:t>
      </w:r>
      <w:r>
        <w:rPr>
          <w:sz w:val="24"/>
        </w:rPr>
        <w:t>(3),</w:t>
      </w:r>
      <w:r>
        <w:rPr>
          <w:spacing w:val="-1"/>
          <w:sz w:val="24"/>
        </w:rPr>
        <w:t xml:space="preserve"> </w:t>
      </w:r>
      <w:r>
        <w:rPr>
          <w:sz w:val="24"/>
        </w:rPr>
        <w:t>423-442.</w:t>
      </w:r>
    </w:p>
    <w:p>
      <w:pPr>
        <w:pStyle w:val="5"/>
        <w:spacing w:before="11"/>
        <w:rPr>
          <w:sz w:val="23"/>
        </w:rPr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sz w:val="24"/>
        </w:rPr>
        <w:t>Gabriel,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(1956).</w:t>
      </w:r>
      <w:r>
        <w:rPr>
          <w:spacing w:val="-3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3"/>
          <w:sz w:val="24"/>
        </w:rPr>
        <w:t xml:space="preserve"> </w:t>
      </w:r>
      <w:r>
        <w:rPr>
          <w:sz w:val="24"/>
        </w:rPr>
        <w:t>systems.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Politics.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18</w:t>
      </w:r>
      <w:r>
        <w:rPr>
          <w:sz w:val="24"/>
        </w:rPr>
        <w:t>,391-409.</w:t>
      </w:r>
    </w:p>
    <w:p>
      <w:pPr>
        <w:pStyle w:val="5"/>
      </w:pPr>
    </w:p>
    <w:p>
      <w:pPr>
        <w:spacing w:before="0"/>
        <w:ind w:left="1740" w:right="1016" w:hanging="720"/>
        <w:jc w:val="both"/>
        <w:rPr>
          <w:sz w:val="24"/>
        </w:rPr>
      </w:pPr>
      <w:r>
        <w:rPr>
          <w:sz w:val="24"/>
        </w:rPr>
        <w:t>Giesen, M. (2017). Regional Parliamentary Institutions: Diffusion of a global parliamentary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1"/>
          <w:sz w:val="24"/>
        </w:rPr>
        <w:t xml:space="preserve"> </w:t>
      </w:r>
      <w:r>
        <w:rPr>
          <w:sz w:val="24"/>
        </w:rPr>
        <w:t>design?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Kolleg-Forschergruppe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(KFG)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Paper.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80.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Berlin,</w:t>
      </w:r>
      <w:r>
        <w:rPr>
          <w:spacing w:val="1"/>
          <w:sz w:val="24"/>
        </w:rPr>
        <w:t xml:space="preserve"> </w:t>
      </w:r>
      <w:r>
        <w:rPr>
          <w:sz w:val="24"/>
        </w:rPr>
        <w:t>Germany:</w:t>
      </w:r>
      <w:r>
        <w:rPr>
          <w:spacing w:val="-1"/>
          <w:sz w:val="24"/>
        </w:rPr>
        <w:t xml:space="preserve"> </w:t>
      </w:r>
      <w:r>
        <w:rPr>
          <w:sz w:val="24"/>
        </w:rPr>
        <w:t>KFG.</w:t>
      </w:r>
    </w:p>
    <w:p>
      <w:pPr>
        <w:pStyle w:val="5"/>
        <w:spacing w:before="10"/>
        <w:rPr>
          <w:sz w:val="37"/>
        </w:rPr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sz w:val="24"/>
        </w:rPr>
        <w:t>Holland,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(2002).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Third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World.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York:</w:t>
      </w:r>
      <w:r>
        <w:rPr>
          <w:spacing w:val="-3"/>
          <w:sz w:val="24"/>
        </w:rPr>
        <w:t xml:space="preserve"> </w:t>
      </w:r>
      <w:r>
        <w:rPr>
          <w:sz w:val="24"/>
        </w:rPr>
        <w:t>Palgrave.</w:t>
      </w:r>
    </w:p>
    <w:p>
      <w:pPr>
        <w:pStyle w:val="5"/>
      </w:pPr>
    </w:p>
    <w:p>
      <w:pPr>
        <w:pStyle w:val="5"/>
        <w:ind w:left="1740" w:right="1016" w:hanging="720"/>
        <w:jc w:val="both"/>
      </w:pPr>
      <w:r>
        <w:t>Hurt, S. R. (2003). Co-operation and Coercion? The Cotonou Agreement between the European</w:t>
      </w:r>
      <w:r>
        <w:rPr>
          <w:spacing w:val="1"/>
        </w:rPr>
        <w:t xml:space="preserve"> </w:t>
      </w:r>
      <w:r>
        <w:t xml:space="preserve">Union and ACP states and the end of the Lomé Convention. </w:t>
      </w:r>
      <w:r>
        <w:rPr>
          <w:i/>
        </w:rPr>
        <w:t>Third World Quarterly,</w:t>
      </w:r>
      <w:r>
        <w:rPr>
          <w:i/>
          <w:spacing w:val="1"/>
        </w:rPr>
        <w:t xml:space="preserve"> </w:t>
      </w:r>
      <w:r>
        <w:rPr>
          <w:i/>
        </w:rPr>
        <w:t>24</w:t>
      </w:r>
      <w:r>
        <w:t>(1), 161-176.</w:t>
      </w:r>
    </w:p>
    <w:p>
      <w:pPr>
        <w:pStyle w:val="5"/>
      </w:pPr>
    </w:p>
    <w:p>
      <w:pPr>
        <w:spacing w:before="0"/>
        <w:ind w:left="1740" w:right="1017" w:hanging="720"/>
        <w:jc w:val="both"/>
        <w:rPr>
          <w:sz w:val="24"/>
        </w:rPr>
      </w:pPr>
      <w:r>
        <w:rPr>
          <w:sz w:val="24"/>
        </w:rPr>
        <w:t>Karingi, S., Lang, R., Oulmane, N., Perez, R., Jallab, M. S., &amp; Hammouda, H. B. (2005).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welfare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impacts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EU-Africa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Partnership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Agreements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 for</w:t>
      </w:r>
      <w:r>
        <w:rPr>
          <w:spacing w:val="-1"/>
          <w:sz w:val="24"/>
        </w:rPr>
        <w:t xml:space="preserve"> </w:t>
      </w:r>
      <w:r>
        <w:rPr>
          <w:sz w:val="24"/>
        </w:rPr>
        <w:t>Africa ATCP</w:t>
      </w:r>
      <w:r>
        <w:rPr>
          <w:spacing w:val="-1"/>
          <w:sz w:val="24"/>
        </w:rPr>
        <w:t xml:space="preserve"> </w:t>
      </w:r>
      <w:r>
        <w:rPr>
          <w:sz w:val="24"/>
        </w:rPr>
        <w:t>Working Paper</w:t>
      </w:r>
      <w:r>
        <w:rPr>
          <w:spacing w:val="-1"/>
          <w:sz w:val="24"/>
        </w:rPr>
        <w:t xml:space="preserve"> </w:t>
      </w:r>
      <w:r>
        <w:rPr>
          <w:sz w:val="24"/>
        </w:rPr>
        <w:t>No. 10.</w:t>
      </w:r>
    </w:p>
    <w:p>
      <w:pPr>
        <w:pStyle w:val="5"/>
      </w:pPr>
    </w:p>
    <w:p>
      <w:pPr>
        <w:pStyle w:val="5"/>
        <w:spacing w:before="1"/>
        <w:ind w:left="1740" w:right="1017" w:hanging="720"/>
        <w:jc w:val="both"/>
      </w:pPr>
      <w:r>
        <w:t>Kone,</w:t>
      </w:r>
      <w:r>
        <w:rPr>
          <w:spacing w:val="55"/>
        </w:rPr>
        <w:t xml:space="preserve"> </w:t>
      </w:r>
      <w:r>
        <w:t>S.</w:t>
      </w:r>
      <w:r>
        <w:rPr>
          <w:spacing w:val="55"/>
        </w:rPr>
        <w:t xml:space="preserve"> </w:t>
      </w:r>
      <w:r>
        <w:t>(2010).</w:t>
      </w:r>
      <w:r>
        <w:rPr>
          <w:spacing w:val="56"/>
        </w:rPr>
        <w:t xml:space="preserve"> </w:t>
      </w:r>
      <w:r>
        <w:t>Economic</w:t>
      </w:r>
      <w:r>
        <w:rPr>
          <w:spacing w:val="55"/>
        </w:rPr>
        <w:t xml:space="preserve"> </w:t>
      </w:r>
      <w:r>
        <w:t>Partnership</w:t>
      </w:r>
      <w:r>
        <w:rPr>
          <w:spacing w:val="56"/>
        </w:rPr>
        <w:t xml:space="preserve"> </w:t>
      </w:r>
      <w:r>
        <w:t>Agreement</w:t>
      </w:r>
      <w:r>
        <w:rPr>
          <w:spacing w:val="55"/>
        </w:rPr>
        <w:t xml:space="preserve"> </w:t>
      </w:r>
      <w:r>
        <w:t>between</w:t>
      </w:r>
      <w:r>
        <w:rPr>
          <w:spacing w:val="56"/>
        </w:rPr>
        <w:t xml:space="preserve"> </w:t>
      </w:r>
      <w:r>
        <w:t>West</w:t>
      </w:r>
      <w:r>
        <w:rPr>
          <w:spacing w:val="55"/>
        </w:rPr>
        <w:t xml:space="preserve"> </w:t>
      </w:r>
      <w:r>
        <w:t>Africa</w:t>
      </w:r>
      <w:r>
        <w:rPr>
          <w:spacing w:val="56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European</w:t>
      </w:r>
      <w:r>
        <w:rPr>
          <w:spacing w:val="-58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(WTO)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Integration</w:t>
      </w:r>
      <w:r>
        <w:rPr>
          <w:spacing w:val="-1"/>
        </w:rPr>
        <w:t xml:space="preserve"> </w:t>
      </w:r>
      <w:r>
        <w:t xml:space="preserve">Process.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 Economic</w:t>
      </w:r>
      <w:r>
        <w:rPr>
          <w:i/>
          <w:spacing w:val="-1"/>
        </w:rPr>
        <w:t xml:space="preserve"> </w:t>
      </w:r>
      <w:r>
        <w:rPr>
          <w:i/>
        </w:rPr>
        <w:t>Integration, 25</w:t>
      </w:r>
      <w:r>
        <w:t>(1),</w:t>
      </w:r>
      <w:r>
        <w:rPr>
          <w:spacing w:val="-2"/>
        </w:rPr>
        <w:t xml:space="preserve"> </w:t>
      </w:r>
      <w:r>
        <w:t>105-129.</w:t>
      </w:r>
    </w:p>
    <w:p>
      <w:pPr>
        <w:pStyle w:val="5"/>
        <w:spacing w:before="11"/>
        <w:rPr>
          <w:sz w:val="23"/>
        </w:rPr>
      </w:pPr>
    </w:p>
    <w:p>
      <w:pPr>
        <w:tabs>
          <w:tab w:val="left" w:pos="3754"/>
          <w:tab w:val="left" w:pos="5322"/>
          <w:tab w:val="left" w:pos="6344"/>
          <w:tab w:val="left" w:pos="8273"/>
        </w:tabs>
        <w:spacing w:before="0"/>
        <w:ind w:left="1740" w:right="1017" w:hanging="720"/>
        <w:jc w:val="both"/>
        <w:rPr>
          <w:sz w:val="24"/>
        </w:rPr>
      </w:pPr>
      <w:r>
        <w:rPr>
          <w:sz w:val="24"/>
        </w:rPr>
        <w:t>Kuhnhardt,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Maturing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beyond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Cotonou: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ACP-EU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treaty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development.</w:t>
      </w:r>
      <w:r>
        <w:rPr>
          <w:i/>
          <w:sz w:val="24"/>
        </w:rPr>
        <w:tab/>
      </w:r>
      <w:r>
        <w:rPr>
          <w:sz w:val="24"/>
        </w:rPr>
        <w:t>Zentrum</w:t>
      </w:r>
      <w:r>
        <w:rPr>
          <w:sz w:val="24"/>
        </w:rPr>
        <w:tab/>
      </w:r>
      <w:r>
        <w:rPr>
          <w:sz w:val="24"/>
        </w:rPr>
        <w:t>für</w:t>
      </w:r>
      <w:r>
        <w:rPr>
          <w:sz w:val="24"/>
        </w:rPr>
        <w:tab/>
      </w:r>
      <w:r>
        <w:rPr>
          <w:sz w:val="24"/>
        </w:rPr>
        <w:t>Europäische</w:t>
      </w:r>
      <w:r>
        <w:rPr>
          <w:sz w:val="24"/>
        </w:rPr>
        <w:tab/>
      </w:r>
      <w:r>
        <w:rPr>
          <w:spacing w:val="-1"/>
          <w:sz w:val="24"/>
        </w:rPr>
        <w:t>Integrationsforschung</w:t>
      </w:r>
      <w:r>
        <w:rPr>
          <w:spacing w:val="-58"/>
          <w:sz w:val="24"/>
        </w:rPr>
        <w:t xml:space="preserve"> </w:t>
      </w:r>
      <w:r>
        <w:rPr>
          <w:sz w:val="24"/>
        </w:rPr>
        <w:t>Center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r>
        <w:rPr>
          <w:sz w:val="24"/>
        </w:rPr>
        <w:t>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Studies:</w:t>
      </w:r>
      <w:r>
        <w:rPr>
          <w:spacing w:val="1"/>
          <w:sz w:val="24"/>
        </w:rPr>
        <w:t xml:space="preserve"> </w:t>
      </w:r>
      <w:r>
        <w:rPr>
          <w:sz w:val="24"/>
        </w:rPr>
        <w:t>Rheinische</w:t>
      </w:r>
      <w:r>
        <w:rPr>
          <w:spacing w:val="1"/>
          <w:sz w:val="24"/>
        </w:rPr>
        <w:t xml:space="preserve"> </w:t>
      </w:r>
      <w:r>
        <w:rPr>
          <w:sz w:val="24"/>
        </w:rPr>
        <w:t>Friedrich-Wilhelms</w:t>
      </w:r>
      <w:r>
        <w:rPr>
          <w:spacing w:val="1"/>
          <w:sz w:val="24"/>
        </w:rPr>
        <w:t xml:space="preserve"> </w:t>
      </w:r>
      <w:r>
        <w:rPr>
          <w:sz w:val="24"/>
        </w:rPr>
        <w:t>Universität</w:t>
      </w:r>
      <w:r>
        <w:rPr>
          <w:spacing w:val="1"/>
          <w:sz w:val="24"/>
        </w:rPr>
        <w:t xml:space="preserve"> </w:t>
      </w:r>
      <w:r>
        <w:rPr>
          <w:sz w:val="24"/>
        </w:rPr>
        <w:t>Bonn.</w:t>
      </w:r>
    </w:p>
    <w:p>
      <w:pPr>
        <w:pStyle w:val="5"/>
      </w:pPr>
    </w:p>
    <w:p>
      <w:pPr>
        <w:pStyle w:val="5"/>
        <w:ind w:left="1740" w:right="1016" w:hanging="720"/>
        <w:jc w:val="both"/>
      </w:pPr>
      <w:r>
        <w:t>Matteo, O. (2020). The future of the EU-ACP relations: possible scenarios after the end of the</w:t>
      </w:r>
      <w:r>
        <w:rPr>
          <w:spacing w:val="1"/>
        </w:rPr>
        <w:t xml:space="preserve"> </w:t>
      </w:r>
      <w:r>
        <w:t>post-Cotonou</w:t>
      </w:r>
      <w:r>
        <w:rPr>
          <w:spacing w:val="-1"/>
        </w:rPr>
        <w:t xml:space="preserve"> </w:t>
      </w:r>
      <w:r>
        <w:t>negotiations.</w:t>
      </w:r>
      <w:r>
        <w:rPr>
          <w:spacing w:val="-1"/>
        </w:rPr>
        <w:t xml:space="preserve"> </w:t>
      </w:r>
      <w:r>
        <w:rPr>
          <w:i/>
        </w:rPr>
        <w:t>Perspectives on Federalism, 12</w:t>
      </w:r>
      <w:r>
        <w:t>(3).</w:t>
      </w:r>
    </w:p>
    <w:p>
      <w:pPr>
        <w:pStyle w:val="5"/>
      </w:pPr>
    </w:p>
    <w:p>
      <w:pPr>
        <w:spacing w:before="0"/>
        <w:ind w:left="1740" w:right="1016" w:hanging="720"/>
        <w:jc w:val="both"/>
        <w:rPr>
          <w:sz w:val="24"/>
        </w:rPr>
      </w:pPr>
      <w:r>
        <w:rPr>
          <w:sz w:val="24"/>
        </w:rPr>
        <w:t>Mattias,</w:t>
      </w:r>
      <w:r>
        <w:rPr>
          <w:spacing w:val="1"/>
          <w:sz w:val="24"/>
        </w:rPr>
        <w:t xml:space="preserve"> </w:t>
      </w:r>
      <w:r>
        <w:rPr>
          <w:sz w:val="24"/>
        </w:rPr>
        <w:t>B.,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Harald,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(2004).</w:t>
      </w:r>
      <w:r>
        <w:rPr>
          <w:spacing w:val="1"/>
          <w:sz w:val="24"/>
        </w:rPr>
        <w:t xml:space="preserve"> </w:t>
      </w:r>
      <w:r>
        <w:rPr>
          <w:sz w:val="24"/>
        </w:rPr>
        <w:t>Assessing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ACP/EU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agreement on West African Countries. </w:t>
      </w:r>
      <w:r>
        <w:rPr>
          <w:i/>
          <w:sz w:val="24"/>
        </w:rPr>
        <w:t>Hamburg Institute of International Economics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Discussion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294</w:t>
      </w:r>
      <w:r>
        <w:rPr>
          <w:sz w:val="24"/>
        </w:rPr>
        <w:t>.</w:t>
      </w:r>
    </w:p>
    <w:p>
      <w:pPr>
        <w:pStyle w:val="5"/>
      </w:pPr>
    </w:p>
    <w:p>
      <w:pPr>
        <w:spacing w:before="0"/>
        <w:ind w:left="1740" w:right="1018" w:hanging="720"/>
        <w:jc w:val="both"/>
        <w:rPr>
          <w:sz w:val="24"/>
        </w:rPr>
      </w:pPr>
      <w:r>
        <w:rPr>
          <w:sz w:val="24"/>
        </w:rPr>
        <w:t xml:space="preserve">Michael, R. L. (1999). </w:t>
      </w:r>
      <w:r>
        <w:rPr>
          <w:i/>
          <w:sz w:val="24"/>
        </w:rPr>
        <w:t xml:space="preserve">Nationalism, sovereignty, and supranational organizations.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fldChar w:fldCharType="begin"/>
      </w:r>
      <w:r>
        <w:instrText xml:space="preserve"> HYPERLINK "http://www.files.ethz.ch/isn/21128/hb114.pdf" \h </w:instrText>
      </w:r>
      <w:r>
        <w:fldChar w:fldCharType="separate"/>
      </w:r>
      <w:r>
        <w:rPr>
          <w:color w:val="0563C1"/>
          <w:sz w:val="24"/>
          <w:u w:val="single" w:color="0563C1"/>
        </w:rPr>
        <w:t>https://www.files.ethz.ch/isn/21128/hb114.pdf</w:t>
      </w:r>
      <w:r>
        <w:rPr>
          <w:color w:val="0563C1"/>
          <w:sz w:val="24"/>
          <w:u w:val="single" w:color="0563C1"/>
        </w:rPr>
        <w:fldChar w:fldCharType="end"/>
      </w:r>
    </w:p>
    <w:p>
      <w:pPr>
        <w:pStyle w:val="5"/>
        <w:rPr>
          <w:sz w:val="20"/>
        </w:rPr>
      </w:pPr>
    </w:p>
    <w:p>
      <w:pPr>
        <w:spacing w:before="206"/>
        <w:ind w:left="1740" w:right="1014" w:hanging="720"/>
        <w:jc w:val="left"/>
        <w:rPr>
          <w:sz w:val="24"/>
        </w:rPr>
      </w:pPr>
      <w:r>
        <w:rPr>
          <w:sz w:val="24"/>
        </w:rPr>
        <w:t>Noel, F.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2"/>
          <w:sz w:val="24"/>
        </w:rPr>
        <w:t xml:space="preserve"> </w:t>
      </w:r>
      <w:r>
        <w:rPr>
          <w:sz w:val="24"/>
        </w:rPr>
        <w:t>(1994).</w:t>
      </w:r>
      <w:r>
        <w:rPr>
          <w:spacing w:val="1"/>
          <w:sz w:val="24"/>
        </w:rPr>
        <w:t xml:space="preserve"> </w:t>
      </w:r>
      <w:r>
        <w:rPr>
          <w:sz w:val="24"/>
        </w:rPr>
        <w:t>The 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supranational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1"/>
          <w:sz w:val="24"/>
        </w:rPr>
        <w:t xml:space="preserve"> </w:t>
      </w:r>
      <w:r>
        <w:rPr>
          <w:sz w:val="24"/>
        </w:rPr>
        <w:t>on public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Educational Development, 14</w:t>
      </w:r>
      <w:r>
        <w:rPr>
          <w:sz w:val="24"/>
        </w:rPr>
        <w:t>(3), 289-298.</w:t>
      </w:r>
    </w:p>
    <w:p>
      <w:pPr>
        <w:spacing w:after="0"/>
        <w:jc w:val="left"/>
        <w:rPr>
          <w:sz w:val="24"/>
        </w:rPr>
        <w:sectPr>
          <w:pgSz w:w="12240" w:h="15840"/>
          <w:pgMar w:top="1200" w:right="420" w:bottom="1200" w:left="420" w:header="0" w:footer="1013" w:gutter="0"/>
          <w:cols w:space="720" w:num="1"/>
        </w:sectPr>
      </w:pPr>
    </w:p>
    <w:p>
      <w:pPr>
        <w:spacing w:before="66"/>
        <w:ind w:left="1740" w:right="1014" w:hanging="720"/>
        <w:jc w:val="left"/>
        <w:rPr>
          <w:sz w:val="24"/>
        </w:rPr>
      </w:pPr>
      <w:r>
        <w:rPr>
          <w:sz w:val="24"/>
        </w:rPr>
        <w:t>Nsongura,</w:t>
      </w:r>
      <w:r>
        <w:rPr>
          <w:spacing w:val="17"/>
          <w:sz w:val="24"/>
        </w:rPr>
        <w:t xml:space="preserve"> </w:t>
      </w:r>
      <w:r>
        <w:rPr>
          <w:sz w:val="24"/>
        </w:rPr>
        <w:t>J.</w:t>
      </w:r>
      <w:r>
        <w:rPr>
          <w:spacing w:val="17"/>
          <w:sz w:val="24"/>
        </w:rPr>
        <w:t xml:space="preserve"> </w:t>
      </w:r>
      <w:r>
        <w:rPr>
          <w:sz w:val="24"/>
        </w:rPr>
        <w:t>U.</w:t>
      </w:r>
      <w:r>
        <w:rPr>
          <w:spacing w:val="18"/>
          <w:sz w:val="24"/>
        </w:rPr>
        <w:t xml:space="preserve"> </w:t>
      </w:r>
      <w:r>
        <w:rPr>
          <w:sz w:val="24"/>
        </w:rPr>
        <w:t>(2004).</w:t>
      </w:r>
      <w:r>
        <w:rPr>
          <w:spacing w:val="16"/>
          <w:sz w:val="24"/>
        </w:rPr>
        <w:t xml:space="preserve"> </w:t>
      </w:r>
      <w:r>
        <w:rPr>
          <w:sz w:val="24"/>
        </w:rPr>
        <w:t>Back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basics: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ACP-EU</w:t>
      </w:r>
      <w:r>
        <w:rPr>
          <w:spacing w:val="18"/>
          <w:sz w:val="24"/>
        </w:rPr>
        <w:t xml:space="preserve"> </w:t>
      </w:r>
      <w:r>
        <w:rPr>
          <w:sz w:val="24"/>
        </w:rPr>
        <w:t>Cotonou</w:t>
      </w:r>
      <w:r>
        <w:rPr>
          <w:spacing w:val="17"/>
          <w:sz w:val="24"/>
        </w:rPr>
        <w:t xml:space="preserve"> </w:t>
      </w:r>
      <w:r>
        <w:rPr>
          <w:sz w:val="24"/>
        </w:rPr>
        <w:t>trade</w:t>
      </w:r>
      <w:r>
        <w:rPr>
          <w:spacing w:val="17"/>
          <w:sz w:val="24"/>
        </w:rPr>
        <w:t xml:space="preserve"> </w:t>
      </w:r>
      <w:r>
        <w:rPr>
          <w:sz w:val="24"/>
        </w:rPr>
        <w:t>agreement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challenges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African</w:t>
      </w:r>
      <w:r>
        <w:rPr>
          <w:spacing w:val="-1"/>
          <w:sz w:val="24"/>
        </w:rPr>
        <w:t xml:space="preserve"> </w:t>
      </w:r>
      <w:r>
        <w:rPr>
          <w:sz w:val="24"/>
        </w:rPr>
        <w:t>Union.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Texas International Law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Journal, 40</w:t>
      </w:r>
      <w:r>
        <w:rPr>
          <w:sz w:val="24"/>
        </w:rPr>
        <w:t>(1).</w:t>
      </w:r>
    </w:p>
    <w:p>
      <w:pPr>
        <w:spacing w:before="2" w:line="550" w:lineRule="atLeast"/>
        <w:ind w:left="1019" w:right="1014" w:firstLine="0"/>
        <w:jc w:val="left"/>
        <w:rPr>
          <w:sz w:val="24"/>
        </w:rPr>
      </w:pPr>
      <w:r>
        <w:rPr>
          <w:sz w:val="24"/>
        </w:rPr>
        <w:t xml:space="preserve">Ofoegbu, R. (1998). </w:t>
      </w:r>
      <w:r>
        <w:rPr>
          <w:i/>
          <w:sz w:val="24"/>
        </w:rPr>
        <w:t>Formulating Nigeria’s Foreign Policy [Article]</w:t>
      </w:r>
      <w:r>
        <w:rPr>
          <w:sz w:val="24"/>
        </w:rPr>
        <w:t>. The Guardian, Lagos</w:t>
      </w:r>
      <w:r>
        <w:rPr>
          <w:spacing w:val="1"/>
          <w:sz w:val="24"/>
        </w:rPr>
        <w:t xml:space="preserve"> </w:t>
      </w:r>
      <w:r>
        <w:rPr>
          <w:sz w:val="24"/>
        </w:rPr>
        <w:t>Oreglia,</w:t>
      </w:r>
      <w:r>
        <w:rPr>
          <w:spacing w:val="14"/>
          <w:sz w:val="24"/>
        </w:rPr>
        <w:t xml:space="preserve"> </w:t>
      </w:r>
      <w:r>
        <w:rPr>
          <w:sz w:val="24"/>
        </w:rPr>
        <w:t>M.</w:t>
      </w:r>
      <w:r>
        <w:rPr>
          <w:spacing w:val="14"/>
          <w:sz w:val="24"/>
        </w:rPr>
        <w:t xml:space="preserve"> </w:t>
      </w:r>
      <w:r>
        <w:rPr>
          <w:sz w:val="24"/>
        </w:rPr>
        <w:t>(2020).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future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EU-ACP</w:t>
      </w:r>
      <w:r>
        <w:rPr>
          <w:spacing w:val="14"/>
          <w:sz w:val="24"/>
        </w:rPr>
        <w:t xml:space="preserve"> </w:t>
      </w:r>
      <w:r>
        <w:rPr>
          <w:sz w:val="24"/>
        </w:rPr>
        <w:t>relations:</w:t>
      </w:r>
      <w:r>
        <w:rPr>
          <w:spacing w:val="15"/>
          <w:sz w:val="24"/>
        </w:rPr>
        <w:t xml:space="preserve"> </w:t>
      </w:r>
      <w:r>
        <w:rPr>
          <w:sz w:val="24"/>
        </w:rPr>
        <w:t>Possible</w:t>
      </w:r>
      <w:r>
        <w:rPr>
          <w:spacing w:val="15"/>
          <w:sz w:val="24"/>
        </w:rPr>
        <w:t xml:space="preserve"> </w:t>
      </w:r>
      <w:r>
        <w:rPr>
          <w:sz w:val="24"/>
        </w:rPr>
        <w:t>scenarios</w:t>
      </w:r>
      <w:r>
        <w:rPr>
          <w:spacing w:val="15"/>
          <w:sz w:val="24"/>
        </w:rPr>
        <w:t xml:space="preserve"> </w:t>
      </w:r>
      <w:r>
        <w:rPr>
          <w:sz w:val="24"/>
        </w:rPr>
        <w:t>after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end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</w:p>
    <w:p>
      <w:pPr>
        <w:spacing w:before="2"/>
        <w:ind w:left="1739" w:right="0" w:firstLine="0"/>
        <w:jc w:val="left"/>
        <w:rPr>
          <w:sz w:val="24"/>
        </w:rPr>
      </w:pPr>
      <w:r>
        <w:rPr>
          <w:sz w:val="24"/>
        </w:rPr>
        <w:t>post-Cotonou</w:t>
      </w:r>
      <w:r>
        <w:rPr>
          <w:spacing w:val="-1"/>
          <w:sz w:val="24"/>
        </w:rPr>
        <w:t xml:space="preserve"> </w:t>
      </w:r>
      <w:r>
        <w:rPr>
          <w:sz w:val="24"/>
        </w:rPr>
        <w:t>negotiations.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Perspective on Federalism, 12</w:t>
      </w:r>
      <w:r>
        <w:rPr>
          <w:sz w:val="24"/>
        </w:rPr>
        <w:t>(3), 67-98.</w:t>
      </w:r>
    </w:p>
    <w:p>
      <w:pPr>
        <w:pStyle w:val="5"/>
      </w:pPr>
    </w:p>
    <w:p>
      <w:pPr>
        <w:spacing w:before="1"/>
        <w:ind w:left="1739" w:right="1017" w:hanging="720"/>
        <w:jc w:val="both"/>
        <w:rPr>
          <w:sz w:val="24"/>
        </w:rPr>
      </w:pPr>
      <w:r>
        <w:rPr>
          <w:sz w:val="24"/>
        </w:rPr>
        <w:t>Oyejide,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Kwanishie,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Adenikinju,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Bankole,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Adegbenro,</w:t>
      </w:r>
      <w:r>
        <w:rPr>
          <w:spacing w:val="1"/>
          <w:sz w:val="24"/>
        </w:rPr>
        <w:t xml:space="preserve"> </w:t>
      </w:r>
      <w:r>
        <w:rPr>
          <w:sz w:val="24"/>
        </w:rPr>
        <w:t>R,</w:t>
      </w:r>
      <w:r>
        <w:rPr>
          <w:spacing w:val="1"/>
          <w:sz w:val="24"/>
        </w:rPr>
        <w:t xml:space="preserve"> </w:t>
      </w:r>
      <w:r>
        <w:rPr>
          <w:sz w:val="24"/>
        </w:rPr>
        <w:t>Oghayei,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Ogwuche, S. (2009). </w:t>
      </w:r>
      <w:r>
        <w:rPr>
          <w:i/>
          <w:sz w:val="24"/>
        </w:rPr>
        <w:t>Impact of EPA market access offer on Nigeria: An updated analysis.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Submitted to</w:t>
      </w:r>
      <w:r>
        <w:rPr>
          <w:spacing w:val="-2"/>
          <w:sz w:val="24"/>
        </w:rPr>
        <w:t xml:space="preserve"> </w:t>
      </w:r>
      <w:r>
        <w:rPr>
          <w:sz w:val="24"/>
        </w:rPr>
        <w:t>the Federal</w:t>
      </w:r>
      <w:r>
        <w:rPr>
          <w:spacing w:val="-1"/>
          <w:sz w:val="24"/>
        </w:rPr>
        <w:t xml:space="preserve"> </w:t>
      </w:r>
      <w:r>
        <w:rPr>
          <w:sz w:val="24"/>
        </w:rPr>
        <w:t>Ministry of</w:t>
      </w:r>
      <w:r>
        <w:rPr>
          <w:spacing w:val="-1"/>
          <w:sz w:val="24"/>
        </w:rPr>
        <w:t xml:space="preserve"> </w:t>
      </w:r>
      <w:r>
        <w:rPr>
          <w:sz w:val="24"/>
        </w:rPr>
        <w:t>Commerce and</w:t>
      </w:r>
      <w:r>
        <w:rPr>
          <w:spacing w:val="-1"/>
          <w:sz w:val="24"/>
        </w:rPr>
        <w:t xml:space="preserve"> </w:t>
      </w:r>
      <w:r>
        <w:rPr>
          <w:sz w:val="24"/>
        </w:rPr>
        <w:t>Industry. Abuja:</w:t>
      </w:r>
      <w:r>
        <w:rPr>
          <w:spacing w:val="-1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5"/>
        <w:spacing w:before="10"/>
        <w:rPr>
          <w:sz w:val="37"/>
        </w:rPr>
      </w:pPr>
    </w:p>
    <w:p>
      <w:pPr>
        <w:tabs>
          <w:tab w:val="left" w:pos="5025"/>
          <w:tab w:val="left" w:pos="7612"/>
          <w:tab w:val="left" w:pos="9911"/>
        </w:tabs>
        <w:spacing w:before="0"/>
        <w:ind w:left="1740" w:right="1017" w:hanging="720"/>
        <w:jc w:val="both"/>
        <w:rPr>
          <w:sz w:val="24"/>
        </w:rPr>
      </w:pPr>
      <w:r>
        <w:rPr>
          <w:sz w:val="24"/>
        </w:rPr>
        <w:t xml:space="preserve">Rakesh, G. (1995). </w:t>
      </w:r>
      <w:r>
        <w:rPr>
          <w:i/>
          <w:sz w:val="24"/>
        </w:rPr>
        <w:t>Evolution of regional organizations: Study of the European community’s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council-commission</w:t>
      </w:r>
      <w:r>
        <w:rPr>
          <w:i/>
          <w:sz w:val="24"/>
        </w:rPr>
        <w:tab/>
      </w:r>
      <w:r>
        <w:rPr>
          <w:i/>
          <w:sz w:val="24"/>
        </w:rPr>
        <w:t>relationship.</w:t>
      </w:r>
      <w:r>
        <w:rPr>
          <w:i/>
          <w:sz w:val="24"/>
        </w:rPr>
        <w:tab/>
      </w:r>
      <w:r>
        <w:rPr>
          <w:sz w:val="24"/>
        </w:rPr>
        <w:t>Retrieved</w:t>
      </w:r>
      <w:r>
        <w:rPr>
          <w:sz w:val="24"/>
        </w:rPr>
        <w:tab/>
      </w:r>
      <w:r>
        <w:rPr>
          <w:spacing w:val="-1"/>
          <w:sz w:val="24"/>
        </w:rPr>
        <w:t>from</w:t>
      </w:r>
      <w:r>
        <w:rPr>
          <w:spacing w:val="-58"/>
          <w:sz w:val="24"/>
        </w:rPr>
        <w:t xml:space="preserve"> </w:t>
      </w:r>
      <w:r>
        <w:rPr>
          <w:color w:val="0563C1"/>
          <w:sz w:val="24"/>
          <w:u w:val="single" w:color="0563C1"/>
        </w:rPr>
        <w:t>https://shodhganga.inflibnet.ac.in/bitstream/10603/14245/6/06_chapter%201.pdf</w:t>
      </w:r>
    </w:p>
    <w:p>
      <w:pPr>
        <w:pStyle w:val="5"/>
        <w:rPr>
          <w:sz w:val="20"/>
        </w:rPr>
      </w:pPr>
    </w:p>
    <w:p>
      <w:pPr>
        <w:pStyle w:val="5"/>
      </w:pPr>
    </w:p>
    <w:p>
      <w:pPr>
        <w:spacing w:before="90"/>
        <w:ind w:left="1740" w:right="1018" w:hanging="720"/>
        <w:jc w:val="both"/>
        <w:rPr>
          <w:sz w:val="24"/>
        </w:rPr>
      </w:pPr>
      <w:r>
        <w:rPr>
          <w:sz w:val="24"/>
        </w:rPr>
        <w:t xml:space="preserve">Roy, S. (2005). African development and ACP-EU partnership. </w:t>
      </w:r>
      <w:r>
        <w:rPr>
          <w:i/>
          <w:sz w:val="24"/>
        </w:rPr>
        <w:t>Economic and Political Weekly,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40</w:t>
      </w:r>
      <w:r>
        <w:rPr>
          <w:sz w:val="24"/>
        </w:rPr>
        <w:t>(6), 521-523.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5"/>
        </w:rPr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sz w:val="24"/>
        </w:rPr>
        <w:t>Russet,</w:t>
      </w:r>
      <w:r>
        <w:rPr>
          <w:spacing w:val="11"/>
          <w:sz w:val="24"/>
        </w:rPr>
        <w:t xml:space="preserve"> </w:t>
      </w:r>
      <w:r>
        <w:rPr>
          <w:sz w:val="24"/>
        </w:rPr>
        <w:t>B.</w:t>
      </w:r>
      <w:r>
        <w:rPr>
          <w:spacing w:val="12"/>
          <w:sz w:val="24"/>
        </w:rPr>
        <w:t xml:space="preserve"> </w:t>
      </w:r>
      <w:r>
        <w:rPr>
          <w:sz w:val="24"/>
        </w:rPr>
        <w:t>(1971).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regions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systems: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ecology.</w:t>
      </w:r>
    </w:p>
    <w:p>
      <w:pPr>
        <w:pStyle w:val="5"/>
        <w:spacing w:before="1"/>
        <w:ind w:left="1739"/>
      </w:pPr>
      <w:r>
        <w:t>Chicago:</w:t>
      </w:r>
      <w:r>
        <w:rPr>
          <w:spacing w:val="-7"/>
        </w:rPr>
        <w:t xml:space="preserve"> </w:t>
      </w:r>
      <w:r>
        <w:t>Rand</w:t>
      </w:r>
      <w:r>
        <w:rPr>
          <w:spacing w:val="-6"/>
        </w:rPr>
        <w:t xml:space="preserve"> </w:t>
      </w:r>
      <w:r>
        <w:t>Mcnally.</w:t>
      </w:r>
    </w:p>
    <w:p>
      <w:pPr>
        <w:pStyle w:val="5"/>
        <w:rPr>
          <w:sz w:val="26"/>
        </w:rPr>
      </w:pPr>
    </w:p>
    <w:p>
      <w:pPr>
        <w:pStyle w:val="5"/>
        <w:spacing w:before="9"/>
        <w:rPr>
          <w:sz w:val="25"/>
        </w:rPr>
      </w:pPr>
    </w:p>
    <w:p>
      <w:pPr>
        <w:spacing w:before="0"/>
        <w:ind w:left="1019" w:right="0" w:firstLine="0"/>
        <w:jc w:val="left"/>
        <w:rPr>
          <w:i/>
          <w:sz w:val="24"/>
        </w:rPr>
      </w:pPr>
      <w:r>
        <w:rPr>
          <w:sz w:val="24"/>
        </w:rPr>
        <w:t>Sandelowski,</w:t>
      </w:r>
      <w:r>
        <w:rPr>
          <w:spacing w:val="7"/>
          <w:sz w:val="24"/>
        </w:rPr>
        <w:t xml:space="preserve"> </w:t>
      </w:r>
      <w:r>
        <w:rPr>
          <w:sz w:val="24"/>
        </w:rPr>
        <w:t>M.</w:t>
      </w:r>
      <w:r>
        <w:rPr>
          <w:spacing w:val="8"/>
          <w:sz w:val="24"/>
        </w:rPr>
        <w:t xml:space="preserve"> </w:t>
      </w:r>
      <w:r>
        <w:rPr>
          <w:sz w:val="24"/>
        </w:rPr>
        <w:t>(1995).</w:t>
      </w:r>
      <w:r>
        <w:rPr>
          <w:spacing w:val="8"/>
          <w:sz w:val="24"/>
        </w:rPr>
        <w:t xml:space="preserve"> </w:t>
      </w:r>
      <w:r>
        <w:rPr>
          <w:sz w:val="24"/>
        </w:rPr>
        <w:t>Sample</w:t>
      </w:r>
      <w:r>
        <w:rPr>
          <w:spacing w:val="8"/>
          <w:sz w:val="24"/>
        </w:rPr>
        <w:t xml:space="preserve"> </w:t>
      </w:r>
      <w:r>
        <w:rPr>
          <w:sz w:val="24"/>
        </w:rPr>
        <w:t>size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qualitative</w:t>
      </w:r>
      <w:r>
        <w:rPr>
          <w:spacing w:val="8"/>
          <w:sz w:val="24"/>
        </w:rPr>
        <w:t xml:space="preserve"> </w:t>
      </w:r>
      <w:r>
        <w:rPr>
          <w:sz w:val="24"/>
        </w:rPr>
        <w:t>research.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Nursing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Health,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18,</w:t>
      </w:r>
    </w:p>
    <w:p>
      <w:pPr>
        <w:pStyle w:val="5"/>
        <w:spacing w:before="1"/>
        <w:ind w:left="1739"/>
      </w:pPr>
      <w:r>
        <w:t>179-183.</w:t>
      </w:r>
    </w:p>
    <w:p>
      <w:pPr>
        <w:pStyle w:val="5"/>
        <w:spacing w:before="9"/>
        <w:rPr>
          <w:sz w:val="37"/>
        </w:rPr>
      </w:pPr>
    </w:p>
    <w:p>
      <w:pPr>
        <w:pStyle w:val="5"/>
        <w:ind w:left="1739" w:right="1017" w:hanging="720"/>
        <w:jc w:val="both"/>
      </w:pPr>
      <w:r>
        <w:t>Stender, F., Berger, A., Brandi, C., &amp; Schwab, J. (2021). The trade effects of the Economic</w:t>
      </w:r>
      <w:r>
        <w:rPr>
          <w:spacing w:val="1"/>
        </w:rPr>
        <w:t xml:space="preserve"> </w:t>
      </w:r>
      <w:r>
        <w:t>Partnership Agreements between the European Union and the African, Caribbean and</w:t>
      </w:r>
      <w:r>
        <w:rPr>
          <w:spacing w:val="1"/>
        </w:rPr>
        <w:t xml:space="preserve"> </w:t>
      </w:r>
      <w:r>
        <w:t xml:space="preserve">Pacific Group of States: Early empirical insights from panel data. </w:t>
      </w:r>
      <w:r>
        <w:rPr>
          <w:i/>
        </w:rPr>
        <w:t>Journal of Common</w:t>
      </w:r>
      <w:r>
        <w:rPr>
          <w:i/>
          <w:spacing w:val="1"/>
        </w:rPr>
        <w:t xml:space="preserve"> </w:t>
      </w:r>
      <w:r>
        <w:rPr>
          <w:i/>
        </w:rPr>
        <w:t>Market</w:t>
      </w:r>
      <w:r>
        <w:rPr>
          <w:i/>
          <w:spacing w:val="-1"/>
        </w:rPr>
        <w:t xml:space="preserve"> </w:t>
      </w:r>
      <w:r>
        <w:rPr>
          <w:i/>
        </w:rPr>
        <w:t xml:space="preserve">Studies, </w:t>
      </w:r>
      <w:r>
        <w:t>1-21.</w:t>
      </w:r>
    </w:p>
    <w:p>
      <w:pPr>
        <w:pStyle w:val="5"/>
      </w:pPr>
    </w:p>
    <w:p>
      <w:pPr>
        <w:spacing w:before="0"/>
        <w:ind w:left="1739" w:right="1016" w:hanging="720"/>
        <w:jc w:val="both"/>
        <w:rPr>
          <w:sz w:val="24"/>
        </w:rPr>
      </w:pPr>
      <w:r>
        <w:rPr>
          <w:sz w:val="24"/>
        </w:rPr>
        <w:t>The Courier (2000). Partnership Agreement between the members of the African, Caribbean and</w:t>
      </w:r>
      <w:r>
        <w:rPr>
          <w:spacing w:val="1"/>
          <w:sz w:val="24"/>
        </w:rPr>
        <w:t xml:space="preserve"> </w:t>
      </w:r>
      <w:r>
        <w:rPr>
          <w:sz w:val="24"/>
        </w:rPr>
        <w:t>Pacific Group of States of the One Part, and the European Community and its Member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States, of the Other Part. Signed in Cotnou on 23 June 2000. </w:t>
      </w:r>
      <w:r>
        <w:rPr>
          <w:i/>
          <w:sz w:val="24"/>
        </w:rPr>
        <w:t>The Courier Special Issue: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Cotonou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Partnership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Agreement;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Courier: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Magazine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Africa-,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Caribbean-,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Pacific-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Cooperation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Relations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1-55</w:t>
      </w:r>
    </w:p>
    <w:p>
      <w:pPr>
        <w:pStyle w:val="5"/>
      </w:pPr>
    </w:p>
    <w:p>
      <w:pPr>
        <w:spacing w:before="0"/>
        <w:ind w:left="1739" w:right="1017" w:hanging="720"/>
        <w:jc w:val="both"/>
        <w:rPr>
          <w:sz w:val="24"/>
        </w:rPr>
      </w:pPr>
      <w:r>
        <w:rPr>
          <w:sz w:val="24"/>
        </w:rPr>
        <w:t xml:space="preserve">The Courier (2000). The Courier Special Issue: Cotonou Agreement. </w:t>
      </w:r>
      <w:r>
        <w:rPr>
          <w:i/>
          <w:sz w:val="24"/>
        </w:rPr>
        <w:t>The Courier: Magazine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Africa-Caribbean-Pacific-and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Cooperation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Relations</w:t>
      </w:r>
      <w:r>
        <w:rPr>
          <w:sz w:val="24"/>
        </w:rPr>
        <w:t>.</w:t>
      </w:r>
    </w:p>
    <w:p>
      <w:pPr>
        <w:pStyle w:val="5"/>
      </w:pPr>
    </w:p>
    <w:p>
      <w:pPr>
        <w:spacing w:before="1"/>
        <w:ind w:left="1739" w:right="1016" w:hanging="720"/>
        <w:jc w:val="both"/>
        <w:rPr>
          <w:sz w:val="24"/>
        </w:rPr>
      </w:pPr>
      <w:r>
        <w:rPr>
          <w:sz w:val="24"/>
        </w:rPr>
        <w:t>Ukaoha,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NSAs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perspective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ACP-EU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relations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negotiations.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lecture</w:t>
      </w:r>
      <w:r>
        <w:rPr>
          <w:spacing w:val="1"/>
          <w:sz w:val="24"/>
        </w:rPr>
        <w:t xml:space="preserve"> </w:t>
      </w:r>
      <w:r>
        <w:rPr>
          <w:sz w:val="24"/>
        </w:rPr>
        <w:t>delivered</w:t>
      </w:r>
      <w:r>
        <w:rPr>
          <w:spacing w:val="-1"/>
          <w:sz w:val="24"/>
        </w:rPr>
        <w:t xml:space="preserve"> </w:t>
      </w:r>
      <w:r>
        <w:rPr>
          <w:sz w:val="24"/>
        </w:rPr>
        <w:t>at the ACP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1"/>
          <w:sz w:val="24"/>
        </w:rPr>
        <w:t xml:space="preserve"> </w:t>
      </w:r>
      <w:r>
        <w:rPr>
          <w:sz w:val="24"/>
        </w:rPr>
        <w:t>roundtable in</w:t>
      </w:r>
      <w:r>
        <w:rPr>
          <w:spacing w:val="-1"/>
          <w:sz w:val="24"/>
        </w:rPr>
        <w:t xml:space="preserve"> </w:t>
      </w:r>
      <w:r>
        <w:rPr>
          <w:sz w:val="24"/>
        </w:rPr>
        <w:t>Abuja.</w:t>
      </w:r>
    </w:p>
    <w:p>
      <w:pPr>
        <w:pStyle w:val="5"/>
        <w:spacing w:before="11"/>
        <w:rPr>
          <w:sz w:val="23"/>
        </w:rPr>
      </w:pPr>
    </w:p>
    <w:p>
      <w:pPr>
        <w:spacing w:before="0"/>
        <w:ind w:left="1019" w:right="0" w:firstLine="0"/>
        <w:jc w:val="left"/>
        <w:rPr>
          <w:i/>
          <w:sz w:val="24"/>
        </w:rPr>
      </w:pPr>
      <w:r>
        <w:rPr>
          <w:sz w:val="24"/>
        </w:rPr>
        <w:t>Ukaoha,</w:t>
      </w:r>
      <w:r>
        <w:rPr>
          <w:spacing w:val="-6"/>
          <w:sz w:val="24"/>
        </w:rPr>
        <w:t xml:space="preserve"> </w:t>
      </w:r>
      <w:r>
        <w:rPr>
          <w:sz w:val="24"/>
        </w:rPr>
        <w:t>K.</w:t>
      </w:r>
      <w:r>
        <w:rPr>
          <w:spacing w:val="-5"/>
          <w:sz w:val="24"/>
        </w:rPr>
        <w:t xml:space="preserve"> </w:t>
      </w:r>
      <w:r>
        <w:rPr>
          <w:sz w:val="24"/>
        </w:rPr>
        <w:t>(2022).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Personal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interview.</w:t>
      </w:r>
    </w:p>
    <w:p>
      <w:pPr>
        <w:spacing w:after="0"/>
        <w:jc w:val="left"/>
        <w:rPr>
          <w:sz w:val="24"/>
        </w:rPr>
        <w:sectPr>
          <w:pgSz w:w="12240" w:h="15840"/>
          <w:pgMar w:top="920" w:right="420" w:bottom="1200" w:left="420" w:header="0" w:footer="1013" w:gutter="0"/>
          <w:cols w:space="720" w:num="1"/>
        </w:sectPr>
      </w:pPr>
    </w:p>
    <w:p>
      <w:pPr>
        <w:pStyle w:val="5"/>
        <w:spacing w:before="62"/>
        <w:ind w:left="1740" w:right="1014" w:hanging="720"/>
      </w:pPr>
      <w:r>
        <w:t>Waeijen,</w:t>
      </w:r>
      <w:r>
        <w:rPr>
          <w:spacing w:val="10"/>
        </w:rPr>
        <w:t xml:space="preserve"> </w:t>
      </w:r>
      <w:r>
        <w:t>W.</w:t>
      </w:r>
      <w:r>
        <w:rPr>
          <w:spacing w:val="12"/>
        </w:rPr>
        <w:t xml:space="preserve"> </w:t>
      </w:r>
      <w:r>
        <w:t>(2011).</w:t>
      </w:r>
      <w:r>
        <w:rPr>
          <w:spacing w:val="11"/>
        </w:rPr>
        <w:t xml:space="preserve"> </w:t>
      </w:r>
      <w:r>
        <w:t>Continuing</w:t>
      </w:r>
      <w:r>
        <w:rPr>
          <w:spacing w:val="11"/>
        </w:rPr>
        <w:t xml:space="preserve"> </w:t>
      </w:r>
      <w:r>
        <w:t>ACP-EU</w:t>
      </w:r>
      <w:r>
        <w:rPr>
          <w:spacing w:val="11"/>
        </w:rPr>
        <w:t xml:space="preserve"> </w:t>
      </w:r>
      <w:r>
        <w:t>relations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changing</w:t>
      </w:r>
      <w:r>
        <w:rPr>
          <w:spacing w:val="11"/>
        </w:rPr>
        <w:t xml:space="preserve"> </w:t>
      </w:r>
      <w:r>
        <w:t>context: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critical</w:t>
      </w:r>
      <w:r>
        <w:rPr>
          <w:spacing w:val="10"/>
        </w:rPr>
        <w:t xml:space="preserve"> </w:t>
      </w:r>
      <w:r>
        <w:t>assessment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Cotonou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Agreement.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Seminar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EU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Eastern</w:t>
      </w:r>
      <w:r>
        <w:rPr>
          <w:spacing w:val="-1"/>
        </w:rPr>
        <w:t xml:space="preserve"> </w:t>
      </w:r>
      <w:r>
        <w:t>Europe.</w:t>
      </w:r>
    </w:p>
    <w:sectPr>
      <w:pgSz w:w="12240" w:h="15840"/>
      <w:pgMar w:top="1200" w:right="420" w:bottom="1200" w:left="420" w:header="0" w:footer="10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7.15pt;margin-top:734.05pt;height:12.35pt;width:17.8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9" w:lineRule="exact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7.4pt;margin-top:730.3pt;height:13pt;width:17.2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7198AA"/>
    <w:multiLevelType w:val="multilevel"/>
    <w:tmpl w:val="9C7198AA"/>
    <w:lvl w:ilvl="0" w:tentative="0">
      <w:start w:val="3"/>
      <w:numFmt w:val="decimal"/>
      <w:lvlText w:val="%1"/>
      <w:lvlJc w:val="left"/>
      <w:pPr>
        <w:ind w:left="1792" w:hanging="339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792" w:hanging="339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20" w:hanging="33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80" w:hanging="33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33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00" w:hanging="33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60" w:hanging="33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20" w:hanging="33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80" w:hanging="339"/>
      </w:pPr>
      <w:rPr>
        <w:rFonts w:hint="default"/>
        <w:lang w:val="en-US" w:eastAsia="en-US" w:bidi="ar-SA"/>
      </w:rPr>
    </w:lvl>
  </w:abstractNum>
  <w:abstractNum w:abstractNumId="1">
    <w:nsid w:val="9D7EB8E6"/>
    <w:multiLevelType w:val="multilevel"/>
    <w:tmpl w:val="9D7EB8E6"/>
    <w:lvl w:ilvl="0" w:tentative="0">
      <w:start w:val="0"/>
      <w:numFmt w:val="bullet"/>
      <w:lvlText w:val=""/>
      <w:lvlJc w:val="left"/>
      <w:pPr>
        <w:ind w:left="17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68" w:hanging="360"/>
      </w:pPr>
      <w:rPr>
        <w:rFonts w:hint="default"/>
        <w:lang w:val="en-US" w:eastAsia="en-US" w:bidi="ar-SA"/>
      </w:rPr>
    </w:lvl>
  </w:abstractNum>
  <w:abstractNum w:abstractNumId="2">
    <w:nsid w:val="CD699D1D"/>
    <w:multiLevelType w:val="multilevel"/>
    <w:tmpl w:val="CD699D1D"/>
    <w:lvl w:ilvl="0" w:tentative="0">
      <w:start w:val="2"/>
      <w:numFmt w:val="decimal"/>
      <w:lvlText w:val="%1"/>
      <w:lvlJc w:val="left"/>
      <w:pPr>
        <w:ind w:left="1792" w:hanging="339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1792" w:hanging="339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20" w:hanging="33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80" w:hanging="33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33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00" w:hanging="33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60" w:hanging="33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20" w:hanging="33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80" w:hanging="339"/>
      </w:pPr>
      <w:rPr>
        <w:rFonts w:hint="default"/>
        <w:lang w:val="en-US" w:eastAsia="en-US" w:bidi="ar-SA"/>
      </w:rPr>
    </w:lvl>
  </w:abstractNum>
  <w:abstractNum w:abstractNumId="3">
    <w:nsid w:val="E43A772E"/>
    <w:multiLevelType w:val="multilevel"/>
    <w:tmpl w:val="E43A772E"/>
    <w:lvl w:ilvl="0" w:tentative="0">
      <w:start w:val="1"/>
      <w:numFmt w:val="decimal"/>
      <w:lvlText w:val="%1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70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68" w:hanging="720"/>
      </w:pPr>
      <w:rPr>
        <w:rFonts w:hint="default"/>
        <w:lang w:val="en-US" w:eastAsia="en-US" w:bidi="ar-SA"/>
      </w:rPr>
    </w:lvl>
  </w:abstractNum>
  <w:abstractNum w:abstractNumId="4">
    <w:nsid w:val="E52D9448"/>
    <w:multiLevelType w:val="multilevel"/>
    <w:tmpl w:val="E52D9448"/>
    <w:lvl w:ilvl="0" w:tentative="0">
      <w:start w:val="1"/>
      <w:numFmt w:val="lowerLetter"/>
      <w:lvlText w:val="(%1)"/>
      <w:lvlJc w:val="left"/>
      <w:pPr>
        <w:ind w:left="2055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994" w:hanging="32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928" w:hanging="32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862" w:hanging="32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796" w:hanging="32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730" w:hanging="32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64" w:hanging="32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98" w:hanging="32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532" w:hanging="327"/>
      </w:pPr>
      <w:rPr>
        <w:rFonts w:hint="default"/>
        <w:lang w:val="en-US" w:eastAsia="en-US" w:bidi="ar-SA"/>
      </w:rPr>
    </w:lvl>
  </w:abstractNum>
  <w:abstractNum w:abstractNumId="5">
    <w:nsid w:val="0C0E1E13"/>
    <w:multiLevelType w:val="multilevel"/>
    <w:tmpl w:val="0C0E1E13"/>
    <w:lvl w:ilvl="0" w:tentative="0">
      <w:start w:val="5"/>
      <w:numFmt w:val="decimal"/>
      <w:lvlText w:val="%1"/>
      <w:lvlJc w:val="left"/>
      <w:pPr>
        <w:ind w:left="1739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739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68" w:hanging="720"/>
      </w:pPr>
      <w:rPr>
        <w:rFonts w:hint="default"/>
        <w:lang w:val="en-US" w:eastAsia="en-US" w:bidi="ar-SA"/>
      </w:rPr>
    </w:lvl>
  </w:abstractNum>
  <w:abstractNum w:abstractNumId="6">
    <w:nsid w:val="0DC629B0"/>
    <w:multiLevelType w:val="multilevel"/>
    <w:tmpl w:val="0DC629B0"/>
    <w:lvl w:ilvl="0" w:tentative="0">
      <w:start w:val="1"/>
      <w:numFmt w:val="decimal"/>
      <w:lvlText w:val="%1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70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68" w:hanging="720"/>
      </w:pPr>
      <w:rPr>
        <w:rFonts w:hint="default"/>
        <w:lang w:val="en-US" w:eastAsia="en-US" w:bidi="ar-SA"/>
      </w:rPr>
    </w:lvl>
  </w:abstractNum>
  <w:abstractNum w:abstractNumId="7">
    <w:nsid w:val="10F0DB0B"/>
    <w:multiLevelType w:val="multilevel"/>
    <w:tmpl w:val="10F0DB0B"/>
    <w:lvl w:ilvl="0" w:tentative="0">
      <w:start w:val="1"/>
      <w:numFmt w:val="decimal"/>
      <w:lvlText w:val="%1"/>
      <w:lvlJc w:val="left"/>
      <w:pPr>
        <w:ind w:left="1587" w:hanging="568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587" w:hanging="56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44" w:hanging="56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26" w:hanging="56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08" w:hanging="56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90" w:hanging="56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472" w:hanging="56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454" w:hanging="56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36" w:hanging="568"/>
      </w:pPr>
      <w:rPr>
        <w:rFonts w:hint="default"/>
        <w:lang w:val="en-US" w:eastAsia="en-US" w:bidi="ar-SA"/>
      </w:rPr>
    </w:lvl>
  </w:abstractNum>
  <w:abstractNum w:abstractNumId="8">
    <w:nsid w:val="2007DCFD"/>
    <w:multiLevelType w:val="multilevel"/>
    <w:tmpl w:val="2007DCFD"/>
    <w:lvl w:ilvl="0" w:tentative="0">
      <w:start w:val="1"/>
      <w:numFmt w:val="lowerLetter"/>
      <w:lvlText w:val="%1)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70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67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3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0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68" w:hanging="720"/>
      </w:pPr>
      <w:rPr>
        <w:rFonts w:hint="default"/>
        <w:lang w:val="en-US" w:eastAsia="en-US" w:bidi="ar-SA"/>
      </w:rPr>
    </w:lvl>
  </w:abstractNum>
  <w:abstractNum w:abstractNumId="9">
    <w:nsid w:val="227C9188"/>
    <w:multiLevelType w:val="multilevel"/>
    <w:tmpl w:val="227C9188"/>
    <w:lvl w:ilvl="0" w:tentative="0">
      <w:start w:val="2"/>
      <w:numFmt w:val="decimal"/>
      <w:lvlText w:val="%1"/>
      <w:lvlJc w:val="left"/>
      <w:pPr>
        <w:ind w:left="1587" w:hanging="568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587" w:hanging="56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(%3)"/>
      <w:lvlJc w:val="left"/>
      <w:pPr>
        <w:ind w:left="1470" w:hanging="3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45" w:hanging="31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10" w:hanging="31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75" w:hanging="31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40" w:hanging="31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05" w:hanging="31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070" w:hanging="310"/>
      </w:pPr>
      <w:rPr>
        <w:rFonts w:hint="default"/>
        <w:lang w:val="en-US" w:eastAsia="en-US" w:bidi="ar-SA"/>
      </w:rPr>
    </w:lvl>
  </w:abstractNum>
  <w:abstractNum w:abstractNumId="10">
    <w:nsid w:val="251342A6"/>
    <w:multiLevelType w:val="multilevel"/>
    <w:tmpl w:val="251342A6"/>
    <w:lvl w:ilvl="0" w:tentative="0">
      <w:start w:val="4"/>
      <w:numFmt w:val="decimal"/>
      <w:lvlText w:val="%1"/>
      <w:lvlJc w:val="left"/>
      <w:pPr>
        <w:ind w:left="1792" w:hanging="34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792" w:hanging="34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20" w:hanging="3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80" w:hanging="3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3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00" w:hanging="3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60" w:hanging="3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20" w:hanging="3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80" w:hanging="340"/>
      </w:pPr>
      <w:rPr>
        <w:rFonts w:hint="default"/>
        <w:lang w:val="en-US" w:eastAsia="en-US" w:bidi="ar-SA"/>
      </w:rPr>
    </w:lvl>
  </w:abstractNum>
  <w:abstractNum w:abstractNumId="11">
    <w:nsid w:val="3A7FBA26"/>
    <w:multiLevelType w:val="multilevel"/>
    <w:tmpl w:val="3A7FBA26"/>
    <w:lvl w:ilvl="0" w:tentative="0">
      <w:start w:val="3"/>
      <w:numFmt w:val="decimal"/>
      <w:lvlText w:val="%1"/>
      <w:lvlJc w:val="left"/>
      <w:pPr>
        <w:ind w:left="1587" w:hanging="568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587" w:hanging="56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44" w:hanging="56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26" w:hanging="56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08" w:hanging="56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490" w:hanging="56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472" w:hanging="56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454" w:hanging="56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36" w:hanging="568"/>
      </w:pPr>
      <w:rPr>
        <w:rFonts w:hint="default"/>
        <w:lang w:val="en-US" w:eastAsia="en-US" w:bidi="ar-SA"/>
      </w:rPr>
    </w:lvl>
  </w:abstractNum>
  <w:abstractNum w:abstractNumId="12">
    <w:nsid w:val="3FE315B6"/>
    <w:multiLevelType w:val="multilevel"/>
    <w:tmpl w:val="3FE315B6"/>
    <w:lvl w:ilvl="0" w:tentative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1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28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324" w:hanging="720"/>
      </w:pPr>
      <w:rPr>
        <w:rFonts w:hint="default"/>
        <w:lang w:val="en-US" w:eastAsia="en-US" w:bidi="ar-SA"/>
      </w:rPr>
    </w:lvl>
  </w:abstractNum>
  <w:abstractNum w:abstractNumId="13">
    <w:nsid w:val="40F245EA"/>
    <w:multiLevelType w:val="multilevel"/>
    <w:tmpl w:val="40F245EA"/>
    <w:lvl w:ilvl="0" w:tentative="0">
      <w:start w:val="5"/>
      <w:numFmt w:val="decimal"/>
      <w:lvlText w:val="%1"/>
      <w:lvlJc w:val="left"/>
      <w:pPr>
        <w:ind w:left="1792" w:hanging="339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792" w:hanging="339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20" w:hanging="33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80" w:hanging="33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33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00" w:hanging="33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60" w:hanging="33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20" w:hanging="33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80" w:hanging="339"/>
      </w:pPr>
      <w:rPr>
        <w:rFonts w:hint="default"/>
        <w:lang w:val="en-US" w:eastAsia="en-US" w:bidi="ar-SA"/>
      </w:rPr>
    </w:lvl>
  </w:abstractNum>
  <w:abstractNum w:abstractNumId="14">
    <w:nsid w:val="4D63189B"/>
    <w:multiLevelType w:val="multilevel"/>
    <w:tmpl w:val="4D63189B"/>
    <w:lvl w:ilvl="0" w:tentative="0">
      <w:start w:val="1"/>
      <w:numFmt w:val="lowerRoman"/>
      <w:lvlText w:val="%1)"/>
      <w:lvlJc w:val="left"/>
      <w:pPr>
        <w:ind w:left="1020" w:hanging="2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8" w:hanging="29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96" w:hanging="29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34" w:hanging="29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29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10" w:hanging="29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48" w:hanging="29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286" w:hanging="29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324" w:hanging="291"/>
      </w:pPr>
      <w:rPr>
        <w:rFonts w:hint="default"/>
        <w:lang w:val="en-US" w:eastAsia="en-US" w:bidi="ar-SA"/>
      </w:rPr>
    </w:lvl>
  </w:abstractNum>
  <w:abstractNum w:abstractNumId="15">
    <w:nsid w:val="4FB438A5"/>
    <w:multiLevelType w:val="multilevel"/>
    <w:tmpl w:val="4FB438A5"/>
    <w:lvl w:ilvl="0" w:tentative="0">
      <w:start w:val="1"/>
      <w:numFmt w:val="lowerRoman"/>
      <w:lvlText w:val="%1)"/>
      <w:lvlJc w:val="left"/>
      <w:pPr>
        <w:ind w:left="1020" w:hanging="2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058" w:hanging="22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96" w:hanging="22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34" w:hanging="22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2" w:hanging="22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10" w:hanging="22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48" w:hanging="22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286" w:hanging="22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324" w:hanging="227"/>
      </w:pPr>
      <w:rPr>
        <w:rFonts w:hint="default"/>
        <w:lang w:val="en-US" w:eastAsia="en-US" w:bidi="ar-SA"/>
      </w:rPr>
    </w:lvl>
  </w:abstractNum>
  <w:abstractNum w:abstractNumId="16">
    <w:nsid w:val="51C4BC33"/>
    <w:multiLevelType w:val="multilevel"/>
    <w:tmpl w:val="51C4BC33"/>
    <w:lvl w:ilvl="0" w:tentative="0">
      <w:start w:val="1"/>
      <w:numFmt w:val="decimal"/>
      <w:lvlText w:val="%1"/>
      <w:lvlJc w:val="left"/>
      <w:pPr>
        <w:ind w:left="1792" w:hanging="339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792" w:hanging="339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20" w:hanging="33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80" w:hanging="33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40" w:hanging="33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00" w:hanging="33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60" w:hanging="33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520" w:hanging="33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80" w:hanging="339"/>
      </w:pPr>
      <w:rPr>
        <w:rFonts w:hint="default"/>
        <w:lang w:val="en-US" w:eastAsia="en-US" w:bidi="ar-SA"/>
      </w:rPr>
    </w:lvl>
  </w:abstractNum>
  <w:abstractNum w:abstractNumId="17">
    <w:nsid w:val="6D423078"/>
    <w:multiLevelType w:val="multilevel"/>
    <w:tmpl w:val="6D423078"/>
    <w:lvl w:ilvl="0" w:tentative="0">
      <w:start w:val="1"/>
      <w:numFmt w:val="decimal"/>
      <w:lvlText w:val="%1)"/>
      <w:lvlJc w:val="left"/>
      <w:pPr>
        <w:ind w:left="1596" w:hanging="5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80" w:hanging="57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60" w:hanging="57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40" w:hanging="57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20" w:hanging="57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00" w:hanging="57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480" w:hanging="57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460" w:hanging="57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40" w:hanging="576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10"/>
  </w:num>
  <w:num w:numId="5">
    <w:abstractNumId w:val="13"/>
  </w:num>
  <w:num w:numId="6">
    <w:abstractNumId w:val="7"/>
  </w:num>
  <w:num w:numId="7">
    <w:abstractNumId w:val="14"/>
  </w:num>
  <w:num w:numId="8">
    <w:abstractNumId w:val="15"/>
  </w:num>
  <w:num w:numId="9">
    <w:abstractNumId w:val="9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  <w:num w:numId="14">
    <w:abstractNumId w:val="6"/>
  </w:num>
  <w:num w:numId="15">
    <w:abstractNumId w:val="17"/>
  </w:num>
  <w:num w:numId="16">
    <w:abstractNumId w:val="3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1FA12E2"/>
    <w:rsid w:val="476E6F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69"/>
      <w:ind w:left="1587" w:hanging="56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toc 1"/>
    <w:basedOn w:val="1"/>
    <w:next w:val="1"/>
    <w:qFormat/>
    <w:uiPriority w:val="1"/>
    <w:pPr>
      <w:spacing w:before="80"/>
      <w:ind w:left="1454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paragraph" w:styleId="7">
    <w:name w:val="toc 2"/>
    <w:basedOn w:val="1"/>
    <w:next w:val="1"/>
    <w:qFormat/>
    <w:uiPriority w:val="1"/>
    <w:pPr>
      <w:spacing w:before="415"/>
      <w:ind w:left="1792" w:hanging="339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792" w:hanging="33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ind w:left="50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39"/>
    <customShpInfo spid="_x0000_s1040"/>
    <customShpInfo spid="_x0000_s1042"/>
    <customShpInfo spid="_x0000_s1043"/>
    <customShpInfo spid="_x0000_s1041"/>
    <customShpInfo spid="_x0000_s1044"/>
    <customShpInfo spid="_x0000_s1045"/>
    <customShpInfo spid="_x0000_s1046"/>
    <customShpInfo spid="_x0000_s1048"/>
    <customShpInfo spid="_x0000_s1049"/>
    <customShpInfo spid="_x0000_s1050"/>
    <customShpInfo spid="_x0000_s1051"/>
    <customShpInfo spid="_x0000_s1047"/>
    <customShpInfo spid="_x0000_s1052"/>
    <customShpInfo spid="_x0000_s1053"/>
    <customShpInfo spid="_x0000_s1054"/>
    <customShpInfo spid="_x0000_s1056"/>
    <customShpInfo spid="_x0000_s1057"/>
    <customShpInfo spid="_x0000_s1055"/>
    <customShpInfo spid="_x0000_s1059"/>
    <customShpInfo spid="_x0000_s1060"/>
    <customShpInfo spid="_x0000_s1061"/>
    <customShpInfo spid="_x0000_s1062"/>
    <customShpInfo spid="_x0000_s1058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63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71"/>
    <customShpInfo spid="_x0000_s1081"/>
    <customShpInfo spid="_x0000_s1082"/>
    <customShpInfo spid="_x0000_s1080"/>
    <customShpInfo spid="_x0000_s1083"/>
    <customShpInfo spid="_x0000_s1084"/>
    <customShpInfo spid="_x0000_s1086"/>
    <customShpInfo spid="_x0000_s1087"/>
    <customShpInfo spid="_x0000_s1088"/>
    <customShpInfo spid="_x0000_s1089"/>
    <customShpInfo spid="_x0000_s1090"/>
    <customShpInfo spid="_x0000_s1085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1"/>
    <customShpInfo spid="_x0000_s1098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099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24"/>
    <customShpInfo spid="_x0000_s1135"/>
    <customShpInfo spid="_x0000_s11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2023-03-18T08:00:00Z</dcterms:created>
  <dc:creator>user</dc:creator>
  <cp:lastModifiedBy>drprinxe</cp:lastModifiedBy>
  <dcterms:modified xsi:type="dcterms:W3CDTF">2023-03-19T07:42:01Z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2023-03-18T00:00:00Z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94A664B567C246AEBF4C598AC6FBC720</vt:lpwstr>
  </property>
</Properties>
</file>